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3D13" w:rsidRDefault="005E5EC4" w:rsidP="00A76540">
      <w:pPr>
        <w:pStyle w:val="Koptekst"/>
        <w:tabs>
          <w:tab w:val="left" w:pos="1701"/>
        </w:tabs>
        <w:jc w:val="center"/>
        <w:rPr>
          <w:rFonts w:ascii="Myriad Pro" w:hAnsi="Myriad Pro" w:cs="Arial"/>
          <w:b/>
          <w:color w:val="009999"/>
          <w:spacing w:val="-4"/>
          <w:sz w:val="72"/>
          <w:szCs w:val="72"/>
        </w:rPr>
      </w:pPr>
      <w:r>
        <w:rPr>
          <w:rFonts w:ascii="Myriad Pro" w:hAnsi="Myriad Pro" w:cs="Arial"/>
          <w:b/>
          <w:noProof/>
          <w:color w:val="009999"/>
          <w:spacing w:val="-4"/>
          <w:sz w:val="72"/>
          <w:szCs w:val="72"/>
        </w:rPr>
        <mc:AlternateContent>
          <mc:Choice Requires="wps">
            <w:drawing>
              <wp:anchor distT="0" distB="0" distL="114300" distR="114300" simplePos="0" relativeHeight="251658240" behindDoc="0" locked="0" layoutInCell="1" allowOverlap="1">
                <wp:simplePos x="0" y="0"/>
                <wp:positionH relativeFrom="column">
                  <wp:posOffset>-632460</wp:posOffset>
                </wp:positionH>
                <wp:positionV relativeFrom="paragraph">
                  <wp:posOffset>-647065</wp:posOffset>
                </wp:positionV>
                <wp:extent cx="1809115" cy="628015"/>
                <wp:effectExtent l="0" t="0" r="19685" b="2159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115" cy="628015"/>
                        </a:xfrm>
                        <a:prstGeom prst="rect">
                          <a:avLst/>
                        </a:prstGeom>
                        <a:solidFill>
                          <a:srgbClr val="FFFFFF"/>
                        </a:solidFill>
                        <a:ln w="9525">
                          <a:solidFill>
                            <a:srgbClr val="000000"/>
                          </a:solidFill>
                          <a:miter lim="800000"/>
                          <a:headEnd/>
                          <a:tailEnd/>
                        </a:ln>
                      </wps:spPr>
                      <wps:txbx>
                        <w:txbxContent>
                          <w:p w:rsidR="00433175" w:rsidRPr="00AC7AE7" w:rsidRDefault="00433175">
                            <w:pPr>
                              <w:rPr>
                                <w:rFonts w:ascii="Arial" w:hAnsi="Arial" w:cs="Arial"/>
                                <w:b/>
                                <w:sz w:val="72"/>
                                <w:szCs w:val="72"/>
                              </w:rPr>
                            </w:pPr>
                            <w:r>
                              <w:rPr>
                                <w:rFonts w:ascii="Arial" w:hAnsi="Arial" w:cs="Arial"/>
                                <w:b/>
                                <w:sz w:val="72"/>
                                <w:szCs w:val="72"/>
                              </w:rPr>
                              <w:t>LO</w:t>
                            </w:r>
                            <w:r w:rsidRPr="00AC7AE7">
                              <w:rPr>
                                <w:rFonts w:ascii="Arial" w:hAnsi="Arial" w:cs="Arial"/>
                                <w:b/>
                                <w:sz w:val="72"/>
                                <w:szCs w:val="72"/>
                              </w:rPr>
                              <w:t xml:space="preserve"> 08b</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8pt;margin-top:-50.95pt;width:142.45pt;height:49.4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">
                <v:textbox style="mso-fit-shape-to-text:t">
                  <w:txbxContent>
                    <w:p w:rsidR="00433175" w:rsidRPr="00AC7AE7" w:rsidRDefault="00433175">
                      <w:pPr>
                        <w:rPr>
                          <w:rFonts w:ascii="Arial" w:hAnsi="Arial" w:cs="Arial"/>
                          <w:b/>
                          <w:sz w:val="72"/>
                          <w:szCs w:val="72"/>
                        </w:rPr>
                      </w:pPr>
                      <w:r>
                        <w:rPr>
                          <w:rFonts w:ascii="Arial" w:hAnsi="Arial" w:cs="Arial"/>
                          <w:b/>
                          <w:sz w:val="72"/>
                          <w:szCs w:val="72"/>
                        </w:rPr>
                        <w:t>LO</w:t>
                      </w:r>
                      <w:r w:rsidRPr="00AC7AE7">
                        <w:rPr>
                          <w:rFonts w:ascii="Arial" w:hAnsi="Arial" w:cs="Arial"/>
                          <w:b/>
                          <w:sz w:val="72"/>
                          <w:szCs w:val="72"/>
                        </w:rPr>
                        <w:t xml:space="preserve"> 08b</w:t>
                      </w:r>
                    </w:p>
                  </w:txbxContent>
                </v:textbox>
              </v:shape>
            </w:pict>
          </mc:Fallback>
        </mc:AlternateContent>
      </w:r>
      <w:r w:rsidR="00A76540" w:rsidRPr="006E5922">
        <w:rPr>
          <w:rFonts w:ascii="Myriad Pro" w:hAnsi="Myriad Pro" w:cs="Arial"/>
          <w:b/>
          <w:color w:val="009999"/>
          <w:spacing w:val="-4"/>
          <w:sz w:val="72"/>
          <w:szCs w:val="72"/>
        </w:rPr>
        <w:t>COLLEGE VOOR OSTEOPATHI</w:t>
      </w:r>
      <w:r w:rsidR="00723D13">
        <w:rPr>
          <w:rFonts w:ascii="Myriad Pro" w:hAnsi="Myriad Pro" w:cs="Arial"/>
          <w:b/>
          <w:color w:val="009999"/>
          <w:spacing w:val="-4"/>
          <w:sz w:val="72"/>
          <w:szCs w:val="72"/>
        </w:rPr>
        <w:t>E</w:t>
      </w:r>
    </w:p>
    <w:p w:rsidR="00A76540" w:rsidRDefault="00A76540" w:rsidP="00A76540">
      <w:pPr>
        <w:pStyle w:val="Koptekst"/>
        <w:tabs>
          <w:tab w:val="left" w:pos="1701"/>
        </w:tabs>
        <w:jc w:val="center"/>
        <w:rPr>
          <w:rFonts w:ascii="Myriad Pro" w:hAnsi="Myriad Pro" w:cs="Arial"/>
          <w:b/>
          <w:color w:val="009999"/>
          <w:spacing w:val="-4"/>
          <w:sz w:val="72"/>
          <w:szCs w:val="72"/>
        </w:rPr>
      </w:pPr>
      <w:r w:rsidRPr="006E5922">
        <w:rPr>
          <w:rFonts w:ascii="Myriad Pro" w:hAnsi="Myriad Pro" w:cs="Arial"/>
          <w:b/>
          <w:color w:val="009999"/>
          <w:spacing w:val="-4"/>
          <w:sz w:val="72"/>
          <w:szCs w:val="72"/>
        </w:rPr>
        <w:t>SUTHERLAND</w:t>
      </w:r>
    </w:p>
    <w:p w:rsidR="00723D13" w:rsidRPr="006E5922" w:rsidRDefault="00723D13" w:rsidP="00A76540">
      <w:pPr>
        <w:pStyle w:val="Koptekst"/>
        <w:tabs>
          <w:tab w:val="left" w:pos="1701"/>
        </w:tabs>
        <w:jc w:val="center"/>
        <w:rPr>
          <w:rFonts w:ascii="Myriad Pro" w:hAnsi="Myriad Pro"/>
          <w:b/>
          <w:color w:val="009999"/>
          <w:spacing w:val="-4"/>
          <w:sz w:val="72"/>
          <w:szCs w:val="72"/>
        </w:rPr>
      </w:pPr>
      <w:r>
        <w:rPr>
          <w:rFonts w:ascii="Myriad Pro" w:hAnsi="Myriad Pro" w:cs="Arial"/>
          <w:b/>
          <w:color w:val="009999"/>
          <w:spacing w:val="-4"/>
          <w:sz w:val="72"/>
          <w:szCs w:val="72"/>
        </w:rPr>
        <w:t>AMSTERDAM</w:t>
      </w:r>
    </w:p>
    <w:p w:rsidR="00A76540" w:rsidRDefault="00A76540" w:rsidP="00723D13"/>
    <w:p w:rsidR="00723D13" w:rsidRDefault="00723D13" w:rsidP="00723D13"/>
    <w:p w:rsidR="00A76540" w:rsidRDefault="00A76540" w:rsidP="00A76540">
      <w:pPr>
        <w:jc w:val="both"/>
      </w:pPr>
    </w:p>
    <w:p w:rsidR="00A76540" w:rsidRDefault="005E5EC4" w:rsidP="00A76540">
      <w:pPr>
        <w:jc w:val="both"/>
      </w:pPr>
      <w:r>
        <w:rPr>
          <w:noProof/>
        </w:rPr>
        <w:drawing>
          <wp:anchor distT="0" distB="0" distL="114300" distR="114300" simplePos="0" relativeHeight="251657216" behindDoc="0" locked="0" layoutInCell="1" allowOverlap="1">
            <wp:simplePos x="0" y="0"/>
            <wp:positionH relativeFrom="column">
              <wp:posOffset>1499870</wp:posOffset>
            </wp:positionH>
            <wp:positionV relativeFrom="paragraph">
              <wp:posOffset>52070</wp:posOffset>
            </wp:positionV>
            <wp:extent cx="2667000" cy="2762250"/>
            <wp:effectExtent l="0" t="0" r="0" b="0"/>
            <wp:wrapSquare wrapText="bothSides"/>
            <wp:docPr id="5" name="Afbeelding 2" descr="Osteopat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steopati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67000" cy="2762250"/>
                    </a:xfrm>
                    <a:prstGeom prst="rect">
                      <a:avLst/>
                    </a:prstGeom>
                    <a:noFill/>
                  </pic:spPr>
                </pic:pic>
              </a:graphicData>
            </a:graphic>
            <wp14:sizeRelH relativeFrom="page">
              <wp14:pctWidth>0</wp14:pctWidth>
            </wp14:sizeRelH>
            <wp14:sizeRelV relativeFrom="page">
              <wp14:pctHeight>0</wp14:pctHeight>
            </wp14:sizeRelV>
          </wp:anchor>
        </w:drawing>
      </w:r>
    </w:p>
    <w:p w:rsidR="00A76540" w:rsidRDefault="00A76540" w:rsidP="00A76540">
      <w:pPr>
        <w:jc w:val="both"/>
      </w:pPr>
    </w:p>
    <w:p w:rsidR="00A76540" w:rsidRDefault="00A76540" w:rsidP="00A76540">
      <w:pPr>
        <w:jc w:val="both"/>
      </w:pPr>
    </w:p>
    <w:p w:rsidR="00A76540" w:rsidRDefault="00A76540" w:rsidP="00A76540">
      <w:pPr>
        <w:jc w:val="both"/>
      </w:pPr>
    </w:p>
    <w:p w:rsidR="00A76540" w:rsidRDefault="00A76540" w:rsidP="00A76540">
      <w:pPr>
        <w:jc w:val="both"/>
      </w:pPr>
    </w:p>
    <w:p w:rsidR="00A76540" w:rsidRDefault="00A76540" w:rsidP="00A76540">
      <w:pPr>
        <w:jc w:val="both"/>
      </w:pPr>
    </w:p>
    <w:p w:rsidR="00A76540" w:rsidRDefault="00A76540" w:rsidP="00A76540">
      <w:pPr>
        <w:jc w:val="both"/>
      </w:pPr>
    </w:p>
    <w:p w:rsidR="00A76540" w:rsidRDefault="00A76540" w:rsidP="00A76540">
      <w:pPr>
        <w:jc w:val="both"/>
      </w:pPr>
    </w:p>
    <w:p w:rsidR="00A76540" w:rsidRDefault="00A76540" w:rsidP="00A76540">
      <w:pPr>
        <w:jc w:val="both"/>
      </w:pPr>
    </w:p>
    <w:p w:rsidR="00A76540" w:rsidRDefault="00A76540" w:rsidP="00A76540">
      <w:pPr>
        <w:jc w:val="both"/>
      </w:pPr>
    </w:p>
    <w:p w:rsidR="00A76540" w:rsidRDefault="00A76540" w:rsidP="00A76540">
      <w:pPr>
        <w:jc w:val="both"/>
      </w:pPr>
    </w:p>
    <w:p w:rsidR="00A76540" w:rsidRDefault="00A76540" w:rsidP="00A76540">
      <w:pPr>
        <w:jc w:val="both"/>
      </w:pPr>
    </w:p>
    <w:p w:rsidR="00A76540" w:rsidRDefault="00A76540" w:rsidP="00A76540">
      <w:pPr>
        <w:jc w:val="both"/>
      </w:pPr>
    </w:p>
    <w:p w:rsidR="00A76540" w:rsidRDefault="00A76540" w:rsidP="00A76540">
      <w:pPr>
        <w:jc w:val="both"/>
      </w:pPr>
    </w:p>
    <w:p w:rsidR="00A76540" w:rsidRDefault="00A76540" w:rsidP="00A76540">
      <w:pPr>
        <w:jc w:val="both"/>
      </w:pPr>
    </w:p>
    <w:p w:rsidR="00A76540" w:rsidRDefault="00A76540" w:rsidP="00A76540">
      <w:pPr>
        <w:jc w:val="both"/>
      </w:pPr>
    </w:p>
    <w:p w:rsidR="00A76540" w:rsidRDefault="00A76540" w:rsidP="00A76540">
      <w:pPr>
        <w:jc w:val="both"/>
      </w:pPr>
    </w:p>
    <w:p w:rsidR="00A76540" w:rsidRDefault="00A76540" w:rsidP="00A76540">
      <w:pPr>
        <w:jc w:val="both"/>
      </w:pPr>
    </w:p>
    <w:p w:rsidR="00A76540" w:rsidRDefault="00A76540" w:rsidP="00A76540">
      <w:pPr>
        <w:pStyle w:val="Koptekst"/>
        <w:tabs>
          <w:tab w:val="left" w:pos="1701"/>
        </w:tabs>
        <w:jc w:val="center"/>
        <w:rPr>
          <w:rFonts w:cs="Arial"/>
          <w:b/>
          <w:color w:val="000000"/>
          <w:spacing w:val="-4"/>
          <w:sz w:val="72"/>
        </w:rPr>
      </w:pPr>
    </w:p>
    <w:p w:rsidR="00A76540" w:rsidRPr="00D31422" w:rsidRDefault="00081638" w:rsidP="00081638">
      <w:pPr>
        <w:pStyle w:val="Koptekst"/>
        <w:tabs>
          <w:tab w:val="clear" w:pos="9406"/>
          <w:tab w:val="left" w:pos="1701"/>
          <w:tab w:val="right" w:pos="9498"/>
        </w:tabs>
        <w:ind w:left="-426" w:right="-415"/>
        <w:jc w:val="center"/>
        <w:rPr>
          <w:rFonts w:ascii="Arial" w:hAnsi="Arial" w:cs="Arial"/>
          <w:b/>
          <w:color w:val="009999"/>
          <w:spacing w:val="-4"/>
          <w:sz w:val="72"/>
        </w:rPr>
      </w:pPr>
      <w:r w:rsidRPr="00D31422">
        <w:rPr>
          <w:rFonts w:ascii="Arial" w:hAnsi="Arial" w:cs="Arial"/>
          <w:b/>
          <w:color w:val="009999"/>
          <w:spacing w:val="-4"/>
          <w:sz w:val="72"/>
        </w:rPr>
        <w:t>LEERDOELEN NIET-OSTEOPATHISCHE VAKKEN</w:t>
      </w:r>
    </w:p>
    <w:p w:rsidR="00A76540" w:rsidRPr="00D31422" w:rsidRDefault="00A76540" w:rsidP="00A76540">
      <w:pPr>
        <w:jc w:val="both"/>
        <w:rPr>
          <w:rFonts w:ascii="Arial" w:hAnsi="Arial" w:cs="Arial"/>
        </w:rPr>
      </w:pPr>
    </w:p>
    <w:p w:rsidR="00A76540" w:rsidRPr="00D31422" w:rsidRDefault="00A76540" w:rsidP="00A76540">
      <w:pPr>
        <w:jc w:val="both"/>
        <w:rPr>
          <w:rFonts w:ascii="Arial" w:hAnsi="Arial" w:cs="Arial"/>
        </w:rPr>
      </w:pPr>
    </w:p>
    <w:p w:rsidR="00A76540" w:rsidRPr="00D31422" w:rsidRDefault="00A76540" w:rsidP="00A76540">
      <w:pPr>
        <w:jc w:val="both"/>
        <w:rPr>
          <w:rFonts w:ascii="Arial" w:hAnsi="Arial" w:cs="Arial"/>
        </w:rPr>
      </w:pPr>
    </w:p>
    <w:p w:rsidR="00A76540" w:rsidRPr="001341F1" w:rsidRDefault="00A76540" w:rsidP="001341F1">
      <w:pPr>
        <w:jc w:val="center"/>
        <w:rPr>
          <w:rFonts w:ascii="Arial" w:hAnsi="Arial" w:cs="Arial"/>
          <w:sz w:val="22"/>
          <w:szCs w:val="22"/>
        </w:rPr>
      </w:pPr>
      <w:r w:rsidRPr="001341F1">
        <w:rPr>
          <w:rFonts w:ascii="Arial" w:hAnsi="Arial" w:cs="Arial"/>
          <w:sz w:val="22"/>
          <w:szCs w:val="22"/>
        </w:rPr>
        <w:t>Hugo De Grootkade 30 - 38</w:t>
      </w:r>
    </w:p>
    <w:p w:rsidR="00A76540" w:rsidRPr="00D31422" w:rsidRDefault="00A76540" w:rsidP="00A76540">
      <w:pPr>
        <w:pStyle w:val="Koptekst"/>
        <w:tabs>
          <w:tab w:val="left" w:pos="1701"/>
          <w:tab w:val="left" w:pos="2268"/>
        </w:tabs>
        <w:jc w:val="center"/>
        <w:rPr>
          <w:rFonts w:ascii="Arial" w:hAnsi="Arial" w:cs="Arial"/>
          <w:sz w:val="24"/>
          <w:szCs w:val="24"/>
        </w:rPr>
      </w:pPr>
      <w:r w:rsidRPr="00D31422">
        <w:rPr>
          <w:rFonts w:ascii="Arial" w:hAnsi="Arial" w:cs="Arial"/>
          <w:sz w:val="24"/>
          <w:szCs w:val="24"/>
        </w:rPr>
        <w:t>1052 LT Amsterdam</w:t>
      </w:r>
    </w:p>
    <w:p w:rsidR="00A76540" w:rsidRPr="00D31422" w:rsidRDefault="00A76540" w:rsidP="00A76540">
      <w:pPr>
        <w:pStyle w:val="Koptekst"/>
        <w:tabs>
          <w:tab w:val="left" w:pos="1701"/>
          <w:tab w:val="left" w:pos="2268"/>
        </w:tabs>
        <w:jc w:val="center"/>
        <w:rPr>
          <w:rFonts w:ascii="Arial" w:hAnsi="Arial" w:cs="Arial"/>
          <w:sz w:val="24"/>
          <w:szCs w:val="24"/>
        </w:rPr>
      </w:pPr>
      <w:r w:rsidRPr="00D31422">
        <w:rPr>
          <w:rFonts w:ascii="Arial" w:hAnsi="Arial" w:cs="Arial"/>
          <w:sz w:val="24"/>
          <w:szCs w:val="24"/>
        </w:rPr>
        <w:t>Tel:  +31 [0]20.682 35 15</w:t>
      </w:r>
    </w:p>
    <w:p w:rsidR="00A76540" w:rsidRPr="00CE7327" w:rsidRDefault="00A76540" w:rsidP="00A76540">
      <w:pPr>
        <w:pStyle w:val="Koptekst"/>
        <w:tabs>
          <w:tab w:val="left" w:pos="1701"/>
          <w:tab w:val="left" w:pos="2268"/>
        </w:tabs>
        <w:jc w:val="center"/>
        <w:rPr>
          <w:rFonts w:ascii="Arial" w:hAnsi="Arial" w:cs="Arial"/>
          <w:sz w:val="24"/>
          <w:szCs w:val="24"/>
          <w:lang w:val="fr-FR"/>
        </w:rPr>
      </w:pPr>
      <w:r w:rsidRPr="00CE7327">
        <w:rPr>
          <w:rFonts w:ascii="Arial" w:hAnsi="Arial" w:cs="Arial"/>
          <w:sz w:val="24"/>
          <w:szCs w:val="24"/>
          <w:lang w:val="fr-FR"/>
        </w:rPr>
        <w:t>Fax:  +31 [0]20.682 35 25</w:t>
      </w:r>
    </w:p>
    <w:p w:rsidR="00A76540" w:rsidRPr="00CE7327" w:rsidRDefault="00A76540" w:rsidP="00A76540">
      <w:pPr>
        <w:pStyle w:val="Koptekst"/>
        <w:tabs>
          <w:tab w:val="left" w:pos="1701"/>
          <w:tab w:val="left" w:pos="2268"/>
        </w:tabs>
        <w:jc w:val="center"/>
        <w:rPr>
          <w:rFonts w:ascii="Arial" w:hAnsi="Arial" w:cs="Arial"/>
          <w:sz w:val="24"/>
          <w:szCs w:val="24"/>
          <w:lang w:val="fr-FR"/>
        </w:rPr>
      </w:pPr>
      <w:r w:rsidRPr="00CE7327">
        <w:rPr>
          <w:rFonts w:ascii="Arial" w:hAnsi="Arial" w:cs="Arial"/>
          <w:sz w:val="24"/>
          <w:szCs w:val="24"/>
          <w:lang w:val="fr-FR"/>
        </w:rPr>
        <w:t xml:space="preserve">E-mail: </w:t>
      </w:r>
      <w:hyperlink r:id="rId8" w:history="1">
        <w:r w:rsidRPr="00CE7327">
          <w:rPr>
            <w:rStyle w:val="Hyperlink"/>
            <w:rFonts w:ascii="Arial" w:hAnsi="Arial" w:cs="Arial"/>
            <w:sz w:val="24"/>
            <w:szCs w:val="24"/>
            <w:lang w:val="fr-FR"/>
          </w:rPr>
          <w:t>info@college-sutherland.nl</w:t>
        </w:r>
      </w:hyperlink>
      <w:r w:rsidRPr="00CE7327">
        <w:rPr>
          <w:rFonts w:ascii="Arial" w:hAnsi="Arial" w:cs="Arial"/>
          <w:sz w:val="24"/>
          <w:szCs w:val="24"/>
          <w:lang w:val="fr-FR"/>
        </w:rPr>
        <w:t xml:space="preserve"> </w:t>
      </w:r>
    </w:p>
    <w:p w:rsidR="00A76540" w:rsidRPr="00CE7327" w:rsidRDefault="00A76540" w:rsidP="00A76540">
      <w:pPr>
        <w:pStyle w:val="Koptekst"/>
        <w:tabs>
          <w:tab w:val="left" w:pos="1701"/>
          <w:tab w:val="left" w:pos="2268"/>
        </w:tabs>
        <w:jc w:val="center"/>
        <w:rPr>
          <w:rFonts w:ascii="Arial" w:hAnsi="Arial" w:cs="Arial"/>
          <w:sz w:val="24"/>
          <w:szCs w:val="24"/>
          <w:lang w:val="fr-FR"/>
        </w:rPr>
      </w:pPr>
      <w:r w:rsidRPr="00CE7327">
        <w:rPr>
          <w:rFonts w:ascii="Arial" w:hAnsi="Arial" w:cs="Arial"/>
          <w:sz w:val="24"/>
          <w:szCs w:val="24"/>
          <w:lang w:val="fr-FR"/>
        </w:rPr>
        <w:t xml:space="preserve">Website: </w:t>
      </w:r>
      <w:hyperlink r:id="rId9" w:history="1">
        <w:r w:rsidRPr="00CE7327">
          <w:rPr>
            <w:rStyle w:val="Hyperlink"/>
            <w:rFonts w:ascii="Arial" w:hAnsi="Arial" w:cs="Arial"/>
            <w:sz w:val="24"/>
            <w:szCs w:val="24"/>
            <w:lang w:val="fr-FR"/>
          </w:rPr>
          <w:t>www.college-sutherland.nl</w:t>
        </w:r>
      </w:hyperlink>
      <w:r w:rsidRPr="00CE7327">
        <w:rPr>
          <w:rFonts w:ascii="Arial" w:hAnsi="Arial" w:cs="Arial"/>
          <w:sz w:val="24"/>
          <w:szCs w:val="24"/>
          <w:lang w:val="fr-FR"/>
        </w:rPr>
        <w:t xml:space="preserve"> </w:t>
      </w:r>
    </w:p>
    <w:p w:rsidR="00081638" w:rsidRPr="00CE7327" w:rsidRDefault="00A76540" w:rsidP="00081638">
      <w:pPr>
        <w:tabs>
          <w:tab w:val="left" w:pos="-1440"/>
          <w:tab w:val="left" w:pos="-720"/>
        </w:tabs>
        <w:rPr>
          <w:rFonts w:ascii="Arial" w:hAnsi="Arial"/>
          <w:sz w:val="24"/>
          <w:lang w:val="fr-FR"/>
        </w:rPr>
      </w:pPr>
      <w:r w:rsidRPr="00CE7327">
        <w:rPr>
          <w:rFonts w:ascii="Arial" w:hAnsi="Arial"/>
          <w:b/>
          <w:spacing w:val="-4"/>
          <w:lang w:val="fr-FR"/>
        </w:rPr>
        <w:br w:type="page"/>
      </w:r>
    </w:p>
    <w:p w:rsidR="00081638" w:rsidRDefault="00081638" w:rsidP="00081638">
      <w:pPr>
        <w:rPr>
          <w:rFonts w:ascii="Arial" w:hAnsi="Arial"/>
          <w:b/>
          <w:sz w:val="36"/>
        </w:rPr>
      </w:pPr>
      <w:r>
        <w:rPr>
          <w:rFonts w:ascii="Arial" w:hAnsi="Arial"/>
          <w:b/>
          <w:sz w:val="36"/>
        </w:rPr>
        <w:lastRenderedPageBreak/>
        <w:t>Inhoud:</w:t>
      </w:r>
    </w:p>
    <w:p w:rsidR="00A177C6" w:rsidRDefault="00B005E8">
      <w:pPr>
        <w:pStyle w:val="Inhopg1"/>
        <w:tabs>
          <w:tab w:val="right" w:leader="dot" w:pos="9073"/>
        </w:tabs>
        <w:rPr>
          <w:rFonts w:asciiTheme="minorHAnsi" w:eastAsiaTheme="minorEastAsia" w:hAnsiTheme="minorHAnsi" w:cstheme="minorBidi"/>
          <w:noProof/>
          <w:sz w:val="22"/>
          <w:szCs w:val="22"/>
        </w:rPr>
      </w:pPr>
      <w:r>
        <w:rPr>
          <w:rFonts w:ascii="Arial" w:hAnsi="Arial"/>
          <w:sz w:val="24"/>
        </w:rPr>
        <w:fldChar w:fldCharType="begin"/>
      </w:r>
      <w:r w:rsidR="00081638">
        <w:rPr>
          <w:rFonts w:ascii="Arial" w:hAnsi="Arial"/>
          <w:sz w:val="24"/>
        </w:rPr>
        <w:instrText xml:space="preserve"> TOC \o "1-5" \h \z </w:instrText>
      </w:r>
      <w:r>
        <w:rPr>
          <w:rFonts w:ascii="Arial" w:hAnsi="Arial"/>
          <w:sz w:val="24"/>
        </w:rPr>
        <w:fldChar w:fldCharType="separate"/>
      </w:r>
      <w:hyperlink w:anchor="_Toc416115339" w:history="1">
        <w:r w:rsidR="00A177C6" w:rsidRPr="00C76CEF">
          <w:rPr>
            <w:rStyle w:val="Hyperlink"/>
            <w:noProof/>
          </w:rPr>
          <w:t>1. Leerdoelen Pathologie</w:t>
        </w:r>
        <w:r w:rsidR="00A177C6">
          <w:rPr>
            <w:noProof/>
            <w:webHidden/>
          </w:rPr>
          <w:tab/>
        </w:r>
        <w:r w:rsidR="00A177C6">
          <w:rPr>
            <w:noProof/>
            <w:webHidden/>
          </w:rPr>
          <w:fldChar w:fldCharType="begin"/>
        </w:r>
        <w:r w:rsidR="00A177C6">
          <w:rPr>
            <w:noProof/>
            <w:webHidden/>
          </w:rPr>
          <w:instrText xml:space="preserve"> PAGEREF _Toc416115339 \h </w:instrText>
        </w:r>
        <w:r w:rsidR="00A177C6">
          <w:rPr>
            <w:noProof/>
            <w:webHidden/>
          </w:rPr>
        </w:r>
        <w:r w:rsidR="00A177C6">
          <w:rPr>
            <w:noProof/>
            <w:webHidden/>
          </w:rPr>
          <w:fldChar w:fldCharType="separate"/>
        </w:r>
        <w:r w:rsidR="006F6CB2">
          <w:rPr>
            <w:noProof/>
            <w:webHidden/>
          </w:rPr>
          <w:t>4</w:t>
        </w:r>
        <w:r w:rsidR="00A177C6">
          <w:rPr>
            <w:noProof/>
            <w:webHidden/>
          </w:rPr>
          <w:fldChar w:fldCharType="end"/>
        </w:r>
      </w:hyperlink>
    </w:p>
    <w:p w:rsidR="00A177C6" w:rsidRDefault="00433175">
      <w:pPr>
        <w:pStyle w:val="Inhopg2"/>
        <w:tabs>
          <w:tab w:val="right" w:leader="dot" w:pos="9073"/>
        </w:tabs>
        <w:rPr>
          <w:rFonts w:asciiTheme="minorHAnsi" w:eastAsiaTheme="minorEastAsia" w:hAnsiTheme="minorHAnsi" w:cstheme="minorBidi"/>
          <w:noProof/>
          <w:sz w:val="22"/>
          <w:szCs w:val="22"/>
        </w:rPr>
      </w:pPr>
      <w:hyperlink w:anchor="_Toc416115340" w:history="1">
        <w:r w:rsidR="00A177C6" w:rsidRPr="00C76CEF">
          <w:rPr>
            <w:rStyle w:val="Hyperlink"/>
            <w:noProof/>
          </w:rPr>
          <w:t>1.1. Pathologie Leerdoel 1 lymfe</w:t>
        </w:r>
        <w:r w:rsidR="00A177C6">
          <w:rPr>
            <w:noProof/>
            <w:webHidden/>
          </w:rPr>
          <w:tab/>
        </w:r>
        <w:r w:rsidR="00A177C6">
          <w:rPr>
            <w:noProof/>
            <w:webHidden/>
          </w:rPr>
          <w:fldChar w:fldCharType="begin"/>
        </w:r>
        <w:r w:rsidR="00A177C6">
          <w:rPr>
            <w:noProof/>
            <w:webHidden/>
          </w:rPr>
          <w:instrText xml:space="preserve"> PAGEREF _Toc416115340 \h </w:instrText>
        </w:r>
        <w:r w:rsidR="00A177C6">
          <w:rPr>
            <w:noProof/>
            <w:webHidden/>
          </w:rPr>
        </w:r>
        <w:r w:rsidR="00A177C6">
          <w:rPr>
            <w:noProof/>
            <w:webHidden/>
          </w:rPr>
          <w:fldChar w:fldCharType="separate"/>
        </w:r>
        <w:r w:rsidR="006F6CB2">
          <w:rPr>
            <w:noProof/>
            <w:webHidden/>
          </w:rPr>
          <w:t>4</w:t>
        </w:r>
        <w:r w:rsidR="00A177C6">
          <w:rPr>
            <w:noProof/>
            <w:webHidden/>
          </w:rPr>
          <w:fldChar w:fldCharType="end"/>
        </w:r>
      </w:hyperlink>
    </w:p>
    <w:p w:rsidR="00A177C6" w:rsidRDefault="00433175">
      <w:pPr>
        <w:pStyle w:val="Inhopg2"/>
        <w:tabs>
          <w:tab w:val="right" w:leader="dot" w:pos="9073"/>
        </w:tabs>
        <w:rPr>
          <w:rFonts w:asciiTheme="minorHAnsi" w:eastAsiaTheme="minorEastAsia" w:hAnsiTheme="minorHAnsi" w:cstheme="minorBidi"/>
          <w:noProof/>
          <w:sz w:val="22"/>
          <w:szCs w:val="22"/>
        </w:rPr>
      </w:pPr>
      <w:hyperlink w:anchor="_Toc416115341" w:history="1">
        <w:r w:rsidR="00A177C6" w:rsidRPr="00C76CEF">
          <w:rPr>
            <w:rStyle w:val="Hyperlink"/>
            <w:noProof/>
          </w:rPr>
          <w:t>1.2. Pathologie Leerdoel 2. Oesophagus, Gaster</w:t>
        </w:r>
        <w:r w:rsidR="00A177C6">
          <w:rPr>
            <w:noProof/>
            <w:webHidden/>
          </w:rPr>
          <w:tab/>
        </w:r>
        <w:r w:rsidR="00A177C6">
          <w:rPr>
            <w:noProof/>
            <w:webHidden/>
          </w:rPr>
          <w:fldChar w:fldCharType="begin"/>
        </w:r>
        <w:r w:rsidR="00A177C6">
          <w:rPr>
            <w:noProof/>
            <w:webHidden/>
          </w:rPr>
          <w:instrText xml:space="preserve"> PAGEREF _Toc416115341 \h </w:instrText>
        </w:r>
        <w:r w:rsidR="00A177C6">
          <w:rPr>
            <w:noProof/>
            <w:webHidden/>
          </w:rPr>
        </w:r>
        <w:r w:rsidR="00A177C6">
          <w:rPr>
            <w:noProof/>
            <w:webHidden/>
          </w:rPr>
          <w:fldChar w:fldCharType="separate"/>
        </w:r>
        <w:r w:rsidR="006F6CB2">
          <w:rPr>
            <w:noProof/>
            <w:webHidden/>
          </w:rPr>
          <w:t>5</w:t>
        </w:r>
        <w:r w:rsidR="00A177C6">
          <w:rPr>
            <w:noProof/>
            <w:webHidden/>
          </w:rPr>
          <w:fldChar w:fldCharType="end"/>
        </w:r>
      </w:hyperlink>
    </w:p>
    <w:p w:rsidR="00A177C6" w:rsidRDefault="00433175">
      <w:pPr>
        <w:pStyle w:val="Inhopg2"/>
        <w:tabs>
          <w:tab w:val="right" w:leader="dot" w:pos="9073"/>
        </w:tabs>
        <w:rPr>
          <w:rFonts w:asciiTheme="minorHAnsi" w:eastAsiaTheme="minorEastAsia" w:hAnsiTheme="minorHAnsi" w:cstheme="minorBidi"/>
          <w:noProof/>
          <w:sz w:val="22"/>
          <w:szCs w:val="22"/>
        </w:rPr>
      </w:pPr>
      <w:hyperlink w:anchor="_Toc416115342" w:history="1">
        <w:r w:rsidR="00A177C6" w:rsidRPr="00C76CEF">
          <w:rPr>
            <w:rStyle w:val="Hyperlink"/>
            <w:rFonts w:cs="Arial"/>
            <w:noProof/>
          </w:rPr>
          <w:t>1.3. Pathologie Leerdoel 3.intestinum</w:t>
        </w:r>
        <w:r w:rsidR="00A177C6">
          <w:rPr>
            <w:noProof/>
            <w:webHidden/>
          </w:rPr>
          <w:tab/>
        </w:r>
        <w:r w:rsidR="00A177C6">
          <w:rPr>
            <w:noProof/>
            <w:webHidden/>
          </w:rPr>
          <w:fldChar w:fldCharType="begin"/>
        </w:r>
        <w:r w:rsidR="00A177C6">
          <w:rPr>
            <w:noProof/>
            <w:webHidden/>
          </w:rPr>
          <w:instrText xml:space="preserve"> PAGEREF _Toc416115342 \h </w:instrText>
        </w:r>
        <w:r w:rsidR="00A177C6">
          <w:rPr>
            <w:noProof/>
            <w:webHidden/>
          </w:rPr>
        </w:r>
        <w:r w:rsidR="00A177C6">
          <w:rPr>
            <w:noProof/>
            <w:webHidden/>
          </w:rPr>
          <w:fldChar w:fldCharType="separate"/>
        </w:r>
        <w:r w:rsidR="006F6CB2">
          <w:rPr>
            <w:noProof/>
            <w:webHidden/>
          </w:rPr>
          <w:t>5</w:t>
        </w:r>
        <w:r w:rsidR="00A177C6">
          <w:rPr>
            <w:noProof/>
            <w:webHidden/>
          </w:rPr>
          <w:fldChar w:fldCharType="end"/>
        </w:r>
      </w:hyperlink>
    </w:p>
    <w:p w:rsidR="00A177C6" w:rsidRDefault="00433175">
      <w:pPr>
        <w:pStyle w:val="Inhopg2"/>
        <w:tabs>
          <w:tab w:val="right" w:leader="dot" w:pos="9073"/>
        </w:tabs>
        <w:rPr>
          <w:rFonts w:asciiTheme="minorHAnsi" w:eastAsiaTheme="minorEastAsia" w:hAnsiTheme="minorHAnsi" w:cstheme="minorBidi"/>
          <w:noProof/>
          <w:sz w:val="22"/>
          <w:szCs w:val="22"/>
        </w:rPr>
      </w:pPr>
      <w:hyperlink w:anchor="_Toc416115343" w:history="1">
        <w:r w:rsidR="00A177C6" w:rsidRPr="00C76CEF">
          <w:rPr>
            <w:rStyle w:val="Hyperlink"/>
            <w:noProof/>
          </w:rPr>
          <w:t>1.4. pathologie Leerdoel 4.colon</w:t>
        </w:r>
        <w:r w:rsidR="00A177C6">
          <w:rPr>
            <w:noProof/>
            <w:webHidden/>
          </w:rPr>
          <w:tab/>
        </w:r>
        <w:r w:rsidR="00A177C6">
          <w:rPr>
            <w:noProof/>
            <w:webHidden/>
          </w:rPr>
          <w:fldChar w:fldCharType="begin"/>
        </w:r>
        <w:r w:rsidR="00A177C6">
          <w:rPr>
            <w:noProof/>
            <w:webHidden/>
          </w:rPr>
          <w:instrText xml:space="preserve"> PAGEREF _Toc416115343 \h </w:instrText>
        </w:r>
        <w:r w:rsidR="00A177C6">
          <w:rPr>
            <w:noProof/>
            <w:webHidden/>
          </w:rPr>
        </w:r>
        <w:r w:rsidR="00A177C6">
          <w:rPr>
            <w:noProof/>
            <w:webHidden/>
          </w:rPr>
          <w:fldChar w:fldCharType="separate"/>
        </w:r>
        <w:r w:rsidR="006F6CB2">
          <w:rPr>
            <w:noProof/>
            <w:webHidden/>
          </w:rPr>
          <w:t>6</w:t>
        </w:r>
        <w:r w:rsidR="00A177C6">
          <w:rPr>
            <w:noProof/>
            <w:webHidden/>
          </w:rPr>
          <w:fldChar w:fldCharType="end"/>
        </w:r>
      </w:hyperlink>
    </w:p>
    <w:p w:rsidR="00A177C6" w:rsidRDefault="00433175">
      <w:pPr>
        <w:pStyle w:val="Inhopg2"/>
        <w:tabs>
          <w:tab w:val="right" w:leader="dot" w:pos="9073"/>
        </w:tabs>
        <w:rPr>
          <w:rFonts w:asciiTheme="minorHAnsi" w:eastAsiaTheme="minorEastAsia" w:hAnsiTheme="minorHAnsi" w:cstheme="minorBidi"/>
          <w:noProof/>
          <w:sz w:val="22"/>
          <w:szCs w:val="22"/>
        </w:rPr>
      </w:pPr>
      <w:hyperlink w:anchor="_Toc416115344" w:history="1">
        <w:r w:rsidR="00A177C6" w:rsidRPr="00C76CEF">
          <w:rPr>
            <w:rStyle w:val="Hyperlink"/>
            <w:noProof/>
          </w:rPr>
          <w:t>1.5. Specifieke pathologie Leerdoel 5.cor</w:t>
        </w:r>
        <w:r w:rsidR="00A177C6">
          <w:rPr>
            <w:noProof/>
            <w:webHidden/>
          </w:rPr>
          <w:tab/>
        </w:r>
        <w:r w:rsidR="00A177C6">
          <w:rPr>
            <w:noProof/>
            <w:webHidden/>
          </w:rPr>
          <w:fldChar w:fldCharType="begin"/>
        </w:r>
        <w:r w:rsidR="00A177C6">
          <w:rPr>
            <w:noProof/>
            <w:webHidden/>
          </w:rPr>
          <w:instrText xml:space="preserve"> PAGEREF _Toc416115344 \h </w:instrText>
        </w:r>
        <w:r w:rsidR="00A177C6">
          <w:rPr>
            <w:noProof/>
            <w:webHidden/>
          </w:rPr>
        </w:r>
        <w:r w:rsidR="00A177C6">
          <w:rPr>
            <w:noProof/>
            <w:webHidden/>
          </w:rPr>
          <w:fldChar w:fldCharType="separate"/>
        </w:r>
        <w:r w:rsidR="006F6CB2">
          <w:rPr>
            <w:noProof/>
            <w:webHidden/>
          </w:rPr>
          <w:t>7</w:t>
        </w:r>
        <w:r w:rsidR="00A177C6">
          <w:rPr>
            <w:noProof/>
            <w:webHidden/>
          </w:rPr>
          <w:fldChar w:fldCharType="end"/>
        </w:r>
      </w:hyperlink>
    </w:p>
    <w:p w:rsidR="00A177C6" w:rsidRDefault="00433175">
      <w:pPr>
        <w:pStyle w:val="Inhopg2"/>
        <w:tabs>
          <w:tab w:val="right" w:leader="dot" w:pos="9073"/>
        </w:tabs>
        <w:rPr>
          <w:rFonts w:asciiTheme="minorHAnsi" w:eastAsiaTheme="minorEastAsia" w:hAnsiTheme="minorHAnsi" w:cstheme="minorBidi"/>
          <w:noProof/>
          <w:sz w:val="22"/>
          <w:szCs w:val="22"/>
        </w:rPr>
      </w:pPr>
      <w:hyperlink w:anchor="_Toc416115345" w:history="1">
        <w:r w:rsidR="00A177C6" w:rsidRPr="00C76CEF">
          <w:rPr>
            <w:rStyle w:val="Hyperlink"/>
            <w:noProof/>
          </w:rPr>
          <w:t>1.6. Specifieke pathologie Leerdoel 6. pulmones</w:t>
        </w:r>
        <w:r w:rsidR="00A177C6">
          <w:rPr>
            <w:noProof/>
            <w:webHidden/>
          </w:rPr>
          <w:tab/>
        </w:r>
        <w:r w:rsidR="00A177C6">
          <w:rPr>
            <w:noProof/>
            <w:webHidden/>
          </w:rPr>
          <w:fldChar w:fldCharType="begin"/>
        </w:r>
        <w:r w:rsidR="00A177C6">
          <w:rPr>
            <w:noProof/>
            <w:webHidden/>
          </w:rPr>
          <w:instrText xml:space="preserve"> PAGEREF _Toc416115345 \h </w:instrText>
        </w:r>
        <w:r w:rsidR="00A177C6">
          <w:rPr>
            <w:noProof/>
            <w:webHidden/>
          </w:rPr>
        </w:r>
        <w:r w:rsidR="00A177C6">
          <w:rPr>
            <w:noProof/>
            <w:webHidden/>
          </w:rPr>
          <w:fldChar w:fldCharType="separate"/>
        </w:r>
        <w:r w:rsidR="006F6CB2">
          <w:rPr>
            <w:noProof/>
            <w:webHidden/>
          </w:rPr>
          <w:t>7</w:t>
        </w:r>
        <w:r w:rsidR="00A177C6">
          <w:rPr>
            <w:noProof/>
            <w:webHidden/>
          </w:rPr>
          <w:fldChar w:fldCharType="end"/>
        </w:r>
      </w:hyperlink>
    </w:p>
    <w:p w:rsidR="00A177C6" w:rsidRDefault="00433175">
      <w:pPr>
        <w:pStyle w:val="Inhopg2"/>
        <w:tabs>
          <w:tab w:val="right" w:leader="dot" w:pos="9073"/>
        </w:tabs>
        <w:rPr>
          <w:rFonts w:asciiTheme="minorHAnsi" w:eastAsiaTheme="minorEastAsia" w:hAnsiTheme="minorHAnsi" w:cstheme="minorBidi"/>
          <w:noProof/>
          <w:sz w:val="22"/>
          <w:szCs w:val="22"/>
        </w:rPr>
      </w:pPr>
      <w:hyperlink w:anchor="_Toc416115346" w:history="1">
        <w:r w:rsidR="00A177C6" w:rsidRPr="00C76CEF">
          <w:rPr>
            <w:rStyle w:val="Hyperlink"/>
            <w:noProof/>
          </w:rPr>
          <w:t>1.7. Specifieke pathologie Leerdoel 7. Pancreas en lien</w:t>
        </w:r>
        <w:r w:rsidR="00A177C6">
          <w:rPr>
            <w:noProof/>
            <w:webHidden/>
          </w:rPr>
          <w:tab/>
        </w:r>
        <w:r w:rsidR="00A177C6">
          <w:rPr>
            <w:noProof/>
            <w:webHidden/>
          </w:rPr>
          <w:fldChar w:fldCharType="begin"/>
        </w:r>
        <w:r w:rsidR="00A177C6">
          <w:rPr>
            <w:noProof/>
            <w:webHidden/>
          </w:rPr>
          <w:instrText xml:space="preserve"> PAGEREF _Toc416115346 \h </w:instrText>
        </w:r>
        <w:r w:rsidR="00A177C6">
          <w:rPr>
            <w:noProof/>
            <w:webHidden/>
          </w:rPr>
        </w:r>
        <w:r w:rsidR="00A177C6">
          <w:rPr>
            <w:noProof/>
            <w:webHidden/>
          </w:rPr>
          <w:fldChar w:fldCharType="separate"/>
        </w:r>
        <w:r w:rsidR="006F6CB2">
          <w:rPr>
            <w:noProof/>
            <w:webHidden/>
          </w:rPr>
          <w:t>8</w:t>
        </w:r>
        <w:r w:rsidR="00A177C6">
          <w:rPr>
            <w:noProof/>
            <w:webHidden/>
          </w:rPr>
          <w:fldChar w:fldCharType="end"/>
        </w:r>
      </w:hyperlink>
    </w:p>
    <w:p w:rsidR="00A177C6" w:rsidRDefault="00433175">
      <w:pPr>
        <w:pStyle w:val="Inhopg2"/>
        <w:tabs>
          <w:tab w:val="right" w:leader="dot" w:pos="9073"/>
        </w:tabs>
        <w:rPr>
          <w:rFonts w:asciiTheme="minorHAnsi" w:eastAsiaTheme="minorEastAsia" w:hAnsiTheme="minorHAnsi" w:cstheme="minorBidi"/>
          <w:noProof/>
          <w:sz w:val="22"/>
          <w:szCs w:val="22"/>
        </w:rPr>
      </w:pPr>
      <w:hyperlink w:anchor="_Toc416115347" w:history="1">
        <w:r w:rsidR="00A177C6" w:rsidRPr="00C76CEF">
          <w:rPr>
            <w:rStyle w:val="Hyperlink"/>
            <w:noProof/>
          </w:rPr>
          <w:t>1.8. Specifieke pathologie Leerdoel 8. ren</w:t>
        </w:r>
        <w:r w:rsidR="00A177C6">
          <w:rPr>
            <w:noProof/>
            <w:webHidden/>
          </w:rPr>
          <w:tab/>
        </w:r>
        <w:r w:rsidR="00A177C6">
          <w:rPr>
            <w:noProof/>
            <w:webHidden/>
          </w:rPr>
          <w:fldChar w:fldCharType="begin"/>
        </w:r>
        <w:r w:rsidR="00A177C6">
          <w:rPr>
            <w:noProof/>
            <w:webHidden/>
          </w:rPr>
          <w:instrText xml:space="preserve"> PAGEREF _Toc416115347 \h </w:instrText>
        </w:r>
        <w:r w:rsidR="00A177C6">
          <w:rPr>
            <w:noProof/>
            <w:webHidden/>
          </w:rPr>
        </w:r>
        <w:r w:rsidR="00A177C6">
          <w:rPr>
            <w:noProof/>
            <w:webHidden/>
          </w:rPr>
          <w:fldChar w:fldCharType="separate"/>
        </w:r>
        <w:r w:rsidR="006F6CB2">
          <w:rPr>
            <w:noProof/>
            <w:webHidden/>
          </w:rPr>
          <w:t>9</w:t>
        </w:r>
        <w:r w:rsidR="00A177C6">
          <w:rPr>
            <w:noProof/>
            <w:webHidden/>
          </w:rPr>
          <w:fldChar w:fldCharType="end"/>
        </w:r>
      </w:hyperlink>
    </w:p>
    <w:p w:rsidR="00A177C6" w:rsidRDefault="00433175">
      <w:pPr>
        <w:pStyle w:val="Inhopg2"/>
        <w:tabs>
          <w:tab w:val="right" w:leader="dot" w:pos="9073"/>
        </w:tabs>
        <w:rPr>
          <w:rFonts w:asciiTheme="minorHAnsi" w:eastAsiaTheme="minorEastAsia" w:hAnsiTheme="minorHAnsi" w:cstheme="minorBidi"/>
          <w:noProof/>
          <w:sz w:val="22"/>
          <w:szCs w:val="22"/>
        </w:rPr>
      </w:pPr>
      <w:hyperlink w:anchor="_Toc416115348" w:history="1">
        <w:r w:rsidR="00A177C6" w:rsidRPr="00C76CEF">
          <w:rPr>
            <w:rStyle w:val="Hyperlink"/>
            <w:noProof/>
          </w:rPr>
          <w:t>1.9. Specifieke pathologie Leerdoel 9. Vesico urinaria</w:t>
        </w:r>
        <w:r w:rsidR="00A177C6">
          <w:rPr>
            <w:noProof/>
            <w:webHidden/>
          </w:rPr>
          <w:tab/>
        </w:r>
        <w:r w:rsidR="00A177C6">
          <w:rPr>
            <w:noProof/>
            <w:webHidden/>
          </w:rPr>
          <w:fldChar w:fldCharType="begin"/>
        </w:r>
        <w:r w:rsidR="00A177C6">
          <w:rPr>
            <w:noProof/>
            <w:webHidden/>
          </w:rPr>
          <w:instrText xml:space="preserve"> PAGEREF _Toc416115348 \h </w:instrText>
        </w:r>
        <w:r w:rsidR="00A177C6">
          <w:rPr>
            <w:noProof/>
            <w:webHidden/>
          </w:rPr>
        </w:r>
        <w:r w:rsidR="00A177C6">
          <w:rPr>
            <w:noProof/>
            <w:webHidden/>
          </w:rPr>
          <w:fldChar w:fldCharType="separate"/>
        </w:r>
        <w:r w:rsidR="006F6CB2">
          <w:rPr>
            <w:noProof/>
            <w:webHidden/>
          </w:rPr>
          <w:t>9</w:t>
        </w:r>
        <w:r w:rsidR="00A177C6">
          <w:rPr>
            <w:noProof/>
            <w:webHidden/>
          </w:rPr>
          <w:fldChar w:fldCharType="end"/>
        </w:r>
      </w:hyperlink>
    </w:p>
    <w:p w:rsidR="00A177C6" w:rsidRDefault="00433175">
      <w:pPr>
        <w:pStyle w:val="Inhopg2"/>
        <w:tabs>
          <w:tab w:val="right" w:leader="dot" w:pos="9073"/>
        </w:tabs>
        <w:rPr>
          <w:rFonts w:asciiTheme="minorHAnsi" w:eastAsiaTheme="minorEastAsia" w:hAnsiTheme="minorHAnsi" w:cstheme="minorBidi"/>
          <w:noProof/>
          <w:sz w:val="22"/>
          <w:szCs w:val="22"/>
        </w:rPr>
      </w:pPr>
      <w:hyperlink w:anchor="_Toc416115349" w:history="1">
        <w:r w:rsidR="00A177C6" w:rsidRPr="00C76CEF">
          <w:rPr>
            <w:rStyle w:val="Hyperlink"/>
            <w:noProof/>
          </w:rPr>
          <w:t>1.10. Specifieke pathologie Leerdoel 10. Veaica fellae</w:t>
        </w:r>
        <w:r w:rsidR="00A177C6">
          <w:rPr>
            <w:noProof/>
            <w:webHidden/>
          </w:rPr>
          <w:tab/>
        </w:r>
        <w:r w:rsidR="00A177C6">
          <w:rPr>
            <w:noProof/>
            <w:webHidden/>
          </w:rPr>
          <w:fldChar w:fldCharType="begin"/>
        </w:r>
        <w:r w:rsidR="00A177C6">
          <w:rPr>
            <w:noProof/>
            <w:webHidden/>
          </w:rPr>
          <w:instrText xml:space="preserve"> PAGEREF _Toc416115349 \h </w:instrText>
        </w:r>
        <w:r w:rsidR="00A177C6">
          <w:rPr>
            <w:noProof/>
            <w:webHidden/>
          </w:rPr>
        </w:r>
        <w:r w:rsidR="00A177C6">
          <w:rPr>
            <w:noProof/>
            <w:webHidden/>
          </w:rPr>
          <w:fldChar w:fldCharType="separate"/>
        </w:r>
        <w:r w:rsidR="006F6CB2">
          <w:rPr>
            <w:noProof/>
            <w:webHidden/>
          </w:rPr>
          <w:t>10</w:t>
        </w:r>
        <w:r w:rsidR="00A177C6">
          <w:rPr>
            <w:noProof/>
            <w:webHidden/>
          </w:rPr>
          <w:fldChar w:fldCharType="end"/>
        </w:r>
      </w:hyperlink>
    </w:p>
    <w:p w:rsidR="00A177C6" w:rsidRDefault="00433175">
      <w:pPr>
        <w:pStyle w:val="Inhopg2"/>
        <w:tabs>
          <w:tab w:val="right" w:leader="dot" w:pos="9073"/>
        </w:tabs>
        <w:rPr>
          <w:rFonts w:asciiTheme="minorHAnsi" w:eastAsiaTheme="minorEastAsia" w:hAnsiTheme="minorHAnsi" w:cstheme="minorBidi"/>
          <w:noProof/>
          <w:sz w:val="22"/>
          <w:szCs w:val="22"/>
        </w:rPr>
      </w:pPr>
      <w:hyperlink w:anchor="_Toc416115350" w:history="1">
        <w:r w:rsidR="00A177C6" w:rsidRPr="00C76CEF">
          <w:rPr>
            <w:rStyle w:val="Hyperlink"/>
            <w:noProof/>
          </w:rPr>
          <w:t>1.11. Specifieke pathologie Leerdoel 11. hepar</w:t>
        </w:r>
        <w:r w:rsidR="00A177C6">
          <w:rPr>
            <w:noProof/>
            <w:webHidden/>
          </w:rPr>
          <w:tab/>
        </w:r>
        <w:r w:rsidR="00A177C6">
          <w:rPr>
            <w:noProof/>
            <w:webHidden/>
          </w:rPr>
          <w:fldChar w:fldCharType="begin"/>
        </w:r>
        <w:r w:rsidR="00A177C6">
          <w:rPr>
            <w:noProof/>
            <w:webHidden/>
          </w:rPr>
          <w:instrText xml:space="preserve"> PAGEREF _Toc416115350 \h </w:instrText>
        </w:r>
        <w:r w:rsidR="00A177C6">
          <w:rPr>
            <w:noProof/>
            <w:webHidden/>
          </w:rPr>
        </w:r>
        <w:r w:rsidR="00A177C6">
          <w:rPr>
            <w:noProof/>
            <w:webHidden/>
          </w:rPr>
          <w:fldChar w:fldCharType="separate"/>
        </w:r>
        <w:r w:rsidR="006F6CB2">
          <w:rPr>
            <w:noProof/>
            <w:webHidden/>
          </w:rPr>
          <w:t>10</w:t>
        </w:r>
        <w:r w:rsidR="00A177C6">
          <w:rPr>
            <w:noProof/>
            <w:webHidden/>
          </w:rPr>
          <w:fldChar w:fldCharType="end"/>
        </w:r>
      </w:hyperlink>
    </w:p>
    <w:p w:rsidR="00A177C6" w:rsidRDefault="00433175">
      <w:pPr>
        <w:pStyle w:val="Inhopg2"/>
        <w:tabs>
          <w:tab w:val="right" w:leader="dot" w:pos="9073"/>
        </w:tabs>
        <w:rPr>
          <w:rFonts w:asciiTheme="minorHAnsi" w:eastAsiaTheme="minorEastAsia" w:hAnsiTheme="minorHAnsi" w:cstheme="minorBidi"/>
          <w:noProof/>
          <w:sz w:val="22"/>
          <w:szCs w:val="22"/>
        </w:rPr>
      </w:pPr>
      <w:hyperlink w:anchor="_Toc416115351" w:history="1">
        <w:r w:rsidR="00A177C6" w:rsidRPr="00C76CEF">
          <w:rPr>
            <w:rStyle w:val="Hyperlink"/>
            <w:noProof/>
          </w:rPr>
          <w:t>1.12. Specifieke pathologie Leerdoel 12. circulatie</w:t>
        </w:r>
        <w:r w:rsidR="00A177C6">
          <w:rPr>
            <w:noProof/>
            <w:webHidden/>
          </w:rPr>
          <w:tab/>
        </w:r>
        <w:r w:rsidR="00A177C6">
          <w:rPr>
            <w:noProof/>
            <w:webHidden/>
          </w:rPr>
          <w:fldChar w:fldCharType="begin"/>
        </w:r>
        <w:r w:rsidR="00A177C6">
          <w:rPr>
            <w:noProof/>
            <w:webHidden/>
          </w:rPr>
          <w:instrText xml:space="preserve"> PAGEREF _Toc416115351 \h </w:instrText>
        </w:r>
        <w:r w:rsidR="00A177C6">
          <w:rPr>
            <w:noProof/>
            <w:webHidden/>
          </w:rPr>
        </w:r>
        <w:r w:rsidR="00A177C6">
          <w:rPr>
            <w:noProof/>
            <w:webHidden/>
          </w:rPr>
          <w:fldChar w:fldCharType="separate"/>
        </w:r>
        <w:r w:rsidR="006F6CB2">
          <w:rPr>
            <w:noProof/>
            <w:webHidden/>
          </w:rPr>
          <w:t>11</w:t>
        </w:r>
        <w:r w:rsidR="00A177C6">
          <w:rPr>
            <w:noProof/>
            <w:webHidden/>
          </w:rPr>
          <w:fldChar w:fldCharType="end"/>
        </w:r>
      </w:hyperlink>
    </w:p>
    <w:p w:rsidR="00A177C6" w:rsidRDefault="00433175">
      <w:pPr>
        <w:pStyle w:val="Inhopg2"/>
        <w:tabs>
          <w:tab w:val="right" w:leader="dot" w:pos="9073"/>
        </w:tabs>
        <w:rPr>
          <w:rFonts w:asciiTheme="minorHAnsi" w:eastAsiaTheme="minorEastAsia" w:hAnsiTheme="minorHAnsi" w:cstheme="minorBidi"/>
          <w:noProof/>
          <w:sz w:val="22"/>
          <w:szCs w:val="22"/>
        </w:rPr>
      </w:pPr>
      <w:hyperlink w:anchor="_Toc416115352" w:history="1">
        <w:r w:rsidR="00A177C6" w:rsidRPr="00C76CEF">
          <w:rPr>
            <w:rStyle w:val="Hyperlink"/>
            <w:noProof/>
          </w:rPr>
          <w:t>1.13. Specifieke pathologie Leerdoel 13. endocrien</w:t>
        </w:r>
        <w:r w:rsidR="00A177C6">
          <w:rPr>
            <w:noProof/>
            <w:webHidden/>
          </w:rPr>
          <w:tab/>
        </w:r>
        <w:r w:rsidR="00A177C6">
          <w:rPr>
            <w:noProof/>
            <w:webHidden/>
          </w:rPr>
          <w:fldChar w:fldCharType="begin"/>
        </w:r>
        <w:r w:rsidR="00A177C6">
          <w:rPr>
            <w:noProof/>
            <w:webHidden/>
          </w:rPr>
          <w:instrText xml:space="preserve"> PAGEREF _Toc416115352 \h </w:instrText>
        </w:r>
        <w:r w:rsidR="00A177C6">
          <w:rPr>
            <w:noProof/>
            <w:webHidden/>
          </w:rPr>
        </w:r>
        <w:r w:rsidR="00A177C6">
          <w:rPr>
            <w:noProof/>
            <w:webHidden/>
          </w:rPr>
          <w:fldChar w:fldCharType="separate"/>
        </w:r>
        <w:r w:rsidR="006F6CB2">
          <w:rPr>
            <w:noProof/>
            <w:webHidden/>
          </w:rPr>
          <w:t>12</w:t>
        </w:r>
        <w:r w:rsidR="00A177C6">
          <w:rPr>
            <w:noProof/>
            <w:webHidden/>
          </w:rPr>
          <w:fldChar w:fldCharType="end"/>
        </w:r>
      </w:hyperlink>
    </w:p>
    <w:p w:rsidR="00A177C6" w:rsidRDefault="00433175">
      <w:pPr>
        <w:pStyle w:val="Inhopg2"/>
        <w:tabs>
          <w:tab w:val="right" w:leader="dot" w:pos="9073"/>
        </w:tabs>
        <w:rPr>
          <w:rFonts w:asciiTheme="minorHAnsi" w:eastAsiaTheme="minorEastAsia" w:hAnsiTheme="minorHAnsi" w:cstheme="minorBidi"/>
          <w:noProof/>
          <w:sz w:val="22"/>
          <w:szCs w:val="22"/>
        </w:rPr>
      </w:pPr>
      <w:hyperlink w:anchor="_Toc416115353" w:history="1">
        <w:r w:rsidR="00A177C6" w:rsidRPr="00C76CEF">
          <w:rPr>
            <w:rStyle w:val="Hyperlink"/>
            <w:noProof/>
          </w:rPr>
          <w:t>1.14. Specifieke pathologie Leerdoel 14. gynaecologie</w:t>
        </w:r>
        <w:r w:rsidR="00A177C6">
          <w:rPr>
            <w:noProof/>
            <w:webHidden/>
          </w:rPr>
          <w:tab/>
        </w:r>
        <w:r w:rsidR="00A177C6">
          <w:rPr>
            <w:noProof/>
            <w:webHidden/>
          </w:rPr>
          <w:fldChar w:fldCharType="begin"/>
        </w:r>
        <w:r w:rsidR="00A177C6">
          <w:rPr>
            <w:noProof/>
            <w:webHidden/>
          </w:rPr>
          <w:instrText xml:space="preserve"> PAGEREF _Toc416115353 \h </w:instrText>
        </w:r>
        <w:r w:rsidR="00A177C6">
          <w:rPr>
            <w:noProof/>
            <w:webHidden/>
          </w:rPr>
        </w:r>
        <w:r w:rsidR="00A177C6">
          <w:rPr>
            <w:noProof/>
            <w:webHidden/>
          </w:rPr>
          <w:fldChar w:fldCharType="separate"/>
        </w:r>
        <w:r w:rsidR="006F6CB2">
          <w:rPr>
            <w:noProof/>
            <w:webHidden/>
          </w:rPr>
          <w:t>12</w:t>
        </w:r>
        <w:r w:rsidR="00A177C6">
          <w:rPr>
            <w:noProof/>
            <w:webHidden/>
          </w:rPr>
          <w:fldChar w:fldCharType="end"/>
        </w:r>
      </w:hyperlink>
    </w:p>
    <w:p w:rsidR="00A177C6" w:rsidRDefault="00433175">
      <w:pPr>
        <w:pStyle w:val="Inhopg2"/>
        <w:tabs>
          <w:tab w:val="right" w:leader="dot" w:pos="9073"/>
        </w:tabs>
        <w:rPr>
          <w:rFonts w:asciiTheme="minorHAnsi" w:eastAsiaTheme="minorEastAsia" w:hAnsiTheme="minorHAnsi" w:cstheme="minorBidi"/>
          <w:noProof/>
          <w:sz w:val="22"/>
          <w:szCs w:val="22"/>
        </w:rPr>
      </w:pPr>
      <w:hyperlink w:anchor="_Toc416115354" w:history="1">
        <w:r w:rsidR="00A177C6" w:rsidRPr="00C76CEF">
          <w:rPr>
            <w:rStyle w:val="Hyperlink"/>
            <w:noProof/>
          </w:rPr>
          <w:t>1.15. Specifieke pathologie Leerdoel 15 immunologie</w:t>
        </w:r>
        <w:r w:rsidR="00A177C6">
          <w:rPr>
            <w:noProof/>
            <w:webHidden/>
          </w:rPr>
          <w:tab/>
        </w:r>
        <w:r w:rsidR="00A177C6">
          <w:rPr>
            <w:noProof/>
            <w:webHidden/>
          </w:rPr>
          <w:fldChar w:fldCharType="begin"/>
        </w:r>
        <w:r w:rsidR="00A177C6">
          <w:rPr>
            <w:noProof/>
            <w:webHidden/>
          </w:rPr>
          <w:instrText xml:space="preserve"> PAGEREF _Toc416115354 \h </w:instrText>
        </w:r>
        <w:r w:rsidR="00A177C6">
          <w:rPr>
            <w:noProof/>
            <w:webHidden/>
          </w:rPr>
        </w:r>
        <w:r w:rsidR="00A177C6">
          <w:rPr>
            <w:noProof/>
            <w:webHidden/>
          </w:rPr>
          <w:fldChar w:fldCharType="separate"/>
        </w:r>
        <w:r w:rsidR="006F6CB2">
          <w:rPr>
            <w:noProof/>
            <w:webHidden/>
          </w:rPr>
          <w:t>14</w:t>
        </w:r>
        <w:r w:rsidR="00A177C6">
          <w:rPr>
            <w:noProof/>
            <w:webHidden/>
          </w:rPr>
          <w:fldChar w:fldCharType="end"/>
        </w:r>
      </w:hyperlink>
    </w:p>
    <w:p w:rsidR="00A177C6" w:rsidRDefault="00433175">
      <w:pPr>
        <w:pStyle w:val="Inhopg1"/>
        <w:tabs>
          <w:tab w:val="right" w:leader="dot" w:pos="9073"/>
        </w:tabs>
        <w:rPr>
          <w:rFonts w:asciiTheme="minorHAnsi" w:eastAsiaTheme="minorEastAsia" w:hAnsiTheme="minorHAnsi" w:cstheme="minorBidi"/>
          <w:noProof/>
          <w:sz w:val="22"/>
          <w:szCs w:val="22"/>
        </w:rPr>
      </w:pPr>
      <w:hyperlink w:anchor="_Toc416115355" w:history="1">
        <w:r w:rsidR="00A177C6" w:rsidRPr="00C76CEF">
          <w:rPr>
            <w:rStyle w:val="Hyperlink"/>
            <w:noProof/>
          </w:rPr>
          <w:t>1a. LEERDOELEN UITSLUITINGSDIAGNOSTIEK</w:t>
        </w:r>
        <w:r w:rsidR="00A177C6">
          <w:rPr>
            <w:noProof/>
            <w:webHidden/>
          </w:rPr>
          <w:tab/>
        </w:r>
        <w:r w:rsidR="00A177C6">
          <w:rPr>
            <w:noProof/>
            <w:webHidden/>
          </w:rPr>
          <w:fldChar w:fldCharType="begin"/>
        </w:r>
        <w:r w:rsidR="00A177C6">
          <w:rPr>
            <w:noProof/>
            <w:webHidden/>
          </w:rPr>
          <w:instrText xml:space="preserve"> PAGEREF _Toc416115355 \h </w:instrText>
        </w:r>
        <w:r w:rsidR="00A177C6">
          <w:rPr>
            <w:noProof/>
            <w:webHidden/>
          </w:rPr>
        </w:r>
        <w:r w:rsidR="00A177C6">
          <w:rPr>
            <w:noProof/>
            <w:webHidden/>
          </w:rPr>
          <w:fldChar w:fldCharType="separate"/>
        </w:r>
        <w:r w:rsidR="006F6CB2">
          <w:rPr>
            <w:noProof/>
            <w:webHidden/>
          </w:rPr>
          <w:t>14</w:t>
        </w:r>
        <w:r w:rsidR="00A177C6">
          <w:rPr>
            <w:noProof/>
            <w:webHidden/>
          </w:rPr>
          <w:fldChar w:fldCharType="end"/>
        </w:r>
      </w:hyperlink>
    </w:p>
    <w:p w:rsidR="00A177C6" w:rsidRDefault="00433175">
      <w:pPr>
        <w:pStyle w:val="Inhopg2"/>
        <w:tabs>
          <w:tab w:val="right" w:leader="dot" w:pos="9073"/>
        </w:tabs>
        <w:rPr>
          <w:rFonts w:asciiTheme="minorHAnsi" w:eastAsiaTheme="minorEastAsia" w:hAnsiTheme="minorHAnsi" w:cstheme="minorBidi"/>
          <w:noProof/>
          <w:sz w:val="22"/>
          <w:szCs w:val="22"/>
        </w:rPr>
      </w:pPr>
      <w:hyperlink w:anchor="_Toc416115356" w:history="1">
        <w:r w:rsidR="00A177C6" w:rsidRPr="00C76CEF">
          <w:rPr>
            <w:rStyle w:val="Hyperlink"/>
            <w:noProof/>
          </w:rPr>
          <w:t>1a.1. Uitsluitingsdiagnostiek Pijn</w:t>
        </w:r>
        <w:r w:rsidR="00A177C6">
          <w:rPr>
            <w:noProof/>
            <w:webHidden/>
          </w:rPr>
          <w:tab/>
        </w:r>
        <w:r w:rsidR="00A177C6">
          <w:rPr>
            <w:noProof/>
            <w:webHidden/>
          </w:rPr>
          <w:fldChar w:fldCharType="begin"/>
        </w:r>
        <w:r w:rsidR="00A177C6">
          <w:rPr>
            <w:noProof/>
            <w:webHidden/>
          </w:rPr>
          <w:instrText xml:space="preserve"> PAGEREF _Toc416115356 \h </w:instrText>
        </w:r>
        <w:r w:rsidR="00A177C6">
          <w:rPr>
            <w:noProof/>
            <w:webHidden/>
          </w:rPr>
        </w:r>
        <w:r w:rsidR="00A177C6">
          <w:rPr>
            <w:noProof/>
            <w:webHidden/>
          </w:rPr>
          <w:fldChar w:fldCharType="separate"/>
        </w:r>
        <w:r w:rsidR="006F6CB2">
          <w:rPr>
            <w:noProof/>
            <w:webHidden/>
          </w:rPr>
          <w:t>14</w:t>
        </w:r>
        <w:r w:rsidR="00A177C6">
          <w:rPr>
            <w:noProof/>
            <w:webHidden/>
          </w:rPr>
          <w:fldChar w:fldCharType="end"/>
        </w:r>
      </w:hyperlink>
    </w:p>
    <w:p w:rsidR="00A177C6" w:rsidRDefault="00433175">
      <w:pPr>
        <w:pStyle w:val="Inhopg2"/>
        <w:tabs>
          <w:tab w:val="right" w:leader="dot" w:pos="9073"/>
        </w:tabs>
        <w:rPr>
          <w:rFonts w:asciiTheme="minorHAnsi" w:eastAsiaTheme="minorEastAsia" w:hAnsiTheme="minorHAnsi" w:cstheme="minorBidi"/>
          <w:noProof/>
          <w:sz w:val="22"/>
          <w:szCs w:val="22"/>
        </w:rPr>
      </w:pPr>
      <w:hyperlink w:anchor="_Toc416115357" w:history="1">
        <w:r w:rsidR="00A177C6" w:rsidRPr="00C76CEF">
          <w:rPr>
            <w:rStyle w:val="Hyperlink"/>
            <w:noProof/>
          </w:rPr>
          <w:t>1a.2. Uitsluitingsdiagnostiek Algemene symptomen</w:t>
        </w:r>
        <w:r w:rsidR="00A177C6">
          <w:rPr>
            <w:noProof/>
            <w:webHidden/>
          </w:rPr>
          <w:tab/>
        </w:r>
        <w:r w:rsidR="00A177C6">
          <w:rPr>
            <w:noProof/>
            <w:webHidden/>
          </w:rPr>
          <w:fldChar w:fldCharType="begin"/>
        </w:r>
        <w:r w:rsidR="00A177C6">
          <w:rPr>
            <w:noProof/>
            <w:webHidden/>
          </w:rPr>
          <w:instrText xml:space="preserve"> PAGEREF _Toc416115357 \h </w:instrText>
        </w:r>
        <w:r w:rsidR="00A177C6">
          <w:rPr>
            <w:noProof/>
            <w:webHidden/>
          </w:rPr>
        </w:r>
        <w:r w:rsidR="00A177C6">
          <w:rPr>
            <w:noProof/>
            <w:webHidden/>
          </w:rPr>
          <w:fldChar w:fldCharType="separate"/>
        </w:r>
        <w:r w:rsidR="006F6CB2">
          <w:rPr>
            <w:noProof/>
            <w:webHidden/>
          </w:rPr>
          <w:t>15</w:t>
        </w:r>
        <w:r w:rsidR="00A177C6">
          <w:rPr>
            <w:noProof/>
            <w:webHidden/>
          </w:rPr>
          <w:fldChar w:fldCharType="end"/>
        </w:r>
      </w:hyperlink>
    </w:p>
    <w:p w:rsidR="00A177C6" w:rsidRDefault="00433175">
      <w:pPr>
        <w:pStyle w:val="Inhopg2"/>
        <w:tabs>
          <w:tab w:val="right" w:leader="dot" w:pos="9073"/>
        </w:tabs>
        <w:rPr>
          <w:rFonts w:asciiTheme="minorHAnsi" w:eastAsiaTheme="minorEastAsia" w:hAnsiTheme="minorHAnsi" w:cstheme="minorBidi"/>
          <w:noProof/>
          <w:sz w:val="22"/>
          <w:szCs w:val="22"/>
        </w:rPr>
      </w:pPr>
      <w:hyperlink w:anchor="_Toc416115358" w:history="1">
        <w:r w:rsidR="00A177C6" w:rsidRPr="00C76CEF">
          <w:rPr>
            <w:rStyle w:val="Hyperlink"/>
            <w:noProof/>
            <w:spacing w:val="-3"/>
          </w:rPr>
          <w:t xml:space="preserve">1a.3. Uitsluitingsdiagnostiek </w:t>
        </w:r>
        <w:r w:rsidR="00A177C6" w:rsidRPr="00C76CEF">
          <w:rPr>
            <w:rStyle w:val="Hyperlink"/>
            <w:noProof/>
          </w:rPr>
          <w:t>Neurologische aandoeningen</w:t>
        </w:r>
        <w:r w:rsidR="00A177C6">
          <w:rPr>
            <w:noProof/>
            <w:webHidden/>
          </w:rPr>
          <w:tab/>
        </w:r>
        <w:r w:rsidR="00A177C6">
          <w:rPr>
            <w:noProof/>
            <w:webHidden/>
          </w:rPr>
          <w:fldChar w:fldCharType="begin"/>
        </w:r>
        <w:r w:rsidR="00A177C6">
          <w:rPr>
            <w:noProof/>
            <w:webHidden/>
          </w:rPr>
          <w:instrText xml:space="preserve"> PAGEREF _Toc416115358 \h </w:instrText>
        </w:r>
        <w:r w:rsidR="00A177C6">
          <w:rPr>
            <w:noProof/>
            <w:webHidden/>
          </w:rPr>
        </w:r>
        <w:r w:rsidR="00A177C6">
          <w:rPr>
            <w:noProof/>
            <w:webHidden/>
          </w:rPr>
          <w:fldChar w:fldCharType="separate"/>
        </w:r>
        <w:r w:rsidR="006F6CB2">
          <w:rPr>
            <w:noProof/>
            <w:webHidden/>
          </w:rPr>
          <w:t>15</w:t>
        </w:r>
        <w:r w:rsidR="00A177C6">
          <w:rPr>
            <w:noProof/>
            <w:webHidden/>
          </w:rPr>
          <w:fldChar w:fldCharType="end"/>
        </w:r>
      </w:hyperlink>
    </w:p>
    <w:p w:rsidR="00A177C6" w:rsidRDefault="00433175">
      <w:pPr>
        <w:pStyle w:val="Inhopg2"/>
        <w:tabs>
          <w:tab w:val="right" w:leader="dot" w:pos="9073"/>
        </w:tabs>
        <w:rPr>
          <w:rFonts w:asciiTheme="minorHAnsi" w:eastAsiaTheme="minorEastAsia" w:hAnsiTheme="minorHAnsi" w:cstheme="minorBidi"/>
          <w:noProof/>
          <w:sz w:val="22"/>
          <w:szCs w:val="22"/>
        </w:rPr>
      </w:pPr>
      <w:hyperlink w:anchor="_Toc416115359" w:history="1">
        <w:r w:rsidR="00A177C6" w:rsidRPr="00C76CEF">
          <w:rPr>
            <w:rStyle w:val="Hyperlink"/>
            <w:noProof/>
            <w:spacing w:val="-3"/>
          </w:rPr>
          <w:t xml:space="preserve">1a.4. Uitsluitingsdiagnostiek </w:t>
        </w:r>
        <w:r w:rsidR="00A177C6" w:rsidRPr="00C76CEF">
          <w:rPr>
            <w:rStyle w:val="Hyperlink"/>
            <w:noProof/>
          </w:rPr>
          <w:t>Voorbehouden handelingen</w:t>
        </w:r>
        <w:r w:rsidR="00A177C6">
          <w:rPr>
            <w:noProof/>
            <w:webHidden/>
          </w:rPr>
          <w:tab/>
        </w:r>
        <w:r w:rsidR="00A177C6">
          <w:rPr>
            <w:noProof/>
            <w:webHidden/>
          </w:rPr>
          <w:fldChar w:fldCharType="begin"/>
        </w:r>
        <w:r w:rsidR="00A177C6">
          <w:rPr>
            <w:noProof/>
            <w:webHidden/>
          </w:rPr>
          <w:instrText xml:space="preserve"> PAGEREF _Toc416115359 \h </w:instrText>
        </w:r>
        <w:r w:rsidR="00A177C6">
          <w:rPr>
            <w:noProof/>
            <w:webHidden/>
          </w:rPr>
        </w:r>
        <w:r w:rsidR="00A177C6">
          <w:rPr>
            <w:noProof/>
            <w:webHidden/>
          </w:rPr>
          <w:fldChar w:fldCharType="separate"/>
        </w:r>
        <w:r w:rsidR="006F6CB2">
          <w:rPr>
            <w:noProof/>
            <w:webHidden/>
          </w:rPr>
          <w:t>15</w:t>
        </w:r>
        <w:r w:rsidR="00A177C6">
          <w:rPr>
            <w:noProof/>
            <w:webHidden/>
          </w:rPr>
          <w:fldChar w:fldCharType="end"/>
        </w:r>
      </w:hyperlink>
    </w:p>
    <w:p w:rsidR="00A177C6" w:rsidRDefault="00433175">
      <w:pPr>
        <w:pStyle w:val="Inhopg1"/>
        <w:tabs>
          <w:tab w:val="right" w:leader="dot" w:pos="9073"/>
        </w:tabs>
        <w:rPr>
          <w:rFonts w:asciiTheme="minorHAnsi" w:eastAsiaTheme="minorEastAsia" w:hAnsiTheme="minorHAnsi" w:cstheme="minorBidi"/>
          <w:noProof/>
          <w:sz w:val="22"/>
          <w:szCs w:val="22"/>
        </w:rPr>
      </w:pPr>
      <w:hyperlink w:anchor="_Toc416115360" w:history="1">
        <w:r w:rsidR="00A177C6" w:rsidRPr="00C76CEF">
          <w:rPr>
            <w:rStyle w:val="Hyperlink"/>
            <w:noProof/>
          </w:rPr>
          <w:t>2. Leerdoelen Farmacologie</w:t>
        </w:r>
        <w:r w:rsidR="00A177C6">
          <w:rPr>
            <w:noProof/>
            <w:webHidden/>
          </w:rPr>
          <w:tab/>
        </w:r>
        <w:r w:rsidR="00A177C6">
          <w:rPr>
            <w:noProof/>
            <w:webHidden/>
          </w:rPr>
          <w:fldChar w:fldCharType="begin"/>
        </w:r>
        <w:r w:rsidR="00A177C6">
          <w:rPr>
            <w:noProof/>
            <w:webHidden/>
          </w:rPr>
          <w:instrText xml:space="preserve"> PAGEREF _Toc416115360 \h </w:instrText>
        </w:r>
        <w:r w:rsidR="00A177C6">
          <w:rPr>
            <w:noProof/>
            <w:webHidden/>
          </w:rPr>
        </w:r>
        <w:r w:rsidR="00A177C6">
          <w:rPr>
            <w:noProof/>
            <w:webHidden/>
          </w:rPr>
          <w:fldChar w:fldCharType="separate"/>
        </w:r>
        <w:r w:rsidR="006F6CB2">
          <w:rPr>
            <w:noProof/>
            <w:webHidden/>
          </w:rPr>
          <w:t>16</w:t>
        </w:r>
        <w:r w:rsidR="00A177C6">
          <w:rPr>
            <w:noProof/>
            <w:webHidden/>
          </w:rPr>
          <w:fldChar w:fldCharType="end"/>
        </w:r>
      </w:hyperlink>
    </w:p>
    <w:p w:rsidR="00A177C6" w:rsidRDefault="00433175">
      <w:pPr>
        <w:pStyle w:val="Inhopg2"/>
        <w:tabs>
          <w:tab w:val="right" w:leader="dot" w:pos="9073"/>
        </w:tabs>
        <w:rPr>
          <w:rFonts w:asciiTheme="minorHAnsi" w:eastAsiaTheme="minorEastAsia" w:hAnsiTheme="minorHAnsi" w:cstheme="minorBidi"/>
          <w:noProof/>
          <w:sz w:val="22"/>
          <w:szCs w:val="22"/>
        </w:rPr>
      </w:pPr>
      <w:hyperlink w:anchor="_Toc416115361" w:history="1">
        <w:r w:rsidR="00A177C6" w:rsidRPr="00C76CEF">
          <w:rPr>
            <w:rStyle w:val="Hyperlink"/>
            <w:noProof/>
          </w:rPr>
          <w:t>2.1. Farmacologie Leerdoel 1 algemeen</w:t>
        </w:r>
        <w:r w:rsidR="00A177C6">
          <w:rPr>
            <w:noProof/>
            <w:webHidden/>
          </w:rPr>
          <w:tab/>
        </w:r>
        <w:r w:rsidR="00A177C6">
          <w:rPr>
            <w:noProof/>
            <w:webHidden/>
          </w:rPr>
          <w:fldChar w:fldCharType="begin"/>
        </w:r>
        <w:r w:rsidR="00A177C6">
          <w:rPr>
            <w:noProof/>
            <w:webHidden/>
          </w:rPr>
          <w:instrText xml:space="preserve"> PAGEREF _Toc416115361 \h </w:instrText>
        </w:r>
        <w:r w:rsidR="00A177C6">
          <w:rPr>
            <w:noProof/>
            <w:webHidden/>
          </w:rPr>
        </w:r>
        <w:r w:rsidR="00A177C6">
          <w:rPr>
            <w:noProof/>
            <w:webHidden/>
          </w:rPr>
          <w:fldChar w:fldCharType="separate"/>
        </w:r>
        <w:r w:rsidR="006F6CB2">
          <w:rPr>
            <w:noProof/>
            <w:webHidden/>
          </w:rPr>
          <w:t>16</w:t>
        </w:r>
        <w:r w:rsidR="00A177C6">
          <w:rPr>
            <w:noProof/>
            <w:webHidden/>
          </w:rPr>
          <w:fldChar w:fldCharType="end"/>
        </w:r>
      </w:hyperlink>
    </w:p>
    <w:p w:rsidR="00A177C6" w:rsidRDefault="00433175">
      <w:pPr>
        <w:pStyle w:val="Inhopg2"/>
        <w:tabs>
          <w:tab w:val="right" w:leader="dot" w:pos="9073"/>
        </w:tabs>
        <w:rPr>
          <w:rFonts w:asciiTheme="minorHAnsi" w:eastAsiaTheme="minorEastAsia" w:hAnsiTheme="minorHAnsi" w:cstheme="minorBidi"/>
          <w:noProof/>
          <w:sz w:val="22"/>
          <w:szCs w:val="22"/>
        </w:rPr>
      </w:pPr>
      <w:hyperlink w:anchor="_Toc416115362" w:history="1">
        <w:r w:rsidR="00A177C6" w:rsidRPr="00C76CEF">
          <w:rPr>
            <w:rStyle w:val="Hyperlink"/>
            <w:noProof/>
          </w:rPr>
          <w:t>2.2. Farmacologie Leerdoel 2 TGI</w:t>
        </w:r>
        <w:r w:rsidR="00A177C6">
          <w:rPr>
            <w:noProof/>
            <w:webHidden/>
          </w:rPr>
          <w:tab/>
        </w:r>
        <w:r w:rsidR="00A177C6">
          <w:rPr>
            <w:noProof/>
            <w:webHidden/>
          </w:rPr>
          <w:fldChar w:fldCharType="begin"/>
        </w:r>
        <w:r w:rsidR="00A177C6">
          <w:rPr>
            <w:noProof/>
            <w:webHidden/>
          </w:rPr>
          <w:instrText xml:space="preserve"> PAGEREF _Toc416115362 \h </w:instrText>
        </w:r>
        <w:r w:rsidR="00A177C6">
          <w:rPr>
            <w:noProof/>
            <w:webHidden/>
          </w:rPr>
        </w:r>
        <w:r w:rsidR="00A177C6">
          <w:rPr>
            <w:noProof/>
            <w:webHidden/>
          </w:rPr>
          <w:fldChar w:fldCharType="separate"/>
        </w:r>
        <w:r w:rsidR="006F6CB2">
          <w:rPr>
            <w:noProof/>
            <w:webHidden/>
          </w:rPr>
          <w:t>16</w:t>
        </w:r>
        <w:r w:rsidR="00A177C6">
          <w:rPr>
            <w:noProof/>
            <w:webHidden/>
          </w:rPr>
          <w:fldChar w:fldCharType="end"/>
        </w:r>
      </w:hyperlink>
    </w:p>
    <w:p w:rsidR="00A177C6" w:rsidRDefault="00433175">
      <w:pPr>
        <w:pStyle w:val="Inhopg2"/>
        <w:tabs>
          <w:tab w:val="right" w:leader="dot" w:pos="9073"/>
        </w:tabs>
        <w:rPr>
          <w:rFonts w:asciiTheme="minorHAnsi" w:eastAsiaTheme="minorEastAsia" w:hAnsiTheme="minorHAnsi" w:cstheme="minorBidi"/>
          <w:noProof/>
          <w:sz w:val="22"/>
          <w:szCs w:val="22"/>
        </w:rPr>
      </w:pPr>
      <w:hyperlink w:anchor="_Toc416115363" w:history="1">
        <w:r w:rsidR="00A177C6" w:rsidRPr="00C76CEF">
          <w:rPr>
            <w:rStyle w:val="Hyperlink"/>
            <w:noProof/>
          </w:rPr>
          <w:t>2.3. Farmacologie Leerdoel 3 hart &amp; vaat</w:t>
        </w:r>
        <w:r w:rsidR="00A177C6">
          <w:rPr>
            <w:noProof/>
            <w:webHidden/>
          </w:rPr>
          <w:tab/>
        </w:r>
        <w:r w:rsidR="00A177C6">
          <w:rPr>
            <w:noProof/>
            <w:webHidden/>
          </w:rPr>
          <w:fldChar w:fldCharType="begin"/>
        </w:r>
        <w:r w:rsidR="00A177C6">
          <w:rPr>
            <w:noProof/>
            <w:webHidden/>
          </w:rPr>
          <w:instrText xml:space="preserve"> PAGEREF _Toc416115363 \h </w:instrText>
        </w:r>
        <w:r w:rsidR="00A177C6">
          <w:rPr>
            <w:noProof/>
            <w:webHidden/>
          </w:rPr>
        </w:r>
        <w:r w:rsidR="00A177C6">
          <w:rPr>
            <w:noProof/>
            <w:webHidden/>
          </w:rPr>
          <w:fldChar w:fldCharType="separate"/>
        </w:r>
        <w:r w:rsidR="006F6CB2">
          <w:rPr>
            <w:noProof/>
            <w:webHidden/>
          </w:rPr>
          <w:t>16</w:t>
        </w:r>
        <w:r w:rsidR="00A177C6">
          <w:rPr>
            <w:noProof/>
            <w:webHidden/>
          </w:rPr>
          <w:fldChar w:fldCharType="end"/>
        </w:r>
      </w:hyperlink>
    </w:p>
    <w:p w:rsidR="00A177C6" w:rsidRDefault="00433175">
      <w:pPr>
        <w:pStyle w:val="Inhopg2"/>
        <w:tabs>
          <w:tab w:val="right" w:leader="dot" w:pos="9073"/>
        </w:tabs>
        <w:rPr>
          <w:rFonts w:asciiTheme="minorHAnsi" w:eastAsiaTheme="minorEastAsia" w:hAnsiTheme="minorHAnsi" w:cstheme="minorBidi"/>
          <w:noProof/>
          <w:sz w:val="22"/>
          <w:szCs w:val="22"/>
        </w:rPr>
      </w:pPr>
      <w:hyperlink w:anchor="_Toc416115364" w:history="1">
        <w:r w:rsidR="00A177C6" w:rsidRPr="00C76CEF">
          <w:rPr>
            <w:rStyle w:val="Hyperlink"/>
            <w:noProof/>
          </w:rPr>
          <w:t>2.4. Farmacologie Leerdoel 4 luchtweg</w:t>
        </w:r>
        <w:r w:rsidR="00A177C6">
          <w:rPr>
            <w:noProof/>
            <w:webHidden/>
          </w:rPr>
          <w:tab/>
        </w:r>
        <w:r w:rsidR="00A177C6">
          <w:rPr>
            <w:noProof/>
            <w:webHidden/>
          </w:rPr>
          <w:fldChar w:fldCharType="begin"/>
        </w:r>
        <w:r w:rsidR="00A177C6">
          <w:rPr>
            <w:noProof/>
            <w:webHidden/>
          </w:rPr>
          <w:instrText xml:space="preserve"> PAGEREF _Toc416115364 \h </w:instrText>
        </w:r>
        <w:r w:rsidR="00A177C6">
          <w:rPr>
            <w:noProof/>
            <w:webHidden/>
          </w:rPr>
        </w:r>
        <w:r w:rsidR="00A177C6">
          <w:rPr>
            <w:noProof/>
            <w:webHidden/>
          </w:rPr>
          <w:fldChar w:fldCharType="separate"/>
        </w:r>
        <w:r w:rsidR="006F6CB2">
          <w:rPr>
            <w:noProof/>
            <w:webHidden/>
          </w:rPr>
          <w:t>17</w:t>
        </w:r>
        <w:r w:rsidR="00A177C6">
          <w:rPr>
            <w:noProof/>
            <w:webHidden/>
          </w:rPr>
          <w:fldChar w:fldCharType="end"/>
        </w:r>
      </w:hyperlink>
    </w:p>
    <w:p w:rsidR="00A177C6" w:rsidRDefault="00433175">
      <w:pPr>
        <w:pStyle w:val="Inhopg2"/>
        <w:tabs>
          <w:tab w:val="right" w:leader="dot" w:pos="9073"/>
        </w:tabs>
        <w:rPr>
          <w:rFonts w:asciiTheme="minorHAnsi" w:eastAsiaTheme="minorEastAsia" w:hAnsiTheme="minorHAnsi" w:cstheme="minorBidi"/>
          <w:noProof/>
          <w:sz w:val="22"/>
          <w:szCs w:val="22"/>
        </w:rPr>
      </w:pPr>
      <w:hyperlink w:anchor="_Toc416115365" w:history="1">
        <w:r w:rsidR="00A177C6" w:rsidRPr="00C76CEF">
          <w:rPr>
            <w:rStyle w:val="Hyperlink"/>
            <w:noProof/>
          </w:rPr>
          <w:t>2.5. Farmacologie Leerdoel 5 diabetes</w:t>
        </w:r>
        <w:r w:rsidR="00A177C6">
          <w:rPr>
            <w:noProof/>
            <w:webHidden/>
          </w:rPr>
          <w:tab/>
        </w:r>
        <w:r w:rsidR="00A177C6">
          <w:rPr>
            <w:noProof/>
            <w:webHidden/>
          </w:rPr>
          <w:fldChar w:fldCharType="begin"/>
        </w:r>
        <w:r w:rsidR="00A177C6">
          <w:rPr>
            <w:noProof/>
            <w:webHidden/>
          </w:rPr>
          <w:instrText xml:space="preserve"> PAGEREF _Toc416115365 \h </w:instrText>
        </w:r>
        <w:r w:rsidR="00A177C6">
          <w:rPr>
            <w:noProof/>
            <w:webHidden/>
          </w:rPr>
        </w:r>
        <w:r w:rsidR="00A177C6">
          <w:rPr>
            <w:noProof/>
            <w:webHidden/>
          </w:rPr>
          <w:fldChar w:fldCharType="separate"/>
        </w:r>
        <w:r w:rsidR="006F6CB2">
          <w:rPr>
            <w:noProof/>
            <w:webHidden/>
          </w:rPr>
          <w:t>17</w:t>
        </w:r>
        <w:r w:rsidR="00A177C6">
          <w:rPr>
            <w:noProof/>
            <w:webHidden/>
          </w:rPr>
          <w:fldChar w:fldCharType="end"/>
        </w:r>
      </w:hyperlink>
    </w:p>
    <w:p w:rsidR="00A177C6" w:rsidRDefault="00433175">
      <w:pPr>
        <w:pStyle w:val="Inhopg2"/>
        <w:tabs>
          <w:tab w:val="right" w:leader="dot" w:pos="9073"/>
        </w:tabs>
        <w:rPr>
          <w:rFonts w:asciiTheme="minorHAnsi" w:eastAsiaTheme="minorEastAsia" w:hAnsiTheme="minorHAnsi" w:cstheme="minorBidi"/>
          <w:noProof/>
          <w:sz w:val="22"/>
          <w:szCs w:val="22"/>
        </w:rPr>
      </w:pPr>
      <w:hyperlink w:anchor="_Toc416115366" w:history="1">
        <w:r w:rsidR="00A177C6" w:rsidRPr="00C76CEF">
          <w:rPr>
            <w:rStyle w:val="Hyperlink"/>
            <w:noProof/>
          </w:rPr>
          <w:t>2.6. Farmacologie Leerdoel 6.diuretica</w:t>
        </w:r>
        <w:r w:rsidR="00A177C6">
          <w:rPr>
            <w:noProof/>
            <w:webHidden/>
          </w:rPr>
          <w:tab/>
        </w:r>
        <w:r w:rsidR="00A177C6">
          <w:rPr>
            <w:noProof/>
            <w:webHidden/>
          </w:rPr>
          <w:fldChar w:fldCharType="begin"/>
        </w:r>
        <w:r w:rsidR="00A177C6">
          <w:rPr>
            <w:noProof/>
            <w:webHidden/>
          </w:rPr>
          <w:instrText xml:space="preserve"> PAGEREF _Toc416115366 \h </w:instrText>
        </w:r>
        <w:r w:rsidR="00A177C6">
          <w:rPr>
            <w:noProof/>
            <w:webHidden/>
          </w:rPr>
        </w:r>
        <w:r w:rsidR="00A177C6">
          <w:rPr>
            <w:noProof/>
            <w:webHidden/>
          </w:rPr>
          <w:fldChar w:fldCharType="separate"/>
        </w:r>
        <w:r w:rsidR="006F6CB2">
          <w:rPr>
            <w:noProof/>
            <w:webHidden/>
          </w:rPr>
          <w:t>17</w:t>
        </w:r>
        <w:r w:rsidR="00A177C6">
          <w:rPr>
            <w:noProof/>
            <w:webHidden/>
          </w:rPr>
          <w:fldChar w:fldCharType="end"/>
        </w:r>
      </w:hyperlink>
    </w:p>
    <w:p w:rsidR="00A177C6" w:rsidRDefault="00433175">
      <w:pPr>
        <w:pStyle w:val="Inhopg2"/>
        <w:tabs>
          <w:tab w:val="right" w:leader="dot" w:pos="9073"/>
        </w:tabs>
        <w:rPr>
          <w:rFonts w:asciiTheme="minorHAnsi" w:eastAsiaTheme="minorEastAsia" w:hAnsiTheme="minorHAnsi" w:cstheme="minorBidi"/>
          <w:noProof/>
          <w:sz w:val="22"/>
          <w:szCs w:val="22"/>
        </w:rPr>
      </w:pPr>
      <w:hyperlink w:anchor="_Toc416115367" w:history="1">
        <w:r w:rsidR="00A177C6" w:rsidRPr="00C76CEF">
          <w:rPr>
            <w:rStyle w:val="Hyperlink"/>
            <w:noProof/>
          </w:rPr>
          <w:t>2.7. Farmacologie Leerdoel 7.analgetica</w:t>
        </w:r>
        <w:r w:rsidR="00A177C6">
          <w:rPr>
            <w:noProof/>
            <w:webHidden/>
          </w:rPr>
          <w:tab/>
        </w:r>
        <w:r w:rsidR="00A177C6">
          <w:rPr>
            <w:noProof/>
            <w:webHidden/>
          </w:rPr>
          <w:fldChar w:fldCharType="begin"/>
        </w:r>
        <w:r w:rsidR="00A177C6">
          <w:rPr>
            <w:noProof/>
            <w:webHidden/>
          </w:rPr>
          <w:instrText xml:space="preserve"> PAGEREF _Toc416115367 \h </w:instrText>
        </w:r>
        <w:r w:rsidR="00A177C6">
          <w:rPr>
            <w:noProof/>
            <w:webHidden/>
          </w:rPr>
        </w:r>
        <w:r w:rsidR="00A177C6">
          <w:rPr>
            <w:noProof/>
            <w:webHidden/>
          </w:rPr>
          <w:fldChar w:fldCharType="separate"/>
        </w:r>
        <w:r w:rsidR="006F6CB2">
          <w:rPr>
            <w:noProof/>
            <w:webHidden/>
          </w:rPr>
          <w:t>18</w:t>
        </w:r>
        <w:r w:rsidR="00A177C6">
          <w:rPr>
            <w:noProof/>
            <w:webHidden/>
          </w:rPr>
          <w:fldChar w:fldCharType="end"/>
        </w:r>
      </w:hyperlink>
    </w:p>
    <w:p w:rsidR="00A177C6" w:rsidRDefault="00433175">
      <w:pPr>
        <w:pStyle w:val="Inhopg2"/>
        <w:tabs>
          <w:tab w:val="right" w:leader="dot" w:pos="9073"/>
        </w:tabs>
        <w:rPr>
          <w:rFonts w:asciiTheme="minorHAnsi" w:eastAsiaTheme="minorEastAsia" w:hAnsiTheme="minorHAnsi" w:cstheme="minorBidi"/>
          <w:noProof/>
          <w:sz w:val="22"/>
          <w:szCs w:val="22"/>
        </w:rPr>
      </w:pPr>
      <w:hyperlink w:anchor="_Toc416115368" w:history="1">
        <w:r w:rsidR="00A177C6" w:rsidRPr="00C76CEF">
          <w:rPr>
            <w:rStyle w:val="Hyperlink"/>
            <w:noProof/>
          </w:rPr>
          <w:t>2.8. Farmacologie Leerdoel 8.tr. urinalis</w:t>
        </w:r>
        <w:r w:rsidR="00A177C6">
          <w:rPr>
            <w:noProof/>
            <w:webHidden/>
          </w:rPr>
          <w:tab/>
        </w:r>
        <w:r w:rsidR="00A177C6">
          <w:rPr>
            <w:noProof/>
            <w:webHidden/>
          </w:rPr>
          <w:fldChar w:fldCharType="begin"/>
        </w:r>
        <w:r w:rsidR="00A177C6">
          <w:rPr>
            <w:noProof/>
            <w:webHidden/>
          </w:rPr>
          <w:instrText xml:space="preserve"> PAGEREF _Toc416115368 \h </w:instrText>
        </w:r>
        <w:r w:rsidR="00A177C6">
          <w:rPr>
            <w:noProof/>
            <w:webHidden/>
          </w:rPr>
        </w:r>
        <w:r w:rsidR="00A177C6">
          <w:rPr>
            <w:noProof/>
            <w:webHidden/>
          </w:rPr>
          <w:fldChar w:fldCharType="separate"/>
        </w:r>
        <w:r w:rsidR="006F6CB2">
          <w:rPr>
            <w:noProof/>
            <w:webHidden/>
          </w:rPr>
          <w:t>18</w:t>
        </w:r>
        <w:r w:rsidR="00A177C6">
          <w:rPr>
            <w:noProof/>
            <w:webHidden/>
          </w:rPr>
          <w:fldChar w:fldCharType="end"/>
        </w:r>
      </w:hyperlink>
    </w:p>
    <w:p w:rsidR="00A177C6" w:rsidRDefault="00433175">
      <w:pPr>
        <w:pStyle w:val="Inhopg2"/>
        <w:tabs>
          <w:tab w:val="right" w:leader="dot" w:pos="9073"/>
        </w:tabs>
        <w:rPr>
          <w:rFonts w:asciiTheme="minorHAnsi" w:eastAsiaTheme="minorEastAsia" w:hAnsiTheme="minorHAnsi" w:cstheme="minorBidi"/>
          <w:noProof/>
          <w:sz w:val="22"/>
          <w:szCs w:val="22"/>
        </w:rPr>
      </w:pPr>
      <w:hyperlink w:anchor="_Toc416115369" w:history="1">
        <w:r w:rsidR="00A177C6" w:rsidRPr="00C76CEF">
          <w:rPr>
            <w:rStyle w:val="Hyperlink"/>
            <w:noProof/>
          </w:rPr>
          <w:t>2.9. Farmacologie Leerdoel 9 hormonaal</w:t>
        </w:r>
        <w:r w:rsidR="00A177C6">
          <w:rPr>
            <w:noProof/>
            <w:webHidden/>
          </w:rPr>
          <w:tab/>
        </w:r>
        <w:r w:rsidR="00A177C6">
          <w:rPr>
            <w:noProof/>
            <w:webHidden/>
          </w:rPr>
          <w:fldChar w:fldCharType="begin"/>
        </w:r>
        <w:r w:rsidR="00A177C6">
          <w:rPr>
            <w:noProof/>
            <w:webHidden/>
          </w:rPr>
          <w:instrText xml:space="preserve"> PAGEREF _Toc416115369 \h </w:instrText>
        </w:r>
        <w:r w:rsidR="00A177C6">
          <w:rPr>
            <w:noProof/>
            <w:webHidden/>
          </w:rPr>
        </w:r>
        <w:r w:rsidR="00A177C6">
          <w:rPr>
            <w:noProof/>
            <w:webHidden/>
          </w:rPr>
          <w:fldChar w:fldCharType="separate"/>
        </w:r>
        <w:r w:rsidR="006F6CB2">
          <w:rPr>
            <w:noProof/>
            <w:webHidden/>
          </w:rPr>
          <w:t>18</w:t>
        </w:r>
        <w:r w:rsidR="00A177C6">
          <w:rPr>
            <w:noProof/>
            <w:webHidden/>
          </w:rPr>
          <w:fldChar w:fldCharType="end"/>
        </w:r>
      </w:hyperlink>
    </w:p>
    <w:p w:rsidR="00A177C6" w:rsidRDefault="00433175">
      <w:pPr>
        <w:pStyle w:val="Inhopg1"/>
        <w:tabs>
          <w:tab w:val="right" w:leader="dot" w:pos="9073"/>
        </w:tabs>
        <w:rPr>
          <w:rFonts w:asciiTheme="minorHAnsi" w:eastAsiaTheme="minorEastAsia" w:hAnsiTheme="minorHAnsi" w:cstheme="minorBidi"/>
          <w:noProof/>
          <w:sz w:val="22"/>
          <w:szCs w:val="22"/>
        </w:rPr>
      </w:pPr>
      <w:hyperlink w:anchor="_Toc416115370" w:history="1">
        <w:r w:rsidR="00A177C6" w:rsidRPr="00C76CEF">
          <w:rPr>
            <w:rStyle w:val="Hyperlink"/>
            <w:noProof/>
          </w:rPr>
          <w:t>3. Leerdoelen Neurologie</w:t>
        </w:r>
        <w:r w:rsidR="00A177C6">
          <w:rPr>
            <w:noProof/>
            <w:webHidden/>
          </w:rPr>
          <w:tab/>
        </w:r>
        <w:r w:rsidR="00A177C6">
          <w:rPr>
            <w:noProof/>
            <w:webHidden/>
          </w:rPr>
          <w:fldChar w:fldCharType="begin"/>
        </w:r>
        <w:r w:rsidR="00A177C6">
          <w:rPr>
            <w:noProof/>
            <w:webHidden/>
          </w:rPr>
          <w:instrText xml:space="preserve"> PAGEREF _Toc416115370 \h </w:instrText>
        </w:r>
        <w:r w:rsidR="00A177C6">
          <w:rPr>
            <w:noProof/>
            <w:webHidden/>
          </w:rPr>
        </w:r>
        <w:r w:rsidR="00A177C6">
          <w:rPr>
            <w:noProof/>
            <w:webHidden/>
          </w:rPr>
          <w:fldChar w:fldCharType="separate"/>
        </w:r>
        <w:r w:rsidR="006F6CB2">
          <w:rPr>
            <w:noProof/>
            <w:webHidden/>
          </w:rPr>
          <w:t>19</w:t>
        </w:r>
        <w:r w:rsidR="00A177C6">
          <w:rPr>
            <w:noProof/>
            <w:webHidden/>
          </w:rPr>
          <w:fldChar w:fldCharType="end"/>
        </w:r>
      </w:hyperlink>
    </w:p>
    <w:p w:rsidR="00A177C6" w:rsidRDefault="00433175">
      <w:pPr>
        <w:pStyle w:val="Inhopg1"/>
        <w:tabs>
          <w:tab w:val="right" w:leader="dot" w:pos="9073"/>
        </w:tabs>
        <w:rPr>
          <w:rFonts w:asciiTheme="minorHAnsi" w:eastAsiaTheme="minorEastAsia" w:hAnsiTheme="minorHAnsi" w:cstheme="minorBidi"/>
          <w:noProof/>
          <w:sz w:val="22"/>
          <w:szCs w:val="22"/>
        </w:rPr>
      </w:pPr>
      <w:hyperlink w:anchor="_Toc416115371" w:history="1">
        <w:r w:rsidR="00A177C6" w:rsidRPr="00C76CEF">
          <w:rPr>
            <w:rStyle w:val="Hyperlink"/>
            <w:noProof/>
          </w:rPr>
          <w:t>4. leerdoelen Nn. Craniales</w:t>
        </w:r>
        <w:r w:rsidR="00A177C6">
          <w:rPr>
            <w:noProof/>
            <w:webHidden/>
          </w:rPr>
          <w:tab/>
        </w:r>
        <w:r w:rsidR="00A177C6">
          <w:rPr>
            <w:noProof/>
            <w:webHidden/>
          </w:rPr>
          <w:fldChar w:fldCharType="begin"/>
        </w:r>
        <w:r w:rsidR="00A177C6">
          <w:rPr>
            <w:noProof/>
            <w:webHidden/>
          </w:rPr>
          <w:instrText xml:space="preserve"> PAGEREF _Toc416115371 \h </w:instrText>
        </w:r>
        <w:r w:rsidR="00A177C6">
          <w:rPr>
            <w:noProof/>
            <w:webHidden/>
          </w:rPr>
        </w:r>
        <w:r w:rsidR="00A177C6">
          <w:rPr>
            <w:noProof/>
            <w:webHidden/>
          </w:rPr>
          <w:fldChar w:fldCharType="separate"/>
        </w:r>
        <w:r w:rsidR="006F6CB2">
          <w:rPr>
            <w:noProof/>
            <w:webHidden/>
          </w:rPr>
          <w:t>19</w:t>
        </w:r>
        <w:r w:rsidR="00A177C6">
          <w:rPr>
            <w:noProof/>
            <w:webHidden/>
          </w:rPr>
          <w:fldChar w:fldCharType="end"/>
        </w:r>
      </w:hyperlink>
    </w:p>
    <w:p w:rsidR="00A177C6" w:rsidRDefault="00433175">
      <w:pPr>
        <w:pStyle w:val="Inhopg2"/>
        <w:tabs>
          <w:tab w:val="right" w:leader="dot" w:pos="9073"/>
        </w:tabs>
        <w:rPr>
          <w:rFonts w:asciiTheme="minorHAnsi" w:eastAsiaTheme="minorEastAsia" w:hAnsiTheme="minorHAnsi" w:cstheme="minorBidi"/>
          <w:noProof/>
          <w:sz w:val="22"/>
          <w:szCs w:val="22"/>
        </w:rPr>
      </w:pPr>
      <w:hyperlink w:anchor="_Toc416115372" w:history="1">
        <w:r w:rsidR="00A177C6" w:rsidRPr="00C76CEF">
          <w:rPr>
            <w:rStyle w:val="Hyperlink"/>
            <w:noProof/>
          </w:rPr>
          <w:t>Leerinhoud en leerdoelen</w:t>
        </w:r>
        <w:r w:rsidR="00A177C6">
          <w:rPr>
            <w:noProof/>
            <w:webHidden/>
          </w:rPr>
          <w:tab/>
        </w:r>
        <w:r w:rsidR="00A177C6">
          <w:rPr>
            <w:noProof/>
            <w:webHidden/>
          </w:rPr>
          <w:fldChar w:fldCharType="begin"/>
        </w:r>
        <w:r w:rsidR="00A177C6">
          <w:rPr>
            <w:noProof/>
            <w:webHidden/>
          </w:rPr>
          <w:instrText xml:space="preserve"> PAGEREF _Toc416115372 \h </w:instrText>
        </w:r>
        <w:r w:rsidR="00A177C6">
          <w:rPr>
            <w:noProof/>
            <w:webHidden/>
          </w:rPr>
        </w:r>
        <w:r w:rsidR="00A177C6">
          <w:rPr>
            <w:noProof/>
            <w:webHidden/>
          </w:rPr>
          <w:fldChar w:fldCharType="separate"/>
        </w:r>
        <w:r w:rsidR="006F6CB2">
          <w:rPr>
            <w:noProof/>
            <w:webHidden/>
          </w:rPr>
          <w:t>20</w:t>
        </w:r>
        <w:r w:rsidR="00A177C6">
          <w:rPr>
            <w:noProof/>
            <w:webHidden/>
          </w:rPr>
          <w:fldChar w:fldCharType="end"/>
        </w:r>
      </w:hyperlink>
    </w:p>
    <w:p w:rsidR="00A177C6" w:rsidRDefault="00433175">
      <w:pPr>
        <w:pStyle w:val="Inhopg2"/>
        <w:tabs>
          <w:tab w:val="right" w:leader="dot" w:pos="9073"/>
        </w:tabs>
        <w:rPr>
          <w:rFonts w:asciiTheme="minorHAnsi" w:eastAsiaTheme="minorEastAsia" w:hAnsiTheme="minorHAnsi" w:cstheme="minorBidi"/>
          <w:noProof/>
          <w:sz w:val="22"/>
          <w:szCs w:val="22"/>
        </w:rPr>
      </w:pPr>
      <w:hyperlink w:anchor="_Toc416115373" w:history="1">
        <w:r w:rsidR="00A177C6" w:rsidRPr="00C76CEF">
          <w:rPr>
            <w:rStyle w:val="Hyperlink"/>
            <w:noProof/>
          </w:rPr>
          <w:t>Inleiding</w:t>
        </w:r>
        <w:r w:rsidR="00A177C6">
          <w:rPr>
            <w:noProof/>
            <w:webHidden/>
          </w:rPr>
          <w:tab/>
        </w:r>
        <w:r w:rsidR="00A177C6">
          <w:rPr>
            <w:noProof/>
            <w:webHidden/>
          </w:rPr>
          <w:fldChar w:fldCharType="begin"/>
        </w:r>
        <w:r w:rsidR="00A177C6">
          <w:rPr>
            <w:noProof/>
            <w:webHidden/>
          </w:rPr>
          <w:instrText xml:space="preserve"> PAGEREF _Toc416115373 \h </w:instrText>
        </w:r>
        <w:r w:rsidR="00A177C6">
          <w:rPr>
            <w:noProof/>
            <w:webHidden/>
          </w:rPr>
        </w:r>
        <w:r w:rsidR="00A177C6">
          <w:rPr>
            <w:noProof/>
            <w:webHidden/>
          </w:rPr>
          <w:fldChar w:fldCharType="separate"/>
        </w:r>
        <w:r w:rsidR="006F6CB2">
          <w:rPr>
            <w:noProof/>
            <w:webHidden/>
          </w:rPr>
          <w:t>20</w:t>
        </w:r>
        <w:r w:rsidR="00A177C6">
          <w:rPr>
            <w:noProof/>
            <w:webHidden/>
          </w:rPr>
          <w:fldChar w:fldCharType="end"/>
        </w:r>
      </w:hyperlink>
    </w:p>
    <w:p w:rsidR="00A177C6" w:rsidRDefault="00433175">
      <w:pPr>
        <w:pStyle w:val="Inhopg2"/>
        <w:tabs>
          <w:tab w:val="right" w:leader="dot" w:pos="9073"/>
        </w:tabs>
        <w:rPr>
          <w:rFonts w:asciiTheme="minorHAnsi" w:eastAsiaTheme="minorEastAsia" w:hAnsiTheme="minorHAnsi" w:cstheme="minorBidi"/>
          <w:noProof/>
          <w:sz w:val="22"/>
          <w:szCs w:val="22"/>
        </w:rPr>
      </w:pPr>
      <w:hyperlink w:anchor="_Toc416115374" w:history="1">
        <w:r w:rsidR="00A177C6" w:rsidRPr="00C76CEF">
          <w:rPr>
            <w:rStyle w:val="Hyperlink"/>
            <w:rFonts w:cs="Arial"/>
            <w:noProof/>
            <w:lang w:val="en-GB"/>
          </w:rPr>
          <w:t>n. hypoglossus</w:t>
        </w:r>
        <w:r w:rsidR="00A177C6">
          <w:rPr>
            <w:noProof/>
            <w:webHidden/>
          </w:rPr>
          <w:tab/>
        </w:r>
        <w:r w:rsidR="00A177C6">
          <w:rPr>
            <w:noProof/>
            <w:webHidden/>
          </w:rPr>
          <w:fldChar w:fldCharType="begin"/>
        </w:r>
        <w:r w:rsidR="00A177C6">
          <w:rPr>
            <w:noProof/>
            <w:webHidden/>
          </w:rPr>
          <w:instrText xml:space="preserve"> PAGEREF _Toc416115374 \h </w:instrText>
        </w:r>
        <w:r w:rsidR="00A177C6">
          <w:rPr>
            <w:noProof/>
            <w:webHidden/>
          </w:rPr>
        </w:r>
        <w:r w:rsidR="00A177C6">
          <w:rPr>
            <w:noProof/>
            <w:webHidden/>
          </w:rPr>
          <w:fldChar w:fldCharType="separate"/>
        </w:r>
        <w:r w:rsidR="006F6CB2">
          <w:rPr>
            <w:noProof/>
            <w:webHidden/>
          </w:rPr>
          <w:t>20</w:t>
        </w:r>
        <w:r w:rsidR="00A177C6">
          <w:rPr>
            <w:noProof/>
            <w:webHidden/>
          </w:rPr>
          <w:fldChar w:fldCharType="end"/>
        </w:r>
      </w:hyperlink>
    </w:p>
    <w:p w:rsidR="00A177C6" w:rsidRDefault="00433175">
      <w:pPr>
        <w:pStyle w:val="Inhopg2"/>
        <w:tabs>
          <w:tab w:val="right" w:leader="dot" w:pos="9073"/>
        </w:tabs>
        <w:rPr>
          <w:rFonts w:asciiTheme="minorHAnsi" w:eastAsiaTheme="minorEastAsia" w:hAnsiTheme="minorHAnsi" w:cstheme="minorBidi"/>
          <w:noProof/>
          <w:sz w:val="22"/>
          <w:szCs w:val="22"/>
        </w:rPr>
      </w:pPr>
      <w:hyperlink w:anchor="_Toc416115375" w:history="1">
        <w:r w:rsidR="00A177C6" w:rsidRPr="00C76CEF">
          <w:rPr>
            <w:rStyle w:val="Hyperlink"/>
            <w:rFonts w:cs="Arial"/>
            <w:noProof/>
            <w:lang w:val="fr-FR"/>
          </w:rPr>
          <w:t>N. glossopharyngeus, N. vagus en N. accessorius</w:t>
        </w:r>
        <w:r w:rsidR="00A177C6">
          <w:rPr>
            <w:noProof/>
            <w:webHidden/>
          </w:rPr>
          <w:tab/>
        </w:r>
        <w:r w:rsidR="00A177C6">
          <w:rPr>
            <w:noProof/>
            <w:webHidden/>
          </w:rPr>
          <w:fldChar w:fldCharType="begin"/>
        </w:r>
        <w:r w:rsidR="00A177C6">
          <w:rPr>
            <w:noProof/>
            <w:webHidden/>
          </w:rPr>
          <w:instrText xml:space="preserve"> PAGEREF _Toc416115375 \h </w:instrText>
        </w:r>
        <w:r w:rsidR="00A177C6">
          <w:rPr>
            <w:noProof/>
            <w:webHidden/>
          </w:rPr>
        </w:r>
        <w:r w:rsidR="00A177C6">
          <w:rPr>
            <w:noProof/>
            <w:webHidden/>
          </w:rPr>
          <w:fldChar w:fldCharType="separate"/>
        </w:r>
        <w:r w:rsidR="006F6CB2">
          <w:rPr>
            <w:noProof/>
            <w:webHidden/>
          </w:rPr>
          <w:t>21</w:t>
        </w:r>
        <w:r w:rsidR="00A177C6">
          <w:rPr>
            <w:noProof/>
            <w:webHidden/>
          </w:rPr>
          <w:fldChar w:fldCharType="end"/>
        </w:r>
      </w:hyperlink>
    </w:p>
    <w:p w:rsidR="00A177C6" w:rsidRDefault="00433175">
      <w:pPr>
        <w:pStyle w:val="Inhopg2"/>
        <w:tabs>
          <w:tab w:val="right" w:leader="dot" w:pos="9073"/>
        </w:tabs>
        <w:rPr>
          <w:rFonts w:asciiTheme="minorHAnsi" w:eastAsiaTheme="minorEastAsia" w:hAnsiTheme="minorHAnsi" w:cstheme="minorBidi"/>
          <w:noProof/>
          <w:sz w:val="22"/>
          <w:szCs w:val="22"/>
        </w:rPr>
      </w:pPr>
      <w:hyperlink w:anchor="_Toc416115376" w:history="1">
        <w:r w:rsidR="00A177C6" w:rsidRPr="00C76CEF">
          <w:rPr>
            <w:rStyle w:val="Hyperlink"/>
            <w:rFonts w:cs="Arial"/>
            <w:noProof/>
            <w:lang w:val="nl-BE"/>
          </w:rPr>
          <w:t>N. vestibulocochlearis</w:t>
        </w:r>
        <w:r w:rsidR="00A177C6">
          <w:rPr>
            <w:noProof/>
            <w:webHidden/>
          </w:rPr>
          <w:tab/>
        </w:r>
        <w:r w:rsidR="00A177C6">
          <w:rPr>
            <w:noProof/>
            <w:webHidden/>
          </w:rPr>
          <w:fldChar w:fldCharType="begin"/>
        </w:r>
        <w:r w:rsidR="00A177C6">
          <w:rPr>
            <w:noProof/>
            <w:webHidden/>
          </w:rPr>
          <w:instrText xml:space="preserve"> PAGEREF _Toc416115376 \h </w:instrText>
        </w:r>
        <w:r w:rsidR="00A177C6">
          <w:rPr>
            <w:noProof/>
            <w:webHidden/>
          </w:rPr>
        </w:r>
        <w:r w:rsidR="00A177C6">
          <w:rPr>
            <w:noProof/>
            <w:webHidden/>
          </w:rPr>
          <w:fldChar w:fldCharType="separate"/>
        </w:r>
        <w:r w:rsidR="006F6CB2">
          <w:rPr>
            <w:noProof/>
            <w:webHidden/>
          </w:rPr>
          <w:t>23</w:t>
        </w:r>
        <w:r w:rsidR="00A177C6">
          <w:rPr>
            <w:noProof/>
            <w:webHidden/>
          </w:rPr>
          <w:fldChar w:fldCharType="end"/>
        </w:r>
      </w:hyperlink>
    </w:p>
    <w:p w:rsidR="00A177C6" w:rsidRDefault="00433175">
      <w:pPr>
        <w:pStyle w:val="Inhopg2"/>
        <w:tabs>
          <w:tab w:val="right" w:leader="dot" w:pos="9073"/>
        </w:tabs>
        <w:rPr>
          <w:rFonts w:asciiTheme="minorHAnsi" w:eastAsiaTheme="minorEastAsia" w:hAnsiTheme="minorHAnsi" w:cstheme="minorBidi"/>
          <w:noProof/>
          <w:sz w:val="22"/>
          <w:szCs w:val="22"/>
        </w:rPr>
      </w:pPr>
      <w:hyperlink w:anchor="_Toc416115377" w:history="1">
        <w:r w:rsidR="00A177C6" w:rsidRPr="00C76CEF">
          <w:rPr>
            <w:rStyle w:val="Hyperlink"/>
            <w:rFonts w:cs="Arial"/>
            <w:noProof/>
            <w:lang w:val="nl-BE"/>
          </w:rPr>
          <w:t>N. olfactorius</w:t>
        </w:r>
        <w:r w:rsidR="00A177C6">
          <w:rPr>
            <w:noProof/>
            <w:webHidden/>
          </w:rPr>
          <w:tab/>
        </w:r>
        <w:r w:rsidR="00A177C6">
          <w:rPr>
            <w:noProof/>
            <w:webHidden/>
          </w:rPr>
          <w:fldChar w:fldCharType="begin"/>
        </w:r>
        <w:r w:rsidR="00A177C6">
          <w:rPr>
            <w:noProof/>
            <w:webHidden/>
          </w:rPr>
          <w:instrText xml:space="preserve"> PAGEREF _Toc416115377 \h </w:instrText>
        </w:r>
        <w:r w:rsidR="00A177C6">
          <w:rPr>
            <w:noProof/>
            <w:webHidden/>
          </w:rPr>
        </w:r>
        <w:r w:rsidR="00A177C6">
          <w:rPr>
            <w:noProof/>
            <w:webHidden/>
          </w:rPr>
          <w:fldChar w:fldCharType="separate"/>
        </w:r>
        <w:r w:rsidR="006F6CB2">
          <w:rPr>
            <w:noProof/>
            <w:webHidden/>
          </w:rPr>
          <w:t>25</w:t>
        </w:r>
        <w:r w:rsidR="00A177C6">
          <w:rPr>
            <w:noProof/>
            <w:webHidden/>
          </w:rPr>
          <w:fldChar w:fldCharType="end"/>
        </w:r>
      </w:hyperlink>
    </w:p>
    <w:p w:rsidR="00A177C6" w:rsidRDefault="00433175">
      <w:pPr>
        <w:pStyle w:val="Inhopg2"/>
        <w:tabs>
          <w:tab w:val="right" w:leader="dot" w:pos="9073"/>
        </w:tabs>
        <w:rPr>
          <w:rFonts w:asciiTheme="minorHAnsi" w:eastAsiaTheme="minorEastAsia" w:hAnsiTheme="minorHAnsi" w:cstheme="minorBidi"/>
          <w:noProof/>
          <w:sz w:val="22"/>
          <w:szCs w:val="22"/>
        </w:rPr>
      </w:pPr>
      <w:hyperlink w:anchor="_Toc416115378" w:history="1">
        <w:r w:rsidR="00A177C6" w:rsidRPr="00C76CEF">
          <w:rPr>
            <w:rStyle w:val="Hyperlink"/>
            <w:rFonts w:cs="Arial"/>
            <w:noProof/>
            <w:lang w:val="nl-BE"/>
          </w:rPr>
          <w:t>N. opticus</w:t>
        </w:r>
        <w:r w:rsidR="00A177C6">
          <w:rPr>
            <w:noProof/>
            <w:webHidden/>
          </w:rPr>
          <w:tab/>
        </w:r>
        <w:r w:rsidR="00A177C6">
          <w:rPr>
            <w:noProof/>
            <w:webHidden/>
          </w:rPr>
          <w:fldChar w:fldCharType="begin"/>
        </w:r>
        <w:r w:rsidR="00A177C6">
          <w:rPr>
            <w:noProof/>
            <w:webHidden/>
          </w:rPr>
          <w:instrText xml:space="preserve"> PAGEREF _Toc416115378 \h </w:instrText>
        </w:r>
        <w:r w:rsidR="00A177C6">
          <w:rPr>
            <w:noProof/>
            <w:webHidden/>
          </w:rPr>
        </w:r>
        <w:r w:rsidR="00A177C6">
          <w:rPr>
            <w:noProof/>
            <w:webHidden/>
          </w:rPr>
          <w:fldChar w:fldCharType="separate"/>
        </w:r>
        <w:r w:rsidR="006F6CB2">
          <w:rPr>
            <w:noProof/>
            <w:webHidden/>
          </w:rPr>
          <w:t>25</w:t>
        </w:r>
        <w:r w:rsidR="00A177C6">
          <w:rPr>
            <w:noProof/>
            <w:webHidden/>
          </w:rPr>
          <w:fldChar w:fldCharType="end"/>
        </w:r>
      </w:hyperlink>
    </w:p>
    <w:p w:rsidR="00A177C6" w:rsidRDefault="00433175">
      <w:pPr>
        <w:pStyle w:val="Inhopg2"/>
        <w:tabs>
          <w:tab w:val="right" w:leader="dot" w:pos="9073"/>
        </w:tabs>
        <w:rPr>
          <w:rFonts w:asciiTheme="minorHAnsi" w:eastAsiaTheme="minorEastAsia" w:hAnsiTheme="minorHAnsi" w:cstheme="minorBidi"/>
          <w:noProof/>
          <w:sz w:val="22"/>
          <w:szCs w:val="22"/>
        </w:rPr>
      </w:pPr>
      <w:hyperlink w:anchor="_Toc416115379" w:history="1">
        <w:r w:rsidR="00A177C6" w:rsidRPr="00C76CEF">
          <w:rPr>
            <w:rStyle w:val="Hyperlink"/>
            <w:rFonts w:cs="Arial"/>
            <w:noProof/>
            <w:lang w:val="de-DE"/>
          </w:rPr>
          <w:t>N. oculomotorius, n. trochlearis en n. abducens</w:t>
        </w:r>
        <w:r w:rsidR="00A177C6">
          <w:rPr>
            <w:noProof/>
            <w:webHidden/>
          </w:rPr>
          <w:tab/>
        </w:r>
        <w:r w:rsidR="00A177C6">
          <w:rPr>
            <w:noProof/>
            <w:webHidden/>
          </w:rPr>
          <w:fldChar w:fldCharType="begin"/>
        </w:r>
        <w:r w:rsidR="00A177C6">
          <w:rPr>
            <w:noProof/>
            <w:webHidden/>
          </w:rPr>
          <w:instrText xml:space="preserve"> PAGEREF _Toc416115379 \h </w:instrText>
        </w:r>
        <w:r w:rsidR="00A177C6">
          <w:rPr>
            <w:noProof/>
            <w:webHidden/>
          </w:rPr>
        </w:r>
        <w:r w:rsidR="00A177C6">
          <w:rPr>
            <w:noProof/>
            <w:webHidden/>
          </w:rPr>
          <w:fldChar w:fldCharType="separate"/>
        </w:r>
        <w:r w:rsidR="006F6CB2">
          <w:rPr>
            <w:noProof/>
            <w:webHidden/>
          </w:rPr>
          <w:t>27</w:t>
        </w:r>
        <w:r w:rsidR="00A177C6">
          <w:rPr>
            <w:noProof/>
            <w:webHidden/>
          </w:rPr>
          <w:fldChar w:fldCharType="end"/>
        </w:r>
      </w:hyperlink>
    </w:p>
    <w:p w:rsidR="00A177C6" w:rsidRDefault="00433175">
      <w:pPr>
        <w:pStyle w:val="Inhopg2"/>
        <w:tabs>
          <w:tab w:val="right" w:leader="dot" w:pos="9073"/>
        </w:tabs>
        <w:rPr>
          <w:rFonts w:asciiTheme="minorHAnsi" w:eastAsiaTheme="minorEastAsia" w:hAnsiTheme="minorHAnsi" w:cstheme="minorBidi"/>
          <w:noProof/>
          <w:sz w:val="22"/>
          <w:szCs w:val="22"/>
        </w:rPr>
      </w:pPr>
      <w:hyperlink w:anchor="_Toc416115380" w:history="1">
        <w:r w:rsidR="00A177C6" w:rsidRPr="00C76CEF">
          <w:rPr>
            <w:rStyle w:val="Hyperlink"/>
            <w:rFonts w:cs="Arial"/>
            <w:noProof/>
            <w:lang w:val="nl-BE"/>
          </w:rPr>
          <w:t>N. trigeminus</w:t>
        </w:r>
        <w:r w:rsidR="00A177C6">
          <w:rPr>
            <w:noProof/>
            <w:webHidden/>
          </w:rPr>
          <w:tab/>
        </w:r>
        <w:r w:rsidR="00A177C6">
          <w:rPr>
            <w:noProof/>
            <w:webHidden/>
          </w:rPr>
          <w:fldChar w:fldCharType="begin"/>
        </w:r>
        <w:r w:rsidR="00A177C6">
          <w:rPr>
            <w:noProof/>
            <w:webHidden/>
          </w:rPr>
          <w:instrText xml:space="preserve"> PAGEREF _Toc416115380 \h </w:instrText>
        </w:r>
        <w:r w:rsidR="00A177C6">
          <w:rPr>
            <w:noProof/>
            <w:webHidden/>
          </w:rPr>
        </w:r>
        <w:r w:rsidR="00A177C6">
          <w:rPr>
            <w:noProof/>
            <w:webHidden/>
          </w:rPr>
          <w:fldChar w:fldCharType="separate"/>
        </w:r>
        <w:r w:rsidR="006F6CB2">
          <w:rPr>
            <w:noProof/>
            <w:webHidden/>
          </w:rPr>
          <w:t>28</w:t>
        </w:r>
        <w:r w:rsidR="00A177C6">
          <w:rPr>
            <w:noProof/>
            <w:webHidden/>
          </w:rPr>
          <w:fldChar w:fldCharType="end"/>
        </w:r>
      </w:hyperlink>
    </w:p>
    <w:p w:rsidR="00A177C6" w:rsidRDefault="00433175">
      <w:pPr>
        <w:pStyle w:val="Inhopg2"/>
        <w:tabs>
          <w:tab w:val="right" w:leader="dot" w:pos="9073"/>
        </w:tabs>
        <w:rPr>
          <w:rFonts w:asciiTheme="minorHAnsi" w:eastAsiaTheme="minorEastAsia" w:hAnsiTheme="minorHAnsi" w:cstheme="minorBidi"/>
          <w:noProof/>
          <w:sz w:val="22"/>
          <w:szCs w:val="22"/>
        </w:rPr>
      </w:pPr>
      <w:hyperlink w:anchor="_Toc416115381" w:history="1">
        <w:r w:rsidR="00A177C6" w:rsidRPr="00C76CEF">
          <w:rPr>
            <w:rStyle w:val="Hyperlink"/>
            <w:rFonts w:cs="Arial"/>
            <w:noProof/>
            <w:lang w:val="nl-BE"/>
          </w:rPr>
          <w:t>N. facialis</w:t>
        </w:r>
        <w:r w:rsidR="00A177C6">
          <w:rPr>
            <w:noProof/>
            <w:webHidden/>
          </w:rPr>
          <w:tab/>
        </w:r>
        <w:r w:rsidR="00A177C6">
          <w:rPr>
            <w:noProof/>
            <w:webHidden/>
          </w:rPr>
          <w:fldChar w:fldCharType="begin"/>
        </w:r>
        <w:r w:rsidR="00A177C6">
          <w:rPr>
            <w:noProof/>
            <w:webHidden/>
          </w:rPr>
          <w:instrText xml:space="preserve"> PAGEREF _Toc416115381 \h </w:instrText>
        </w:r>
        <w:r w:rsidR="00A177C6">
          <w:rPr>
            <w:noProof/>
            <w:webHidden/>
          </w:rPr>
        </w:r>
        <w:r w:rsidR="00A177C6">
          <w:rPr>
            <w:noProof/>
            <w:webHidden/>
          </w:rPr>
          <w:fldChar w:fldCharType="separate"/>
        </w:r>
        <w:r w:rsidR="006F6CB2">
          <w:rPr>
            <w:noProof/>
            <w:webHidden/>
          </w:rPr>
          <w:t>30</w:t>
        </w:r>
        <w:r w:rsidR="00A177C6">
          <w:rPr>
            <w:noProof/>
            <w:webHidden/>
          </w:rPr>
          <w:fldChar w:fldCharType="end"/>
        </w:r>
      </w:hyperlink>
    </w:p>
    <w:p w:rsidR="00A177C6" w:rsidRDefault="00433175">
      <w:pPr>
        <w:pStyle w:val="Inhopg2"/>
        <w:tabs>
          <w:tab w:val="right" w:leader="dot" w:pos="9073"/>
        </w:tabs>
        <w:rPr>
          <w:rFonts w:asciiTheme="minorHAnsi" w:eastAsiaTheme="minorEastAsia" w:hAnsiTheme="minorHAnsi" w:cstheme="minorBidi"/>
          <w:noProof/>
          <w:sz w:val="22"/>
          <w:szCs w:val="22"/>
        </w:rPr>
      </w:pPr>
      <w:hyperlink w:anchor="_Toc416115382" w:history="1">
        <w:r w:rsidR="00A177C6" w:rsidRPr="00C76CEF">
          <w:rPr>
            <w:rStyle w:val="Hyperlink"/>
            <w:rFonts w:cs="Arial"/>
            <w:noProof/>
            <w:lang w:val="nl-BE"/>
          </w:rPr>
          <w:t>Integratie</w:t>
        </w:r>
        <w:r w:rsidR="00A177C6">
          <w:rPr>
            <w:noProof/>
            <w:webHidden/>
          </w:rPr>
          <w:tab/>
        </w:r>
        <w:r w:rsidR="00A177C6">
          <w:rPr>
            <w:noProof/>
            <w:webHidden/>
          </w:rPr>
          <w:fldChar w:fldCharType="begin"/>
        </w:r>
        <w:r w:rsidR="00A177C6">
          <w:rPr>
            <w:noProof/>
            <w:webHidden/>
          </w:rPr>
          <w:instrText xml:space="preserve"> PAGEREF _Toc416115382 \h </w:instrText>
        </w:r>
        <w:r w:rsidR="00A177C6">
          <w:rPr>
            <w:noProof/>
            <w:webHidden/>
          </w:rPr>
        </w:r>
        <w:r w:rsidR="00A177C6">
          <w:rPr>
            <w:noProof/>
            <w:webHidden/>
          </w:rPr>
          <w:fldChar w:fldCharType="separate"/>
        </w:r>
        <w:r w:rsidR="006F6CB2">
          <w:rPr>
            <w:noProof/>
            <w:webHidden/>
          </w:rPr>
          <w:t>31</w:t>
        </w:r>
        <w:r w:rsidR="00A177C6">
          <w:rPr>
            <w:noProof/>
            <w:webHidden/>
          </w:rPr>
          <w:fldChar w:fldCharType="end"/>
        </w:r>
      </w:hyperlink>
    </w:p>
    <w:p w:rsidR="00A177C6" w:rsidRDefault="00433175">
      <w:pPr>
        <w:pStyle w:val="Inhopg1"/>
        <w:tabs>
          <w:tab w:val="right" w:leader="dot" w:pos="9073"/>
        </w:tabs>
        <w:rPr>
          <w:rFonts w:asciiTheme="minorHAnsi" w:eastAsiaTheme="minorEastAsia" w:hAnsiTheme="minorHAnsi" w:cstheme="minorBidi"/>
          <w:noProof/>
          <w:sz w:val="22"/>
          <w:szCs w:val="22"/>
        </w:rPr>
      </w:pPr>
      <w:hyperlink w:anchor="_Toc416115383" w:history="1">
        <w:r w:rsidR="00A177C6" w:rsidRPr="00C76CEF">
          <w:rPr>
            <w:rStyle w:val="Hyperlink"/>
            <w:noProof/>
          </w:rPr>
          <w:t>5. LEERDOELEN LABORATORIUMONDERZOEK</w:t>
        </w:r>
        <w:r w:rsidR="00A177C6">
          <w:rPr>
            <w:noProof/>
            <w:webHidden/>
          </w:rPr>
          <w:tab/>
        </w:r>
        <w:r w:rsidR="00A177C6">
          <w:rPr>
            <w:noProof/>
            <w:webHidden/>
          </w:rPr>
          <w:fldChar w:fldCharType="begin"/>
        </w:r>
        <w:r w:rsidR="00A177C6">
          <w:rPr>
            <w:noProof/>
            <w:webHidden/>
          </w:rPr>
          <w:instrText xml:space="preserve"> PAGEREF _Toc416115383 \h </w:instrText>
        </w:r>
        <w:r w:rsidR="00A177C6">
          <w:rPr>
            <w:noProof/>
            <w:webHidden/>
          </w:rPr>
        </w:r>
        <w:r w:rsidR="00A177C6">
          <w:rPr>
            <w:noProof/>
            <w:webHidden/>
          </w:rPr>
          <w:fldChar w:fldCharType="separate"/>
        </w:r>
        <w:r w:rsidR="006F6CB2">
          <w:rPr>
            <w:noProof/>
            <w:webHidden/>
          </w:rPr>
          <w:t>33</w:t>
        </w:r>
        <w:r w:rsidR="00A177C6">
          <w:rPr>
            <w:noProof/>
            <w:webHidden/>
          </w:rPr>
          <w:fldChar w:fldCharType="end"/>
        </w:r>
      </w:hyperlink>
    </w:p>
    <w:p w:rsidR="00A177C6" w:rsidRDefault="00433175">
      <w:pPr>
        <w:pStyle w:val="Inhopg1"/>
        <w:tabs>
          <w:tab w:val="right" w:leader="dot" w:pos="9073"/>
        </w:tabs>
        <w:rPr>
          <w:rFonts w:asciiTheme="minorHAnsi" w:eastAsiaTheme="minorEastAsia" w:hAnsiTheme="minorHAnsi" w:cstheme="minorBidi"/>
          <w:noProof/>
          <w:sz w:val="22"/>
          <w:szCs w:val="22"/>
        </w:rPr>
      </w:pPr>
      <w:hyperlink w:anchor="_Toc416115384" w:history="1">
        <w:r w:rsidR="00A177C6" w:rsidRPr="00C76CEF">
          <w:rPr>
            <w:rStyle w:val="Hyperlink"/>
            <w:rFonts w:cs="Arial"/>
            <w:noProof/>
            <w:spacing w:val="-4"/>
          </w:rPr>
          <w:t xml:space="preserve">6. </w:t>
        </w:r>
        <w:r w:rsidR="00A177C6" w:rsidRPr="00C76CEF">
          <w:rPr>
            <w:rStyle w:val="Hyperlink"/>
            <w:noProof/>
          </w:rPr>
          <w:t>Leerdoelen TPR (therapeut-patiënt-relatie)</w:t>
        </w:r>
        <w:r w:rsidR="00A177C6">
          <w:rPr>
            <w:noProof/>
            <w:webHidden/>
          </w:rPr>
          <w:tab/>
        </w:r>
        <w:r w:rsidR="00A177C6">
          <w:rPr>
            <w:noProof/>
            <w:webHidden/>
          </w:rPr>
          <w:fldChar w:fldCharType="begin"/>
        </w:r>
        <w:r w:rsidR="00A177C6">
          <w:rPr>
            <w:noProof/>
            <w:webHidden/>
          </w:rPr>
          <w:instrText xml:space="preserve"> PAGEREF _Toc416115384 \h </w:instrText>
        </w:r>
        <w:r w:rsidR="00A177C6">
          <w:rPr>
            <w:noProof/>
            <w:webHidden/>
          </w:rPr>
        </w:r>
        <w:r w:rsidR="00A177C6">
          <w:rPr>
            <w:noProof/>
            <w:webHidden/>
          </w:rPr>
          <w:fldChar w:fldCharType="separate"/>
        </w:r>
        <w:r w:rsidR="006F6CB2">
          <w:rPr>
            <w:noProof/>
            <w:webHidden/>
          </w:rPr>
          <w:t>36</w:t>
        </w:r>
        <w:r w:rsidR="00A177C6">
          <w:rPr>
            <w:noProof/>
            <w:webHidden/>
          </w:rPr>
          <w:fldChar w:fldCharType="end"/>
        </w:r>
      </w:hyperlink>
    </w:p>
    <w:p w:rsidR="00A177C6" w:rsidRDefault="00433175">
      <w:pPr>
        <w:pStyle w:val="Inhopg2"/>
        <w:tabs>
          <w:tab w:val="right" w:leader="dot" w:pos="9073"/>
        </w:tabs>
        <w:rPr>
          <w:rFonts w:asciiTheme="minorHAnsi" w:eastAsiaTheme="minorEastAsia" w:hAnsiTheme="minorHAnsi" w:cstheme="minorBidi"/>
          <w:noProof/>
          <w:sz w:val="22"/>
          <w:szCs w:val="22"/>
        </w:rPr>
      </w:pPr>
      <w:hyperlink w:anchor="_Toc416115385" w:history="1">
        <w:r w:rsidR="00A177C6" w:rsidRPr="00C76CEF">
          <w:rPr>
            <w:rStyle w:val="Hyperlink"/>
            <w:noProof/>
          </w:rPr>
          <w:t>6.1. Psychologie Karakterstructuren.</w:t>
        </w:r>
        <w:r w:rsidR="00A177C6">
          <w:rPr>
            <w:noProof/>
            <w:webHidden/>
          </w:rPr>
          <w:tab/>
        </w:r>
        <w:r w:rsidR="00A177C6">
          <w:rPr>
            <w:noProof/>
            <w:webHidden/>
          </w:rPr>
          <w:fldChar w:fldCharType="begin"/>
        </w:r>
        <w:r w:rsidR="00A177C6">
          <w:rPr>
            <w:noProof/>
            <w:webHidden/>
          </w:rPr>
          <w:instrText xml:space="preserve"> PAGEREF _Toc416115385 \h </w:instrText>
        </w:r>
        <w:r w:rsidR="00A177C6">
          <w:rPr>
            <w:noProof/>
            <w:webHidden/>
          </w:rPr>
        </w:r>
        <w:r w:rsidR="00A177C6">
          <w:rPr>
            <w:noProof/>
            <w:webHidden/>
          </w:rPr>
          <w:fldChar w:fldCharType="separate"/>
        </w:r>
        <w:r w:rsidR="006F6CB2">
          <w:rPr>
            <w:noProof/>
            <w:webHidden/>
          </w:rPr>
          <w:t>36</w:t>
        </w:r>
        <w:r w:rsidR="00A177C6">
          <w:rPr>
            <w:noProof/>
            <w:webHidden/>
          </w:rPr>
          <w:fldChar w:fldCharType="end"/>
        </w:r>
      </w:hyperlink>
    </w:p>
    <w:p w:rsidR="00A177C6" w:rsidRDefault="00433175">
      <w:pPr>
        <w:pStyle w:val="Inhopg2"/>
        <w:tabs>
          <w:tab w:val="right" w:leader="dot" w:pos="9073"/>
        </w:tabs>
        <w:rPr>
          <w:rFonts w:asciiTheme="minorHAnsi" w:eastAsiaTheme="minorEastAsia" w:hAnsiTheme="minorHAnsi" w:cstheme="minorBidi"/>
          <w:noProof/>
          <w:sz w:val="22"/>
          <w:szCs w:val="22"/>
        </w:rPr>
      </w:pPr>
      <w:hyperlink w:anchor="_Toc416115386" w:history="1">
        <w:r w:rsidR="00A177C6" w:rsidRPr="00C76CEF">
          <w:rPr>
            <w:rStyle w:val="Hyperlink"/>
            <w:noProof/>
          </w:rPr>
          <w:t>6.2. Psychologie Oefeningen</w:t>
        </w:r>
        <w:r w:rsidR="00A177C6">
          <w:rPr>
            <w:noProof/>
            <w:webHidden/>
          </w:rPr>
          <w:tab/>
        </w:r>
        <w:r w:rsidR="00A177C6">
          <w:rPr>
            <w:noProof/>
            <w:webHidden/>
          </w:rPr>
          <w:fldChar w:fldCharType="begin"/>
        </w:r>
        <w:r w:rsidR="00A177C6">
          <w:rPr>
            <w:noProof/>
            <w:webHidden/>
          </w:rPr>
          <w:instrText xml:space="preserve"> PAGEREF _Toc416115386 \h </w:instrText>
        </w:r>
        <w:r w:rsidR="00A177C6">
          <w:rPr>
            <w:noProof/>
            <w:webHidden/>
          </w:rPr>
        </w:r>
        <w:r w:rsidR="00A177C6">
          <w:rPr>
            <w:noProof/>
            <w:webHidden/>
          </w:rPr>
          <w:fldChar w:fldCharType="separate"/>
        </w:r>
        <w:r w:rsidR="006F6CB2">
          <w:rPr>
            <w:noProof/>
            <w:webHidden/>
          </w:rPr>
          <w:t>36</w:t>
        </w:r>
        <w:r w:rsidR="00A177C6">
          <w:rPr>
            <w:noProof/>
            <w:webHidden/>
          </w:rPr>
          <w:fldChar w:fldCharType="end"/>
        </w:r>
      </w:hyperlink>
    </w:p>
    <w:p w:rsidR="00A177C6" w:rsidRDefault="00433175">
      <w:pPr>
        <w:pStyle w:val="Inhopg2"/>
        <w:tabs>
          <w:tab w:val="right" w:leader="dot" w:pos="9073"/>
        </w:tabs>
        <w:rPr>
          <w:rFonts w:asciiTheme="minorHAnsi" w:eastAsiaTheme="minorEastAsia" w:hAnsiTheme="minorHAnsi" w:cstheme="minorBidi"/>
          <w:noProof/>
          <w:sz w:val="22"/>
          <w:szCs w:val="22"/>
        </w:rPr>
      </w:pPr>
      <w:hyperlink w:anchor="_Toc416115387" w:history="1">
        <w:r w:rsidR="00A177C6" w:rsidRPr="00C76CEF">
          <w:rPr>
            <w:rStyle w:val="Hyperlink"/>
            <w:noProof/>
          </w:rPr>
          <w:t>6.3. Eindtermen Psychologie De dood.</w:t>
        </w:r>
        <w:r w:rsidR="00A177C6">
          <w:rPr>
            <w:noProof/>
            <w:webHidden/>
          </w:rPr>
          <w:tab/>
        </w:r>
        <w:r w:rsidR="00A177C6">
          <w:rPr>
            <w:noProof/>
            <w:webHidden/>
          </w:rPr>
          <w:fldChar w:fldCharType="begin"/>
        </w:r>
        <w:r w:rsidR="00A177C6">
          <w:rPr>
            <w:noProof/>
            <w:webHidden/>
          </w:rPr>
          <w:instrText xml:space="preserve"> PAGEREF _Toc416115387 \h </w:instrText>
        </w:r>
        <w:r w:rsidR="00A177C6">
          <w:rPr>
            <w:noProof/>
            <w:webHidden/>
          </w:rPr>
        </w:r>
        <w:r w:rsidR="00A177C6">
          <w:rPr>
            <w:noProof/>
            <w:webHidden/>
          </w:rPr>
          <w:fldChar w:fldCharType="separate"/>
        </w:r>
        <w:r w:rsidR="006F6CB2">
          <w:rPr>
            <w:noProof/>
            <w:webHidden/>
          </w:rPr>
          <w:t>37</w:t>
        </w:r>
        <w:r w:rsidR="00A177C6">
          <w:rPr>
            <w:noProof/>
            <w:webHidden/>
          </w:rPr>
          <w:fldChar w:fldCharType="end"/>
        </w:r>
      </w:hyperlink>
    </w:p>
    <w:p w:rsidR="00A177C6" w:rsidRDefault="00433175">
      <w:pPr>
        <w:pStyle w:val="Inhopg2"/>
        <w:tabs>
          <w:tab w:val="right" w:leader="dot" w:pos="9073"/>
        </w:tabs>
        <w:rPr>
          <w:rFonts w:asciiTheme="minorHAnsi" w:eastAsiaTheme="minorEastAsia" w:hAnsiTheme="minorHAnsi" w:cstheme="minorBidi"/>
          <w:noProof/>
          <w:sz w:val="22"/>
          <w:szCs w:val="22"/>
        </w:rPr>
      </w:pPr>
      <w:hyperlink w:anchor="_Toc416115388" w:history="1">
        <w:r w:rsidR="00A177C6" w:rsidRPr="00C76CEF">
          <w:rPr>
            <w:rStyle w:val="Hyperlink"/>
            <w:noProof/>
          </w:rPr>
          <w:t>6.4. Psychologie Seksualiteit</w:t>
        </w:r>
        <w:r w:rsidR="00A177C6">
          <w:rPr>
            <w:noProof/>
            <w:webHidden/>
          </w:rPr>
          <w:tab/>
        </w:r>
        <w:r w:rsidR="00A177C6">
          <w:rPr>
            <w:noProof/>
            <w:webHidden/>
          </w:rPr>
          <w:fldChar w:fldCharType="begin"/>
        </w:r>
        <w:r w:rsidR="00A177C6">
          <w:rPr>
            <w:noProof/>
            <w:webHidden/>
          </w:rPr>
          <w:instrText xml:space="preserve"> PAGEREF _Toc416115388 \h </w:instrText>
        </w:r>
        <w:r w:rsidR="00A177C6">
          <w:rPr>
            <w:noProof/>
            <w:webHidden/>
          </w:rPr>
        </w:r>
        <w:r w:rsidR="00A177C6">
          <w:rPr>
            <w:noProof/>
            <w:webHidden/>
          </w:rPr>
          <w:fldChar w:fldCharType="separate"/>
        </w:r>
        <w:r w:rsidR="006F6CB2">
          <w:rPr>
            <w:noProof/>
            <w:webHidden/>
          </w:rPr>
          <w:t>37</w:t>
        </w:r>
        <w:r w:rsidR="00A177C6">
          <w:rPr>
            <w:noProof/>
            <w:webHidden/>
          </w:rPr>
          <w:fldChar w:fldCharType="end"/>
        </w:r>
      </w:hyperlink>
    </w:p>
    <w:p w:rsidR="00A177C6" w:rsidRDefault="00433175">
      <w:pPr>
        <w:pStyle w:val="Inhopg2"/>
        <w:tabs>
          <w:tab w:val="right" w:leader="dot" w:pos="9073"/>
        </w:tabs>
        <w:rPr>
          <w:rFonts w:asciiTheme="minorHAnsi" w:eastAsiaTheme="minorEastAsia" w:hAnsiTheme="minorHAnsi" w:cstheme="minorBidi"/>
          <w:noProof/>
          <w:sz w:val="22"/>
          <w:szCs w:val="22"/>
        </w:rPr>
      </w:pPr>
      <w:hyperlink w:anchor="_Toc416115389" w:history="1">
        <w:r w:rsidR="00A177C6" w:rsidRPr="00C76CEF">
          <w:rPr>
            <w:rStyle w:val="Hyperlink"/>
            <w:noProof/>
          </w:rPr>
          <w:t>6.5. Psychologie Pijn.</w:t>
        </w:r>
        <w:r w:rsidR="00A177C6">
          <w:rPr>
            <w:noProof/>
            <w:webHidden/>
          </w:rPr>
          <w:tab/>
        </w:r>
        <w:r w:rsidR="00A177C6">
          <w:rPr>
            <w:noProof/>
            <w:webHidden/>
          </w:rPr>
          <w:fldChar w:fldCharType="begin"/>
        </w:r>
        <w:r w:rsidR="00A177C6">
          <w:rPr>
            <w:noProof/>
            <w:webHidden/>
          </w:rPr>
          <w:instrText xml:space="preserve"> PAGEREF _Toc416115389 \h </w:instrText>
        </w:r>
        <w:r w:rsidR="00A177C6">
          <w:rPr>
            <w:noProof/>
            <w:webHidden/>
          </w:rPr>
        </w:r>
        <w:r w:rsidR="00A177C6">
          <w:rPr>
            <w:noProof/>
            <w:webHidden/>
          </w:rPr>
          <w:fldChar w:fldCharType="separate"/>
        </w:r>
        <w:r w:rsidR="006F6CB2">
          <w:rPr>
            <w:noProof/>
            <w:webHidden/>
          </w:rPr>
          <w:t>37</w:t>
        </w:r>
        <w:r w:rsidR="00A177C6">
          <w:rPr>
            <w:noProof/>
            <w:webHidden/>
          </w:rPr>
          <w:fldChar w:fldCharType="end"/>
        </w:r>
      </w:hyperlink>
    </w:p>
    <w:p w:rsidR="00A177C6" w:rsidRDefault="00433175">
      <w:pPr>
        <w:pStyle w:val="Inhopg2"/>
        <w:tabs>
          <w:tab w:val="right" w:leader="dot" w:pos="9073"/>
        </w:tabs>
        <w:rPr>
          <w:rFonts w:asciiTheme="minorHAnsi" w:eastAsiaTheme="minorEastAsia" w:hAnsiTheme="minorHAnsi" w:cstheme="minorBidi"/>
          <w:noProof/>
          <w:sz w:val="22"/>
          <w:szCs w:val="22"/>
        </w:rPr>
      </w:pPr>
      <w:hyperlink w:anchor="_Toc416115390" w:history="1">
        <w:r w:rsidR="00A177C6" w:rsidRPr="00C76CEF">
          <w:rPr>
            <w:rStyle w:val="Hyperlink"/>
            <w:noProof/>
          </w:rPr>
          <w:t>6.6. Psychologie Ziektewinst</w:t>
        </w:r>
        <w:r w:rsidR="00A177C6">
          <w:rPr>
            <w:noProof/>
            <w:webHidden/>
          </w:rPr>
          <w:tab/>
        </w:r>
        <w:r w:rsidR="00A177C6">
          <w:rPr>
            <w:noProof/>
            <w:webHidden/>
          </w:rPr>
          <w:fldChar w:fldCharType="begin"/>
        </w:r>
        <w:r w:rsidR="00A177C6">
          <w:rPr>
            <w:noProof/>
            <w:webHidden/>
          </w:rPr>
          <w:instrText xml:space="preserve"> PAGEREF _Toc416115390 \h </w:instrText>
        </w:r>
        <w:r w:rsidR="00A177C6">
          <w:rPr>
            <w:noProof/>
            <w:webHidden/>
          </w:rPr>
        </w:r>
        <w:r w:rsidR="00A177C6">
          <w:rPr>
            <w:noProof/>
            <w:webHidden/>
          </w:rPr>
          <w:fldChar w:fldCharType="separate"/>
        </w:r>
        <w:r w:rsidR="006F6CB2">
          <w:rPr>
            <w:noProof/>
            <w:webHidden/>
          </w:rPr>
          <w:t>37</w:t>
        </w:r>
        <w:r w:rsidR="00A177C6">
          <w:rPr>
            <w:noProof/>
            <w:webHidden/>
          </w:rPr>
          <w:fldChar w:fldCharType="end"/>
        </w:r>
      </w:hyperlink>
    </w:p>
    <w:p w:rsidR="00A177C6" w:rsidRDefault="00433175">
      <w:pPr>
        <w:pStyle w:val="Inhopg2"/>
        <w:tabs>
          <w:tab w:val="right" w:leader="dot" w:pos="9073"/>
        </w:tabs>
        <w:rPr>
          <w:rFonts w:asciiTheme="minorHAnsi" w:eastAsiaTheme="minorEastAsia" w:hAnsiTheme="minorHAnsi" w:cstheme="minorBidi"/>
          <w:noProof/>
          <w:sz w:val="22"/>
          <w:szCs w:val="22"/>
        </w:rPr>
      </w:pPr>
      <w:hyperlink w:anchor="_Toc416115391" w:history="1">
        <w:r w:rsidR="00A177C6" w:rsidRPr="00C76CEF">
          <w:rPr>
            <w:rStyle w:val="Hyperlink"/>
            <w:noProof/>
          </w:rPr>
          <w:t>6.7. Psychologie Visie als therapeut.</w:t>
        </w:r>
        <w:r w:rsidR="00A177C6">
          <w:rPr>
            <w:noProof/>
            <w:webHidden/>
          </w:rPr>
          <w:tab/>
        </w:r>
        <w:r w:rsidR="00A177C6">
          <w:rPr>
            <w:noProof/>
            <w:webHidden/>
          </w:rPr>
          <w:fldChar w:fldCharType="begin"/>
        </w:r>
        <w:r w:rsidR="00A177C6">
          <w:rPr>
            <w:noProof/>
            <w:webHidden/>
          </w:rPr>
          <w:instrText xml:space="preserve"> PAGEREF _Toc416115391 \h </w:instrText>
        </w:r>
        <w:r w:rsidR="00A177C6">
          <w:rPr>
            <w:noProof/>
            <w:webHidden/>
          </w:rPr>
        </w:r>
        <w:r w:rsidR="00A177C6">
          <w:rPr>
            <w:noProof/>
            <w:webHidden/>
          </w:rPr>
          <w:fldChar w:fldCharType="separate"/>
        </w:r>
        <w:r w:rsidR="006F6CB2">
          <w:rPr>
            <w:noProof/>
            <w:webHidden/>
          </w:rPr>
          <w:t>38</w:t>
        </w:r>
        <w:r w:rsidR="00A177C6">
          <w:rPr>
            <w:noProof/>
            <w:webHidden/>
          </w:rPr>
          <w:fldChar w:fldCharType="end"/>
        </w:r>
      </w:hyperlink>
    </w:p>
    <w:p w:rsidR="00A177C6" w:rsidRDefault="00433175">
      <w:pPr>
        <w:pStyle w:val="Inhopg2"/>
        <w:tabs>
          <w:tab w:val="right" w:leader="dot" w:pos="9073"/>
        </w:tabs>
        <w:rPr>
          <w:rFonts w:asciiTheme="minorHAnsi" w:eastAsiaTheme="minorEastAsia" w:hAnsiTheme="minorHAnsi" w:cstheme="minorBidi"/>
          <w:noProof/>
          <w:sz w:val="22"/>
          <w:szCs w:val="22"/>
        </w:rPr>
      </w:pPr>
      <w:hyperlink w:anchor="_Toc416115392" w:history="1">
        <w:r w:rsidR="00A177C6" w:rsidRPr="00C76CEF">
          <w:rPr>
            <w:rStyle w:val="Hyperlink"/>
            <w:noProof/>
          </w:rPr>
          <w:t>6.8. Psychologie Therapeut-patiënt relatie.</w:t>
        </w:r>
        <w:r w:rsidR="00A177C6">
          <w:rPr>
            <w:noProof/>
            <w:webHidden/>
          </w:rPr>
          <w:tab/>
        </w:r>
        <w:r w:rsidR="00A177C6">
          <w:rPr>
            <w:noProof/>
            <w:webHidden/>
          </w:rPr>
          <w:fldChar w:fldCharType="begin"/>
        </w:r>
        <w:r w:rsidR="00A177C6">
          <w:rPr>
            <w:noProof/>
            <w:webHidden/>
          </w:rPr>
          <w:instrText xml:space="preserve"> PAGEREF _Toc416115392 \h </w:instrText>
        </w:r>
        <w:r w:rsidR="00A177C6">
          <w:rPr>
            <w:noProof/>
            <w:webHidden/>
          </w:rPr>
        </w:r>
        <w:r w:rsidR="00A177C6">
          <w:rPr>
            <w:noProof/>
            <w:webHidden/>
          </w:rPr>
          <w:fldChar w:fldCharType="separate"/>
        </w:r>
        <w:r w:rsidR="006F6CB2">
          <w:rPr>
            <w:noProof/>
            <w:webHidden/>
          </w:rPr>
          <w:t>38</w:t>
        </w:r>
        <w:r w:rsidR="00A177C6">
          <w:rPr>
            <w:noProof/>
            <w:webHidden/>
          </w:rPr>
          <w:fldChar w:fldCharType="end"/>
        </w:r>
      </w:hyperlink>
    </w:p>
    <w:p w:rsidR="00A177C6" w:rsidRDefault="00433175">
      <w:pPr>
        <w:pStyle w:val="Inhopg2"/>
        <w:tabs>
          <w:tab w:val="right" w:leader="dot" w:pos="9073"/>
        </w:tabs>
        <w:rPr>
          <w:rFonts w:asciiTheme="minorHAnsi" w:eastAsiaTheme="minorEastAsia" w:hAnsiTheme="minorHAnsi" w:cstheme="minorBidi"/>
          <w:noProof/>
          <w:sz w:val="22"/>
          <w:szCs w:val="22"/>
        </w:rPr>
      </w:pPr>
      <w:hyperlink w:anchor="_Toc416115393" w:history="1">
        <w:r w:rsidR="00A177C6" w:rsidRPr="00C76CEF">
          <w:rPr>
            <w:rStyle w:val="Hyperlink"/>
            <w:noProof/>
          </w:rPr>
          <w:t>6.9. Psychologie Socio-psychische factoren</w:t>
        </w:r>
        <w:r w:rsidR="00A177C6">
          <w:rPr>
            <w:noProof/>
            <w:webHidden/>
          </w:rPr>
          <w:tab/>
        </w:r>
        <w:r w:rsidR="00A177C6">
          <w:rPr>
            <w:noProof/>
            <w:webHidden/>
          </w:rPr>
          <w:fldChar w:fldCharType="begin"/>
        </w:r>
        <w:r w:rsidR="00A177C6">
          <w:rPr>
            <w:noProof/>
            <w:webHidden/>
          </w:rPr>
          <w:instrText xml:space="preserve"> PAGEREF _Toc416115393 \h </w:instrText>
        </w:r>
        <w:r w:rsidR="00A177C6">
          <w:rPr>
            <w:noProof/>
            <w:webHidden/>
          </w:rPr>
        </w:r>
        <w:r w:rsidR="00A177C6">
          <w:rPr>
            <w:noProof/>
            <w:webHidden/>
          </w:rPr>
          <w:fldChar w:fldCharType="separate"/>
        </w:r>
        <w:r w:rsidR="006F6CB2">
          <w:rPr>
            <w:noProof/>
            <w:webHidden/>
          </w:rPr>
          <w:t>38</w:t>
        </w:r>
        <w:r w:rsidR="00A177C6">
          <w:rPr>
            <w:noProof/>
            <w:webHidden/>
          </w:rPr>
          <w:fldChar w:fldCharType="end"/>
        </w:r>
      </w:hyperlink>
    </w:p>
    <w:p w:rsidR="00A177C6" w:rsidRDefault="00433175">
      <w:pPr>
        <w:pStyle w:val="Inhopg2"/>
        <w:tabs>
          <w:tab w:val="right" w:leader="dot" w:pos="9073"/>
        </w:tabs>
        <w:rPr>
          <w:rFonts w:asciiTheme="minorHAnsi" w:eastAsiaTheme="minorEastAsia" w:hAnsiTheme="minorHAnsi" w:cstheme="minorBidi"/>
          <w:noProof/>
          <w:sz w:val="22"/>
          <w:szCs w:val="22"/>
        </w:rPr>
      </w:pPr>
      <w:hyperlink w:anchor="_Toc416115394" w:history="1">
        <w:r w:rsidR="00A177C6" w:rsidRPr="00C76CEF">
          <w:rPr>
            <w:rStyle w:val="Hyperlink"/>
            <w:noProof/>
          </w:rPr>
          <w:t>6.10. Psychologie Leerstijl en leergewoonten</w:t>
        </w:r>
        <w:r w:rsidR="00A177C6">
          <w:rPr>
            <w:noProof/>
            <w:webHidden/>
          </w:rPr>
          <w:tab/>
        </w:r>
        <w:r w:rsidR="00A177C6">
          <w:rPr>
            <w:noProof/>
            <w:webHidden/>
          </w:rPr>
          <w:fldChar w:fldCharType="begin"/>
        </w:r>
        <w:r w:rsidR="00A177C6">
          <w:rPr>
            <w:noProof/>
            <w:webHidden/>
          </w:rPr>
          <w:instrText xml:space="preserve"> PAGEREF _Toc416115394 \h </w:instrText>
        </w:r>
        <w:r w:rsidR="00A177C6">
          <w:rPr>
            <w:noProof/>
            <w:webHidden/>
          </w:rPr>
        </w:r>
        <w:r w:rsidR="00A177C6">
          <w:rPr>
            <w:noProof/>
            <w:webHidden/>
          </w:rPr>
          <w:fldChar w:fldCharType="separate"/>
        </w:r>
        <w:r w:rsidR="006F6CB2">
          <w:rPr>
            <w:noProof/>
            <w:webHidden/>
          </w:rPr>
          <w:t>39</w:t>
        </w:r>
        <w:r w:rsidR="00A177C6">
          <w:rPr>
            <w:noProof/>
            <w:webHidden/>
          </w:rPr>
          <w:fldChar w:fldCharType="end"/>
        </w:r>
      </w:hyperlink>
    </w:p>
    <w:p w:rsidR="00A177C6" w:rsidRDefault="00433175">
      <w:pPr>
        <w:pStyle w:val="Inhopg2"/>
        <w:tabs>
          <w:tab w:val="right" w:leader="dot" w:pos="9073"/>
        </w:tabs>
        <w:rPr>
          <w:rFonts w:asciiTheme="minorHAnsi" w:eastAsiaTheme="minorEastAsia" w:hAnsiTheme="minorHAnsi" w:cstheme="minorBidi"/>
          <w:noProof/>
          <w:sz w:val="22"/>
          <w:szCs w:val="22"/>
        </w:rPr>
      </w:pPr>
      <w:hyperlink w:anchor="_Toc416115395" w:history="1">
        <w:r w:rsidR="00A177C6" w:rsidRPr="00C76CEF">
          <w:rPr>
            <w:rStyle w:val="Hyperlink"/>
            <w:noProof/>
          </w:rPr>
          <w:t>6.11. Psychologie Gesprekstraining</w:t>
        </w:r>
        <w:r w:rsidR="00A177C6">
          <w:rPr>
            <w:noProof/>
            <w:webHidden/>
          </w:rPr>
          <w:tab/>
        </w:r>
        <w:r w:rsidR="00A177C6">
          <w:rPr>
            <w:noProof/>
            <w:webHidden/>
          </w:rPr>
          <w:fldChar w:fldCharType="begin"/>
        </w:r>
        <w:r w:rsidR="00A177C6">
          <w:rPr>
            <w:noProof/>
            <w:webHidden/>
          </w:rPr>
          <w:instrText xml:space="preserve"> PAGEREF _Toc416115395 \h </w:instrText>
        </w:r>
        <w:r w:rsidR="00A177C6">
          <w:rPr>
            <w:noProof/>
            <w:webHidden/>
          </w:rPr>
        </w:r>
        <w:r w:rsidR="00A177C6">
          <w:rPr>
            <w:noProof/>
            <w:webHidden/>
          </w:rPr>
          <w:fldChar w:fldCharType="separate"/>
        </w:r>
        <w:r w:rsidR="006F6CB2">
          <w:rPr>
            <w:noProof/>
            <w:webHidden/>
          </w:rPr>
          <w:t>39</w:t>
        </w:r>
        <w:r w:rsidR="00A177C6">
          <w:rPr>
            <w:noProof/>
            <w:webHidden/>
          </w:rPr>
          <w:fldChar w:fldCharType="end"/>
        </w:r>
      </w:hyperlink>
    </w:p>
    <w:p w:rsidR="00A177C6" w:rsidRDefault="00433175">
      <w:pPr>
        <w:pStyle w:val="Inhopg2"/>
        <w:tabs>
          <w:tab w:val="right" w:leader="dot" w:pos="9073"/>
        </w:tabs>
        <w:rPr>
          <w:rFonts w:asciiTheme="minorHAnsi" w:eastAsiaTheme="minorEastAsia" w:hAnsiTheme="minorHAnsi" w:cstheme="minorBidi"/>
          <w:noProof/>
          <w:sz w:val="22"/>
          <w:szCs w:val="22"/>
        </w:rPr>
      </w:pPr>
      <w:hyperlink w:anchor="_Toc416115396" w:history="1">
        <w:r w:rsidR="00A177C6" w:rsidRPr="00C76CEF">
          <w:rPr>
            <w:rStyle w:val="Hyperlink"/>
            <w:noProof/>
          </w:rPr>
          <w:t>6.12. Psychologie Communicatiestijlen</w:t>
        </w:r>
        <w:r w:rsidR="00A177C6">
          <w:rPr>
            <w:noProof/>
            <w:webHidden/>
          </w:rPr>
          <w:tab/>
        </w:r>
        <w:r w:rsidR="00A177C6">
          <w:rPr>
            <w:noProof/>
            <w:webHidden/>
          </w:rPr>
          <w:fldChar w:fldCharType="begin"/>
        </w:r>
        <w:r w:rsidR="00A177C6">
          <w:rPr>
            <w:noProof/>
            <w:webHidden/>
          </w:rPr>
          <w:instrText xml:space="preserve"> PAGEREF _Toc416115396 \h </w:instrText>
        </w:r>
        <w:r w:rsidR="00A177C6">
          <w:rPr>
            <w:noProof/>
            <w:webHidden/>
          </w:rPr>
        </w:r>
        <w:r w:rsidR="00A177C6">
          <w:rPr>
            <w:noProof/>
            <w:webHidden/>
          </w:rPr>
          <w:fldChar w:fldCharType="separate"/>
        </w:r>
        <w:r w:rsidR="006F6CB2">
          <w:rPr>
            <w:noProof/>
            <w:webHidden/>
          </w:rPr>
          <w:t>39</w:t>
        </w:r>
        <w:r w:rsidR="00A177C6">
          <w:rPr>
            <w:noProof/>
            <w:webHidden/>
          </w:rPr>
          <w:fldChar w:fldCharType="end"/>
        </w:r>
      </w:hyperlink>
    </w:p>
    <w:p w:rsidR="00A177C6" w:rsidRDefault="00433175">
      <w:pPr>
        <w:pStyle w:val="Inhopg2"/>
        <w:tabs>
          <w:tab w:val="right" w:leader="dot" w:pos="9073"/>
        </w:tabs>
        <w:rPr>
          <w:rFonts w:asciiTheme="minorHAnsi" w:eastAsiaTheme="minorEastAsia" w:hAnsiTheme="minorHAnsi" w:cstheme="minorBidi"/>
          <w:noProof/>
          <w:sz w:val="22"/>
          <w:szCs w:val="22"/>
        </w:rPr>
      </w:pPr>
      <w:hyperlink w:anchor="_Toc416115397" w:history="1">
        <w:r w:rsidR="00A177C6" w:rsidRPr="00C76CEF">
          <w:rPr>
            <w:rStyle w:val="Hyperlink"/>
            <w:noProof/>
          </w:rPr>
          <w:t>6.13. Psychologie Groei en ontwikkeling</w:t>
        </w:r>
        <w:r w:rsidR="00A177C6">
          <w:rPr>
            <w:noProof/>
            <w:webHidden/>
          </w:rPr>
          <w:tab/>
        </w:r>
        <w:r w:rsidR="00A177C6">
          <w:rPr>
            <w:noProof/>
            <w:webHidden/>
          </w:rPr>
          <w:fldChar w:fldCharType="begin"/>
        </w:r>
        <w:r w:rsidR="00A177C6">
          <w:rPr>
            <w:noProof/>
            <w:webHidden/>
          </w:rPr>
          <w:instrText xml:space="preserve"> PAGEREF _Toc416115397 \h </w:instrText>
        </w:r>
        <w:r w:rsidR="00A177C6">
          <w:rPr>
            <w:noProof/>
            <w:webHidden/>
          </w:rPr>
        </w:r>
        <w:r w:rsidR="00A177C6">
          <w:rPr>
            <w:noProof/>
            <w:webHidden/>
          </w:rPr>
          <w:fldChar w:fldCharType="separate"/>
        </w:r>
        <w:r w:rsidR="006F6CB2">
          <w:rPr>
            <w:noProof/>
            <w:webHidden/>
          </w:rPr>
          <w:t>39</w:t>
        </w:r>
        <w:r w:rsidR="00A177C6">
          <w:rPr>
            <w:noProof/>
            <w:webHidden/>
          </w:rPr>
          <w:fldChar w:fldCharType="end"/>
        </w:r>
      </w:hyperlink>
    </w:p>
    <w:p w:rsidR="00A177C6" w:rsidRDefault="00433175">
      <w:pPr>
        <w:pStyle w:val="Inhopg2"/>
        <w:tabs>
          <w:tab w:val="right" w:leader="dot" w:pos="9073"/>
        </w:tabs>
        <w:rPr>
          <w:rFonts w:asciiTheme="minorHAnsi" w:eastAsiaTheme="minorEastAsia" w:hAnsiTheme="minorHAnsi" w:cstheme="minorBidi"/>
          <w:noProof/>
          <w:sz w:val="22"/>
          <w:szCs w:val="22"/>
        </w:rPr>
      </w:pPr>
      <w:hyperlink w:anchor="_Toc416115398" w:history="1">
        <w:r w:rsidR="00A177C6" w:rsidRPr="00C76CEF">
          <w:rPr>
            <w:rStyle w:val="Hyperlink"/>
            <w:noProof/>
          </w:rPr>
          <w:t>6.14. Psychologie Zelfverwerkelijking</w:t>
        </w:r>
        <w:r w:rsidR="00A177C6">
          <w:rPr>
            <w:noProof/>
            <w:webHidden/>
          </w:rPr>
          <w:tab/>
        </w:r>
        <w:r w:rsidR="00A177C6">
          <w:rPr>
            <w:noProof/>
            <w:webHidden/>
          </w:rPr>
          <w:fldChar w:fldCharType="begin"/>
        </w:r>
        <w:r w:rsidR="00A177C6">
          <w:rPr>
            <w:noProof/>
            <w:webHidden/>
          </w:rPr>
          <w:instrText xml:space="preserve"> PAGEREF _Toc416115398 \h </w:instrText>
        </w:r>
        <w:r w:rsidR="00A177C6">
          <w:rPr>
            <w:noProof/>
            <w:webHidden/>
          </w:rPr>
        </w:r>
        <w:r w:rsidR="00A177C6">
          <w:rPr>
            <w:noProof/>
            <w:webHidden/>
          </w:rPr>
          <w:fldChar w:fldCharType="separate"/>
        </w:r>
        <w:r w:rsidR="006F6CB2">
          <w:rPr>
            <w:noProof/>
            <w:webHidden/>
          </w:rPr>
          <w:t>40</w:t>
        </w:r>
        <w:r w:rsidR="00A177C6">
          <w:rPr>
            <w:noProof/>
            <w:webHidden/>
          </w:rPr>
          <w:fldChar w:fldCharType="end"/>
        </w:r>
      </w:hyperlink>
    </w:p>
    <w:p w:rsidR="00A177C6" w:rsidRDefault="00433175">
      <w:pPr>
        <w:pStyle w:val="Inhopg2"/>
        <w:tabs>
          <w:tab w:val="right" w:leader="dot" w:pos="9073"/>
        </w:tabs>
        <w:rPr>
          <w:rFonts w:asciiTheme="minorHAnsi" w:eastAsiaTheme="minorEastAsia" w:hAnsiTheme="minorHAnsi" w:cstheme="minorBidi"/>
          <w:noProof/>
          <w:sz w:val="22"/>
          <w:szCs w:val="22"/>
        </w:rPr>
      </w:pPr>
      <w:hyperlink w:anchor="_Toc416115399" w:history="1">
        <w:r w:rsidR="00A177C6" w:rsidRPr="00C76CEF">
          <w:rPr>
            <w:rStyle w:val="Hyperlink"/>
            <w:noProof/>
          </w:rPr>
          <w:t xml:space="preserve">6.15. Psychologie </w:t>
        </w:r>
        <w:r w:rsidR="00A177C6" w:rsidRPr="00C76CEF">
          <w:rPr>
            <w:rStyle w:val="Hyperlink"/>
            <w:noProof/>
            <w:spacing w:val="-3"/>
          </w:rPr>
          <w:t>Synthese</w:t>
        </w:r>
        <w:r w:rsidR="00A177C6">
          <w:rPr>
            <w:noProof/>
            <w:webHidden/>
          </w:rPr>
          <w:tab/>
        </w:r>
        <w:r w:rsidR="00A177C6">
          <w:rPr>
            <w:noProof/>
            <w:webHidden/>
          </w:rPr>
          <w:fldChar w:fldCharType="begin"/>
        </w:r>
        <w:r w:rsidR="00A177C6">
          <w:rPr>
            <w:noProof/>
            <w:webHidden/>
          </w:rPr>
          <w:instrText xml:space="preserve"> PAGEREF _Toc416115399 \h </w:instrText>
        </w:r>
        <w:r w:rsidR="00A177C6">
          <w:rPr>
            <w:noProof/>
            <w:webHidden/>
          </w:rPr>
        </w:r>
        <w:r w:rsidR="00A177C6">
          <w:rPr>
            <w:noProof/>
            <w:webHidden/>
          </w:rPr>
          <w:fldChar w:fldCharType="separate"/>
        </w:r>
        <w:r w:rsidR="006F6CB2">
          <w:rPr>
            <w:noProof/>
            <w:webHidden/>
          </w:rPr>
          <w:t>40</w:t>
        </w:r>
        <w:r w:rsidR="00A177C6">
          <w:rPr>
            <w:noProof/>
            <w:webHidden/>
          </w:rPr>
          <w:fldChar w:fldCharType="end"/>
        </w:r>
      </w:hyperlink>
    </w:p>
    <w:p w:rsidR="00A177C6" w:rsidRDefault="00433175">
      <w:pPr>
        <w:pStyle w:val="Inhopg2"/>
        <w:tabs>
          <w:tab w:val="right" w:leader="dot" w:pos="9073"/>
        </w:tabs>
        <w:rPr>
          <w:rFonts w:asciiTheme="minorHAnsi" w:eastAsiaTheme="minorEastAsia" w:hAnsiTheme="minorHAnsi" w:cstheme="minorBidi"/>
          <w:noProof/>
          <w:sz w:val="22"/>
          <w:szCs w:val="22"/>
        </w:rPr>
      </w:pPr>
      <w:hyperlink w:anchor="_Toc416115400" w:history="1">
        <w:r w:rsidR="00A177C6" w:rsidRPr="00C76CEF">
          <w:rPr>
            <w:rStyle w:val="Hyperlink"/>
            <w:noProof/>
          </w:rPr>
          <w:t>6.16. Psychologie Psychopathologie</w:t>
        </w:r>
        <w:r w:rsidR="00A177C6">
          <w:rPr>
            <w:noProof/>
            <w:webHidden/>
          </w:rPr>
          <w:tab/>
        </w:r>
        <w:r w:rsidR="00A177C6">
          <w:rPr>
            <w:noProof/>
            <w:webHidden/>
          </w:rPr>
          <w:fldChar w:fldCharType="begin"/>
        </w:r>
        <w:r w:rsidR="00A177C6">
          <w:rPr>
            <w:noProof/>
            <w:webHidden/>
          </w:rPr>
          <w:instrText xml:space="preserve"> PAGEREF _Toc416115400 \h </w:instrText>
        </w:r>
        <w:r w:rsidR="00A177C6">
          <w:rPr>
            <w:noProof/>
            <w:webHidden/>
          </w:rPr>
        </w:r>
        <w:r w:rsidR="00A177C6">
          <w:rPr>
            <w:noProof/>
            <w:webHidden/>
          </w:rPr>
          <w:fldChar w:fldCharType="separate"/>
        </w:r>
        <w:r w:rsidR="006F6CB2">
          <w:rPr>
            <w:noProof/>
            <w:webHidden/>
          </w:rPr>
          <w:t>40</w:t>
        </w:r>
        <w:r w:rsidR="00A177C6">
          <w:rPr>
            <w:noProof/>
            <w:webHidden/>
          </w:rPr>
          <w:fldChar w:fldCharType="end"/>
        </w:r>
      </w:hyperlink>
    </w:p>
    <w:p w:rsidR="00A177C6" w:rsidRDefault="00433175">
      <w:pPr>
        <w:pStyle w:val="Inhopg2"/>
        <w:tabs>
          <w:tab w:val="right" w:leader="dot" w:pos="9073"/>
        </w:tabs>
        <w:rPr>
          <w:rFonts w:asciiTheme="minorHAnsi" w:eastAsiaTheme="minorEastAsia" w:hAnsiTheme="minorHAnsi" w:cstheme="minorBidi"/>
          <w:noProof/>
          <w:sz w:val="22"/>
          <w:szCs w:val="22"/>
        </w:rPr>
      </w:pPr>
      <w:hyperlink w:anchor="_Toc416115401" w:history="1">
        <w:r w:rsidR="00A177C6" w:rsidRPr="00C76CEF">
          <w:rPr>
            <w:rStyle w:val="Hyperlink"/>
            <w:noProof/>
          </w:rPr>
          <w:t>6.17. Psychologie Psychopathologie (2)</w:t>
        </w:r>
        <w:r w:rsidR="00A177C6">
          <w:rPr>
            <w:noProof/>
            <w:webHidden/>
          </w:rPr>
          <w:tab/>
        </w:r>
        <w:r w:rsidR="00A177C6">
          <w:rPr>
            <w:noProof/>
            <w:webHidden/>
          </w:rPr>
          <w:fldChar w:fldCharType="begin"/>
        </w:r>
        <w:r w:rsidR="00A177C6">
          <w:rPr>
            <w:noProof/>
            <w:webHidden/>
          </w:rPr>
          <w:instrText xml:space="preserve"> PAGEREF _Toc416115401 \h </w:instrText>
        </w:r>
        <w:r w:rsidR="00A177C6">
          <w:rPr>
            <w:noProof/>
            <w:webHidden/>
          </w:rPr>
        </w:r>
        <w:r w:rsidR="00A177C6">
          <w:rPr>
            <w:noProof/>
            <w:webHidden/>
          </w:rPr>
          <w:fldChar w:fldCharType="separate"/>
        </w:r>
        <w:r w:rsidR="006F6CB2">
          <w:rPr>
            <w:noProof/>
            <w:webHidden/>
          </w:rPr>
          <w:t>40</w:t>
        </w:r>
        <w:r w:rsidR="00A177C6">
          <w:rPr>
            <w:noProof/>
            <w:webHidden/>
          </w:rPr>
          <w:fldChar w:fldCharType="end"/>
        </w:r>
      </w:hyperlink>
    </w:p>
    <w:p w:rsidR="00A177C6" w:rsidRDefault="00433175">
      <w:pPr>
        <w:pStyle w:val="Inhopg2"/>
        <w:tabs>
          <w:tab w:val="right" w:leader="dot" w:pos="9073"/>
        </w:tabs>
        <w:rPr>
          <w:rFonts w:asciiTheme="minorHAnsi" w:eastAsiaTheme="minorEastAsia" w:hAnsiTheme="minorHAnsi" w:cstheme="minorBidi"/>
          <w:noProof/>
          <w:sz w:val="22"/>
          <w:szCs w:val="22"/>
        </w:rPr>
      </w:pPr>
      <w:hyperlink w:anchor="_Toc416115402" w:history="1">
        <w:r w:rsidR="00A177C6" w:rsidRPr="00C76CEF">
          <w:rPr>
            <w:rStyle w:val="Hyperlink"/>
            <w:noProof/>
          </w:rPr>
          <w:t>6.18. Psychologie Psychopathologie (3)</w:t>
        </w:r>
        <w:r w:rsidR="00A177C6">
          <w:rPr>
            <w:noProof/>
            <w:webHidden/>
          </w:rPr>
          <w:tab/>
        </w:r>
        <w:r w:rsidR="00A177C6">
          <w:rPr>
            <w:noProof/>
            <w:webHidden/>
          </w:rPr>
          <w:fldChar w:fldCharType="begin"/>
        </w:r>
        <w:r w:rsidR="00A177C6">
          <w:rPr>
            <w:noProof/>
            <w:webHidden/>
          </w:rPr>
          <w:instrText xml:space="preserve"> PAGEREF _Toc416115402 \h </w:instrText>
        </w:r>
        <w:r w:rsidR="00A177C6">
          <w:rPr>
            <w:noProof/>
            <w:webHidden/>
          </w:rPr>
        </w:r>
        <w:r w:rsidR="00A177C6">
          <w:rPr>
            <w:noProof/>
            <w:webHidden/>
          </w:rPr>
          <w:fldChar w:fldCharType="separate"/>
        </w:r>
        <w:r w:rsidR="006F6CB2">
          <w:rPr>
            <w:noProof/>
            <w:webHidden/>
          </w:rPr>
          <w:t>40</w:t>
        </w:r>
        <w:r w:rsidR="00A177C6">
          <w:rPr>
            <w:noProof/>
            <w:webHidden/>
          </w:rPr>
          <w:fldChar w:fldCharType="end"/>
        </w:r>
      </w:hyperlink>
    </w:p>
    <w:p w:rsidR="00A177C6" w:rsidRDefault="00433175">
      <w:pPr>
        <w:pStyle w:val="Inhopg2"/>
        <w:tabs>
          <w:tab w:val="right" w:leader="dot" w:pos="9073"/>
        </w:tabs>
        <w:rPr>
          <w:rFonts w:asciiTheme="minorHAnsi" w:eastAsiaTheme="minorEastAsia" w:hAnsiTheme="minorHAnsi" w:cstheme="minorBidi"/>
          <w:noProof/>
          <w:sz w:val="22"/>
          <w:szCs w:val="22"/>
        </w:rPr>
      </w:pPr>
      <w:hyperlink w:anchor="_Toc416115403" w:history="1">
        <w:r w:rsidR="00A177C6" w:rsidRPr="00C76CEF">
          <w:rPr>
            <w:rStyle w:val="Hyperlink"/>
            <w:noProof/>
          </w:rPr>
          <w:t>6.19. Psychologie Psychopathologie (4)</w:t>
        </w:r>
        <w:r w:rsidR="00A177C6">
          <w:rPr>
            <w:noProof/>
            <w:webHidden/>
          </w:rPr>
          <w:tab/>
        </w:r>
        <w:r w:rsidR="00A177C6">
          <w:rPr>
            <w:noProof/>
            <w:webHidden/>
          </w:rPr>
          <w:fldChar w:fldCharType="begin"/>
        </w:r>
        <w:r w:rsidR="00A177C6">
          <w:rPr>
            <w:noProof/>
            <w:webHidden/>
          </w:rPr>
          <w:instrText xml:space="preserve"> PAGEREF _Toc416115403 \h </w:instrText>
        </w:r>
        <w:r w:rsidR="00A177C6">
          <w:rPr>
            <w:noProof/>
            <w:webHidden/>
          </w:rPr>
        </w:r>
        <w:r w:rsidR="00A177C6">
          <w:rPr>
            <w:noProof/>
            <w:webHidden/>
          </w:rPr>
          <w:fldChar w:fldCharType="separate"/>
        </w:r>
        <w:r w:rsidR="006F6CB2">
          <w:rPr>
            <w:noProof/>
            <w:webHidden/>
          </w:rPr>
          <w:t>40</w:t>
        </w:r>
        <w:r w:rsidR="00A177C6">
          <w:rPr>
            <w:noProof/>
            <w:webHidden/>
          </w:rPr>
          <w:fldChar w:fldCharType="end"/>
        </w:r>
      </w:hyperlink>
    </w:p>
    <w:p w:rsidR="00A177C6" w:rsidRDefault="00433175">
      <w:pPr>
        <w:pStyle w:val="Inhopg2"/>
        <w:tabs>
          <w:tab w:val="right" w:leader="dot" w:pos="9073"/>
        </w:tabs>
        <w:rPr>
          <w:rFonts w:asciiTheme="minorHAnsi" w:eastAsiaTheme="minorEastAsia" w:hAnsiTheme="minorHAnsi" w:cstheme="minorBidi"/>
          <w:noProof/>
          <w:sz w:val="22"/>
          <w:szCs w:val="22"/>
        </w:rPr>
      </w:pPr>
      <w:hyperlink w:anchor="_Toc416115404" w:history="1">
        <w:r w:rsidR="00A177C6" w:rsidRPr="00C76CEF">
          <w:rPr>
            <w:rStyle w:val="Hyperlink"/>
            <w:noProof/>
          </w:rPr>
          <w:t>6.20. Psychiatrie</w:t>
        </w:r>
        <w:r w:rsidR="00A177C6">
          <w:rPr>
            <w:noProof/>
            <w:webHidden/>
          </w:rPr>
          <w:tab/>
        </w:r>
        <w:r w:rsidR="00A177C6">
          <w:rPr>
            <w:noProof/>
            <w:webHidden/>
          </w:rPr>
          <w:fldChar w:fldCharType="begin"/>
        </w:r>
        <w:r w:rsidR="00A177C6">
          <w:rPr>
            <w:noProof/>
            <w:webHidden/>
          </w:rPr>
          <w:instrText xml:space="preserve"> PAGEREF _Toc416115404 \h </w:instrText>
        </w:r>
        <w:r w:rsidR="00A177C6">
          <w:rPr>
            <w:noProof/>
            <w:webHidden/>
          </w:rPr>
        </w:r>
        <w:r w:rsidR="00A177C6">
          <w:rPr>
            <w:noProof/>
            <w:webHidden/>
          </w:rPr>
          <w:fldChar w:fldCharType="separate"/>
        </w:r>
        <w:r w:rsidR="006F6CB2">
          <w:rPr>
            <w:noProof/>
            <w:webHidden/>
          </w:rPr>
          <w:t>41</w:t>
        </w:r>
        <w:r w:rsidR="00A177C6">
          <w:rPr>
            <w:noProof/>
            <w:webHidden/>
          </w:rPr>
          <w:fldChar w:fldCharType="end"/>
        </w:r>
      </w:hyperlink>
    </w:p>
    <w:p w:rsidR="00A177C6" w:rsidRDefault="00433175">
      <w:pPr>
        <w:pStyle w:val="Inhopg2"/>
        <w:tabs>
          <w:tab w:val="right" w:leader="dot" w:pos="9073"/>
        </w:tabs>
        <w:rPr>
          <w:rFonts w:asciiTheme="minorHAnsi" w:eastAsiaTheme="minorEastAsia" w:hAnsiTheme="minorHAnsi" w:cstheme="minorBidi"/>
          <w:noProof/>
          <w:sz w:val="22"/>
          <w:szCs w:val="22"/>
        </w:rPr>
      </w:pPr>
      <w:hyperlink w:anchor="_Toc416115405" w:history="1">
        <w:r w:rsidR="00A177C6" w:rsidRPr="00C76CEF">
          <w:rPr>
            <w:rStyle w:val="Hyperlink"/>
            <w:noProof/>
          </w:rPr>
          <w:t>7. Leerdoelen praktijkvoering</w:t>
        </w:r>
        <w:r w:rsidR="00A177C6">
          <w:rPr>
            <w:noProof/>
            <w:webHidden/>
          </w:rPr>
          <w:tab/>
        </w:r>
        <w:r w:rsidR="00A177C6">
          <w:rPr>
            <w:noProof/>
            <w:webHidden/>
          </w:rPr>
          <w:fldChar w:fldCharType="begin"/>
        </w:r>
        <w:r w:rsidR="00A177C6">
          <w:rPr>
            <w:noProof/>
            <w:webHidden/>
          </w:rPr>
          <w:instrText xml:space="preserve"> PAGEREF _Toc416115405 \h </w:instrText>
        </w:r>
        <w:r w:rsidR="00A177C6">
          <w:rPr>
            <w:noProof/>
            <w:webHidden/>
          </w:rPr>
        </w:r>
        <w:r w:rsidR="00A177C6">
          <w:rPr>
            <w:noProof/>
            <w:webHidden/>
          </w:rPr>
          <w:fldChar w:fldCharType="separate"/>
        </w:r>
        <w:r w:rsidR="006F6CB2">
          <w:rPr>
            <w:noProof/>
            <w:webHidden/>
          </w:rPr>
          <w:t>42</w:t>
        </w:r>
        <w:r w:rsidR="00A177C6">
          <w:rPr>
            <w:noProof/>
            <w:webHidden/>
          </w:rPr>
          <w:fldChar w:fldCharType="end"/>
        </w:r>
      </w:hyperlink>
    </w:p>
    <w:p w:rsidR="00A177C6" w:rsidRDefault="00433175">
      <w:pPr>
        <w:pStyle w:val="Inhopg2"/>
        <w:tabs>
          <w:tab w:val="right" w:leader="dot" w:pos="9073"/>
        </w:tabs>
        <w:rPr>
          <w:rFonts w:asciiTheme="minorHAnsi" w:eastAsiaTheme="minorEastAsia" w:hAnsiTheme="minorHAnsi" w:cstheme="minorBidi"/>
          <w:noProof/>
          <w:sz w:val="22"/>
          <w:szCs w:val="22"/>
        </w:rPr>
      </w:pPr>
      <w:hyperlink w:anchor="_Toc416115406" w:history="1">
        <w:r w:rsidR="00A177C6" w:rsidRPr="00C76CEF">
          <w:rPr>
            <w:rStyle w:val="Hyperlink"/>
            <w:noProof/>
          </w:rPr>
          <w:t>7.1. Praktijkvoering Leerdoel 1 ondernemingsplan</w:t>
        </w:r>
        <w:r w:rsidR="00A177C6">
          <w:rPr>
            <w:noProof/>
            <w:webHidden/>
          </w:rPr>
          <w:tab/>
        </w:r>
        <w:r w:rsidR="00A177C6">
          <w:rPr>
            <w:noProof/>
            <w:webHidden/>
          </w:rPr>
          <w:fldChar w:fldCharType="begin"/>
        </w:r>
        <w:r w:rsidR="00A177C6">
          <w:rPr>
            <w:noProof/>
            <w:webHidden/>
          </w:rPr>
          <w:instrText xml:space="preserve"> PAGEREF _Toc416115406 \h </w:instrText>
        </w:r>
        <w:r w:rsidR="00A177C6">
          <w:rPr>
            <w:noProof/>
            <w:webHidden/>
          </w:rPr>
        </w:r>
        <w:r w:rsidR="00A177C6">
          <w:rPr>
            <w:noProof/>
            <w:webHidden/>
          </w:rPr>
          <w:fldChar w:fldCharType="separate"/>
        </w:r>
        <w:r w:rsidR="006F6CB2">
          <w:rPr>
            <w:noProof/>
            <w:webHidden/>
          </w:rPr>
          <w:t>42</w:t>
        </w:r>
        <w:r w:rsidR="00A177C6">
          <w:rPr>
            <w:noProof/>
            <w:webHidden/>
          </w:rPr>
          <w:fldChar w:fldCharType="end"/>
        </w:r>
      </w:hyperlink>
    </w:p>
    <w:p w:rsidR="00A177C6" w:rsidRDefault="00433175">
      <w:pPr>
        <w:pStyle w:val="Inhopg2"/>
        <w:tabs>
          <w:tab w:val="right" w:leader="dot" w:pos="9073"/>
        </w:tabs>
        <w:rPr>
          <w:rFonts w:asciiTheme="minorHAnsi" w:eastAsiaTheme="minorEastAsia" w:hAnsiTheme="minorHAnsi" w:cstheme="minorBidi"/>
          <w:noProof/>
          <w:sz w:val="22"/>
          <w:szCs w:val="22"/>
        </w:rPr>
      </w:pPr>
      <w:hyperlink w:anchor="_Toc416115407" w:history="1">
        <w:r w:rsidR="00A177C6" w:rsidRPr="00C76CEF">
          <w:rPr>
            <w:rStyle w:val="Hyperlink"/>
            <w:noProof/>
          </w:rPr>
          <w:t>7.2. Praktijkvoering Leerdoel 2 financiën</w:t>
        </w:r>
        <w:r w:rsidR="00A177C6">
          <w:rPr>
            <w:noProof/>
            <w:webHidden/>
          </w:rPr>
          <w:tab/>
        </w:r>
        <w:r w:rsidR="00A177C6">
          <w:rPr>
            <w:noProof/>
            <w:webHidden/>
          </w:rPr>
          <w:fldChar w:fldCharType="begin"/>
        </w:r>
        <w:r w:rsidR="00A177C6">
          <w:rPr>
            <w:noProof/>
            <w:webHidden/>
          </w:rPr>
          <w:instrText xml:space="preserve"> PAGEREF _Toc416115407 \h </w:instrText>
        </w:r>
        <w:r w:rsidR="00A177C6">
          <w:rPr>
            <w:noProof/>
            <w:webHidden/>
          </w:rPr>
        </w:r>
        <w:r w:rsidR="00A177C6">
          <w:rPr>
            <w:noProof/>
            <w:webHidden/>
          </w:rPr>
          <w:fldChar w:fldCharType="separate"/>
        </w:r>
        <w:r w:rsidR="006F6CB2">
          <w:rPr>
            <w:noProof/>
            <w:webHidden/>
          </w:rPr>
          <w:t>43</w:t>
        </w:r>
        <w:r w:rsidR="00A177C6">
          <w:rPr>
            <w:noProof/>
            <w:webHidden/>
          </w:rPr>
          <w:fldChar w:fldCharType="end"/>
        </w:r>
      </w:hyperlink>
    </w:p>
    <w:p w:rsidR="00A177C6" w:rsidRDefault="00433175">
      <w:pPr>
        <w:pStyle w:val="Inhopg2"/>
        <w:tabs>
          <w:tab w:val="right" w:leader="dot" w:pos="9073"/>
        </w:tabs>
        <w:rPr>
          <w:rFonts w:asciiTheme="minorHAnsi" w:eastAsiaTheme="minorEastAsia" w:hAnsiTheme="minorHAnsi" w:cstheme="minorBidi"/>
          <w:noProof/>
          <w:sz w:val="22"/>
          <w:szCs w:val="22"/>
        </w:rPr>
      </w:pPr>
      <w:hyperlink w:anchor="_Toc416115408" w:history="1">
        <w:r w:rsidR="00A177C6" w:rsidRPr="00C76CEF">
          <w:rPr>
            <w:rStyle w:val="Hyperlink"/>
            <w:noProof/>
          </w:rPr>
          <w:t>7.3. Praktijkvoering Leerdoel 3 belastingszaken</w:t>
        </w:r>
        <w:r w:rsidR="00A177C6">
          <w:rPr>
            <w:noProof/>
            <w:webHidden/>
          </w:rPr>
          <w:tab/>
        </w:r>
        <w:r w:rsidR="00A177C6">
          <w:rPr>
            <w:noProof/>
            <w:webHidden/>
          </w:rPr>
          <w:fldChar w:fldCharType="begin"/>
        </w:r>
        <w:r w:rsidR="00A177C6">
          <w:rPr>
            <w:noProof/>
            <w:webHidden/>
          </w:rPr>
          <w:instrText xml:space="preserve"> PAGEREF _Toc416115408 \h </w:instrText>
        </w:r>
        <w:r w:rsidR="00A177C6">
          <w:rPr>
            <w:noProof/>
            <w:webHidden/>
          </w:rPr>
        </w:r>
        <w:r w:rsidR="00A177C6">
          <w:rPr>
            <w:noProof/>
            <w:webHidden/>
          </w:rPr>
          <w:fldChar w:fldCharType="separate"/>
        </w:r>
        <w:r w:rsidR="006F6CB2">
          <w:rPr>
            <w:noProof/>
            <w:webHidden/>
          </w:rPr>
          <w:t>44</w:t>
        </w:r>
        <w:r w:rsidR="00A177C6">
          <w:rPr>
            <w:noProof/>
            <w:webHidden/>
          </w:rPr>
          <w:fldChar w:fldCharType="end"/>
        </w:r>
      </w:hyperlink>
    </w:p>
    <w:p w:rsidR="00A177C6" w:rsidRDefault="00433175">
      <w:pPr>
        <w:pStyle w:val="Inhopg2"/>
        <w:tabs>
          <w:tab w:val="right" w:leader="dot" w:pos="9073"/>
        </w:tabs>
        <w:rPr>
          <w:rFonts w:asciiTheme="minorHAnsi" w:eastAsiaTheme="minorEastAsia" w:hAnsiTheme="minorHAnsi" w:cstheme="minorBidi"/>
          <w:noProof/>
          <w:sz w:val="22"/>
          <w:szCs w:val="22"/>
        </w:rPr>
      </w:pPr>
      <w:hyperlink w:anchor="_Toc416115409" w:history="1">
        <w:r w:rsidR="00A177C6" w:rsidRPr="00C76CEF">
          <w:rPr>
            <w:rStyle w:val="Hyperlink"/>
            <w:noProof/>
          </w:rPr>
          <w:t>7.4. Praktijkvoering Leerdoel 4 rechtsvormen</w:t>
        </w:r>
        <w:r w:rsidR="00A177C6">
          <w:rPr>
            <w:noProof/>
            <w:webHidden/>
          </w:rPr>
          <w:tab/>
        </w:r>
        <w:r w:rsidR="00A177C6">
          <w:rPr>
            <w:noProof/>
            <w:webHidden/>
          </w:rPr>
          <w:fldChar w:fldCharType="begin"/>
        </w:r>
        <w:r w:rsidR="00A177C6">
          <w:rPr>
            <w:noProof/>
            <w:webHidden/>
          </w:rPr>
          <w:instrText xml:space="preserve"> PAGEREF _Toc416115409 \h </w:instrText>
        </w:r>
        <w:r w:rsidR="00A177C6">
          <w:rPr>
            <w:noProof/>
            <w:webHidden/>
          </w:rPr>
        </w:r>
        <w:r w:rsidR="00A177C6">
          <w:rPr>
            <w:noProof/>
            <w:webHidden/>
          </w:rPr>
          <w:fldChar w:fldCharType="separate"/>
        </w:r>
        <w:r w:rsidR="006F6CB2">
          <w:rPr>
            <w:noProof/>
            <w:webHidden/>
          </w:rPr>
          <w:t>45</w:t>
        </w:r>
        <w:r w:rsidR="00A177C6">
          <w:rPr>
            <w:noProof/>
            <w:webHidden/>
          </w:rPr>
          <w:fldChar w:fldCharType="end"/>
        </w:r>
      </w:hyperlink>
    </w:p>
    <w:p w:rsidR="00A177C6" w:rsidRDefault="00433175">
      <w:pPr>
        <w:pStyle w:val="Inhopg2"/>
        <w:tabs>
          <w:tab w:val="right" w:leader="dot" w:pos="9073"/>
        </w:tabs>
        <w:rPr>
          <w:rFonts w:asciiTheme="minorHAnsi" w:eastAsiaTheme="minorEastAsia" w:hAnsiTheme="minorHAnsi" w:cstheme="minorBidi"/>
          <w:noProof/>
          <w:sz w:val="22"/>
          <w:szCs w:val="22"/>
        </w:rPr>
      </w:pPr>
      <w:hyperlink w:anchor="_Toc416115410" w:history="1">
        <w:r w:rsidR="00A177C6" w:rsidRPr="00C76CEF">
          <w:rPr>
            <w:rStyle w:val="Hyperlink"/>
            <w:noProof/>
          </w:rPr>
          <w:t>7.5. Praktijkvoering Leerdoel 5 administratie</w:t>
        </w:r>
        <w:r w:rsidR="00A177C6">
          <w:rPr>
            <w:noProof/>
            <w:webHidden/>
          </w:rPr>
          <w:tab/>
        </w:r>
        <w:r w:rsidR="00A177C6">
          <w:rPr>
            <w:noProof/>
            <w:webHidden/>
          </w:rPr>
          <w:fldChar w:fldCharType="begin"/>
        </w:r>
        <w:r w:rsidR="00A177C6">
          <w:rPr>
            <w:noProof/>
            <w:webHidden/>
          </w:rPr>
          <w:instrText xml:space="preserve"> PAGEREF _Toc416115410 \h </w:instrText>
        </w:r>
        <w:r w:rsidR="00A177C6">
          <w:rPr>
            <w:noProof/>
            <w:webHidden/>
          </w:rPr>
        </w:r>
        <w:r w:rsidR="00A177C6">
          <w:rPr>
            <w:noProof/>
            <w:webHidden/>
          </w:rPr>
          <w:fldChar w:fldCharType="separate"/>
        </w:r>
        <w:r w:rsidR="006F6CB2">
          <w:rPr>
            <w:noProof/>
            <w:webHidden/>
          </w:rPr>
          <w:t>46</w:t>
        </w:r>
        <w:r w:rsidR="00A177C6">
          <w:rPr>
            <w:noProof/>
            <w:webHidden/>
          </w:rPr>
          <w:fldChar w:fldCharType="end"/>
        </w:r>
      </w:hyperlink>
    </w:p>
    <w:p w:rsidR="00A177C6" w:rsidRDefault="00433175">
      <w:pPr>
        <w:pStyle w:val="Inhopg2"/>
        <w:tabs>
          <w:tab w:val="right" w:leader="dot" w:pos="9073"/>
        </w:tabs>
        <w:rPr>
          <w:rFonts w:asciiTheme="minorHAnsi" w:eastAsiaTheme="minorEastAsia" w:hAnsiTheme="minorHAnsi" w:cstheme="minorBidi"/>
          <w:noProof/>
          <w:sz w:val="22"/>
          <w:szCs w:val="22"/>
        </w:rPr>
      </w:pPr>
      <w:hyperlink w:anchor="_Toc416115411" w:history="1">
        <w:r w:rsidR="00A177C6" w:rsidRPr="00C76CEF">
          <w:rPr>
            <w:rStyle w:val="Hyperlink"/>
            <w:noProof/>
            <w:lang w:val="en-US"/>
          </w:rPr>
          <w:t>8. Leerdoelen concept, gezondheidszorg</w:t>
        </w:r>
        <w:r w:rsidR="00A177C6">
          <w:rPr>
            <w:noProof/>
            <w:webHidden/>
          </w:rPr>
          <w:tab/>
        </w:r>
        <w:r w:rsidR="00A177C6">
          <w:rPr>
            <w:noProof/>
            <w:webHidden/>
          </w:rPr>
          <w:fldChar w:fldCharType="begin"/>
        </w:r>
        <w:r w:rsidR="00A177C6">
          <w:rPr>
            <w:noProof/>
            <w:webHidden/>
          </w:rPr>
          <w:instrText xml:space="preserve"> PAGEREF _Toc416115411 \h </w:instrText>
        </w:r>
        <w:r w:rsidR="00A177C6">
          <w:rPr>
            <w:noProof/>
            <w:webHidden/>
          </w:rPr>
        </w:r>
        <w:r w:rsidR="00A177C6">
          <w:rPr>
            <w:noProof/>
            <w:webHidden/>
          </w:rPr>
          <w:fldChar w:fldCharType="separate"/>
        </w:r>
        <w:r w:rsidR="006F6CB2">
          <w:rPr>
            <w:noProof/>
            <w:webHidden/>
          </w:rPr>
          <w:t>48</w:t>
        </w:r>
        <w:r w:rsidR="00A177C6">
          <w:rPr>
            <w:noProof/>
            <w:webHidden/>
          </w:rPr>
          <w:fldChar w:fldCharType="end"/>
        </w:r>
      </w:hyperlink>
    </w:p>
    <w:p w:rsidR="00A177C6" w:rsidRDefault="00433175">
      <w:pPr>
        <w:pStyle w:val="Inhopg2"/>
        <w:tabs>
          <w:tab w:val="right" w:leader="dot" w:pos="9073"/>
        </w:tabs>
        <w:rPr>
          <w:rFonts w:asciiTheme="minorHAnsi" w:eastAsiaTheme="minorEastAsia" w:hAnsiTheme="minorHAnsi" w:cstheme="minorBidi"/>
          <w:noProof/>
          <w:sz w:val="22"/>
          <w:szCs w:val="22"/>
        </w:rPr>
      </w:pPr>
      <w:hyperlink w:anchor="_Toc416115412" w:history="1">
        <w:r w:rsidR="00A177C6" w:rsidRPr="00C76CEF">
          <w:rPr>
            <w:rStyle w:val="Hyperlink"/>
            <w:noProof/>
          </w:rPr>
          <w:t>8.1. Geschiedenis geneeskunde</w:t>
        </w:r>
        <w:r w:rsidR="00A177C6">
          <w:rPr>
            <w:noProof/>
            <w:webHidden/>
          </w:rPr>
          <w:tab/>
        </w:r>
        <w:r w:rsidR="00A177C6">
          <w:rPr>
            <w:noProof/>
            <w:webHidden/>
          </w:rPr>
          <w:fldChar w:fldCharType="begin"/>
        </w:r>
        <w:r w:rsidR="00A177C6">
          <w:rPr>
            <w:noProof/>
            <w:webHidden/>
          </w:rPr>
          <w:instrText xml:space="preserve"> PAGEREF _Toc416115412 \h </w:instrText>
        </w:r>
        <w:r w:rsidR="00A177C6">
          <w:rPr>
            <w:noProof/>
            <w:webHidden/>
          </w:rPr>
        </w:r>
        <w:r w:rsidR="00A177C6">
          <w:rPr>
            <w:noProof/>
            <w:webHidden/>
          </w:rPr>
          <w:fldChar w:fldCharType="separate"/>
        </w:r>
        <w:r w:rsidR="006F6CB2">
          <w:rPr>
            <w:noProof/>
            <w:webHidden/>
          </w:rPr>
          <w:t>49</w:t>
        </w:r>
        <w:r w:rsidR="00A177C6">
          <w:rPr>
            <w:noProof/>
            <w:webHidden/>
          </w:rPr>
          <w:fldChar w:fldCharType="end"/>
        </w:r>
      </w:hyperlink>
    </w:p>
    <w:p w:rsidR="00A177C6" w:rsidRDefault="00433175">
      <w:pPr>
        <w:pStyle w:val="Inhopg2"/>
        <w:tabs>
          <w:tab w:val="left" w:pos="880"/>
          <w:tab w:val="right" w:leader="dot" w:pos="9073"/>
        </w:tabs>
        <w:rPr>
          <w:rFonts w:asciiTheme="minorHAnsi" w:eastAsiaTheme="minorEastAsia" w:hAnsiTheme="minorHAnsi" w:cstheme="minorBidi"/>
          <w:noProof/>
          <w:sz w:val="22"/>
          <w:szCs w:val="22"/>
        </w:rPr>
      </w:pPr>
      <w:hyperlink w:anchor="_Toc416115413" w:history="1">
        <w:r w:rsidR="00A177C6" w:rsidRPr="00C76CEF">
          <w:rPr>
            <w:rStyle w:val="Hyperlink"/>
            <w:rFonts w:cs="Arial"/>
            <w:noProof/>
          </w:rPr>
          <w:t>8.2.</w:t>
        </w:r>
        <w:r w:rsidR="00A177C6">
          <w:rPr>
            <w:rFonts w:asciiTheme="minorHAnsi" w:eastAsiaTheme="minorEastAsia" w:hAnsiTheme="minorHAnsi" w:cstheme="minorBidi"/>
            <w:noProof/>
            <w:sz w:val="22"/>
            <w:szCs w:val="22"/>
          </w:rPr>
          <w:tab/>
        </w:r>
        <w:r w:rsidR="00A177C6" w:rsidRPr="00C76CEF">
          <w:rPr>
            <w:rStyle w:val="Hyperlink"/>
            <w:rFonts w:cs="Arial"/>
            <w:noProof/>
          </w:rPr>
          <w:t>Geschiedenis Osteopathie</w:t>
        </w:r>
        <w:r w:rsidR="00A177C6">
          <w:rPr>
            <w:noProof/>
            <w:webHidden/>
          </w:rPr>
          <w:tab/>
        </w:r>
        <w:r w:rsidR="00A177C6">
          <w:rPr>
            <w:noProof/>
            <w:webHidden/>
          </w:rPr>
          <w:fldChar w:fldCharType="begin"/>
        </w:r>
        <w:r w:rsidR="00A177C6">
          <w:rPr>
            <w:noProof/>
            <w:webHidden/>
          </w:rPr>
          <w:instrText xml:space="preserve"> PAGEREF _Toc416115413 \h </w:instrText>
        </w:r>
        <w:r w:rsidR="00A177C6">
          <w:rPr>
            <w:noProof/>
            <w:webHidden/>
          </w:rPr>
        </w:r>
        <w:r w:rsidR="00A177C6">
          <w:rPr>
            <w:noProof/>
            <w:webHidden/>
          </w:rPr>
          <w:fldChar w:fldCharType="separate"/>
        </w:r>
        <w:r w:rsidR="006F6CB2">
          <w:rPr>
            <w:noProof/>
            <w:webHidden/>
          </w:rPr>
          <w:t>50</w:t>
        </w:r>
        <w:r w:rsidR="00A177C6">
          <w:rPr>
            <w:noProof/>
            <w:webHidden/>
          </w:rPr>
          <w:fldChar w:fldCharType="end"/>
        </w:r>
      </w:hyperlink>
    </w:p>
    <w:p w:rsidR="00A177C6" w:rsidRDefault="00433175">
      <w:pPr>
        <w:pStyle w:val="Inhopg2"/>
        <w:tabs>
          <w:tab w:val="left" w:pos="880"/>
          <w:tab w:val="right" w:leader="dot" w:pos="9073"/>
        </w:tabs>
        <w:rPr>
          <w:rFonts w:asciiTheme="minorHAnsi" w:eastAsiaTheme="minorEastAsia" w:hAnsiTheme="minorHAnsi" w:cstheme="minorBidi"/>
          <w:noProof/>
          <w:sz w:val="22"/>
          <w:szCs w:val="22"/>
        </w:rPr>
      </w:pPr>
      <w:hyperlink w:anchor="_Toc416115414" w:history="1">
        <w:r w:rsidR="00A177C6" w:rsidRPr="00C76CEF">
          <w:rPr>
            <w:rStyle w:val="Hyperlink"/>
            <w:rFonts w:cs="Arial"/>
            <w:noProof/>
          </w:rPr>
          <w:t>8.3.</w:t>
        </w:r>
        <w:r w:rsidR="00A177C6">
          <w:rPr>
            <w:rFonts w:asciiTheme="minorHAnsi" w:eastAsiaTheme="minorEastAsia" w:hAnsiTheme="minorHAnsi" w:cstheme="minorBidi"/>
            <w:noProof/>
            <w:sz w:val="22"/>
            <w:szCs w:val="22"/>
          </w:rPr>
          <w:tab/>
        </w:r>
        <w:r w:rsidR="00A177C6" w:rsidRPr="00C76CEF">
          <w:rPr>
            <w:rStyle w:val="Hyperlink"/>
            <w:rFonts w:cs="Arial"/>
            <w:noProof/>
          </w:rPr>
          <w:t>Paradigmata (Concepten geneeskunde)</w:t>
        </w:r>
        <w:r w:rsidR="00A177C6">
          <w:rPr>
            <w:noProof/>
            <w:webHidden/>
          </w:rPr>
          <w:tab/>
        </w:r>
        <w:r w:rsidR="00A177C6">
          <w:rPr>
            <w:noProof/>
            <w:webHidden/>
          </w:rPr>
          <w:fldChar w:fldCharType="begin"/>
        </w:r>
        <w:r w:rsidR="00A177C6">
          <w:rPr>
            <w:noProof/>
            <w:webHidden/>
          </w:rPr>
          <w:instrText xml:space="preserve"> PAGEREF _Toc416115414 \h </w:instrText>
        </w:r>
        <w:r w:rsidR="00A177C6">
          <w:rPr>
            <w:noProof/>
            <w:webHidden/>
          </w:rPr>
        </w:r>
        <w:r w:rsidR="00A177C6">
          <w:rPr>
            <w:noProof/>
            <w:webHidden/>
          </w:rPr>
          <w:fldChar w:fldCharType="separate"/>
        </w:r>
        <w:r w:rsidR="006F6CB2">
          <w:rPr>
            <w:noProof/>
            <w:webHidden/>
          </w:rPr>
          <w:t>51</w:t>
        </w:r>
        <w:r w:rsidR="00A177C6">
          <w:rPr>
            <w:noProof/>
            <w:webHidden/>
          </w:rPr>
          <w:fldChar w:fldCharType="end"/>
        </w:r>
      </w:hyperlink>
    </w:p>
    <w:p w:rsidR="00A177C6" w:rsidRDefault="00433175">
      <w:pPr>
        <w:pStyle w:val="Inhopg2"/>
        <w:tabs>
          <w:tab w:val="left" w:pos="880"/>
          <w:tab w:val="right" w:leader="dot" w:pos="9073"/>
        </w:tabs>
        <w:rPr>
          <w:rFonts w:asciiTheme="minorHAnsi" w:eastAsiaTheme="minorEastAsia" w:hAnsiTheme="minorHAnsi" w:cstheme="minorBidi"/>
          <w:noProof/>
          <w:sz w:val="22"/>
          <w:szCs w:val="22"/>
        </w:rPr>
      </w:pPr>
      <w:hyperlink w:anchor="_Toc416115415" w:history="1">
        <w:r w:rsidR="00A177C6" w:rsidRPr="00C76CEF">
          <w:rPr>
            <w:rStyle w:val="Hyperlink"/>
            <w:rFonts w:cs="Arial"/>
            <w:noProof/>
          </w:rPr>
          <w:t>8.4.</w:t>
        </w:r>
        <w:r w:rsidR="00A177C6">
          <w:rPr>
            <w:rFonts w:asciiTheme="minorHAnsi" w:eastAsiaTheme="minorEastAsia" w:hAnsiTheme="minorHAnsi" w:cstheme="minorBidi"/>
            <w:noProof/>
            <w:sz w:val="22"/>
            <w:szCs w:val="22"/>
          </w:rPr>
          <w:tab/>
        </w:r>
        <w:r w:rsidR="00A177C6" w:rsidRPr="00C76CEF">
          <w:rPr>
            <w:rStyle w:val="Hyperlink"/>
            <w:rFonts w:cs="Arial"/>
            <w:noProof/>
          </w:rPr>
          <w:t>Integratie</w:t>
        </w:r>
        <w:r w:rsidR="00A177C6">
          <w:rPr>
            <w:noProof/>
            <w:webHidden/>
          </w:rPr>
          <w:tab/>
        </w:r>
        <w:r w:rsidR="00A177C6">
          <w:rPr>
            <w:noProof/>
            <w:webHidden/>
          </w:rPr>
          <w:fldChar w:fldCharType="begin"/>
        </w:r>
        <w:r w:rsidR="00A177C6">
          <w:rPr>
            <w:noProof/>
            <w:webHidden/>
          </w:rPr>
          <w:instrText xml:space="preserve"> PAGEREF _Toc416115415 \h </w:instrText>
        </w:r>
        <w:r w:rsidR="00A177C6">
          <w:rPr>
            <w:noProof/>
            <w:webHidden/>
          </w:rPr>
        </w:r>
        <w:r w:rsidR="00A177C6">
          <w:rPr>
            <w:noProof/>
            <w:webHidden/>
          </w:rPr>
          <w:fldChar w:fldCharType="separate"/>
        </w:r>
        <w:r w:rsidR="006F6CB2">
          <w:rPr>
            <w:noProof/>
            <w:webHidden/>
          </w:rPr>
          <w:t>53</w:t>
        </w:r>
        <w:r w:rsidR="00A177C6">
          <w:rPr>
            <w:noProof/>
            <w:webHidden/>
          </w:rPr>
          <w:fldChar w:fldCharType="end"/>
        </w:r>
      </w:hyperlink>
    </w:p>
    <w:p w:rsidR="00A177C6" w:rsidRDefault="00433175">
      <w:pPr>
        <w:pStyle w:val="Inhopg2"/>
        <w:tabs>
          <w:tab w:val="left" w:pos="880"/>
          <w:tab w:val="right" w:leader="dot" w:pos="9073"/>
        </w:tabs>
        <w:rPr>
          <w:rFonts w:asciiTheme="minorHAnsi" w:eastAsiaTheme="minorEastAsia" w:hAnsiTheme="minorHAnsi" w:cstheme="minorBidi"/>
          <w:noProof/>
          <w:sz w:val="22"/>
          <w:szCs w:val="22"/>
        </w:rPr>
      </w:pPr>
      <w:hyperlink w:anchor="_Toc416115416" w:history="1">
        <w:r w:rsidR="00A177C6" w:rsidRPr="00C76CEF">
          <w:rPr>
            <w:rStyle w:val="Hyperlink"/>
            <w:rFonts w:cs="Arial"/>
            <w:noProof/>
          </w:rPr>
          <w:t>8.5.</w:t>
        </w:r>
        <w:r w:rsidR="00A177C6">
          <w:rPr>
            <w:rFonts w:asciiTheme="minorHAnsi" w:eastAsiaTheme="minorEastAsia" w:hAnsiTheme="minorHAnsi" w:cstheme="minorBidi"/>
            <w:noProof/>
            <w:sz w:val="22"/>
            <w:szCs w:val="22"/>
          </w:rPr>
          <w:tab/>
        </w:r>
        <w:r w:rsidR="00A177C6" w:rsidRPr="00C76CEF">
          <w:rPr>
            <w:rStyle w:val="Hyperlink"/>
            <w:rFonts w:cs="Arial"/>
            <w:noProof/>
          </w:rPr>
          <w:t>Juridische aspecten gezondheidszorg</w:t>
        </w:r>
        <w:r w:rsidR="00A177C6">
          <w:rPr>
            <w:noProof/>
            <w:webHidden/>
          </w:rPr>
          <w:tab/>
        </w:r>
        <w:r w:rsidR="00A177C6">
          <w:rPr>
            <w:noProof/>
            <w:webHidden/>
          </w:rPr>
          <w:fldChar w:fldCharType="begin"/>
        </w:r>
        <w:r w:rsidR="00A177C6">
          <w:rPr>
            <w:noProof/>
            <w:webHidden/>
          </w:rPr>
          <w:instrText xml:space="preserve"> PAGEREF _Toc416115416 \h </w:instrText>
        </w:r>
        <w:r w:rsidR="00A177C6">
          <w:rPr>
            <w:noProof/>
            <w:webHidden/>
          </w:rPr>
        </w:r>
        <w:r w:rsidR="00A177C6">
          <w:rPr>
            <w:noProof/>
            <w:webHidden/>
          </w:rPr>
          <w:fldChar w:fldCharType="separate"/>
        </w:r>
        <w:r w:rsidR="006F6CB2">
          <w:rPr>
            <w:noProof/>
            <w:webHidden/>
          </w:rPr>
          <w:t>54</w:t>
        </w:r>
        <w:r w:rsidR="00A177C6">
          <w:rPr>
            <w:noProof/>
            <w:webHidden/>
          </w:rPr>
          <w:fldChar w:fldCharType="end"/>
        </w:r>
      </w:hyperlink>
    </w:p>
    <w:p w:rsidR="00A177C6" w:rsidRDefault="00433175">
      <w:pPr>
        <w:pStyle w:val="Inhopg2"/>
        <w:tabs>
          <w:tab w:val="left" w:pos="880"/>
          <w:tab w:val="right" w:leader="dot" w:pos="9073"/>
        </w:tabs>
        <w:rPr>
          <w:rFonts w:asciiTheme="minorHAnsi" w:eastAsiaTheme="minorEastAsia" w:hAnsiTheme="minorHAnsi" w:cstheme="minorBidi"/>
          <w:noProof/>
          <w:sz w:val="22"/>
          <w:szCs w:val="22"/>
        </w:rPr>
      </w:pPr>
      <w:hyperlink w:anchor="_Toc416115417" w:history="1">
        <w:r w:rsidR="00A177C6" w:rsidRPr="00C76CEF">
          <w:rPr>
            <w:rStyle w:val="Hyperlink"/>
            <w:rFonts w:cs="Arial"/>
            <w:noProof/>
          </w:rPr>
          <w:t>8.6.</w:t>
        </w:r>
        <w:r w:rsidR="00A177C6">
          <w:rPr>
            <w:rFonts w:asciiTheme="minorHAnsi" w:eastAsiaTheme="minorEastAsia" w:hAnsiTheme="minorHAnsi" w:cstheme="minorBidi"/>
            <w:noProof/>
            <w:sz w:val="22"/>
            <w:szCs w:val="22"/>
          </w:rPr>
          <w:tab/>
        </w:r>
        <w:r w:rsidR="00A177C6" w:rsidRPr="00C76CEF">
          <w:rPr>
            <w:rStyle w:val="Hyperlink"/>
            <w:rFonts w:cs="Arial"/>
            <w:noProof/>
          </w:rPr>
          <w:t>Deontologie</w:t>
        </w:r>
        <w:r w:rsidR="00A177C6">
          <w:rPr>
            <w:noProof/>
            <w:webHidden/>
          </w:rPr>
          <w:tab/>
        </w:r>
        <w:r w:rsidR="00A177C6">
          <w:rPr>
            <w:noProof/>
            <w:webHidden/>
          </w:rPr>
          <w:fldChar w:fldCharType="begin"/>
        </w:r>
        <w:r w:rsidR="00A177C6">
          <w:rPr>
            <w:noProof/>
            <w:webHidden/>
          </w:rPr>
          <w:instrText xml:space="preserve"> PAGEREF _Toc416115417 \h </w:instrText>
        </w:r>
        <w:r w:rsidR="00A177C6">
          <w:rPr>
            <w:noProof/>
            <w:webHidden/>
          </w:rPr>
        </w:r>
        <w:r w:rsidR="00A177C6">
          <w:rPr>
            <w:noProof/>
            <w:webHidden/>
          </w:rPr>
          <w:fldChar w:fldCharType="separate"/>
        </w:r>
        <w:r w:rsidR="006F6CB2">
          <w:rPr>
            <w:noProof/>
            <w:webHidden/>
          </w:rPr>
          <w:t>57</w:t>
        </w:r>
        <w:r w:rsidR="00A177C6">
          <w:rPr>
            <w:noProof/>
            <w:webHidden/>
          </w:rPr>
          <w:fldChar w:fldCharType="end"/>
        </w:r>
      </w:hyperlink>
    </w:p>
    <w:p w:rsidR="00A177C6" w:rsidRDefault="00433175">
      <w:pPr>
        <w:pStyle w:val="Inhopg1"/>
        <w:tabs>
          <w:tab w:val="left" w:pos="400"/>
          <w:tab w:val="right" w:leader="dot" w:pos="9073"/>
        </w:tabs>
        <w:rPr>
          <w:rFonts w:asciiTheme="minorHAnsi" w:eastAsiaTheme="minorEastAsia" w:hAnsiTheme="minorHAnsi" w:cstheme="minorBidi"/>
          <w:noProof/>
          <w:sz w:val="22"/>
          <w:szCs w:val="22"/>
        </w:rPr>
      </w:pPr>
      <w:hyperlink w:anchor="_Toc416115418" w:history="1">
        <w:r w:rsidR="00A177C6" w:rsidRPr="00C76CEF">
          <w:rPr>
            <w:rStyle w:val="Hyperlink"/>
            <w:noProof/>
          </w:rPr>
          <w:t>9.</w:t>
        </w:r>
        <w:r w:rsidR="00A177C6">
          <w:rPr>
            <w:rFonts w:asciiTheme="minorHAnsi" w:eastAsiaTheme="minorEastAsia" w:hAnsiTheme="minorHAnsi" w:cstheme="minorBidi"/>
            <w:noProof/>
            <w:sz w:val="22"/>
            <w:szCs w:val="22"/>
          </w:rPr>
          <w:tab/>
        </w:r>
        <w:r w:rsidR="00A177C6" w:rsidRPr="00C76CEF">
          <w:rPr>
            <w:rStyle w:val="Hyperlink"/>
            <w:noProof/>
          </w:rPr>
          <w:t>Leerdoelen voedingsleer</w:t>
        </w:r>
        <w:r w:rsidR="00A177C6">
          <w:rPr>
            <w:noProof/>
            <w:webHidden/>
          </w:rPr>
          <w:tab/>
        </w:r>
        <w:r w:rsidR="00A177C6">
          <w:rPr>
            <w:noProof/>
            <w:webHidden/>
          </w:rPr>
          <w:fldChar w:fldCharType="begin"/>
        </w:r>
        <w:r w:rsidR="00A177C6">
          <w:rPr>
            <w:noProof/>
            <w:webHidden/>
          </w:rPr>
          <w:instrText xml:space="preserve"> PAGEREF _Toc416115418 \h </w:instrText>
        </w:r>
        <w:r w:rsidR="00A177C6">
          <w:rPr>
            <w:noProof/>
            <w:webHidden/>
          </w:rPr>
        </w:r>
        <w:r w:rsidR="00A177C6">
          <w:rPr>
            <w:noProof/>
            <w:webHidden/>
          </w:rPr>
          <w:fldChar w:fldCharType="separate"/>
        </w:r>
        <w:r w:rsidR="006F6CB2">
          <w:rPr>
            <w:noProof/>
            <w:webHidden/>
          </w:rPr>
          <w:t>59</w:t>
        </w:r>
        <w:r w:rsidR="00A177C6">
          <w:rPr>
            <w:noProof/>
            <w:webHidden/>
          </w:rPr>
          <w:fldChar w:fldCharType="end"/>
        </w:r>
      </w:hyperlink>
    </w:p>
    <w:p w:rsidR="00A177C6" w:rsidRDefault="00433175">
      <w:pPr>
        <w:pStyle w:val="Inhopg1"/>
        <w:tabs>
          <w:tab w:val="left" w:pos="660"/>
          <w:tab w:val="right" w:leader="dot" w:pos="9073"/>
        </w:tabs>
        <w:rPr>
          <w:rFonts w:asciiTheme="minorHAnsi" w:eastAsiaTheme="minorEastAsia" w:hAnsiTheme="minorHAnsi" w:cstheme="minorBidi"/>
          <w:noProof/>
          <w:sz w:val="22"/>
          <w:szCs w:val="22"/>
        </w:rPr>
      </w:pPr>
      <w:hyperlink w:anchor="_Toc416115419" w:history="1">
        <w:r w:rsidR="00A177C6" w:rsidRPr="00C76CEF">
          <w:rPr>
            <w:rStyle w:val="Hyperlink"/>
            <w:noProof/>
          </w:rPr>
          <w:t>10.</w:t>
        </w:r>
        <w:r w:rsidR="00A177C6">
          <w:rPr>
            <w:rFonts w:asciiTheme="minorHAnsi" w:eastAsiaTheme="minorEastAsia" w:hAnsiTheme="minorHAnsi" w:cstheme="minorBidi"/>
            <w:noProof/>
            <w:sz w:val="22"/>
            <w:szCs w:val="22"/>
          </w:rPr>
          <w:tab/>
        </w:r>
        <w:r w:rsidR="00A177C6" w:rsidRPr="00C76CEF">
          <w:rPr>
            <w:rStyle w:val="Hyperlink"/>
            <w:noProof/>
          </w:rPr>
          <w:t>Methodologie</w:t>
        </w:r>
        <w:r w:rsidR="00A177C6">
          <w:rPr>
            <w:noProof/>
            <w:webHidden/>
          </w:rPr>
          <w:tab/>
        </w:r>
        <w:r w:rsidR="00A177C6">
          <w:rPr>
            <w:noProof/>
            <w:webHidden/>
          </w:rPr>
          <w:fldChar w:fldCharType="begin"/>
        </w:r>
        <w:r w:rsidR="00A177C6">
          <w:rPr>
            <w:noProof/>
            <w:webHidden/>
          </w:rPr>
          <w:instrText xml:space="preserve"> PAGEREF _Toc416115419 \h </w:instrText>
        </w:r>
        <w:r w:rsidR="00A177C6">
          <w:rPr>
            <w:noProof/>
            <w:webHidden/>
          </w:rPr>
        </w:r>
        <w:r w:rsidR="00A177C6">
          <w:rPr>
            <w:noProof/>
            <w:webHidden/>
          </w:rPr>
          <w:fldChar w:fldCharType="separate"/>
        </w:r>
        <w:r w:rsidR="006F6CB2">
          <w:rPr>
            <w:noProof/>
            <w:webHidden/>
          </w:rPr>
          <w:t>62</w:t>
        </w:r>
        <w:r w:rsidR="00A177C6">
          <w:rPr>
            <w:noProof/>
            <w:webHidden/>
          </w:rPr>
          <w:fldChar w:fldCharType="end"/>
        </w:r>
      </w:hyperlink>
    </w:p>
    <w:p w:rsidR="00A177C6" w:rsidRDefault="00433175">
      <w:pPr>
        <w:pStyle w:val="Inhopg1"/>
        <w:tabs>
          <w:tab w:val="right" w:leader="dot" w:pos="9073"/>
        </w:tabs>
        <w:rPr>
          <w:rFonts w:asciiTheme="minorHAnsi" w:eastAsiaTheme="minorEastAsia" w:hAnsiTheme="minorHAnsi" w:cstheme="minorBidi"/>
          <w:noProof/>
          <w:sz w:val="22"/>
          <w:szCs w:val="22"/>
        </w:rPr>
      </w:pPr>
      <w:hyperlink w:anchor="_Toc416115420" w:history="1">
        <w:r w:rsidR="00A177C6" w:rsidRPr="00C76CEF">
          <w:rPr>
            <w:rStyle w:val="Hyperlink"/>
            <w:noProof/>
          </w:rPr>
          <w:t>11. Radiologie</w:t>
        </w:r>
        <w:r w:rsidR="00A177C6">
          <w:rPr>
            <w:noProof/>
            <w:webHidden/>
          </w:rPr>
          <w:tab/>
        </w:r>
        <w:r w:rsidR="00A177C6">
          <w:rPr>
            <w:noProof/>
            <w:webHidden/>
          </w:rPr>
          <w:fldChar w:fldCharType="begin"/>
        </w:r>
        <w:r w:rsidR="00A177C6">
          <w:rPr>
            <w:noProof/>
            <w:webHidden/>
          </w:rPr>
          <w:instrText xml:space="preserve"> PAGEREF _Toc416115420 \h </w:instrText>
        </w:r>
        <w:r w:rsidR="00A177C6">
          <w:rPr>
            <w:noProof/>
            <w:webHidden/>
          </w:rPr>
        </w:r>
        <w:r w:rsidR="00A177C6">
          <w:rPr>
            <w:noProof/>
            <w:webHidden/>
          </w:rPr>
          <w:fldChar w:fldCharType="separate"/>
        </w:r>
        <w:r w:rsidR="006F6CB2">
          <w:rPr>
            <w:noProof/>
            <w:webHidden/>
          </w:rPr>
          <w:t>64</w:t>
        </w:r>
        <w:r w:rsidR="00A177C6">
          <w:rPr>
            <w:noProof/>
            <w:webHidden/>
          </w:rPr>
          <w:fldChar w:fldCharType="end"/>
        </w:r>
      </w:hyperlink>
    </w:p>
    <w:p w:rsidR="00081638" w:rsidRDefault="00B005E8" w:rsidP="00081638">
      <w:pPr>
        <w:rPr>
          <w:rFonts w:ascii="Arial" w:hAnsi="Arial"/>
          <w:sz w:val="24"/>
        </w:rPr>
      </w:pPr>
      <w:r>
        <w:rPr>
          <w:rFonts w:ascii="Arial" w:hAnsi="Arial"/>
          <w:sz w:val="24"/>
        </w:rPr>
        <w:fldChar w:fldCharType="end"/>
      </w:r>
      <w:r w:rsidR="00081638">
        <w:rPr>
          <w:rFonts w:ascii="Arial" w:hAnsi="Arial"/>
          <w:sz w:val="24"/>
        </w:rPr>
        <w:br w:type="page"/>
      </w:r>
    </w:p>
    <w:p w:rsidR="00081638" w:rsidRPr="00081638" w:rsidRDefault="00081638" w:rsidP="00081638">
      <w:pPr>
        <w:jc w:val="both"/>
        <w:rPr>
          <w:rFonts w:ascii="Arial" w:hAnsi="Arial"/>
          <w:b/>
          <w:sz w:val="32"/>
          <w:szCs w:val="32"/>
        </w:rPr>
      </w:pPr>
      <w:r w:rsidRPr="00081638">
        <w:rPr>
          <w:rFonts w:ascii="Arial" w:hAnsi="Arial"/>
          <w:b/>
          <w:sz w:val="32"/>
          <w:szCs w:val="32"/>
        </w:rPr>
        <w:lastRenderedPageBreak/>
        <w:t>Leerdoelen College Sutherland, niet osteopathische vakken</w:t>
      </w:r>
    </w:p>
    <w:p w:rsidR="00081638" w:rsidRPr="00081638" w:rsidRDefault="00081638" w:rsidP="00081638">
      <w:pPr>
        <w:jc w:val="both"/>
        <w:rPr>
          <w:rFonts w:ascii="Arial" w:hAnsi="Arial" w:cs="Arial"/>
        </w:rPr>
      </w:pPr>
    </w:p>
    <w:p w:rsidR="00081638" w:rsidRPr="00081638" w:rsidRDefault="00081638" w:rsidP="00CE7327">
      <w:pPr>
        <w:pStyle w:val="Kop1"/>
      </w:pPr>
      <w:bookmarkStart w:id="0" w:name="_Toc416115339"/>
      <w:r w:rsidRPr="00081638">
        <w:t>1. Leerdoelen Pathologie</w:t>
      </w:r>
      <w:bookmarkEnd w:id="0"/>
    </w:p>
    <w:p w:rsidR="00081638" w:rsidRPr="00081638" w:rsidRDefault="00081638" w:rsidP="00081638">
      <w:pPr>
        <w:jc w:val="both"/>
        <w:rPr>
          <w:rFonts w:ascii="Arial" w:hAnsi="Arial" w:cs="Arial"/>
        </w:rPr>
      </w:pPr>
    </w:p>
    <w:p w:rsidR="00081638" w:rsidRPr="00081638" w:rsidRDefault="00081638" w:rsidP="00616D9C">
      <w:pPr>
        <w:pStyle w:val="Kop2"/>
      </w:pPr>
      <w:bookmarkStart w:id="1" w:name="_Toc416115340"/>
      <w:r w:rsidRPr="00081638">
        <w:t>1.1. Pathologie Leerdoel 1</w:t>
      </w:r>
      <w:r w:rsidR="00B75FD8">
        <w:t xml:space="preserve"> lymfe</w:t>
      </w:r>
      <w:bookmarkEnd w:id="1"/>
    </w:p>
    <w:p w:rsidR="00081638" w:rsidRPr="00081638" w:rsidRDefault="00081638" w:rsidP="00081638">
      <w:pPr>
        <w:widowControl w:val="0"/>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jc w:val="both"/>
        <w:rPr>
          <w:rFonts w:ascii="Arial" w:hAnsi="Arial" w:cs="Arial"/>
        </w:rPr>
      </w:pPr>
      <w:r w:rsidRPr="00081638">
        <w:rPr>
          <w:rFonts w:ascii="Arial" w:hAnsi="Arial" w:cs="Arial"/>
        </w:rPr>
        <w:t>De student heeft kennis en inzicht in de pathologie van het lymfatisch systeem.</w:t>
      </w:r>
    </w:p>
    <w:p w:rsidR="00081638" w:rsidRPr="00081638" w:rsidRDefault="00081638" w:rsidP="00081638">
      <w:pPr>
        <w:widowControl w:val="0"/>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ind w:left="1134"/>
        <w:jc w:val="both"/>
        <w:rPr>
          <w:rFonts w:ascii="Arial" w:hAnsi="Arial" w:cs="Arial"/>
        </w:rPr>
      </w:pPr>
    </w:p>
    <w:p w:rsidR="00081638" w:rsidRPr="00081638" w:rsidRDefault="00081638" w:rsidP="00081638">
      <w:pPr>
        <w:widowControl w:val="0"/>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ind w:left="1134"/>
        <w:jc w:val="both"/>
        <w:rPr>
          <w:rFonts w:ascii="Arial" w:hAnsi="Arial" w:cs="Arial"/>
          <w:b/>
          <w:u w:val="single"/>
        </w:rPr>
      </w:pPr>
      <w:r w:rsidRPr="00081638">
        <w:rPr>
          <w:rFonts w:ascii="Arial" w:hAnsi="Arial" w:cs="Arial"/>
          <w:b/>
          <w:u w:val="single"/>
        </w:rPr>
        <w:t>Leerinhoud.</w:t>
      </w:r>
    </w:p>
    <w:p w:rsidR="00081638" w:rsidRPr="00081638" w:rsidRDefault="00081638" w:rsidP="00081638">
      <w:pPr>
        <w:widowControl w:val="0"/>
        <w:numPr>
          <w:ilvl w:val="0"/>
          <w:numId w:val="7"/>
        </w:num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jc w:val="both"/>
        <w:rPr>
          <w:rFonts w:ascii="Arial" w:hAnsi="Arial" w:cs="Arial"/>
        </w:rPr>
      </w:pPr>
      <w:r w:rsidRPr="00081638">
        <w:rPr>
          <w:rFonts w:ascii="Arial" w:hAnsi="Arial" w:cs="Arial"/>
        </w:rPr>
        <w:t>xenogene antigenen</w:t>
      </w:r>
    </w:p>
    <w:p w:rsidR="00081638" w:rsidRPr="00081638" w:rsidRDefault="00081638" w:rsidP="00081638">
      <w:pPr>
        <w:widowControl w:val="0"/>
        <w:numPr>
          <w:ilvl w:val="0"/>
          <w:numId w:val="7"/>
        </w:num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jc w:val="both"/>
        <w:rPr>
          <w:rFonts w:ascii="Arial" w:hAnsi="Arial" w:cs="Arial"/>
        </w:rPr>
      </w:pPr>
      <w:r w:rsidRPr="00081638">
        <w:rPr>
          <w:rFonts w:ascii="Arial" w:hAnsi="Arial" w:cs="Arial"/>
        </w:rPr>
        <w:t>allo-antigenen</w:t>
      </w:r>
    </w:p>
    <w:p w:rsidR="00081638" w:rsidRPr="00081638" w:rsidRDefault="00081638" w:rsidP="00081638">
      <w:pPr>
        <w:widowControl w:val="0"/>
        <w:numPr>
          <w:ilvl w:val="0"/>
          <w:numId w:val="7"/>
        </w:num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jc w:val="both"/>
        <w:rPr>
          <w:rFonts w:ascii="Arial" w:hAnsi="Arial" w:cs="Arial"/>
        </w:rPr>
      </w:pPr>
      <w:r w:rsidRPr="00081638">
        <w:rPr>
          <w:rFonts w:ascii="Arial" w:hAnsi="Arial" w:cs="Arial"/>
        </w:rPr>
        <w:t>auto-immuunziekten</w:t>
      </w:r>
    </w:p>
    <w:p w:rsidR="00081638" w:rsidRPr="00081638" w:rsidRDefault="00081638" w:rsidP="00081638">
      <w:pPr>
        <w:widowControl w:val="0"/>
        <w:numPr>
          <w:ilvl w:val="0"/>
          <w:numId w:val="7"/>
        </w:num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jc w:val="both"/>
        <w:rPr>
          <w:rFonts w:ascii="Arial" w:hAnsi="Arial" w:cs="Arial"/>
        </w:rPr>
      </w:pPr>
      <w:r w:rsidRPr="00081638">
        <w:rPr>
          <w:rFonts w:ascii="Arial" w:hAnsi="Arial" w:cs="Arial"/>
        </w:rPr>
        <w:t>immuno-deficientie</w:t>
      </w:r>
    </w:p>
    <w:p w:rsidR="00081638" w:rsidRPr="00081638" w:rsidRDefault="00081638" w:rsidP="00081638">
      <w:pPr>
        <w:widowControl w:val="0"/>
        <w:numPr>
          <w:ilvl w:val="0"/>
          <w:numId w:val="7"/>
        </w:num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jc w:val="both"/>
        <w:rPr>
          <w:rFonts w:ascii="Arial" w:hAnsi="Arial" w:cs="Arial"/>
        </w:rPr>
      </w:pPr>
      <w:r w:rsidRPr="00081638">
        <w:rPr>
          <w:rFonts w:ascii="Arial" w:hAnsi="Arial" w:cs="Arial"/>
        </w:rPr>
        <w:t>infectieziekten</w:t>
      </w:r>
    </w:p>
    <w:p w:rsidR="00081638" w:rsidRPr="00081638" w:rsidRDefault="00081638" w:rsidP="00081638">
      <w:pPr>
        <w:widowControl w:val="0"/>
        <w:numPr>
          <w:ilvl w:val="0"/>
          <w:numId w:val="7"/>
        </w:num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jc w:val="both"/>
        <w:rPr>
          <w:rFonts w:ascii="Arial" w:hAnsi="Arial" w:cs="Arial"/>
        </w:rPr>
      </w:pPr>
      <w:r w:rsidRPr="00081638">
        <w:rPr>
          <w:rFonts w:ascii="Arial" w:hAnsi="Arial" w:cs="Arial"/>
        </w:rPr>
        <w:t>lymfadenopathien</w:t>
      </w:r>
    </w:p>
    <w:p w:rsidR="00081638" w:rsidRPr="00081638" w:rsidRDefault="00081638" w:rsidP="00081638">
      <w:pPr>
        <w:widowControl w:val="0"/>
        <w:numPr>
          <w:ilvl w:val="0"/>
          <w:numId w:val="7"/>
        </w:num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jc w:val="both"/>
        <w:rPr>
          <w:rFonts w:ascii="Arial" w:hAnsi="Arial" w:cs="Arial"/>
        </w:rPr>
      </w:pPr>
      <w:r w:rsidRPr="00081638">
        <w:rPr>
          <w:rFonts w:ascii="Arial" w:hAnsi="Arial" w:cs="Arial"/>
        </w:rPr>
        <w:t>aandoeningen van de milt</w:t>
      </w:r>
    </w:p>
    <w:p w:rsidR="00081638" w:rsidRPr="00081638" w:rsidRDefault="00081638" w:rsidP="00081638">
      <w:pPr>
        <w:widowControl w:val="0"/>
        <w:numPr>
          <w:ilvl w:val="12"/>
          <w:numId w:val="0"/>
        </w:num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ind w:left="1134"/>
        <w:jc w:val="both"/>
        <w:rPr>
          <w:rFonts w:ascii="Arial" w:hAnsi="Arial" w:cs="Arial"/>
          <w:u w:val="single"/>
        </w:rPr>
      </w:pPr>
    </w:p>
    <w:p w:rsidR="00081638" w:rsidRPr="00081638" w:rsidRDefault="00081638" w:rsidP="00081638">
      <w:pPr>
        <w:widowControl w:val="0"/>
        <w:numPr>
          <w:ilvl w:val="12"/>
          <w:numId w:val="0"/>
        </w:num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ind w:left="1134"/>
        <w:jc w:val="both"/>
        <w:rPr>
          <w:rFonts w:ascii="Arial" w:hAnsi="Arial" w:cs="Arial"/>
          <w:b/>
          <w:u w:val="single"/>
        </w:rPr>
      </w:pPr>
      <w:r w:rsidRPr="00081638">
        <w:rPr>
          <w:rFonts w:ascii="Arial" w:hAnsi="Arial" w:cs="Arial"/>
          <w:b/>
          <w:u w:val="single"/>
        </w:rPr>
        <w:t>Operationele leerdoelen.</w:t>
      </w:r>
    </w:p>
    <w:p w:rsidR="00081638" w:rsidRPr="00081638" w:rsidRDefault="00081638" w:rsidP="00081638">
      <w:pPr>
        <w:widowControl w:val="0"/>
        <w:numPr>
          <w:ilvl w:val="12"/>
          <w:numId w:val="0"/>
        </w:num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ind w:left="1134"/>
        <w:jc w:val="both"/>
        <w:rPr>
          <w:rFonts w:ascii="Arial" w:hAnsi="Arial" w:cs="Arial"/>
        </w:rPr>
      </w:pPr>
      <w:r w:rsidRPr="00081638">
        <w:rPr>
          <w:rFonts w:ascii="Arial" w:hAnsi="Arial" w:cs="Arial"/>
        </w:rPr>
        <w:t>De student is staat om van de volgende ziektebeelden de begripsbepaling, de eventuele soorten en vormen, verschijnselen en complicaties, de reguliere behandeling, de reguliere prognose en de mogelijke preventie weer te geven:</w:t>
      </w:r>
    </w:p>
    <w:p w:rsidR="00081638" w:rsidRPr="00081638" w:rsidRDefault="00081638" w:rsidP="00081638">
      <w:pPr>
        <w:widowControl w:val="0"/>
        <w:numPr>
          <w:ilvl w:val="0"/>
          <w:numId w:val="7"/>
        </w:num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jc w:val="both"/>
        <w:rPr>
          <w:rFonts w:ascii="Arial" w:hAnsi="Arial" w:cs="Arial"/>
        </w:rPr>
      </w:pPr>
      <w:r w:rsidRPr="00081638">
        <w:rPr>
          <w:rFonts w:ascii="Arial" w:hAnsi="Arial" w:cs="Arial"/>
        </w:rPr>
        <w:t>ziekten die het gevolg zijn van een immunologische reactie  op xenogene antigenen;</w:t>
      </w:r>
    </w:p>
    <w:p w:rsidR="00081638" w:rsidRPr="00081638" w:rsidRDefault="00081638" w:rsidP="00081638">
      <w:pPr>
        <w:widowControl w:val="0"/>
        <w:numPr>
          <w:ilvl w:val="0"/>
          <w:numId w:val="7"/>
        </w:num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jc w:val="both"/>
        <w:rPr>
          <w:rFonts w:ascii="Arial" w:hAnsi="Arial" w:cs="Arial"/>
        </w:rPr>
      </w:pPr>
      <w:r w:rsidRPr="00081638">
        <w:rPr>
          <w:rFonts w:ascii="Arial" w:hAnsi="Arial" w:cs="Arial"/>
        </w:rPr>
        <w:t>ziekten die het gevolg zijn van een immunologische reactie  op allo-antige</w:t>
      </w:r>
      <w:r w:rsidRPr="00081638">
        <w:rPr>
          <w:rFonts w:ascii="Arial" w:hAnsi="Arial" w:cs="Arial"/>
        </w:rPr>
        <w:softHyphen/>
        <w:t>nen:</w:t>
      </w:r>
    </w:p>
    <w:p w:rsidR="00081638" w:rsidRPr="00081638" w:rsidRDefault="00081638" w:rsidP="00081638">
      <w:pPr>
        <w:widowControl w:val="0"/>
        <w:numPr>
          <w:ilvl w:val="0"/>
          <w:numId w:val="7"/>
        </w:num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jc w:val="both"/>
        <w:rPr>
          <w:rFonts w:ascii="Arial" w:hAnsi="Arial" w:cs="Arial"/>
        </w:rPr>
      </w:pPr>
      <w:r w:rsidRPr="00081638">
        <w:rPr>
          <w:rFonts w:ascii="Arial" w:hAnsi="Arial" w:cs="Arial"/>
        </w:rPr>
        <w:t>bloedtransfusiereacties tegen erytrocyten;</w:t>
      </w:r>
    </w:p>
    <w:p w:rsidR="00081638" w:rsidRPr="00081638" w:rsidRDefault="00081638" w:rsidP="00081638">
      <w:pPr>
        <w:widowControl w:val="0"/>
        <w:numPr>
          <w:ilvl w:val="0"/>
          <w:numId w:val="7"/>
        </w:num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jc w:val="both"/>
        <w:rPr>
          <w:rFonts w:ascii="Arial" w:hAnsi="Arial" w:cs="Arial"/>
        </w:rPr>
      </w:pPr>
      <w:r w:rsidRPr="00081638">
        <w:rPr>
          <w:rFonts w:ascii="Arial" w:hAnsi="Arial" w:cs="Arial"/>
        </w:rPr>
        <w:t>orgaantransplantatie.</w:t>
      </w:r>
    </w:p>
    <w:p w:rsidR="00081638" w:rsidRPr="00081638" w:rsidRDefault="00081638" w:rsidP="00081638">
      <w:pPr>
        <w:widowControl w:val="0"/>
        <w:numPr>
          <w:ilvl w:val="0"/>
          <w:numId w:val="7"/>
        </w:num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jc w:val="both"/>
        <w:rPr>
          <w:rFonts w:ascii="Arial" w:hAnsi="Arial" w:cs="Arial"/>
        </w:rPr>
      </w:pPr>
      <w:r w:rsidRPr="00081638">
        <w:rPr>
          <w:rFonts w:ascii="Arial" w:hAnsi="Arial" w:cs="Arial"/>
        </w:rPr>
        <w:t>ziekten die het gevolg zijn van een immunologische reactie  tegen autologe antigenen:auto-immuunziekten:</w:t>
      </w:r>
    </w:p>
    <w:p w:rsidR="00081638" w:rsidRPr="00081638" w:rsidRDefault="00081638" w:rsidP="00081638">
      <w:pPr>
        <w:widowControl w:val="0"/>
        <w:numPr>
          <w:ilvl w:val="0"/>
          <w:numId w:val="7"/>
        </w:num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jc w:val="both"/>
        <w:rPr>
          <w:rFonts w:ascii="Arial" w:hAnsi="Arial" w:cs="Arial"/>
        </w:rPr>
      </w:pPr>
      <w:r w:rsidRPr="00081638">
        <w:rPr>
          <w:rFonts w:ascii="Arial" w:hAnsi="Arial" w:cs="Arial"/>
        </w:rPr>
        <w:t>orgaanspecifiek:</w:t>
      </w:r>
    </w:p>
    <w:p w:rsidR="00081638" w:rsidRPr="00081638" w:rsidRDefault="00081638" w:rsidP="00081638">
      <w:pPr>
        <w:widowControl w:val="0"/>
        <w:numPr>
          <w:ilvl w:val="0"/>
          <w:numId w:val="7"/>
        </w:num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jc w:val="both"/>
        <w:rPr>
          <w:rFonts w:ascii="Arial" w:hAnsi="Arial" w:cs="Arial"/>
        </w:rPr>
      </w:pPr>
      <w:r w:rsidRPr="00081638">
        <w:rPr>
          <w:rFonts w:ascii="Arial" w:hAnsi="Arial" w:cs="Arial"/>
        </w:rPr>
        <w:t>ziekte van Graeves</w:t>
      </w:r>
    </w:p>
    <w:p w:rsidR="00081638" w:rsidRPr="00081638" w:rsidRDefault="00081638" w:rsidP="00081638">
      <w:pPr>
        <w:widowControl w:val="0"/>
        <w:numPr>
          <w:ilvl w:val="0"/>
          <w:numId w:val="7"/>
        </w:num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jc w:val="both"/>
        <w:rPr>
          <w:rFonts w:ascii="Arial" w:hAnsi="Arial" w:cs="Arial"/>
        </w:rPr>
      </w:pPr>
      <w:r w:rsidRPr="00081638">
        <w:rPr>
          <w:rFonts w:ascii="Arial" w:hAnsi="Arial" w:cs="Arial"/>
        </w:rPr>
        <w:t>ziekte van Addison</w:t>
      </w:r>
    </w:p>
    <w:p w:rsidR="00081638" w:rsidRPr="00081638" w:rsidRDefault="00081638" w:rsidP="00081638">
      <w:pPr>
        <w:widowControl w:val="0"/>
        <w:numPr>
          <w:ilvl w:val="0"/>
          <w:numId w:val="7"/>
        </w:num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jc w:val="both"/>
        <w:rPr>
          <w:rFonts w:ascii="Arial" w:hAnsi="Arial" w:cs="Arial"/>
        </w:rPr>
      </w:pPr>
      <w:r w:rsidRPr="00081638">
        <w:rPr>
          <w:rFonts w:ascii="Arial" w:hAnsi="Arial" w:cs="Arial"/>
        </w:rPr>
        <w:t>diabetes mellitus type l</w:t>
      </w:r>
    </w:p>
    <w:p w:rsidR="00081638" w:rsidRPr="00081638" w:rsidRDefault="00081638" w:rsidP="00081638">
      <w:pPr>
        <w:widowControl w:val="0"/>
        <w:numPr>
          <w:ilvl w:val="0"/>
          <w:numId w:val="7"/>
        </w:num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jc w:val="both"/>
        <w:rPr>
          <w:rFonts w:ascii="Arial" w:hAnsi="Arial" w:cs="Arial"/>
          <w:lang w:val="fr-FR"/>
        </w:rPr>
      </w:pPr>
      <w:r w:rsidRPr="00081638">
        <w:rPr>
          <w:rFonts w:ascii="Arial" w:hAnsi="Arial" w:cs="Arial"/>
          <w:lang w:val="fr-FR"/>
        </w:rPr>
        <w:t>pernicieuze anaemie</w:t>
      </w:r>
    </w:p>
    <w:p w:rsidR="00081638" w:rsidRPr="00081638" w:rsidRDefault="00081638" w:rsidP="00081638">
      <w:pPr>
        <w:widowControl w:val="0"/>
        <w:numPr>
          <w:ilvl w:val="0"/>
          <w:numId w:val="7"/>
        </w:num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jc w:val="both"/>
        <w:rPr>
          <w:rFonts w:ascii="Arial" w:hAnsi="Arial" w:cs="Arial"/>
          <w:lang w:val="fr-FR"/>
        </w:rPr>
      </w:pPr>
      <w:r w:rsidRPr="00081638">
        <w:rPr>
          <w:rFonts w:ascii="Arial" w:hAnsi="Arial" w:cs="Arial"/>
          <w:lang w:val="fr-FR"/>
        </w:rPr>
        <w:t>myasthenia gravis</w:t>
      </w:r>
    </w:p>
    <w:p w:rsidR="00081638" w:rsidRPr="00081638" w:rsidRDefault="00081638" w:rsidP="00081638">
      <w:pPr>
        <w:widowControl w:val="0"/>
        <w:numPr>
          <w:ilvl w:val="0"/>
          <w:numId w:val="7"/>
        </w:num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jc w:val="both"/>
        <w:rPr>
          <w:rFonts w:ascii="Arial" w:hAnsi="Arial" w:cs="Arial"/>
        </w:rPr>
      </w:pPr>
      <w:r w:rsidRPr="00081638">
        <w:rPr>
          <w:rFonts w:ascii="Arial" w:hAnsi="Arial" w:cs="Arial"/>
        </w:rPr>
        <w:t>gegeneraliseerd:</w:t>
      </w:r>
    </w:p>
    <w:p w:rsidR="00081638" w:rsidRPr="00081638" w:rsidRDefault="00081638" w:rsidP="00081638">
      <w:pPr>
        <w:widowControl w:val="0"/>
        <w:numPr>
          <w:ilvl w:val="0"/>
          <w:numId w:val="7"/>
        </w:num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jc w:val="both"/>
        <w:rPr>
          <w:rFonts w:ascii="Arial" w:hAnsi="Arial" w:cs="Arial"/>
        </w:rPr>
      </w:pPr>
      <w:r w:rsidRPr="00081638">
        <w:rPr>
          <w:rFonts w:ascii="Arial" w:hAnsi="Arial" w:cs="Arial"/>
        </w:rPr>
        <w:t>SLE</w:t>
      </w:r>
    </w:p>
    <w:p w:rsidR="00081638" w:rsidRPr="00081638" w:rsidRDefault="00081638" w:rsidP="00081638">
      <w:pPr>
        <w:widowControl w:val="0"/>
        <w:numPr>
          <w:ilvl w:val="0"/>
          <w:numId w:val="7"/>
        </w:num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jc w:val="both"/>
        <w:rPr>
          <w:rFonts w:ascii="Arial" w:hAnsi="Arial" w:cs="Arial"/>
        </w:rPr>
      </w:pPr>
      <w:r w:rsidRPr="00081638">
        <w:rPr>
          <w:rFonts w:ascii="Arial" w:hAnsi="Arial" w:cs="Arial"/>
        </w:rPr>
        <w:t>reumatoide arthritis</w:t>
      </w:r>
    </w:p>
    <w:p w:rsidR="00081638" w:rsidRPr="00081638" w:rsidRDefault="00081638" w:rsidP="00081638">
      <w:pPr>
        <w:widowControl w:val="0"/>
        <w:numPr>
          <w:ilvl w:val="0"/>
          <w:numId w:val="7"/>
        </w:num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jc w:val="both"/>
        <w:rPr>
          <w:rFonts w:ascii="Arial" w:hAnsi="Arial" w:cs="Arial"/>
        </w:rPr>
      </w:pPr>
      <w:r w:rsidRPr="00081638">
        <w:rPr>
          <w:rFonts w:ascii="Arial" w:hAnsi="Arial" w:cs="Arial"/>
        </w:rPr>
        <w:t>syndroom van Sjogren</w:t>
      </w:r>
    </w:p>
    <w:p w:rsidR="00081638" w:rsidRPr="00081638" w:rsidRDefault="00081638" w:rsidP="00081638">
      <w:pPr>
        <w:widowControl w:val="0"/>
        <w:numPr>
          <w:ilvl w:val="0"/>
          <w:numId w:val="7"/>
        </w:num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jc w:val="both"/>
        <w:rPr>
          <w:rFonts w:ascii="Arial" w:hAnsi="Arial" w:cs="Arial"/>
        </w:rPr>
      </w:pPr>
      <w:r w:rsidRPr="00081638">
        <w:rPr>
          <w:rFonts w:ascii="Arial" w:hAnsi="Arial" w:cs="Arial"/>
        </w:rPr>
        <w:t>ziekten die het gevolg zijn van gebrekkig functioneren van het immunolo</w:t>
      </w:r>
      <w:r w:rsidRPr="00081638">
        <w:rPr>
          <w:rFonts w:ascii="Arial" w:hAnsi="Arial" w:cs="Arial"/>
        </w:rPr>
        <w:softHyphen/>
        <w:t>gisch afweerapparaat:</w:t>
      </w:r>
    </w:p>
    <w:p w:rsidR="00081638" w:rsidRPr="00081638" w:rsidRDefault="00081638" w:rsidP="00081638">
      <w:pPr>
        <w:widowControl w:val="0"/>
        <w:numPr>
          <w:ilvl w:val="0"/>
          <w:numId w:val="7"/>
        </w:num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jc w:val="both"/>
        <w:rPr>
          <w:rFonts w:ascii="Arial" w:hAnsi="Arial" w:cs="Arial"/>
        </w:rPr>
      </w:pPr>
      <w:r w:rsidRPr="00081638">
        <w:rPr>
          <w:rFonts w:ascii="Arial" w:hAnsi="Arial" w:cs="Arial"/>
        </w:rPr>
        <w:t>ziekten ten gevolge van stoornissen in het lymfoide systeem;</w:t>
      </w:r>
    </w:p>
    <w:p w:rsidR="00081638" w:rsidRPr="00081638" w:rsidRDefault="00081638" w:rsidP="00081638">
      <w:pPr>
        <w:widowControl w:val="0"/>
        <w:numPr>
          <w:ilvl w:val="0"/>
          <w:numId w:val="7"/>
        </w:num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jc w:val="both"/>
        <w:rPr>
          <w:rFonts w:ascii="Arial" w:hAnsi="Arial" w:cs="Arial"/>
        </w:rPr>
      </w:pPr>
      <w:r w:rsidRPr="00081638">
        <w:rPr>
          <w:rFonts w:ascii="Arial" w:hAnsi="Arial" w:cs="Arial"/>
        </w:rPr>
        <w:t>ziekten die berusten op een stoornis in de fagocytaire afweermechanismen.</w:t>
      </w:r>
    </w:p>
    <w:p w:rsidR="00081638" w:rsidRPr="00081638" w:rsidRDefault="00081638" w:rsidP="00081638">
      <w:pPr>
        <w:widowControl w:val="0"/>
        <w:numPr>
          <w:ilvl w:val="0"/>
          <w:numId w:val="7"/>
        </w:num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jc w:val="both"/>
        <w:rPr>
          <w:rFonts w:ascii="Arial" w:hAnsi="Arial" w:cs="Arial"/>
        </w:rPr>
      </w:pPr>
      <w:r w:rsidRPr="00081638">
        <w:rPr>
          <w:rFonts w:ascii="Arial" w:hAnsi="Arial" w:cs="Arial"/>
        </w:rPr>
        <w:t>aantal infectieziekten:</w:t>
      </w:r>
    </w:p>
    <w:p w:rsidR="00081638" w:rsidRPr="00081638" w:rsidRDefault="00081638" w:rsidP="00081638">
      <w:pPr>
        <w:widowControl w:val="0"/>
        <w:numPr>
          <w:ilvl w:val="0"/>
          <w:numId w:val="7"/>
        </w:num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jc w:val="both"/>
        <w:rPr>
          <w:rFonts w:ascii="Arial" w:hAnsi="Arial" w:cs="Arial"/>
        </w:rPr>
      </w:pPr>
      <w:r w:rsidRPr="00081638">
        <w:rPr>
          <w:rFonts w:ascii="Arial" w:hAnsi="Arial" w:cs="Arial"/>
        </w:rPr>
        <w:t>HIV-infecties;</w:t>
      </w:r>
    </w:p>
    <w:p w:rsidR="00081638" w:rsidRPr="00081638" w:rsidRDefault="00081638" w:rsidP="00081638">
      <w:pPr>
        <w:widowControl w:val="0"/>
        <w:numPr>
          <w:ilvl w:val="0"/>
          <w:numId w:val="7"/>
        </w:num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jc w:val="both"/>
        <w:rPr>
          <w:rFonts w:ascii="Arial" w:hAnsi="Arial" w:cs="Arial"/>
        </w:rPr>
      </w:pPr>
      <w:r w:rsidRPr="00081638">
        <w:rPr>
          <w:rFonts w:ascii="Arial" w:hAnsi="Arial" w:cs="Arial"/>
        </w:rPr>
        <w:t>Mononucleosis infectiosa;</w:t>
      </w:r>
    </w:p>
    <w:p w:rsidR="00081638" w:rsidRPr="00081638" w:rsidRDefault="00081638" w:rsidP="00081638">
      <w:pPr>
        <w:widowControl w:val="0"/>
        <w:numPr>
          <w:ilvl w:val="0"/>
          <w:numId w:val="7"/>
        </w:num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jc w:val="both"/>
        <w:rPr>
          <w:rFonts w:ascii="Arial" w:hAnsi="Arial" w:cs="Arial"/>
        </w:rPr>
      </w:pPr>
      <w:r w:rsidRPr="00081638">
        <w:rPr>
          <w:rFonts w:ascii="Arial" w:hAnsi="Arial" w:cs="Arial"/>
        </w:rPr>
        <w:t>lymphangitis.</w:t>
      </w:r>
    </w:p>
    <w:p w:rsidR="00081638" w:rsidRPr="00081638" w:rsidRDefault="00081638" w:rsidP="00081638">
      <w:pPr>
        <w:widowControl w:val="0"/>
        <w:numPr>
          <w:ilvl w:val="0"/>
          <w:numId w:val="7"/>
        </w:num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jc w:val="both"/>
        <w:rPr>
          <w:rFonts w:ascii="Arial" w:hAnsi="Arial" w:cs="Arial"/>
        </w:rPr>
      </w:pPr>
      <w:r w:rsidRPr="00081638">
        <w:rPr>
          <w:rFonts w:ascii="Arial" w:hAnsi="Arial" w:cs="Arial"/>
        </w:rPr>
        <w:t>gelokaliseerde en gegeneraliseerde lymphadenopathien w.o.  lymfomen.</w:t>
      </w:r>
    </w:p>
    <w:p w:rsidR="00081638" w:rsidRPr="00081638" w:rsidRDefault="00081638" w:rsidP="00081638">
      <w:pPr>
        <w:widowControl w:val="0"/>
        <w:numPr>
          <w:ilvl w:val="0"/>
          <w:numId w:val="7"/>
        </w:num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jc w:val="both"/>
        <w:rPr>
          <w:rFonts w:ascii="Arial" w:hAnsi="Arial" w:cs="Arial"/>
        </w:rPr>
      </w:pPr>
      <w:r w:rsidRPr="00081638">
        <w:rPr>
          <w:rFonts w:ascii="Arial" w:hAnsi="Arial" w:cs="Arial"/>
        </w:rPr>
        <w:t>enkele aandoeningen van de milt en de begrippen splenomega  lie, hypersplenisme en splenectomie:</w:t>
      </w:r>
    </w:p>
    <w:p w:rsidR="00081638" w:rsidRPr="00081638" w:rsidRDefault="00081638" w:rsidP="00081638">
      <w:pPr>
        <w:widowControl w:val="0"/>
        <w:numPr>
          <w:ilvl w:val="0"/>
          <w:numId w:val="7"/>
        </w:num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jc w:val="both"/>
        <w:rPr>
          <w:rFonts w:ascii="Arial" w:hAnsi="Arial" w:cs="Arial"/>
        </w:rPr>
      </w:pPr>
      <w:r w:rsidRPr="00081638">
        <w:rPr>
          <w:rFonts w:ascii="Arial" w:hAnsi="Arial" w:cs="Arial"/>
        </w:rPr>
        <w:t>infectie;</w:t>
      </w:r>
    </w:p>
    <w:p w:rsidR="00081638" w:rsidRPr="00081638" w:rsidRDefault="00081638" w:rsidP="00081638">
      <w:pPr>
        <w:widowControl w:val="0"/>
        <w:numPr>
          <w:ilvl w:val="0"/>
          <w:numId w:val="7"/>
        </w:num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jc w:val="both"/>
        <w:rPr>
          <w:rFonts w:ascii="Arial" w:hAnsi="Arial" w:cs="Arial"/>
        </w:rPr>
      </w:pPr>
      <w:r w:rsidRPr="00081638">
        <w:rPr>
          <w:rFonts w:ascii="Arial" w:hAnsi="Arial" w:cs="Arial"/>
        </w:rPr>
        <w:t>ruptuur.</w:t>
      </w:r>
    </w:p>
    <w:p w:rsidR="00081638" w:rsidRPr="00081638" w:rsidRDefault="00081638" w:rsidP="00081638">
      <w:pPr>
        <w:widowControl w:val="0"/>
        <w:numPr>
          <w:ilvl w:val="12"/>
          <w:numId w:val="0"/>
        </w:num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jc w:val="both"/>
        <w:rPr>
          <w:rFonts w:ascii="Arial" w:hAnsi="Arial" w:cs="Arial"/>
        </w:rPr>
      </w:pPr>
    </w:p>
    <w:p w:rsidR="00081638" w:rsidRPr="00081638" w:rsidRDefault="00081638" w:rsidP="00081638">
      <w:pPr>
        <w:widowControl w:val="0"/>
        <w:numPr>
          <w:ilvl w:val="12"/>
          <w:numId w:val="0"/>
        </w:num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jc w:val="both"/>
        <w:rPr>
          <w:rFonts w:ascii="Arial" w:hAnsi="Arial" w:cs="Arial"/>
        </w:rPr>
      </w:pPr>
    </w:p>
    <w:p w:rsidR="00081638" w:rsidRPr="00081638" w:rsidRDefault="00081638" w:rsidP="00616D9C">
      <w:pPr>
        <w:pStyle w:val="Kop2"/>
      </w:pPr>
      <w:bookmarkStart w:id="2" w:name="_Toc416115341"/>
      <w:r w:rsidRPr="00081638">
        <w:rPr>
          <w:b w:val="0"/>
        </w:rPr>
        <w:t>1.2. P</w:t>
      </w:r>
      <w:r w:rsidRPr="00081638">
        <w:t>athologie Leerdoel 2.</w:t>
      </w:r>
      <w:r w:rsidR="001F2F81">
        <w:t xml:space="preserve"> Oesophagus, G</w:t>
      </w:r>
      <w:r w:rsidR="00B75FD8">
        <w:t>aster</w:t>
      </w:r>
      <w:bookmarkEnd w:id="2"/>
    </w:p>
    <w:p w:rsidR="00081638" w:rsidRPr="00081638" w:rsidRDefault="00081638" w:rsidP="00081638">
      <w:pPr>
        <w:widowControl w:val="0"/>
        <w:numPr>
          <w:ilvl w:val="12"/>
          <w:numId w:val="0"/>
        </w:num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jc w:val="both"/>
        <w:rPr>
          <w:rFonts w:ascii="Arial" w:hAnsi="Arial" w:cs="Arial"/>
        </w:rPr>
      </w:pPr>
      <w:r w:rsidRPr="00081638">
        <w:rPr>
          <w:rFonts w:ascii="Arial" w:hAnsi="Arial" w:cs="Arial"/>
        </w:rPr>
        <w:t>De student heeft kennis en inzicht in de pathologie van de slokdarm en de maag.</w:t>
      </w:r>
    </w:p>
    <w:p w:rsidR="00081638" w:rsidRPr="00081638" w:rsidRDefault="00081638" w:rsidP="00081638">
      <w:pPr>
        <w:widowControl w:val="0"/>
        <w:numPr>
          <w:ilvl w:val="12"/>
          <w:numId w:val="0"/>
        </w:num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ind w:left="1134"/>
        <w:jc w:val="both"/>
        <w:rPr>
          <w:rFonts w:ascii="Arial" w:hAnsi="Arial" w:cs="Arial"/>
        </w:rPr>
      </w:pPr>
    </w:p>
    <w:p w:rsidR="00081638" w:rsidRPr="00081638" w:rsidRDefault="00081638" w:rsidP="00081638">
      <w:pPr>
        <w:widowControl w:val="0"/>
        <w:numPr>
          <w:ilvl w:val="12"/>
          <w:numId w:val="0"/>
        </w:num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ind w:left="1134"/>
        <w:jc w:val="both"/>
        <w:rPr>
          <w:rFonts w:ascii="Arial" w:hAnsi="Arial" w:cs="Arial"/>
          <w:b/>
          <w:u w:val="single"/>
        </w:rPr>
      </w:pPr>
      <w:r w:rsidRPr="00081638">
        <w:rPr>
          <w:rFonts w:ascii="Arial" w:hAnsi="Arial" w:cs="Arial"/>
          <w:b/>
          <w:u w:val="single"/>
        </w:rPr>
        <w:t>Leerinhoud.</w:t>
      </w:r>
    </w:p>
    <w:p w:rsidR="00081638" w:rsidRPr="00081638" w:rsidRDefault="00081638" w:rsidP="00081638">
      <w:pPr>
        <w:widowControl w:val="0"/>
        <w:numPr>
          <w:ilvl w:val="0"/>
          <w:numId w:val="7"/>
        </w:num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jc w:val="both"/>
        <w:rPr>
          <w:rFonts w:ascii="Arial" w:hAnsi="Arial" w:cs="Arial"/>
        </w:rPr>
      </w:pPr>
      <w:r w:rsidRPr="00081638">
        <w:rPr>
          <w:rFonts w:ascii="Arial" w:hAnsi="Arial" w:cs="Arial"/>
        </w:rPr>
        <w:t>aandoeningen mondholte</w:t>
      </w:r>
    </w:p>
    <w:p w:rsidR="00081638" w:rsidRPr="00081638" w:rsidRDefault="00081638" w:rsidP="00081638">
      <w:pPr>
        <w:widowControl w:val="0"/>
        <w:numPr>
          <w:ilvl w:val="0"/>
          <w:numId w:val="7"/>
        </w:num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jc w:val="both"/>
        <w:rPr>
          <w:rFonts w:ascii="Arial" w:hAnsi="Arial" w:cs="Arial"/>
        </w:rPr>
      </w:pPr>
      <w:r w:rsidRPr="00081638">
        <w:rPr>
          <w:rFonts w:ascii="Arial" w:hAnsi="Arial" w:cs="Arial"/>
        </w:rPr>
        <w:t>aandoeningen slokdarm</w:t>
      </w:r>
    </w:p>
    <w:p w:rsidR="00081638" w:rsidRPr="00081638" w:rsidRDefault="00081638" w:rsidP="00081638">
      <w:pPr>
        <w:widowControl w:val="0"/>
        <w:numPr>
          <w:ilvl w:val="0"/>
          <w:numId w:val="7"/>
        </w:num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jc w:val="both"/>
        <w:rPr>
          <w:rFonts w:ascii="Arial" w:hAnsi="Arial" w:cs="Arial"/>
        </w:rPr>
      </w:pPr>
      <w:r w:rsidRPr="00081638">
        <w:rPr>
          <w:rFonts w:ascii="Arial" w:hAnsi="Arial" w:cs="Arial"/>
        </w:rPr>
        <w:t>aandoeningen maag</w:t>
      </w:r>
    </w:p>
    <w:p w:rsidR="00081638" w:rsidRPr="00081638" w:rsidRDefault="00081638" w:rsidP="00081638">
      <w:pPr>
        <w:widowControl w:val="0"/>
        <w:numPr>
          <w:ilvl w:val="12"/>
          <w:numId w:val="0"/>
        </w:num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ind w:left="1134"/>
        <w:jc w:val="both"/>
        <w:rPr>
          <w:rFonts w:ascii="Arial" w:hAnsi="Arial" w:cs="Arial"/>
          <w:u w:val="single"/>
        </w:rPr>
      </w:pPr>
    </w:p>
    <w:p w:rsidR="00081638" w:rsidRPr="00081638" w:rsidRDefault="00081638" w:rsidP="00081638">
      <w:pPr>
        <w:widowControl w:val="0"/>
        <w:numPr>
          <w:ilvl w:val="12"/>
          <w:numId w:val="0"/>
        </w:num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ind w:left="1134"/>
        <w:jc w:val="both"/>
        <w:rPr>
          <w:rFonts w:ascii="Arial" w:hAnsi="Arial" w:cs="Arial"/>
          <w:b/>
          <w:u w:val="single"/>
        </w:rPr>
      </w:pPr>
      <w:r w:rsidRPr="00081638">
        <w:rPr>
          <w:rFonts w:ascii="Arial" w:hAnsi="Arial" w:cs="Arial"/>
          <w:b/>
          <w:u w:val="single"/>
        </w:rPr>
        <w:t>Operationele leerdoelen.</w:t>
      </w:r>
    </w:p>
    <w:p w:rsidR="00081638" w:rsidRPr="00081638" w:rsidRDefault="00081638" w:rsidP="00081638">
      <w:pPr>
        <w:widowControl w:val="0"/>
        <w:numPr>
          <w:ilvl w:val="12"/>
          <w:numId w:val="0"/>
        </w:num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ind w:left="1134"/>
        <w:jc w:val="both"/>
        <w:rPr>
          <w:rFonts w:ascii="Arial" w:hAnsi="Arial" w:cs="Arial"/>
        </w:rPr>
      </w:pPr>
      <w:r w:rsidRPr="00081638">
        <w:rPr>
          <w:rFonts w:ascii="Arial" w:hAnsi="Arial" w:cs="Arial"/>
        </w:rPr>
        <w:t>De student is in staat om van de volgende ziektebeelden een begripsbe</w:t>
      </w:r>
      <w:r w:rsidRPr="00081638">
        <w:rPr>
          <w:rFonts w:ascii="Arial" w:hAnsi="Arial" w:cs="Arial"/>
        </w:rPr>
        <w:softHyphen/>
        <w:t>paling, de eventuele soorten en vormen, ver</w:t>
      </w:r>
      <w:r w:rsidRPr="00081638">
        <w:rPr>
          <w:rFonts w:ascii="Arial" w:hAnsi="Arial" w:cs="Arial"/>
        </w:rPr>
        <w:softHyphen/>
        <w:t>schijnselen en com</w:t>
      </w:r>
      <w:r w:rsidRPr="00081638">
        <w:rPr>
          <w:rFonts w:ascii="Arial" w:hAnsi="Arial" w:cs="Arial"/>
        </w:rPr>
        <w:softHyphen/>
        <w:t>plicaties, de reguliere behandeling, de reguliere progno</w:t>
      </w:r>
      <w:r w:rsidRPr="00081638">
        <w:rPr>
          <w:rFonts w:ascii="Arial" w:hAnsi="Arial" w:cs="Arial"/>
        </w:rPr>
        <w:softHyphen/>
        <w:t>se en de mogelijke preventie weer te geven:</w:t>
      </w:r>
    </w:p>
    <w:p w:rsidR="00081638" w:rsidRPr="00081638" w:rsidRDefault="00081638" w:rsidP="00081638">
      <w:pPr>
        <w:widowControl w:val="0"/>
        <w:numPr>
          <w:ilvl w:val="0"/>
          <w:numId w:val="7"/>
        </w:num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jc w:val="both"/>
        <w:rPr>
          <w:rFonts w:ascii="Arial" w:hAnsi="Arial" w:cs="Arial"/>
        </w:rPr>
      </w:pPr>
      <w:r w:rsidRPr="00081638">
        <w:rPr>
          <w:rFonts w:ascii="Arial" w:hAnsi="Arial" w:cs="Arial"/>
        </w:rPr>
        <w:t>aandoeningen van de mondholte:</w:t>
      </w:r>
    </w:p>
    <w:p w:rsidR="001F2F81" w:rsidRDefault="00081638" w:rsidP="001F2F81">
      <w:pPr>
        <w:widowControl w:val="0"/>
        <w:numPr>
          <w:ilvl w:val="12"/>
          <w:numId w:val="0"/>
        </w:num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ind w:left="2268"/>
        <w:jc w:val="both"/>
        <w:rPr>
          <w:rFonts w:ascii="Arial" w:hAnsi="Arial" w:cs="Arial"/>
        </w:rPr>
      </w:pPr>
      <w:r w:rsidRPr="00081638">
        <w:rPr>
          <w:rFonts w:ascii="Arial" w:hAnsi="Arial" w:cs="Arial"/>
        </w:rPr>
        <w:t>aandoeningen van het gebit:</w:t>
      </w:r>
    </w:p>
    <w:p w:rsidR="00081638" w:rsidRPr="00081638" w:rsidRDefault="00081638" w:rsidP="001F2F81">
      <w:pPr>
        <w:widowControl w:val="0"/>
        <w:numPr>
          <w:ilvl w:val="12"/>
          <w:numId w:val="0"/>
        </w:num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ind w:left="2268"/>
        <w:jc w:val="both"/>
        <w:rPr>
          <w:rFonts w:ascii="Arial" w:hAnsi="Arial" w:cs="Arial"/>
        </w:rPr>
      </w:pPr>
      <w:r w:rsidRPr="00081638">
        <w:rPr>
          <w:rFonts w:ascii="Arial" w:hAnsi="Arial" w:cs="Arial"/>
        </w:rPr>
        <w:t>*caries;</w:t>
      </w:r>
    </w:p>
    <w:p w:rsidR="00081638" w:rsidRPr="00081638" w:rsidRDefault="00081638" w:rsidP="00081638">
      <w:pPr>
        <w:widowControl w:val="0"/>
        <w:numPr>
          <w:ilvl w:val="12"/>
          <w:numId w:val="0"/>
        </w:num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ind w:left="2834" w:hanging="1700"/>
        <w:jc w:val="both"/>
        <w:rPr>
          <w:rFonts w:ascii="Arial" w:hAnsi="Arial" w:cs="Arial"/>
        </w:rPr>
      </w:pPr>
      <w:r w:rsidRPr="00081638">
        <w:rPr>
          <w:rFonts w:ascii="Arial" w:hAnsi="Arial" w:cs="Arial"/>
        </w:rPr>
        <w:tab/>
      </w:r>
      <w:r w:rsidRPr="00081638">
        <w:rPr>
          <w:rFonts w:ascii="Arial" w:hAnsi="Arial" w:cs="Arial"/>
        </w:rPr>
        <w:tab/>
        <w:t>*parodontitis;</w:t>
      </w:r>
    </w:p>
    <w:p w:rsidR="00081638" w:rsidRPr="00081638" w:rsidRDefault="00081638" w:rsidP="00081638">
      <w:pPr>
        <w:widowControl w:val="0"/>
        <w:numPr>
          <w:ilvl w:val="12"/>
          <w:numId w:val="0"/>
        </w:num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ind w:left="2268" w:hanging="1134"/>
        <w:jc w:val="both"/>
        <w:rPr>
          <w:rFonts w:ascii="Arial" w:hAnsi="Arial" w:cs="Arial"/>
        </w:rPr>
      </w:pPr>
      <w:r w:rsidRPr="00081638">
        <w:rPr>
          <w:rFonts w:ascii="Arial" w:hAnsi="Arial" w:cs="Arial"/>
        </w:rPr>
        <w:t xml:space="preserve">  </w:t>
      </w:r>
      <w:r w:rsidRPr="00081638">
        <w:rPr>
          <w:rFonts w:ascii="Arial" w:hAnsi="Arial" w:cs="Arial"/>
        </w:rPr>
        <w:tab/>
      </w:r>
      <w:r w:rsidRPr="00081638">
        <w:rPr>
          <w:rFonts w:ascii="Arial" w:hAnsi="Arial" w:cs="Arial"/>
        </w:rPr>
        <w:tab/>
        <w:t>aandoeningen van het mondslijmvlies:</w:t>
      </w:r>
    </w:p>
    <w:p w:rsidR="00081638" w:rsidRPr="00081638" w:rsidRDefault="00081638" w:rsidP="00081638">
      <w:pPr>
        <w:widowControl w:val="0"/>
        <w:numPr>
          <w:ilvl w:val="12"/>
          <w:numId w:val="0"/>
        </w:num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ind w:left="2834" w:hanging="1700"/>
        <w:jc w:val="both"/>
        <w:rPr>
          <w:rFonts w:ascii="Arial" w:hAnsi="Arial" w:cs="Arial"/>
        </w:rPr>
      </w:pPr>
      <w:r w:rsidRPr="00081638">
        <w:rPr>
          <w:rFonts w:ascii="Arial" w:hAnsi="Arial" w:cs="Arial"/>
        </w:rPr>
        <w:t xml:space="preserve">   </w:t>
      </w:r>
      <w:r w:rsidRPr="00081638">
        <w:rPr>
          <w:rFonts w:ascii="Arial" w:hAnsi="Arial" w:cs="Arial"/>
        </w:rPr>
        <w:tab/>
      </w:r>
      <w:r w:rsidRPr="00081638">
        <w:rPr>
          <w:rFonts w:ascii="Arial" w:hAnsi="Arial" w:cs="Arial"/>
        </w:rPr>
        <w:tab/>
        <w:t>*stomatitis t.g.v. candida albicans en herpes sim</w:t>
      </w:r>
      <w:r w:rsidRPr="00081638">
        <w:rPr>
          <w:rFonts w:ascii="Arial" w:hAnsi="Arial" w:cs="Arial"/>
        </w:rPr>
        <w:softHyphen/>
        <w:t>plex;</w:t>
      </w:r>
    </w:p>
    <w:p w:rsidR="00081638" w:rsidRPr="00081638" w:rsidRDefault="00081638" w:rsidP="00081638">
      <w:pPr>
        <w:widowControl w:val="0"/>
        <w:numPr>
          <w:ilvl w:val="12"/>
          <w:numId w:val="0"/>
        </w:num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ind w:left="2834" w:hanging="1700"/>
        <w:jc w:val="both"/>
        <w:rPr>
          <w:rFonts w:ascii="Arial" w:hAnsi="Arial" w:cs="Arial"/>
        </w:rPr>
      </w:pPr>
      <w:r w:rsidRPr="00081638">
        <w:rPr>
          <w:rFonts w:ascii="Arial" w:hAnsi="Arial" w:cs="Arial"/>
        </w:rPr>
        <w:t xml:space="preserve">   </w:t>
      </w:r>
      <w:r w:rsidRPr="00081638">
        <w:rPr>
          <w:rFonts w:ascii="Arial" w:hAnsi="Arial" w:cs="Arial"/>
        </w:rPr>
        <w:tab/>
      </w:r>
      <w:r w:rsidRPr="00081638">
        <w:rPr>
          <w:rFonts w:ascii="Arial" w:hAnsi="Arial" w:cs="Arial"/>
        </w:rPr>
        <w:tab/>
        <w:t>*aphten;</w:t>
      </w:r>
    </w:p>
    <w:p w:rsidR="00081638" w:rsidRPr="00081638" w:rsidRDefault="00081638" w:rsidP="00081638">
      <w:pPr>
        <w:widowControl w:val="0"/>
        <w:numPr>
          <w:ilvl w:val="12"/>
          <w:numId w:val="0"/>
        </w:num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ind w:left="2834" w:hanging="1700"/>
        <w:jc w:val="both"/>
        <w:rPr>
          <w:rFonts w:ascii="Arial" w:hAnsi="Arial" w:cs="Arial"/>
        </w:rPr>
      </w:pPr>
      <w:r w:rsidRPr="00081638">
        <w:rPr>
          <w:rFonts w:ascii="Arial" w:hAnsi="Arial" w:cs="Arial"/>
        </w:rPr>
        <w:t xml:space="preserve">   </w:t>
      </w:r>
      <w:r w:rsidRPr="00081638">
        <w:rPr>
          <w:rFonts w:ascii="Arial" w:hAnsi="Arial" w:cs="Arial"/>
        </w:rPr>
        <w:tab/>
      </w:r>
      <w:r w:rsidRPr="00081638">
        <w:rPr>
          <w:rFonts w:ascii="Arial" w:hAnsi="Arial" w:cs="Arial"/>
        </w:rPr>
        <w:tab/>
        <w:t>*rhagaden;</w:t>
      </w:r>
    </w:p>
    <w:p w:rsidR="00081638" w:rsidRPr="00081638" w:rsidRDefault="00081638" w:rsidP="00081638">
      <w:pPr>
        <w:widowControl w:val="0"/>
        <w:numPr>
          <w:ilvl w:val="12"/>
          <w:numId w:val="0"/>
        </w:num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ind w:left="2268" w:hanging="1134"/>
        <w:jc w:val="both"/>
        <w:rPr>
          <w:rFonts w:ascii="Arial" w:hAnsi="Arial" w:cs="Arial"/>
        </w:rPr>
      </w:pPr>
      <w:r w:rsidRPr="00081638">
        <w:rPr>
          <w:rFonts w:ascii="Arial" w:hAnsi="Arial" w:cs="Arial"/>
        </w:rPr>
        <w:t xml:space="preserve">  </w:t>
      </w:r>
      <w:r w:rsidRPr="00081638">
        <w:rPr>
          <w:rFonts w:ascii="Arial" w:hAnsi="Arial" w:cs="Arial"/>
        </w:rPr>
        <w:tab/>
      </w:r>
      <w:r w:rsidRPr="00081638">
        <w:rPr>
          <w:rFonts w:ascii="Arial" w:hAnsi="Arial" w:cs="Arial"/>
        </w:rPr>
        <w:tab/>
        <w:t>-tumoren van de mondholte;</w:t>
      </w:r>
    </w:p>
    <w:p w:rsidR="00081638" w:rsidRPr="00081638" w:rsidRDefault="00081638" w:rsidP="00081638">
      <w:pPr>
        <w:widowControl w:val="0"/>
        <w:numPr>
          <w:ilvl w:val="12"/>
          <w:numId w:val="0"/>
        </w:num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ind w:left="2268" w:hanging="1134"/>
        <w:jc w:val="both"/>
        <w:rPr>
          <w:rFonts w:ascii="Arial" w:hAnsi="Arial" w:cs="Arial"/>
        </w:rPr>
      </w:pPr>
      <w:r w:rsidRPr="00081638">
        <w:rPr>
          <w:rFonts w:ascii="Arial" w:hAnsi="Arial" w:cs="Arial"/>
        </w:rPr>
        <w:t xml:space="preserve">  </w:t>
      </w:r>
      <w:r w:rsidRPr="00081638">
        <w:rPr>
          <w:rFonts w:ascii="Arial" w:hAnsi="Arial" w:cs="Arial"/>
        </w:rPr>
        <w:tab/>
      </w:r>
      <w:r w:rsidRPr="00081638">
        <w:rPr>
          <w:rFonts w:ascii="Arial" w:hAnsi="Arial" w:cs="Arial"/>
        </w:rPr>
        <w:tab/>
        <w:t>-aandoeningen van de speekselklieren:</w:t>
      </w:r>
    </w:p>
    <w:p w:rsidR="00081638" w:rsidRPr="00081638" w:rsidRDefault="00081638" w:rsidP="00081638">
      <w:pPr>
        <w:widowControl w:val="0"/>
        <w:numPr>
          <w:ilvl w:val="12"/>
          <w:numId w:val="0"/>
        </w:num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ind w:left="2834" w:hanging="1700"/>
        <w:jc w:val="both"/>
        <w:rPr>
          <w:rFonts w:ascii="Arial" w:hAnsi="Arial" w:cs="Arial"/>
          <w:lang w:val="fr-FR"/>
        </w:rPr>
      </w:pPr>
      <w:r w:rsidRPr="00081638">
        <w:rPr>
          <w:rFonts w:ascii="Arial" w:hAnsi="Arial" w:cs="Arial"/>
        </w:rPr>
        <w:t xml:space="preserve">   </w:t>
      </w:r>
      <w:r w:rsidRPr="00081638">
        <w:rPr>
          <w:rFonts w:ascii="Arial" w:hAnsi="Arial" w:cs="Arial"/>
        </w:rPr>
        <w:tab/>
      </w:r>
      <w:r w:rsidRPr="00081638">
        <w:rPr>
          <w:rFonts w:ascii="Arial" w:hAnsi="Arial" w:cs="Arial"/>
        </w:rPr>
        <w:tab/>
      </w:r>
      <w:r w:rsidRPr="00081638">
        <w:rPr>
          <w:rFonts w:ascii="Arial" w:hAnsi="Arial" w:cs="Arial"/>
          <w:lang w:val="fr-FR"/>
        </w:rPr>
        <w:t>*parotitis;</w:t>
      </w:r>
    </w:p>
    <w:p w:rsidR="00081638" w:rsidRPr="00081638" w:rsidRDefault="00081638" w:rsidP="00081638">
      <w:pPr>
        <w:widowControl w:val="0"/>
        <w:numPr>
          <w:ilvl w:val="12"/>
          <w:numId w:val="0"/>
        </w:num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ind w:left="2268" w:hanging="1134"/>
        <w:jc w:val="both"/>
        <w:rPr>
          <w:rFonts w:ascii="Arial" w:hAnsi="Arial" w:cs="Arial"/>
          <w:lang w:val="fr-FR"/>
        </w:rPr>
      </w:pPr>
      <w:r w:rsidRPr="00081638">
        <w:rPr>
          <w:rFonts w:ascii="Arial" w:hAnsi="Arial" w:cs="Arial"/>
          <w:lang w:val="fr-FR"/>
        </w:rPr>
        <w:t xml:space="preserve">  </w:t>
      </w:r>
      <w:r w:rsidRPr="00081638">
        <w:rPr>
          <w:rFonts w:ascii="Arial" w:hAnsi="Arial" w:cs="Arial"/>
          <w:lang w:val="fr-FR"/>
        </w:rPr>
        <w:tab/>
      </w:r>
      <w:r w:rsidRPr="00081638">
        <w:rPr>
          <w:rFonts w:ascii="Arial" w:hAnsi="Arial" w:cs="Arial"/>
          <w:lang w:val="fr-FR"/>
        </w:rPr>
        <w:tab/>
        <w:t>-foetor ex ore;</w:t>
      </w:r>
    </w:p>
    <w:p w:rsidR="00081638" w:rsidRPr="00081638" w:rsidRDefault="00081638" w:rsidP="00081638">
      <w:pPr>
        <w:widowControl w:val="0"/>
        <w:numPr>
          <w:ilvl w:val="0"/>
          <w:numId w:val="7"/>
        </w:num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jc w:val="both"/>
        <w:rPr>
          <w:rFonts w:ascii="Arial" w:hAnsi="Arial" w:cs="Arial"/>
        </w:rPr>
      </w:pPr>
      <w:r w:rsidRPr="00081638">
        <w:rPr>
          <w:rFonts w:ascii="Arial" w:hAnsi="Arial" w:cs="Arial"/>
        </w:rPr>
        <w:t>aandoeningen van de slokdarm:</w:t>
      </w:r>
    </w:p>
    <w:p w:rsidR="00081638" w:rsidRPr="00081638" w:rsidRDefault="00081638" w:rsidP="00081638">
      <w:pPr>
        <w:widowControl w:val="0"/>
        <w:numPr>
          <w:ilvl w:val="12"/>
          <w:numId w:val="0"/>
        </w:num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ind w:left="2268" w:hanging="1134"/>
        <w:jc w:val="both"/>
        <w:rPr>
          <w:rFonts w:ascii="Arial" w:hAnsi="Arial" w:cs="Arial"/>
        </w:rPr>
      </w:pPr>
      <w:r w:rsidRPr="00081638">
        <w:rPr>
          <w:rFonts w:ascii="Arial" w:hAnsi="Arial" w:cs="Arial"/>
        </w:rPr>
        <w:t xml:space="preserve">  </w:t>
      </w:r>
      <w:r w:rsidRPr="00081638">
        <w:rPr>
          <w:rFonts w:ascii="Arial" w:hAnsi="Arial" w:cs="Arial"/>
        </w:rPr>
        <w:tab/>
      </w:r>
      <w:r w:rsidRPr="00081638">
        <w:rPr>
          <w:rFonts w:ascii="Arial" w:hAnsi="Arial" w:cs="Arial"/>
        </w:rPr>
        <w:tab/>
        <w:t>-motiliteitsstoornissen van de slokdarm:</w:t>
      </w:r>
    </w:p>
    <w:p w:rsidR="00081638" w:rsidRPr="00081638" w:rsidRDefault="00081638" w:rsidP="00081638">
      <w:pPr>
        <w:widowControl w:val="0"/>
        <w:numPr>
          <w:ilvl w:val="12"/>
          <w:numId w:val="0"/>
        </w:num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ind w:left="2834" w:hanging="1700"/>
        <w:jc w:val="both"/>
        <w:rPr>
          <w:rFonts w:ascii="Arial" w:hAnsi="Arial" w:cs="Arial"/>
        </w:rPr>
      </w:pPr>
      <w:r w:rsidRPr="00081638">
        <w:rPr>
          <w:rFonts w:ascii="Arial" w:hAnsi="Arial" w:cs="Arial"/>
        </w:rPr>
        <w:t xml:space="preserve">   </w:t>
      </w:r>
      <w:r w:rsidRPr="00081638">
        <w:rPr>
          <w:rFonts w:ascii="Arial" w:hAnsi="Arial" w:cs="Arial"/>
        </w:rPr>
        <w:tab/>
      </w:r>
      <w:r w:rsidRPr="00081638">
        <w:rPr>
          <w:rFonts w:ascii="Arial" w:hAnsi="Arial" w:cs="Arial"/>
        </w:rPr>
        <w:tab/>
        <w:t>*achalasie;</w:t>
      </w:r>
    </w:p>
    <w:p w:rsidR="00081638" w:rsidRPr="00081638" w:rsidRDefault="00081638" w:rsidP="00081638">
      <w:pPr>
        <w:widowControl w:val="0"/>
        <w:numPr>
          <w:ilvl w:val="12"/>
          <w:numId w:val="0"/>
        </w:num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ind w:left="2834" w:hanging="1700"/>
        <w:jc w:val="both"/>
        <w:rPr>
          <w:rFonts w:ascii="Arial" w:hAnsi="Arial" w:cs="Arial"/>
        </w:rPr>
      </w:pPr>
      <w:r w:rsidRPr="00081638">
        <w:rPr>
          <w:rFonts w:ascii="Arial" w:hAnsi="Arial" w:cs="Arial"/>
        </w:rPr>
        <w:t xml:space="preserve">   </w:t>
      </w:r>
      <w:r w:rsidRPr="00081638">
        <w:rPr>
          <w:rFonts w:ascii="Arial" w:hAnsi="Arial" w:cs="Arial"/>
        </w:rPr>
        <w:tab/>
      </w:r>
      <w:r w:rsidRPr="00081638">
        <w:rPr>
          <w:rFonts w:ascii="Arial" w:hAnsi="Arial" w:cs="Arial"/>
        </w:rPr>
        <w:tab/>
        <w:t>*slokdarmspasmen:</w:t>
      </w:r>
    </w:p>
    <w:p w:rsidR="00081638" w:rsidRPr="00081638" w:rsidRDefault="00081638" w:rsidP="00081638">
      <w:pPr>
        <w:widowControl w:val="0"/>
        <w:numPr>
          <w:ilvl w:val="12"/>
          <w:numId w:val="0"/>
        </w:num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ind w:left="2268" w:hanging="1134"/>
        <w:jc w:val="both"/>
        <w:rPr>
          <w:rFonts w:ascii="Arial" w:hAnsi="Arial" w:cs="Arial"/>
        </w:rPr>
      </w:pPr>
      <w:r w:rsidRPr="00081638">
        <w:rPr>
          <w:rFonts w:ascii="Arial" w:hAnsi="Arial" w:cs="Arial"/>
        </w:rPr>
        <w:t xml:space="preserve">    </w:t>
      </w:r>
      <w:r w:rsidRPr="00081638">
        <w:rPr>
          <w:rFonts w:ascii="Arial" w:hAnsi="Arial" w:cs="Arial"/>
        </w:rPr>
        <w:tab/>
        <w:t>-in het bovenste deel met dysfagie;</w:t>
      </w:r>
    </w:p>
    <w:p w:rsidR="00081638" w:rsidRPr="00081638" w:rsidRDefault="00081638" w:rsidP="00081638">
      <w:pPr>
        <w:widowControl w:val="0"/>
        <w:numPr>
          <w:ilvl w:val="12"/>
          <w:numId w:val="0"/>
        </w:num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ind w:left="2268" w:hanging="1134"/>
        <w:jc w:val="both"/>
        <w:rPr>
          <w:rFonts w:ascii="Arial" w:hAnsi="Arial" w:cs="Arial"/>
        </w:rPr>
      </w:pPr>
      <w:r w:rsidRPr="00081638">
        <w:rPr>
          <w:rFonts w:ascii="Arial" w:hAnsi="Arial" w:cs="Arial"/>
        </w:rPr>
        <w:t xml:space="preserve">    </w:t>
      </w:r>
      <w:r w:rsidRPr="00081638">
        <w:rPr>
          <w:rFonts w:ascii="Arial" w:hAnsi="Arial" w:cs="Arial"/>
        </w:rPr>
        <w:tab/>
        <w:t xml:space="preserve">-in het onderste deel; </w:t>
      </w:r>
    </w:p>
    <w:p w:rsidR="00081638" w:rsidRPr="00081638" w:rsidRDefault="00081638" w:rsidP="00081638">
      <w:pPr>
        <w:widowControl w:val="0"/>
        <w:numPr>
          <w:ilvl w:val="12"/>
          <w:numId w:val="0"/>
        </w:num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ind w:left="2268" w:hanging="1134"/>
        <w:jc w:val="both"/>
        <w:rPr>
          <w:rFonts w:ascii="Arial" w:hAnsi="Arial" w:cs="Arial"/>
        </w:rPr>
      </w:pPr>
      <w:r w:rsidRPr="00081638">
        <w:rPr>
          <w:rFonts w:ascii="Arial" w:hAnsi="Arial" w:cs="Arial"/>
        </w:rPr>
        <w:t xml:space="preserve">  </w:t>
      </w:r>
      <w:r w:rsidRPr="00081638">
        <w:rPr>
          <w:rFonts w:ascii="Arial" w:hAnsi="Arial" w:cs="Arial"/>
        </w:rPr>
        <w:tab/>
      </w:r>
      <w:r w:rsidRPr="00081638">
        <w:rPr>
          <w:rFonts w:ascii="Arial" w:hAnsi="Arial" w:cs="Arial"/>
        </w:rPr>
        <w:tab/>
        <w:t>-hernia hiatus oesophagei;</w:t>
      </w:r>
    </w:p>
    <w:p w:rsidR="00081638" w:rsidRPr="00081638" w:rsidRDefault="00081638" w:rsidP="00081638">
      <w:pPr>
        <w:widowControl w:val="0"/>
        <w:numPr>
          <w:ilvl w:val="12"/>
          <w:numId w:val="0"/>
        </w:num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ind w:left="2268" w:hanging="1134"/>
        <w:jc w:val="both"/>
        <w:rPr>
          <w:rFonts w:ascii="Arial" w:hAnsi="Arial" w:cs="Arial"/>
        </w:rPr>
      </w:pPr>
      <w:r w:rsidRPr="00081638">
        <w:rPr>
          <w:rFonts w:ascii="Arial" w:hAnsi="Arial" w:cs="Arial"/>
        </w:rPr>
        <w:t xml:space="preserve">  </w:t>
      </w:r>
      <w:r w:rsidRPr="00081638">
        <w:rPr>
          <w:rFonts w:ascii="Arial" w:hAnsi="Arial" w:cs="Arial"/>
        </w:rPr>
        <w:tab/>
      </w:r>
      <w:r w:rsidRPr="00081638">
        <w:rPr>
          <w:rFonts w:ascii="Arial" w:hAnsi="Arial" w:cs="Arial"/>
        </w:rPr>
        <w:tab/>
        <w:t>-oesophagitis(door te veel alcohol;drinken van etsende   vloeistoffen;schimmelinfectie;reflux);</w:t>
      </w:r>
    </w:p>
    <w:p w:rsidR="00081638" w:rsidRPr="00081638" w:rsidRDefault="00081638" w:rsidP="00081638">
      <w:pPr>
        <w:widowControl w:val="0"/>
        <w:numPr>
          <w:ilvl w:val="12"/>
          <w:numId w:val="0"/>
        </w:num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ind w:left="2268" w:hanging="1134"/>
        <w:jc w:val="both"/>
        <w:rPr>
          <w:rFonts w:ascii="Arial" w:hAnsi="Arial" w:cs="Arial"/>
        </w:rPr>
      </w:pPr>
      <w:r w:rsidRPr="00081638">
        <w:rPr>
          <w:rFonts w:ascii="Arial" w:hAnsi="Arial" w:cs="Arial"/>
        </w:rPr>
        <w:t xml:space="preserve">  </w:t>
      </w:r>
      <w:r w:rsidRPr="00081638">
        <w:rPr>
          <w:rFonts w:ascii="Arial" w:hAnsi="Arial" w:cs="Arial"/>
        </w:rPr>
        <w:tab/>
      </w:r>
      <w:r w:rsidRPr="00081638">
        <w:rPr>
          <w:rFonts w:ascii="Arial" w:hAnsi="Arial" w:cs="Arial"/>
        </w:rPr>
        <w:tab/>
        <w:t xml:space="preserve">-slokdarmcarcinoom; </w:t>
      </w:r>
    </w:p>
    <w:p w:rsidR="00081638" w:rsidRPr="00081638" w:rsidRDefault="00081638" w:rsidP="00081638">
      <w:pPr>
        <w:widowControl w:val="0"/>
        <w:numPr>
          <w:ilvl w:val="0"/>
          <w:numId w:val="7"/>
        </w:num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jc w:val="both"/>
        <w:rPr>
          <w:rFonts w:ascii="Arial" w:hAnsi="Arial" w:cs="Arial"/>
        </w:rPr>
      </w:pPr>
      <w:r w:rsidRPr="00081638">
        <w:rPr>
          <w:rFonts w:ascii="Arial" w:hAnsi="Arial" w:cs="Arial"/>
        </w:rPr>
        <w:t>aandoeningen van de maag:</w:t>
      </w:r>
    </w:p>
    <w:p w:rsidR="00081638" w:rsidRPr="00081638" w:rsidRDefault="00081638" w:rsidP="00081638">
      <w:pPr>
        <w:widowControl w:val="0"/>
        <w:numPr>
          <w:ilvl w:val="12"/>
          <w:numId w:val="0"/>
        </w:num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ind w:left="2268" w:hanging="1134"/>
        <w:jc w:val="both"/>
        <w:rPr>
          <w:rFonts w:ascii="Arial" w:hAnsi="Arial" w:cs="Arial"/>
        </w:rPr>
      </w:pPr>
      <w:r w:rsidRPr="00081638">
        <w:rPr>
          <w:rFonts w:ascii="Arial" w:hAnsi="Arial" w:cs="Arial"/>
        </w:rPr>
        <w:t xml:space="preserve">   </w:t>
      </w:r>
      <w:r w:rsidRPr="00081638">
        <w:rPr>
          <w:rFonts w:ascii="Arial" w:hAnsi="Arial" w:cs="Arial"/>
        </w:rPr>
        <w:tab/>
        <w:t>-gastritis:</w:t>
      </w:r>
    </w:p>
    <w:p w:rsidR="00081638" w:rsidRPr="00081638" w:rsidRDefault="00081638" w:rsidP="00081638">
      <w:pPr>
        <w:widowControl w:val="0"/>
        <w:numPr>
          <w:ilvl w:val="12"/>
          <w:numId w:val="0"/>
        </w:num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ind w:left="2834" w:hanging="1700"/>
        <w:jc w:val="both"/>
        <w:rPr>
          <w:rFonts w:ascii="Arial" w:hAnsi="Arial" w:cs="Arial"/>
        </w:rPr>
      </w:pPr>
      <w:r w:rsidRPr="00081638">
        <w:rPr>
          <w:rFonts w:ascii="Arial" w:hAnsi="Arial" w:cs="Arial"/>
        </w:rPr>
        <w:t xml:space="preserve">    </w:t>
      </w:r>
      <w:r w:rsidRPr="00081638">
        <w:rPr>
          <w:rFonts w:ascii="Arial" w:hAnsi="Arial" w:cs="Arial"/>
        </w:rPr>
        <w:tab/>
      </w:r>
      <w:r w:rsidRPr="00081638">
        <w:rPr>
          <w:rFonts w:ascii="Arial" w:hAnsi="Arial" w:cs="Arial"/>
        </w:rPr>
        <w:tab/>
        <w:t>*acute gastritis;</w:t>
      </w:r>
    </w:p>
    <w:p w:rsidR="00081638" w:rsidRPr="00081638" w:rsidRDefault="00081638" w:rsidP="00081638">
      <w:pPr>
        <w:widowControl w:val="0"/>
        <w:numPr>
          <w:ilvl w:val="12"/>
          <w:numId w:val="0"/>
        </w:num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ind w:left="2834" w:hanging="1700"/>
        <w:jc w:val="both"/>
        <w:rPr>
          <w:rFonts w:ascii="Arial" w:hAnsi="Arial" w:cs="Arial"/>
        </w:rPr>
      </w:pPr>
      <w:r w:rsidRPr="00081638">
        <w:rPr>
          <w:rFonts w:ascii="Arial" w:hAnsi="Arial" w:cs="Arial"/>
        </w:rPr>
        <w:t xml:space="preserve">    </w:t>
      </w:r>
      <w:r w:rsidRPr="00081638">
        <w:rPr>
          <w:rFonts w:ascii="Arial" w:hAnsi="Arial" w:cs="Arial"/>
        </w:rPr>
        <w:tab/>
      </w:r>
      <w:r w:rsidRPr="00081638">
        <w:rPr>
          <w:rFonts w:ascii="Arial" w:hAnsi="Arial" w:cs="Arial"/>
        </w:rPr>
        <w:tab/>
        <w:t>*chronische gastritis;</w:t>
      </w:r>
    </w:p>
    <w:p w:rsidR="00081638" w:rsidRPr="00081638" w:rsidRDefault="00081638" w:rsidP="00081638">
      <w:pPr>
        <w:widowControl w:val="0"/>
        <w:numPr>
          <w:ilvl w:val="12"/>
          <w:numId w:val="0"/>
        </w:num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ind w:left="2268" w:hanging="1134"/>
        <w:jc w:val="both"/>
        <w:rPr>
          <w:rFonts w:ascii="Arial" w:hAnsi="Arial" w:cs="Arial"/>
          <w:lang w:val="fr-FR"/>
        </w:rPr>
      </w:pPr>
      <w:r w:rsidRPr="00CE7327">
        <w:rPr>
          <w:rFonts w:ascii="Arial" w:hAnsi="Arial" w:cs="Arial"/>
          <w:lang w:val="fr-FR"/>
        </w:rPr>
        <w:t xml:space="preserve">   </w:t>
      </w:r>
      <w:r w:rsidRPr="00CE7327">
        <w:rPr>
          <w:rFonts w:ascii="Arial" w:hAnsi="Arial" w:cs="Arial"/>
          <w:lang w:val="fr-FR"/>
        </w:rPr>
        <w:tab/>
      </w:r>
      <w:r w:rsidRPr="00081638">
        <w:rPr>
          <w:rFonts w:ascii="Arial" w:hAnsi="Arial" w:cs="Arial"/>
          <w:lang w:val="fr-FR"/>
        </w:rPr>
        <w:t>-ulcus ventriculi en ulcus duodeni;</w:t>
      </w:r>
    </w:p>
    <w:p w:rsidR="00081638" w:rsidRPr="00081638" w:rsidRDefault="00081638" w:rsidP="00081638">
      <w:pPr>
        <w:widowControl w:val="0"/>
        <w:numPr>
          <w:ilvl w:val="12"/>
          <w:numId w:val="0"/>
        </w:num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ind w:left="2268" w:hanging="1134"/>
        <w:jc w:val="both"/>
        <w:rPr>
          <w:rFonts w:ascii="Arial" w:hAnsi="Arial" w:cs="Arial"/>
        </w:rPr>
      </w:pPr>
      <w:r w:rsidRPr="00081638">
        <w:rPr>
          <w:rFonts w:ascii="Arial" w:hAnsi="Arial" w:cs="Arial"/>
          <w:lang w:val="fr-FR"/>
        </w:rPr>
        <w:t xml:space="preserve">   </w:t>
      </w:r>
      <w:r w:rsidRPr="00081638">
        <w:rPr>
          <w:rFonts w:ascii="Arial" w:hAnsi="Arial" w:cs="Arial"/>
          <w:lang w:val="fr-FR"/>
        </w:rPr>
        <w:tab/>
      </w:r>
      <w:r w:rsidRPr="00081638">
        <w:rPr>
          <w:rFonts w:ascii="Arial" w:hAnsi="Arial" w:cs="Arial"/>
        </w:rPr>
        <w:t>-maagcarcinoom</w:t>
      </w:r>
    </w:p>
    <w:p w:rsidR="00081638" w:rsidRPr="00081638" w:rsidRDefault="00081638" w:rsidP="00081638">
      <w:pPr>
        <w:widowControl w:val="0"/>
        <w:numPr>
          <w:ilvl w:val="12"/>
          <w:numId w:val="0"/>
        </w:num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jc w:val="both"/>
        <w:rPr>
          <w:rFonts w:ascii="Arial" w:hAnsi="Arial" w:cs="Arial"/>
        </w:rPr>
      </w:pPr>
    </w:p>
    <w:p w:rsidR="00081638" w:rsidRPr="00081638" w:rsidRDefault="00081638" w:rsidP="00081638">
      <w:pPr>
        <w:pStyle w:val="Kop2"/>
        <w:numPr>
          <w:ilvl w:val="12"/>
          <w:numId w:val="0"/>
        </w:numPr>
        <w:rPr>
          <w:rFonts w:cs="Arial"/>
          <w:sz w:val="20"/>
        </w:rPr>
      </w:pPr>
      <w:bookmarkStart w:id="3" w:name="_Toc416115342"/>
      <w:r w:rsidRPr="00081638">
        <w:rPr>
          <w:rFonts w:cs="Arial"/>
          <w:b w:val="0"/>
          <w:sz w:val="20"/>
        </w:rPr>
        <w:t>1.3. P</w:t>
      </w:r>
      <w:r w:rsidRPr="00081638">
        <w:rPr>
          <w:rFonts w:cs="Arial"/>
          <w:sz w:val="20"/>
        </w:rPr>
        <w:t>athologie Leerdoel 3.</w:t>
      </w:r>
      <w:r w:rsidR="004E5556">
        <w:rPr>
          <w:rFonts w:cs="Arial"/>
          <w:sz w:val="20"/>
        </w:rPr>
        <w:t>intestinum</w:t>
      </w:r>
      <w:bookmarkEnd w:id="3"/>
    </w:p>
    <w:p w:rsidR="00081638" w:rsidRPr="00081638" w:rsidRDefault="00081638" w:rsidP="00081638">
      <w:pPr>
        <w:widowControl w:val="0"/>
        <w:numPr>
          <w:ilvl w:val="12"/>
          <w:numId w:val="0"/>
        </w:num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jc w:val="both"/>
        <w:rPr>
          <w:rFonts w:ascii="Arial" w:hAnsi="Arial" w:cs="Arial"/>
        </w:rPr>
      </w:pPr>
      <w:r w:rsidRPr="00081638">
        <w:rPr>
          <w:rFonts w:ascii="Arial" w:hAnsi="Arial" w:cs="Arial"/>
        </w:rPr>
        <w:t>De student heeft kennis en inzicht in de pathologie van de dunne darm.</w:t>
      </w:r>
    </w:p>
    <w:p w:rsidR="00081638" w:rsidRPr="00081638" w:rsidRDefault="00081638" w:rsidP="00081638">
      <w:pPr>
        <w:widowControl w:val="0"/>
        <w:numPr>
          <w:ilvl w:val="12"/>
          <w:numId w:val="0"/>
        </w:num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ind w:left="1134"/>
        <w:jc w:val="both"/>
        <w:rPr>
          <w:rFonts w:ascii="Arial" w:hAnsi="Arial" w:cs="Arial"/>
        </w:rPr>
      </w:pPr>
    </w:p>
    <w:p w:rsidR="00081638" w:rsidRPr="00081638" w:rsidRDefault="00081638" w:rsidP="00081638">
      <w:pPr>
        <w:widowControl w:val="0"/>
        <w:numPr>
          <w:ilvl w:val="12"/>
          <w:numId w:val="0"/>
        </w:num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ind w:left="1134"/>
        <w:jc w:val="both"/>
        <w:rPr>
          <w:rFonts w:ascii="Arial" w:hAnsi="Arial" w:cs="Arial"/>
          <w:b/>
          <w:u w:val="single"/>
        </w:rPr>
      </w:pPr>
      <w:r w:rsidRPr="00081638">
        <w:rPr>
          <w:rFonts w:ascii="Arial" w:hAnsi="Arial" w:cs="Arial"/>
          <w:b/>
          <w:u w:val="single"/>
        </w:rPr>
        <w:t>Leerinhoud.</w:t>
      </w:r>
    </w:p>
    <w:p w:rsidR="00081638" w:rsidRPr="00081638" w:rsidRDefault="00081638" w:rsidP="00081638">
      <w:pPr>
        <w:widowControl w:val="0"/>
        <w:numPr>
          <w:ilvl w:val="0"/>
          <w:numId w:val="7"/>
        </w:num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jc w:val="both"/>
        <w:rPr>
          <w:rFonts w:ascii="Arial" w:hAnsi="Arial" w:cs="Arial"/>
        </w:rPr>
      </w:pPr>
      <w:r w:rsidRPr="00081638">
        <w:rPr>
          <w:rFonts w:ascii="Arial" w:hAnsi="Arial" w:cs="Arial"/>
        </w:rPr>
        <w:t>peritonitis</w:t>
      </w:r>
    </w:p>
    <w:p w:rsidR="00081638" w:rsidRPr="00081638" w:rsidRDefault="00081638" w:rsidP="00081638">
      <w:pPr>
        <w:widowControl w:val="0"/>
        <w:numPr>
          <w:ilvl w:val="0"/>
          <w:numId w:val="7"/>
        </w:num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jc w:val="both"/>
        <w:rPr>
          <w:rFonts w:ascii="Arial" w:hAnsi="Arial" w:cs="Arial"/>
        </w:rPr>
      </w:pPr>
      <w:r w:rsidRPr="00081638">
        <w:rPr>
          <w:rFonts w:ascii="Arial" w:hAnsi="Arial" w:cs="Arial"/>
        </w:rPr>
        <w:t>ileus</w:t>
      </w:r>
    </w:p>
    <w:p w:rsidR="00081638" w:rsidRPr="00081638" w:rsidRDefault="00081638" w:rsidP="00081638">
      <w:pPr>
        <w:widowControl w:val="0"/>
        <w:numPr>
          <w:ilvl w:val="0"/>
          <w:numId w:val="7"/>
        </w:num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jc w:val="both"/>
        <w:rPr>
          <w:rFonts w:ascii="Arial" w:hAnsi="Arial" w:cs="Arial"/>
        </w:rPr>
      </w:pPr>
      <w:r w:rsidRPr="00081638">
        <w:rPr>
          <w:rFonts w:ascii="Arial" w:hAnsi="Arial" w:cs="Arial"/>
        </w:rPr>
        <w:t>intolleranties en allergien</w:t>
      </w:r>
    </w:p>
    <w:p w:rsidR="00081638" w:rsidRPr="00081638" w:rsidRDefault="00081638" w:rsidP="00081638">
      <w:pPr>
        <w:widowControl w:val="0"/>
        <w:numPr>
          <w:ilvl w:val="0"/>
          <w:numId w:val="7"/>
        </w:num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jc w:val="both"/>
        <w:rPr>
          <w:rFonts w:ascii="Arial" w:hAnsi="Arial" w:cs="Arial"/>
        </w:rPr>
      </w:pPr>
      <w:r w:rsidRPr="00081638">
        <w:rPr>
          <w:rFonts w:ascii="Arial" w:hAnsi="Arial" w:cs="Arial"/>
        </w:rPr>
        <w:t>ontwikkelingsstoornissen</w:t>
      </w:r>
    </w:p>
    <w:p w:rsidR="00081638" w:rsidRPr="00081638" w:rsidRDefault="00081638" w:rsidP="00081638">
      <w:pPr>
        <w:widowControl w:val="0"/>
        <w:numPr>
          <w:ilvl w:val="0"/>
          <w:numId w:val="7"/>
        </w:num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jc w:val="both"/>
        <w:rPr>
          <w:rFonts w:ascii="Arial" w:hAnsi="Arial" w:cs="Arial"/>
        </w:rPr>
      </w:pPr>
      <w:r w:rsidRPr="00081638">
        <w:rPr>
          <w:rFonts w:ascii="Arial" w:hAnsi="Arial" w:cs="Arial"/>
        </w:rPr>
        <w:t>bacteriele overgroei</w:t>
      </w:r>
    </w:p>
    <w:p w:rsidR="00081638" w:rsidRPr="00081638" w:rsidRDefault="00081638" w:rsidP="00081638">
      <w:pPr>
        <w:widowControl w:val="0"/>
        <w:numPr>
          <w:ilvl w:val="0"/>
          <w:numId w:val="7"/>
        </w:num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jc w:val="both"/>
        <w:rPr>
          <w:rFonts w:ascii="Arial" w:hAnsi="Arial" w:cs="Arial"/>
        </w:rPr>
      </w:pPr>
      <w:r w:rsidRPr="00081638">
        <w:rPr>
          <w:rFonts w:ascii="Arial" w:hAnsi="Arial" w:cs="Arial"/>
        </w:rPr>
        <w:t>divertikels</w:t>
      </w:r>
    </w:p>
    <w:p w:rsidR="00081638" w:rsidRPr="00081638" w:rsidRDefault="00081638" w:rsidP="00081638">
      <w:pPr>
        <w:widowControl w:val="0"/>
        <w:numPr>
          <w:ilvl w:val="0"/>
          <w:numId w:val="7"/>
        </w:num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jc w:val="both"/>
        <w:rPr>
          <w:rFonts w:ascii="Arial" w:hAnsi="Arial" w:cs="Arial"/>
        </w:rPr>
      </w:pPr>
      <w:r w:rsidRPr="00081638">
        <w:rPr>
          <w:rFonts w:ascii="Arial" w:hAnsi="Arial" w:cs="Arial"/>
        </w:rPr>
        <w:t>pseudo-obstructie</w:t>
      </w:r>
    </w:p>
    <w:p w:rsidR="00081638" w:rsidRPr="00081638" w:rsidRDefault="00081638" w:rsidP="00081638">
      <w:pPr>
        <w:widowControl w:val="0"/>
        <w:numPr>
          <w:ilvl w:val="0"/>
          <w:numId w:val="7"/>
        </w:num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jc w:val="both"/>
        <w:rPr>
          <w:rFonts w:ascii="Arial" w:hAnsi="Arial" w:cs="Arial"/>
        </w:rPr>
      </w:pPr>
      <w:r w:rsidRPr="00081638">
        <w:rPr>
          <w:rFonts w:ascii="Arial" w:hAnsi="Arial" w:cs="Arial"/>
        </w:rPr>
        <w:t>Chron</w:t>
      </w:r>
    </w:p>
    <w:p w:rsidR="00081638" w:rsidRPr="00081638" w:rsidRDefault="00081638" w:rsidP="00081638">
      <w:pPr>
        <w:widowControl w:val="0"/>
        <w:numPr>
          <w:ilvl w:val="0"/>
          <w:numId w:val="7"/>
        </w:num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jc w:val="both"/>
        <w:rPr>
          <w:rFonts w:ascii="Arial" w:hAnsi="Arial" w:cs="Arial"/>
        </w:rPr>
      </w:pPr>
      <w:r w:rsidRPr="00081638">
        <w:rPr>
          <w:rFonts w:ascii="Arial" w:hAnsi="Arial" w:cs="Arial"/>
        </w:rPr>
        <w:t>resecties</w:t>
      </w:r>
    </w:p>
    <w:p w:rsidR="00081638" w:rsidRPr="00081638" w:rsidRDefault="00081638" w:rsidP="00081638">
      <w:pPr>
        <w:widowControl w:val="0"/>
        <w:numPr>
          <w:ilvl w:val="12"/>
          <w:numId w:val="0"/>
        </w:num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ind w:left="1134"/>
        <w:jc w:val="both"/>
        <w:rPr>
          <w:rFonts w:ascii="Arial" w:hAnsi="Arial" w:cs="Arial"/>
        </w:rPr>
      </w:pPr>
    </w:p>
    <w:p w:rsidR="00081638" w:rsidRPr="00081638" w:rsidRDefault="00081638" w:rsidP="00081638">
      <w:pPr>
        <w:widowControl w:val="0"/>
        <w:numPr>
          <w:ilvl w:val="12"/>
          <w:numId w:val="0"/>
        </w:num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ind w:left="1134"/>
        <w:jc w:val="both"/>
        <w:rPr>
          <w:rFonts w:ascii="Arial" w:hAnsi="Arial" w:cs="Arial"/>
          <w:b/>
        </w:rPr>
      </w:pPr>
      <w:r w:rsidRPr="00081638">
        <w:rPr>
          <w:rFonts w:ascii="Arial" w:hAnsi="Arial" w:cs="Arial"/>
          <w:b/>
        </w:rPr>
        <w:t>Operationele leerdoelen</w:t>
      </w:r>
    </w:p>
    <w:p w:rsidR="00081638" w:rsidRPr="00081638" w:rsidRDefault="00081638" w:rsidP="00081638">
      <w:pPr>
        <w:widowControl w:val="0"/>
        <w:numPr>
          <w:ilvl w:val="12"/>
          <w:numId w:val="0"/>
        </w:num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ind w:left="1134"/>
        <w:jc w:val="both"/>
        <w:rPr>
          <w:rFonts w:ascii="Arial" w:hAnsi="Arial" w:cs="Arial"/>
        </w:rPr>
      </w:pPr>
      <w:r w:rsidRPr="00081638">
        <w:rPr>
          <w:rFonts w:ascii="Arial" w:hAnsi="Arial" w:cs="Arial"/>
        </w:rPr>
        <w:t>De student kan weergeven:</w:t>
      </w:r>
    </w:p>
    <w:p w:rsidR="00081638" w:rsidRPr="00081638" w:rsidRDefault="00081638" w:rsidP="00081638">
      <w:pPr>
        <w:widowControl w:val="0"/>
        <w:numPr>
          <w:ilvl w:val="0"/>
          <w:numId w:val="7"/>
        </w:num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jc w:val="both"/>
        <w:rPr>
          <w:rFonts w:ascii="Arial" w:hAnsi="Arial" w:cs="Arial"/>
        </w:rPr>
      </w:pPr>
      <w:r w:rsidRPr="00081638">
        <w:rPr>
          <w:rFonts w:ascii="Arial" w:hAnsi="Arial" w:cs="Arial"/>
        </w:rPr>
        <w:t>de oorzaken, symptomen, verloopsvormen en algemene behandeling van peritonitis;</w:t>
      </w:r>
    </w:p>
    <w:p w:rsidR="00081638" w:rsidRPr="00081638" w:rsidRDefault="00081638" w:rsidP="00081638">
      <w:pPr>
        <w:widowControl w:val="0"/>
        <w:numPr>
          <w:ilvl w:val="0"/>
          <w:numId w:val="7"/>
        </w:num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jc w:val="both"/>
        <w:rPr>
          <w:rFonts w:ascii="Arial" w:hAnsi="Arial" w:cs="Arial"/>
        </w:rPr>
      </w:pPr>
      <w:r w:rsidRPr="00081638">
        <w:rPr>
          <w:rFonts w:ascii="Arial" w:hAnsi="Arial" w:cs="Arial"/>
        </w:rPr>
        <w:t>de oorzaken, symptomen, gevolgen en algemene behande</w:t>
      </w:r>
      <w:r w:rsidRPr="00081638">
        <w:rPr>
          <w:rFonts w:ascii="Arial" w:hAnsi="Arial" w:cs="Arial"/>
        </w:rPr>
        <w:softHyphen/>
        <w:t>lings methoden van ileus;</w:t>
      </w:r>
    </w:p>
    <w:p w:rsidR="00081638" w:rsidRPr="00081638" w:rsidRDefault="00081638" w:rsidP="00081638">
      <w:pPr>
        <w:widowControl w:val="0"/>
        <w:numPr>
          <w:ilvl w:val="12"/>
          <w:numId w:val="0"/>
        </w:num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ind w:left="1134"/>
        <w:jc w:val="both"/>
        <w:rPr>
          <w:rFonts w:ascii="Arial" w:hAnsi="Arial" w:cs="Arial"/>
        </w:rPr>
      </w:pPr>
      <w:r w:rsidRPr="00081638">
        <w:rPr>
          <w:rFonts w:ascii="Arial" w:hAnsi="Arial" w:cs="Arial"/>
        </w:rPr>
        <w:t>De student is in staat om van de volgende ziektebeelden de begripsbe</w:t>
      </w:r>
      <w:r w:rsidRPr="00081638">
        <w:rPr>
          <w:rFonts w:ascii="Arial" w:hAnsi="Arial" w:cs="Arial"/>
        </w:rPr>
        <w:softHyphen/>
        <w:t>paling, de eventuele soorten en vormen, verschijnselen en com</w:t>
      </w:r>
      <w:r w:rsidRPr="00081638">
        <w:rPr>
          <w:rFonts w:ascii="Arial" w:hAnsi="Arial" w:cs="Arial"/>
        </w:rPr>
        <w:softHyphen/>
        <w:t>plicaties, de reguliere behandeling, de reguliere progno</w:t>
      </w:r>
      <w:r w:rsidRPr="00081638">
        <w:rPr>
          <w:rFonts w:ascii="Arial" w:hAnsi="Arial" w:cs="Arial"/>
        </w:rPr>
        <w:softHyphen/>
        <w:t>se en de mogelijke preventie weer te geven:</w:t>
      </w:r>
    </w:p>
    <w:p w:rsidR="00081638" w:rsidRPr="00081638" w:rsidRDefault="00081638" w:rsidP="00081638">
      <w:pPr>
        <w:widowControl w:val="0"/>
        <w:numPr>
          <w:ilvl w:val="0"/>
          <w:numId w:val="7"/>
        </w:num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jc w:val="both"/>
        <w:rPr>
          <w:rFonts w:ascii="Arial" w:hAnsi="Arial" w:cs="Arial"/>
        </w:rPr>
      </w:pPr>
      <w:r w:rsidRPr="00081638">
        <w:rPr>
          <w:rFonts w:ascii="Arial" w:hAnsi="Arial" w:cs="Arial"/>
        </w:rPr>
        <w:t>coeliakie;</w:t>
      </w:r>
    </w:p>
    <w:p w:rsidR="00081638" w:rsidRPr="00081638" w:rsidRDefault="00081638" w:rsidP="00081638">
      <w:pPr>
        <w:widowControl w:val="0"/>
        <w:numPr>
          <w:ilvl w:val="0"/>
          <w:numId w:val="7"/>
        </w:num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jc w:val="both"/>
        <w:rPr>
          <w:rFonts w:ascii="Arial" w:hAnsi="Arial" w:cs="Arial"/>
        </w:rPr>
      </w:pPr>
      <w:r w:rsidRPr="00081638">
        <w:rPr>
          <w:rFonts w:ascii="Arial" w:hAnsi="Arial" w:cs="Arial"/>
        </w:rPr>
        <w:t>lactasedeficientie;</w:t>
      </w:r>
    </w:p>
    <w:p w:rsidR="00081638" w:rsidRPr="00081638" w:rsidRDefault="00081638" w:rsidP="00081638">
      <w:pPr>
        <w:widowControl w:val="0"/>
        <w:numPr>
          <w:ilvl w:val="0"/>
          <w:numId w:val="7"/>
        </w:num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jc w:val="both"/>
        <w:rPr>
          <w:rFonts w:ascii="Arial" w:hAnsi="Arial" w:cs="Arial"/>
        </w:rPr>
      </w:pPr>
      <w:r w:rsidRPr="00081638">
        <w:rPr>
          <w:rFonts w:ascii="Arial" w:hAnsi="Arial" w:cs="Arial"/>
        </w:rPr>
        <w:t>lymfangiectasieen;</w:t>
      </w:r>
    </w:p>
    <w:p w:rsidR="00081638" w:rsidRPr="00081638" w:rsidRDefault="00081638" w:rsidP="00081638">
      <w:pPr>
        <w:widowControl w:val="0"/>
        <w:numPr>
          <w:ilvl w:val="0"/>
          <w:numId w:val="7"/>
        </w:num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jc w:val="both"/>
        <w:rPr>
          <w:rFonts w:ascii="Arial" w:hAnsi="Arial" w:cs="Arial"/>
        </w:rPr>
      </w:pPr>
      <w:r w:rsidRPr="00081638">
        <w:rPr>
          <w:rFonts w:ascii="Arial" w:hAnsi="Arial" w:cs="Arial"/>
        </w:rPr>
        <w:t>voedselallergie;</w:t>
      </w:r>
    </w:p>
    <w:p w:rsidR="00081638" w:rsidRPr="00081638" w:rsidRDefault="00081638" w:rsidP="00081638">
      <w:pPr>
        <w:widowControl w:val="0"/>
        <w:numPr>
          <w:ilvl w:val="0"/>
          <w:numId w:val="7"/>
        </w:num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jc w:val="both"/>
        <w:rPr>
          <w:rFonts w:ascii="Arial" w:hAnsi="Arial" w:cs="Arial"/>
        </w:rPr>
      </w:pPr>
      <w:r w:rsidRPr="00081638">
        <w:rPr>
          <w:rFonts w:ascii="Arial" w:hAnsi="Arial" w:cs="Arial"/>
        </w:rPr>
        <w:t>ontwikkelingsstoornissen;</w:t>
      </w:r>
    </w:p>
    <w:p w:rsidR="00081638" w:rsidRPr="00081638" w:rsidRDefault="00081638" w:rsidP="00081638">
      <w:pPr>
        <w:widowControl w:val="0"/>
        <w:numPr>
          <w:ilvl w:val="0"/>
          <w:numId w:val="7"/>
        </w:num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jc w:val="both"/>
        <w:rPr>
          <w:rFonts w:ascii="Arial" w:hAnsi="Arial" w:cs="Arial"/>
        </w:rPr>
      </w:pPr>
      <w:r w:rsidRPr="00081638">
        <w:rPr>
          <w:rFonts w:ascii="Arial" w:hAnsi="Arial" w:cs="Arial"/>
        </w:rPr>
        <w:t>bacteriele overgroei;</w:t>
      </w:r>
    </w:p>
    <w:p w:rsidR="00081638" w:rsidRPr="00081638" w:rsidRDefault="00081638" w:rsidP="00081638">
      <w:pPr>
        <w:widowControl w:val="0"/>
        <w:numPr>
          <w:ilvl w:val="0"/>
          <w:numId w:val="7"/>
        </w:num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jc w:val="both"/>
        <w:rPr>
          <w:rFonts w:ascii="Arial" w:hAnsi="Arial" w:cs="Arial"/>
        </w:rPr>
      </w:pPr>
      <w:r w:rsidRPr="00081638">
        <w:rPr>
          <w:rFonts w:ascii="Arial" w:hAnsi="Arial" w:cs="Arial"/>
        </w:rPr>
        <w:t>divertikels;</w:t>
      </w:r>
    </w:p>
    <w:p w:rsidR="00081638" w:rsidRPr="00081638" w:rsidRDefault="00081638" w:rsidP="00081638">
      <w:pPr>
        <w:widowControl w:val="0"/>
        <w:numPr>
          <w:ilvl w:val="0"/>
          <w:numId w:val="7"/>
        </w:num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jc w:val="both"/>
        <w:rPr>
          <w:rFonts w:ascii="Arial" w:hAnsi="Arial" w:cs="Arial"/>
        </w:rPr>
      </w:pPr>
      <w:r w:rsidRPr="00081638">
        <w:rPr>
          <w:rFonts w:ascii="Arial" w:hAnsi="Arial" w:cs="Arial"/>
        </w:rPr>
        <w:t>intestinale pseudo-obstructie</w:t>
      </w:r>
    </w:p>
    <w:p w:rsidR="00081638" w:rsidRPr="00081638" w:rsidRDefault="00081638" w:rsidP="00081638">
      <w:pPr>
        <w:widowControl w:val="0"/>
        <w:numPr>
          <w:ilvl w:val="0"/>
          <w:numId w:val="7"/>
        </w:num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jc w:val="both"/>
        <w:rPr>
          <w:rFonts w:ascii="Arial" w:hAnsi="Arial" w:cs="Arial"/>
        </w:rPr>
      </w:pPr>
      <w:r w:rsidRPr="00081638">
        <w:rPr>
          <w:rFonts w:ascii="Arial" w:hAnsi="Arial" w:cs="Arial"/>
        </w:rPr>
        <w:t>uitgebreide resecties;</w:t>
      </w:r>
    </w:p>
    <w:p w:rsidR="00081638" w:rsidRPr="00081638" w:rsidRDefault="00081638" w:rsidP="00081638">
      <w:pPr>
        <w:widowControl w:val="0"/>
        <w:numPr>
          <w:ilvl w:val="0"/>
          <w:numId w:val="7"/>
        </w:num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jc w:val="both"/>
        <w:rPr>
          <w:rFonts w:ascii="Arial" w:hAnsi="Arial" w:cs="Arial"/>
        </w:rPr>
      </w:pPr>
      <w:r w:rsidRPr="00081638">
        <w:rPr>
          <w:rFonts w:ascii="Arial" w:hAnsi="Arial" w:cs="Arial"/>
        </w:rPr>
        <w:t>ziekte van Crohn</w:t>
      </w:r>
    </w:p>
    <w:p w:rsidR="00081638" w:rsidRPr="00081638" w:rsidRDefault="00081638" w:rsidP="00081638">
      <w:pPr>
        <w:widowControl w:val="0"/>
        <w:numPr>
          <w:ilvl w:val="12"/>
          <w:numId w:val="0"/>
        </w:num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jc w:val="both"/>
        <w:rPr>
          <w:rFonts w:ascii="Arial" w:hAnsi="Arial" w:cs="Arial"/>
        </w:rPr>
      </w:pPr>
    </w:p>
    <w:p w:rsidR="00081638" w:rsidRPr="00081638" w:rsidRDefault="00081638" w:rsidP="00616D9C">
      <w:pPr>
        <w:pStyle w:val="Kop2"/>
      </w:pPr>
      <w:bookmarkStart w:id="4" w:name="_Toc416115343"/>
      <w:r w:rsidRPr="00081638">
        <w:rPr>
          <w:b w:val="0"/>
        </w:rPr>
        <w:t xml:space="preserve">1.4. </w:t>
      </w:r>
      <w:r w:rsidRPr="00081638">
        <w:t>pathologie Leerdoel 4.</w:t>
      </w:r>
      <w:r w:rsidR="004E5556">
        <w:t>colon</w:t>
      </w:r>
      <w:bookmarkEnd w:id="4"/>
    </w:p>
    <w:p w:rsidR="00081638" w:rsidRPr="00081638" w:rsidRDefault="00081638" w:rsidP="00081638">
      <w:pPr>
        <w:widowControl w:val="0"/>
        <w:numPr>
          <w:ilvl w:val="12"/>
          <w:numId w:val="0"/>
        </w:num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jc w:val="both"/>
        <w:rPr>
          <w:rFonts w:ascii="Arial" w:hAnsi="Arial" w:cs="Arial"/>
        </w:rPr>
      </w:pPr>
      <w:r w:rsidRPr="00081638">
        <w:rPr>
          <w:rFonts w:ascii="Arial" w:hAnsi="Arial" w:cs="Arial"/>
        </w:rPr>
        <w:t>De student heeft kennis en inzicht in de pathologie van de dikke darm.</w:t>
      </w:r>
    </w:p>
    <w:p w:rsidR="00081638" w:rsidRPr="00081638" w:rsidRDefault="00081638" w:rsidP="00081638">
      <w:pPr>
        <w:widowControl w:val="0"/>
        <w:numPr>
          <w:ilvl w:val="12"/>
          <w:numId w:val="0"/>
        </w:num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ind w:left="1134"/>
        <w:jc w:val="both"/>
        <w:rPr>
          <w:rFonts w:ascii="Arial" w:hAnsi="Arial" w:cs="Arial"/>
        </w:rPr>
      </w:pPr>
    </w:p>
    <w:p w:rsidR="00081638" w:rsidRPr="00081638" w:rsidRDefault="00081638" w:rsidP="00081638">
      <w:pPr>
        <w:widowControl w:val="0"/>
        <w:numPr>
          <w:ilvl w:val="12"/>
          <w:numId w:val="0"/>
        </w:num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ind w:left="1134"/>
        <w:jc w:val="both"/>
        <w:rPr>
          <w:rFonts w:ascii="Arial" w:hAnsi="Arial" w:cs="Arial"/>
          <w:b/>
          <w:u w:val="single"/>
          <w:lang w:val="fr-FR"/>
        </w:rPr>
      </w:pPr>
      <w:r w:rsidRPr="00081638">
        <w:rPr>
          <w:rFonts w:ascii="Arial" w:hAnsi="Arial" w:cs="Arial"/>
          <w:b/>
          <w:u w:val="single"/>
          <w:lang w:val="fr-FR"/>
        </w:rPr>
        <w:t>Leerinhoud</w:t>
      </w:r>
    </w:p>
    <w:p w:rsidR="00081638" w:rsidRPr="00081638" w:rsidRDefault="00081638" w:rsidP="00081638">
      <w:pPr>
        <w:widowControl w:val="0"/>
        <w:numPr>
          <w:ilvl w:val="0"/>
          <w:numId w:val="7"/>
        </w:num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jc w:val="both"/>
        <w:rPr>
          <w:rFonts w:ascii="Arial" w:hAnsi="Arial" w:cs="Arial"/>
          <w:lang w:val="fr-FR"/>
        </w:rPr>
      </w:pPr>
      <w:r w:rsidRPr="00081638">
        <w:rPr>
          <w:rFonts w:ascii="Arial" w:hAnsi="Arial" w:cs="Arial"/>
          <w:lang w:val="fr-FR"/>
        </w:rPr>
        <w:t>diverticuls</w:t>
      </w:r>
    </w:p>
    <w:p w:rsidR="00081638" w:rsidRPr="00081638" w:rsidRDefault="00081638" w:rsidP="00081638">
      <w:pPr>
        <w:widowControl w:val="0"/>
        <w:numPr>
          <w:ilvl w:val="0"/>
          <w:numId w:val="7"/>
        </w:num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jc w:val="both"/>
        <w:rPr>
          <w:rFonts w:ascii="Arial" w:hAnsi="Arial" w:cs="Arial"/>
          <w:lang w:val="fr-FR"/>
        </w:rPr>
      </w:pPr>
      <w:r w:rsidRPr="00081638">
        <w:rPr>
          <w:rFonts w:ascii="Arial" w:hAnsi="Arial" w:cs="Arial"/>
          <w:lang w:val="fr-FR"/>
        </w:rPr>
        <w:t>appendicitis</w:t>
      </w:r>
    </w:p>
    <w:p w:rsidR="00081638" w:rsidRPr="00081638" w:rsidRDefault="00081638" w:rsidP="00081638">
      <w:pPr>
        <w:widowControl w:val="0"/>
        <w:numPr>
          <w:ilvl w:val="0"/>
          <w:numId w:val="7"/>
        </w:num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jc w:val="both"/>
        <w:rPr>
          <w:rFonts w:ascii="Arial" w:hAnsi="Arial" w:cs="Arial"/>
          <w:lang w:val="fr-FR"/>
        </w:rPr>
      </w:pPr>
      <w:r w:rsidRPr="00081638">
        <w:rPr>
          <w:rFonts w:ascii="Arial" w:hAnsi="Arial" w:cs="Arial"/>
          <w:lang w:val="fr-FR"/>
        </w:rPr>
        <w:t>megacolon</w:t>
      </w:r>
    </w:p>
    <w:p w:rsidR="00081638" w:rsidRPr="00081638" w:rsidRDefault="00081638" w:rsidP="00081638">
      <w:pPr>
        <w:widowControl w:val="0"/>
        <w:numPr>
          <w:ilvl w:val="0"/>
          <w:numId w:val="7"/>
        </w:num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jc w:val="both"/>
        <w:rPr>
          <w:rFonts w:ascii="Arial" w:hAnsi="Arial" w:cs="Arial"/>
          <w:lang w:val="fr-FR"/>
        </w:rPr>
      </w:pPr>
      <w:r w:rsidRPr="00081638">
        <w:rPr>
          <w:rFonts w:ascii="Arial" w:hAnsi="Arial" w:cs="Arial"/>
          <w:lang w:val="fr-FR"/>
        </w:rPr>
        <w:t>obstipatie</w:t>
      </w:r>
    </w:p>
    <w:p w:rsidR="00081638" w:rsidRPr="00081638" w:rsidRDefault="00081638" w:rsidP="00081638">
      <w:pPr>
        <w:widowControl w:val="0"/>
        <w:numPr>
          <w:ilvl w:val="0"/>
          <w:numId w:val="7"/>
        </w:num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jc w:val="both"/>
        <w:rPr>
          <w:rFonts w:ascii="Arial" w:hAnsi="Arial" w:cs="Arial"/>
        </w:rPr>
      </w:pPr>
      <w:r w:rsidRPr="00081638">
        <w:rPr>
          <w:rFonts w:ascii="Arial" w:hAnsi="Arial" w:cs="Arial"/>
        </w:rPr>
        <w:t>poliepen</w:t>
      </w:r>
    </w:p>
    <w:p w:rsidR="00081638" w:rsidRPr="00081638" w:rsidRDefault="00081638" w:rsidP="00081638">
      <w:pPr>
        <w:widowControl w:val="0"/>
        <w:numPr>
          <w:ilvl w:val="0"/>
          <w:numId w:val="7"/>
        </w:num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jc w:val="both"/>
        <w:rPr>
          <w:rFonts w:ascii="Arial" w:hAnsi="Arial" w:cs="Arial"/>
        </w:rPr>
      </w:pPr>
      <w:r w:rsidRPr="00081638">
        <w:rPr>
          <w:rFonts w:ascii="Arial" w:hAnsi="Arial" w:cs="Arial"/>
        </w:rPr>
        <w:t>carcinoom</w:t>
      </w:r>
    </w:p>
    <w:p w:rsidR="00081638" w:rsidRPr="00081638" w:rsidRDefault="00081638" w:rsidP="00081638">
      <w:pPr>
        <w:widowControl w:val="0"/>
        <w:numPr>
          <w:ilvl w:val="0"/>
          <w:numId w:val="7"/>
        </w:num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jc w:val="both"/>
        <w:rPr>
          <w:rFonts w:ascii="Arial" w:hAnsi="Arial" w:cs="Arial"/>
        </w:rPr>
      </w:pPr>
      <w:r w:rsidRPr="00081638">
        <w:rPr>
          <w:rFonts w:ascii="Arial" w:hAnsi="Arial" w:cs="Arial"/>
        </w:rPr>
        <w:t>colitis</w:t>
      </w:r>
    </w:p>
    <w:p w:rsidR="00081638" w:rsidRPr="00081638" w:rsidRDefault="00081638" w:rsidP="00081638">
      <w:pPr>
        <w:widowControl w:val="0"/>
        <w:numPr>
          <w:ilvl w:val="0"/>
          <w:numId w:val="7"/>
        </w:num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jc w:val="both"/>
        <w:rPr>
          <w:rFonts w:ascii="Arial" w:hAnsi="Arial" w:cs="Arial"/>
        </w:rPr>
      </w:pPr>
      <w:r w:rsidRPr="00081638">
        <w:rPr>
          <w:rFonts w:ascii="Arial" w:hAnsi="Arial" w:cs="Arial"/>
        </w:rPr>
        <w:t>aambeien</w:t>
      </w:r>
    </w:p>
    <w:p w:rsidR="00081638" w:rsidRPr="00081638" w:rsidRDefault="00081638" w:rsidP="00081638">
      <w:pPr>
        <w:widowControl w:val="0"/>
        <w:numPr>
          <w:ilvl w:val="0"/>
          <w:numId w:val="7"/>
        </w:num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jc w:val="both"/>
        <w:rPr>
          <w:rFonts w:ascii="Arial" w:hAnsi="Arial" w:cs="Arial"/>
        </w:rPr>
      </w:pPr>
      <w:r w:rsidRPr="00081638">
        <w:rPr>
          <w:rFonts w:ascii="Arial" w:hAnsi="Arial" w:cs="Arial"/>
        </w:rPr>
        <w:t>ontstekingen</w:t>
      </w:r>
    </w:p>
    <w:p w:rsidR="00081638" w:rsidRPr="00081638" w:rsidRDefault="00081638" w:rsidP="00081638">
      <w:pPr>
        <w:widowControl w:val="0"/>
        <w:numPr>
          <w:ilvl w:val="0"/>
          <w:numId w:val="7"/>
        </w:num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jc w:val="both"/>
        <w:rPr>
          <w:rFonts w:ascii="Arial" w:hAnsi="Arial" w:cs="Arial"/>
          <w:lang w:val="fr-FR"/>
        </w:rPr>
      </w:pPr>
      <w:r w:rsidRPr="00081638">
        <w:rPr>
          <w:rFonts w:ascii="Arial" w:hAnsi="Arial" w:cs="Arial"/>
          <w:lang w:val="fr-FR"/>
        </w:rPr>
        <w:t>fissura</w:t>
      </w:r>
    </w:p>
    <w:p w:rsidR="00081638" w:rsidRPr="00081638" w:rsidRDefault="00081638" w:rsidP="00081638">
      <w:pPr>
        <w:widowControl w:val="0"/>
        <w:numPr>
          <w:ilvl w:val="0"/>
          <w:numId w:val="7"/>
        </w:num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jc w:val="both"/>
        <w:rPr>
          <w:rFonts w:ascii="Arial" w:hAnsi="Arial" w:cs="Arial"/>
          <w:lang w:val="fr-FR"/>
        </w:rPr>
      </w:pPr>
      <w:r w:rsidRPr="00081638">
        <w:rPr>
          <w:rFonts w:ascii="Arial" w:hAnsi="Arial" w:cs="Arial"/>
          <w:lang w:val="fr-FR"/>
        </w:rPr>
        <w:t>abcessen</w:t>
      </w:r>
    </w:p>
    <w:p w:rsidR="00081638" w:rsidRPr="00081638" w:rsidRDefault="00081638" w:rsidP="00081638">
      <w:pPr>
        <w:widowControl w:val="0"/>
        <w:numPr>
          <w:ilvl w:val="0"/>
          <w:numId w:val="7"/>
        </w:num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jc w:val="both"/>
        <w:rPr>
          <w:rFonts w:ascii="Arial" w:hAnsi="Arial" w:cs="Arial"/>
          <w:lang w:val="fr-FR"/>
        </w:rPr>
      </w:pPr>
      <w:r w:rsidRPr="00081638">
        <w:rPr>
          <w:rFonts w:ascii="Arial" w:hAnsi="Arial" w:cs="Arial"/>
          <w:lang w:val="fr-FR"/>
        </w:rPr>
        <w:t>prolaps</w:t>
      </w:r>
    </w:p>
    <w:p w:rsidR="00081638" w:rsidRPr="00081638" w:rsidRDefault="00081638" w:rsidP="00081638">
      <w:pPr>
        <w:widowControl w:val="0"/>
        <w:numPr>
          <w:ilvl w:val="0"/>
          <w:numId w:val="7"/>
        </w:num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jc w:val="both"/>
        <w:rPr>
          <w:rFonts w:ascii="Arial" w:hAnsi="Arial" w:cs="Arial"/>
          <w:lang w:val="fr-FR"/>
        </w:rPr>
      </w:pPr>
      <w:r w:rsidRPr="00081638">
        <w:rPr>
          <w:rFonts w:ascii="Arial" w:hAnsi="Arial" w:cs="Arial"/>
          <w:lang w:val="fr-FR"/>
        </w:rPr>
        <w:t>incontinentie</w:t>
      </w:r>
    </w:p>
    <w:p w:rsidR="00081638" w:rsidRPr="00081638" w:rsidRDefault="00081638" w:rsidP="00081638">
      <w:pPr>
        <w:widowControl w:val="0"/>
        <w:numPr>
          <w:ilvl w:val="0"/>
          <w:numId w:val="7"/>
        </w:num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jc w:val="both"/>
        <w:rPr>
          <w:rFonts w:ascii="Arial" w:hAnsi="Arial" w:cs="Arial"/>
        </w:rPr>
      </w:pPr>
      <w:r w:rsidRPr="00081638">
        <w:rPr>
          <w:rFonts w:ascii="Arial" w:hAnsi="Arial" w:cs="Arial"/>
        </w:rPr>
        <w:t>pruritis</w:t>
      </w:r>
    </w:p>
    <w:p w:rsidR="00081638" w:rsidRPr="00081638" w:rsidRDefault="00081638" w:rsidP="00081638">
      <w:pPr>
        <w:widowControl w:val="0"/>
        <w:numPr>
          <w:ilvl w:val="0"/>
          <w:numId w:val="7"/>
        </w:num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jc w:val="both"/>
        <w:rPr>
          <w:rFonts w:ascii="Arial" w:hAnsi="Arial" w:cs="Arial"/>
        </w:rPr>
      </w:pPr>
      <w:r w:rsidRPr="00081638">
        <w:rPr>
          <w:rFonts w:ascii="Arial" w:hAnsi="Arial" w:cs="Arial"/>
        </w:rPr>
        <w:t>proctalgia</w:t>
      </w:r>
    </w:p>
    <w:p w:rsidR="00081638" w:rsidRPr="00081638" w:rsidRDefault="00081638" w:rsidP="00081638">
      <w:pPr>
        <w:widowControl w:val="0"/>
        <w:numPr>
          <w:ilvl w:val="0"/>
          <w:numId w:val="7"/>
        </w:num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jc w:val="both"/>
        <w:rPr>
          <w:rFonts w:ascii="Arial" w:hAnsi="Arial" w:cs="Arial"/>
        </w:rPr>
      </w:pPr>
      <w:r w:rsidRPr="00081638">
        <w:rPr>
          <w:rFonts w:ascii="Arial" w:hAnsi="Arial" w:cs="Arial"/>
        </w:rPr>
        <w:t>infecties (bacterieel, viraal, protozoen, etc)</w:t>
      </w:r>
    </w:p>
    <w:p w:rsidR="00081638" w:rsidRPr="00081638" w:rsidRDefault="00081638" w:rsidP="00081638">
      <w:pPr>
        <w:widowControl w:val="0"/>
        <w:numPr>
          <w:ilvl w:val="12"/>
          <w:numId w:val="0"/>
        </w:num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ind w:left="1134"/>
        <w:jc w:val="both"/>
        <w:rPr>
          <w:rFonts w:ascii="Arial" w:hAnsi="Arial" w:cs="Arial"/>
        </w:rPr>
      </w:pPr>
    </w:p>
    <w:p w:rsidR="00081638" w:rsidRPr="00081638" w:rsidRDefault="00081638" w:rsidP="00081638">
      <w:pPr>
        <w:widowControl w:val="0"/>
        <w:numPr>
          <w:ilvl w:val="12"/>
          <w:numId w:val="0"/>
        </w:num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ind w:left="1134"/>
        <w:jc w:val="both"/>
        <w:rPr>
          <w:rFonts w:ascii="Arial" w:hAnsi="Arial" w:cs="Arial"/>
          <w:b/>
          <w:u w:val="single"/>
        </w:rPr>
      </w:pPr>
      <w:r w:rsidRPr="00081638">
        <w:rPr>
          <w:rFonts w:ascii="Arial" w:hAnsi="Arial" w:cs="Arial"/>
          <w:b/>
          <w:u w:val="single"/>
        </w:rPr>
        <w:t>Operationele leerdoelen:</w:t>
      </w:r>
    </w:p>
    <w:p w:rsidR="00081638" w:rsidRPr="00081638" w:rsidRDefault="00081638" w:rsidP="00081638">
      <w:pPr>
        <w:widowControl w:val="0"/>
        <w:numPr>
          <w:ilvl w:val="12"/>
          <w:numId w:val="0"/>
        </w:num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ind w:left="1134"/>
        <w:jc w:val="both"/>
        <w:rPr>
          <w:rFonts w:ascii="Arial" w:hAnsi="Arial" w:cs="Arial"/>
        </w:rPr>
      </w:pPr>
      <w:r w:rsidRPr="00081638">
        <w:rPr>
          <w:rFonts w:ascii="Arial" w:hAnsi="Arial" w:cs="Arial"/>
        </w:rPr>
        <w:t>De student is nadat de collegestof en de literatuurstof  bestudeerd is in staat om van de volgende ziektebeelden de begripsbe</w:t>
      </w:r>
      <w:r w:rsidRPr="00081638">
        <w:rPr>
          <w:rFonts w:ascii="Arial" w:hAnsi="Arial" w:cs="Arial"/>
        </w:rPr>
        <w:softHyphen/>
        <w:t>paling, de eventuele soorten en vormen, verschijnselen en com</w:t>
      </w:r>
      <w:r w:rsidRPr="00081638">
        <w:rPr>
          <w:rFonts w:ascii="Arial" w:hAnsi="Arial" w:cs="Arial"/>
        </w:rPr>
        <w:softHyphen/>
        <w:t>plicaties, de reguliere behandeling, de reguliere progno</w:t>
      </w:r>
      <w:r w:rsidRPr="00081638">
        <w:rPr>
          <w:rFonts w:ascii="Arial" w:hAnsi="Arial" w:cs="Arial"/>
        </w:rPr>
        <w:softHyphen/>
        <w:t>se en de mogelijke preventie weer te geven:</w:t>
      </w:r>
    </w:p>
    <w:p w:rsidR="00081638" w:rsidRPr="00081638" w:rsidRDefault="00081638" w:rsidP="00081638">
      <w:pPr>
        <w:widowControl w:val="0"/>
        <w:numPr>
          <w:ilvl w:val="0"/>
          <w:numId w:val="7"/>
        </w:num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jc w:val="both"/>
        <w:rPr>
          <w:rFonts w:ascii="Arial" w:hAnsi="Arial" w:cs="Arial"/>
          <w:lang w:val="fr-FR"/>
        </w:rPr>
      </w:pPr>
      <w:r w:rsidRPr="00081638">
        <w:rPr>
          <w:rFonts w:ascii="Arial" w:hAnsi="Arial" w:cs="Arial"/>
          <w:lang w:val="fr-FR"/>
        </w:rPr>
        <w:t>diverticulose en diverticulitis.</w:t>
      </w:r>
    </w:p>
    <w:p w:rsidR="00081638" w:rsidRPr="00081638" w:rsidRDefault="00081638" w:rsidP="00081638">
      <w:pPr>
        <w:widowControl w:val="0"/>
        <w:numPr>
          <w:ilvl w:val="0"/>
          <w:numId w:val="7"/>
        </w:num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jc w:val="both"/>
        <w:rPr>
          <w:rFonts w:ascii="Arial" w:hAnsi="Arial" w:cs="Arial"/>
          <w:lang w:val="fr-FR"/>
        </w:rPr>
      </w:pPr>
      <w:r w:rsidRPr="00081638">
        <w:rPr>
          <w:rFonts w:ascii="Arial" w:hAnsi="Arial" w:cs="Arial"/>
          <w:lang w:val="fr-FR"/>
        </w:rPr>
        <w:t>appendicitis.</w:t>
      </w:r>
    </w:p>
    <w:p w:rsidR="00081638" w:rsidRPr="00081638" w:rsidRDefault="00081638" w:rsidP="00081638">
      <w:pPr>
        <w:widowControl w:val="0"/>
        <w:numPr>
          <w:ilvl w:val="0"/>
          <w:numId w:val="7"/>
        </w:num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jc w:val="both"/>
        <w:rPr>
          <w:rFonts w:ascii="Arial" w:hAnsi="Arial" w:cs="Arial"/>
          <w:lang w:val="fr-FR"/>
        </w:rPr>
      </w:pPr>
      <w:r w:rsidRPr="00081638">
        <w:rPr>
          <w:rFonts w:ascii="Arial" w:hAnsi="Arial" w:cs="Arial"/>
          <w:lang w:val="fr-FR"/>
        </w:rPr>
        <w:t>megacolon(uitgezet colon).</w:t>
      </w:r>
    </w:p>
    <w:p w:rsidR="00081638" w:rsidRPr="00081638" w:rsidRDefault="00081638" w:rsidP="00081638">
      <w:pPr>
        <w:widowControl w:val="0"/>
        <w:numPr>
          <w:ilvl w:val="0"/>
          <w:numId w:val="7"/>
        </w:num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jc w:val="both"/>
        <w:rPr>
          <w:rFonts w:ascii="Arial" w:hAnsi="Arial" w:cs="Arial"/>
          <w:lang w:val="fr-FR"/>
        </w:rPr>
      </w:pPr>
      <w:r w:rsidRPr="00081638">
        <w:rPr>
          <w:rFonts w:ascii="Arial" w:hAnsi="Arial" w:cs="Arial"/>
          <w:lang w:val="fr-FR"/>
        </w:rPr>
        <w:t xml:space="preserve">obstipatie. </w:t>
      </w:r>
    </w:p>
    <w:p w:rsidR="00081638" w:rsidRPr="00081638" w:rsidRDefault="00081638" w:rsidP="00081638">
      <w:pPr>
        <w:widowControl w:val="0"/>
        <w:numPr>
          <w:ilvl w:val="0"/>
          <w:numId w:val="7"/>
        </w:num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jc w:val="both"/>
        <w:rPr>
          <w:rFonts w:ascii="Arial" w:hAnsi="Arial" w:cs="Arial"/>
          <w:lang w:val="en-US"/>
        </w:rPr>
      </w:pPr>
      <w:r w:rsidRPr="00081638">
        <w:rPr>
          <w:rFonts w:ascii="Arial" w:hAnsi="Arial" w:cs="Arial"/>
          <w:lang w:val="en-US"/>
        </w:rPr>
        <w:t>colonpoliepen.</w:t>
      </w:r>
    </w:p>
    <w:p w:rsidR="00081638" w:rsidRPr="00081638" w:rsidRDefault="00081638" w:rsidP="00081638">
      <w:pPr>
        <w:widowControl w:val="0"/>
        <w:numPr>
          <w:ilvl w:val="0"/>
          <w:numId w:val="7"/>
        </w:num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jc w:val="both"/>
        <w:rPr>
          <w:rFonts w:ascii="Arial" w:hAnsi="Arial" w:cs="Arial"/>
          <w:lang w:val="en-US"/>
        </w:rPr>
      </w:pPr>
      <w:r w:rsidRPr="00081638">
        <w:rPr>
          <w:rFonts w:ascii="Arial" w:hAnsi="Arial" w:cs="Arial"/>
          <w:lang w:val="en-US"/>
        </w:rPr>
        <w:t>coloncarcinoom.</w:t>
      </w:r>
    </w:p>
    <w:p w:rsidR="00081638" w:rsidRPr="00081638" w:rsidRDefault="00081638" w:rsidP="00081638">
      <w:pPr>
        <w:widowControl w:val="0"/>
        <w:numPr>
          <w:ilvl w:val="0"/>
          <w:numId w:val="7"/>
        </w:num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jc w:val="both"/>
        <w:rPr>
          <w:rFonts w:ascii="Arial" w:hAnsi="Arial" w:cs="Arial"/>
          <w:lang w:val="en-US"/>
        </w:rPr>
      </w:pPr>
      <w:r w:rsidRPr="00081638">
        <w:rPr>
          <w:rFonts w:ascii="Arial" w:hAnsi="Arial" w:cs="Arial"/>
          <w:lang w:val="en-US"/>
        </w:rPr>
        <w:t>colitis ulcerosa.</w:t>
      </w:r>
    </w:p>
    <w:p w:rsidR="00081638" w:rsidRPr="00081638" w:rsidRDefault="00081638" w:rsidP="00081638">
      <w:pPr>
        <w:widowControl w:val="0"/>
        <w:numPr>
          <w:ilvl w:val="0"/>
          <w:numId w:val="7"/>
        </w:num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jc w:val="both"/>
        <w:rPr>
          <w:rFonts w:ascii="Arial" w:hAnsi="Arial" w:cs="Arial"/>
          <w:lang w:val="en-US"/>
        </w:rPr>
      </w:pPr>
      <w:r w:rsidRPr="00081638">
        <w:rPr>
          <w:rFonts w:ascii="Arial" w:hAnsi="Arial" w:cs="Arial"/>
          <w:lang w:val="en-US"/>
        </w:rPr>
        <w:t>hemorroïden.</w:t>
      </w:r>
    </w:p>
    <w:p w:rsidR="00081638" w:rsidRPr="00081638" w:rsidRDefault="00081638" w:rsidP="00081638">
      <w:pPr>
        <w:widowControl w:val="0"/>
        <w:numPr>
          <w:ilvl w:val="0"/>
          <w:numId w:val="7"/>
        </w:num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jc w:val="both"/>
        <w:rPr>
          <w:rFonts w:ascii="Arial" w:hAnsi="Arial" w:cs="Arial"/>
        </w:rPr>
      </w:pPr>
      <w:r w:rsidRPr="00081638">
        <w:rPr>
          <w:rFonts w:ascii="Arial" w:hAnsi="Arial" w:cs="Arial"/>
        </w:rPr>
        <w:t>ontstekingen van de crypten en papillen.</w:t>
      </w:r>
    </w:p>
    <w:p w:rsidR="00081638" w:rsidRPr="00081638" w:rsidRDefault="00081638" w:rsidP="00081638">
      <w:pPr>
        <w:widowControl w:val="0"/>
        <w:numPr>
          <w:ilvl w:val="0"/>
          <w:numId w:val="7"/>
        </w:num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jc w:val="both"/>
        <w:rPr>
          <w:rFonts w:ascii="Arial" w:hAnsi="Arial" w:cs="Arial"/>
          <w:lang w:val="fr-FR"/>
        </w:rPr>
      </w:pPr>
      <w:r w:rsidRPr="00081638">
        <w:rPr>
          <w:rFonts w:ascii="Arial" w:hAnsi="Arial" w:cs="Arial"/>
          <w:lang w:val="fr-FR"/>
        </w:rPr>
        <w:t>fissura ani.</w:t>
      </w:r>
    </w:p>
    <w:p w:rsidR="00081638" w:rsidRPr="00081638" w:rsidRDefault="00081638" w:rsidP="00081638">
      <w:pPr>
        <w:widowControl w:val="0"/>
        <w:numPr>
          <w:ilvl w:val="0"/>
          <w:numId w:val="7"/>
        </w:num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jc w:val="both"/>
        <w:rPr>
          <w:rFonts w:ascii="Arial" w:hAnsi="Arial" w:cs="Arial"/>
          <w:lang w:val="fr-FR"/>
        </w:rPr>
      </w:pPr>
      <w:r w:rsidRPr="00081638">
        <w:rPr>
          <w:rFonts w:ascii="Arial" w:hAnsi="Arial" w:cs="Arial"/>
          <w:lang w:val="fr-FR"/>
        </w:rPr>
        <w:t>perianale abcessen en fistels.</w:t>
      </w:r>
    </w:p>
    <w:p w:rsidR="00081638" w:rsidRPr="00081638" w:rsidRDefault="00081638" w:rsidP="00081638">
      <w:pPr>
        <w:widowControl w:val="0"/>
        <w:numPr>
          <w:ilvl w:val="0"/>
          <w:numId w:val="7"/>
        </w:num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jc w:val="both"/>
        <w:rPr>
          <w:rFonts w:ascii="Arial" w:hAnsi="Arial" w:cs="Arial"/>
          <w:lang w:val="fr-FR"/>
        </w:rPr>
      </w:pPr>
      <w:r w:rsidRPr="00081638">
        <w:rPr>
          <w:rFonts w:ascii="Arial" w:hAnsi="Arial" w:cs="Arial"/>
          <w:lang w:val="fr-FR"/>
        </w:rPr>
        <w:t>prolapsus ani en recti.</w:t>
      </w:r>
    </w:p>
    <w:p w:rsidR="00081638" w:rsidRPr="00081638" w:rsidRDefault="00081638" w:rsidP="00081638">
      <w:pPr>
        <w:widowControl w:val="0"/>
        <w:numPr>
          <w:ilvl w:val="0"/>
          <w:numId w:val="7"/>
        </w:num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jc w:val="both"/>
        <w:rPr>
          <w:rFonts w:ascii="Arial" w:hAnsi="Arial" w:cs="Arial"/>
          <w:lang w:val="fr-FR"/>
        </w:rPr>
      </w:pPr>
      <w:r w:rsidRPr="00081638">
        <w:rPr>
          <w:rFonts w:ascii="Arial" w:hAnsi="Arial" w:cs="Arial"/>
          <w:lang w:val="fr-FR"/>
        </w:rPr>
        <w:t>incontinentie.</w:t>
      </w:r>
    </w:p>
    <w:p w:rsidR="00081638" w:rsidRPr="00081638" w:rsidRDefault="00081638" w:rsidP="00081638">
      <w:pPr>
        <w:widowControl w:val="0"/>
        <w:numPr>
          <w:ilvl w:val="0"/>
          <w:numId w:val="7"/>
        </w:num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jc w:val="both"/>
        <w:rPr>
          <w:rFonts w:ascii="Arial" w:hAnsi="Arial" w:cs="Arial"/>
          <w:lang w:val="fr-FR"/>
        </w:rPr>
      </w:pPr>
      <w:r w:rsidRPr="00081638">
        <w:rPr>
          <w:rFonts w:ascii="Arial" w:hAnsi="Arial" w:cs="Arial"/>
          <w:lang w:val="fr-FR"/>
        </w:rPr>
        <w:t>pruritus ani.</w:t>
      </w:r>
    </w:p>
    <w:p w:rsidR="00081638" w:rsidRPr="00081638" w:rsidRDefault="00081638" w:rsidP="00081638">
      <w:pPr>
        <w:widowControl w:val="0"/>
        <w:numPr>
          <w:ilvl w:val="0"/>
          <w:numId w:val="7"/>
        </w:num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jc w:val="both"/>
        <w:rPr>
          <w:rFonts w:ascii="Arial" w:hAnsi="Arial" w:cs="Arial"/>
        </w:rPr>
      </w:pPr>
      <w:r w:rsidRPr="00081638">
        <w:rPr>
          <w:rFonts w:ascii="Arial" w:hAnsi="Arial" w:cs="Arial"/>
        </w:rPr>
        <w:t>proctalgia fugax.</w:t>
      </w:r>
    </w:p>
    <w:p w:rsidR="00081638" w:rsidRPr="00081638" w:rsidRDefault="00081638" w:rsidP="00081638">
      <w:pPr>
        <w:widowControl w:val="0"/>
        <w:numPr>
          <w:ilvl w:val="0"/>
          <w:numId w:val="7"/>
        </w:num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jc w:val="both"/>
        <w:rPr>
          <w:rFonts w:ascii="Arial" w:hAnsi="Arial" w:cs="Arial"/>
        </w:rPr>
      </w:pPr>
      <w:r w:rsidRPr="00081638">
        <w:rPr>
          <w:rFonts w:ascii="Arial" w:hAnsi="Arial" w:cs="Arial"/>
        </w:rPr>
        <w:t>carcinoom van de anus.</w:t>
      </w:r>
    </w:p>
    <w:p w:rsidR="00081638" w:rsidRPr="00081638" w:rsidRDefault="00081638" w:rsidP="00081638">
      <w:pPr>
        <w:widowControl w:val="0"/>
        <w:numPr>
          <w:ilvl w:val="0"/>
          <w:numId w:val="7"/>
        </w:num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jc w:val="both"/>
        <w:rPr>
          <w:rFonts w:ascii="Arial" w:hAnsi="Arial" w:cs="Arial"/>
        </w:rPr>
      </w:pPr>
      <w:r w:rsidRPr="00081638">
        <w:rPr>
          <w:rFonts w:ascii="Arial" w:hAnsi="Arial" w:cs="Arial"/>
        </w:rPr>
        <w:t>ischemische colitis.</w:t>
      </w:r>
    </w:p>
    <w:p w:rsidR="00081638" w:rsidRPr="00081638" w:rsidRDefault="00081638" w:rsidP="00081638">
      <w:pPr>
        <w:widowControl w:val="0"/>
        <w:numPr>
          <w:ilvl w:val="0"/>
          <w:numId w:val="7"/>
        </w:num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jc w:val="both"/>
        <w:rPr>
          <w:rFonts w:ascii="Arial" w:hAnsi="Arial" w:cs="Arial"/>
        </w:rPr>
      </w:pPr>
      <w:r w:rsidRPr="00081638">
        <w:rPr>
          <w:rFonts w:ascii="Arial" w:hAnsi="Arial" w:cs="Arial"/>
        </w:rPr>
        <w:t>pa</w:t>
      </w:r>
      <w:r w:rsidRPr="00081638">
        <w:rPr>
          <w:rFonts w:ascii="Arial" w:hAnsi="Arial" w:cs="Arial"/>
        </w:rPr>
        <w:softHyphen/>
        <w:t>ratyphus en min</w:t>
      </w:r>
      <w:r w:rsidRPr="00081638">
        <w:rPr>
          <w:rFonts w:ascii="Arial" w:hAnsi="Arial" w:cs="Arial"/>
        </w:rPr>
        <w:softHyphen/>
        <w:t>der schade</w:t>
      </w:r>
      <w:r w:rsidRPr="00081638">
        <w:rPr>
          <w:rFonts w:ascii="Arial" w:hAnsi="Arial" w:cs="Arial"/>
        </w:rPr>
        <w:softHyphen/>
        <w:t>lijke salmonella-infec</w:t>
      </w:r>
      <w:r w:rsidRPr="00081638">
        <w:rPr>
          <w:rFonts w:ascii="Arial" w:hAnsi="Arial" w:cs="Arial"/>
        </w:rPr>
        <w:softHyphen/>
        <w:t>ties.</w:t>
      </w:r>
    </w:p>
    <w:p w:rsidR="00081638" w:rsidRPr="00081638" w:rsidRDefault="00081638" w:rsidP="00081638">
      <w:pPr>
        <w:widowControl w:val="0"/>
        <w:numPr>
          <w:ilvl w:val="0"/>
          <w:numId w:val="7"/>
        </w:num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jc w:val="both"/>
        <w:rPr>
          <w:rFonts w:ascii="Arial" w:hAnsi="Arial" w:cs="Arial"/>
          <w:lang w:val="fr-FR"/>
        </w:rPr>
      </w:pPr>
      <w:r w:rsidRPr="00081638">
        <w:rPr>
          <w:rFonts w:ascii="Arial" w:hAnsi="Arial" w:cs="Arial"/>
          <w:lang w:val="fr-FR"/>
        </w:rPr>
        <w:t>shigella-infecties(bacillaire dysenterie).</w:t>
      </w:r>
    </w:p>
    <w:p w:rsidR="00081638" w:rsidRPr="00081638" w:rsidRDefault="00081638" w:rsidP="00081638">
      <w:pPr>
        <w:widowControl w:val="0"/>
        <w:numPr>
          <w:ilvl w:val="0"/>
          <w:numId w:val="7"/>
        </w:num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jc w:val="both"/>
        <w:rPr>
          <w:rFonts w:ascii="Arial" w:hAnsi="Arial" w:cs="Arial"/>
        </w:rPr>
      </w:pPr>
      <w:r w:rsidRPr="00081638">
        <w:rPr>
          <w:rFonts w:ascii="Arial" w:hAnsi="Arial" w:cs="Arial"/>
        </w:rPr>
        <w:t>virusinfecties.</w:t>
      </w:r>
    </w:p>
    <w:p w:rsidR="00081638" w:rsidRPr="00081638" w:rsidRDefault="00081638" w:rsidP="00081638">
      <w:pPr>
        <w:widowControl w:val="0"/>
        <w:numPr>
          <w:ilvl w:val="0"/>
          <w:numId w:val="7"/>
        </w:num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jc w:val="both"/>
        <w:rPr>
          <w:rFonts w:ascii="Arial" w:hAnsi="Arial" w:cs="Arial"/>
        </w:rPr>
      </w:pPr>
      <w:r w:rsidRPr="00081638">
        <w:rPr>
          <w:rFonts w:ascii="Arial" w:hAnsi="Arial" w:cs="Arial"/>
        </w:rPr>
        <w:t>infestaties door meercellige zoals maden(oxyuren), spoelwormen(ascaris) en lintwormen(taenia).</w:t>
      </w:r>
    </w:p>
    <w:p w:rsidR="00081638" w:rsidRPr="00081638" w:rsidRDefault="00081638" w:rsidP="00081638">
      <w:pPr>
        <w:widowControl w:val="0"/>
        <w:numPr>
          <w:ilvl w:val="0"/>
          <w:numId w:val="7"/>
        </w:num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jc w:val="both"/>
        <w:rPr>
          <w:rFonts w:ascii="Arial" w:hAnsi="Arial" w:cs="Arial"/>
        </w:rPr>
      </w:pPr>
      <w:r w:rsidRPr="00081638">
        <w:rPr>
          <w:rFonts w:ascii="Arial" w:hAnsi="Arial" w:cs="Arial"/>
        </w:rPr>
        <w:t>amoebendysenterie</w:t>
      </w:r>
    </w:p>
    <w:p w:rsidR="00081638" w:rsidRPr="00081638" w:rsidRDefault="00081638" w:rsidP="00081638">
      <w:pPr>
        <w:widowControl w:val="0"/>
        <w:numPr>
          <w:ilvl w:val="12"/>
          <w:numId w:val="0"/>
        </w:num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jc w:val="both"/>
        <w:rPr>
          <w:rFonts w:ascii="Arial" w:hAnsi="Arial" w:cs="Arial"/>
        </w:rPr>
      </w:pPr>
    </w:p>
    <w:p w:rsidR="00081638" w:rsidRPr="00081638" w:rsidRDefault="00673E45" w:rsidP="00616D9C">
      <w:pPr>
        <w:pStyle w:val="Kop2"/>
      </w:pPr>
      <w:bookmarkStart w:id="5" w:name="_Toc416115344"/>
      <w:r>
        <w:t xml:space="preserve">1.5. </w:t>
      </w:r>
      <w:r w:rsidR="00081638" w:rsidRPr="00081638">
        <w:t>Specifieke pathologie Leerdoel 5.</w:t>
      </w:r>
      <w:r w:rsidR="004E5556">
        <w:t>cor</w:t>
      </w:r>
      <w:bookmarkEnd w:id="5"/>
    </w:p>
    <w:p w:rsidR="00081638" w:rsidRPr="00081638" w:rsidRDefault="00081638" w:rsidP="00081638">
      <w:pPr>
        <w:widowControl w:val="0"/>
        <w:numPr>
          <w:ilvl w:val="12"/>
          <w:numId w:val="0"/>
        </w:num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jc w:val="both"/>
        <w:rPr>
          <w:rFonts w:ascii="Arial" w:hAnsi="Arial" w:cs="Arial"/>
        </w:rPr>
      </w:pPr>
      <w:r w:rsidRPr="00081638">
        <w:rPr>
          <w:rFonts w:ascii="Arial" w:hAnsi="Arial" w:cs="Arial"/>
        </w:rPr>
        <w:t>De student heeft kennis en inzicht in de pathologie van het hart.</w:t>
      </w:r>
    </w:p>
    <w:p w:rsidR="00081638" w:rsidRPr="00081638" w:rsidRDefault="00081638" w:rsidP="00081638">
      <w:pPr>
        <w:widowControl w:val="0"/>
        <w:numPr>
          <w:ilvl w:val="12"/>
          <w:numId w:val="0"/>
        </w:num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ind w:left="1134"/>
        <w:jc w:val="both"/>
        <w:rPr>
          <w:rFonts w:ascii="Arial" w:hAnsi="Arial" w:cs="Arial"/>
        </w:rPr>
      </w:pPr>
    </w:p>
    <w:p w:rsidR="00081638" w:rsidRPr="00081638" w:rsidRDefault="00081638" w:rsidP="00081638">
      <w:pPr>
        <w:widowControl w:val="0"/>
        <w:numPr>
          <w:ilvl w:val="12"/>
          <w:numId w:val="0"/>
        </w:num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ind w:left="1134"/>
        <w:jc w:val="both"/>
        <w:rPr>
          <w:rFonts w:ascii="Arial" w:hAnsi="Arial" w:cs="Arial"/>
          <w:b/>
          <w:u w:val="single"/>
        </w:rPr>
      </w:pPr>
      <w:r w:rsidRPr="00081638">
        <w:rPr>
          <w:rFonts w:ascii="Arial" w:hAnsi="Arial" w:cs="Arial"/>
          <w:b/>
          <w:u w:val="single"/>
        </w:rPr>
        <w:t>Leerinhoud.</w:t>
      </w:r>
    </w:p>
    <w:p w:rsidR="00081638" w:rsidRPr="00081638" w:rsidRDefault="00081638" w:rsidP="00081638">
      <w:pPr>
        <w:widowControl w:val="0"/>
        <w:numPr>
          <w:ilvl w:val="0"/>
          <w:numId w:val="7"/>
        </w:num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jc w:val="both"/>
        <w:rPr>
          <w:rFonts w:ascii="Arial" w:hAnsi="Arial" w:cs="Arial"/>
        </w:rPr>
      </w:pPr>
      <w:r w:rsidRPr="00081638">
        <w:rPr>
          <w:rFonts w:ascii="Arial" w:hAnsi="Arial" w:cs="Arial"/>
        </w:rPr>
        <w:t>decompensatio</w:t>
      </w:r>
    </w:p>
    <w:p w:rsidR="00081638" w:rsidRPr="00081638" w:rsidRDefault="00081638" w:rsidP="00081638">
      <w:pPr>
        <w:widowControl w:val="0"/>
        <w:numPr>
          <w:ilvl w:val="0"/>
          <w:numId w:val="7"/>
        </w:num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jc w:val="both"/>
        <w:rPr>
          <w:rFonts w:ascii="Arial" w:hAnsi="Arial" w:cs="Arial"/>
        </w:rPr>
      </w:pPr>
      <w:r w:rsidRPr="00081638">
        <w:rPr>
          <w:rFonts w:ascii="Arial" w:hAnsi="Arial" w:cs="Arial"/>
        </w:rPr>
        <w:t>acuut reuma</w:t>
      </w:r>
    </w:p>
    <w:p w:rsidR="00081638" w:rsidRPr="00081638" w:rsidRDefault="00081638" w:rsidP="00081638">
      <w:pPr>
        <w:widowControl w:val="0"/>
        <w:numPr>
          <w:ilvl w:val="0"/>
          <w:numId w:val="7"/>
        </w:num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jc w:val="both"/>
        <w:rPr>
          <w:rFonts w:ascii="Arial" w:hAnsi="Arial" w:cs="Arial"/>
        </w:rPr>
      </w:pPr>
      <w:r w:rsidRPr="00081638">
        <w:rPr>
          <w:rFonts w:ascii="Arial" w:hAnsi="Arial" w:cs="Arial"/>
        </w:rPr>
        <w:t>klepgebreken</w:t>
      </w:r>
    </w:p>
    <w:p w:rsidR="00081638" w:rsidRPr="00081638" w:rsidRDefault="00081638" w:rsidP="00081638">
      <w:pPr>
        <w:widowControl w:val="0"/>
        <w:numPr>
          <w:ilvl w:val="0"/>
          <w:numId w:val="7"/>
        </w:num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jc w:val="both"/>
        <w:rPr>
          <w:rFonts w:ascii="Arial" w:hAnsi="Arial" w:cs="Arial"/>
        </w:rPr>
      </w:pPr>
      <w:r w:rsidRPr="00081638">
        <w:rPr>
          <w:rFonts w:ascii="Arial" w:hAnsi="Arial" w:cs="Arial"/>
        </w:rPr>
        <w:t>endo-, myo- en pericarditis</w:t>
      </w:r>
    </w:p>
    <w:p w:rsidR="00081638" w:rsidRPr="00081638" w:rsidRDefault="00081638" w:rsidP="00081638">
      <w:pPr>
        <w:widowControl w:val="0"/>
        <w:numPr>
          <w:ilvl w:val="0"/>
          <w:numId w:val="7"/>
        </w:num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jc w:val="both"/>
        <w:rPr>
          <w:rFonts w:ascii="Arial" w:hAnsi="Arial" w:cs="Arial"/>
        </w:rPr>
      </w:pPr>
      <w:r w:rsidRPr="00081638">
        <w:rPr>
          <w:rFonts w:ascii="Arial" w:hAnsi="Arial" w:cs="Arial"/>
        </w:rPr>
        <w:t>coronairlijden</w:t>
      </w:r>
    </w:p>
    <w:p w:rsidR="00081638" w:rsidRPr="00081638" w:rsidRDefault="00081638" w:rsidP="00081638">
      <w:pPr>
        <w:widowControl w:val="0"/>
        <w:numPr>
          <w:ilvl w:val="0"/>
          <w:numId w:val="7"/>
        </w:num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jc w:val="both"/>
        <w:rPr>
          <w:rFonts w:ascii="Arial" w:hAnsi="Arial" w:cs="Arial"/>
        </w:rPr>
      </w:pPr>
      <w:r w:rsidRPr="00081638">
        <w:rPr>
          <w:rFonts w:ascii="Arial" w:hAnsi="Arial" w:cs="Arial"/>
        </w:rPr>
        <w:t>ritmestoornissen</w:t>
      </w:r>
    </w:p>
    <w:p w:rsidR="00081638" w:rsidRPr="00081638" w:rsidRDefault="00081638" w:rsidP="00081638">
      <w:pPr>
        <w:widowControl w:val="0"/>
        <w:numPr>
          <w:ilvl w:val="12"/>
          <w:numId w:val="0"/>
        </w:num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ind w:left="1134"/>
        <w:jc w:val="both"/>
        <w:rPr>
          <w:rFonts w:ascii="Arial" w:hAnsi="Arial" w:cs="Arial"/>
          <w:u w:val="single"/>
        </w:rPr>
      </w:pPr>
    </w:p>
    <w:p w:rsidR="00081638" w:rsidRPr="00081638" w:rsidRDefault="00081638" w:rsidP="00081638">
      <w:pPr>
        <w:widowControl w:val="0"/>
        <w:numPr>
          <w:ilvl w:val="12"/>
          <w:numId w:val="0"/>
        </w:num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ind w:left="1134"/>
        <w:jc w:val="both"/>
        <w:rPr>
          <w:rFonts w:ascii="Arial" w:hAnsi="Arial" w:cs="Arial"/>
          <w:b/>
        </w:rPr>
      </w:pPr>
      <w:r w:rsidRPr="00081638">
        <w:rPr>
          <w:rFonts w:ascii="Arial" w:hAnsi="Arial" w:cs="Arial"/>
          <w:b/>
        </w:rPr>
        <w:t>Operationele leerdoelen.</w:t>
      </w:r>
    </w:p>
    <w:p w:rsidR="00081638" w:rsidRPr="00081638" w:rsidRDefault="00081638" w:rsidP="00081638">
      <w:pPr>
        <w:widowControl w:val="0"/>
        <w:numPr>
          <w:ilvl w:val="12"/>
          <w:numId w:val="0"/>
        </w:num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ind w:left="1134"/>
        <w:jc w:val="both"/>
        <w:rPr>
          <w:rFonts w:ascii="Arial" w:hAnsi="Arial" w:cs="Arial"/>
        </w:rPr>
      </w:pPr>
      <w:r w:rsidRPr="00081638">
        <w:rPr>
          <w:rFonts w:ascii="Arial" w:hAnsi="Arial" w:cs="Arial"/>
        </w:rPr>
        <w:t>De student is nadat de collegestof en de literatuurstof  bestudeerd is in staat om van de volgende ziektebeelden de begripsbe</w:t>
      </w:r>
      <w:r w:rsidRPr="00081638">
        <w:rPr>
          <w:rFonts w:ascii="Arial" w:hAnsi="Arial" w:cs="Arial"/>
        </w:rPr>
        <w:softHyphen/>
        <w:t>paling, de eventuele soorten en vormen, verschijnselen en com</w:t>
      </w:r>
      <w:r w:rsidRPr="00081638">
        <w:rPr>
          <w:rFonts w:ascii="Arial" w:hAnsi="Arial" w:cs="Arial"/>
        </w:rPr>
        <w:softHyphen/>
        <w:t>plicaties, de reguliere behandeling, de reguliere progno</w:t>
      </w:r>
      <w:r w:rsidRPr="00081638">
        <w:rPr>
          <w:rFonts w:ascii="Arial" w:hAnsi="Arial" w:cs="Arial"/>
        </w:rPr>
        <w:softHyphen/>
        <w:t>se en de mogelijke preventie weer te geven:</w:t>
      </w:r>
    </w:p>
    <w:p w:rsidR="00081638" w:rsidRPr="00081638" w:rsidRDefault="00081638" w:rsidP="00081638">
      <w:pPr>
        <w:widowControl w:val="0"/>
        <w:numPr>
          <w:ilvl w:val="0"/>
          <w:numId w:val="7"/>
        </w:num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jc w:val="both"/>
        <w:rPr>
          <w:rFonts w:ascii="Arial" w:hAnsi="Arial" w:cs="Arial"/>
        </w:rPr>
      </w:pPr>
      <w:r w:rsidRPr="00081638">
        <w:rPr>
          <w:rFonts w:ascii="Arial" w:hAnsi="Arial" w:cs="Arial"/>
        </w:rPr>
        <w:t>decompensatio cordis;</w:t>
      </w:r>
    </w:p>
    <w:p w:rsidR="00081638" w:rsidRPr="00081638" w:rsidRDefault="00081638" w:rsidP="00081638">
      <w:pPr>
        <w:widowControl w:val="0"/>
        <w:numPr>
          <w:ilvl w:val="0"/>
          <w:numId w:val="7"/>
        </w:num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jc w:val="both"/>
        <w:rPr>
          <w:rFonts w:ascii="Arial" w:hAnsi="Arial" w:cs="Arial"/>
        </w:rPr>
      </w:pPr>
      <w:r w:rsidRPr="00081638">
        <w:rPr>
          <w:rFonts w:ascii="Arial" w:hAnsi="Arial" w:cs="Arial"/>
        </w:rPr>
        <w:t>acuut reuma;</w:t>
      </w:r>
    </w:p>
    <w:p w:rsidR="00081638" w:rsidRPr="00081638" w:rsidRDefault="00081638" w:rsidP="00081638">
      <w:pPr>
        <w:widowControl w:val="0"/>
        <w:numPr>
          <w:ilvl w:val="0"/>
          <w:numId w:val="7"/>
        </w:num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jc w:val="both"/>
        <w:rPr>
          <w:rFonts w:ascii="Arial" w:hAnsi="Arial" w:cs="Arial"/>
        </w:rPr>
      </w:pPr>
      <w:r w:rsidRPr="00081638">
        <w:rPr>
          <w:rFonts w:ascii="Arial" w:hAnsi="Arial" w:cs="Arial"/>
        </w:rPr>
        <w:t>klepgebreken;</w:t>
      </w:r>
    </w:p>
    <w:p w:rsidR="00081638" w:rsidRPr="00081638" w:rsidRDefault="00081638" w:rsidP="00081638">
      <w:pPr>
        <w:widowControl w:val="0"/>
        <w:numPr>
          <w:ilvl w:val="0"/>
          <w:numId w:val="7"/>
        </w:num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jc w:val="both"/>
        <w:rPr>
          <w:rFonts w:ascii="Arial" w:hAnsi="Arial" w:cs="Arial"/>
          <w:lang w:val="fr-FR"/>
        </w:rPr>
      </w:pPr>
      <w:r w:rsidRPr="00081638">
        <w:rPr>
          <w:rFonts w:ascii="Arial" w:hAnsi="Arial" w:cs="Arial"/>
          <w:lang w:val="fr-FR"/>
        </w:rPr>
        <w:t>infectieuze endocarditis; myocarditis en cardiomyopa</w:t>
      </w:r>
      <w:r w:rsidRPr="00081638">
        <w:rPr>
          <w:rFonts w:ascii="Arial" w:hAnsi="Arial" w:cs="Arial"/>
          <w:lang w:val="fr-FR"/>
        </w:rPr>
        <w:softHyphen/>
        <w:t>thie en pericarditis.</w:t>
      </w:r>
    </w:p>
    <w:p w:rsidR="00081638" w:rsidRPr="00081638" w:rsidRDefault="00081638" w:rsidP="00081638">
      <w:pPr>
        <w:widowControl w:val="0"/>
        <w:numPr>
          <w:ilvl w:val="0"/>
          <w:numId w:val="7"/>
        </w:num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jc w:val="both"/>
        <w:rPr>
          <w:rFonts w:ascii="Arial" w:hAnsi="Arial" w:cs="Arial"/>
        </w:rPr>
      </w:pPr>
      <w:r w:rsidRPr="00081638">
        <w:rPr>
          <w:rFonts w:ascii="Arial" w:hAnsi="Arial" w:cs="Arial"/>
        </w:rPr>
        <w:t>coronairlijden.</w:t>
      </w:r>
    </w:p>
    <w:p w:rsidR="00081638" w:rsidRPr="00081638" w:rsidRDefault="00081638" w:rsidP="00081638">
      <w:pPr>
        <w:widowControl w:val="0"/>
        <w:numPr>
          <w:ilvl w:val="0"/>
          <w:numId w:val="7"/>
        </w:num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jc w:val="both"/>
        <w:rPr>
          <w:rFonts w:ascii="Arial" w:hAnsi="Arial" w:cs="Arial"/>
        </w:rPr>
      </w:pPr>
      <w:r w:rsidRPr="00081638">
        <w:rPr>
          <w:rFonts w:ascii="Arial" w:hAnsi="Arial" w:cs="Arial"/>
        </w:rPr>
        <w:t>ritme- en geleidingsstoornissen.</w:t>
      </w:r>
    </w:p>
    <w:p w:rsidR="00081638" w:rsidRPr="00081638" w:rsidRDefault="00081638" w:rsidP="00081638">
      <w:pPr>
        <w:widowControl w:val="0"/>
        <w:numPr>
          <w:ilvl w:val="12"/>
          <w:numId w:val="0"/>
        </w:num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ind w:left="1134"/>
        <w:jc w:val="both"/>
        <w:rPr>
          <w:rFonts w:ascii="Arial" w:hAnsi="Arial" w:cs="Arial"/>
        </w:rPr>
      </w:pPr>
      <w:r w:rsidRPr="00081638">
        <w:rPr>
          <w:rFonts w:ascii="Arial" w:hAnsi="Arial" w:cs="Arial"/>
        </w:rPr>
        <w:tab/>
        <w:t>De belangrijkste beelden zijn:</w:t>
      </w:r>
    </w:p>
    <w:p w:rsidR="00081638" w:rsidRPr="00081638" w:rsidRDefault="00081638" w:rsidP="00081638">
      <w:pPr>
        <w:widowControl w:val="0"/>
        <w:numPr>
          <w:ilvl w:val="0"/>
          <w:numId w:val="7"/>
        </w:num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jc w:val="both"/>
        <w:rPr>
          <w:rFonts w:ascii="Arial" w:hAnsi="Arial" w:cs="Arial"/>
        </w:rPr>
      </w:pPr>
      <w:r w:rsidRPr="00081638">
        <w:rPr>
          <w:rFonts w:ascii="Arial" w:hAnsi="Arial" w:cs="Arial"/>
        </w:rPr>
        <w:t>bradycardie;</w:t>
      </w:r>
    </w:p>
    <w:p w:rsidR="00081638" w:rsidRPr="00081638" w:rsidRDefault="00081638" w:rsidP="00081638">
      <w:pPr>
        <w:widowControl w:val="0"/>
        <w:numPr>
          <w:ilvl w:val="0"/>
          <w:numId w:val="7"/>
        </w:num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jc w:val="both"/>
        <w:rPr>
          <w:rFonts w:ascii="Arial" w:hAnsi="Arial" w:cs="Arial"/>
        </w:rPr>
      </w:pPr>
      <w:r w:rsidRPr="00081638">
        <w:rPr>
          <w:rFonts w:ascii="Arial" w:hAnsi="Arial" w:cs="Arial"/>
        </w:rPr>
        <w:t>tachycardie;</w:t>
      </w:r>
    </w:p>
    <w:p w:rsidR="00081638" w:rsidRPr="00081638" w:rsidRDefault="00081638" w:rsidP="00081638">
      <w:pPr>
        <w:widowControl w:val="0"/>
        <w:numPr>
          <w:ilvl w:val="0"/>
          <w:numId w:val="7"/>
        </w:num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jc w:val="both"/>
        <w:rPr>
          <w:rFonts w:ascii="Arial" w:hAnsi="Arial" w:cs="Arial"/>
        </w:rPr>
      </w:pPr>
      <w:r w:rsidRPr="00081638">
        <w:rPr>
          <w:rFonts w:ascii="Arial" w:hAnsi="Arial" w:cs="Arial"/>
        </w:rPr>
        <w:t>extrasystolie;</w:t>
      </w:r>
    </w:p>
    <w:p w:rsidR="00081638" w:rsidRPr="00081638" w:rsidRDefault="00081638" w:rsidP="00081638">
      <w:pPr>
        <w:widowControl w:val="0"/>
        <w:numPr>
          <w:ilvl w:val="0"/>
          <w:numId w:val="7"/>
        </w:num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jc w:val="both"/>
        <w:rPr>
          <w:rFonts w:ascii="Arial" w:hAnsi="Arial" w:cs="Arial"/>
        </w:rPr>
      </w:pPr>
      <w:r w:rsidRPr="00081638">
        <w:rPr>
          <w:rFonts w:ascii="Arial" w:hAnsi="Arial" w:cs="Arial"/>
        </w:rPr>
        <w:t>fladderen;</w:t>
      </w:r>
    </w:p>
    <w:p w:rsidR="00081638" w:rsidRPr="00081638" w:rsidRDefault="00081638" w:rsidP="00081638">
      <w:pPr>
        <w:widowControl w:val="0"/>
        <w:numPr>
          <w:ilvl w:val="0"/>
          <w:numId w:val="7"/>
        </w:num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jc w:val="both"/>
        <w:rPr>
          <w:rFonts w:ascii="Arial" w:hAnsi="Arial" w:cs="Arial"/>
        </w:rPr>
      </w:pPr>
      <w:r w:rsidRPr="00081638">
        <w:rPr>
          <w:rFonts w:ascii="Arial" w:hAnsi="Arial" w:cs="Arial"/>
        </w:rPr>
        <w:t>fibrilleren;</w:t>
      </w:r>
    </w:p>
    <w:p w:rsidR="00081638" w:rsidRPr="00081638" w:rsidRDefault="00081638" w:rsidP="00081638">
      <w:pPr>
        <w:widowControl w:val="0"/>
        <w:numPr>
          <w:ilvl w:val="0"/>
          <w:numId w:val="7"/>
        </w:num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jc w:val="both"/>
        <w:rPr>
          <w:rFonts w:ascii="Arial" w:hAnsi="Arial" w:cs="Arial"/>
        </w:rPr>
      </w:pPr>
      <w:r w:rsidRPr="00081638">
        <w:rPr>
          <w:rFonts w:ascii="Arial" w:hAnsi="Arial" w:cs="Arial"/>
        </w:rPr>
        <w:t>block.</w:t>
      </w:r>
    </w:p>
    <w:p w:rsidR="00081638" w:rsidRPr="00081638" w:rsidRDefault="00081638" w:rsidP="00081638">
      <w:pPr>
        <w:widowControl w:val="0"/>
        <w:numPr>
          <w:ilvl w:val="12"/>
          <w:numId w:val="0"/>
        </w:num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jc w:val="both"/>
        <w:rPr>
          <w:rFonts w:ascii="Arial" w:hAnsi="Arial" w:cs="Arial"/>
          <w:b/>
          <w:u w:val="single"/>
        </w:rPr>
      </w:pPr>
    </w:p>
    <w:p w:rsidR="00081638" w:rsidRPr="00081638" w:rsidRDefault="004E5556" w:rsidP="00616D9C">
      <w:pPr>
        <w:pStyle w:val="Kop2"/>
      </w:pPr>
      <w:bookmarkStart w:id="6" w:name="_Toc416115345"/>
      <w:r>
        <w:t xml:space="preserve">1.6. </w:t>
      </w:r>
      <w:r w:rsidR="00081638" w:rsidRPr="00081638">
        <w:t>Specifieke pathologie Leerdoel 6.</w:t>
      </w:r>
      <w:r>
        <w:t xml:space="preserve"> pulmones</w:t>
      </w:r>
      <w:bookmarkEnd w:id="6"/>
    </w:p>
    <w:p w:rsidR="00081638" w:rsidRPr="00081638" w:rsidRDefault="00081638" w:rsidP="00081638">
      <w:pPr>
        <w:widowControl w:val="0"/>
        <w:numPr>
          <w:ilvl w:val="12"/>
          <w:numId w:val="0"/>
        </w:num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jc w:val="both"/>
        <w:rPr>
          <w:rFonts w:ascii="Arial" w:hAnsi="Arial" w:cs="Arial"/>
        </w:rPr>
      </w:pPr>
      <w:r w:rsidRPr="00081638">
        <w:rPr>
          <w:rFonts w:ascii="Arial" w:hAnsi="Arial" w:cs="Arial"/>
        </w:rPr>
        <w:t>De student heeft kennis en inzicht in de pathologie van de luchtwegen.</w:t>
      </w:r>
    </w:p>
    <w:p w:rsidR="00081638" w:rsidRPr="00081638" w:rsidRDefault="00081638" w:rsidP="00081638">
      <w:pPr>
        <w:widowControl w:val="0"/>
        <w:numPr>
          <w:ilvl w:val="12"/>
          <w:numId w:val="0"/>
        </w:num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ind w:left="1134"/>
        <w:jc w:val="both"/>
        <w:rPr>
          <w:rFonts w:ascii="Arial" w:hAnsi="Arial" w:cs="Arial"/>
        </w:rPr>
      </w:pPr>
    </w:p>
    <w:p w:rsidR="00081638" w:rsidRPr="004E5556" w:rsidRDefault="00081638" w:rsidP="00081638">
      <w:pPr>
        <w:widowControl w:val="0"/>
        <w:numPr>
          <w:ilvl w:val="12"/>
          <w:numId w:val="0"/>
        </w:num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ind w:left="1134"/>
        <w:jc w:val="both"/>
        <w:rPr>
          <w:rFonts w:ascii="Arial" w:hAnsi="Arial" w:cs="Arial"/>
          <w:b/>
          <w:u w:val="single"/>
        </w:rPr>
      </w:pPr>
      <w:r w:rsidRPr="004E5556">
        <w:rPr>
          <w:rFonts w:ascii="Arial" w:hAnsi="Arial" w:cs="Arial"/>
          <w:b/>
          <w:u w:val="single"/>
        </w:rPr>
        <w:t>Leerinhoud.</w:t>
      </w:r>
    </w:p>
    <w:p w:rsidR="00081638" w:rsidRPr="004E5556" w:rsidRDefault="00081638" w:rsidP="00081638">
      <w:pPr>
        <w:widowControl w:val="0"/>
        <w:numPr>
          <w:ilvl w:val="0"/>
          <w:numId w:val="7"/>
        </w:num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jc w:val="both"/>
        <w:rPr>
          <w:rFonts w:ascii="Arial" w:hAnsi="Arial" w:cs="Arial"/>
        </w:rPr>
      </w:pPr>
      <w:r w:rsidRPr="004E5556">
        <w:rPr>
          <w:rFonts w:ascii="Arial" w:hAnsi="Arial" w:cs="Arial"/>
        </w:rPr>
        <w:t>respiratoire insufficientie</w:t>
      </w:r>
    </w:p>
    <w:p w:rsidR="00081638" w:rsidRPr="004E5556" w:rsidRDefault="00081638" w:rsidP="00081638">
      <w:pPr>
        <w:widowControl w:val="0"/>
        <w:numPr>
          <w:ilvl w:val="0"/>
          <w:numId w:val="7"/>
        </w:num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jc w:val="both"/>
        <w:rPr>
          <w:rFonts w:ascii="Arial" w:hAnsi="Arial" w:cs="Arial"/>
        </w:rPr>
      </w:pPr>
      <w:r w:rsidRPr="004E5556">
        <w:rPr>
          <w:rFonts w:ascii="Arial" w:hAnsi="Arial" w:cs="Arial"/>
        </w:rPr>
        <w:t>CARA</w:t>
      </w:r>
    </w:p>
    <w:p w:rsidR="00081638" w:rsidRPr="00081638" w:rsidRDefault="00081638" w:rsidP="00081638">
      <w:pPr>
        <w:widowControl w:val="0"/>
        <w:numPr>
          <w:ilvl w:val="0"/>
          <w:numId w:val="7"/>
        </w:num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jc w:val="both"/>
        <w:rPr>
          <w:rFonts w:ascii="Arial" w:hAnsi="Arial" w:cs="Arial"/>
        </w:rPr>
      </w:pPr>
      <w:r w:rsidRPr="00081638">
        <w:rPr>
          <w:rFonts w:ascii="Arial" w:hAnsi="Arial" w:cs="Arial"/>
        </w:rPr>
        <w:t>longfibrose</w:t>
      </w:r>
    </w:p>
    <w:p w:rsidR="00081638" w:rsidRPr="00081638" w:rsidRDefault="00081638" w:rsidP="00081638">
      <w:pPr>
        <w:widowControl w:val="0"/>
        <w:numPr>
          <w:ilvl w:val="0"/>
          <w:numId w:val="7"/>
        </w:num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jc w:val="both"/>
        <w:rPr>
          <w:rFonts w:ascii="Arial" w:hAnsi="Arial" w:cs="Arial"/>
        </w:rPr>
      </w:pPr>
      <w:r w:rsidRPr="00081638">
        <w:rPr>
          <w:rFonts w:ascii="Arial" w:hAnsi="Arial" w:cs="Arial"/>
        </w:rPr>
        <w:t>ontstekingen</w:t>
      </w:r>
    </w:p>
    <w:p w:rsidR="00081638" w:rsidRPr="00081638" w:rsidRDefault="00081638" w:rsidP="00081638">
      <w:pPr>
        <w:widowControl w:val="0"/>
        <w:numPr>
          <w:ilvl w:val="0"/>
          <w:numId w:val="7"/>
        </w:num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jc w:val="both"/>
        <w:rPr>
          <w:rFonts w:ascii="Arial" w:hAnsi="Arial" w:cs="Arial"/>
        </w:rPr>
      </w:pPr>
      <w:r w:rsidRPr="00081638">
        <w:rPr>
          <w:rFonts w:ascii="Arial" w:hAnsi="Arial" w:cs="Arial"/>
        </w:rPr>
        <w:t>Besnier-Boeck</w:t>
      </w:r>
    </w:p>
    <w:p w:rsidR="00081638" w:rsidRPr="00081638" w:rsidRDefault="00081638" w:rsidP="00081638">
      <w:pPr>
        <w:widowControl w:val="0"/>
        <w:numPr>
          <w:ilvl w:val="0"/>
          <w:numId w:val="7"/>
        </w:num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jc w:val="both"/>
        <w:rPr>
          <w:rFonts w:ascii="Arial" w:hAnsi="Arial" w:cs="Arial"/>
          <w:lang w:val="fr-FR"/>
        </w:rPr>
      </w:pPr>
      <w:r w:rsidRPr="00081638">
        <w:rPr>
          <w:rFonts w:ascii="Arial" w:hAnsi="Arial" w:cs="Arial"/>
          <w:lang w:val="fr-FR"/>
        </w:rPr>
        <w:t>carcinoom</w:t>
      </w:r>
    </w:p>
    <w:p w:rsidR="00081638" w:rsidRPr="00081638" w:rsidRDefault="00081638" w:rsidP="00081638">
      <w:pPr>
        <w:widowControl w:val="0"/>
        <w:numPr>
          <w:ilvl w:val="0"/>
          <w:numId w:val="7"/>
        </w:num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jc w:val="both"/>
        <w:rPr>
          <w:rFonts w:ascii="Arial" w:hAnsi="Arial" w:cs="Arial"/>
          <w:lang w:val="fr-FR"/>
        </w:rPr>
      </w:pPr>
      <w:r w:rsidRPr="00081638">
        <w:rPr>
          <w:rFonts w:ascii="Arial" w:hAnsi="Arial" w:cs="Arial"/>
          <w:lang w:val="fr-FR"/>
        </w:rPr>
        <w:t>embolie</w:t>
      </w:r>
    </w:p>
    <w:p w:rsidR="00081638" w:rsidRPr="00081638" w:rsidRDefault="00081638" w:rsidP="00081638">
      <w:pPr>
        <w:widowControl w:val="0"/>
        <w:numPr>
          <w:ilvl w:val="0"/>
          <w:numId w:val="7"/>
        </w:num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jc w:val="both"/>
        <w:rPr>
          <w:rFonts w:ascii="Arial" w:hAnsi="Arial" w:cs="Arial"/>
          <w:lang w:val="fr-FR"/>
        </w:rPr>
      </w:pPr>
      <w:r w:rsidRPr="00081638">
        <w:rPr>
          <w:rFonts w:ascii="Arial" w:hAnsi="Arial" w:cs="Arial"/>
          <w:lang w:val="fr-FR"/>
        </w:rPr>
        <w:t>pneumothorax</w:t>
      </w:r>
    </w:p>
    <w:p w:rsidR="00081638" w:rsidRPr="00081638" w:rsidRDefault="00081638" w:rsidP="00081638">
      <w:pPr>
        <w:widowControl w:val="0"/>
        <w:numPr>
          <w:ilvl w:val="0"/>
          <w:numId w:val="7"/>
        </w:num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jc w:val="both"/>
        <w:rPr>
          <w:rFonts w:ascii="Arial" w:hAnsi="Arial" w:cs="Arial"/>
          <w:lang w:val="fr-FR"/>
        </w:rPr>
      </w:pPr>
      <w:r w:rsidRPr="00081638">
        <w:rPr>
          <w:rFonts w:ascii="Arial" w:hAnsi="Arial" w:cs="Arial"/>
          <w:lang w:val="fr-FR"/>
        </w:rPr>
        <w:t>pleuritis</w:t>
      </w:r>
    </w:p>
    <w:p w:rsidR="00081638" w:rsidRPr="00081638" w:rsidRDefault="00081638" w:rsidP="00081638">
      <w:pPr>
        <w:widowControl w:val="0"/>
        <w:numPr>
          <w:ilvl w:val="0"/>
          <w:numId w:val="7"/>
        </w:num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jc w:val="both"/>
        <w:rPr>
          <w:rFonts w:ascii="Arial" w:hAnsi="Arial" w:cs="Arial"/>
          <w:lang w:val="fr-FR"/>
        </w:rPr>
      </w:pPr>
      <w:r w:rsidRPr="00081638">
        <w:rPr>
          <w:rFonts w:ascii="Arial" w:hAnsi="Arial" w:cs="Arial"/>
          <w:lang w:val="fr-FR"/>
        </w:rPr>
        <w:t>hyperventilatie</w:t>
      </w:r>
    </w:p>
    <w:p w:rsidR="00081638" w:rsidRPr="00081638" w:rsidRDefault="00081638" w:rsidP="00081638">
      <w:pPr>
        <w:widowControl w:val="0"/>
        <w:numPr>
          <w:ilvl w:val="12"/>
          <w:numId w:val="0"/>
        </w:num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ind w:left="1134"/>
        <w:jc w:val="both"/>
        <w:rPr>
          <w:rFonts w:ascii="Arial" w:hAnsi="Arial" w:cs="Arial"/>
          <w:lang w:val="fr-FR"/>
        </w:rPr>
      </w:pPr>
    </w:p>
    <w:p w:rsidR="00081638" w:rsidRPr="00081638" w:rsidRDefault="00081638" w:rsidP="00081638">
      <w:pPr>
        <w:widowControl w:val="0"/>
        <w:numPr>
          <w:ilvl w:val="12"/>
          <w:numId w:val="0"/>
        </w:num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ind w:left="1134"/>
        <w:jc w:val="both"/>
        <w:rPr>
          <w:rFonts w:ascii="Arial" w:hAnsi="Arial" w:cs="Arial"/>
          <w:b/>
          <w:u w:val="single"/>
        </w:rPr>
      </w:pPr>
      <w:r w:rsidRPr="00081638">
        <w:rPr>
          <w:rFonts w:ascii="Arial" w:hAnsi="Arial" w:cs="Arial"/>
          <w:b/>
          <w:u w:val="single"/>
        </w:rPr>
        <w:t>Operationele leerdoelen.</w:t>
      </w:r>
    </w:p>
    <w:p w:rsidR="00081638" w:rsidRPr="00081638" w:rsidRDefault="00081638" w:rsidP="00081638">
      <w:pPr>
        <w:widowControl w:val="0"/>
        <w:numPr>
          <w:ilvl w:val="12"/>
          <w:numId w:val="0"/>
        </w:num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ind w:left="1134"/>
        <w:jc w:val="both"/>
        <w:rPr>
          <w:rFonts w:ascii="Arial" w:hAnsi="Arial" w:cs="Arial"/>
        </w:rPr>
      </w:pPr>
      <w:r w:rsidRPr="00081638">
        <w:rPr>
          <w:rFonts w:ascii="Arial" w:hAnsi="Arial" w:cs="Arial"/>
        </w:rPr>
        <w:t>De student is nadat de collegestof en de literatuurstof is bestudeerd in staat om van de volgende ziektebeelden de be</w:t>
      </w:r>
      <w:r w:rsidRPr="00081638">
        <w:rPr>
          <w:rFonts w:ascii="Arial" w:hAnsi="Arial" w:cs="Arial"/>
        </w:rPr>
        <w:softHyphen/>
        <w:t>gripsbe</w:t>
      </w:r>
      <w:r w:rsidRPr="00081638">
        <w:rPr>
          <w:rFonts w:ascii="Arial" w:hAnsi="Arial" w:cs="Arial"/>
        </w:rPr>
        <w:softHyphen/>
        <w:t>paling, de eventuele soorten en vormen, verschijnselen en com</w:t>
      </w:r>
      <w:r w:rsidRPr="00081638">
        <w:rPr>
          <w:rFonts w:ascii="Arial" w:hAnsi="Arial" w:cs="Arial"/>
        </w:rPr>
        <w:softHyphen/>
        <w:t>plicaties, de reguliere behandeling, de reguliere progno</w:t>
      </w:r>
      <w:r w:rsidRPr="00081638">
        <w:rPr>
          <w:rFonts w:ascii="Arial" w:hAnsi="Arial" w:cs="Arial"/>
        </w:rPr>
        <w:softHyphen/>
        <w:t>se en de mogelijke preventie weer te geven:</w:t>
      </w:r>
    </w:p>
    <w:p w:rsidR="00081638" w:rsidRPr="00081638" w:rsidRDefault="00081638" w:rsidP="00081638">
      <w:pPr>
        <w:widowControl w:val="0"/>
        <w:numPr>
          <w:ilvl w:val="0"/>
          <w:numId w:val="7"/>
        </w:num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jc w:val="both"/>
        <w:rPr>
          <w:rFonts w:ascii="Arial" w:hAnsi="Arial" w:cs="Arial"/>
          <w:lang w:val="fr-FR"/>
        </w:rPr>
      </w:pPr>
      <w:r w:rsidRPr="00081638">
        <w:rPr>
          <w:rFonts w:ascii="Arial" w:hAnsi="Arial" w:cs="Arial"/>
          <w:lang w:val="fr-FR"/>
        </w:rPr>
        <w:t>respiratoire insufficientie;</w:t>
      </w:r>
    </w:p>
    <w:p w:rsidR="00081638" w:rsidRPr="00081638" w:rsidRDefault="00081638" w:rsidP="00081638">
      <w:pPr>
        <w:widowControl w:val="0"/>
        <w:numPr>
          <w:ilvl w:val="0"/>
          <w:numId w:val="7"/>
        </w:num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jc w:val="both"/>
        <w:rPr>
          <w:rFonts w:ascii="Arial" w:hAnsi="Arial" w:cs="Arial"/>
          <w:lang w:val="fr-FR"/>
        </w:rPr>
      </w:pPr>
      <w:r w:rsidRPr="00081638">
        <w:rPr>
          <w:rFonts w:ascii="Arial" w:hAnsi="Arial" w:cs="Arial"/>
          <w:lang w:val="fr-FR"/>
        </w:rPr>
        <w:t>CARA-syndroom;</w:t>
      </w:r>
    </w:p>
    <w:p w:rsidR="00081638" w:rsidRPr="00081638" w:rsidRDefault="00081638" w:rsidP="00081638">
      <w:pPr>
        <w:widowControl w:val="0"/>
        <w:numPr>
          <w:ilvl w:val="0"/>
          <w:numId w:val="7"/>
        </w:num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jc w:val="both"/>
        <w:rPr>
          <w:rFonts w:ascii="Arial" w:hAnsi="Arial" w:cs="Arial"/>
        </w:rPr>
      </w:pPr>
      <w:r w:rsidRPr="00081638">
        <w:rPr>
          <w:rFonts w:ascii="Arial" w:hAnsi="Arial" w:cs="Arial"/>
        </w:rPr>
        <w:t>longfibrose;</w:t>
      </w:r>
    </w:p>
    <w:p w:rsidR="00081638" w:rsidRPr="00081638" w:rsidRDefault="00081638" w:rsidP="00081638">
      <w:pPr>
        <w:widowControl w:val="0"/>
        <w:numPr>
          <w:ilvl w:val="0"/>
          <w:numId w:val="7"/>
        </w:num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jc w:val="both"/>
        <w:rPr>
          <w:rFonts w:ascii="Arial" w:hAnsi="Arial" w:cs="Arial"/>
        </w:rPr>
      </w:pPr>
      <w:r w:rsidRPr="00081638">
        <w:rPr>
          <w:rFonts w:ascii="Arial" w:hAnsi="Arial" w:cs="Arial"/>
        </w:rPr>
        <w:t xml:space="preserve">ontstekingen van de luchtwegen en de longen; </w:t>
      </w:r>
    </w:p>
    <w:p w:rsidR="00081638" w:rsidRPr="00081638" w:rsidRDefault="00081638" w:rsidP="00081638">
      <w:pPr>
        <w:widowControl w:val="0"/>
        <w:numPr>
          <w:ilvl w:val="0"/>
          <w:numId w:val="7"/>
        </w:num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jc w:val="both"/>
        <w:rPr>
          <w:rFonts w:ascii="Arial" w:hAnsi="Arial" w:cs="Arial"/>
        </w:rPr>
      </w:pPr>
      <w:r w:rsidRPr="00081638">
        <w:rPr>
          <w:rFonts w:ascii="Arial" w:hAnsi="Arial" w:cs="Arial"/>
        </w:rPr>
        <w:t>ziekte van Besnier-Boeck;</w:t>
      </w:r>
    </w:p>
    <w:p w:rsidR="00081638" w:rsidRPr="00081638" w:rsidRDefault="00081638" w:rsidP="00081638">
      <w:pPr>
        <w:widowControl w:val="0"/>
        <w:numPr>
          <w:ilvl w:val="0"/>
          <w:numId w:val="7"/>
        </w:num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jc w:val="both"/>
        <w:rPr>
          <w:rFonts w:ascii="Arial" w:hAnsi="Arial" w:cs="Arial"/>
          <w:lang w:val="en-US"/>
        </w:rPr>
      </w:pPr>
      <w:r w:rsidRPr="00081638">
        <w:rPr>
          <w:rFonts w:ascii="Arial" w:hAnsi="Arial" w:cs="Arial"/>
          <w:lang w:val="en-US"/>
        </w:rPr>
        <w:t>longcarcinoom;</w:t>
      </w:r>
    </w:p>
    <w:p w:rsidR="00081638" w:rsidRPr="00081638" w:rsidRDefault="00081638" w:rsidP="00081638">
      <w:pPr>
        <w:widowControl w:val="0"/>
        <w:numPr>
          <w:ilvl w:val="0"/>
          <w:numId w:val="7"/>
        </w:num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jc w:val="both"/>
        <w:rPr>
          <w:rFonts w:ascii="Arial" w:hAnsi="Arial" w:cs="Arial"/>
          <w:lang w:val="en-US"/>
        </w:rPr>
      </w:pPr>
      <w:r w:rsidRPr="00081638">
        <w:rPr>
          <w:rFonts w:ascii="Arial" w:hAnsi="Arial" w:cs="Arial"/>
          <w:lang w:val="en-US"/>
        </w:rPr>
        <w:t>longembolie;</w:t>
      </w:r>
    </w:p>
    <w:p w:rsidR="00081638" w:rsidRPr="00081638" w:rsidRDefault="00081638" w:rsidP="00081638">
      <w:pPr>
        <w:widowControl w:val="0"/>
        <w:numPr>
          <w:ilvl w:val="0"/>
          <w:numId w:val="7"/>
        </w:num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jc w:val="both"/>
        <w:rPr>
          <w:rFonts w:ascii="Arial" w:hAnsi="Arial" w:cs="Arial"/>
          <w:lang w:val="en-US"/>
        </w:rPr>
      </w:pPr>
      <w:r w:rsidRPr="00081638">
        <w:rPr>
          <w:rFonts w:ascii="Arial" w:hAnsi="Arial" w:cs="Arial"/>
          <w:lang w:val="en-US"/>
        </w:rPr>
        <w:t>pneumothorax;</w:t>
      </w:r>
    </w:p>
    <w:p w:rsidR="00081638" w:rsidRPr="00081638" w:rsidRDefault="00081638" w:rsidP="00081638">
      <w:pPr>
        <w:widowControl w:val="0"/>
        <w:numPr>
          <w:ilvl w:val="0"/>
          <w:numId w:val="7"/>
        </w:num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jc w:val="both"/>
        <w:rPr>
          <w:rFonts w:ascii="Arial" w:hAnsi="Arial" w:cs="Arial"/>
        </w:rPr>
      </w:pPr>
      <w:r w:rsidRPr="00081638">
        <w:rPr>
          <w:rFonts w:ascii="Arial" w:hAnsi="Arial" w:cs="Arial"/>
        </w:rPr>
        <w:t>pleuritis;</w:t>
      </w:r>
    </w:p>
    <w:p w:rsidR="00081638" w:rsidRPr="00081638" w:rsidRDefault="00081638" w:rsidP="00081638">
      <w:pPr>
        <w:widowControl w:val="0"/>
        <w:numPr>
          <w:ilvl w:val="0"/>
          <w:numId w:val="7"/>
        </w:num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jc w:val="both"/>
        <w:rPr>
          <w:rFonts w:ascii="Arial" w:hAnsi="Arial" w:cs="Arial"/>
        </w:rPr>
      </w:pPr>
      <w:r w:rsidRPr="00081638">
        <w:rPr>
          <w:rFonts w:ascii="Arial" w:hAnsi="Arial" w:cs="Arial"/>
        </w:rPr>
        <w:t xml:space="preserve">hyperventilatiesyndroom. </w:t>
      </w:r>
    </w:p>
    <w:p w:rsidR="00081638" w:rsidRPr="00081638" w:rsidRDefault="00081638" w:rsidP="00081638">
      <w:pPr>
        <w:widowControl w:val="0"/>
        <w:numPr>
          <w:ilvl w:val="12"/>
          <w:numId w:val="0"/>
        </w:num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jc w:val="both"/>
        <w:rPr>
          <w:rFonts w:ascii="Arial" w:hAnsi="Arial" w:cs="Arial"/>
        </w:rPr>
      </w:pPr>
    </w:p>
    <w:p w:rsidR="00081638" w:rsidRPr="00081638" w:rsidRDefault="004E5556" w:rsidP="00616D9C">
      <w:pPr>
        <w:pStyle w:val="Kop2"/>
      </w:pPr>
      <w:bookmarkStart w:id="7" w:name="_Toc416115346"/>
      <w:r>
        <w:t xml:space="preserve">1.7. </w:t>
      </w:r>
      <w:r w:rsidR="00081638" w:rsidRPr="00081638">
        <w:t>Specifieke pathologie Leerdoel 7.</w:t>
      </w:r>
      <w:r>
        <w:t xml:space="preserve"> Pancreas en lien</w:t>
      </w:r>
      <w:bookmarkEnd w:id="7"/>
    </w:p>
    <w:p w:rsidR="00081638" w:rsidRPr="00081638" w:rsidRDefault="00081638" w:rsidP="00081638">
      <w:pPr>
        <w:widowControl w:val="0"/>
        <w:numPr>
          <w:ilvl w:val="12"/>
          <w:numId w:val="0"/>
        </w:num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jc w:val="both"/>
        <w:rPr>
          <w:rFonts w:ascii="Arial" w:hAnsi="Arial" w:cs="Arial"/>
        </w:rPr>
      </w:pPr>
      <w:r w:rsidRPr="00081638">
        <w:rPr>
          <w:rFonts w:ascii="Arial" w:hAnsi="Arial" w:cs="Arial"/>
        </w:rPr>
        <w:t>De student heeft kennis en inzicht in de pathologie van de pancreas en de milt.</w:t>
      </w:r>
    </w:p>
    <w:p w:rsidR="00081638" w:rsidRPr="00081638" w:rsidRDefault="00081638" w:rsidP="00081638">
      <w:pPr>
        <w:widowControl w:val="0"/>
        <w:numPr>
          <w:ilvl w:val="12"/>
          <w:numId w:val="0"/>
        </w:num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ind w:left="1134"/>
        <w:jc w:val="both"/>
        <w:rPr>
          <w:rFonts w:ascii="Arial" w:hAnsi="Arial" w:cs="Arial"/>
        </w:rPr>
      </w:pPr>
    </w:p>
    <w:p w:rsidR="00081638" w:rsidRPr="004E5556" w:rsidRDefault="00081638" w:rsidP="00081638">
      <w:pPr>
        <w:widowControl w:val="0"/>
        <w:numPr>
          <w:ilvl w:val="12"/>
          <w:numId w:val="0"/>
        </w:num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ind w:left="1134"/>
        <w:jc w:val="both"/>
        <w:rPr>
          <w:rFonts w:ascii="Arial" w:hAnsi="Arial" w:cs="Arial"/>
          <w:b/>
          <w:u w:val="single"/>
        </w:rPr>
      </w:pPr>
      <w:r w:rsidRPr="004E5556">
        <w:rPr>
          <w:rFonts w:ascii="Arial" w:hAnsi="Arial" w:cs="Arial"/>
          <w:b/>
          <w:u w:val="single"/>
        </w:rPr>
        <w:t>Leerinhoud,</w:t>
      </w:r>
    </w:p>
    <w:p w:rsidR="00081638" w:rsidRPr="004E5556" w:rsidRDefault="00081638" w:rsidP="00081638">
      <w:pPr>
        <w:widowControl w:val="0"/>
        <w:numPr>
          <w:ilvl w:val="0"/>
          <w:numId w:val="7"/>
        </w:num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jc w:val="both"/>
        <w:rPr>
          <w:rFonts w:ascii="Arial" w:hAnsi="Arial" w:cs="Arial"/>
        </w:rPr>
      </w:pPr>
      <w:r w:rsidRPr="004E5556">
        <w:rPr>
          <w:rFonts w:ascii="Arial" w:hAnsi="Arial" w:cs="Arial"/>
        </w:rPr>
        <w:t>pancreatitis</w:t>
      </w:r>
    </w:p>
    <w:p w:rsidR="00081638" w:rsidRPr="004E5556" w:rsidRDefault="00081638" w:rsidP="00081638">
      <w:pPr>
        <w:widowControl w:val="0"/>
        <w:numPr>
          <w:ilvl w:val="0"/>
          <w:numId w:val="7"/>
        </w:num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jc w:val="both"/>
        <w:rPr>
          <w:rFonts w:ascii="Arial" w:hAnsi="Arial" w:cs="Arial"/>
        </w:rPr>
      </w:pPr>
      <w:r w:rsidRPr="004E5556">
        <w:rPr>
          <w:rFonts w:ascii="Arial" w:hAnsi="Arial" w:cs="Arial"/>
        </w:rPr>
        <w:t>mucoviscidose</w:t>
      </w:r>
    </w:p>
    <w:p w:rsidR="00081638" w:rsidRPr="00081638" w:rsidRDefault="00081638" w:rsidP="00081638">
      <w:pPr>
        <w:widowControl w:val="0"/>
        <w:numPr>
          <w:ilvl w:val="0"/>
          <w:numId w:val="7"/>
        </w:num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jc w:val="both"/>
        <w:rPr>
          <w:rFonts w:ascii="Arial" w:hAnsi="Arial" w:cs="Arial"/>
          <w:lang w:val="en-US"/>
        </w:rPr>
      </w:pPr>
      <w:r w:rsidRPr="004E5556">
        <w:rPr>
          <w:rFonts w:ascii="Arial" w:hAnsi="Arial" w:cs="Arial"/>
        </w:rPr>
        <w:t>pancre</w:t>
      </w:r>
      <w:r w:rsidRPr="00081638">
        <w:rPr>
          <w:rFonts w:ascii="Arial" w:hAnsi="Arial" w:cs="Arial"/>
          <w:lang w:val="en-US"/>
        </w:rPr>
        <w:t>ascarcinoom</w:t>
      </w:r>
    </w:p>
    <w:p w:rsidR="00081638" w:rsidRPr="00081638" w:rsidRDefault="00081638" w:rsidP="00081638">
      <w:pPr>
        <w:widowControl w:val="0"/>
        <w:numPr>
          <w:ilvl w:val="0"/>
          <w:numId w:val="7"/>
        </w:num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jc w:val="both"/>
        <w:rPr>
          <w:rFonts w:ascii="Arial" w:hAnsi="Arial" w:cs="Arial"/>
        </w:rPr>
      </w:pPr>
      <w:r w:rsidRPr="00081638">
        <w:rPr>
          <w:rFonts w:ascii="Arial" w:hAnsi="Arial" w:cs="Arial"/>
        </w:rPr>
        <w:t>insulioom</w:t>
      </w:r>
    </w:p>
    <w:p w:rsidR="00081638" w:rsidRPr="00081638" w:rsidRDefault="00081638" w:rsidP="00081638">
      <w:pPr>
        <w:widowControl w:val="0"/>
        <w:numPr>
          <w:ilvl w:val="0"/>
          <w:numId w:val="7"/>
        </w:num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jc w:val="both"/>
        <w:rPr>
          <w:rFonts w:ascii="Arial" w:hAnsi="Arial" w:cs="Arial"/>
        </w:rPr>
      </w:pPr>
      <w:r w:rsidRPr="00081638">
        <w:rPr>
          <w:rFonts w:ascii="Arial" w:hAnsi="Arial" w:cs="Arial"/>
        </w:rPr>
        <w:t>diabetes</w:t>
      </w:r>
    </w:p>
    <w:p w:rsidR="00081638" w:rsidRPr="00081638" w:rsidRDefault="00081638" w:rsidP="00081638">
      <w:pPr>
        <w:widowControl w:val="0"/>
        <w:numPr>
          <w:ilvl w:val="0"/>
          <w:numId w:val="7"/>
        </w:num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jc w:val="both"/>
        <w:rPr>
          <w:rFonts w:ascii="Arial" w:hAnsi="Arial" w:cs="Arial"/>
        </w:rPr>
      </w:pPr>
      <w:r w:rsidRPr="00081638">
        <w:rPr>
          <w:rFonts w:ascii="Arial" w:hAnsi="Arial" w:cs="Arial"/>
        </w:rPr>
        <w:t>splenectomie</w:t>
      </w:r>
    </w:p>
    <w:p w:rsidR="00081638" w:rsidRPr="00081638" w:rsidRDefault="00081638" w:rsidP="00081638">
      <w:pPr>
        <w:widowControl w:val="0"/>
        <w:numPr>
          <w:ilvl w:val="0"/>
          <w:numId w:val="7"/>
        </w:num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jc w:val="both"/>
        <w:rPr>
          <w:rFonts w:ascii="Arial" w:hAnsi="Arial" w:cs="Arial"/>
        </w:rPr>
      </w:pPr>
      <w:r w:rsidRPr="00081638">
        <w:rPr>
          <w:rFonts w:ascii="Arial" w:hAnsi="Arial" w:cs="Arial"/>
        </w:rPr>
        <w:t>miltsparende operaties</w:t>
      </w:r>
    </w:p>
    <w:p w:rsidR="00081638" w:rsidRPr="00081638" w:rsidRDefault="00081638" w:rsidP="00081638">
      <w:pPr>
        <w:widowControl w:val="0"/>
        <w:numPr>
          <w:ilvl w:val="12"/>
          <w:numId w:val="0"/>
        </w:num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ind w:left="1134"/>
        <w:jc w:val="both"/>
        <w:rPr>
          <w:rFonts w:ascii="Arial" w:hAnsi="Arial" w:cs="Arial"/>
        </w:rPr>
      </w:pPr>
    </w:p>
    <w:p w:rsidR="00081638" w:rsidRPr="00081638" w:rsidRDefault="00081638" w:rsidP="00081638">
      <w:pPr>
        <w:widowControl w:val="0"/>
        <w:numPr>
          <w:ilvl w:val="12"/>
          <w:numId w:val="0"/>
        </w:num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ind w:left="1134"/>
        <w:jc w:val="both"/>
        <w:rPr>
          <w:rFonts w:ascii="Arial" w:hAnsi="Arial" w:cs="Arial"/>
          <w:b/>
          <w:u w:val="single"/>
        </w:rPr>
      </w:pPr>
      <w:r w:rsidRPr="00081638">
        <w:rPr>
          <w:rFonts w:ascii="Arial" w:hAnsi="Arial" w:cs="Arial"/>
          <w:b/>
          <w:u w:val="single"/>
        </w:rPr>
        <w:t>Operationele leerdoelen.</w:t>
      </w:r>
    </w:p>
    <w:p w:rsidR="00081638" w:rsidRPr="00081638" w:rsidRDefault="00081638" w:rsidP="00081638">
      <w:pPr>
        <w:widowControl w:val="0"/>
        <w:numPr>
          <w:ilvl w:val="12"/>
          <w:numId w:val="0"/>
        </w:num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ind w:left="1134"/>
        <w:jc w:val="both"/>
        <w:rPr>
          <w:rFonts w:ascii="Arial" w:hAnsi="Arial" w:cs="Arial"/>
        </w:rPr>
      </w:pPr>
      <w:r w:rsidRPr="00081638">
        <w:rPr>
          <w:rFonts w:ascii="Arial" w:hAnsi="Arial" w:cs="Arial"/>
        </w:rPr>
        <w:t>De student is nadat de collegestof en de literatuurstof  bestudeerd is in staat om van de volgende ziektebeelden de begripsbe</w:t>
      </w:r>
      <w:r w:rsidRPr="00081638">
        <w:rPr>
          <w:rFonts w:ascii="Arial" w:hAnsi="Arial" w:cs="Arial"/>
        </w:rPr>
        <w:softHyphen/>
        <w:t>paling, de eventuele soorten en vormen, verschijnselen en com</w:t>
      </w:r>
      <w:r w:rsidRPr="00081638">
        <w:rPr>
          <w:rFonts w:ascii="Arial" w:hAnsi="Arial" w:cs="Arial"/>
        </w:rPr>
        <w:softHyphen/>
        <w:t>plicaties, de reguliere behandeling, de reguliere progno</w:t>
      </w:r>
      <w:r w:rsidRPr="00081638">
        <w:rPr>
          <w:rFonts w:ascii="Arial" w:hAnsi="Arial" w:cs="Arial"/>
        </w:rPr>
        <w:softHyphen/>
        <w:t>se en de mogelijke preventie weer te geven:</w:t>
      </w:r>
    </w:p>
    <w:p w:rsidR="00081638" w:rsidRPr="00081638" w:rsidRDefault="00081638" w:rsidP="00081638">
      <w:pPr>
        <w:widowControl w:val="0"/>
        <w:numPr>
          <w:ilvl w:val="0"/>
          <w:numId w:val="7"/>
        </w:num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jc w:val="both"/>
        <w:rPr>
          <w:rFonts w:ascii="Arial" w:hAnsi="Arial" w:cs="Arial"/>
        </w:rPr>
      </w:pPr>
      <w:r w:rsidRPr="00081638">
        <w:rPr>
          <w:rFonts w:ascii="Arial" w:hAnsi="Arial" w:cs="Arial"/>
        </w:rPr>
        <w:t>acute en chronische pancreatitis;</w:t>
      </w:r>
    </w:p>
    <w:p w:rsidR="00081638" w:rsidRPr="00081638" w:rsidRDefault="00081638" w:rsidP="00081638">
      <w:pPr>
        <w:widowControl w:val="0"/>
        <w:numPr>
          <w:ilvl w:val="0"/>
          <w:numId w:val="7"/>
        </w:num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jc w:val="both"/>
        <w:rPr>
          <w:rFonts w:ascii="Arial" w:hAnsi="Arial" w:cs="Arial"/>
          <w:lang w:val="en-US"/>
        </w:rPr>
      </w:pPr>
      <w:r w:rsidRPr="00081638">
        <w:rPr>
          <w:rFonts w:ascii="Arial" w:hAnsi="Arial" w:cs="Arial"/>
          <w:lang w:val="en-US"/>
        </w:rPr>
        <w:t>Mucoviscidose;</w:t>
      </w:r>
    </w:p>
    <w:p w:rsidR="00081638" w:rsidRPr="00081638" w:rsidRDefault="00081638" w:rsidP="00081638">
      <w:pPr>
        <w:widowControl w:val="0"/>
        <w:numPr>
          <w:ilvl w:val="0"/>
          <w:numId w:val="7"/>
        </w:num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jc w:val="both"/>
        <w:rPr>
          <w:rFonts w:ascii="Arial" w:hAnsi="Arial" w:cs="Arial"/>
          <w:lang w:val="en-US"/>
        </w:rPr>
      </w:pPr>
      <w:r w:rsidRPr="00081638">
        <w:rPr>
          <w:rFonts w:ascii="Arial" w:hAnsi="Arial" w:cs="Arial"/>
          <w:lang w:val="en-US"/>
        </w:rPr>
        <w:t>pancreascarcinoom;</w:t>
      </w:r>
    </w:p>
    <w:p w:rsidR="00081638" w:rsidRPr="00081638" w:rsidRDefault="00081638" w:rsidP="00081638">
      <w:pPr>
        <w:widowControl w:val="0"/>
        <w:numPr>
          <w:ilvl w:val="0"/>
          <w:numId w:val="7"/>
        </w:num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jc w:val="both"/>
        <w:rPr>
          <w:rFonts w:ascii="Arial" w:hAnsi="Arial" w:cs="Arial"/>
          <w:lang w:val="en-US"/>
        </w:rPr>
      </w:pPr>
      <w:r w:rsidRPr="00081638">
        <w:rPr>
          <w:rFonts w:ascii="Arial" w:hAnsi="Arial" w:cs="Arial"/>
          <w:lang w:val="en-US"/>
        </w:rPr>
        <w:t>insulinoom;</w:t>
      </w:r>
    </w:p>
    <w:p w:rsidR="00081638" w:rsidRPr="00081638" w:rsidRDefault="00081638" w:rsidP="00081638">
      <w:pPr>
        <w:widowControl w:val="0"/>
        <w:numPr>
          <w:ilvl w:val="0"/>
          <w:numId w:val="7"/>
        </w:num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jc w:val="both"/>
        <w:rPr>
          <w:rFonts w:ascii="Arial" w:hAnsi="Arial" w:cs="Arial"/>
        </w:rPr>
      </w:pPr>
      <w:r w:rsidRPr="00081638">
        <w:rPr>
          <w:rFonts w:ascii="Arial" w:hAnsi="Arial" w:cs="Arial"/>
        </w:rPr>
        <w:t xml:space="preserve">syndroom van Zollinger-Ellison; </w:t>
      </w:r>
    </w:p>
    <w:p w:rsidR="00081638" w:rsidRPr="00081638" w:rsidRDefault="00081638" w:rsidP="00081638">
      <w:pPr>
        <w:widowControl w:val="0"/>
        <w:numPr>
          <w:ilvl w:val="0"/>
          <w:numId w:val="7"/>
        </w:num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jc w:val="both"/>
        <w:rPr>
          <w:rFonts w:ascii="Arial" w:hAnsi="Arial" w:cs="Arial"/>
        </w:rPr>
      </w:pPr>
      <w:r w:rsidRPr="00081638">
        <w:rPr>
          <w:rFonts w:ascii="Arial" w:hAnsi="Arial" w:cs="Arial"/>
        </w:rPr>
        <w:t>diabetes mellitus.</w:t>
      </w:r>
    </w:p>
    <w:p w:rsidR="00081638" w:rsidRPr="00081638" w:rsidRDefault="00081638" w:rsidP="00081638">
      <w:pPr>
        <w:widowControl w:val="0"/>
        <w:numPr>
          <w:ilvl w:val="12"/>
          <w:numId w:val="0"/>
        </w:num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ind w:left="1134"/>
        <w:jc w:val="both"/>
        <w:rPr>
          <w:rFonts w:ascii="Arial" w:hAnsi="Arial" w:cs="Arial"/>
        </w:rPr>
      </w:pPr>
      <w:r w:rsidRPr="00081638">
        <w:rPr>
          <w:rFonts w:ascii="Arial" w:hAnsi="Arial" w:cs="Arial"/>
        </w:rPr>
        <w:t>Verder is de student op de hoogte van het begrip, de (con</w:t>
      </w:r>
      <w:r w:rsidRPr="00081638">
        <w:rPr>
          <w:rFonts w:ascii="Arial" w:hAnsi="Arial" w:cs="Arial"/>
        </w:rPr>
        <w:softHyphen/>
        <w:t>tra)indica</w:t>
      </w:r>
      <w:r w:rsidRPr="00081638">
        <w:rPr>
          <w:rFonts w:ascii="Arial" w:hAnsi="Arial" w:cs="Arial"/>
        </w:rPr>
        <w:softHyphen/>
        <w:t>ties en complicaties van:</w:t>
      </w:r>
    </w:p>
    <w:p w:rsidR="00081638" w:rsidRPr="00081638" w:rsidRDefault="00081638" w:rsidP="00081638">
      <w:pPr>
        <w:widowControl w:val="0"/>
        <w:numPr>
          <w:ilvl w:val="0"/>
          <w:numId w:val="7"/>
        </w:num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jc w:val="both"/>
        <w:rPr>
          <w:rFonts w:ascii="Arial" w:hAnsi="Arial" w:cs="Arial"/>
        </w:rPr>
      </w:pPr>
      <w:r w:rsidRPr="00081638">
        <w:rPr>
          <w:rFonts w:ascii="Arial" w:hAnsi="Arial" w:cs="Arial"/>
        </w:rPr>
        <w:t>splenectomie;</w:t>
      </w:r>
    </w:p>
    <w:p w:rsidR="00081638" w:rsidRPr="00081638" w:rsidRDefault="00081638" w:rsidP="00081638">
      <w:pPr>
        <w:widowControl w:val="0"/>
        <w:numPr>
          <w:ilvl w:val="0"/>
          <w:numId w:val="7"/>
        </w:num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jc w:val="both"/>
        <w:rPr>
          <w:rFonts w:ascii="Arial" w:hAnsi="Arial" w:cs="Arial"/>
        </w:rPr>
      </w:pPr>
      <w:r w:rsidRPr="00081638">
        <w:rPr>
          <w:rFonts w:ascii="Arial" w:hAnsi="Arial" w:cs="Arial"/>
        </w:rPr>
        <w:t>miltsparende operaties.</w:t>
      </w:r>
    </w:p>
    <w:p w:rsidR="00081638" w:rsidRPr="00081638" w:rsidRDefault="00081638" w:rsidP="00081638">
      <w:pPr>
        <w:widowControl w:val="0"/>
        <w:numPr>
          <w:ilvl w:val="12"/>
          <w:numId w:val="0"/>
        </w:num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ind w:left="1134"/>
        <w:jc w:val="both"/>
        <w:rPr>
          <w:rFonts w:ascii="Arial" w:hAnsi="Arial" w:cs="Arial"/>
          <w:u w:val="single"/>
        </w:rPr>
      </w:pPr>
    </w:p>
    <w:p w:rsidR="00081638" w:rsidRPr="00081638" w:rsidRDefault="004E5556" w:rsidP="00616D9C">
      <w:pPr>
        <w:pStyle w:val="Kop2"/>
      </w:pPr>
      <w:bookmarkStart w:id="8" w:name="_Toc416115347"/>
      <w:r>
        <w:t xml:space="preserve">1.8. </w:t>
      </w:r>
      <w:r w:rsidR="00081638" w:rsidRPr="00081638">
        <w:t>Specifieke pathologie Leerdoel 8.</w:t>
      </w:r>
      <w:r>
        <w:t xml:space="preserve"> ren</w:t>
      </w:r>
      <w:bookmarkEnd w:id="8"/>
    </w:p>
    <w:p w:rsidR="00081638" w:rsidRPr="00081638" w:rsidRDefault="00081638" w:rsidP="00081638">
      <w:pPr>
        <w:widowControl w:val="0"/>
        <w:numPr>
          <w:ilvl w:val="12"/>
          <w:numId w:val="0"/>
        </w:num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jc w:val="both"/>
        <w:rPr>
          <w:rFonts w:ascii="Arial" w:hAnsi="Arial" w:cs="Arial"/>
        </w:rPr>
      </w:pPr>
      <w:r w:rsidRPr="00081638">
        <w:rPr>
          <w:rFonts w:ascii="Arial" w:hAnsi="Arial" w:cs="Arial"/>
        </w:rPr>
        <w:t>De student heeft kennis en inzicht in de pathologie van de nieren.</w:t>
      </w:r>
    </w:p>
    <w:p w:rsidR="00081638" w:rsidRPr="00081638" w:rsidRDefault="00081638" w:rsidP="00081638">
      <w:pPr>
        <w:widowControl w:val="0"/>
        <w:numPr>
          <w:ilvl w:val="12"/>
          <w:numId w:val="0"/>
        </w:num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ind w:left="1134"/>
        <w:jc w:val="both"/>
        <w:rPr>
          <w:rFonts w:ascii="Arial" w:hAnsi="Arial" w:cs="Arial"/>
        </w:rPr>
      </w:pPr>
    </w:p>
    <w:p w:rsidR="00081638" w:rsidRPr="00081638" w:rsidRDefault="00081638" w:rsidP="00081638">
      <w:pPr>
        <w:widowControl w:val="0"/>
        <w:numPr>
          <w:ilvl w:val="12"/>
          <w:numId w:val="0"/>
        </w:num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ind w:left="1134"/>
        <w:jc w:val="both"/>
        <w:rPr>
          <w:rFonts w:ascii="Arial" w:hAnsi="Arial" w:cs="Arial"/>
          <w:b/>
          <w:u w:val="single"/>
        </w:rPr>
      </w:pPr>
      <w:r w:rsidRPr="00081638">
        <w:rPr>
          <w:rFonts w:ascii="Arial" w:hAnsi="Arial" w:cs="Arial"/>
          <w:b/>
          <w:u w:val="single"/>
        </w:rPr>
        <w:t>Leerinhoud.</w:t>
      </w:r>
    </w:p>
    <w:p w:rsidR="00081638" w:rsidRPr="00081638" w:rsidRDefault="00081638" w:rsidP="00081638">
      <w:pPr>
        <w:widowControl w:val="0"/>
        <w:numPr>
          <w:ilvl w:val="0"/>
          <w:numId w:val="7"/>
        </w:num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jc w:val="both"/>
        <w:rPr>
          <w:rFonts w:ascii="Arial" w:hAnsi="Arial" w:cs="Arial"/>
        </w:rPr>
      </w:pPr>
      <w:r w:rsidRPr="00081638">
        <w:rPr>
          <w:rFonts w:ascii="Arial" w:hAnsi="Arial" w:cs="Arial"/>
        </w:rPr>
        <w:t>anamnese bij nieraandoeningen</w:t>
      </w:r>
    </w:p>
    <w:p w:rsidR="00081638" w:rsidRPr="00081638" w:rsidRDefault="00081638" w:rsidP="00081638">
      <w:pPr>
        <w:widowControl w:val="0"/>
        <w:numPr>
          <w:ilvl w:val="0"/>
          <w:numId w:val="7"/>
        </w:num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jc w:val="both"/>
        <w:rPr>
          <w:rFonts w:ascii="Arial" w:hAnsi="Arial" w:cs="Arial"/>
        </w:rPr>
      </w:pPr>
      <w:r w:rsidRPr="00081638">
        <w:rPr>
          <w:rFonts w:ascii="Arial" w:hAnsi="Arial" w:cs="Arial"/>
        </w:rPr>
        <w:t>onderzoeksmethoden</w:t>
      </w:r>
    </w:p>
    <w:p w:rsidR="00081638" w:rsidRPr="00081638" w:rsidRDefault="00081638" w:rsidP="00081638">
      <w:pPr>
        <w:widowControl w:val="0"/>
        <w:numPr>
          <w:ilvl w:val="0"/>
          <w:numId w:val="7"/>
        </w:num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jc w:val="both"/>
        <w:rPr>
          <w:rFonts w:ascii="Arial" w:hAnsi="Arial" w:cs="Arial"/>
        </w:rPr>
      </w:pPr>
      <w:r w:rsidRPr="00081638">
        <w:rPr>
          <w:rFonts w:ascii="Arial" w:hAnsi="Arial" w:cs="Arial"/>
        </w:rPr>
        <w:t>nefrotisch syndroom</w:t>
      </w:r>
    </w:p>
    <w:p w:rsidR="00081638" w:rsidRPr="00081638" w:rsidRDefault="00081638" w:rsidP="00081638">
      <w:pPr>
        <w:widowControl w:val="0"/>
        <w:numPr>
          <w:ilvl w:val="0"/>
          <w:numId w:val="7"/>
        </w:num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jc w:val="both"/>
        <w:rPr>
          <w:rFonts w:ascii="Arial" w:hAnsi="Arial" w:cs="Arial"/>
        </w:rPr>
      </w:pPr>
      <w:r w:rsidRPr="00081638">
        <w:rPr>
          <w:rFonts w:ascii="Arial" w:hAnsi="Arial" w:cs="Arial"/>
        </w:rPr>
        <w:t>nierinsufficientie</w:t>
      </w:r>
    </w:p>
    <w:p w:rsidR="00081638" w:rsidRPr="00081638" w:rsidRDefault="00081638" w:rsidP="00081638">
      <w:pPr>
        <w:widowControl w:val="0"/>
        <w:numPr>
          <w:ilvl w:val="0"/>
          <w:numId w:val="7"/>
        </w:num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jc w:val="both"/>
        <w:rPr>
          <w:rFonts w:ascii="Arial" w:hAnsi="Arial" w:cs="Arial"/>
        </w:rPr>
      </w:pPr>
      <w:r w:rsidRPr="00081638">
        <w:rPr>
          <w:rFonts w:ascii="Arial" w:hAnsi="Arial" w:cs="Arial"/>
        </w:rPr>
        <w:t>hypertensie</w:t>
      </w:r>
    </w:p>
    <w:p w:rsidR="00081638" w:rsidRPr="00081638" w:rsidRDefault="00081638" w:rsidP="00081638">
      <w:pPr>
        <w:widowControl w:val="0"/>
        <w:numPr>
          <w:ilvl w:val="0"/>
          <w:numId w:val="7"/>
        </w:num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jc w:val="both"/>
        <w:rPr>
          <w:rFonts w:ascii="Arial" w:hAnsi="Arial" w:cs="Arial"/>
        </w:rPr>
      </w:pPr>
      <w:r w:rsidRPr="00081638">
        <w:rPr>
          <w:rFonts w:ascii="Arial" w:hAnsi="Arial" w:cs="Arial"/>
        </w:rPr>
        <w:t>glomerulonefritis</w:t>
      </w:r>
    </w:p>
    <w:p w:rsidR="00081638" w:rsidRPr="00081638" w:rsidRDefault="00081638" w:rsidP="00081638">
      <w:pPr>
        <w:widowControl w:val="0"/>
        <w:numPr>
          <w:ilvl w:val="0"/>
          <w:numId w:val="7"/>
        </w:num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jc w:val="both"/>
        <w:rPr>
          <w:rFonts w:ascii="Arial" w:hAnsi="Arial" w:cs="Arial"/>
        </w:rPr>
      </w:pPr>
      <w:r w:rsidRPr="00081638">
        <w:rPr>
          <w:rFonts w:ascii="Arial" w:hAnsi="Arial" w:cs="Arial"/>
        </w:rPr>
        <w:t>nefritis</w:t>
      </w:r>
    </w:p>
    <w:p w:rsidR="00081638" w:rsidRPr="00081638" w:rsidRDefault="00081638" w:rsidP="00081638">
      <w:pPr>
        <w:widowControl w:val="0"/>
        <w:numPr>
          <w:ilvl w:val="0"/>
          <w:numId w:val="7"/>
        </w:num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jc w:val="both"/>
        <w:rPr>
          <w:rFonts w:ascii="Arial" w:hAnsi="Arial" w:cs="Arial"/>
        </w:rPr>
      </w:pPr>
      <w:r w:rsidRPr="00081638">
        <w:rPr>
          <w:rFonts w:ascii="Arial" w:hAnsi="Arial" w:cs="Arial"/>
        </w:rPr>
        <w:t>urineweginfecties</w:t>
      </w:r>
    </w:p>
    <w:p w:rsidR="00081638" w:rsidRPr="00081638" w:rsidRDefault="00081638" w:rsidP="00081638">
      <w:pPr>
        <w:widowControl w:val="0"/>
        <w:numPr>
          <w:ilvl w:val="0"/>
          <w:numId w:val="7"/>
        </w:num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jc w:val="both"/>
        <w:rPr>
          <w:rFonts w:ascii="Arial" w:hAnsi="Arial" w:cs="Arial"/>
        </w:rPr>
      </w:pPr>
      <w:r w:rsidRPr="00081638">
        <w:rPr>
          <w:rFonts w:ascii="Arial" w:hAnsi="Arial" w:cs="Arial"/>
        </w:rPr>
        <w:t>nierstenen</w:t>
      </w:r>
    </w:p>
    <w:p w:rsidR="00081638" w:rsidRPr="00081638" w:rsidRDefault="00081638" w:rsidP="00081638">
      <w:pPr>
        <w:widowControl w:val="0"/>
        <w:numPr>
          <w:ilvl w:val="0"/>
          <w:numId w:val="7"/>
        </w:num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jc w:val="both"/>
        <w:rPr>
          <w:rFonts w:ascii="Arial" w:hAnsi="Arial" w:cs="Arial"/>
        </w:rPr>
      </w:pPr>
      <w:r w:rsidRPr="00081638">
        <w:rPr>
          <w:rFonts w:ascii="Arial" w:hAnsi="Arial" w:cs="Arial"/>
        </w:rPr>
        <w:t>tubulusaandoeningen</w:t>
      </w:r>
    </w:p>
    <w:p w:rsidR="00081638" w:rsidRPr="00081638" w:rsidRDefault="00081638" w:rsidP="00081638">
      <w:pPr>
        <w:widowControl w:val="0"/>
        <w:numPr>
          <w:ilvl w:val="0"/>
          <w:numId w:val="7"/>
        </w:num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jc w:val="both"/>
        <w:rPr>
          <w:rFonts w:ascii="Arial" w:hAnsi="Arial" w:cs="Arial"/>
        </w:rPr>
      </w:pPr>
      <w:r w:rsidRPr="00081638">
        <w:rPr>
          <w:rFonts w:ascii="Arial" w:hAnsi="Arial" w:cs="Arial"/>
        </w:rPr>
        <w:t>misvormingen en tumoren</w:t>
      </w:r>
    </w:p>
    <w:p w:rsidR="00081638" w:rsidRPr="00081638" w:rsidRDefault="00081638" w:rsidP="00081638">
      <w:pPr>
        <w:widowControl w:val="0"/>
        <w:numPr>
          <w:ilvl w:val="0"/>
          <w:numId w:val="7"/>
        </w:num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jc w:val="both"/>
        <w:rPr>
          <w:rFonts w:ascii="Arial" w:hAnsi="Arial" w:cs="Arial"/>
        </w:rPr>
      </w:pPr>
      <w:r w:rsidRPr="00081638">
        <w:rPr>
          <w:rFonts w:ascii="Arial" w:hAnsi="Arial" w:cs="Arial"/>
        </w:rPr>
        <w:t>vervanging nierfunctie</w:t>
      </w:r>
    </w:p>
    <w:p w:rsidR="00081638" w:rsidRPr="00081638" w:rsidRDefault="00081638" w:rsidP="00081638">
      <w:pPr>
        <w:widowControl w:val="0"/>
        <w:numPr>
          <w:ilvl w:val="0"/>
          <w:numId w:val="7"/>
        </w:num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jc w:val="both"/>
        <w:rPr>
          <w:rFonts w:ascii="Arial" w:hAnsi="Arial" w:cs="Arial"/>
        </w:rPr>
      </w:pPr>
      <w:r w:rsidRPr="00081638">
        <w:rPr>
          <w:rFonts w:ascii="Arial" w:hAnsi="Arial" w:cs="Arial"/>
        </w:rPr>
        <w:t>invloed geneesmiddelen</w:t>
      </w:r>
    </w:p>
    <w:p w:rsidR="00081638" w:rsidRPr="00081638" w:rsidRDefault="00081638" w:rsidP="00081638">
      <w:pPr>
        <w:widowControl w:val="0"/>
        <w:numPr>
          <w:ilvl w:val="12"/>
          <w:numId w:val="0"/>
        </w:num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ind w:left="1134"/>
        <w:jc w:val="both"/>
        <w:rPr>
          <w:rFonts w:ascii="Arial" w:hAnsi="Arial" w:cs="Arial"/>
          <w:u w:val="single"/>
        </w:rPr>
      </w:pPr>
    </w:p>
    <w:p w:rsidR="00081638" w:rsidRPr="00081638" w:rsidRDefault="00081638" w:rsidP="00081638">
      <w:pPr>
        <w:widowControl w:val="0"/>
        <w:numPr>
          <w:ilvl w:val="12"/>
          <w:numId w:val="0"/>
        </w:num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ind w:left="1134"/>
        <w:jc w:val="both"/>
        <w:rPr>
          <w:rFonts w:ascii="Arial" w:hAnsi="Arial" w:cs="Arial"/>
          <w:b/>
          <w:u w:val="single"/>
        </w:rPr>
      </w:pPr>
      <w:r w:rsidRPr="00081638">
        <w:rPr>
          <w:rFonts w:ascii="Arial" w:hAnsi="Arial" w:cs="Arial"/>
          <w:b/>
          <w:u w:val="single"/>
        </w:rPr>
        <w:t>Operationele leerdoelen.</w:t>
      </w:r>
    </w:p>
    <w:p w:rsidR="00081638" w:rsidRPr="00081638" w:rsidRDefault="00081638" w:rsidP="00081638">
      <w:pPr>
        <w:widowControl w:val="0"/>
        <w:numPr>
          <w:ilvl w:val="12"/>
          <w:numId w:val="0"/>
        </w:num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ind w:left="1134"/>
        <w:jc w:val="both"/>
        <w:rPr>
          <w:rFonts w:ascii="Arial" w:hAnsi="Arial" w:cs="Arial"/>
        </w:rPr>
      </w:pPr>
      <w:r w:rsidRPr="00081638">
        <w:rPr>
          <w:rFonts w:ascii="Arial" w:hAnsi="Arial" w:cs="Arial"/>
        </w:rPr>
        <w:t>De student kan weergeven:</w:t>
      </w:r>
    </w:p>
    <w:p w:rsidR="00081638" w:rsidRPr="00081638" w:rsidRDefault="00081638" w:rsidP="00081638">
      <w:pPr>
        <w:widowControl w:val="0"/>
        <w:numPr>
          <w:ilvl w:val="0"/>
          <w:numId w:val="7"/>
        </w:num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jc w:val="both"/>
        <w:rPr>
          <w:rFonts w:ascii="Arial" w:hAnsi="Arial" w:cs="Arial"/>
        </w:rPr>
      </w:pPr>
      <w:r w:rsidRPr="00081638">
        <w:rPr>
          <w:rFonts w:ascii="Arial" w:hAnsi="Arial" w:cs="Arial"/>
        </w:rPr>
        <w:t>het belang van de anamnese en het lichamelijk onderzoek  voor de analyse van een nieraandoening;</w:t>
      </w:r>
    </w:p>
    <w:p w:rsidR="00081638" w:rsidRPr="00081638" w:rsidRDefault="00081638" w:rsidP="00081638">
      <w:pPr>
        <w:widowControl w:val="0"/>
        <w:numPr>
          <w:ilvl w:val="0"/>
          <w:numId w:val="7"/>
        </w:num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jc w:val="both"/>
        <w:rPr>
          <w:rFonts w:ascii="Arial" w:hAnsi="Arial" w:cs="Arial"/>
        </w:rPr>
      </w:pPr>
      <w:r w:rsidRPr="00081638">
        <w:rPr>
          <w:rFonts w:ascii="Arial" w:hAnsi="Arial" w:cs="Arial"/>
        </w:rPr>
        <w:t>de belangrijkste (aanvullende) onderzoeksmethoden van de nier en de urinewegen.</w:t>
      </w:r>
    </w:p>
    <w:p w:rsidR="00081638" w:rsidRPr="00081638" w:rsidRDefault="00081638" w:rsidP="00081638">
      <w:pPr>
        <w:widowControl w:val="0"/>
        <w:numPr>
          <w:ilvl w:val="0"/>
          <w:numId w:val="7"/>
        </w:num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jc w:val="both"/>
        <w:rPr>
          <w:rFonts w:ascii="Arial" w:hAnsi="Arial" w:cs="Arial"/>
        </w:rPr>
      </w:pPr>
      <w:r w:rsidRPr="00081638">
        <w:rPr>
          <w:rFonts w:ascii="Arial" w:hAnsi="Arial" w:cs="Arial"/>
        </w:rPr>
        <w:t>de oorzaken, symptomen, verloopsvormen en algemene behande</w:t>
      </w:r>
      <w:r w:rsidRPr="00081638">
        <w:rPr>
          <w:rFonts w:ascii="Arial" w:hAnsi="Arial" w:cs="Arial"/>
        </w:rPr>
        <w:softHyphen/>
        <w:t>ling van het nefrotisch syndroom;</w:t>
      </w:r>
    </w:p>
    <w:p w:rsidR="00081638" w:rsidRPr="00081638" w:rsidRDefault="00081638" w:rsidP="00081638">
      <w:pPr>
        <w:widowControl w:val="0"/>
        <w:numPr>
          <w:ilvl w:val="12"/>
          <w:numId w:val="0"/>
        </w:num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ind w:left="1134"/>
        <w:jc w:val="both"/>
        <w:rPr>
          <w:rFonts w:ascii="Arial" w:hAnsi="Arial" w:cs="Arial"/>
        </w:rPr>
      </w:pPr>
      <w:r w:rsidRPr="00081638">
        <w:rPr>
          <w:rFonts w:ascii="Arial" w:hAnsi="Arial" w:cs="Arial"/>
        </w:rPr>
        <w:t>De student is nadat de collegestof en de literatuurstof  bestudeerd is verder in staat om van de volgende ziektebeelden de begripsbe</w:t>
      </w:r>
      <w:r w:rsidRPr="00081638">
        <w:rPr>
          <w:rFonts w:ascii="Arial" w:hAnsi="Arial" w:cs="Arial"/>
        </w:rPr>
        <w:softHyphen/>
        <w:t>paling, de eventuele soorten en vormen, verschijnselen en complicaties, de reguliere behandeling, de reguliere progno</w:t>
      </w:r>
      <w:r w:rsidRPr="00081638">
        <w:rPr>
          <w:rFonts w:ascii="Arial" w:hAnsi="Arial" w:cs="Arial"/>
        </w:rPr>
        <w:softHyphen/>
        <w:t>se en de mogelijke preventie weer te geven:</w:t>
      </w:r>
    </w:p>
    <w:p w:rsidR="00081638" w:rsidRPr="00081638" w:rsidRDefault="00081638" w:rsidP="00081638">
      <w:pPr>
        <w:widowControl w:val="0"/>
        <w:numPr>
          <w:ilvl w:val="0"/>
          <w:numId w:val="7"/>
        </w:num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jc w:val="both"/>
        <w:rPr>
          <w:rFonts w:ascii="Arial" w:hAnsi="Arial" w:cs="Arial"/>
        </w:rPr>
      </w:pPr>
      <w:r w:rsidRPr="00081638">
        <w:rPr>
          <w:rFonts w:ascii="Arial" w:hAnsi="Arial" w:cs="Arial"/>
        </w:rPr>
        <w:t>acute en chronische nierinsufficintie;</w:t>
      </w:r>
    </w:p>
    <w:p w:rsidR="00081638" w:rsidRPr="00081638" w:rsidRDefault="00081638" w:rsidP="00081638">
      <w:pPr>
        <w:widowControl w:val="0"/>
        <w:numPr>
          <w:ilvl w:val="0"/>
          <w:numId w:val="7"/>
        </w:num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jc w:val="both"/>
        <w:rPr>
          <w:rFonts w:ascii="Arial" w:hAnsi="Arial" w:cs="Arial"/>
        </w:rPr>
      </w:pPr>
      <w:r w:rsidRPr="00081638">
        <w:rPr>
          <w:rFonts w:ascii="Arial" w:hAnsi="Arial" w:cs="Arial"/>
        </w:rPr>
        <w:t>nefrogene hypertensie;</w:t>
      </w:r>
    </w:p>
    <w:p w:rsidR="00081638" w:rsidRPr="00081638" w:rsidRDefault="00081638" w:rsidP="00081638">
      <w:pPr>
        <w:widowControl w:val="0"/>
        <w:numPr>
          <w:ilvl w:val="0"/>
          <w:numId w:val="7"/>
        </w:num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jc w:val="both"/>
        <w:rPr>
          <w:rFonts w:ascii="Arial" w:hAnsi="Arial" w:cs="Arial"/>
        </w:rPr>
      </w:pPr>
      <w:r w:rsidRPr="00081638">
        <w:rPr>
          <w:rFonts w:ascii="Arial" w:hAnsi="Arial" w:cs="Arial"/>
        </w:rPr>
        <w:t>acute en chronische glomerulonefritis;</w:t>
      </w:r>
    </w:p>
    <w:p w:rsidR="00081638" w:rsidRPr="00081638" w:rsidRDefault="00081638" w:rsidP="00081638">
      <w:pPr>
        <w:widowControl w:val="0"/>
        <w:numPr>
          <w:ilvl w:val="0"/>
          <w:numId w:val="7"/>
        </w:num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jc w:val="both"/>
        <w:rPr>
          <w:rFonts w:ascii="Arial" w:hAnsi="Arial" w:cs="Arial"/>
        </w:rPr>
      </w:pPr>
      <w:r w:rsidRPr="00081638">
        <w:rPr>
          <w:rFonts w:ascii="Arial" w:hAnsi="Arial" w:cs="Arial"/>
        </w:rPr>
        <w:t>tubulo-interstitiele nefritis en urineweginfecties;</w:t>
      </w:r>
    </w:p>
    <w:p w:rsidR="00081638" w:rsidRPr="00081638" w:rsidRDefault="00081638" w:rsidP="00081638">
      <w:pPr>
        <w:widowControl w:val="0"/>
        <w:numPr>
          <w:ilvl w:val="0"/>
          <w:numId w:val="7"/>
        </w:num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jc w:val="both"/>
        <w:rPr>
          <w:rFonts w:ascii="Arial" w:hAnsi="Arial" w:cs="Arial"/>
        </w:rPr>
      </w:pPr>
      <w:r w:rsidRPr="00081638">
        <w:rPr>
          <w:rFonts w:ascii="Arial" w:hAnsi="Arial" w:cs="Arial"/>
        </w:rPr>
        <w:t>nierstenen</w:t>
      </w:r>
    </w:p>
    <w:p w:rsidR="00081638" w:rsidRPr="00081638" w:rsidRDefault="00081638" w:rsidP="00081638">
      <w:pPr>
        <w:widowControl w:val="0"/>
        <w:numPr>
          <w:ilvl w:val="0"/>
          <w:numId w:val="7"/>
        </w:num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jc w:val="both"/>
        <w:rPr>
          <w:rFonts w:ascii="Arial" w:hAnsi="Arial" w:cs="Arial"/>
        </w:rPr>
      </w:pPr>
      <w:r w:rsidRPr="00081638">
        <w:rPr>
          <w:rFonts w:ascii="Arial" w:hAnsi="Arial" w:cs="Arial"/>
        </w:rPr>
        <w:t>tubulusaandoeningen;</w:t>
      </w:r>
    </w:p>
    <w:p w:rsidR="00081638" w:rsidRPr="00081638" w:rsidRDefault="00081638" w:rsidP="00081638">
      <w:pPr>
        <w:widowControl w:val="0"/>
        <w:numPr>
          <w:ilvl w:val="0"/>
          <w:numId w:val="7"/>
        </w:num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jc w:val="both"/>
        <w:rPr>
          <w:rFonts w:ascii="Arial" w:hAnsi="Arial" w:cs="Arial"/>
        </w:rPr>
      </w:pPr>
      <w:r w:rsidRPr="00081638">
        <w:rPr>
          <w:rFonts w:ascii="Arial" w:hAnsi="Arial" w:cs="Arial"/>
        </w:rPr>
        <w:t>misvormingen en tumoren.</w:t>
      </w:r>
    </w:p>
    <w:p w:rsidR="00081638" w:rsidRPr="00081638" w:rsidRDefault="00081638" w:rsidP="00081638">
      <w:pPr>
        <w:widowControl w:val="0"/>
        <w:numPr>
          <w:ilvl w:val="12"/>
          <w:numId w:val="0"/>
        </w:num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ind w:left="1134"/>
        <w:jc w:val="both"/>
        <w:rPr>
          <w:rFonts w:ascii="Arial" w:hAnsi="Arial" w:cs="Arial"/>
        </w:rPr>
      </w:pPr>
      <w:r w:rsidRPr="00081638">
        <w:rPr>
          <w:rFonts w:ascii="Arial" w:hAnsi="Arial" w:cs="Arial"/>
        </w:rPr>
        <w:t>Ook is de student op de hoogte van:</w:t>
      </w:r>
    </w:p>
    <w:p w:rsidR="00081638" w:rsidRPr="00081638" w:rsidRDefault="00081638" w:rsidP="00081638">
      <w:pPr>
        <w:widowControl w:val="0"/>
        <w:numPr>
          <w:ilvl w:val="0"/>
          <w:numId w:val="7"/>
        </w:num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jc w:val="both"/>
        <w:rPr>
          <w:rFonts w:ascii="Arial" w:hAnsi="Arial" w:cs="Arial"/>
        </w:rPr>
      </w:pPr>
      <w:r w:rsidRPr="00081638">
        <w:rPr>
          <w:rFonts w:ascii="Arial" w:hAnsi="Arial" w:cs="Arial"/>
        </w:rPr>
        <w:t>methoden ter vervanging van de nierfunctie;</w:t>
      </w:r>
    </w:p>
    <w:p w:rsidR="00081638" w:rsidRPr="00081638" w:rsidRDefault="00081638" w:rsidP="00081638">
      <w:pPr>
        <w:widowControl w:val="0"/>
        <w:numPr>
          <w:ilvl w:val="0"/>
          <w:numId w:val="7"/>
        </w:num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jc w:val="both"/>
        <w:rPr>
          <w:rFonts w:ascii="Arial" w:hAnsi="Arial" w:cs="Arial"/>
        </w:rPr>
      </w:pPr>
      <w:r w:rsidRPr="00081638">
        <w:rPr>
          <w:rFonts w:ascii="Arial" w:hAnsi="Arial" w:cs="Arial"/>
        </w:rPr>
        <w:t xml:space="preserve">de invloed die geneesmiddelen kunnen hebben op de nier  functie.  </w:t>
      </w:r>
    </w:p>
    <w:p w:rsidR="00081638" w:rsidRPr="00081638" w:rsidRDefault="00081638" w:rsidP="00081638">
      <w:pPr>
        <w:widowControl w:val="0"/>
        <w:numPr>
          <w:ilvl w:val="12"/>
          <w:numId w:val="0"/>
        </w:num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jc w:val="both"/>
        <w:rPr>
          <w:rFonts w:ascii="Arial" w:hAnsi="Arial" w:cs="Arial"/>
        </w:rPr>
      </w:pPr>
    </w:p>
    <w:p w:rsidR="00081638" w:rsidRPr="00081638" w:rsidRDefault="004E5556" w:rsidP="00616D9C">
      <w:pPr>
        <w:pStyle w:val="Kop2"/>
      </w:pPr>
      <w:bookmarkStart w:id="9" w:name="_Toc416115348"/>
      <w:r>
        <w:t xml:space="preserve">1.9. </w:t>
      </w:r>
      <w:r w:rsidR="00081638" w:rsidRPr="00081638">
        <w:t>Specifieke pathologie Leerdoel 9.</w:t>
      </w:r>
      <w:r>
        <w:t xml:space="preserve"> Vesico urinaria</w:t>
      </w:r>
      <w:bookmarkEnd w:id="9"/>
    </w:p>
    <w:p w:rsidR="00081638" w:rsidRPr="00081638" w:rsidRDefault="00081638" w:rsidP="00081638">
      <w:pPr>
        <w:widowControl w:val="0"/>
        <w:numPr>
          <w:ilvl w:val="12"/>
          <w:numId w:val="0"/>
        </w:num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jc w:val="both"/>
        <w:rPr>
          <w:rFonts w:ascii="Arial" w:hAnsi="Arial" w:cs="Arial"/>
        </w:rPr>
      </w:pPr>
      <w:r w:rsidRPr="00081638">
        <w:rPr>
          <w:rFonts w:ascii="Arial" w:hAnsi="Arial" w:cs="Arial"/>
        </w:rPr>
        <w:t>De student heeft kennis en inzicht in de pathologie van de blaas.</w:t>
      </w:r>
    </w:p>
    <w:p w:rsidR="00081638" w:rsidRPr="00081638" w:rsidRDefault="00081638" w:rsidP="00081638">
      <w:pPr>
        <w:widowControl w:val="0"/>
        <w:numPr>
          <w:ilvl w:val="12"/>
          <w:numId w:val="0"/>
        </w:num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ind w:left="1134"/>
        <w:jc w:val="both"/>
        <w:rPr>
          <w:rFonts w:ascii="Arial" w:hAnsi="Arial" w:cs="Arial"/>
          <w:b/>
          <w:u w:val="single"/>
        </w:rPr>
      </w:pPr>
      <w:r w:rsidRPr="00081638">
        <w:rPr>
          <w:rFonts w:ascii="Arial" w:hAnsi="Arial" w:cs="Arial"/>
          <w:b/>
          <w:u w:val="single"/>
        </w:rPr>
        <w:t>Leerinhoud.</w:t>
      </w:r>
    </w:p>
    <w:p w:rsidR="00081638" w:rsidRPr="00081638" w:rsidRDefault="00081638" w:rsidP="00081638">
      <w:pPr>
        <w:widowControl w:val="0"/>
        <w:numPr>
          <w:ilvl w:val="0"/>
          <w:numId w:val="7"/>
        </w:num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jc w:val="both"/>
        <w:rPr>
          <w:rFonts w:ascii="Arial" w:hAnsi="Arial" w:cs="Arial"/>
        </w:rPr>
      </w:pPr>
      <w:r w:rsidRPr="00081638">
        <w:rPr>
          <w:rFonts w:ascii="Arial" w:hAnsi="Arial" w:cs="Arial"/>
        </w:rPr>
        <w:t>infecties</w:t>
      </w:r>
    </w:p>
    <w:p w:rsidR="00081638" w:rsidRPr="00081638" w:rsidRDefault="00081638" w:rsidP="00081638">
      <w:pPr>
        <w:widowControl w:val="0"/>
        <w:numPr>
          <w:ilvl w:val="0"/>
          <w:numId w:val="7"/>
        </w:num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jc w:val="both"/>
        <w:rPr>
          <w:rFonts w:ascii="Arial" w:hAnsi="Arial" w:cs="Arial"/>
        </w:rPr>
      </w:pPr>
      <w:r w:rsidRPr="00081638">
        <w:rPr>
          <w:rFonts w:ascii="Arial" w:hAnsi="Arial" w:cs="Arial"/>
        </w:rPr>
        <w:t>stenen</w:t>
      </w:r>
    </w:p>
    <w:p w:rsidR="00081638" w:rsidRPr="00081638" w:rsidRDefault="00081638" w:rsidP="00081638">
      <w:pPr>
        <w:widowControl w:val="0"/>
        <w:numPr>
          <w:ilvl w:val="0"/>
          <w:numId w:val="7"/>
        </w:num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jc w:val="both"/>
        <w:rPr>
          <w:rFonts w:ascii="Arial" w:hAnsi="Arial" w:cs="Arial"/>
        </w:rPr>
      </w:pPr>
      <w:r w:rsidRPr="00081638">
        <w:rPr>
          <w:rFonts w:ascii="Arial" w:hAnsi="Arial" w:cs="Arial"/>
        </w:rPr>
        <w:t>aandoeningen blaas</w:t>
      </w:r>
    </w:p>
    <w:p w:rsidR="00081638" w:rsidRPr="00081638" w:rsidRDefault="00081638" w:rsidP="00081638">
      <w:pPr>
        <w:widowControl w:val="0"/>
        <w:numPr>
          <w:ilvl w:val="0"/>
          <w:numId w:val="7"/>
        </w:num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jc w:val="both"/>
        <w:rPr>
          <w:rFonts w:ascii="Arial" w:hAnsi="Arial" w:cs="Arial"/>
        </w:rPr>
      </w:pPr>
      <w:r w:rsidRPr="00081638">
        <w:rPr>
          <w:rFonts w:ascii="Arial" w:hAnsi="Arial" w:cs="Arial"/>
        </w:rPr>
        <w:t>mictiestornissen</w:t>
      </w:r>
    </w:p>
    <w:p w:rsidR="00081638" w:rsidRPr="00081638" w:rsidRDefault="00081638" w:rsidP="00081638">
      <w:pPr>
        <w:widowControl w:val="0"/>
        <w:numPr>
          <w:ilvl w:val="0"/>
          <w:numId w:val="7"/>
        </w:num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jc w:val="both"/>
        <w:rPr>
          <w:rFonts w:ascii="Arial" w:hAnsi="Arial" w:cs="Arial"/>
        </w:rPr>
      </w:pPr>
      <w:r w:rsidRPr="00081638">
        <w:rPr>
          <w:rFonts w:ascii="Arial" w:hAnsi="Arial" w:cs="Arial"/>
        </w:rPr>
        <w:t>incontinentie</w:t>
      </w:r>
    </w:p>
    <w:p w:rsidR="00081638" w:rsidRPr="00081638" w:rsidRDefault="00081638" w:rsidP="00081638">
      <w:pPr>
        <w:widowControl w:val="0"/>
        <w:numPr>
          <w:ilvl w:val="12"/>
          <w:numId w:val="0"/>
        </w:num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ind w:left="1134"/>
        <w:jc w:val="both"/>
        <w:rPr>
          <w:rFonts w:ascii="Arial" w:hAnsi="Arial" w:cs="Arial"/>
        </w:rPr>
      </w:pPr>
    </w:p>
    <w:p w:rsidR="00081638" w:rsidRPr="00081638" w:rsidRDefault="00081638" w:rsidP="00081638">
      <w:pPr>
        <w:widowControl w:val="0"/>
        <w:numPr>
          <w:ilvl w:val="12"/>
          <w:numId w:val="0"/>
        </w:num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ind w:left="1134"/>
        <w:jc w:val="both"/>
        <w:rPr>
          <w:rFonts w:ascii="Arial" w:hAnsi="Arial" w:cs="Arial"/>
          <w:b/>
          <w:u w:val="single"/>
        </w:rPr>
      </w:pPr>
      <w:r w:rsidRPr="00081638">
        <w:rPr>
          <w:rFonts w:ascii="Arial" w:hAnsi="Arial" w:cs="Arial"/>
          <w:b/>
          <w:u w:val="single"/>
        </w:rPr>
        <w:t>Operationele leerdoelen.</w:t>
      </w:r>
    </w:p>
    <w:p w:rsidR="00081638" w:rsidRPr="00081638" w:rsidRDefault="00081638" w:rsidP="00081638">
      <w:pPr>
        <w:widowControl w:val="0"/>
        <w:numPr>
          <w:ilvl w:val="12"/>
          <w:numId w:val="0"/>
        </w:num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ind w:left="1134"/>
        <w:jc w:val="both"/>
        <w:rPr>
          <w:rFonts w:ascii="Arial" w:hAnsi="Arial" w:cs="Arial"/>
        </w:rPr>
      </w:pPr>
      <w:r w:rsidRPr="00081638">
        <w:rPr>
          <w:rFonts w:ascii="Arial" w:hAnsi="Arial" w:cs="Arial"/>
        </w:rPr>
        <w:t>De student is nadat de collegestof en de literatuurstof  bestudeerd is in staat om van de volgende ziektebeelden de begripsbe</w:t>
      </w:r>
      <w:r w:rsidRPr="00081638">
        <w:rPr>
          <w:rFonts w:ascii="Arial" w:hAnsi="Arial" w:cs="Arial"/>
        </w:rPr>
        <w:softHyphen/>
        <w:t>paling, de eventuele soorten en vormen, verschijnse</w:t>
      </w:r>
      <w:r w:rsidRPr="00081638">
        <w:rPr>
          <w:rFonts w:ascii="Arial" w:hAnsi="Arial" w:cs="Arial"/>
        </w:rPr>
        <w:softHyphen/>
        <w:t>len en complicaties, de reguliere behandeling, de reguliere progno</w:t>
      </w:r>
      <w:r w:rsidRPr="00081638">
        <w:rPr>
          <w:rFonts w:ascii="Arial" w:hAnsi="Arial" w:cs="Arial"/>
        </w:rPr>
        <w:softHyphen/>
        <w:t>se en de mogelijke preventie weer te geven:</w:t>
      </w:r>
    </w:p>
    <w:p w:rsidR="00081638" w:rsidRPr="00081638" w:rsidRDefault="00081638" w:rsidP="00081638">
      <w:pPr>
        <w:widowControl w:val="0"/>
        <w:numPr>
          <w:ilvl w:val="0"/>
          <w:numId w:val="7"/>
        </w:num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jc w:val="both"/>
        <w:rPr>
          <w:rFonts w:ascii="Arial" w:hAnsi="Arial" w:cs="Arial"/>
        </w:rPr>
      </w:pPr>
      <w:r w:rsidRPr="00081638">
        <w:rPr>
          <w:rFonts w:ascii="Arial" w:hAnsi="Arial" w:cs="Arial"/>
        </w:rPr>
        <w:t>urineweginfecties;</w:t>
      </w:r>
    </w:p>
    <w:p w:rsidR="00081638" w:rsidRPr="00081638" w:rsidRDefault="00081638" w:rsidP="00081638">
      <w:pPr>
        <w:widowControl w:val="0"/>
        <w:numPr>
          <w:ilvl w:val="0"/>
          <w:numId w:val="7"/>
        </w:num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jc w:val="both"/>
        <w:rPr>
          <w:rFonts w:ascii="Arial" w:hAnsi="Arial" w:cs="Arial"/>
        </w:rPr>
      </w:pPr>
      <w:r w:rsidRPr="00081638">
        <w:rPr>
          <w:rFonts w:ascii="Arial" w:hAnsi="Arial" w:cs="Arial"/>
        </w:rPr>
        <w:t>urinewegstenen;</w:t>
      </w:r>
    </w:p>
    <w:p w:rsidR="00081638" w:rsidRPr="00081638" w:rsidRDefault="00081638" w:rsidP="00081638">
      <w:pPr>
        <w:widowControl w:val="0"/>
        <w:numPr>
          <w:ilvl w:val="0"/>
          <w:numId w:val="7"/>
        </w:num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jc w:val="both"/>
        <w:rPr>
          <w:rFonts w:ascii="Arial" w:hAnsi="Arial" w:cs="Arial"/>
        </w:rPr>
      </w:pPr>
      <w:r w:rsidRPr="00081638">
        <w:rPr>
          <w:rFonts w:ascii="Arial" w:hAnsi="Arial" w:cs="Arial"/>
        </w:rPr>
        <w:t>goedaardige en kwaadaardige aandoeningen van de blaas</w:t>
      </w:r>
      <w:r w:rsidRPr="00081638">
        <w:rPr>
          <w:rFonts w:ascii="Arial" w:hAnsi="Arial" w:cs="Arial"/>
        </w:rPr>
        <w:softHyphen/>
        <w:t>;</w:t>
      </w:r>
    </w:p>
    <w:p w:rsidR="00081638" w:rsidRPr="00081638" w:rsidRDefault="00081638" w:rsidP="00081638">
      <w:pPr>
        <w:widowControl w:val="0"/>
        <w:numPr>
          <w:ilvl w:val="0"/>
          <w:numId w:val="7"/>
        </w:num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jc w:val="both"/>
        <w:rPr>
          <w:rFonts w:ascii="Arial" w:hAnsi="Arial" w:cs="Arial"/>
        </w:rPr>
      </w:pPr>
      <w:r w:rsidRPr="00081638">
        <w:rPr>
          <w:rFonts w:ascii="Arial" w:hAnsi="Arial" w:cs="Arial"/>
        </w:rPr>
        <w:t>mictiestoonissen en incontinentie</w:t>
      </w:r>
    </w:p>
    <w:p w:rsidR="00081638" w:rsidRPr="00081638" w:rsidRDefault="00081638" w:rsidP="00081638">
      <w:pPr>
        <w:widowControl w:val="0"/>
        <w:numPr>
          <w:ilvl w:val="12"/>
          <w:numId w:val="0"/>
        </w:num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ind w:left="1134"/>
        <w:jc w:val="both"/>
        <w:rPr>
          <w:rFonts w:ascii="Arial" w:hAnsi="Arial" w:cs="Arial"/>
        </w:rPr>
      </w:pPr>
    </w:p>
    <w:p w:rsidR="00081638" w:rsidRPr="00081638" w:rsidRDefault="004E5556" w:rsidP="00616D9C">
      <w:pPr>
        <w:pStyle w:val="Kop2"/>
      </w:pPr>
      <w:bookmarkStart w:id="10" w:name="_Toc416115349"/>
      <w:r>
        <w:t xml:space="preserve">1.10. </w:t>
      </w:r>
      <w:r w:rsidR="00081638" w:rsidRPr="00081638">
        <w:t>Specifieke pathologie Leerdoel 10.</w:t>
      </w:r>
      <w:r>
        <w:t xml:space="preserve"> Veaica fellae</w:t>
      </w:r>
      <w:bookmarkEnd w:id="10"/>
    </w:p>
    <w:p w:rsidR="00081638" w:rsidRPr="00081638" w:rsidRDefault="00081638" w:rsidP="00081638">
      <w:pPr>
        <w:widowControl w:val="0"/>
        <w:numPr>
          <w:ilvl w:val="12"/>
          <w:numId w:val="0"/>
        </w:num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jc w:val="both"/>
        <w:rPr>
          <w:rFonts w:ascii="Arial" w:hAnsi="Arial" w:cs="Arial"/>
        </w:rPr>
      </w:pPr>
      <w:r w:rsidRPr="00081638">
        <w:rPr>
          <w:rFonts w:ascii="Arial" w:hAnsi="Arial" w:cs="Arial"/>
        </w:rPr>
        <w:t>De student heeft kennis en inzicht in de pathologie van de galblaas.</w:t>
      </w:r>
    </w:p>
    <w:p w:rsidR="00081638" w:rsidRPr="00081638" w:rsidRDefault="00081638" w:rsidP="00081638">
      <w:pPr>
        <w:widowControl w:val="0"/>
        <w:numPr>
          <w:ilvl w:val="12"/>
          <w:numId w:val="0"/>
        </w:num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ind w:left="1134"/>
        <w:jc w:val="both"/>
        <w:rPr>
          <w:rFonts w:ascii="Arial" w:hAnsi="Arial" w:cs="Arial"/>
        </w:rPr>
      </w:pPr>
    </w:p>
    <w:p w:rsidR="00081638" w:rsidRPr="00081638" w:rsidRDefault="00081638" w:rsidP="00081638">
      <w:pPr>
        <w:widowControl w:val="0"/>
        <w:numPr>
          <w:ilvl w:val="12"/>
          <w:numId w:val="0"/>
        </w:num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ind w:left="1134"/>
        <w:jc w:val="both"/>
        <w:rPr>
          <w:rFonts w:ascii="Arial" w:hAnsi="Arial" w:cs="Arial"/>
          <w:b/>
          <w:u w:val="single"/>
        </w:rPr>
      </w:pPr>
      <w:r w:rsidRPr="00081638">
        <w:rPr>
          <w:rFonts w:ascii="Arial" w:hAnsi="Arial" w:cs="Arial"/>
          <w:b/>
          <w:u w:val="single"/>
        </w:rPr>
        <w:t>Leerinhoud.</w:t>
      </w:r>
    </w:p>
    <w:p w:rsidR="00081638" w:rsidRPr="00081638" w:rsidRDefault="00081638" w:rsidP="00081638">
      <w:pPr>
        <w:widowControl w:val="0"/>
        <w:numPr>
          <w:ilvl w:val="0"/>
          <w:numId w:val="7"/>
        </w:num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jc w:val="both"/>
        <w:rPr>
          <w:rFonts w:ascii="Arial" w:hAnsi="Arial" w:cs="Arial"/>
        </w:rPr>
      </w:pPr>
      <w:r w:rsidRPr="00081638">
        <w:rPr>
          <w:rFonts w:ascii="Arial" w:hAnsi="Arial" w:cs="Arial"/>
        </w:rPr>
        <w:t>cholelithiasis</w:t>
      </w:r>
    </w:p>
    <w:p w:rsidR="00081638" w:rsidRPr="00081638" w:rsidRDefault="00081638" w:rsidP="00081638">
      <w:pPr>
        <w:widowControl w:val="0"/>
        <w:numPr>
          <w:ilvl w:val="0"/>
          <w:numId w:val="7"/>
        </w:num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jc w:val="both"/>
        <w:rPr>
          <w:rFonts w:ascii="Arial" w:hAnsi="Arial" w:cs="Arial"/>
        </w:rPr>
      </w:pPr>
      <w:r w:rsidRPr="00081638">
        <w:rPr>
          <w:rFonts w:ascii="Arial" w:hAnsi="Arial" w:cs="Arial"/>
        </w:rPr>
        <w:t>cholecystitis</w:t>
      </w:r>
    </w:p>
    <w:p w:rsidR="00081638" w:rsidRPr="00081638" w:rsidRDefault="00081638" w:rsidP="00081638">
      <w:pPr>
        <w:widowControl w:val="0"/>
        <w:numPr>
          <w:ilvl w:val="0"/>
          <w:numId w:val="7"/>
        </w:num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jc w:val="both"/>
        <w:rPr>
          <w:rFonts w:ascii="Arial" w:hAnsi="Arial" w:cs="Arial"/>
        </w:rPr>
      </w:pPr>
      <w:r w:rsidRPr="00081638">
        <w:rPr>
          <w:rFonts w:ascii="Arial" w:hAnsi="Arial" w:cs="Arial"/>
        </w:rPr>
        <w:t>cholangitis</w:t>
      </w:r>
    </w:p>
    <w:p w:rsidR="00081638" w:rsidRPr="00081638" w:rsidRDefault="00081638" w:rsidP="00081638">
      <w:pPr>
        <w:widowControl w:val="0"/>
        <w:numPr>
          <w:ilvl w:val="0"/>
          <w:numId w:val="7"/>
        </w:num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jc w:val="both"/>
        <w:rPr>
          <w:rFonts w:ascii="Arial" w:hAnsi="Arial" w:cs="Arial"/>
        </w:rPr>
      </w:pPr>
      <w:r w:rsidRPr="00081638">
        <w:rPr>
          <w:rFonts w:ascii="Arial" w:hAnsi="Arial" w:cs="Arial"/>
        </w:rPr>
        <w:t>trauma's</w:t>
      </w:r>
    </w:p>
    <w:p w:rsidR="00081638" w:rsidRPr="00081638" w:rsidRDefault="00081638" w:rsidP="00081638">
      <w:pPr>
        <w:widowControl w:val="0"/>
        <w:numPr>
          <w:ilvl w:val="0"/>
          <w:numId w:val="7"/>
        </w:num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jc w:val="both"/>
        <w:rPr>
          <w:rFonts w:ascii="Arial" w:hAnsi="Arial" w:cs="Arial"/>
        </w:rPr>
      </w:pPr>
      <w:r w:rsidRPr="00081638">
        <w:rPr>
          <w:rFonts w:ascii="Arial" w:hAnsi="Arial" w:cs="Arial"/>
        </w:rPr>
        <w:t>tumoren</w:t>
      </w:r>
    </w:p>
    <w:p w:rsidR="00081638" w:rsidRPr="00081638" w:rsidRDefault="00081638" w:rsidP="00081638">
      <w:pPr>
        <w:widowControl w:val="0"/>
        <w:numPr>
          <w:ilvl w:val="0"/>
          <w:numId w:val="7"/>
        </w:num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jc w:val="both"/>
        <w:rPr>
          <w:rFonts w:ascii="Arial" w:hAnsi="Arial" w:cs="Arial"/>
        </w:rPr>
      </w:pPr>
      <w:r w:rsidRPr="00081638">
        <w:rPr>
          <w:rFonts w:ascii="Arial" w:hAnsi="Arial" w:cs="Arial"/>
        </w:rPr>
        <w:t>onderzoeksmethoden</w:t>
      </w:r>
    </w:p>
    <w:p w:rsidR="00081638" w:rsidRPr="00081638" w:rsidRDefault="00081638" w:rsidP="00081638">
      <w:pPr>
        <w:widowControl w:val="0"/>
        <w:numPr>
          <w:ilvl w:val="0"/>
          <w:numId w:val="7"/>
        </w:num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jc w:val="both"/>
        <w:rPr>
          <w:rFonts w:ascii="Arial" w:hAnsi="Arial" w:cs="Arial"/>
        </w:rPr>
      </w:pPr>
      <w:r w:rsidRPr="00081638">
        <w:rPr>
          <w:rFonts w:ascii="Arial" w:hAnsi="Arial" w:cs="Arial"/>
        </w:rPr>
        <w:t>syndromen</w:t>
      </w:r>
    </w:p>
    <w:p w:rsidR="00081638" w:rsidRPr="00081638" w:rsidRDefault="00081638" w:rsidP="00081638">
      <w:pPr>
        <w:widowControl w:val="0"/>
        <w:numPr>
          <w:ilvl w:val="12"/>
          <w:numId w:val="0"/>
        </w:num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ind w:left="1134"/>
        <w:jc w:val="both"/>
        <w:rPr>
          <w:rFonts w:ascii="Arial" w:hAnsi="Arial" w:cs="Arial"/>
        </w:rPr>
      </w:pPr>
    </w:p>
    <w:p w:rsidR="00081638" w:rsidRPr="00081638" w:rsidRDefault="00081638" w:rsidP="00081638">
      <w:pPr>
        <w:widowControl w:val="0"/>
        <w:numPr>
          <w:ilvl w:val="12"/>
          <w:numId w:val="0"/>
        </w:num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ind w:left="1134"/>
        <w:jc w:val="both"/>
        <w:rPr>
          <w:rFonts w:ascii="Arial" w:hAnsi="Arial" w:cs="Arial"/>
          <w:b/>
          <w:u w:val="single"/>
        </w:rPr>
      </w:pPr>
      <w:r w:rsidRPr="00081638">
        <w:rPr>
          <w:rFonts w:ascii="Arial" w:hAnsi="Arial" w:cs="Arial"/>
          <w:b/>
          <w:u w:val="single"/>
        </w:rPr>
        <w:t>Operationele leerdoelen.</w:t>
      </w:r>
    </w:p>
    <w:p w:rsidR="00081638" w:rsidRPr="00081638" w:rsidRDefault="00081638" w:rsidP="00081638">
      <w:pPr>
        <w:widowControl w:val="0"/>
        <w:numPr>
          <w:ilvl w:val="12"/>
          <w:numId w:val="0"/>
        </w:num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ind w:left="1134"/>
        <w:jc w:val="both"/>
        <w:rPr>
          <w:rFonts w:ascii="Arial" w:hAnsi="Arial" w:cs="Arial"/>
        </w:rPr>
      </w:pPr>
      <w:r w:rsidRPr="00081638">
        <w:rPr>
          <w:rFonts w:ascii="Arial" w:hAnsi="Arial" w:cs="Arial"/>
        </w:rPr>
        <w:t>De student is nadat de collegestof en de literatuurstof  bestudeerd is in staat om van de volgende ziektebeelden de begripsbe</w:t>
      </w:r>
      <w:r w:rsidRPr="00081638">
        <w:rPr>
          <w:rFonts w:ascii="Arial" w:hAnsi="Arial" w:cs="Arial"/>
        </w:rPr>
        <w:softHyphen/>
        <w:t>paling, de eventuele soorten en vormen, verschijnse</w:t>
      </w:r>
      <w:r w:rsidRPr="00081638">
        <w:rPr>
          <w:rFonts w:ascii="Arial" w:hAnsi="Arial" w:cs="Arial"/>
        </w:rPr>
        <w:softHyphen/>
        <w:t>len en complicaties, de reguliere behandeling, de reguliere progno</w:t>
      </w:r>
      <w:r w:rsidRPr="00081638">
        <w:rPr>
          <w:rFonts w:ascii="Arial" w:hAnsi="Arial" w:cs="Arial"/>
        </w:rPr>
        <w:softHyphen/>
        <w:t>se en de mogelijke preventie weer te geven:</w:t>
      </w:r>
    </w:p>
    <w:p w:rsidR="00081638" w:rsidRPr="00081638" w:rsidRDefault="00081638" w:rsidP="00081638">
      <w:pPr>
        <w:widowControl w:val="0"/>
        <w:numPr>
          <w:ilvl w:val="0"/>
          <w:numId w:val="7"/>
        </w:num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jc w:val="both"/>
        <w:rPr>
          <w:rFonts w:ascii="Arial" w:hAnsi="Arial" w:cs="Arial"/>
        </w:rPr>
      </w:pPr>
      <w:r w:rsidRPr="00081638">
        <w:rPr>
          <w:rFonts w:ascii="Arial" w:hAnsi="Arial" w:cs="Arial"/>
        </w:rPr>
        <w:t>cholelithiasis;</w:t>
      </w:r>
    </w:p>
    <w:p w:rsidR="00081638" w:rsidRPr="00081638" w:rsidRDefault="00081638" w:rsidP="00081638">
      <w:pPr>
        <w:widowControl w:val="0"/>
        <w:numPr>
          <w:ilvl w:val="0"/>
          <w:numId w:val="7"/>
        </w:num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jc w:val="both"/>
        <w:rPr>
          <w:rFonts w:ascii="Arial" w:hAnsi="Arial" w:cs="Arial"/>
        </w:rPr>
      </w:pPr>
      <w:r w:rsidRPr="00081638">
        <w:rPr>
          <w:rFonts w:ascii="Arial" w:hAnsi="Arial" w:cs="Arial"/>
        </w:rPr>
        <w:t>acute en chronische cholecystitis;</w:t>
      </w:r>
    </w:p>
    <w:p w:rsidR="00081638" w:rsidRPr="00081638" w:rsidRDefault="00081638" w:rsidP="00081638">
      <w:pPr>
        <w:widowControl w:val="0"/>
        <w:numPr>
          <w:ilvl w:val="0"/>
          <w:numId w:val="7"/>
        </w:num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jc w:val="both"/>
        <w:rPr>
          <w:rFonts w:ascii="Arial" w:hAnsi="Arial" w:cs="Arial"/>
        </w:rPr>
      </w:pPr>
      <w:r w:rsidRPr="00081638">
        <w:rPr>
          <w:rFonts w:ascii="Arial" w:hAnsi="Arial" w:cs="Arial"/>
        </w:rPr>
        <w:t>cholangitis;</w:t>
      </w:r>
    </w:p>
    <w:p w:rsidR="00081638" w:rsidRPr="00081638" w:rsidRDefault="00081638" w:rsidP="00081638">
      <w:pPr>
        <w:widowControl w:val="0"/>
        <w:numPr>
          <w:ilvl w:val="0"/>
          <w:numId w:val="7"/>
        </w:num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jc w:val="both"/>
        <w:rPr>
          <w:rFonts w:ascii="Arial" w:hAnsi="Arial" w:cs="Arial"/>
        </w:rPr>
      </w:pPr>
      <w:r w:rsidRPr="00081638">
        <w:rPr>
          <w:rFonts w:ascii="Arial" w:hAnsi="Arial" w:cs="Arial"/>
        </w:rPr>
        <w:t>traumatische afwijkingen van de galwegen;</w:t>
      </w:r>
    </w:p>
    <w:p w:rsidR="00081638" w:rsidRPr="00081638" w:rsidRDefault="00081638" w:rsidP="00081638">
      <w:pPr>
        <w:widowControl w:val="0"/>
        <w:numPr>
          <w:ilvl w:val="0"/>
          <w:numId w:val="7"/>
        </w:num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jc w:val="both"/>
        <w:rPr>
          <w:rFonts w:ascii="Arial" w:hAnsi="Arial" w:cs="Arial"/>
        </w:rPr>
      </w:pPr>
      <w:r w:rsidRPr="00081638">
        <w:rPr>
          <w:rFonts w:ascii="Arial" w:hAnsi="Arial" w:cs="Arial"/>
        </w:rPr>
        <w:t>tumoren van de galwegen.</w:t>
      </w:r>
    </w:p>
    <w:p w:rsidR="00081638" w:rsidRPr="00081638" w:rsidRDefault="00081638" w:rsidP="00081638">
      <w:pPr>
        <w:widowControl w:val="0"/>
        <w:numPr>
          <w:ilvl w:val="12"/>
          <w:numId w:val="0"/>
        </w:num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ind w:left="1134"/>
        <w:jc w:val="both"/>
        <w:rPr>
          <w:rFonts w:ascii="Arial" w:hAnsi="Arial" w:cs="Arial"/>
        </w:rPr>
      </w:pPr>
      <w:r w:rsidRPr="00081638">
        <w:rPr>
          <w:rFonts w:ascii="Arial" w:hAnsi="Arial" w:cs="Arial"/>
        </w:rPr>
        <w:t>Verder is de student  op de hoogte van:</w:t>
      </w:r>
    </w:p>
    <w:p w:rsidR="00081638" w:rsidRPr="00081638" w:rsidRDefault="00081638" w:rsidP="00081638">
      <w:pPr>
        <w:widowControl w:val="0"/>
        <w:numPr>
          <w:ilvl w:val="0"/>
          <w:numId w:val="7"/>
        </w:num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jc w:val="both"/>
        <w:rPr>
          <w:rFonts w:ascii="Arial" w:hAnsi="Arial" w:cs="Arial"/>
        </w:rPr>
      </w:pPr>
      <w:r w:rsidRPr="00081638">
        <w:rPr>
          <w:rFonts w:ascii="Arial" w:hAnsi="Arial" w:cs="Arial"/>
        </w:rPr>
        <w:t>de algemeen gangbare onderzoeksmethoden van de galwe</w:t>
      </w:r>
      <w:r w:rsidRPr="00081638">
        <w:rPr>
          <w:rFonts w:ascii="Arial" w:hAnsi="Arial" w:cs="Arial"/>
        </w:rPr>
        <w:softHyphen/>
        <w:t>gen;</w:t>
      </w:r>
    </w:p>
    <w:p w:rsidR="00081638" w:rsidRPr="00081638" w:rsidRDefault="00081638" w:rsidP="00081638">
      <w:pPr>
        <w:widowControl w:val="0"/>
        <w:numPr>
          <w:ilvl w:val="0"/>
          <w:numId w:val="7"/>
        </w:num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jc w:val="both"/>
        <w:rPr>
          <w:rFonts w:ascii="Arial" w:hAnsi="Arial" w:cs="Arial"/>
        </w:rPr>
      </w:pPr>
      <w:r w:rsidRPr="00081638">
        <w:rPr>
          <w:rFonts w:ascii="Arial" w:hAnsi="Arial" w:cs="Arial"/>
        </w:rPr>
        <w:t>de klinische syndromen:galkoliek en cholangitis.</w:t>
      </w:r>
    </w:p>
    <w:p w:rsidR="00081638" w:rsidRPr="00081638" w:rsidRDefault="00081638" w:rsidP="00081638">
      <w:pPr>
        <w:widowControl w:val="0"/>
        <w:numPr>
          <w:ilvl w:val="12"/>
          <w:numId w:val="0"/>
        </w:num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ind w:left="1134"/>
        <w:jc w:val="both"/>
        <w:rPr>
          <w:rFonts w:ascii="Arial" w:hAnsi="Arial" w:cs="Arial"/>
        </w:rPr>
      </w:pPr>
    </w:p>
    <w:p w:rsidR="00081638" w:rsidRPr="00081638" w:rsidRDefault="00081638" w:rsidP="00081638">
      <w:pPr>
        <w:widowControl w:val="0"/>
        <w:numPr>
          <w:ilvl w:val="12"/>
          <w:numId w:val="0"/>
        </w:num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ind w:left="1134"/>
        <w:jc w:val="both"/>
        <w:rPr>
          <w:rFonts w:ascii="Arial" w:hAnsi="Arial" w:cs="Arial"/>
        </w:rPr>
      </w:pPr>
    </w:p>
    <w:p w:rsidR="00081638" w:rsidRPr="00081638" w:rsidRDefault="004E5556" w:rsidP="00616D9C">
      <w:pPr>
        <w:pStyle w:val="Kop2"/>
      </w:pPr>
      <w:bookmarkStart w:id="11" w:name="_Toc416115350"/>
      <w:r>
        <w:t xml:space="preserve">1.11. </w:t>
      </w:r>
      <w:r w:rsidR="00081638" w:rsidRPr="00081638">
        <w:t>Specifieke pathologie Leerdoel 11.</w:t>
      </w:r>
      <w:r>
        <w:t xml:space="preserve"> hepar</w:t>
      </w:r>
      <w:bookmarkEnd w:id="11"/>
    </w:p>
    <w:p w:rsidR="00081638" w:rsidRPr="00081638" w:rsidRDefault="00081638" w:rsidP="00081638">
      <w:pPr>
        <w:widowControl w:val="0"/>
        <w:numPr>
          <w:ilvl w:val="12"/>
          <w:numId w:val="0"/>
        </w:num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jc w:val="both"/>
        <w:rPr>
          <w:rFonts w:ascii="Arial" w:hAnsi="Arial" w:cs="Arial"/>
        </w:rPr>
      </w:pPr>
      <w:r w:rsidRPr="00081638">
        <w:rPr>
          <w:rFonts w:ascii="Arial" w:hAnsi="Arial" w:cs="Arial"/>
        </w:rPr>
        <w:t>De student heeft kennis en inzicht in de pathologie van de lever.</w:t>
      </w:r>
    </w:p>
    <w:p w:rsidR="00081638" w:rsidRPr="00081638" w:rsidRDefault="00081638" w:rsidP="00081638">
      <w:pPr>
        <w:widowControl w:val="0"/>
        <w:numPr>
          <w:ilvl w:val="12"/>
          <w:numId w:val="0"/>
        </w:num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ind w:left="1134"/>
        <w:jc w:val="both"/>
        <w:rPr>
          <w:rFonts w:ascii="Arial" w:hAnsi="Arial" w:cs="Arial"/>
        </w:rPr>
      </w:pPr>
    </w:p>
    <w:p w:rsidR="00081638" w:rsidRPr="00081638" w:rsidRDefault="00081638" w:rsidP="00081638">
      <w:pPr>
        <w:widowControl w:val="0"/>
        <w:numPr>
          <w:ilvl w:val="12"/>
          <w:numId w:val="0"/>
        </w:num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ind w:left="1134"/>
        <w:jc w:val="both"/>
        <w:rPr>
          <w:rFonts w:ascii="Arial" w:hAnsi="Arial" w:cs="Arial"/>
          <w:b/>
          <w:u w:val="single"/>
        </w:rPr>
      </w:pPr>
      <w:r w:rsidRPr="00081638">
        <w:rPr>
          <w:rFonts w:ascii="Arial" w:hAnsi="Arial" w:cs="Arial"/>
          <w:b/>
          <w:u w:val="single"/>
        </w:rPr>
        <w:t>Leerinhoud.</w:t>
      </w:r>
    </w:p>
    <w:p w:rsidR="00081638" w:rsidRPr="00081638" w:rsidRDefault="00081638" w:rsidP="00081638">
      <w:pPr>
        <w:widowControl w:val="0"/>
        <w:numPr>
          <w:ilvl w:val="0"/>
          <w:numId w:val="7"/>
        </w:num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jc w:val="both"/>
        <w:rPr>
          <w:rFonts w:ascii="Arial" w:hAnsi="Arial" w:cs="Arial"/>
        </w:rPr>
      </w:pPr>
      <w:r w:rsidRPr="00081638">
        <w:rPr>
          <w:rFonts w:ascii="Arial" w:hAnsi="Arial" w:cs="Arial"/>
        </w:rPr>
        <w:t>hepatis soorten (viraal, toxisch, alcohol, etc)</w:t>
      </w:r>
    </w:p>
    <w:p w:rsidR="00081638" w:rsidRPr="00081638" w:rsidRDefault="00081638" w:rsidP="00081638">
      <w:pPr>
        <w:widowControl w:val="0"/>
        <w:numPr>
          <w:ilvl w:val="0"/>
          <w:numId w:val="7"/>
        </w:num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jc w:val="both"/>
        <w:rPr>
          <w:rFonts w:ascii="Arial" w:hAnsi="Arial" w:cs="Arial"/>
        </w:rPr>
      </w:pPr>
      <w:r w:rsidRPr="00081638">
        <w:rPr>
          <w:rFonts w:ascii="Arial" w:hAnsi="Arial" w:cs="Arial"/>
        </w:rPr>
        <w:t>ziekte van Wel</w:t>
      </w:r>
    </w:p>
    <w:p w:rsidR="00081638" w:rsidRPr="00081638" w:rsidRDefault="00081638" w:rsidP="00081638">
      <w:pPr>
        <w:widowControl w:val="0"/>
        <w:numPr>
          <w:ilvl w:val="0"/>
          <w:numId w:val="7"/>
        </w:num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jc w:val="both"/>
        <w:rPr>
          <w:rFonts w:ascii="Arial" w:hAnsi="Arial" w:cs="Arial"/>
        </w:rPr>
      </w:pPr>
      <w:r w:rsidRPr="00081638">
        <w:rPr>
          <w:rFonts w:ascii="Arial" w:hAnsi="Arial" w:cs="Arial"/>
        </w:rPr>
        <w:t>abces</w:t>
      </w:r>
    </w:p>
    <w:p w:rsidR="00081638" w:rsidRPr="00081638" w:rsidRDefault="00081638" w:rsidP="00081638">
      <w:pPr>
        <w:widowControl w:val="0"/>
        <w:numPr>
          <w:ilvl w:val="0"/>
          <w:numId w:val="7"/>
        </w:num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jc w:val="both"/>
        <w:rPr>
          <w:rFonts w:ascii="Arial" w:hAnsi="Arial" w:cs="Arial"/>
        </w:rPr>
      </w:pPr>
      <w:r w:rsidRPr="00081638">
        <w:rPr>
          <w:rFonts w:ascii="Arial" w:hAnsi="Arial" w:cs="Arial"/>
        </w:rPr>
        <w:t>auto-immuunziekten van lever</w:t>
      </w:r>
    </w:p>
    <w:p w:rsidR="00081638" w:rsidRPr="00081638" w:rsidRDefault="00081638" w:rsidP="00081638">
      <w:pPr>
        <w:widowControl w:val="0"/>
        <w:numPr>
          <w:ilvl w:val="0"/>
          <w:numId w:val="7"/>
        </w:num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jc w:val="both"/>
        <w:rPr>
          <w:rFonts w:ascii="Arial" w:hAnsi="Arial" w:cs="Arial"/>
        </w:rPr>
      </w:pPr>
      <w:r w:rsidRPr="00081638">
        <w:rPr>
          <w:rFonts w:ascii="Arial" w:hAnsi="Arial" w:cs="Arial"/>
        </w:rPr>
        <w:t>stofwisselingsziekten van lever</w:t>
      </w:r>
    </w:p>
    <w:p w:rsidR="00081638" w:rsidRPr="00081638" w:rsidRDefault="00081638" w:rsidP="00081638">
      <w:pPr>
        <w:widowControl w:val="0"/>
        <w:numPr>
          <w:ilvl w:val="0"/>
          <w:numId w:val="7"/>
        </w:num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jc w:val="both"/>
        <w:rPr>
          <w:rFonts w:ascii="Arial" w:hAnsi="Arial" w:cs="Arial"/>
        </w:rPr>
      </w:pPr>
      <w:r w:rsidRPr="00081638">
        <w:rPr>
          <w:rFonts w:ascii="Arial" w:hAnsi="Arial" w:cs="Arial"/>
        </w:rPr>
        <w:t>goedaardige tumoren</w:t>
      </w:r>
    </w:p>
    <w:p w:rsidR="00081638" w:rsidRPr="00081638" w:rsidRDefault="00081638" w:rsidP="00081638">
      <w:pPr>
        <w:widowControl w:val="0"/>
        <w:numPr>
          <w:ilvl w:val="0"/>
          <w:numId w:val="7"/>
        </w:num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jc w:val="both"/>
        <w:rPr>
          <w:rFonts w:ascii="Arial" w:hAnsi="Arial" w:cs="Arial"/>
        </w:rPr>
      </w:pPr>
      <w:r w:rsidRPr="00081638">
        <w:rPr>
          <w:rFonts w:ascii="Arial" w:hAnsi="Arial" w:cs="Arial"/>
        </w:rPr>
        <w:t>maligne tumoren</w:t>
      </w:r>
    </w:p>
    <w:p w:rsidR="00081638" w:rsidRPr="00081638" w:rsidRDefault="00081638" w:rsidP="00081638">
      <w:pPr>
        <w:widowControl w:val="0"/>
        <w:numPr>
          <w:ilvl w:val="12"/>
          <w:numId w:val="0"/>
        </w:num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ind w:left="1134"/>
        <w:jc w:val="both"/>
        <w:rPr>
          <w:rFonts w:ascii="Arial" w:hAnsi="Arial" w:cs="Arial"/>
        </w:rPr>
      </w:pPr>
    </w:p>
    <w:p w:rsidR="00081638" w:rsidRPr="00081638" w:rsidRDefault="00081638" w:rsidP="00081638">
      <w:pPr>
        <w:widowControl w:val="0"/>
        <w:numPr>
          <w:ilvl w:val="12"/>
          <w:numId w:val="0"/>
        </w:num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ind w:left="1134"/>
        <w:jc w:val="both"/>
        <w:rPr>
          <w:rFonts w:ascii="Arial" w:hAnsi="Arial" w:cs="Arial"/>
          <w:b/>
          <w:u w:val="single"/>
        </w:rPr>
      </w:pPr>
      <w:r w:rsidRPr="00081638">
        <w:rPr>
          <w:rFonts w:ascii="Arial" w:hAnsi="Arial" w:cs="Arial"/>
          <w:b/>
          <w:u w:val="single"/>
        </w:rPr>
        <w:t>Operationele leerdoelen.</w:t>
      </w:r>
    </w:p>
    <w:p w:rsidR="00081638" w:rsidRPr="00081638" w:rsidRDefault="00081638" w:rsidP="00081638">
      <w:pPr>
        <w:widowControl w:val="0"/>
        <w:numPr>
          <w:ilvl w:val="12"/>
          <w:numId w:val="0"/>
        </w:num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ind w:left="1134"/>
        <w:jc w:val="both"/>
        <w:rPr>
          <w:rFonts w:ascii="Arial" w:hAnsi="Arial" w:cs="Arial"/>
        </w:rPr>
      </w:pPr>
      <w:r w:rsidRPr="00081638">
        <w:rPr>
          <w:rFonts w:ascii="Arial" w:hAnsi="Arial" w:cs="Arial"/>
        </w:rPr>
        <w:t>De student is nadat  de collegestof en de literatuurstof is bestudeerd in staat om van de volgende ziektebeelden de begripsbepaling, de eventuele soorten en vormen, verschijnselen en complicaties, de reguliere behandeling, de reguliere prognose en de mogelij</w:t>
      </w:r>
      <w:r w:rsidRPr="00081638">
        <w:rPr>
          <w:rFonts w:ascii="Arial" w:hAnsi="Arial" w:cs="Arial"/>
        </w:rPr>
        <w:softHyphen/>
        <w:t>ke preventie weer te geven:</w:t>
      </w:r>
    </w:p>
    <w:p w:rsidR="00081638" w:rsidRPr="00081638" w:rsidRDefault="00081638" w:rsidP="00081638">
      <w:pPr>
        <w:widowControl w:val="0"/>
        <w:numPr>
          <w:ilvl w:val="0"/>
          <w:numId w:val="7"/>
        </w:num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jc w:val="both"/>
        <w:rPr>
          <w:rFonts w:ascii="Arial" w:hAnsi="Arial" w:cs="Arial"/>
        </w:rPr>
      </w:pPr>
      <w:r w:rsidRPr="00081638">
        <w:rPr>
          <w:rFonts w:ascii="Arial" w:hAnsi="Arial" w:cs="Arial"/>
        </w:rPr>
        <w:t>virushepatitis;</w:t>
      </w:r>
    </w:p>
    <w:p w:rsidR="00081638" w:rsidRPr="00081638" w:rsidRDefault="00081638" w:rsidP="00081638">
      <w:pPr>
        <w:widowControl w:val="0"/>
        <w:numPr>
          <w:ilvl w:val="0"/>
          <w:numId w:val="7"/>
        </w:num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jc w:val="both"/>
        <w:rPr>
          <w:rFonts w:ascii="Arial" w:hAnsi="Arial" w:cs="Arial"/>
        </w:rPr>
      </w:pPr>
      <w:r w:rsidRPr="00081638">
        <w:rPr>
          <w:rFonts w:ascii="Arial" w:hAnsi="Arial" w:cs="Arial"/>
        </w:rPr>
        <w:t>ziekte van Weil</w:t>
      </w:r>
    </w:p>
    <w:p w:rsidR="00081638" w:rsidRPr="00081638" w:rsidRDefault="00081638" w:rsidP="00081638">
      <w:pPr>
        <w:widowControl w:val="0"/>
        <w:numPr>
          <w:ilvl w:val="0"/>
          <w:numId w:val="7"/>
        </w:num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jc w:val="both"/>
        <w:rPr>
          <w:rFonts w:ascii="Arial" w:hAnsi="Arial" w:cs="Arial"/>
        </w:rPr>
      </w:pPr>
      <w:r w:rsidRPr="00081638">
        <w:rPr>
          <w:rFonts w:ascii="Arial" w:hAnsi="Arial" w:cs="Arial"/>
        </w:rPr>
        <w:t>amoebenabsces;</w:t>
      </w:r>
    </w:p>
    <w:p w:rsidR="00081638" w:rsidRPr="00081638" w:rsidRDefault="00081638" w:rsidP="00081638">
      <w:pPr>
        <w:widowControl w:val="0"/>
        <w:numPr>
          <w:ilvl w:val="0"/>
          <w:numId w:val="7"/>
        </w:num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jc w:val="both"/>
        <w:rPr>
          <w:rFonts w:ascii="Arial" w:hAnsi="Arial" w:cs="Arial"/>
        </w:rPr>
      </w:pPr>
      <w:r w:rsidRPr="00081638">
        <w:rPr>
          <w:rFonts w:ascii="Arial" w:hAnsi="Arial" w:cs="Arial"/>
        </w:rPr>
        <w:t>alcoholhepatitis;</w:t>
      </w:r>
    </w:p>
    <w:p w:rsidR="00081638" w:rsidRPr="00081638" w:rsidRDefault="00081638" w:rsidP="00081638">
      <w:pPr>
        <w:widowControl w:val="0"/>
        <w:numPr>
          <w:ilvl w:val="0"/>
          <w:numId w:val="7"/>
        </w:num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jc w:val="both"/>
        <w:rPr>
          <w:rFonts w:ascii="Arial" w:hAnsi="Arial" w:cs="Arial"/>
        </w:rPr>
      </w:pPr>
      <w:r w:rsidRPr="00081638">
        <w:rPr>
          <w:rFonts w:ascii="Arial" w:hAnsi="Arial" w:cs="Arial"/>
        </w:rPr>
        <w:t>toxische hepatitis;</w:t>
      </w:r>
    </w:p>
    <w:p w:rsidR="00081638" w:rsidRPr="00081638" w:rsidRDefault="00081638" w:rsidP="00081638">
      <w:pPr>
        <w:widowControl w:val="0"/>
        <w:numPr>
          <w:ilvl w:val="0"/>
          <w:numId w:val="7"/>
        </w:num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jc w:val="both"/>
        <w:rPr>
          <w:rFonts w:ascii="Arial" w:hAnsi="Arial" w:cs="Arial"/>
        </w:rPr>
      </w:pPr>
      <w:r w:rsidRPr="00081638">
        <w:rPr>
          <w:rFonts w:ascii="Arial" w:hAnsi="Arial" w:cs="Arial"/>
        </w:rPr>
        <w:t>chronisch actieve hepatitis als vertegenwoordiger van de div. auto-immuun-ziekten van de lever</w:t>
      </w:r>
    </w:p>
    <w:p w:rsidR="00081638" w:rsidRPr="00081638" w:rsidRDefault="00081638" w:rsidP="00081638">
      <w:pPr>
        <w:widowControl w:val="0"/>
        <w:numPr>
          <w:ilvl w:val="0"/>
          <w:numId w:val="7"/>
        </w:num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jc w:val="both"/>
        <w:rPr>
          <w:rFonts w:ascii="Arial" w:hAnsi="Arial" w:cs="Arial"/>
        </w:rPr>
      </w:pPr>
      <w:r w:rsidRPr="00081638">
        <w:rPr>
          <w:rFonts w:ascii="Arial" w:hAnsi="Arial" w:cs="Arial"/>
        </w:rPr>
        <w:t>ziekte van Wilson als vertegenwoordiger van de stofwis</w:t>
      </w:r>
      <w:r w:rsidRPr="00081638">
        <w:rPr>
          <w:rFonts w:ascii="Arial" w:hAnsi="Arial" w:cs="Arial"/>
        </w:rPr>
        <w:softHyphen/>
        <w:t>se</w:t>
      </w:r>
      <w:r w:rsidRPr="00081638">
        <w:rPr>
          <w:rFonts w:ascii="Arial" w:hAnsi="Arial" w:cs="Arial"/>
        </w:rPr>
        <w:softHyphen/>
        <w:t>lingsziekten van de lever;</w:t>
      </w:r>
    </w:p>
    <w:p w:rsidR="00081638" w:rsidRPr="00081638" w:rsidRDefault="00081638" w:rsidP="00081638">
      <w:pPr>
        <w:widowControl w:val="0"/>
        <w:numPr>
          <w:ilvl w:val="0"/>
          <w:numId w:val="7"/>
        </w:num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jc w:val="both"/>
        <w:rPr>
          <w:rFonts w:ascii="Arial" w:hAnsi="Arial" w:cs="Arial"/>
        </w:rPr>
      </w:pPr>
      <w:r w:rsidRPr="00081638">
        <w:rPr>
          <w:rFonts w:ascii="Arial" w:hAnsi="Arial" w:cs="Arial"/>
        </w:rPr>
        <w:t>solitaire levercysten als vertegenwoordiger van de div.  benigne tumoren van de lever;</w:t>
      </w:r>
    </w:p>
    <w:p w:rsidR="00081638" w:rsidRPr="00081638" w:rsidRDefault="00081638" w:rsidP="00081638">
      <w:pPr>
        <w:widowControl w:val="0"/>
        <w:numPr>
          <w:ilvl w:val="0"/>
          <w:numId w:val="7"/>
        </w:num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jc w:val="both"/>
        <w:rPr>
          <w:rFonts w:ascii="Arial" w:hAnsi="Arial" w:cs="Arial"/>
        </w:rPr>
      </w:pPr>
      <w:r w:rsidRPr="00081638">
        <w:rPr>
          <w:rFonts w:ascii="Arial" w:hAnsi="Arial" w:cs="Arial"/>
        </w:rPr>
        <w:t>levermetastasen als vertegenwoordiger van de div. ma</w:t>
      </w:r>
      <w:r w:rsidRPr="00081638">
        <w:rPr>
          <w:rFonts w:ascii="Arial" w:hAnsi="Arial" w:cs="Arial"/>
        </w:rPr>
        <w:softHyphen/>
        <w:t>ligne tumoren van de lever</w:t>
      </w:r>
    </w:p>
    <w:p w:rsidR="00081638" w:rsidRPr="00081638" w:rsidRDefault="00081638" w:rsidP="00081638">
      <w:pPr>
        <w:widowControl w:val="0"/>
        <w:numPr>
          <w:ilvl w:val="12"/>
          <w:numId w:val="0"/>
        </w:num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jc w:val="both"/>
        <w:rPr>
          <w:rFonts w:ascii="Arial" w:hAnsi="Arial" w:cs="Arial"/>
          <w:u w:val="single"/>
        </w:rPr>
      </w:pPr>
    </w:p>
    <w:p w:rsidR="00081638" w:rsidRPr="00081638" w:rsidRDefault="004E5556" w:rsidP="00616D9C">
      <w:pPr>
        <w:pStyle w:val="Kop2"/>
      </w:pPr>
      <w:bookmarkStart w:id="12" w:name="_Toc416115351"/>
      <w:r>
        <w:t xml:space="preserve">1.12. </w:t>
      </w:r>
      <w:r w:rsidR="00081638" w:rsidRPr="00081638">
        <w:t>Specifieke pathologie Leerdoel 12.</w:t>
      </w:r>
      <w:r>
        <w:t xml:space="preserve"> circulatie</w:t>
      </w:r>
      <w:bookmarkEnd w:id="12"/>
    </w:p>
    <w:p w:rsidR="00081638" w:rsidRPr="00081638" w:rsidRDefault="00081638" w:rsidP="00081638">
      <w:pPr>
        <w:widowControl w:val="0"/>
        <w:numPr>
          <w:ilvl w:val="12"/>
          <w:numId w:val="0"/>
        </w:num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jc w:val="both"/>
        <w:rPr>
          <w:rFonts w:ascii="Arial" w:hAnsi="Arial" w:cs="Arial"/>
        </w:rPr>
      </w:pPr>
      <w:r w:rsidRPr="00081638">
        <w:rPr>
          <w:rFonts w:ascii="Arial" w:hAnsi="Arial" w:cs="Arial"/>
        </w:rPr>
        <w:t>De student heeft kennis en inzicht in de pathologie van de circulatie.</w:t>
      </w:r>
    </w:p>
    <w:p w:rsidR="00081638" w:rsidRPr="00081638" w:rsidRDefault="00081638" w:rsidP="00081638">
      <w:pPr>
        <w:widowControl w:val="0"/>
        <w:numPr>
          <w:ilvl w:val="12"/>
          <w:numId w:val="0"/>
        </w:num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ind w:left="1134"/>
        <w:jc w:val="both"/>
        <w:rPr>
          <w:rFonts w:ascii="Arial" w:hAnsi="Arial" w:cs="Arial"/>
        </w:rPr>
      </w:pPr>
    </w:p>
    <w:p w:rsidR="00081638" w:rsidRPr="00081638" w:rsidRDefault="00081638" w:rsidP="00081638">
      <w:pPr>
        <w:widowControl w:val="0"/>
        <w:numPr>
          <w:ilvl w:val="12"/>
          <w:numId w:val="0"/>
        </w:num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ind w:left="1134"/>
        <w:jc w:val="both"/>
        <w:rPr>
          <w:rFonts w:ascii="Arial" w:hAnsi="Arial" w:cs="Arial"/>
          <w:b/>
          <w:u w:val="single"/>
        </w:rPr>
      </w:pPr>
      <w:r w:rsidRPr="00081638">
        <w:rPr>
          <w:rFonts w:ascii="Arial" w:hAnsi="Arial" w:cs="Arial"/>
          <w:b/>
          <w:u w:val="single"/>
        </w:rPr>
        <w:t>Leerinhoud.</w:t>
      </w:r>
    </w:p>
    <w:p w:rsidR="00081638" w:rsidRPr="00081638" w:rsidRDefault="00081638" w:rsidP="00081638">
      <w:pPr>
        <w:widowControl w:val="0"/>
        <w:numPr>
          <w:ilvl w:val="0"/>
          <w:numId w:val="7"/>
        </w:num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jc w:val="both"/>
        <w:rPr>
          <w:rFonts w:ascii="Arial" w:hAnsi="Arial" w:cs="Arial"/>
        </w:rPr>
      </w:pPr>
      <w:r w:rsidRPr="00081638">
        <w:rPr>
          <w:rFonts w:ascii="Arial" w:hAnsi="Arial" w:cs="Arial"/>
        </w:rPr>
        <w:t>bloedarmoede</w:t>
      </w:r>
    </w:p>
    <w:p w:rsidR="00081638" w:rsidRPr="00081638" w:rsidRDefault="00081638" w:rsidP="00081638">
      <w:pPr>
        <w:widowControl w:val="0"/>
        <w:numPr>
          <w:ilvl w:val="0"/>
          <w:numId w:val="7"/>
        </w:num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jc w:val="both"/>
        <w:rPr>
          <w:rFonts w:ascii="Arial" w:hAnsi="Arial" w:cs="Arial"/>
        </w:rPr>
      </w:pPr>
      <w:r w:rsidRPr="00081638">
        <w:rPr>
          <w:rFonts w:ascii="Arial" w:hAnsi="Arial" w:cs="Arial"/>
        </w:rPr>
        <w:t>aandoeningen van de leucocyten</w:t>
      </w:r>
    </w:p>
    <w:p w:rsidR="00081638" w:rsidRPr="00081638" w:rsidRDefault="00081638" w:rsidP="00081638">
      <w:pPr>
        <w:widowControl w:val="0"/>
        <w:numPr>
          <w:ilvl w:val="0"/>
          <w:numId w:val="7"/>
        </w:num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jc w:val="both"/>
        <w:rPr>
          <w:rFonts w:ascii="Arial" w:hAnsi="Arial" w:cs="Arial"/>
        </w:rPr>
      </w:pPr>
      <w:r w:rsidRPr="00081638">
        <w:rPr>
          <w:rFonts w:ascii="Arial" w:hAnsi="Arial" w:cs="Arial"/>
        </w:rPr>
        <w:t>paraproteinemieen</w:t>
      </w:r>
    </w:p>
    <w:p w:rsidR="00081638" w:rsidRPr="00081638" w:rsidRDefault="00081638" w:rsidP="00081638">
      <w:pPr>
        <w:widowControl w:val="0"/>
        <w:numPr>
          <w:ilvl w:val="0"/>
          <w:numId w:val="7"/>
        </w:num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jc w:val="both"/>
        <w:rPr>
          <w:rFonts w:ascii="Arial" w:hAnsi="Arial" w:cs="Arial"/>
        </w:rPr>
      </w:pPr>
      <w:r w:rsidRPr="00081638">
        <w:rPr>
          <w:rFonts w:ascii="Arial" w:hAnsi="Arial" w:cs="Arial"/>
        </w:rPr>
        <w:t>aandoeningen van de thrombocyten</w:t>
      </w:r>
    </w:p>
    <w:p w:rsidR="00081638" w:rsidRPr="00081638" w:rsidRDefault="00081638" w:rsidP="00081638">
      <w:pPr>
        <w:widowControl w:val="0"/>
        <w:numPr>
          <w:ilvl w:val="0"/>
          <w:numId w:val="7"/>
        </w:num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jc w:val="both"/>
        <w:rPr>
          <w:rFonts w:ascii="Arial" w:hAnsi="Arial" w:cs="Arial"/>
        </w:rPr>
      </w:pPr>
      <w:r w:rsidRPr="00081638">
        <w:rPr>
          <w:rFonts w:ascii="Arial" w:hAnsi="Arial" w:cs="Arial"/>
        </w:rPr>
        <w:t>hemofilie</w:t>
      </w:r>
    </w:p>
    <w:p w:rsidR="00081638" w:rsidRPr="00081638" w:rsidRDefault="00081638" w:rsidP="00081638">
      <w:pPr>
        <w:widowControl w:val="0"/>
        <w:numPr>
          <w:ilvl w:val="0"/>
          <w:numId w:val="7"/>
        </w:num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jc w:val="both"/>
        <w:rPr>
          <w:rFonts w:ascii="Arial" w:hAnsi="Arial" w:cs="Arial"/>
        </w:rPr>
      </w:pPr>
      <w:r w:rsidRPr="00081638">
        <w:rPr>
          <w:rFonts w:ascii="Arial" w:hAnsi="Arial" w:cs="Arial"/>
        </w:rPr>
        <w:t>Willebrand</w:t>
      </w:r>
    </w:p>
    <w:p w:rsidR="00081638" w:rsidRPr="00081638" w:rsidRDefault="00081638" w:rsidP="00081638">
      <w:pPr>
        <w:widowControl w:val="0"/>
        <w:numPr>
          <w:ilvl w:val="0"/>
          <w:numId w:val="7"/>
        </w:num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jc w:val="both"/>
        <w:rPr>
          <w:rFonts w:ascii="Arial" w:hAnsi="Arial" w:cs="Arial"/>
        </w:rPr>
      </w:pPr>
      <w:r w:rsidRPr="00081638">
        <w:rPr>
          <w:rFonts w:ascii="Arial" w:hAnsi="Arial" w:cs="Arial"/>
        </w:rPr>
        <w:t>K-deficientie</w:t>
      </w:r>
    </w:p>
    <w:p w:rsidR="00081638" w:rsidRPr="00081638" w:rsidRDefault="00081638" w:rsidP="00081638">
      <w:pPr>
        <w:widowControl w:val="0"/>
        <w:numPr>
          <w:ilvl w:val="0"/>
          <w:numId w:val="7"/>
        </w:num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jc w:val="both"/>
        <w:rPr>
          <w:rFonts w:ascii="Arial" w:hAnsi="Arial" w:cs="Arial"/>
        </w:rPr>
      </w:pPr>
      <w:r w:rsidRPr="00081638">
        <w:rPr>
          <w:rFonts w:ascii="Arial" w:hAnsi="Arial" w:cs="Arial"/>
        </w:rPr>
        <w:t>defibrinatie</w:t>
      </w:r>
    </w:p>
    <w:p w:rsidR="00081638" w:rsidRPr="00081638" w:rsidRDefault="00081638" w:rsidP="00081638">
      <w:pPr>
        <w:widowControl w:val="0"/>
        <w:numPr>
          <w:ilvl w:val="0"/>
          <w:numId w:val="7"/>
        </w:num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jc w:val="both"/>
        <w:rPr>
          <w:rFonts w:ascii="Arial" w:hAnsi="Arial" w:cs="Arial"/>
        </w:rPr>
      </w:pPr>
      <w:r w:rsidRPr="00081638">
        <w:rPr>
          <w:rFonts w:ascii="Arial" w:hAnsi="Arial" w:cs="Arial"/>
        </w:rPr>
        <w:t>arteriele doorbloedingsstoornissen</w:t>
      </w:r>
    </w:p>
    <w:p w:rsidR="00081638" w:rsidRPr="00081638" w:rsidRDefault="00081638" w:rsidP="00081638">
      <w:pPr>
        <w:widowControl w:val="0"/>
        <w:numPr>
          <w:ilvl w:val="0"/>
          <w:numId w:val="7"/>
        </w:num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jc w:val="both"/>
        <w:rPr>
          <w:rFonts w:ascii="Arial" w:hAnsi="Arial" w:cs="Arial"/>
        </w:rPr>
      </w:pPr>
      <w:r w:rsidRPr="00081638">
        <w:rPr>
          <w:rFonts w:ascii="Arial" w:hAnsi="Arial" w:cs="Arial"/>
        </w:rPr>
        <w:t>aneurysma</w:t>
      </w:r>
    </w:p>
    <w:p w:rsidR="00081638" w:rsidRPr="00081638" w:rsidRDefault="00081638" w:rsidP="00081638">
      <w:pPr>
        <w:widowControl w:val="0"/>
        <w:numPr>
          <w:ilvl w:val="0"/>
          <w:numId w:val="7"/>
        </w:num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jc w:val="both"/>
        <w:rPr>
          <w:rFonts w:ascii="Arial" w:hAnsi="Arial" w:cs="Arial"/>
        </w:rPr>
      </w:pPr>
      <w:r w:rsidRPr="00081638">
        <w:rPr>
          <w:rFonts w:ascii="Arial" w:hAnsi="Arial" w:cs="Arial"/>
        </w:rPr>
        <w:t>hypertensie</w:t>
      </w:r>
    </w:p>
    <w:p w:rsidR="00081638" w:rsidRPr="00081638" w:rsidRDefault="00081638" w:rsidP="00081638">
      <w:pPr>
        <w:widowControl w:val="0"/>
        <w:numPr>
          <w:ilvl w:val="0"/>
          <w:numId w:val="7"/>
        </w:num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jc w:val="both"/>
        <w:rPr>
          <w:rFonts w:ascii="Arial" w:hAnsi="Arial" w:cs="Arial"/>
        </w:rPr>
      </w:pPr>
      <w:r w:rsidRPr="00081638">
        <w:rPr>
          <w:rFonts w:ascii="Arial" w:hAnsi="Arial" w:cs="Arial"/>
        </w:rPr>
        <w:t>Raynaud</w:t>
      </w:r>
    </w:p>
    <w:p w:rsidR="00081638" w:rsidRPr="00081638" w:rsidRDefault="00081638" w:rsidP="00081638">
      <w:pPr>
        <w:widowControl w:val="0"/>
        <w:numPr>
          <w:ilvl w:val="0"/>
          <w:numId w:val="7"/>
        </w:num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jc w:val="both"/>
        <w:rPr>
          <w:rFonts w:ascii="Arial" w:hAnsi="Arial" w:cs="Arial"/>
        </w:rPr>
      </w:pPr>
      <w:r w:rsidRPr="00081638">
        <w:rPr>
          <w:rFonts w:ascii="Arial" w:hAnsi="Arial" w:cs="Arial"/>
        </w:rPr>
        <w:t>vaatontstekingen</w:t>
      </w:r>
    </w:p>
    <w:p w:rsidR="00081638" w:rsidRPr="00081638" w:rsidRDefault="00081638" w:rsidP="00081638">
      <w:pPr>
        <w:widowControl w:val="0"/>
        <w:numPr>
          <w:ilvl w:val="0"/>
          <w:numId w:val="7"/>
        </w:num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jc w:val="both"/>
        <w:rPr>
          <w:rFonts w:ascii="Arial" w:hAnsi="Arial" w:cs="Arial"/>
        </w:rPr>
      </w:pPr>
      <w:r w:rsidRPr="00081638">
        <w:rPr>
          <w:rFonts w:ascii="Arial" w:hAnsi="Arial" w:cs="Arial"/>
        </w:rPr>
        <w:t>veneuse doorbloedingsstoornissen</w:t>
      </w:r>
    </w:p>
    <w:p w:rsidR="00081638" w:rsidRPr="00081638" w:rsidRDefault="00081638" w:rsidP="00081638">
      <w:pPr>
        <w:widowControl w:val="0"/>
        <w:numPr>
          <w:ilvl w:val="0"/>
          <w:numId w:val="7"/>
        </w:num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jc w:val="both"/>
        <w:rPr>
          <w:rFonts w:ascii="Arial" w:hAnsi="Arial" w:cs="Arial"/>
        </w:rPr>
      </w:pPr>
      <w:r w:rsidRPr="00081638">
        <w:rPr>
          <w:rFonts w:ascii="Arial" w:hAnsi="Arial" w:cs="Arial"/>
        </w:rPr>
        <w:t>spataderen</w:t>
      </w:r>
    </w:p>
    <w:p w:rsidR="00081638" w:rsidRPr="00081638" w:rsidRDefault="00081638" w:rsidP="00081638">
      <w:pPr>
        <w:widowControl w:val="0"/>
        <w:numPr>
          <w:ilvl w:val="12"/>
          <w:numId w:val="0"/>
        </w:num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ind w:left="1134"/>
        <w:jc w:val="both"/>
        <w:rPr>
          <w:rFonts w:ascii="Arial" w:hAnsi="Arial" w:cs="Arial"/>
          <w:u w:val="single"/>
        </w:rPr>
      </w:pPr>
    </w:p>
    <w:p w:rsidR="00081638" w:rsidRPr="00081638" w:rsidRDefault="00081638" w:rsidP="00081638">
      <w:pPr>
        <w:widowControl w:val="0"/>
        <w:numPr>
          <w:ilvl w:val="12"/>
          <w:numId w:val="0"/>
        </w:num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ind w:left="1134"/>
        <w:jc w:val="both"/>
        <w:rPr>
          <w:rFonts w:ascii="Arial" w:hAnsi="Arial" w:cs="Arial"/>
          <w:b/>
          <w:u w:val="single"/>
        </w:rPr>
      </w:pPr>
      <w:r w:rsidRPr="00081638">
        <w:rPr>
          <w:rFonts w:ascii="Arial" w:hAnsi="Arial" w:cs="Arial"/>
          <w:b/>
          <w:u w:val="single"/>
        </w:rPr>
        <w:t>Operationele leerdoelen.</w:t>
      </w:r>
    </w:p>
    <w:p w:rsidR="00081638" w:rsidRPr="00081638" w:rsidRDefault="00081638" w:rsidP="00081638">
      <w:pPr>
        <w:widowControl w:val="0"/>
        <w:numPr>
          <w:ilvl w:val="12"/>
          <w:numId w:val="0"/>
        </w:num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ind w:left="1134"/>
        <w:jc w:val="both"/>
        <w:rPr>
          <w:rFonts w:ascii="Arial" w:hAnsi="Arial" w:cs="Arial"/>
        </w:rPr>
      </w:pPr>
      <w:r w:rsidRPr="00081638">
        <w:rPr>
          <w:rFonts w:ascii="Arial" w:hAnsi="Arial" w:cs="Arial"/>
        </w:rPr>
        <w:t>De student is nadat de collegestof en de literatuurstof is bestudeerd in staat om van de volgende ziektebeelden de be</w:t>
      </w:r>
      <w:r w:rsidRPr="00081638">
        <w:rPr>
          <w:rFonts w:ascii="Arial" w:hAnsi="Arial" w:cs="Arial"/>
        </w:rPr>
        <w:softHyphen/>
        <w:t>gripsbe</w:t>
      </w:r>
      <w:r w:rsidRPr="00081638">
        <w:rPr>
          <w:rFonts w:ascii="Arial" w:hAnsi="Arial" w:cs="Arial"/>
        </w:rPr>
        <w:softHyphen/>
        <w:t>paling, de eventuele soorten en vormen, verschijnse</w:t>
      </w:r>
      <w:r w:rsidRPr="00081638">
        <w:rPr>
          <w:rFonts w:ascii="Arial" w:hAnsi="Arial" w:cs="Arial"/>
        </w:rPr>
        <w:softHyphen/>
        <w:t>len en complicaties, de reguliere behandeling, de reguliere progno</w:t>
      </w:r>
      <w:r w:rsidRPr="00081638">
        <w:rPr>
          <w:rFonts w:ascii="Arial" w:hAnsi="Arial" w:cs="Arial"/>
        </w:rPr>
        <w:softHyphen/>
        <w:t>se en de mogelijke preventie weer te geven:</w:t>
      </w:r>
    </w:p>
    <w:p w:rsidR="00081638" w:rsidRPr="00081638" w:rsidRDefault="00081638" w:rsidP="00081638">
      <w:pPr>
        <w:widowControl w:val="0"/>
        <w:numPr>
          <w:ilvl w:val="0"/>
          <w:numId w:val="7"/>
        </w:num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jc w:val="both"/>
        <w:rPr>
          <w:rFonts w:ascii="Arial" w:hAnsi="Arial" w:cs="Arial"/>
        </w:rPr>
      </w:pPr>
      <w:r w:rsidRPr="00081638">
        <w:rPr>
          <w:rFonts w:ascii="Arial" w:hAnsi="Arial" w:cs="Arial"/>
        </w:rPr>
        <w:t>anemie;</w:t>
      </w:r>
    </w:p>
    <w:p w:rsidR="00081638" w:rsidRPr="00081638" w:rsidRDefault="00081638" w:rsidP="00081638">
      <w:pPr>
        <w:widowControl w:val="0"/>
        <w:numPr>
          <w:ilvl w:val="0"/>
          <w:numId w:val="7"/>
        </w:num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jc w:val="both"/>
        <w:rPr>
          <w:rFonts w:ascii="Arial" w:hAnsi="Arial" w:cs="Arial"/>
        </w:rPr>
      </w:pPr>
      <w:r w:rsidRPr="00081638">
        <w:rPr>
          <w:rFonts w:ascii="Arial" w:hAnsi="Arial" w:cs="Arial"/>
        </w:rPr>
        <w:t>polycythemie;</w:t>
      </w:r>
    </w:p>
    <w:p w:rsidR="00081638" w:rsidRPr="00081638" w:rsidRDefault="00081638" w:rsidP="00081638">
      <w:pPr>
        <w:widowControl w:val="0"/>
        <w:numPr>
          <w:ilvl w:val="0"/>
          <w:numId w:val="7"/>
        </w:num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jc w:val="both"/>
        <w:rPr>
          <w:rFonts w:ascii="Arial" w:hAnsi="Arial" w:cs="Arial"/>
        </w:rPr>
      </w:pPr>
      <w:r w:rsidRPr="00081638">
        <w:rPr>
          <w:rFonts w:ascii="Arial" w:hAnsi="Arial" w:cs="Arial"/>
        </w:rPr>
        <w:t>leukocytose;</w:t>
      </w:r>
    </w:p>
    <w:p w:rsidR="00081638" w:rsidRPr="00081638" w:rsidRDefault="00081638" w:rsidP="00081638">
      <w:pPr>
        <w:widowControl w:val="0"/>
        <w:numPr>
          <w:ilvl w:val="0"/>
          <w:numId w:val="7"/>
        </w:num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jc w:val="both"/>
        <w:rPr>
          <w:rFonts w:ascii="Arial" w:hAnsi="Arial" w:cs="Arial"/>
        </w:rPr>
      </w:pPr>
      <w:r w:rsidRPr="00081638">
        <w:rPr>
          <w:rFonts w:ascii="Arial" w:hAnsi="Arial" w:cs="Arial"/>
        </w:rPr>
        <w:t>leukopenie;</w:t>
      </w:r>
    </w:p>
    <w:p w:rsidR="00081638" w:rsidRPr="00081638" w:rsidRDefault="00081638" w:rsidP="00081638">
      <w:pPr>
        <w:widowControl w:val="0"/>
        <w:numPr>
          <w:ilvl w:val="0"/>
          <w:numId w:val="7"/>
        </w:num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jc w:val="both"/>
        <w:rPr>
          <w:rFonts w:ascii="Arial" w:hAnsi="Arial" w:cs="Arial"/>
        </w:rPr>
      </w:pPr>
      <w:r w:rsidRPr="00081638">
        <w:rPr>
          <w:rFonts w:ascii="Arial" w:hAnsi="Arial" w:cs="Arial"/>
        </w:rPr>
        <w:t>leukaemie;</w:t>
      </w:r>
    </w:p>
    <w:p w:rsidR="00081638" w:rsidRPr="00081638" w:rsidRDefault="00081638" w:rsidP="00081638">
      <w:pPr>
        <w:widowControl w:val="0"/>
        <w:numPr>
          <w:ilvl w:val="0"/>
          <w:numId w:val="7"/>
        </w:num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jc w:val="both"/>
        <w:rPr>
          <w:rFonts w:ascii="Arial" w:hAnsi="Arial" w:cs="Arial"/>
        </w:rPr>
      </w:pPr>
      <w:r w:rsidRPr="00081638">
        <w:rPr>
          <w:rFonts w:ascii="Arial" w:hAnsi="Arial" w:cs="Arial"/>
        </w:rPr>
        <w:t>paraproteinemieen(Kahler en Waldenstrom);</w:t>
      </w:r>
    </w:p>
    <w:p w:rsidR="00081638" w:rsidRPr="00081638" w:rsidRDefault="00081638" w:rsidP="00081638">
      <w:pPr>
        <w:widowControl w:val="0"/>
        <w:numPr>
          <w:ilvl w:val="0"/>
          <w:numId w:val="7"/>
        </w:num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jc w:val="both"/>
        <w:rPr>
          <w:rFonts w:ascii="Arial" w:hAnsi="Arial" w:cs="Arial"/>
        </w:rPr>
      </w:pPr>
      <w:r w:rsidRPr="00081638">
        <w:rPr>
          <w:rFonts w:ascii="Arial" w:hAnsi="Arial" w:cs="Arial"/>
        </w:rPr>
        <w:t>trombocytopenie;</w:t>
      </w:r>
    </w:p>
    <w:p w:rsidR="00081638" w:rsidRPr="00081638" w:rsidRDefault="00081638" w:rsidP="00081638">
      <w:pPr>
        <w:widowControl w:val="0"/>
        <w:numPr>
          <w:ilvl w:val="0"/>
          <w:numId w:val="7"/>
        </w:num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jc w:val="both"/>
        <w:rPr>
          <w:rFonts w:ascii="Arial" w:hAnsi="Arial" w:cs="Arial"/>
        </w:rPr>
      </w:pPr>
      <w:r w:rsidRPr="00081638">
        <w:rPr>
          <w:rFonts w:ascii="Arial" w:hAnsi="Arial" w:cs="Arial"/>
        </w:rPr>
        <w:t>trombocytopathie;</w:t>
      </w:r>
    </w:p>
    <w:p w:rsidR="00081638" w:rsidRPr="00081638" w:rsidRDefault="00081638" w:rsidP="00081638">
      <w:pPr>
        <w:widowControl w:val="0"/>
        <w:numPr>
          <w:ilvl w:val="0"/>
          <w:numId w:val="7"/>
        </w:num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jc w:val="both"/>
        <w:rPr>
          <w:rFonts w:ascii="Arial" w:hAnsi="Arial" w:cs="Arial"/>
        </w:rPr>
      </w:pPr>
      <w:r w:rsidRPr="00081638">
        <w:rPr>
          <w:rFonts w:ascii="Arial" w:hAnsi="Arial" w:cs="Arial"/>
        </w:rPr>
        <w:t>trombocytose;</w:t>
      </w:r>
    </w:p>
    <w:p w:rsidR="00081638" w:rsidRPr="00081638" w:rsidRDefault="00081638" w:rsidP="00081638">
      <w:pPr>
        <w:widowControl w:val="0"/>
        <w:numPr>
          <w:ilvl w:val="0"/>
          <w:numId w:val="7"/>
        </w:num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jc w:val="both"/>
        <w:rPr>
          <w:rFonts w:ascii="Arial" w:hAnsi="Arial" w:cs="Arial"/>
        </w:rPr>
      </w:pPr>
      <w:r w:rsidRPr="00081638">
        <w:rPr>
          <w:rFonts w:ascii="Arial" w:hAnsi="Arial" w:cs="Arial"/>
        </w:rPr>
        <w:t>hemofilie A en B;</w:t>
      </w:r>
    </w:p>
    <w:p w:rsidR="00081638" w:rsidRPr="00081638" w:rsidRDefault="00081638" w:rsidP="00081638">
      <w:pPr>
        <w:widowControl w:val="0"/>
        <w:numPr>
          <w:ilvl w:val="0"/>
          <w:numId w:val="7"/>
        </w:num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jc w:val="both"/>
        <w:rPr>
          <w:rFonts w:ascii="Arial" w:hAnsi="Arial" w:cs="Arial"/>
        </w:rPr>
      </w:pPr>
      <w:r w:rsidRPr="00081638">
        <w:rPr>
          <w:rFonts w:ascii="Arial" w:hAnsi="Arial" w:cs="Arial"/>
        </w:rPr>
        <w:t>ziekte van Von Willebrand;</w:t>
      </w:r>
    </w:p>
    <w:p w:rsidR="00081638" w:rsidRPr="00081638" w:rsidRDefault="00081638" w:rsidP="00081638">
      <w:pPr>
        <w:widowControl w:val="0"/>
        <w:numPr>
          <w:ilvl w:val="0"/>
          <w:numId w:val="7"/>
        </w:num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jc w:val="both"/>
        <w:rPr>
          <w:rFonts w:ascii="Arial" w:hAnsi="Arial" w:cs="Arial"/>
        </w:rPr>
      </w:pPr>
      <w:r w:rsidRPr="00081638">
        <w:rPr>
          <w:rFonts w:ascii="Arial" w:hAnsi="Arial" w:cs="Arial"/>
        </w:rPr>
        <w:t>hemorragische diathese door vitamine k-deficientie en    leverfunctiestoornissen;</w:t>
      </w:r>
    </w:p>
    <w:p w:rsidR="00081638" w:rsidRPr="00081638" w:rsidRDefault="00081638" w:rsidP="00081638">
      <w:pPr>
        <w:widowControl w:val="0"/>
        <w:numPr>
          <w:ilvl w:val="0"/>
          <w:numId w:val="7"/>
        </w:num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jc w:val="both"/>
        <w:rPr>
          <w:rFonts w:ascii="Arial" w:hAnsi="Arial" w:cs="Arial"/>
        </w:rPr>
      </w:pPr>
      <w:r w:rsidRPr="00081638">
        <w:rPr>
          <w:rFonts w:ascii="Arial" w:hAnsi="Arial" w:cs="Arial"/>
        </w:rPr>
        <w:t>defibrinatiesyndroom;</w:t>
      </w:r>
    </w:p>
    <w:p w:rsidR="00081638" w:rsidRPr="00081638" w:rsidRDefault="00081638" w:rsidP="00081638">
      <w:pPr>
        <w:widowControl w:val="0"/>
        <w:numPr>
          <w:ilvl w:val="0"/>
          <w:numId w:val="7"/>
        </w:num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jc w:val="both"/>
        <w:rPr>
          <w:rFonts w:ascii="Arial" w:hAnsi="Arial" w:cs="Arial"/>
        </w:rPr>
      </w:pPr>
      <w:r w:rsidRPr="00081638">
        <w:rPr>
          <w:rFonts w:ascii="Arial" w:hAnsi="Arial" w:cs="Arial"/>
        </w:rPr>
        <w:t>chronische arteriele doorbloedingsstoornissen;</w:t>
      </w:r>
    </w:p>
    <w:p w:rsidR="00081638" w:rsidRPr="00081638" w:rsidRDefault="00081638" w:rsidP="00081638">
      <w:pPr>
        <w:widowControl w:val="0"/>
        <w:numPr>
          <w:ilvl w:val="0"/>
          <w:numId w:val="7"/>
        </w:num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jc w:val="both"/>
        <w:rPr>
          <w:rFonts w:ascii="Arial" w:hAnsi="Arial" w:cs="Arial"/>
        </w:rPr>
      </w:pPr>
      <w:r w:rsidRPr="00081638">
        <w:rPr>
          <w:rFonts w:ascii="Arial" w:hAnsi="Arial" w:cs="Arial"/>
        </w:rPr>
        <w:t>acute arteriele doorbloedingsstoornissen;</w:t>
      </w:r>
    </w:p>
    <w:p w:rsidR="00081638" w:rsidRPr="00081638" w:rsidRDefault="00081638" w:rsidP="00081638">
      <w:pPr>
        <w:widowControl w:val="0"/>
        <w:numPr>
          <w:ilvl w:val="0"/>
          <w:numId w:val="7"/>
        </w:num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jc w:val="both"/>
        <w:rPr>
          <w:rFonts w:ascii="Arial" w:hAnsi="Arial" w:cs="Arial"/>
        </w:rPr>
      </w:pPr>
      <w:r w:rsidRPr="00081638">
        <w:rPr>
          <w:rFonts w:ascii="Arial" w:hAnsi="Arial" w:cs="Arial"/>
        </w:rPr>
        <w:t>doorbloedingsstoornissen van de darm;</w:t>
      </w:r>
    </w:p>
    <w:p w:rsidR="00081638" w:rsidRPr="00081638" w:rsidRDefault="00081638" w:rsidP="00081638">
      <w:pPr>
        <w:widowControl w:val="0"/>
        <w:numPr>
          <w:ilvl w:val="0"/>
          <w:numId w:val="7"/>
        </w:num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jc w:val="both"/>
        <w:rPr>
          <w:rFonts w:ascii="Arial" w:hAnsi="Arial" w:cs="Arial"/>
          <w:lang w:val="fr-FR"/>
        </w:rPr>
      </w:pPr>
      <w:r w:rsidRPr="00081638">
        <w:rPr>
          <w:rFonts w:ascii="Arial" w:hAnsi="Arial" w:cs="Arial"/>
          <w:lang w:val="fr-FR"/>
        </w:rPr>
        <w:t>aneurysmata;</w:t>
      </w:r>
    </w:p>
    <w:p w:rsidR="00081638" w:rsidRPr="00081638" w:rsidRDefault="00081638" w:rsidP="00081638">
      <w:pPr>
        <w:widowControl w:val="0"/>
        <w:numPr>
          <w:ilvl w:val="0"/>
          <w:numId w:val="7"/>
        </w:num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jc w:val="both"/>
        <w:rPr>
          <w:rFonts w:ascii="Arial" w:hAnsi="Arial" w:cs="Arial"/>
          <w:lang w:val="fr-FR"/>
        </w:rPr>
      </w:pPr>
      <w:r w:rsidRPr="00081638">
        <w:rPr>
          <w:rFonts w:ascii="Arial" w:hAnsi="Arial" w:cs="Arial"/>
          <w:lang w:val="fr-FR"/>
        </w:rPr>
        <w:t>renovasculaire hypertensie;</w:t>
      </w:r>
    </w:p>
    <w:p w:rsidR="00081638" w:rsidRPr="00081638" w:rsidRDefault="00081638" w:rsidP="00081638">
      <w:pPr>
        <w:widowControl w:val="0"/>
        <w:numPr>
          <w:ilvl w:val="0"/>
          <w:numId w:val="7"/>
        </w:num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jc w:val="both"/>
        <w:rPr>
          <w:rFonts w:ascii="Arial" w:hAnsi="Arial" w:cs="Arial"/>
        </w:rPr>
      </w:pPr>
      <w:r w:rsidRPr="00081638">
        <w:rPr>
          <w:rFonts w:ascii="Arial" w:hAnsi="Arial" w:cs="Arial"/>
        </w:rPr>
        <w:t>ziekte van Raynaud;</w:t>
      </w:r>
    </w:p>
    <w:p w:rsidR="00081638" w:rsidRPr="00081638" w:rsidRDefault="00081638" w:rsidP="00081638">
      <w:pPr>
        <w:widowControl w:val="0"/>
        <w:numPr>
          <w:ilvl w:val="0"/>
          <w:numId w:val="7"/>
        </w:num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jc w:val="both"/>
        <w:rPr>
          <w:rFonts w:ascii="Arial" w:hAnsi="Arial" w:cs="Arial"/>
        </w:rPr>
      </w:pPr>
      <w:r w:rsidRPr="00081638">
        <w:rPr>
          <w:rFonts w:ascii="Arial" w:hAnsi="Arial" w:cs="Arial"/>
        </w:rPr>
        <w:t>ontstekingen van de vaten;</w:t>
      </w:r>
    </w:p>
    <w:p w:rsidR="00081638" w:rsidRPr="00081638" w:rsidRDefault="00081638" w:rsidP="00081638">
      <w:pPr>
        <w:widowControl w:val="0"/>
        <w:numPr>
          <w:ilvl w:val="0"/>
          <w:numId w:val="7"/>
        </w:num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jc w:val="both"/>
        <w:rPr>
          <w:rFonts w:ascii="Arial" w:hAnsi="Arial" w:cs="Arial"/>
        </w:rPr>
      </w:pPr>
      <w:r w:rsidRPr="00081638">
        <w:rPr>
          <w:rFonts w:ascii="Arial" w:hAnsi="Arial" w:cs="Arial"/>
        </w:rPr>
        <w:t>veneuze doorbloedingsstoornissen;</w:t>
      </w:r>
    </w:p>
    <w:p w:rsidR="00081638" w:rsidRPr="00081638" w:rsidRDefault="00081638" w:rsidP="00081638">
      <w:pPr>
        <w:widowControl w:val="0"/>
        <w:numPr>
          <w:ilvl w:val="0"/>
          <w:numId w:val="7"/>
        </w:num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jc w:val="both"/>
        <w:rPr>
          <w:rFonts w:ascii="Arial" w:hAnsi="Arial" w:cs="Arial"/>
        </w:rPr>
      </w:pPr>
      <w:r w:rsidRPr="00081638">
        <w:rPr>
          <w:rFonts w:ascii="Arial" w:hAnsi="Arial" w:cs="Arial"/>
        </w:rPr>
        <w:t>varices.</w:t>
      </w:r>
    </w:p>
    <w:p w:rsidR="00081638" w:rsidRPr="00081638" w:rsidRDefault="00081638" w:rsidP="00081638">
      <w:pPr>
        <w:widowControl w:val="0"/>
        <w:numPr>
          <w:ilvl w:val="12"/>
          <w:numId w:val="0"/>
        </w:num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jc w:val="both"/>
        <w:rPr>
          <w:rFonts w:ascii="Arial" w:hAnsi="Arial" w:cs="Arial"/>
        </w:rPr>
      </w:pPr>
    </w:p>
    <w:p w:rsidR="00081638" w:rsidRPr="00081638" w:rsidRDefault="004E5556" w:rsidP="00616D9C">
      <w:pPr>
        <w:pStyle w:val="Kop2"/>
      </w:pPr>
      <w:bookmarkStart w:id="13" w:name="_Toc416115352"/>
      <w:r>
        <w:t xml:space="preserve">1.13. </w:t>
      </w:r>
      <w:r w:rsidR="00081638" w:rsidRPr="00081638">
        <w:t>Specifieke pathologie Leerdoel 13.</w:t>
      </w:r>
      <w:r>
        <w:t xml:space="preserve"> endocrien</w:t>
      </w:r>
      <w:bookmarkEnd w:id="13"/>
    </w:p>
    <w:p w:rsidR="00081638" w:rsidRPr="00081638" w:rsidRDefault="00081638" w:rsidP="00081638">
      <w:pPr>
        <w:widowControl w:val="0"/>
        <w:numPr>
          <w:ilvl w:val="12"/>
          <w:numId w:val="0"/>
        </w:num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jc w:val="both"/>
        <w:rPr>
          <w:rFonts w:ascii="Arial" w:hAnsi="Arial" w:cs="Arial"/>
        </w:rPr>
      </w:pPr>
      <w:r w:rsidRPr="00081638">
        <w:rPr>
          <w:rFonts w:ascii="Arial" w:hAnsi="Arial" w:cs="Arial"/>
        </w:rPr>
        <w:t>De student heeft kennis en inzicht in de pathologie van het endocriene systeem.</w:t>
      </w:r>
    </w:p>
    <w:p w:rsidR="00081638" w:rsidRPr="00081638" w:rsidRDefault="00081638" w:rsidP="00081638">
      <w:pPr>
        <w:widowControl w:val="0"/>
        <w:numPr>
          <w:ilvl w:val="12"/>
          <w:numId w:val="0"/>
        </w:num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ind w:left="1134"/>
        <w:jc w:val="both"/>
        <w:rPr>
          <w:rFonts w:ascii="Arial" w:hAnsi="Arial" w:cs="Arial"/>
        </w:rPr>
      </w:pPr>
    </w:p>
    <w:p w:rsidR="00081638" w:rsidRPr="00081638" w:rsidRDefault="00081638" w:rsidP="00081638">
      <w:pPr>
        <w:widowControl w:val="0"/>
        <w:numPr>
          <w:ilvl w:val="12"/>
          <w:numId w:val="0"/>
        </w:num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ind w:left="1134"/>
        <w:jc w:val="both"/>
        <w:rPr>
          <w:rFonts w:ascii="Arial" w:hAnsi="Arial" w:cs="Arial"/>
          <w:b/>
          <w:u w:val="single"/>
        </w:rPr>
      </w:pPr>
      <w:r w:rsidRPr="00081638">
        <w:rPr>
          <w:rFonts w:ascii="Arial" w:hAnsi="Arial" w:cs="Arial"/>
          <w:b/>
          <w:u w:val="single"/>
        </w:rPr>
        <w:t>Leerinhoud.</w:t>
      </w:r>
    </w:p>
    <w:p w:rsidR="00081638" w:rsidRPr="00081638" w:rsidRDefault="00081638" w:rsidP="00081638">
      <w:pPr>
        <w:widowControl w:val="0"/>
        <w:numPr>
          <w:ilvl w:val="0"/>
          <w:numId w:val="7"/>
        </w:num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jc w:val="both"/>
        <w:rPr>
          <w:rFonts w:ascii="Arial" w:hAnsi="Arial" w:cs="Arial"/>
        </w:rPr>
      </w:pPr>
      <w:r w:rsidRPr="00081638">
        <w:rPr>
          <w:rFonts w:ascii="Arial" w:hAnsi="Arial" w:cs="Arial"/>
        </w:rPr>
        <w:t>endocriene regelkringen en orhganen</w:t>
      </w:r>
    </w:p>
    <w:p w:rsidR="00081638" w:rsidRPr="00081638" w:rsidRDefault="00081638" w:rsidP="00081638">
      <w:pPr>
        <w:widowControl w:val="0"/>
        <w:numPr>
          <w:ilvl w:val="0"/>
          <w:numId w:val="7"/>
        </w:num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jc w:val="both"/>
        <w:rPr>
          <w:rFonts w:ascii="Arial" w:hAnsi="Arial" w:cs="Arial"/>
        </w:rPr>
      </w:pPr>
      <w:r w:rsidRPr="00081638">
        <w:rPr>
          <w:rFonts w:ascii="Arial" w:hAnsi="Arial" w:cs="Arial"/>
        </w:rPr>
        <w:t>aandoeningen van hypofyse, schildklier, bijschildklier, bijnieren</w:t>
      </w:r>
    </w:p>
    <w:p w:rsidR="00081638" w:rsidRPr="00081638" w:rsidRDefault="00081638" w:rsidP="00081638">
      <w:pPr>
        <w:widowControl w:val="0"/>
        <w:numPr>
          <w:ilvl w:val="0"/>
          <w:numId w:val="7"/>
        </w:num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jc w:val="both"/>
        <w:rPr>
          <w:rFonts w:ascii="Arial" w:hAnsi="Arial" w:cs="Arial"/>
        </w:rPr>
      </w:pPr>
      <w:r w:rsidRPr="00081638">
        <w:rPr>
          <w:rFonts w:ascii="Arial" w:hAnsi="Arial" w:cs="Arial"/>
        </w:rPr>
        <w:t>afwijkingen in puberteit</w:t>
      </w:r>
    </w:p>
    <w:p w:rsidR="00081638" w:rsidRPr="00081638" w:rsidRDefault="00081638" w:rsidP="00081638">
      <w:pPr>
        <w:widowControl w:val="0"/>
        <w:numPr>
          <w:ilvl w:val="0"/>
          <w:numId w:val="7"/>
        </w:num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jc w:val="both"/>
        <w:rPr>
          <w:rFonts w:ascii="Arial" w:hAnsi="Arial" w:cs="Arial"/>
        </w:rPr>
      </w:pPr>
      <w:r w:rsidRPr="00081638">
        <w:rPr>
          <w:rFonts w:ascii="Arial" w:hAnsi="Arial" w:cs="Arial"/>
        </w:rPr>
        <w:t>hypogonadisme</w:t>
      </w:r>
    </w:p>
    <w:p w:rsidR="00081638" w:rsidRPr="00081638" w:rsidRDefault="00081638" w:rsidP="00081638">
      <w:pPr>
        <w:widowControl w:val="0"/>
        <w:numPr>
          <w:ilvl w:val="0"/>
          <w:numId w:val="7"/>
        </w:num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jc w:val="both"/>
        <w:rPr>
          <w:rFonts w:ascii="Arial" w:hAnsi="Arial" w:cs="Arial"/>
          <w:lang w:val="fr-FR"/>
        </w:rPr>
      </w:pPr>
      <w:r w:rsidRPr="00081638">
        <w:rPr>
          <w:rFonts w:ascii="Arial" w:hAnsi="Arial" w:cs="Arial"/>
          <w:lang w:val="fr-FR"/>
        </w:rPr>
        <w:t>cryptorgisme</w:t>
      </w:r>
    </w:p>
    <w:p w:rsidR="00081638" w:rsidRPr="00081638" w:rsidRDefault="00081638" w:rsidP="00081638">
      <w:pPr>
        <w:widowControl w:val="0"/>
        <w:numPr>
          <w:ilvl w:val="0"/>
          <w:numId w:val="7"/>
        </w:num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jc w:val="both"/>
        <w:rPr>
          <w:rFonts w:ascii="Arial" w:hAnsi="Arial" w:cs="Arial"/>
          <w:lang w:val="fr-FR"/>
        </w:rPr>
      </w:pPr>
      <w:r w:rsidRPr="00081638">
        <w:rPr>
          <w:rFonts w:ascii="Arial" w:hAnsi="Arial" w:cs="Arial"/>
          <w:lang w:val="fr-FR"/>
        </w:rPr>
        <w:t>rachitis en osteomalacie</w:t>
      </w:r>
    </w:p>
    <w:p w:rsidR="00081638" w:rsidRPr="00081638" w:rsidRDefault="00081638" w:rsidP="00081638">
      <w:pPr>
        <w:widowControl w:val="0"/>
        <w:numPr>
          <w:ilvl w:val="0"/>
          <w:numId w:val="7"/>
        </w:num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jc w:val="both"/>
        <w:rPr>
          <w:rFonts w:ascii="Arial" w:hAnsi="Arial" w:cs="Arial"/>
        </w:rPr>
      </w:pPr>
      <w:r w:rsidRPr="00081638">
        <w:rPr>
          <w:rFonts w:ascii="Arial" w:hAnsi="Arial" w:cs="Arial"/>
        </w:rPr>
        <w:t>osteoporose</w:t>
      </w:r>
    </w:p>
    <w:p w:rsidR="00081638" w:rsidRPr="00081638" w:rsidRDefault="00081638" w:rsidP="00081638">
      <w:pPr>
        <w:widowControl w:val="0"/>
        <w:numPr>
          <w:ilvl w:val="0"/>
          <w:numId w:val="7"/>
        </w:num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jc w:val="both"/>
        <w:rPr>
          <w:rFonts w:ascii="Arial" w:hAnsi="Arial" w:cs="Arial"/>
        </w:rPr>
      </w:pPr>
      <w:r w:rsidRPr="00081638">
        <w:rPr>
          <w:rFonts w:ascii="Arial" w:hAnsi="Arial" w:cs="Arial"/>
        </w:rPr>
        <w:t>Paget</w:t>
      </w:r>
    </w:p>
    <w:p w:rsidR="00081638" w:rsidRPr="00081638" w:rsidRDefault="00081638" w:rsidP="00081638">
      <w:pPr>
        <w:widowControl w:val="0"/>
        <w:numPr>
          <w:ilvl w:val="0"/>
          <w:numId w:val="7"/>
        </w:num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jc w:val="both"/>
        <w:rPr>
          <w:rFonts w:ascii="Arial" w:hAnsi="Arial" w:cs="Arial"/>
        </w:rPr>
      </w:pPr>
      <w:r w:rsidRPr="00081638">
        <w:rPr>
          <w:rFonts w:ascii="Arial" w:hAnsi="Arial" w:cs="Arial"/>
        </w:rPr>
        <w:t>syndromen</w:t>
      </w:r>
    </w:p>
    <w:p w:rsidR="00081638" w:rsidRPr="00081638" w:rsidRDefault="00081638" w:rsidP="00081638">
      <w:pPr>
        <w:widowControl w:val="0"/>
        <w:numPr>
          <w:ilvl w:val="0"/>
          <w:numId w:val="7"/>
        </w:num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jc w:val="both"/>
        <w:rPr>
          <w:rFonts w:ascii="Arial" w:hAnsi="Arial" w:cs="Arial"/>
        </w:rPr>
      </w:pPr>
      <w:r w:rsidRPr="00081638">
        <w:rPr>
          <w:rFonts w:ascii="Arial" w:hAnsi="Arial" w:cs="Arial"/>
        </w:rPr>
        <w:t>hyperproduktie darmhormonen</w:t>
      </w:r>
    </w:p>
    <w:p w:rsidR="00081638" w:rsidRPr="00081638" w:rsidRDefault="00081638" w:rsidP="00081638">
      <w:pPr>
        <w:widowControl w:val="0"/>
        <w:numPr>
          <w:ilvl w:val="0"/>
          <w:numId w:val="7"/>
        </w:num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jc w:val="both"/>
        <w:rPr>
          <w:rFonts w:ascii="Arial" w:hAnsi="Arial" w:cs="Arial"/>
        </w:rPr>
      </w:pPr>
      <w:r w:rsidRPr="00081638">
        <w:rPr>
          <w:rFonts w:ascii="Arial" w:hAnsi="Arial" w:cs="Arial"/>
        </w:rPr>
        <w:t>ectopische hormoonproduktie</w:t>
      </w:r>
    </w:p>
    <w:p w:rsidR="00081638" w:rsidRPr="00081638" w:rsidRDefault="00081638" w:rsidP="00081638">
      <w:pPr>
        <w:widowControl w:val="0"/>
        <w:numPr>
          <w:ilvl w:val="12"/>
          <w:numId w:val="0"/>
        </w:num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ind w:left="1134"/>
        <w:jc w:val="both"/>
        <w:rPr>
          <w:rFonts w:ascii="Arial" w:hAnsi="Arial" w:cs="Arial"/>
        </w:rPr>
      </w:pPr>
    </w:p>
    <w:p w:rsidR="00081638" w:rsidRPr="00081638" w:rsidRDefault="00081638" w:rsidP="00081638">
      <w:pPr>
        <w:widowControl w:val="0"/>
        <w:numPr>
          <w:ilvl w:val="12"/>
          <w:numId w:val="0"/>
        </w:num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ind w:left="1134"/>
        <w:jc w:val="both"/>
        <w:rPr>
          <w:rFonts w:ascii="Arial" w:hAnsi="Arial" w:cs="Arial"/>
          <w:b/>
          <w:u w:val="single"/>
        </w:rPr>
      </w:pPr>
      <w:r w:rsidRPr="00081638">
        <w:rPr>
          <w:rFonts w:ascii="Arial" w:hAnsi="Arial" w:cs="Arial"/>
          <w:b/>
          <w:u w:val="single"/>
        </w:rPr>
        <w:t>Operationele leerdoelen.</w:t>
      </w:r>
    </w:p>
    <w:p w:rsidR="00081638" w:rsidRPr="00081638" w:rsidRDefault="00081638" w:rsidP="00081638">
      <w:pPr>
        <w:widowControl w:val="0"/>
        <w:numPr>
          <w:ilvl w:val="12"/>
          <w:numId w:val="0"/>
        </w:num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ind w:left="1134"/>
        <w:jc w:val="both"/>
        <w:rPr>
          <w:rFonts w:ascii="Arial" w:hAnsi="Arial" w:cs="Arial"/>
        </w:rPr>
      </w:pPr>
      <w:r w:rsidRPr="00081638">
        <w:rPr>
          <w:rFonts w:ascii="Arial" w:hAnsi="Arial" w:cs="Arial"/>
        </w:rPr>
        <w:t xml:space="preserve">De student is nadat de collegestof en de literatuurstof is bestudeerd in staat om aan te geven op welke manier men inzicht kan krijgen om </w:t>
      </w:r>
      <w:r w:rsidRPr="00081638">
        <w:rPr>
          <w:rFonts w:ascii="Arial" w:hAnsi="Arial" w:cs="Arial"/>
        </w:rPr>
        <w:softHyphen/>
        <w:t>trent het functioneren van de diverse endocriene regelkringen of van endocriene organen in het algemeen;</w:t>
      </w:r>
    </w:p>
    <w:p w:rsidR="00081638" w:rsidRPr="00081638" w:rsidRDefault="00081638" w:rsidP="00081638">
      <w:pPr>
        <w:widowControl w:val="0"/>
        <w:numPr>
          <w:ilvl w:val="12"/>
          <w:numId w:val="0"/>
        </w:num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ind w:left="1134"/>
        <w:jc w:val="both"/>
        <w:rPr>
          <w:rFonts w:ascii="Arial" w:hAnsi="Arial" w:cs="Arial"/>
        </w:rPr>
      </w:pPr>
      <w:r w:rsidRPr="00081638">
        <w:rPr>
          <w:rFonts w:ascii="Arial" w:hAnsi="Arial" w:cs="Arial"/>
        </w:rPr>
        <w:t>en verder is de student in staat om van de volgende ziektebeelden de begripsbepaling, de eventuele soorten en vormen, verschijnselen en complicaties, de reguliere behande</w:t>
      </w:r>
      <w:r w:rsidRPr="00081638">
        <w:rPr>
          <w:rFonts w:ascii="Arial" w:hAnsi="Arial" w:cs="Arial"/>
        </w:rPr>
        <w:softHyphen/>
        <w:t>ling, de reguliere progno</w:t>
      </w:r>
      <w:r w:rsidRPr="00081638">
        <w:rPr>
          <w:rFonts w:ascii="Arial" w:hAnsi="Arial" w:cs="Arial"/>
        </w:rPr>
        <w:softHyphen/>
        <w:t>se en de mogelijke preventie weer te geven:</w:t>
      </w:r>
    </w:p>
    <w:p w:rsidR="00081638" w:rsidRPr="00081638" w:rsidRDefault="00081638" w:rsidP="00081638">
      <w:pPr>
        <w:widowControl w:val="0"/>
        <w:numPr>
          <w:ilvl w:val="0"/>
          <w:numId w:val="7"/>
        </w:num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jc w:val="both"/>
        <w:rPr>
          <w:rFonts w:ascii="Arial" w:hAnsi="Arial" w:cs="Arial"/>
        </w:rPr>
      </w:pPr>
      <w:r w:rsidRPr="00081638">
        <w:rPr>
          <w:rFonts w:ascii="Arial" w:hAnsi="Arial" w:cs="Arial"/>
        </w:rPr>
        <w:t xml:space="preserve">aandoeningen van de hypofyse;  </w:t>
      </w:r>
    </w:p>
    <w:p w:rsidR="00081638" w:rsidRPr="00081638" w:rsidRDefault="00081638" w:rsidP="00081638">
      <w:pPr>
        <w:widowControl w:val="0"/>
        <w:numPr>
          <w:ilvl w:val="0"/>
          <w:numId w:val="7"/>
        </w:num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jc w:val="both"/>
        <w:rPr>
          <w:rFonts w:ascii="Arial" w:hAnsi="Arial" w:cs="Arial"/>
        </w:rPr>
      </w:pPr>
      <w:r w:rsidRPr="00081638">
        <w:rPr>
          <w:rFonts w:ascii="Arial" w:hAnsi="Arial" w:cs="Arial"/>
        </w:rPr>
        <w:t>aandoeningen van de schildklier;</w:t>
      </w:r>
    </w:p>
    <w:p w:rsidR="00081638" w:rsidRPr="00081638" w:rsidRDefault="00081638" w:rsidP="00081638">
      <w:pPr>
        <w:widowControl w:val="0"/>
        <w:numPr>
          <w:ilvl w:val="0"/>
          <w:numId w:val="7"/>
        </w:num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jc w:val="both"/>
        <w:rPr>
          <w:rFonts w:ascii="Arial" w:hAnsi="Arial" w:cs="Arial"/>
        </w:rPr>
      </w:pPr>
      <w:r w:rsidRPr="00081638">
        <w:rPr>
          <w:rFonts w:ascii="Arial" w:hAnsi="Arial" w:cs="Arial"/>
        </w:rPr>
        <w:t>aandoeningen van de bijnierschors;</w:t>
      </w:r>
    </w:p>
    <w:p w:rsidR="00081638" w:rsidRPr="00081638" w:rsidRDefault="00081638" w:rsidP="00081638">
      <w:pPr>
        <w:widowControl w:val="0"/>
        <w:numPr>
          <w:ilvl w:val="0"/>
          <w:numId w:val="7"/>
        </w:num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jc w:val="both"/>
        <w:rPr>
          <w:rFonts w:ascii="Arial" w:hAnsi="Arial" w:cs="Arial"/>
        </w:rPr>
      </w:pPr>
      <w:r w:rsidRPr="00081638">
        <w:rPr>
          <w:rFonts w:ascii="Arial" w:hAnsi="Arial" w:cs="Arial"/>
        </w:rPr>
        <w:t>aandoeningen van het bijniermerg;</w:t>
      </w:r>
    </w:p>
    <w:p w:rsidR="00081638" w:rsidRPr="00081638" w:rsidRDefault="00081638" w:rsidP="00081638">
      <w:pPr>
        <w:widowControl w:val="0"/>
        <w:numPr>
          <w:ilvl w:val="0"/>
          <w:numId w:val="7"/>
        </w:num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jc w:val="both"/>
        <w:rPr>
          <w:rFonts w:ascii="Arial" w:hAnsi="Arial" w:cs="Arial"/>
        </w:rPr>
      </w:pPr>
      <w:r w:rsidRPr="00081638">
        <w:rPr>
          <w:rFonts w:ascii="Arial" w:hAnsi="Arial" w:cs="Arial"/>
        </w:rPr>
        <w:t>afwijkingen in de puberteit;</w:t>
      </w:r>
    </w:p>
    <w:p w:rsidR="00081638" w:rsidRPr="00081638" w:rsidRDefault="00081638" w:rsidP="00081638">
      <w:pPr>
        <w:widowControl w:val="0"/>
        <w:numPr>
          <w:ilvl w:val="0"/>
          <w:numId w:val="7"/>
        </w:num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jc w:val="both"/>
        <w:rPr>
          <w:rFonts w:ascii="Arial" w:hAnsi="Arial" w:cs="Arial"/>
        </w:rPr>
      </w:pPr>
      <w:r w:rsidRPr="00081638">
        <w:rPr>
          <w:rFonts w:ascii="Arial" w:hAnsi="Arial" w:cs="Arial"/>
        </w:rPr>
        <w:t>hypogonadisme bij de man;</w:t>
      </w:r>
    </w:p>
    <w:p w:rsidR="00081638" w:rsidRPr="00081638" w:rsidRDefault="00081638" w:rsidP="00081638">
      <w:pPr>
        <w:widowControl w:val="0"/>
        <w:numPr>
          <w:ilvl w:val="0"/>
          <w:numId w:val="7"/>
        </w:num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jc w:val="both"/>
        <w:rPr>
          <w:rFonts w:ascii="Arial" w:hAnsi="Arial" w:cs="Arial"/>
          <w:lang w:val="fr-FR"/>
        </w:rPr>
      </w:pPr>
      <w:r w:rsidRPr="00081638">
        <w:rPr>
          <w:rFonts w:ascii="Arial" w:hAnsi="Arial" w:cs="Arial"/>
          <w:lang w:val="fr-FR"/>
        </w:rPr>
        <w:t>cryptorchisme;</w:t>
      </w:r>
    </w:p>
    <w:p w:rsidR="00081638" w:rsidRPr="00081638" w:rsidRDefault="00081638" w:rsidP="00081638">
      <w:pPr>
        <w:widowControl w:val="0"/>
        <w:numPr>
          <w:ilvl w:val="0"/>
          <w:numId w:val="7"/>
        </w:num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jc w:val="both"/>
        <w:rPr>
          <w:rFonts w:ascii="Arial" w:hAnsi="Arial" w:cs="Arial"/>
          <w:lang w:val="fr-FR"/>
        </w:rPr>
      </w:pPr>
      <w:r w:rsidRPr="00081638">
        <w:rPr>
          <w:rFonts w:ascii="Arial" w:hAnsi="Arial" w:cs="Arial"/>
          <w:lang w:val="fr-FR"/>
        </w:rPr>
        <w:t>hypertrichose, hirsutisme en virilisatie;</w:t>
      </w:r>
    </w:p>
    <w:p w:rsidR="00081638" w:rsidRPr="00081638" w:rsidRDefault="00081638" w:rsidP="00081638">
      <w:pPr>
        <w:widowControl w:val="0"/>
        <w:numPr>
          <w:ilvl w:val="0"/>
          <w:numId w:val="7"/>
        </w:num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jc w:val="both"/>
        <w:rPr>
          <w:rFonts w:ascii="Arial" w:hAnsi="Arial" w:cs="Arial"/>
        </w:rPr>
      </w:pPr>
      <w:r w:rsidRPr="00081638">
        <w:rPr>
          <w:rFonts w:ascii="Arial" w:hAnsi="Arial" w:cs="Arial"/>
        </w:rPr>
        <w:t>hyper- en hypoparathyreoidie;</w:t>
      </w:r>
    </w:p>
    <w:p w:rsidR="00081638" w:rsidRPr="00081638" w:rsidRDefault="00081638" w:rsidP="00081638">
      <w:pPr>
        <w:widowControl w:val="0"/>
        <w:numPr>
          <w:ilvl w:val="0"/>
          <w:numId w:val="7"/>
        </w:num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jc w:val="both"/>
        <w:rPr>
          <w:rFonts w:ascii="Arial" w:hAnsi="Arial" w:cs="Arial"/>
          <w:lang w:val="fr-FR"/>
        </w:rPr>
      </w:pPr>
      <w:r w:rsidRPr="00081638">
        <w:rPr>
          <w:rFonts w:ascii="Arial" w:hAnsi="Arial" w:cs="Arial"/>
          <w:lang w:val="fr-FR"/>
        </w:rPr>
        <w:t>rachitis en osteomalacie;</w:t>
      </w:r>
    </w:p>
    <w:p w:rsidR="00081638" w:rsidRPr="00081638" w:rsidRDefault="00081638" w:rsidP="00081638">
      <w:pPr>
        <w:widowControl w:val="0"/>
        <w:numPr>
          <w:ilvl w:val="0"/>
          <w:numId w:val="7"/>
        </w:num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jc w:val="both"/>
        <w:rPr>
          <w:rFonts w:ascii="Arial" w:hAnsi="Arial" w:cs="Arial"/>
        </w:rPr>
      </w:pPr>
      <w:r w:rsidRPr="00081638">
        <w:rPr>
          <w:rFonts w:ascii="Arial" w:hAnsi="Arial" w:cs="Arial"/>
        </w:rPr>
        <w:t>osteoporose;</w:t>
      </w:r>
    </w:p>
    <w:p w:rsidR="00081638" w:rsidRPr="00081638" w:rsidRDefault="00081638" w:rsidP="00081638">
      <w:pPr>
        <w:widowControl w:val="0"/>
        <w:numPr>
          <w:ilvl w:val="0"/>
          <w:numId w:val="7"/>
        </w:num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jc w:val="both"/>
        <w:rPr>
          <w:rFonts w:ascii="Arial" w:hAnsi="Arial" w:cs="Arial"/>
        </w:rPr>
      </w:pPr>
      <w:r w:rsidRPr="00081638">
        <w:rPr>
          <w:rFonts w:ascii="Arial" w:hAnsi="Arial" w:cs="Arial"/>
        </w:rPr>
        <w:t>de ziekte van Paget;</w:t>
      </w:r>
    </w:p>
    <w:p w:rsidR="00081638" w:rsidRPr="00081638" w:rsidRDefault="00081638" w:rsidP="00081638">
      <w:pPr>
        <w:widowControl w:val="0"/>
        <w:numPr>
          <w:ilvl w:val="0"/>
          <w:numId w:val="7"/>
        </w:num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jc w:val="both"/>
        <w:rPr>
          <w:rFonts w:ascii="Arial" w:hAnsi="Arial" w:cs="Arial"/>
          <w:lang w:val="fr-FR"/>
        </w:rPr>
      </w:pPr>
      <w:r w:rsidRPr="00081638">
        <w:rPr>
          <w:rFonts w:ascii="Arial" w:hAnsi="Arial" w:cs="Arial"/>
          <w:lang w:val="fr-FR"/>
        </w:rPr>
        <w:t>polyglandulaire endocriene syndromen;</w:t>
      </w:r>
    </w:p>
    <w:p w:rsidR="00081638" w:rsidRPr="00081638" w:rsidRDefault="00081638" w:rsidP="00081638">
      <w:pPr>
        <w:widowControl w:val="0"/>
        <w:numPr>
          <w:ilvl w:val="0"/>
          <w:numId w:val="7"/>
        </w:num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jc w:val="both"/>
        <w:rPr>
          <w:rFonts w:ascii="Arial" w:hAnsi="Arial" w:cs="Arial"/>
        </w:rPr>
      </w:pPr>
      <w:r w:rsidRPr="00081638">
        <w:rPr>
          <w:rFonts w:ascii="Arial" w:hAnsi="Arial" w:cs="Arial"/>
        </w:rPr>
        <w:t>overproduktie van darmhormonen;</w:t>
      </w:r>
    </w:p>
    <w:p w:rsidR="00081638" w:rsidRPr="00081638" w:rsidRDefault="00081638" w:rsidP="00081638">
      <w:pPr>
        <w:widowControl w:val="0"/>
        <w:numPr>
          <w:ilvl w:val="0"/>
          <w:numId w:val="7"/>
        </w:num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jc w:val="both"/>
        <w:rPr>
          <w:rFonts w:ascii="Arial" w:hAnsi="Arial" w:cs="Arial"/>
        </w:rPr>
      </w:pPr>
      <w:r w:rsidRPr="00081638">
        <w:rPr>
          <w:rFonts w:ascii="Arial" w:hAnsi="Arial" w:cs="Arial"/>
        </w:rPr>
        <w:t>ectopische hormoonproduktie.</w:t>
      </w:r>
    </w:p>
    <w:p w:rsidR="00081638" w:rsidRPr="00081638" w:rsidRDefault="00081638" w:rsidP="00081638">
      <w:pPr>
        <w:widowControl w:val="0"/>
        <w:numPr>
          <w:ilvl w:val="12"/>
          <w:numId w:val="0"/>
        </w:num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jc w:val="both"/>
        <w:rPr>
          <w:rFonts w:ascii="Arial" w:hAnsi="Arial" w:cs="Arial"/>
          <w:u w:val="single"/>
        </w:rPr>
      </w:pPr>
    </w:p>
    <w:p w:rsidR="00081638" w:rsidRPr="00081638" w:rsidRDefault="004E5556" w:rsidP="00616D9C">
      <w:pPr>
        <w:pStyle w:val="Kop2"/>
      </w:pPr>
      <w:bookmarkStart w:id="14" w:name="_Toc416115353"/>
      <w:r>
        <w:t xml:space="preserve">1.14. </w:t>
      </w:r>
      <w:r w:rsidR="00081638" w:rsidRPr="00081638">
        <w:t>Specifieke pathologie Leerdoel 14.</w:t>
      </w:r>
      <w:r>
        <w:t xml:space="preserve"> gynaecologi</w:t>
      </w:r>
      <w:r w:rsidR="00616D9C">
        <w:t>e</w:t>
      </w:r>
      <w:bookmarkEnd w:id="14"/>
    </w:p>
    <w:p w:rsidR="00081638" w:rsidRPr="00081638" w:rsidRDefault="00081638" w:rsidP="00081638">
      <w:pPr>
        <w:widowControl w:val="0"/>
        <w:numPr>
          <w:ilvl w:val="12"/>
          <w:numId w:val="0"/>
        </w:num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jc w:val="both"/>
        <w:rPr>
          <w:rFonts w:ascii="Arial" w:hAnsi="Arial" w:cs="Arial"/>
        </w:rPr>
      </w:pPr>
      <w:r w:rsidRPr="00081638">
        <w:rPr>
          <w:rFonts w:ascii="Arial" w:hAnsi="Arial" w:cs="Arial"/>
        </w:rPr>
        <w:t>De student heeft kennis en inzicht in de gynaecologische pathologie.</w:t>
      </w:r>
    </w:p>
    <w:p w:rsidR="00081638" w:rsidRPr="00081638" w:rsidRDefault="00081638" w:rsidP="00081638">
      <w:pPr>
        <w:widowControl w:val="0"/>
        <w:numPr>
          <w:ilvl w:val="12"/>
          <w:numId w:val="0"/>
        </w:num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ind w:left="1134"/>
        <w:jc w:val="both"/>
        <w:rPr>
          <w:rFonts w:ascii="Arial" w:hAnsi="Arial" w:cs="Arial"/>
        </w:rPr>
      </w:pPr>
    </w:p>
    <w:p w:rsidR="00081638" w:rsidRPr="00081638" w:rsidRDefault="00081638" w:rsidP="00081638">
      <w:pPr>
        <w:widowControl w:val="0"/>
        <w:numPr>
          <w:ilvl w:val="12"/>
          <w:numId w:val="0"/>
        </w:num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ind w:left="1134"/>
        <w:jc w:val="both"/>
        <w:rPr>
          <w:rFonts w:ascii="Arial" w:hAnsi="Arial" w:cs="Arial"/>
          <w:b/>
          <w:u w:val="single"/>
        </w:rPr>
      </w:pPr>
      <w:r w:rsidRPr="00081638">
        <w:rPr>
          <w:rFonts w:ascii="Arial" w:hAnsi="Arial" w:cs="Arial"/>
          <w:b/>
          <w:u w:val="single"/>
        </w:rPr>
        <w:t>Leerinhoud.</w:t>
      </w:r>
    </w:p>
    <w:p w:rsidR="00081638" w:rsidRPr="00081638" w:rsidRDefault="00081638" w:rsidP="00081638">
      <w:pPr>
        <w:widowControl w:val="0"/>
        <w:numPr>
          <w:ilvl w:val="0"/>
          <w:numId w:val="7"/>
        </w:num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jc w:val="both"/>
        <w:rPr>
          <w:rFonts w:ascii="Arial" w:hAnsi="Arial" w:cs="Arial"/>
        </w:rPr>
      </w:pPr>
      <w:r w:rsidRPr="00081638">
        <w:rPr>
          <w:rFonts w:ascii="Arial" w:hAnsi="Arial" w:cs="Arial"/>
        </w:rPr>
        <w:t xml:space="preserve">gynaecologische anamnese en onderzoek  </w:t>
      </w:r>
    </w:p>
    <w:p w:rsidR="00081638" w:rsidRPr="00081638" w:rsidRDefault="00081638" w:rsidP="00081638">
      <w:pPr>
        <w:widowControl w:val="0"/>
        <w:numPr>
          <w:ilvl w:val="0"/>
          <w:numId w:val="7"/>
        </w:num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jc w:val="both"/>
        <w:rPr>
          <w:rFonts w:ascii="Arial" w:hAnsi="Arial" w:cs="Arial"/>
        </w:rPr>
      </w:pPr>
      <w:r w:rsidRPr="00081638">
        <w:rPr>
          <w:rFonts w:ascii="Arial" w:hAnsi="Arial" w:cs="Arial"/>
        </w:rPr>
        <w:t>onderzoeksmethoden</w:t>
      </w:r>
    </w:p>
    <w:p w:rsidR="00081638" w:rsidRPr="00081638" w:rsidRDefault="00081638" w:rsidP="00081638">
      <w:pPr>
        <w:widowControl w:val="0"/>
        <w:numPr>
          <w:ilvl w:val="0"/>
          <w:numId w:val="7"/>
        </w:num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jc w:val="both"/>
        <w:rPr>
          <w:rFonts w:ascii="Arial" w:hAnsi="Arial" w:cs="Arial"/>
        </w:rPr>
      </w:pPr>
      <w:r w:rsidRPr="00081638">
        <w:rPr>
          <w:rFonts w:ascii="Arial" w:hAnsi="Arial" w:cs="Arial"/>
        </w:rPr>
        <w:t>menstruele stoornissen</w:t>
      </w:r>
    </w:p>
    <w:p w:rsidR="00081638" w:rsidRPr="00081638" w:rsidRDefault="00081638" w:rsidP="00081638">
      <w:pPr>
        <w:widowControl w:val="0"/>
        <w:numPr>
          <w:ilvl w:val="0"/>
          <w:numId w:val="7"/>
        </w:num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jc w:val="both"/>
        <w:rPr>
          <w:rFonts w:ascii="Arial" w:hAnsi="Arial" w:cs="Arial"/>
        </w:rPr>
      </w:pPr>
      <w:r w:rsidRPr="00081638">
        <w:rPr>
          <w:rFonts w:ascii="Arial" w:hAnsi="Arial" w:cs="Arial"/>
        </w:rPr>
        <w:t>vaginale afscheiding</w:t>
      </w:r>
    </w:p>
    <w:p w:rsidR="00081638" w:rsidRPr="00081638" w:rsidRDefault="00081638" w:rsidP="00081638">
      <w:pPr>
        <w:widowControl w:val="0"/>
        <w:numPr>
          <w:ilvl w:val="0"/>
          <w:numId w:val="7"/>
        </w:num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jc w:val="both"/>
        <w:rPr>
          <w:rFonts w:ascii="Arial" w:hAnsi="Arial" w:cs="Arial"/>
          <w:lang w:val="fr-FR"/>
        </w:rPr>
      </w:pPr>
      <w:r w:rsidRPr="00081638">
        <w:rPr>
          <w:rFonts w:ascii="Arial" w:hAnsi="Arial" w:cs="Arial"/>
          <w:lang w:val="fr-FR"/>
        </w:rPr>
        <w:t>gezwellen</w:t>
      </w:r>
    </w:p>
    <w:p w:rsidR="00081638" w:rsidRPr="00081638" w:rsidRDefault="00081638" w:rsidP="00081638">
      <w:pPr>
        <w:widowControl w:val="0"/>
        <w:numPr>
          <w:ilvl w:val="0"/>
          <w:numId w:val="7"/>
        </w:num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jc w:val="both"/>
        <w:rPr>
          <w:rFonts w:ascii="Arial" w:hAnsi="Arial" w:cs="Arial"/>
          <w:lang w:val="fr-FR"/>
        </w:rPr>
      </w:pPr>
      <w:r w:rsidRPr="00081638">
        <w:rPr>
          <w:rFonts w:ascii="Arial" w:hAnsi="Arial" w:cs="Arial"/>
          <w:lang w:val="fr-FR"/>
        </w:rPr>
        <w:t>prolaps</w:t>
      </w:r>
    </w:p>
    <w:p w:rsidR="00081638" w:rsidRPr="00081638" w:rsidRDefault="00081638" w:rsidP="00081638">
      <w:pPr>
        <w:widowControl w:val="0"/>
        <w:numPr>
          <w:ilvl w:val="0"/>
          <w:numId w:val="7"/>
        </w:num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jc w:val="both"/>
        <w:rPr>
          <w:rFonts w:ascii="Arial" w:hAnsi="Arial" w:cs="Arial"/>
          <w:lang w:val="fr-FR"/>
        </w:rPr>
      </w:pPr>
      <w:r w:rsidRPr="00081638">
        <w:rPr>
          <w:rFonts w:ascii="Arial" w:hAnsi="Arial" w:cs="Arial"/>
          <w:lang w:val="fr-FR"/>
        </w:rPr>
        <w:t>incontinentie</w:t>
      </w:r>
    </w:p>
    <w:p w:rsidR="00081638" w:rsidRPr="00081638" w:rsidRDefault="00081638" w:rsidP="00081638">
      <w:pPr>
        <w:widowControl w:val="0"/>
        <w:numPr>
          <w:ilvl w:val="0"/>
          <w:numId w:val="7"/>
        </w:num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jc w:val="both"/>
        <w:rPr>
          <w:rFonts w:ascii="Arial" w:hAnsi="Arial" w:cs="Arial"/>
          <w:lang w:val="fr-FR"/>
        </w:rPr>
      </w:pPr>
      <w:r w:rsidRPr="00081638">
        <w:rPr>
          <w:rFonts w:ascii="Arial" w:hAnsi="Arial" w:cs="Arial"/>
          <w:lang w:val="fr-FR"/>
        </w:rPr>
        <w:t>salpingitis</w:t>
      </w:r>
    </w:p>
    <w:p w:rsidR="00081638" w:rsidRPr="00081638" w:rsidRDefault="00081638" w:rsidP="00081638">
      <w:pPr>
        <w:widowControl w:val="0"/>
        <w:numPr>
          <w:ilvl w:val="0"/>
          <w:numId w:val="7"/>
        </w:num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jc w:val="both"/>
        <w:rPr>
          <w:rFonts w:ascii="Arial" w:hAnsi="Arial" w:cs="Arial"/>
        </w:rPr>
      </w:pPr>
      <w:r w:rsidRPr="00081638">
        <w:rPr>
          <w:rFonts w:ascii="Arial" w:hAnsi="Arial" w:cs="Arial"/>
        </w:rPr>
        <w:t>infertiliteit</w:t>
      </w:r>
    </w:p>
    <w:p w:rsidR="00081638" w:rsidRPr="00081638" w:rsidRDefault="00081638" w:rsidP="00081638">
      <w:pPr>
        <w:widowControl w:val="0"/>
        <w:numPr>
          <w:ilvl w:val="0"/>
          <w:numId w:val="7"/>
        </w:num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jc w:val="both"/>
        <w:rPr>
          <w:rFonts w:ascii="Arial" w:hAnsi="Arial" w:cs="Arial"/>
        </w:rPr>
      </w:pPr>
      <w:r w:rsidRPr="00081638">
        <w:rPr>
          <w:rFonts w:ascii="Arial" w:hAnsi="Arial" w:cs="Arial"/>
        </w:rPr>
        <w:t>vruchtbaarheidsonderzoeken</w:t>
      </w:r>
    </w:p>
    <w:p w:rsidR="00081638" w:rsidRPr="00081638" w:rsidRDefault="00081638" w:rsidP="00081638">
      <w:pPr>
        <w:widowControl w:val="0"/>
        <w:numPr>
          <w:ilvl w:val="0"/>
          <w:numId w:val="7"/>
        </w:num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jc w:val="both"/>
        <w:rPr>
          <w:rFonts w:ascii="Arial" w:hAnsi="Arial" w:cs="Arial"/>
        </w:rPr>
      </w:pPr>
      <w:r w:rsidRPr="00081638">
        <w:rPr>
          <w:rFonts w:ascii="Arial" w:hAnsi="Arial" w:cs="Arial"/>
        </w:rPr>
        <w:t>behandelingsmethoden</w:t>
      </w:r>
    </w:p>
    <w:p w:rsidR="00081638" w:rsidRPr="00081638" w:rsidRDefault="00081638" w:rsidP="00081638">
      <w:pPr>
        <w:widowControl w:val="0"/>
        <w:numPr>
          <w:ilvl w:val="12"/>
          <w:numId w:val="0"/>
        </w:num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ind w:left="1134"/>
        <w:jc w:val="both"/>
        <w:rPr>
          <w:rFonts w:ascii="Arial" w:hAnsi="Arial" w:cs="Arial"/>
          <w:u w:val="single"/>
        </w:rPr>
      </w:pPr>
    </w:p>
    <w:p w:rsidR="00081638" w:rsidRPr="00081638" w:rsidRDefault="00081638" w:rsidP="00081638">
      <w:pPr>
        <w:widowControl w:val="0"/>
        <w:numPr>
          <w:ilvl w:val="12"/>
          <w:numId w:val="0"/>
        </w:num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ind w:left="1134"/>
        <w:jc w:val="both"/>
        <w:rPr>
          <w:rFonts w:ascii="Arial" w:hAnsi="Arial" w:cs="Arial"/>
          <w:b/>
          <w:u w:val="single"/>
        </w:rPr>
      </w:pPr>
      <w:r w:rsidRPr="00081638">
        <w:rPr>
          <w:rFonts w:ascii="Arial" w:hAnsi="Arial" w:cs="Arial"/>
          <w:b/>
          <w:u w:val="single"/>
        </w:rPr>
        <w:t>Operationele leerdoelen.</w:t>
      </w:r>
    </w:p>
    <w:p w:rsidR="00081638" w:rsidRPr="00081638" w:rsidRDefault="00081638" w:rsidP="00081638">
      <w:pPr>
        <w:widowControl w:val="0"/>
        <w:numPr>
          <w:ilvl w:val="12"/>
          <w:numId w:val="0"/>
        </w:num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ind w:left="1134"/>
        <w:jc w:val="both"/>
        <w:rPr>
          <w:rFonts w:ascii="Arial" w:hAnsi="Arial" w:cs="Arial"/>
        </w:rPr>
      </w:pPr>
      <w:r w:rsidRPr="00081638">
        <w:rPr>
          <w:rFonts w:ascii="Arial" w:hAnsi="Arial" w:cs="Arial"/>
        </w:rPr>
        <w:t xml:space="preserve">De student kan na bestudering van de stof: </w:t>
      </w:r>
    </w:p>
    <w:p w:rsidR="00081638" w:rsidRPr="00081638" w:rsidRDefault="00081638" w:rsidP="00081638">
      <w:pPr>
        <w:widowControl w:val="0"/>
        <w:numPr>
          <w:ilvl w:val="0"/>
          <w:numId w:val="7"/>
        </w:num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jc w:val="both"/>
        <w:rPr>
          <w:rFonts w:ascii="Arial" w:hAnsi="Arial" w:cs="Arial"/>
        </w:rPr>
      </w:pPr>
      <w:r w:rsidRPr="00081638">
        <w:rPr>
          <w:rFonts w:ascii="Arial" w:hAnsi="Arial" w:cs="Arial"/>
        </w:rPr>
        <w:t>uitleggen wat verstaan wordt onder gynaecologische onder</w:t>
      </w:r>
      <w:r w:rsidRPr="00081638">
        <w:rPr>
          <w:rFonts w:ascii="Arial" w:hAnsi="Arial" w:cs="Arial"/>
        </w:rPr>
        <w:softHyphen/>
        <w:t>zoe</w:t>
      </w:r>
      <w:r w:rsidRPr="00081638">
        <w:rPr>
          <w:rFonts w:ascii="Arial" w:hAnsi="Arial" w:cs="Arial"/>
        </w:rPr>
        <w:softHyphen/>
        <w:t>ken en anamnese;</w:t>
      </w:r>
    </w:p>
    <w:p w:rsidR="00081638" w:rsidRPr="00081638" w:rsidRDefault="00081638" w:rsidP="00081638">
      <w:pPr>
        <w:widowControl w:val="0"/>
        <w:numPr>
          <w:ilvl w:val="0"/>
          <w:numId w:val="7"/>
        </w:num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jc w:val="both"/>
        <w:rPr>
          <w:rFonts w:ascii="Arial" w:hAnsi="Arial" w:cs="Arial"/>
        </w:rPr>
      </w:pPr>
      <w:r w:rsidRPr="00081638">
        <w:rPr>
          <w:rFonts w:ascii="Arial" w:hAnsi="Arial" w:cs="Arial"/>
        </w:rPr>
        <w:t>beschrijven wat de volgende gynaecologische onderzoeken  inhouden:</w:t>
      </w:r>
    </w:p>
    <w:p w:rsidR="00081638" w:rsidRPr="00081638" w:rsidRDefault="00081638" w:rsidP="00081638">
      <w:pPr>
        <w:widowControl w:val="0"/>
        <w:numPr>
          <w:ilvl w:val="12"/>
          <w:numId w:val="0"/>
        </w:num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ind w:left="2268" w:hanging="1134"/>
        <w:jc w:val="both"/>
        <w:rPr>
          <w:rFonts w:ascii="Arial" w:hAnsi="Arial" w:cs="Arial"/>
        </w:rPr>
      </w:pPr>
      <w:r w:rsidRPr="00081638">
        <w:rPr>
          <w:rFonts w:ascii="Arial" w:hAnsi="Arial" w:cs="Arial"/>
        </w:rPr>
        <w:t xml:space="preserve"> </w:t>
      </w:r>
      <w:r w:rsidRPr="00081638">
        <w:rPr>
          <w:rFonts w:ascii="Arial" w:hAnsi="Arial" w:cs="Arial"/>
        </w:rPr>
        <w:tab/>
      </w:r>
      <w:r w:rsidRPr="00081638">
        <w:rPr>
          <w:rFonts w:ascii="Arial" w:hAnsi="Arial" w:cs="Arial"/>
        </w:rPr>
        <w:tab/>
        <w:t>*fysiologisch zoutpreparaat van vaginale fluor;</w:t>
      </w:r>
    </w:p>
    <w:p w:rsidR="00081638" w:rsidRPr="00081638" w:rsidRDefault="00081638" w:rsidP="00081638">
      <w:pPr>
        <w:widowControl w:val="0"/>
        <w:numPr>
          <w:ilvl w:val="12"/>
          <w:numId w:val="0"/>
        </w:num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ind w:left="2268"/>
        <w:jc w:val="both"/>
        <w:rPr>
          <w:rFonts w:ascii="Arial" w:hAnsi="Arial" w:cs="Arial"/>
        </w:rPr>
      </w:pPr>
      <w:r w:rsidRPr="00081638">
        <w:rPr>
          <w:rFonts w:ascii="Arial" w:hAnsi="Arial" w:cs="Arial"/>
        </w:rPr>
        <w:t>*portio- of cervixuitstrijkje;</w:t>
      </w:r>
    </w:p>
    <w:p w:rsidR="00081638" w:rsidRPr="00081638" w:rsidRDefault="00081638" w:rsidP="00081638">
      <w:pPr>
        <w:widowControl w:val="0"/>
        <w:numPr>
          <w:ilvl w:val="12"/>
          <w:numId w:val="0"/>
        </w:num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ind w:left="2268"/>
        <w:jc w:val="both"/>
        <w:rPr>
          <w:rFonts w:ascii="Arial" w:hAnsi="Arial" w:cs="Arial"/>
        </w:rPr>
      </w:pPr>
      <w:r w:rsidRPr="00081638">
        <w:rPr>
          <w:rFonts w:ascii="Arial" w:hAnsi="Arial" w:cs="Arial"/>
        </w:rPr>
        <w:t>*kolposcopie;</w:t>
      </w:r>
    </w:p>
    <w:p w:rsidR="00081638" w:rsidRPr="00081638" w:rsidRDefault="00081638" w:rsidP="00081638">
      <w:pPr>
        <w:widowControl w:val="0"/>
        <w:numPr>
          <w:ilvl w:val="12"/>
          <w:numId w:val="0"/>
        </w:num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ind w:left="2268"/>
        <w:jc w:val="both"/>
        <w:rPr>
          <w:rFonts w:ascii="Arial" w:hAnsi="Arial" w:cs="Arial"/>
        </w:rPr>
      </w:pPr>
      <w:r w:rsidRPr="00081638">
        <w:rPr>
          <w:rFonts w:ascii="Arial" w:hAnsi="Arial" w:cs="Arial"/>
        </w:rPr>
        <w:t>*hysteroscopie;</w:t>
      </w:r>
    </w:p>
    <w:p w:rsidR="00081638" w:rsidRPr="00081638" w:rsidRDefault="00081638" w:rsidP="00081638">
      <w:pPr>
        <w:widowControl w:val="0"/>
        <w:numPr>
          <w:ilvl w:val="12"/>
          <w:numId w:val="0"/>
        </w:num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ind w:left="2268"/>
        <w:jc w:val="both"/>
        <w:rPr>
          <w:rFonts w:ascii="Arial" w:hAnsi="Arial" w:cs="Arial"/>
          <w:lang w:val="it-IT"/>
        </w:rPr>
      </w:pPr>
      <w:r w:rsidRPr="00081638">
        <w:rPr>
          <w:rFonts w:ascii="Arial" w:hAnsi="Arial" w:cs="Arial"/>
          <w:lang w:val="it-IT"/>
        </w:rPr>
        <w:t>*laparoscopie;</w:t>
      </w:r>
    </w:p>
    <w:p w:rsidR="00081638" w:rsidRPr="00081638" w:rsidRDefault="00081638" w:rsidP="00081638">
      <w:pPr>
        <w:widowControl w:val="0"/>
        <w:numPr>
          <w:ilvl w:val="12"/>
          <w:numId w:val="0"/>
        </w:num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ind w:left="2268"/>
        <w:jc w:val="both"/>
        <w:rPr>
          <w:rFonts w:ascii="Arial" w:hAnsi="Arial" w:cs="Arial"/>
          <w:lang w:val="it-IT"/>
        </w:rPr>
      </w:pPr>
      <w:r w:rsidRPr="00081638">
        <w:rPr>
          <w:rFonts w:ascii="Arial" w:hAnsi="Arial" w:cs="Arial"/>
          <w:lang w:val="it-IT"/>
        </w:rPr>
        <w:t>*echografie;</w:t>
      </w:r>
    </w:p>
    <w:p w:rsidR="00081638" w:rsidRPr="00081638" w:rsidRDefault="00081638" w:rsidP="00081638">
      <w:pPr>
        <w:widowControl w:val="0"/>
        <w:numPr>
          <w:ilvl w:val="12"/>
          <w:numId w:val="0"/>
        </w:num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ind w:left="2268"/>
        <w:jc w:val="both"/>
        <w:rPr>
          <w:rFonts w:ascii="Arial" w:hAnsi="Arial" w:cs="Arial"/>
          <w:lang w:val="it-IT"/>
        </w:rPr>
      </w:pPr>
      <w:r w:rsidRPr="00081638">
        <w:rPr>
          <w:rFonts w:ascii="Arial" w:hAnsi="Arial" w:cs="Arial"/>
          <w:lang w:val="it-IT"/>
        </w:rPr>
        <w:t>*hysterosalpingografie;</w:t>
      </w:r>
    </w:p>
    <w:p w:rsidR="00081638" w:rsidRPr="00081638" w:rsidRDefault="00081638" w:rsidP="00081638">
      <w:pPr>
        <w:widowControl w:val="0"/>
        <w:numPr>
          <w:ilvl w:val="12"/>
          <w:numId w:val="0"/>
        </w:num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ind w:left="2268"/>
        <w:jc w:val="both"/>
        <w:rPr>
          <w:rFonts w:ascii="Arial" w:hAnsi="Arial" w:cs="Arial"/>
          <w:lang w:val="it-IT"/>
        </w:rPr>
      </w:pPr>
      <w:r w:rsidRPr="00081638">
        <w:rPr>
          <w:rFonts w:ascii="Arial" w:hAnsi="Arial" w:cs="Arial"/>
          <w:lang w:val="it-IT"/>
        </w:rPr>
        <w:t>*curettage;</w:t>
      </w:r>
    </w:p>
    <w:p w:rsidR="00081638" w:rsidRPr="00081638" w:rsidRDefault="00081638" w:rsidP="00081638">
      <w:pPr>
        <w:widowControl w:val="0"/>
        <w:numPr>
          <w:ilvl w:val="12"/>
          <w:numId w:val="0"/>
        </w:num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ind w:left="2268"/>
        <w:jc w:val="both"/>
        <w:rPr>
          <w:rFonts w:ascii="Arial" w:hAnsi="Arial" w:cs="Arial"/>
          <w:lang w:val="it-IT"/>
        </w:rPr>
      </w:pPr>
      <w:r w:rsidRPr="00081638">
        <w:rPr>
          <w:rFonts w:ascii="Arial" w:hAnsi="Arial" w:cs="Arial"/>
          <w:lang w:val="it-IT"/>
        </w:rPr>
        <w:t>*basale temperatuurcurve;</w:t>
      </w:r>
    </w:p>
    <w:p w:rsidR="00081638" w:rsidRPr="00081638" w:rsidRDefault="00081638" w:rsidP="00081638">
      <w:pPr>
        <w:widowControl w:val="0"/>
        <w:numPr>
          <w:ilvl w:val="0"/>
          <w:numId w:val="7"/>
        </w:num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jc w:val="both"/>
        <w:rPr>
          <w:rFonts w:ascii="Arial" w:hAnsi="Arial" w:cs="Arial"/>
        </w:rPr>
      </w:pPr>
      <w:r w:rsidRPr="00081638">
        <w:rPr>
          <w:rFonts w:ascii="Arial" w:hAnsi="Arial" w:cs="Arial"/>
        </w:rPr>
        <w:t>uitleggen wat verstaan dient te worden onder:</w:t>
      </w:r>
    </w:p>
    <w:p w:rsidR="00081638" w:rsidRPr="00081638" w:rsidRDefault="00081638" w:rsidP="00081638">
      <w:pPr>
        <w:widowControl w:val="0"/>
        <w:numPr>
          <w:ilvl w:val="12"/>
          <w:numId w:val="0"/>
        </w:num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ind w:left="2268"/>
        <w:jc w:val="both"/>
        <w:rPr>
          <w:rFonts w:ascii="Arial" w:hAnsi="Arial" w:cs="Arial"/>
        </w:rPr>
      </w:pPr>
      <w:r w:rsidRPr="00081638">
        <w:rPr>
          <w:rFonts w:ascii="Arial" w:hAnsi="Arial" w:cs="Arial"/>
        </w:rPr>
        <w:t>*premenstruele spanning;</w:t>
      </w:r>
    </w:p>
    <w:p w:rsidR="00081638" w:rsidRPr="00081638" w:rsidRDefault="00081638" w:rsidP="00081638">
      <w:pPr>
        <w:widowControl w:val="0"/>
        <w:numPr>
          <w:ilvl w:val="12"/>
          <w:numId w:val="0"/>
        </w:num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ind w:left="2268"/>
        <w:jc w:val="both"/>
        <w:rPr>
          <w:rFonts w:ascii="Arial" w:hAnsi="Arial" w:cs="Arial"/>
        </w:rPr>
      </w:pPr>
      <w:r w:rsidRPr="00081638">
        <w:rPr>
          <w:rFonts w:ascii="Arial" w:hAnsi="Arial" w:cs="Arial"/>
        </w:rPr>
        <w:t>*dysmenorroe;</w:t>
      </w:r>
    </w:p>
    <w:p w:rsidR="00081638" w:rsidRPr="00081638" w:rsidRDefault="00081638" w:rsidP="00081638">
      <w:pPr>
        <w:widowControl w:val="0"/>
        <w:numPr>
          <w:ilvl w:val="12"/>
          <w:numId w:val="0"/>
        </w:num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ind w:left="2268"/>
        <w:jc w:val="both"/>
        <w:rPr>
          <w:rFonts w:ascii="Arial" w:hAnsi="Arial" w:cs="Arial"/>
        </w:rPr>
      </w:pPr>
      <w:r w:rsidRPr="00081638">
        <w:rPr>
          <w:rFonts w:ascii="Arial" w:hAnsi="Arial" w:cs="Arial"/>
        </w:rPr>
        <w:t>*menorragie;</w:t>
      </w:r>
    </w:p>
    <w:p w:rsidR="00081638" w:rsidRPr="00081638" w:rsidRDefault="00081638" w:rsidP="00081638">
      <w:pPr>
        <w:widowControl w:val="0"/>
        <w:numPr>
          <w:ilvl w:val="12"/>
          <w:numId w:val="0"/>
        </w:num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ind w:left="2268"/>
        <w:jc w:val="both"/>
        <w:rPr>
          <w:rFonts w:ascii="Arial" w:hAnsi="Arial" w:cs="Arial"/>
        </w:rPr>
      </w:pPr>
      <w:r w:rsidRPr="00081638">
        <w:rPr>
          <w:rFonts w:ascii="Arial" w:hAnsi="Arial" w:cs="Arial"/>
        </w:rPr>
        <w:t>*metrorragie;</w:t>
      </w:r>
    </w:p>
    <w:p w:rsidR="00081638" w:rsidRPr="00081638" w:rsidRDefault="00081638" w:rsidP="00081638">
      <w:pPr>
        <w:widowControl w:val="0"/>
        <w:numPr>
          <w:ilvl w:val="12"/>
          <w:numId w:val="0"/>
        </w:num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ind w:left="2268"/>
        <w:jc w:val="both"/>
        <w:rPr>
          <w:rFonts w:ascii="Arial" w:hAnsi="Arial" w:cs="Arial"/>
        </w:rPr>
      </w:pPr>
      <w:r w:rsidRPr="00081638">
        <w:rPr>
          <w:rFonts w:ascii="Arial" w:hAnsi="Arial" w:cs="Arial"/>
        </w:rPr>
        <w:t>*tussentijds bloedverlies;</w:t>
      </w:r>
    </w:p>
    <w:p w:rsidR="00081638" w:rsidRPr="00081638" w:rsidRDefault="00081638" w:rsidP="00081638">
      <w:pPr>
        <w:widowControl w:val="0"/>
        <w:numPr>
          <w:ilvl w:val="12"/>
          <w:numId w:val="0"/>
        </w:num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ind w:left="2268"/>
        <w:jc w:val="both"/>
        <w:rPr>
          <w:rFonts w:ascii="Arial" w:hAnsi="Arial" w:cs="Arial"/>
        </w:rPr>
      </w:pPr>
      <w:r w:rsidRPr="00081638">
        <w:rPr>
          <w:rFonts w:ascii="Arial" w:hAnsi="Arial" w:cs="Arial"/>
        </w:rPr>
        <w:t>*amenorroe;</w:t>
      </w:r>
    </w:p>
    <w:p w:rsidR="00081638" w:rsidRPr="00081638" w:rsidRDefault="00081638" w:rsidP="00081638">
      <w:pPr>
        <w:widowControl w:val="0"/>
        <w:numPr>
          <w:ilvl w:val="12"/>
          <w:numId w:val="0"/>
        </w:num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ind w:left="2268"/>
        <w:jc w:val="both"/>
        <w:rPr>
          <w:rFonts w:ascii="Arial" w:hAnsi="Arial" w:cs="Arial"/>
        </w:rPr>
      </w:pPr>
      <w:r w:rsidRPr="00081638">
        <w:rPr>
          <w:rFonts w:ascii="Arial" w:hAnsi="Arial" w:cs="Arial"/>
        </w:rPr>
        <w:t>*oligomenorroe;</w:t>
      </w:r>
    </w:p>
    <w:p w:rsidR="00081638" w:rsidRPr="00081638" w:rsidRDefault="00081638" w:rsidP="00081638">
      <w:pPr>
        <w:widowControl w:val="0"/>
        <w:numPr>
          <w:ilvl w:val="12"/>
          <w:numId w:val="0"/>
        </w:num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ind w:left="2268"/>
        <w:jc w:val="both"/>
        <w:rPr>
          <w:rFonts w:ascii="Arial" w:hAnsi="Arial" w:cs="Arial"/>
        </w:rPr>
      </w:pPr>
      <w:r w:rsidRPr="00081638">
        <w:rPr>
          <w:rFonts w:ascii="Arial" w:hAnsi="Arial" w:cs="Arial"/>
        </w:rPr>
        <w:t>*endometriose;</w:t>
      </w:r>
    </w:p>
    <w:p w:rsidR="00081638" w:rsidRPr="00081638" w:rsidRDefault="00081638" w:rsidP="00081638">
      <w:pPr>
        <w:widowControl w:val="0"/>
        <w:numPr>
          <w:ilvl w:val="0"/>
          <w:numId w:val="7"/>
        </w:num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jc w:val="both"/>
        <w:rPr>
          <w:rFonts w:ascii="Arial" w:hAnsi="Arial" w:cs="Arial"/>
        </w:rPr>
      </w:pPr>
      <w:r w:rsidRPr="00081638">
        <w:rPr>
          <w:rFonts w:ascii="Arial" w:hAnsi="Arial" w:cs="Arial"/>
        </w:rPr>
        <w:t>beschrijven wat verstaan wordt onder abnormaal vaginale  afscheiding;</w:t>
      </w:r>
    </w:p>
    <w:p w:rsidR="00081638" w:rsidRPr="00081638" w:rsidRDefault="00081638" w:rsidP="00081638">
      <w:pPr>
        <w:widowControl w:val="0"/>
        <w:numPr>
          <w:ilvl w:val="0"/>
          <w:numId w:val="7"/>
        </w:num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jc w:val="both"/>
        <w:rPr>
          <w:rFonts w:ascii="Arial" w:hAnsi="Arial" w:cs="Arial"/>
        </w:rPr>
      </w:pPr>
      <w:r w:rsidRPr="00081638">
        <w:rPr>
          <w:rFonts w:ascii="Arial" w:hAnsi="Arial" w:cs="Arial"/>
        </w:rPr>
        <w:t>van de volgende gezwel</w:t>
      </w:r>
      <w:r w:rsidRPr="00081638">
        <w:rPr>
          <w:rFonts w:ascii="Arial" w:hAnsi="Arial" w:cs="Arial"/>
        </w:rPr>
        <w:softHyphen/>
        <w:t>len van de geslachtsorganen be</w:t>
      </w:r>
      <w:r w:rsidRPr="00081638">
        <w:rPr>
          <w:rFonts w:ascii="Arial" w:hAnsi="Arial" w:cs="Arial"/>
        </w:rPr>
        <w:softHyphen/>
        <w:t>schrij</w:t>
      </w:r>
      <w:r w:rsidRPr="00081638">
        <w:rPr>
          <w:rFonts w:ascii="Arial" w:hAnsi="Arial" w:cs="Arial"/>
        </w:rPr>
        <w:softHyphen/>
        <w:t>ven: in welk gedeelte van de geslachtsorganen en bij welke  patienten ze vooral voorkomen; wat de verschijnselen van elk van de genoemde soorten  zijn; welke behandelingsmogelijkheden er zijn; hoe de prognose in het algemeen is;</w:t>
      </w:r>
    </w:p>
    <w:p w:rsidR="00081638" w:rsidRPr="00081638" w:rsidRDefault="00081638" w:rsidP="00081638">
      <w:pPr>
        <w:widowControl w:val="0"/>
        <w:numPr>
          <w:ilvl w:val="12"/>
          <w:numId w:val="0"/>
        </w:num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ind w:left="2268"/>
        <w:jc w:val="both"/>
        <w:rPr>
          <w:rFonts w:ascii="Arial" w:hAnsi="Arial" w:cs="Arial"/>
          <w:lang w:val="en-US"/>
        </w:rPr>
      </w:pPr>
      <w:r w:rsidRPr="00081638">
        <w:rPr>
          <w:rFonts w:ascii="Arial" w:hAnsi="Arial" w:cs="Arial"/>
          <w:lang w:val="en-US"/>
        </w:rPr>
        <w:t>*endometriumpoliepen;</w:t>
      </w:r>
    </w:p>
    <w:p w:rsidR="00081638" w:rsidRPr="00081638" w:rsidRDefault="00081638" w:rsidP="00081638">
      <w:pPr>
        <w:widowControl w:val="0"/>
        <w:numPr>
          <w:ilvl w:val="12"/>
          <w:numId w:val="0"/>
        </w:num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ind w:left="2268"/>
        <w:jc w:val="both"/>
        <w:rPr>
          <w:rFonts w:ascii="Arial" w:hAnsi="Arial" w:cs="Arial"/>
          <w:lang w:val="en-US"/>
        </w:rPr>
      </w:pPr>
      <w:r w:rsidRPr="00081638">
        <w:rPr>
          <w:rFonts w:ascii="Arial" w:hAnsi="Arial" w:cs="Arial"/>
          <w:lang w:val="en-US"/>
        </w:rPr>
        <w:t>*uterusmyoom;</w:t>
      </w:r>
    </w:p>
    <w:p w:rsidR="00081638" w:rsidRPr="00081638" w:rsidRDefault="00081638" w:rsidP="00081638">
      <w:pPr>
        <w:widowControl w:val="0"/>
        <w:numPr>
          <w:ilvl w:val="12"/>
          <w:numId w:val="0"/>
        </w:num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ind w:left="2268"/>
        <w:jc w:val="both"/>
        <w:rPr>
          <w:rFonts w:ascii="Arial" w:hAnsi="Arial" w:cs="Arial"/>
          <w:lang w:val="en-US"/>
        </w:rPr>
      </w:pPr>
      <w:r w:rsidRPr="00081638">
        <w:rPr>
          <w:rFonts w:ascii="Arial" w:hAnsi="Arial" w:cs="Arial"/>
          <w:lang w:val="en-US"/>
        </w:rPr>
        <w:t>*cervixcarcinoom;</w:t>
      </w:r>
    </w:p>
    <w:p w:rsidR="00081638" w:rsidRPr="00081638" w:rsidRDefault="00081638" w:rsidP="00081638">
      <w:pPr>
        <w:widowControl w:val="0"/>
        <w:numPr>
          <w:ilvl w:val="12"/>
          <w:numId w:val="0"/>
        </w:num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ind w:left="2268"/>
        <w:jc w:val="both"/>
        <w:rPr>
          <w:rFonts w:ascii="Arial" w:hAnsi="Arial" w:cs="Arial"/>
          <w:lang w:val="en-US"/>
        </w:rPr>
      </w:pPr>
      <w:r w:rsidRPr="00081638">
        <w:rPr>
          <w:rFonts w:ascii="Arial" w:hAnsi="Arial" w:cs="Arial"/>
          <w:lang w:val="en-US"/>
        </w:rPr>
        <w:t>*corpuscarcinoom;</w:t>
      </w:r>
    </w:p>
    <w:p w:rsidR="00081638" w:rsidRPr="00081638" w:rsidRDefault="00081638" w:rsidP="00081638">
      <w:pPr>
        <w:widowControl w:val="0"/>
        <w:numPr>
          <w:ilvl w:val="0"/>
          <w:numId w:val="7"/>
        </w:num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jc w:val="both"/>
        <w:rPr>
          <w:rFonts w:ascii="Arial" w:hAnsi="Arial" w:cs="Arial"/>
        </w:rPr>
      </w:pPr>
      <w:r w:rsidRPr="00081638">
        <w:rPr>
          <w:rFonts w:ascii="Arial" w:hAnsi="Arial" w:cs="Arial"/>
        </w:rPr>
        <w:t>uitleggen wat verstaan dient te worden onder een prolaps, beschrijven wat de oorzaken en verschijnselen zijn van een prolaps en welke therapeutische mogelijkheden er zijn om de klachten te verhelpen;</w:t>
      </w:r>
    </w:p>
    <w:p w:rsidR="00081638" w:rsidRPr="00081638" w:rsidRDefault="00081638" w:rsidP="00081638">
      <w:pPr>
        <w:widowControl w:val="0"/>
        <w:numPr>
          <w:ilvl w:val="0"/>
          <w:numId w:val="7"/>
        </w:num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jc w:val="both"/>
        <w:rPr>
          <w:rFonts w:ascii="Arial" w:hAnsi="Arial" w:cs="Arial"/>
        </w:rPr>
      </w:pPr>
      <w:r w:rsidRPr="00081638">
        <w:rPr>
          <w:rFonts w:ascii="Arial" w:hAnsi="Arial" w:cs="Arial"/>
        </w:rPr>
        <w:t>beschrijven wat de verschillen zijn tussen stress-incontinentie en urge-incontinentie en wat de behandelingsmogelijkheden van elk van deze genoemde incontinenties zijn;</w:t>
      </w:r>
    </w:p>
    <w:p w:rsidR="00081638" w:rsidRPr="00081638" w:rsidRDefault="00081638" w:rsidP="00081638">
      <w:pPr>
        <w:widowControl w:val="0"/>
        <w:numPr>
          <w:ilvl w:val="0"/>
          <w:numId w:val="7"/>
        </w:num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jc w:val="both"/>
        <w:rPr>
          <w:rFonts w:ascii="Arial" w:hAnsi="Arial" w:cs="Arial"/>
        </w:rPr>
      </w:pPr>
      <w:r w:rsidRPr="00081638">
        <w:rPr>
          <w:rFonts w:ascii="Arial" w:hAnsi="Arial" w:cs="Arial"/>
        </w:rPr>
        <w:t>uitleggen wat verstaan dient te worden onder salpingi</w:t>
      </w:r>
      <w:r w:rsidRPr="00081638">
        <w:rPr>
          <w:rFonts w:ascii="Arial" w:hAnsi="Arial" w:cs="Arial"/>
        </w:rPr>
        <w:softHyphen/>
        <w:t>tis en beschrijven hoe het klinisch beeld en behande</w:t>
      </w:r>
      <w:r w:rsidRPr="00081638">
        <w:rPr>
          <w:rFonts w:ascii="Arial" w:hAnsi="Arial" w:cs="Arial"/>
        </w:rPr>
        <w:softHyphen/>
        <w:t>ling van deze aandoe</w:t>
      </w:r>
      <w:r w:rsidRPr="00081638">
        <w:rPr>
          <w:rFonts w:ascii="Arial" w:hAnsi="Arial" w:cs="Arial"/>
        </w:rPr>
        <w:softHyphen/>
        <w:t>ning verloopt;</w:t>
      </w:r>
    </w:p>
    <w:p w:rsidR="00081638" w:rsidRPr="00081638" w:rsidRDefault="00081638" w:rsidP="00081638">
      <w:pPr>
        <w:widowControl w:val="0"/>
        <w:numPr>
          <w:ilvl w:val="0"/>
          <w:numId w:val="7"/>
        </w:num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jc w:val="both"/>
        <w:rPr>
          <w:rFonts w:ascii="Arial" w:hAnsi="Arial" w:cs="Arial"/>
        </w:rPr>
      </w:pPr>
      <w:r w:rsidRPr="00081638">
        <w:rPr>
          <w:rFonts w:ascii="Arial" w:hAnsi="Arial" w:cs="Arial"/>
        </w:rPr>
        <w:t>oorzaken van onvruchtbaarheid bij de vrouw en bij de man benoemen;beschrijven hoe het vruchtbaarheidsonderzoek gestalte krijgt;wijzen van behandeling van onvruchtbaarheid beschrijven;uitleggen wat de volgende onderzoeken inhouden:</w:t>
      </w:r>
    </w:p>
    <w:p w:rsidR="00081638" w:rsidRPr="00081638" w:rsidRDefault="00081638" w:rsidP="00081638">
      <w:pPr>
        <w:widowControl w:val="0"/>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ind w:left="2268"/>
        <w:jc w:val="both"/>
        <w:rPr>
          <w:rFonts w:ascii="Arial" w:hAnsi="Arial" w:cs="Arial"/>
        </w:rPr>
      </w:pPr>
      <w:r w:rsidRPr="00081638">
        <w:rPr>
          <w:rFonts w:ascii="Arial" w:hAnsi="Arial" w:cs="Arial"/>
        </w:rPr>
        <w:t>*hysterosalpingografie;</w:t>
      </w:r>
    </w:p>
    <w:p w:rsidR="00081638" w:rsidRPr="00081638" w:rsidRDefault="00081638" w:rsidP="00081638">
      <w:pPr>
        <w:widowControl w:val="0"/>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ind w:left="2268"/>
        <w:jc w:val="both"/>
        <w:rPr>
          <w:rFonts w:ascii="Arial" w:hAnsi="Arial" w:cs="Arial"/>
        </w:rPr>
      </w:pPr>
      <w:r w:rsidRPr="00081638">
        <w:rPr>
          <w:rFonts w:ascii="Arial" w:hAnsi="Arial" w:cs="Arial"/>
        </w:rPr>
        <w:t>*Sims-Huhnertest;</w:t>
      </w:r>
    </w:p>
    <w:p w:rsidR="00081638" w:rsidRPr="00081638" w:rsidRDefault="00081638" w:rsidP="00081638">
      <w:pPr>
        <w:widowControl w:val="0"/>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ind w:left="2268"/>
        <w:jc w:val="both"/>
        <w:rPr>
          <w:rFonts w:ascii="Arial" w:hAnsi="Arial" w:cs="Arial"/>
        </w:rPr>
      </w:pPr>
      <w:r w:rsidRPr="00081638">
        <w:rPr>
          <w:rFonts w:ascii="Arial" w:hAnsi="Arial" w:cs="Arial"/>
        </w:rPr>
        <w:t>*basaal temperatuurscurve;</w:t>
      </w:r>
    </w:p>
    <w:p w:rsidR="00081638" w:rsidRPr="00081638" w:rsidRDefault="00081638" w:rsidP="00081638">
      <w:pPr>
        <w:widowControl w:val="0"/>
        <w:numPr>
          <w:ilvl w:val="0"/>
          <w:numId w:val="7"/>
        </w:num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jc w:val="both"/>
        <w:rPr>
          <w:rFonts w:ascii="Arial" w:hAnsi="Arial" w:cs="Arial"/>
        </w:rPr>
      </w:pPr>
      <w:r w:rsidRPr="00081638">
        <w:rPr>
          <w:rFonts w:ascii="Arial" w:hAnsi="Arial" w:cs="Arial"/>
        </w:rPr>
        <w:t>beschrijven wat verstaan dient te worden onder:</w:t>
      </w:r>
    </w:p>
    <w:p w:rsidR="00081638" w:rsidRPr="00081638" w:rsidRDefault="00081638" w:rsidP="00081638">
      <w:pPr>
        <w:widowControl w:val="0"/>
        <w:numPr>
          <w:ilvl w:val="12"/>
          <w:numId w:val="0"/>
        </w:num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ind w:left="2268"/>
        <w:jc w:val="both"/>
        <w:rPr>
          <w:rFonts w:ascii="Arial" w:hAnsi="Arial" w:cs="Arial"/>
        </w:rPr>
      </w:pPr>
      <w:r w:rsidRPr="00081638">
        <w:rPr>
          <w:rFonts w:ascii="Arial" w:hAnsi="Arial" w:cs="Arial"/>
        </w:rPr>
        <w:t>*hysterectomie;</w:t>
      </w:r>
    </w:p>
    <w:p w:rsidR="00081638" w:rsidRPr="00081638" w:rsidRDefault="00081638" w:rsidP="00081638">
      <w:pPr>
        <w:widowControl w:val="0"/>
        <w:numPr>
          <w:ilvl w:val="12"/>
          <w:numId w:val="0"/>
        </w:num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ind w:left="2268"/>
        <w:jc w:val="both"/>
        <w:rPr>
          <w:rFonts w:ascii="Arial" w:hAnsi="Arial" w:cs="Arial"/>
        </w:rPr>
      </w:pPr>
      <w:r w:rsidRPr="00081638">
        <w:rPr>
          <w:rFonts w:ascii="Arial" w:hAnsi="Arial" w:cs="Arial"/>
        </w:rPr>
        <w:t>*totale extirpatie van uterus en adnexen;</w:t>
      </w:r>
    </w:p>
    <w:p w:rsidR="00081638" w:rsidRPr="00081638" w:rsidRDefault="00081638" w:rsidP="00081638">
      <w:pPr>
        <w:widowControl w:val="0"/>
        <w:numPr>
          <w:ilvl w:val="12"/>
          <w:numId w:val="0"/>
        </w:num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ind w:left="2268"/>
        <w:jc w:val="both"/>
        <w:rPr>
          <w:rFonts w:ascii="Arial" w:hAnsi="Arial" w:cs="Arial"/>
        </w:rPr>
      </w:pPr>
      <w:r w:rsidRPr="00081638">
        <w:rPr>
          <w:rFonts w:ascii="Arial" w:hAnsi="Arial" w:cs="Arial"/>
        </w:rPr>
        <w:t>*radicale uterusextirpatie;</w:t>
      </w:r>
    </w:p>
    <w:p w:rsidR="00081638" w:rsidRPr="00081638" w:rsidRDefault="00081638" w:rsidP="00081638">
      <w:pPr>
        <w:widowControl w:val="0"/>
        <w:numPr>
          <w:ilvl w:val="12"/>
          <w:numId w:val="0"/>
        </w:num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ind w:left="2268"/>
        <w:jc w:val="both"/>
        <w:rPr>
          <w:rFonts w:ascii="Arial" w:hAnsi="Arial" w:cs="Arial"/>
        </w:rPr>
      </w:pPr>
      <w:r w:rsidRPr="00081638">
        <w:rPr>
          <w:rFonts w:ascii="Arial" w:hAnsi="Arial" w:cs="Arial"/>
        </w:rPr>
        <w:t>*abdominale en vaginale uterusextirpatie.</w:t>
      </w:r>
    </w:p>
    <w:p w:rsidR="00081638" w:rsidRPr="00081638" w:rsidRDefault="00081638" w:rsidP="00081638">
      <w:pPr>
        <w:widowControl w:val="0"/>
        <w:numPr>
          <w:ilvl w:val="12"/>
          <w:numId w:val="0"/>
        </w:num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jc w:val="both"/>
        <w:rPr>
          <w:rFonts w:ascii="Arial" w:hAnsi="Arial" w:cs="Arial"/>
        </w:rPr>
      </w:pPr>
    </w:p>
    <w:p w:rsidR="00081638" w:rsidRPr="00081638" w:rsidRDefault="004E5556" w:rsidP="00616D9C">
      <w:pPr>
        <w:pStyle w:val="Kop2"/>
      </w:pPr>
      <w:bookmarkStart w:id="15" w:name="_Toc416115354"/>
      <w:r>
        <w:t xml:space="preserve">1.15. </w:t>
      </w:r>
      <w:r w:rsidR="00081638" w:rsidRPr="00081638">
        <w:t>Specifieke pathologie Leerdoel 15</w:t>
      </w:r>
      <w:r>
        <w:t xml:space="preserve"> immunologie</w:t>
      </w:r>
      <w:bookmarkEnd w:id="15"/>
    </w:p>
    <w:p w:rsidR="00081638" w:rsidRPr="00081638" w:rsidRDefault="00081638" w:rsidP="00081638">
      <w:pPr>
        <w:widowControl w:val="0"/>
        <w:numPr>
          <w:ilvl w:val="12"/>
          <w:numId w:val="0"/>
        </w:num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jc w:val="both"/>
        <w:rPr>
          <w:rFonts w:ascii="Arial" w:hAnsi="Arial" w:cs="Arial"/>
        </w:rPr>
      </w:pPr>
      <w:r w:rsidRPr="00081638">
        <w:rPr>
          <w:rFonts w:ascii="Arial" w:hAnsi="Arial" w:cs="Arial"/>
        </w:rPr>
        <w:t>De student heeft kennis en inzicht in de immunologische patho</w:t>
      </w:r>
      <w:r w:rsidRPr="00081638">
        <w:rPr>
          <w:rFonts w:ascii="Arial" w:hAnsi="Arial" w:cs="Arial"/>
        </w:rPr>
        <w:softHyphen/>
        <w:t>logie.</w:t>
      </w:r>
    </w:p>
    <w:p w:rsidR="00081638" w:rsidRPr="00081638" w:rsidRDefault="00081638" w:rsidP="00081638">
      <w:pPr>
        <w:widowControl w:val="0"/>
        <w:numPr>
          <w:ilvl w:val="12"/>
          <w:numId w:val="0"/>
        </w:num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ind w:left="1134"/>
        <w:jc w:val="both"/>
        <w:rPr>
          <w:rFonts w:ascii="Arial" w:hAnsi="Arial" w:cs="Arial"/>
        </w:rPr>
      </w:pPr>
    </w:p>
    <w:p w:rsidR="00081638" w:rsidRPr="00081638" w:rsidRDefault="00081638" w:rsidP="00081638">
      <w:pPr>
        <w:widowControl w:val="0"/>
        <w:numPr>
          <w:ilvl w:val="12"/>
          <w:numId w:val="0"/>
        </w:num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ind w:left="1134"/>
        <w:jc w:val="both"/>
        <w:rPr>
          <w:rFonts w:ascii="Arial" w:hAnsi="Arial" w:cs="Arial"/>
          <w:b/>
          <w:u w:val="single"/>
        </w:rPr>
      </w:pPr>
      <w:r w:rsidRPr="00081638">
        <w:rPr>
          <w:rFonts w:ascii="Arial" w:hAnsi="Arial" w:cs="Arial"/>
          <w:b/>
          <w:u w:val="single"/>
        </w:rPr>
        <w:t>Leerinhoud.</w:t>
      </w:r>
    </w:p>
    <w:p w:rsidR="00081638" w:rsidRPr="00081638" w:rsidRDefault="00081638" w:rsidP="00081638">
      <w:pPr>
        <w:widowControl w:val="0"/>
        <w:numPr>
          <w:ilvl w:val="0"/>
          <w:numId w:val="7"/>
        </w:num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jc w:val="both"/>
        <w:rPr>
          <w:rFonts w:ascii="Arial" w:hAnsi="Arial" w:cs="Arial"/>
        </w:rPr>
      </w:pPr>
      <w:r w:rsidRPr="00081638">
        <w:rPr>
          <w:rFonts w:ascii="Arial" w:hAnsi="Arial" w:cs="Arial"/>
        </w:rPr>
        <w:t>immuniteit algemeen</w:t>
      </w:r>
    </w:p>
    <w:p w:rsidR="00081638" w:rsidRPr="00081638" w:rsidRDefault="00081638" w:rsidP="00081638">
      <w:pPr>
        <w:widowControl w:val="0"/>
        <w:numPr>
          <w:ilvl w:val="0"/>
          <w:numId w:val="7"/>
        </w:num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jc w:val="both"/>
        <w:rPr>
          <w:rFonts w:ascii="Arial" w:hAnsi="Arial" w:cs="Arial"/>
        </w:rPr>
      </w:pPr>
      <w:r w:rsidRPr="00081638">
        <w:rPr>
          <w:rFonts w:ascii="Arial" w:hAnsi="Arial" w:cs="Arial"/>
        </w:rPr>
        <w:t>aangeboren cq verworven</w:t>
      </w:r>
    </w:p>
    <w:p w:rsidR="00081638" w:rsidRPr="00081638" w:rsidRDefault="00081638" w:rsidP="00081638">
      <w:pPr>
        <w:widowControl w:val="0"/>
        <w:numPr>
          <w:ilvl w:val="0"/>
          <w:numId w:val="7"/>
        </w:num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jc w:val="both"/>
        <w:rPr>
          <w:rFonts w:ascii="Arial" w:hAnsi="Arial" w:cs="Arial"/>
        </w:rPr>
      </w:pPr>
      <w:r w:rsidRPr="00081638">
        <w:rPr>
          <w:rFonts w:ascii="Arial" w:hAnsi="Arial" w:cs="Arial"/>
        </w:rPr>
        <w:t>immunopathologie algemeen</w:t>
      </w:r>
    </w:p>
    <w:p w:rsidR="00081638" w:rsidRPr="00081638" w:rsidRDefault="00081638" w:rsidP="00081638">
      <w:pPr>
        <w:widowControl w:val="0"/>
        <w:numPr>
          <w:ilvl w:val="0"/>
          <w:numId w:val="7"/>
        </w:num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jc w:val="both"/>
        <w:rPr>
          <w:rFonts w:ascii="Arial" w:hAnsi="Arial" w:cs="Arial"/>
        </w:rPr>
      </w:pPr>
      <w:r w:rsidRPr="00081638">
        <w:rPr>
          <w:rFonts w:ascii="Arial" w:hAnsi="Arial" w:cs="Arial"/>
        </w:rPr>
        <w:t>allergie</w:t>
      </w:r>
    </w:p>
    <w:p w:rsidR="00081638" w:rsidRPr="00081638" w:rsidRDefault="00081638" w:rsidP="00081638">
      <w:pPr>
        <w:widowControl w:val="0"/>
        <w:numPr>
          <w:ilvl w:val="0"/>
          <w:numId w:val="7"/>
        </w:num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jc w:val="both"/>
        <w:rPr>
          <w:rFonts w:ascii="Arial" w:hAnsi="Arial" w:cs="Arial"/>
        </w:rPr>
      </w:pPr>
      <w:r w:rsidRPr="00081638">
        <w:rPr>
          <w:rFonts w:ascii="Arial" w:hAnsi="Arial" w:cs="Arial"/>
        </w:rPr>
        <w:t>immunologische aandoeningen</w:t>
      </w:r>
    </w:p>
    <w:p w:rsidR="00081638" w:rsidRPr="00081638" w:rsidRDefault="00081638" w:rsidP="00081638">
      <w:pPr>
        <w:widowControl w:val="0"/>
        <w:numPr>
          <w:ilvl w:val="0"/>
          <w:numId w:val="7"/>
        </w:num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jc w:val="both"/>
        <w:rPr>
          <w:rFonts w:ascii="Arial" w:hAnsi="Arial" w:cs="Arial"/>
        </w:rPr>
      </w:pPr>
      <w:r w:rsidRPr="00081638">
        <w:rPr>
          <w:rFonts w:ascii="Arial" w:hAnsi="Arial" w:cs="Arial"/>
        </w:rPr>
        <w:t>immunologische therapieen</w:t>
      </w:r>
    </w:p>
    <w:p w:rsidR="00081638" w:rsidRPr="00081638" w:rsidRDefault="00081638" w:rsidP="00081638">
      <w:pPr>
        <w:widowControl w:val="0"/>
        <w:numPr>
          <w:ilvl w:val="0"/>
          <w:numId w:val="7"/>
        </w:num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jc w:val="both"/>
        <w:rPr>
          <w:rFonts w:ascii="Arial" w:hAnsi="Arial" w:cs="Arial"/>
        </w:rPr>
      </w:pPr>
      <w:r w:rsidRPr="00081638">
        <w:rPr>
          <w:rFonts w:ascii="Arial" w:hAnsi="Arial" w:cs="Arial"/>
        </w:rPr>
        <w:t>immunologische testen</w:t>
      </w:r>
    </w:p>
    <w:p w:rsidR="00081638" w:rsidRPr="00081638" w:rsidRDefault="00081638" w:rsidP="00081638">
      <w:pPr>
        <w:widowControl w:val="0"/>
        <w:numPr>
          <w:ilvl w:val="12"/>
          <w:numId w:val="0"/>
        </w:num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ind w:left="1134"/>
        <w:jc w:val="both"/>
        <w:rPr>
          <w:rFonts w:ascii="Arial" w:hAnsi="Arial" w:cs="Arial"/>
          <w:u w:val="single"/>
        </w:rPr>
      </w:pPr>
    </w:p>
    <w:p w:rsidR="00081638" w:rsidRPr="00081638" w:rsidRDefault="00081638" w:rsidP="00081638">
      <w:pPr>
        <w:widowControl w:val="0"/>
        <w:numPr>
          <w:ilvl w:val="12"/>
          <w:numId w:val="0"/>
        </w:num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ind w:left="1134"/>
        <w:jc w:val="both"/>
        <w:rPr>
          <w:rFonts w:ascii="Arial" w:hAnsi="Arial" w:cs="Arial"/>
          <w:b/>
          <w:u w:val="single"/>
        </w:rPr>
      </w:pPr>
      <w:r w:rsidRPr="00081638">
        <w:rPr>
          <w:rFonts w:ascii="Arial" w:hAnsi="Arial" w:cs="Arial"/>
          <w:b/>
          <w:u w:val="single"/>
        </w:rPr>
        <w:t>Operationele leerdoelen.</w:t>
      </w:r>
    </w:p>
    <w:p w:rsidR="00081638" w:rsidRPr="00081638" w:rsidRDefault="00081638" w:rsidP="00081638">
      <w:pPr>
        <w:widowControl w:val="0"/>
        <w:numPr>
          <w:ilvl w:val="12"/>
          <w:numId w:val="0"/>
        </w:num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ind w:left="1134"/>
        <w:jc w:val="both"/>
        <w:rPr>
          <w:rFonts w:ascii="Arial" w:hAnsi="Arial" w:cs="Arial"/>
        </w:rPr>
      </w:pPr>
      <w:r w:rsidRPr="00081638">
        <w:rPr>
          <w:rFonts w:ascii="Arial" w:hAnsi="Arial" w:cs="Arial"/>
        </w:rPr>
        <w:t>De student kan na bestudering van de stof:</w:t>
      </w:r>
    </w:p>
    <w:p w:rsidR="00081638" w:rsidRPr="00081638" w:rsidRDefault="00081638" w:rsidP="00081638">
      <w:pPr>
        <w:widowControl w:val="0"/>
        <w:numPr>
          <w:ilvl w:val="0"/>
          <w:numId w:val="7"/>
        </w:num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jc w:val="both"/>
        <w:rPr>
          <w:rFonts w:ascii="Arial" w:hAnsi="Arial" w:cs="Arial"/>
        </w:rPr>
      </w:pPr>
      <w:r w:rsidRPr="00081638">
        <w:rPr>
          <w:rFonts w:ascii="Arial" w:hAnsi="Arial" w:cs="Arial"/>
        </w:rPr>
        <w:t>aangeven wat in het algemeen wordt verstaan onder het be</w:t>
      </w:r>
      <w:r w:rsidRPr="00081638">
        <w:rPr>
          <w:rFonts w:ascii="Arial" w:hAnsi="Arial" w:cs="Arial"/>
        </w:rPr>
        <w:softHyphen/>
        <w:t>grip immuniteit;</w:t>
      </w:r>
    </w:p>
    <w:p w:rsidR="00081638" w:rsidRPr="00081638" w:rsidRDefault="00081638" w:rsidP="00081638">
      <w:pPr>
        <w:widowControl w:val="0"/>
        <w:numPr>
          <w:ilvl w:val="0"/>
          <w:numId w:val="7"/>
        </w:num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jc w:val="both"/>
        <w:rPr>
          <w:rFonts w:ascii="Arial" w:hAnsi="Arial" w:cs="Arial"/>
        </w:rPr>
      </w:pPr>
      <w:r w:rsidRPr="00081638">
        <w:rPr>
          <w:rFonts w:ascii="Arial" w:hAnsi="Arial" w:cs="Arial"/>
        </w:rPr>
        <w:t>aangeven wat wordt verstaan onder aangeboren en verworven afweer resp. immuniteit;</w:t>
      </w:r>
    </w:p>
    <w:p w:rsidR="00081638" w:rsidRPr="00081638" w:rsidRDefault="00081638" w:rsidP="00081638">
      <w:pPr>
        <w:widowControl w:val="0"/>
        <w:numPr>
          <w:ilvl w:val="0"/>
          <w:numId w:val="7"/>
        </w:num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jc w:val="both"/>
        <w:rPr>
          <w:rFonts w:ascii="Arial" w:hAnsi="Arial" w:cs="Arial"/>
        </w:rPr>
      </w:pPr>
      <w:r w:rsidRPr="00081638">
        <w:rPr>
          <w:rFonts w:ascii="Arial" w:hAnsi="Arial" w:cs="Arial"/>
        </w:rPr>
        <w:t>welke vormen van immunopathologie men in grote lijnen kan onderscheiden;</w:t>
      </w:r>
    </w:p>
    <w:p w:rsidR="00081638" w:rsidRPr="00081638" w:rsidRDefault="00081638" w:rsidP="00081638">
      <w:pPr>
        <w:widowControl w:val="0"/>
        <w:numPr>
          <w:ilvl w:val="0"/>
          <w:numId w:val="7"/>
        </w:num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jc w:val="both"/>
        <w:rPr>
          <w:rFonts w:ascii="Arial" w:hAnsi="Arial" w:cs="Arial"/>
        </w:rPr>
      </w:pPr>
      <w:r w:rsidRPr="00081638">
        <w:rPr>
          <w:rFonts w:ascii="Arial" w:hAnsi="Arial" w:cs="Arial"/>
        </w:rPr>
        <w:t>aangeven welke processen in grote lijnen ten grondslag liggen aan de allergie;</w:t>
      </w:r>
    </w:p>
    <w:p w:rsidR="00081638" w:rsidRPr="00081638" w:rsidRDefault="00081638" w:rsidP="00081638">
      <w:pPr>
        <w:widowControl w:val="0"/>
        <w:numPr>
          <w:ilvl w:val="0"/>
          <w:numId w:val="7"/>
        </w:num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jc w:val="both"/>
        <w:rPr>
          <w:rFonts w:ascii="Arial" w:hAnsi="Arial" w:cs="Arial"/>
        </w:rPr>
      </w:pPr>
      <w:r w:rsidRPr="00081638">
        <w:rPr>
          <w:rFonts w:ascii="Arial" w:hAnsi="Arial" w:cs="Arial"/>
        </w:rPr>
        <w:t>aangeven wat het belang is van kennis van de immunologie bij en welke immunologische processen ten grondslag lig</w:t>
      </w:r>
      <w:r w:rsidRPr="00081638">
        <w:rPr>
          <w:rFonts w:ascii="Arial" w:hAnsi="Arial" w:cs="Arial"/>
        </w:rPr>
        <w:softHyphen/>
        <w:t>gen aan de volgende aandoeningen en processen:</w:t>
      </w:r>
    </w:p>
    <w:p w:rsidR="00081638" w:rsidRPr="00081638" w:rsidRDefault="00081638" w:rsidP="00081638">
      <w:pPr>
        <w:widowControl w:val="0"/>
        <w:numPr>
          <w:ilvl w:val="12"/>
          <w:numId w:val="0"/>
        </w:num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ind w:left="2268"/>
        <w:jc w:val="both"/>
        <w:rPr>
          <w:rFonts w:ascii="Arial" w:hAnsi="Arial" w:cs="Arial"/>
        </w:rPr>
      </w:pPr>
      <w:r w:rsidRPr="00081638">
        <w:rPr>
          <w:rFonts w:ascii="Arial" w:hAnsi="Arial" w:cs="Arial"/>
        </w:rPr>
        <w:t>*transplantatie;</w:t>
      </w:r>
    </w:p>
    <w:p w:rsidR="00081638" w:rsidRPr="00081638" w:rsidRDefault="00616D9C" w:rsidP="00081638">
      <w:pPr>
        <w:widowControl w:val="0"/>
        <w:numPr>
          <w:ilvl w:val="12"/>
          <w:numId w:val="0"/>
        </w:num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ind w:left="2268"/>
        <w:jc w:val="both"/>
        <w:rPr>
          <w:rFonts w:ascii="Arial" w:hAnsi="Arial" w:cs="Arial"/>
        </w:rPr>
      </w:pPr>
      <w:r>
        <w:rPr>
          <w:rFonts w:ascii="Arial" w:hAnsi="Arial" w:cs="Arial"/>
        </w:rPr>
        <w:t>*r</w:t>
      </w:r>
      <w:r w:rsidR="00081638" w:rsidRPr="00081638">
        <w:rPr>
          <w:rFonts w:ascii="Arial" w:hAnsi="Arial" w:cs="Arial"/>
        </w:rPr>
        <w:t>eumatische aandoeningen:</w:t>
      </w:r>
    </w:p>
    <w:p w:rsidR="00081638" w:rsidRPr="00081638" w:rsidRDefault="00081638" w:rsidP="00081638">
      <w:pPr>
        <w:widowControl w:val="0"/>
        <w:numPr>
          <w:ilvl w:val="12"/>
          <w:numId w:val="0"/>
        </w:num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ind w:left="2268"/>
        <w:jc w:val="both"/>
        <w:rPr>
          <w:rFonts w:ascii="Arial" w:hAnsi="Arial" w:cs="Arial"/>
        </w:rPr>
      </w:pPr>
      <w:r w:rsidRPr="00081638">
        <w:rPr>
          <w:rFonts w:ascii="Arial" w:hAnsi="Arial" w:cs="Arial"/>
        </w:rPr>
        <w:t>*enkele orgaangebonden aandoeningen;</w:t>
      </w:r>
    </w:p>
    <w:p w:rsidR="00081638" w:rsidRPr="00081638" w:rsidRDefault="00081638" w:rsidP="00081638">
      <w:pPr>
        <w:widowControl w:val="0"/>
        <w:numPr>
          <w:ilvl w:val="12"/>
          <w:numId w:val="0"/>
        </w:num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ind w:left="2268"/>
        <w:jc w:val="both"/>
        <w:rPr>
          <w:rFonts w:ascii="Arial" w:hAnsi="Arial" w:cs="Arial"/>
        </w:rPr>
      </w:pPr>
      <w:r w:rsidRPr="00081638">
        <w:rPr>
          <w:rFonts w:ascii="Arial" w:hAnsi="Arial" w:cs="Arial"/>
        </w:rPr>
        <w:t>*enkele algemene overgevoeligheden;</w:t>
      </w:r>
    </w:p>
    <w:p w:rsidR="00081638" w:rsidRPr="00081638" w:rsidRDefault="00081638" w:rsidP="00081638">
      <w:pPr>
        <w:widowControl w:val="0"/>
        <w:numPr>
          <w:ilvl w:val="12"/>
          <w:numId w:val="0"/>
        </w:num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ind w:left="2268"/>
        <w:jc w:val="both"/>
        <w:rPr>
          <w:rFonts w:ascii="Arial" w:hAnsi="Arial" w:cs="Arial"/>
        </w:rPr>
      </w:pPr>
      <w:r w:rsidRPr="00081638">
        <w:rPr>
          <w:rFonts w:ascii="Arial" w:hAnsi="Arial" w:cs="Arial"/>
        </w:rPr>
        <w:t>*kwaadaardigheden;</w:t>
      </w:r>
    </w:p>
    <w:p w:rsidR="00081638" w:rsidRPr="00081638" w:rsidRDefault="00081638" w:rsidP="00081638">
      <w:pPr>
        <w:widowControl w:val="0"/>
        <w:numPr>
          <w:ilvl w:val="12"/>
          <w:numId w:val="0"/>
        </w:num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ind w:left="2268"/>
        <w:jc w:val="both"/>
        <w:rPr>
          <w:rFonts w:ascii="Arial" w:hAnsi="Arial" w:cs="Arial"/>
        </w:rPr>
      </w:pPr>
      <w:r w:rsidRPr="00081638">
        <w:rPr>
          <w:rFonts w:ascii="Arial" w:hAnsi="Arial" w:cs="Arial"/>
        </w:rPr>
        <w:t>*immunodeficientie en infecties.</w:t>
      </w:r>
    </w:p>
    <w:p w:rsidR="00081638" w:rsidRPr="00081638" w:rsidRDefault="00616D9C" w:rsidP="00081638">
      <w:pPr>
        <w:widowControl w:val="0"/>
        <w:numPr>
          <w:ilvl w:val="0"/>
          <w:numId w:val="7"/>
        </w:num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jc w:val="both"/>
        <w:rPr>
          <w:rFonts w:ascii="Arial" w:hAnsi="Arial" w:cs="Arial"/>
        </w:rPr>
      </w:pPr>
      <w:r w:rsidRPr="00081638">
        <w:rPr>
          <w:rFonts w:ascii="Arial" w:hAnsi="Arial" w:cs="Arial"/>
        </w:rPr>
        <w:t>therapieën</w:t>
      </w:r>
      <w:r w:rsidR="00081638" w:rsidRPr="00081638">
        <w:rPr>
          <w:rFonts w:ascii="Arial" w:hAnsi="Arial" w:cs="Arial"/>
        </w:rPr>
        <w:t xml:space="preserve"> aangeven die kunnen worden toegepast bij immuno</w:t>
      </w:r>
      <w:r w:rsidR="00081638" w:rsidRPr="00081638">
        <w:rPr>
          <w:rFonts w:ascii="Arial" w:hAnsi="Arial" w:cs="Arial"/>
        </w:rPr>
        <w:softHyphen/>
        <w:t>logische aandoeningen;</w:t>
      </w:r>
    </w:p>
    <w:p w:rsidR="00081638" w:rsidRPr="00081638" w:rsidRDefault="00081638" w:rsidP="00081638">
      <w:pPr>
        <w:widowControl w:val="0"/>
        <w:numPr>
          <w:ilvl w:val="0"/>
          <w:numId w:val="7"/>
        </w:num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jc w:val="both"/>
        <w:rPr>
          <w:rFonts w:ascii="Arial" w:hAnsi="Arial" w:cs="Arial"/>
        </w:rPr>
      </w:pPr>
      <w:r w:rsidRPr="00081638">
        <w:rPr>
          <w:rFonts w:ascii="Arial" w:hAnsi="Arial" w:cs="Arial"/>
        </w:rPr>
        <w:t>testen  aangeven die kunnen worden toegepast om immunologi</w:t>
      </w:r>
      <w:r w:rsidRPr="00081638">
        <w:rPr>
          <w:rFonts w:ascii="Arial" w:hAnsi="Arial" w:cs="Arial"/>
        </w:rPr>
        <w:softHyphen/>
        <w:t>sche processen vast te stellen.</w:t>
      </w:r>
    </w:p>
    <w:p w:rsidR="00081638" w:rsidRPr="00081638" w:rsidRDefault="00081638" w:rsidP="00081638">
      <w:pPr>
        <w:widowControl w:val="0"/>
        <w:numPr>
          <w:ilvl w:val="12"/>
          <w:numId w:val="0"/>
        </w:num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ind w:left="1134"/>
        <w:jc w:val="both"/>
        <w:rPr>
          <w:rFonts w:ascii="Arial" w:hAnsi="Arial" w:cs="Arial"/>
        </w:rPr>
      </w:pPr>
    </w:p>
    <w:p w:rsidR="00081638" w:rsidRPr="00081638" w:rsidRDefault="00081638" w:rsidP="00081638">
      <w:pPr>
        <w:widowControl w:val="0"/>
        <w:numPr>
          <w:ilvl w:val="12"/>
          <w:numId w:val="0"/>
        </w:num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jc w:val="both"/>
        <w:rPr>
          <w:rFonts w:ascii="Arial" w:hAnsi="Arial" w:cs="Arial"/>
          <w:b/>
          <w:u w:val="single"/>
        </w:rPr>
      </w:pPr>
    </w:p>
    <w:p w:rsidR="007D67AC" w:rsidRDefault="007D67AC" w:rsidP="007D67AC">
      <w:pPr>
        <w:pStyle w:val="Kop1"/>
      </w:pPr>
      <w:bookmarkStart w:id="16" w:name="_Toc416115355"/>
      <w:r>
        <w:t>1a. LEERDOELEN UITSLUITINGSDIAGNOSTIEK</w:t>
      </w:r>
      <w:bookmarkEnd w:id="16"/>
    </w:p>
    <w:p w:rsidR="00525846" w:rsidRPr="00AA5206" w:rsidRDefault="00525846" w:rsidP="00525846">
      <w:pPr>
        <w:rPr>
          <w:rFonts w:ascii="Arial" w:hAnsi="Arial" w:cs="Arial"/>
          <w:b/>
        </w:rPr>
      </w:pPr>
      <w:r>
        <w:rPr>
          <w:rFonts w:ascii="Arial" w:hAnsi="Arial" w:cs="Arial"/>
          <w:b/>
        </w:rPr>
        <w:t>Leerdoel 1a</w:t>
      </w:r>
    </w:p>
    <w:p w:rsidR="00525846" w:rsidRPr="001F2F81" w:rsidRDefault="00525846" w:rsidP="00525846">
      <w:pPr>
        <w:jc w:val="both"/>
        <w:rPr>
          <w:rFonts w:ascii="Arial" w:hAnsi="Arial"/>
        </w:rPr>
      </w:pPr>
      <w:r w:rsidRPr="001F2F81">
        <w:rPr>
          <w:rFonts w:ascii="Arial" w:hAnsi="Arial"/>
        </w:rPr>
        <w:t xml:space="preserve">Het stellen van een diagnose bij een patiënt welke een groot aantal specifieke symptomen naar voren brengt, welke alle bij een bepaald ziektebeeld passen, is niet zo moeilijk. Men behandelt zo’n patiënt zelf of men stuurt de patiënt door naar een huisarts of een specialist voor verdere behandeling. </w:t>
      </w:r>
    </w:p>
    <w:p w:rsidR="00525846" w:rsidRPr="001F2F81" w:rsidRDefault="00525846" w:rsidP="00525846">
      <w:pPr>
        <w:jc w:val="both"/>
        <w:rPr>
          <w:rFonts w:ascii="Arial" w:hAnsi="Arial"/>
        </w:rPr>
      </w:pPr>
      <w:r w:rsidRPr="001F2F81">
        <w:rPr>
          <w:rFonts w:ascii="Arial" w:hAnsi="Arial"/>
        </w:rPr>
        <w:t xml:space="preserve">Een groter probleem wordt het wanneer de patiënt slechts enkele symptomen vertoont, welke bovendien ook nog weinig specifiek zijn. De speurtocht naar de diagnose zal dan meestal langer duren. Deze speurtocht mag echter niet te lang duren, daar dit tot onnodige complicaties zou kunnen leiden bij snellopende ziekteprocessen ten gevolge van tijdverlies. </w:t>
      </w:r>
    </w:p>
    <w:p w:rsidR="00525846" w:rsidRPr="001F2F81" w:rsidRDefault="00525846" w:rsidP="00525846">
      <w:pPr>
        <w:jc w:val="both"/>
        <w:rPr>
          <w:rFonts w:ascii="Arial" w:hAnsi="Arial"/>
        </w:rPr>
      </w:pPr>
      <w:r w:rsidRPr="001F2F81">
        <w:rPr>
          <w:rFonts w:ascii="Arial" w:hAnsi="Arial"/>
        </w:rPr>
        <w:t xml:space="preserve">Om dit tijdverlies (en deze complicaties) zoveel mogelijk te vermijden zal men bij het voorkomen van bepaalde symptomen, voordat men aan de (lange) speurtocht (en behandeling) begint, bepaalde aandoening moeten uitsluiten (o.a. door de huisarts of specialist). </w:t>
      </w:r>
    </w:p>
    <w:p w:rsidR="00525846" w:rsidRPr="00AA5206" w:rsidRDefault="00525846" w:rsidP="00525846">
      <w:pPr>
        <w:rPr>
          <w:rFonts w:ascii="Arial" w:hAnsi="Arial" w:cs="Arial"/>
        </w:rPr>
      </w:pPr>
    </w:p>
    <w:p w:rsidR="00525846" w:rsidRPr="00AA5206" w:rsidRDefault="00525846" w:rsidP="00525846">
      <w:pPr>
        <w:rPr>
          <w:rFonts w:ascii="Arial" w:hAnsi="Arial" w:cs="Arial"/>
          <w:b/>
        </w:rPr>
      </w:pPr>
      <w:r>
        <w:rPr>
          <w:rFonts w:ascii="Arial" w:hAnsi="Arial" w:cs="Arial"/>
          <w:b/>
        </w:rPr>
        <w:t>Leerinhoud 1a</w:t>
      </w:r>
    </w:p>
    <w:p w:rsidR="00525846" w:rsidRPr="001F2F81" w:rsidRDefault="00525846" w:rsidP="00525846">
      <w:pPr>
        <w:jc w:val="both"/>
        <w:rPr>
          <w:rFonts w:ascii="Arial" w:hAnsi="Arial"/>
        </w:rPr>
      </w:pPr>
      <w:r w:rsidRPr="001F2F81">
        <w:rPr>
          <w:rFonts w:ascii="Arial" w:hAnsi="Arial"/>
        </w:rPr>
        <w:t>Het vak uitsluitingsdiagnostiek beoogt een hulpmiddel te zijn bij het stellen van en differentiaaldiagnose (DD), een lijst met mogelijke ziektebeelden bij een aantal veel voorkomende symptomen.</w:t>
      </w:r>
    </w:p>
    <w:p w:rsidR="00525846" w:rsidRPr="00AA5206" w:rsidRDefault="00525846" w:rsidP="00525846">
      <w:pPr>
        <w:rPr>
          <w:rFonts w:ascii="Arial" w:hAnsi="Arial" w:cs="Arial"/>
        </w:rPr>
      </w:pPr>
      <w:r w:rsidRPr="001F2F81">
        <w:rPr>
          <w:rFonts w:ascii="Arial" w:hAnsi="Arial"/>
        </w:rPr>
        <w:t>De onderstaande symptomen dienen uitvoerig met een differ</w:t>
      </w:r>
      <w:r>
        <w:rPr>
          <w:rFonts w:ascii="Arial" w:hAnsi="Arial"/>
        </w:rPr>
        <w:t>entiaal</w:t>
      </w:r>
      <w:r w:rsidRPr="001F2F81">
        <w:rPr>
          <w:rFonts w:ascii="Arial" w:hAnsi="Arial"/>
        </w:rPr>
        <w:t>diagnostiek te worden gedoceerd:</w:t>
      </w:r>
    </w:p>
    <w:p w:rsidR="00525846" w:rsidRPr="00AA5206" w:rsidRDefault="00525846" w:rsidP="00525846">
      <w:pPr>
        <w:rPr>
          <w:rFonts w:ascii="Arial" w:hAnsi="Arial" w:cs="Arial"/>
        </w:rPr>
      </w:pPr>
    </w:p>
    <w:p w:rsidR="00525846" w:rsidRPr="00AA5206" w:rsidRDefault="00525846" w:rsidP="00525846">
      <w:pPr>
        <w:rPr>
          <w:rFonts w:ascii="Arial" w:hAnsi="Arial" w:cs="Arial"/>
          <w:b/>
        </w:rPr>
      </w:pPr>
      <w:r>
        <w:rPr>
          <w:rFonts w:ascii="Arial" w:hAnsi="Arial" w:cs="Arial"/>
          <w:b/>
        </w:rPr>
        <w:t>Lesuren 1a</w:t>
      </w:r>
    </w:p>
    <w:p w:rsidR="00525846" w:rsidRPr="00AA5206" w:rsidRDefault="00525846" w:rsidP="00525846">
      <w:pPr>
        <w:rPr>
          <w:rFonts w:ascii="Arial" w:hAnsi="Arial" w:cs="Arial"/>
        </w:rPr>
      </w:pPr>
      <w:r w:rsidRPr="00AA5206">
        <w:rPr>
          <w:rFonts w:ascii="Arial" w:hAnsi="Arial" w:cs="Arial"/>
        </w:rPr>
        <w:t xml:space="preserve">Het aantal lesuren voor het onderdeel </w:t>
      </w:r>
      <w:r>
        <w:rPr>
          <w:rFonts w:ascii="Arial" w:hAnsi="Arial" w:cs="Arial"/>
        </w:rPr>
        <w:t>uitsluitingsdiagnostiek</w:t>
      </w:r>
      <w:r w:rsidRPr="00AA5206">
        <w:rPr>
          <w:rFonts w:ascii="Arial" w:hAnsi="Arial" w:cs="Arial"/>
        </w:rPr>
        <w:t xml:space="preserve"> </w:t>
      </w:r>
      <w:r>
        <w:rPr>
          <w:rFonts w:ascii="Arial" w:hAnsi="Arial" w:cs="Arial"/>
        </w:rPr>
        <w:t>19</w:t>
      </w:r>
      <w:r w:rsidRPr="00AA5206">
        <w:rPr>
          <w:rFonts w:ascii="Arial" w:hAnsi="Arial" w:cs="Arial"/>
        </w:rPr>
        <w:t xml:space="preserve"> lesuren theorie en </w:t>
      </w:r>
      <w:r>
        <w:rPr>
          <w:rFonts w:ascii="Arial" w:hAnsi="Arial" w:cs="Arial"/>
        </w:rPr>
        <w:t xml:space="preserve">6 lesuren </w:t>
      </w:r>
      <w:r w:rsidRPr="00AA5206">
        <w:rPr>
          <w:rFonts w:ascii="Arial" w:hAnsi="Arial" w:cs="Arial"/>
        </w:rPr>
        <w:t xml:space="preserve">praktijk. De lessen worden gegeven in het </w:t>
      </w:r>
      <w:r>
        <w:rPr>
          <w:rFonts w:ascii="Arial" w:hAnsi="Arial" w:cs="Arial"/>
        </w:rPr>
        <w:t>4</w:t>
      </w:r>
      <w:r w:rsidRPr="00BF2607">
        <w:rPr>
          <w:rFonts w:ascii="Arial" w:hAnsi="Arial" w:cs="Arial"/>
          <w:vertAlign w:val="superscript"/>
        </w:rPr>
        <w:t>e</w:t>
      </w:r>
      <w:r>
        <w:rPr>
          <w:rFonts w:ascii="Arial" w:hAnsi="Arial" w:cs="Arial"/>
        </w:rPr>
        <w:t xml:space="preserve"> en </w:t>
      </w:r>
      <w:r w:rsidRPr="00AA5206">
        <w:rPr>
          <w:rFonts w:ascii="Arial" w:hAnsi="Arial" w:cs="Arial"/>
        </w:rPr>
        <w:t>5</w:t>
      </w:r>
      <w:r w:rsidRPr="00AA5206">
        <w:rPr>
          <w:rFonts w:ascii="Arial" w:hAnsi="Arial" w:cs="Arial"/>
          <w:vertAlign w:val="superscript"/>
        </w:rPr>
        <w:t>e</w:t>
      </w:r>
      <w:r w:rsidRPr="00AA5206">
        <w:rPr>
          <w:rFonts w:ascii="Arial" w:hAnsi="Arial" w:cs="Arial"/>
        </w:rPr>
        <w:t xml:space="preserve"> leerjaar.</w:t>
      </w:r>
    </w:p>
    <w:p w:rsidR="00525846" w:rsidRPr="00AA5206" w:rsidRDefault="00525846" w:rsidP="00525846">
      <w:pPr>
        <w:rPr>
          <w:rFonts w:ascii="Arial" w:hAnsi="Arial" w:cs="Arial"/>
          <w:b/>
        </w:rPr>
      </w:pPr>
    </w:p>
    <w:p w:rsidR="00525846" w:rsidRPr="00AA5206" w:rsidRDefault="00525846" w:rsidP="00525846">
      <w:pPr>
        <w:rPr>
          <w:rFonts w:ascii="Arial" w:hAnsi="Arial" w:cs="Arial"/>
          <w:b/>
        </w:rPr>
      </w:pPr>
      <w:r w:rsidRPr="00AA5206">
        <w:rPr>
          <w:rFonts w:ascii="Arial" w:hAnsi="Arial" w:cs="Arial"/>
          <w:b/>
        </w:rPr>
        <w:t>ECTS</w:t>
      </w:r>
      <w:r>
        <w:rPr>
          <w:rFonts w:ascii="Arial" w:hAnsi="Arial" w:cs="Arial"/>
          <w:b/>
        </w:rPr>
        <w:t xml:space="preserve"> 1a</w:t>
      </w:r>
    </w:p>
    <w:p w:rsidR="00525846" w:rsidRPr="00AA5206" w:rsidRDefault="00525846" w:rsidP="00525846">
      <w:pPr>
        <w:rPr>
          <w:rFonts w:ascii="Arial" w:hAnsi="Arial" w:cs="Arial"/>
        </w:rPr>
      </w:pPr>
      <w:r w:rsidRPr="00AA5206">
        <w:rPr>
          <w:rFonts w:ascii="Arial" w:hAnsi="Arial" w:cs="Arial"/>
        </w:rPr>
        <w:t>Aantal lesuren, incl</w:t>
      </w:r>
      <w:r>
        <w:rPr>
          <w:rFonts w:ascii="Arial" w:hAnsi="Arial" w:cs="Arial"/>
        </w:rPr>
        <w:t>.</w:t>
      </w:r>
      <w:r w:rsidRPr="00AA5206">
        <w:rPr>
          <w:rFonts w:ascii="Arial" w:hAnsi="Arial" w:cs="Arial"/>
        </w:rPr>
        <w:t xml:space="preserve"> werkg</w:t>
      </w:r>
      <w:r>
        <w:rPr>
          <w:rFonts w:ascii="Arial" w:hAnsi="Arial" w:cs="Arial"/>
        </w:rPr>
        <w:t>roepen en zelfstudie bedraagt 92. ECTS 3,27</w:t>
      </w:r>
    </w:p>
    <w:p w:rsidR="00525846" w:rsidRPr="00AA5206" w:rsidRDefault="00525846" w:rsidP="00525846">
      <w:pPr>
        <w:overflowPunct/>
        <w:autoSpaceDE/>
        <w:autoSpaceDN/>
        <w:adjustRightInd/>
        <w:jc w:val="both"/>
        <w:textAlignment w:val="auto"/>
        <w:rPr>
          <w:rFonts w:ascii="Arial" w:hAnsi="Arial" w:cs="Arial"/>
          <w:sz w:val="22"/>
        </w:rPr>
      </w:pPr>
    </w:p>
    <w:p w:rsidR="00525846" w:rsidRPr="00AA5206" w:rsidRDefault="00525846" w:rsidP="00525846">
      <w:pPr>
        <w:overflowPunct/>
        <w:autoSpaceDE/>
        <w:autoSpaceDN/>
        <w:adjustRightInd/>
        <w:jc w:val="both"/>
        <w:textAlignment w:val="auto"/>
        <w:rPr>
          <w:rFonts w:ascii="Arial" w:hAnsi="Arial" w:cs="Arial"/>
          <w:b/>
        </w:rPr>
      </w:pPr>
      <w:r>
        <w:rPr>
          <w:rFonts w:ascii="Arial" w:hAnsi="Arial" w:cs="Arial"/>
          <w:b/>
        </w:rPr>
        <w:t>Wijze van doceren 1a</w:t>
      </w:r>
    </w:p>
    <w:p w:rsidR="00525846" w:rsidRPr="00AA5206" w:rsidRDefault="00525846" w:rsidP="00525846">
      <w:pPr>
        <w:pStyle w:val="Lijstalinea"/>
        <w:numPr>
          <w:ilvl w:val="0"/>
          <w:numId w:val="40"/>
        </w:numPr>
        <w:overflowPunct/>
        <w:autoSpaceDE/>
        <w:autoSpaceDN/>
        <w:adjustRightInd/>
        <w:jc w:val="left"/>
        <w:textAlignment w:val="auto"/>
        <w:rPr>
          <w:rFonts w:cs="Arial"/>
          <w:lang w:val="nl-BE"/>
        </w:rPr>
      </w:pPr>
      <w:r>
        <w:rPr>
          <w:rFonts w:cs="Arial"/>
          <w:lang w:val="nl-BE"/>
        </w:rPr>
        <w:t>theoretisch</w:t>
      </w:r>
      <w:r w:rsidRPr="00AA5206">
        <w:rPr>
          <w:rFonts w:cs="Arial"/>
          <w:lang w:val="nl-BE"/>
        </w:rPr>
        <w:t xml:space="preserve"> onderwijs door middel van </w:t>
      </w:r>
      <w:r>
        <w:rPr>
          <w:rFonts w:cs="Arial"/>
          <w:lang w:val="nl-BE"/>
        </w:rPr>
        <w:t>hoorcollege</w:t>
      </w:r>
      <w:r w:rsidRPr="00AA5206">
        <w:rPr>
          <w:rFonts w:cs="Arial"/>
          <w:lang w:val="nl-BE"/>
        </w:rPr>
        <w:t>, oefening en correctie</w:t>
      </w:r>
    </w:p>
    <w:p w:rsidR="00525846" w:rsidRPr="00AA5206" w:rsidRDefault="00525846" w:rsidP="00525846">
      <w:pPr>
        <w:pStyle w:val="Lijstalinea"/>
        <w:numPr>
          <w:ilvl w:val="0"/>
          <w:numId w:val="40"/>
        </w:numPr>
        <w:overflowPunct/>
        <w:autoSpaceDE/>
        <w:autoSpaceDN/>
        <w:adjustRightInd/>
        <w:jc w:val="left"/>
        <w:textAlignment w:val="auto"/>
        <w:rPr>
          <w:rFonts w:cs="Arial"/>
          <w:lang w:val="nl-BE"/>
        </w:rPr>
      </w:pPr>
      <w:r w:rsidRPr="00AA5206">
        <w:rPr>
          <w:rFonts w:cs="Arial"/>
          <w:lang w:val="nl-BE"/>
        </w:rPr>
        <w:t>Praktische oefening in werkgroepen</w:t>
      </w:r>
      <w:r>
        <w:rPr>
          <w:rFonts w:cs="Arial"/>
          <w:lang w:val="nl-BE"/>
        </w:rPr>
        <w:t xml:space="preserve"> aan de hand van cases</w:t>
      </w:r>
    </w:p>
    <w:p w:rsidR="00525846" w:rsidRPr="00AA5206" w:rsidRDefault="00525846" w:rsidP="00525846">
      <w:pPr>
        <w:overflowPunct/>
        <w:autoSpaceDE/>
        <w:autoSpaceDN/>
        <w:adjustRightInd/>
        <w:textAlignment w:val="auto"/>
        <w:rPr>
          <w:rFonts w:ascii="Arial" w:hAnsi="Arial" w:cs="Arial"/>
          <w:lang w:val="nl-BE"/>
        </w:rPr>
      </w:pPr>
    </w:p>
    <w:p w:rsidR="00525846" w:rsidRPr="00AA5206" w:rsidRDefault="00525846" w:rsidP="00525846">
      <w:pPr>
        <w:overflowPunct/>
        <w:autoSpaceDE/>
        <w:autoSpaceDN/>
        <w:adjustRightInd/>
        <w:textAlignment w:val="auto"/>
        <w:rPr>
          <w:rFonts w:ascii="Arial" w:hAnsi="Arial" w:cs="Arial"/>
          <w:b/>
          <w:lang w:val="nl-BE"/>
        </w:rPr>
      </w:pPr>
      <w:r w:rsidRPr="00AA5206">
        <w:rPr>
          <w:rFonts w:ascii="Arial" w:hAnsi="Arial" w:cs="Arial"/>
          <w:b/>
          <w:lang w:val="nl-BE"/>
        </w:rPr>
        <w:t xml:space="preserve">Samenhang curriculum CS </w:t>
      </w:r>
      <w:r>
        <w:rPr>
          <w:rFonts w:ascii="Arial" w:hAnsi="Arial" w:cs="Arial"/>
          <w:b/>
        </w:rPr>
        <w:t>1a</w:t>
      </w:r>
      <w:r w:rsidRPr="00AA5206">
        <w:rPr>
          <w:rFonts w:ascii="Arial" w:hAnsi="Arial" w:cs="Arial"/>
          <w:b/>
        </w:rPr>
        <w:t>.</w:t>
      </w:r>
    </w:p>
    <w:p w:rsidR="00525846" w:rsidRPr="00AA5206" w:rsidRDefault="00525846" w:rsidP="00525846">
      <w:pPr>
        <w:overflowPunct/>
        <w:autoSpaceDE/>
        <w:autoSpaceDN/>
        <w:adjustRightInd/>
        <w:textAlignment w:val="auto"/>
        <w:rPr>
          <w:rFonts w:ascii="Arial" w:hAnsi="Arial" w:cs="Arial"/>
          <w:lang w:val="nl-BE"/>
        </w:rPr>
      </w:pPr>
      <w:r w:rsidRPr="00AA5206">
        <w:rPr>
          <w:rFonts w:ascii="Arial" w:hAnsi="Arial" w:cs="Arial"/>
          <w:lang w:val="nl-BE"/>
        </w:rPr>
        <w:t xml:space="preserve">De lessen </w:t>
      </w:r>
      <w:r>
        <w:rPr>
          <w:rFonts w:ascii="Arial" w:hAnsi="Arial" w:cs="Arial"/>
          <w:lang w:val="nl-BE"/>
        </w:rPr>
        <w:t>uitsluitingsdiagnostiek</w:t>
      </w:r>
      <w:r w:rsidRPr="00AA5206">
        <w:rPr>
          <w:rFonts w:ascii="Arial" w:hAnsi="Arial" w:cs="Arial"/>
          <w:lang w:val="nl-BE"/>
        </w:rPr>
        <w:t xml:space="preserve"> worden gegeven in het 4</w:t>
      </w:r>
      <w:r w:rsidRPr="00AA5206">
        <w:rPr>
          <w:rFonts w:ascii="Arial" w:hAnsi="Arial" w:cs="Arial"/>
          <w:vertAlign w:val="superscript"/>
          <w:lang w:val="nl-BE"/>
        </w:rPr>
        <w:t>e</w:t>
      </w:r>
      <w:r w:rsidRPr="00AA5206">
        <w:rPr>
          <w:rFonts w:ascii="Arial" w:hAnsi="Arial" w:cs="Arial"/>
          <w:lang w:val="nl-BE"/>
        </w:rPr>
        <w:t xml:space="preserve"> en 5</w:t>
      </w:r>
      <w:r w:rsidRPr="00AA5206">
        <w:rPr>
          <w:rFonts w:ascii="Arial" w:hAnsi="Arial" w:cs="Arial"/>
          <w:vertAlign w:val="superscript"/>
          <w:lang w:val="nl-BE"/>
        </w:rPr>
        <w:t>e</w:t>
      </w:r>
      <w:r w:rsidRPr="00AA5206">
        <w:rPr>
          <w:rFonts w:ascii="Arial" w:hAnsi="Arial" w:cs="Arial"/>
          <w:lang w:val="nl-BE"/>
        </w:rPr>
        <w:t xml:space="preserve"> leerjaar. De student heeft reeds kennis van </w:t>
      </w:r>
    </w:p>
    <w:p w:rsidR="00525846" w:rsidRDefault="00525846" w:rsidP="00525846">
      <w:pPr>
        <w:pStyle w:val="Lijstalinea"/>
        <w:numPr>
          <w:ilvl w:val="0"/>
          <w:numId w:val="43"/>
        </w:numPr>
        <w:overflowPunct/>
        <w:autoSpaceDE/>
        <w:autoSpaceDN/>
        <w:adjustRightInd/>
        <w:jc w:val="left"/>
        <w:textAlignment w:val="auto"/>
        <w:rPr>
          <w:rFonts w:cs="Arial"/>
          <w:lang w:val="nl-BE"/>
        </w:rPr>
      </w:pPr>
      <w:r>
        <w:rPr>
          <w:rFonts w:cs="Arial"/>
          <w:lang w:val="nl-BE"/>
        </w:rPr>
        <w:t>De pathologie</w:t>
      </w:r>
    </w:p>
    <w:p w:rsidR="00525846" w:rsidRDefault="00525846" w:rsidP="00525846">
      <w:pPr>
        <w:pStyle w:val="Lijstalinea"/>
        <w:numPr>
          <w:ilvl w:val="0"/>
          <w:numId w:val="43"/>
        </w:numPr>
        <w:overflowPunct/>
        <w:autoSpaceDE/>
        <w:autoSpaceDN/>
        <w:adjustRightInd/>
        <w:jc w:val="left"/>
        <w:textAlignment w:val="auto"/>
        <w:rPr>
          <w:rFonts w:cs="Arial"/>
          <w:lang w:val="nl-BE"/>
        </w:rPr>
      </w:pPr>
      <w:r>
        <w:rPr>
          <w:rFonts w:cs="Arial"/>
          <w:lang w:val="nl-BE"/>
        </w:rPr>
        <w:t>Medische basiskennis</w:t>
      </w:r>
    </w:p>
    <w:p w:rsidR="00525846" w:rsidRDefault="00525846" w:rsidP="00525846">
      <w:pPr>
        <w:pStyle w:val="Lijstalinea"/>
        <w:numPr>
          <w:ilvl w:val="0"/>
          <w:numId w:val="43"/>
        </w:numPr>
        <w:overflowPunct/>
        <w:autoSpaceDE/>
        <w:autoSpaceDN/>
        <w:adjustRightInd/>
        <w:jc w:val="left"/>
        <w:textAlignment w:val="auto"/>
        <w:rPr>
          <w:rFonts w:cs="Arial"/>
          <w:lang w:val="nl-BE"/>
        </w:rPr>
      </w:pPr>
      <w:r>
        <w:rPr>
          <w:rFonts w:cs="Arial"/>
          <w:lang w:val="nl-BE"/>
        </w:rPr>
        <w:t>Red &amp; Yellow Flags</w:t>
      </w:r>
    </w:p>
    <w:p w:rsidR="00525846" w:rsidRDefault="00525846" w:rsidP="00525846">
      <w:pPr>
        <w:pStyle w:val="Lijstalinea"/>
        <w:numPr>
          <w:ilvl w:val="0"/>
          <w:numId w:val="43"/>
        </w:numPr>
        <w:overflowPunct/>
        <w:autoSpaceDE/>
        <w:autoSpaceDN/>
        <w:adjustRightInd/>
        <w:jc w:val="left"/>
        <w:textAlignment w:val="auto"/>
        <w:rPr>
          <w:rFonts w:cs="Arial"/>
          <w:lang w:val="nl-BE"/>
        </w:rPr>
      </w:pPr>
      <w:r>
        <w:rPr>
          <w:rFonts w:cs="Arial"/>
          <w:lang w:val="nl-BE"/>
        </w:rPr>
        <w:t>Farmacologie</w:t>
      </w:r>
    </w:p>
    <w:p w:rsidR="00525846" w:rsidRDefault="00525846" w:rsidP="00525846">
      <w:pPr>
        <w:pStyle w:val="Lijstalinea"/>
        <w:numPr>
          <w:ilvl w:val="0"/>
          <w:numId w:val="43"/>
        </w:numPr>
        <w:overflowPunct/>
        <w:autoSpaceDE/>
        <w:autoSpaceDN/>
        <w:adjustRightInd/>
        <w:jc w:val="left"/>
        <w:textAlignment w:val="auto"/>
        <w:rPr>
          <w:rFonts w:cs="Arial"/>
          <w:lang w:val="nl-BE"/>
        </w:rPr>
      </w:pPr>
      <w:r>
        <w:rPr>
          <w:rFonts w:cs="Arial"/>
          <w:lang w:val="nl-BE"/>
        </w:rPr>
        <w:t>Laboratorium</w:t>
      </w:r>
    </w:p>
    <w:p w:rsidR="00525846" w:rsidRPr="00AA5206" w:rsidRDefault="00525846" w:rsidP="00525846">
      <w:pPr>
        <w:rPr>
          <w:rFonts w:ascii="Arial" w:hAnsi="Arial" w:cs="Arial"/>
        </w:rPr>
      </w:pPr>
    </w:p>
    <w:p w:rsidR="00525846" w:rsidRPr="00AA5206" w:rsidRDefault="00525846" w:rsidP="00525846">
      <w:pPr>
        <w:overflowPunct/>
        <w:autoSpaceDE/>
        <w:autoSpaceDN/>
        <w:adjustRightInd/>
        <w:textAlignment w:val="auto"/>
        <w:rPr>
          <w:rFonts w:ascii="Arial" w:hAnsi="Arial" w:cs="Arial"/>
          <w:lang w:val="nl-BE"/>
        </w:rPr>
      </w:pPr>
      <w:r w:rsidRPr="00AA5206">
        <w:rPr>
          <w:rFonts w:ascii="Arial" w:hAnsi="Arial" w:cs="Arial"/>
          <w:lang w:val="nl-BE"/>
        </w:rPr>
        <w:t>De lessen zijn gekoppeld aan:</w:t>
      </w:r>
    </w:p>
    <w:p w:rsidR="00525846" w:rsidRDefault="00525846" w:rsidP="00525846">
      <w:pPr>
        <w:pStyle w:val="Lijstalinea"/>
        <w:numPr>
          <w:ilvl w:val="0"/>
          <w:numId w:val="42"/>
        </w:numPr>
        <w:overflowPunct/>
        <w:autoSpaceDE/>
        <w:autoSpaceDN/>
        <w:adjustRightInd/>
        <w:jc w:val="left"/>
        <w:textAlignment w:val="auto"/>
        <w:rPr>
          <w:rFonts w:cs="Arial"/>
          <w:lang w:val="nl-BE"/>
        </w:rPr>
      </w:pPr>
      <w:r w:rsidRPr="00AA5206">
        <w:rPr>
          <w:rFonts w:cs="Arial"/>
          <w:lang w:val="nl-BE"/>
        </w:rPr>
        <w:t xml:space="preserve">Lessen </w:t>
      </w:r>
      <w:r>
        <w:rPr>
          <w:rFonts w:cs="Arial"/>
          <w:lang w:val="nl-BE"/>
        </w:rPr>
        <w:t>Pathologie</w:t>
      </w:r>
    </w:p>
    <w:p w:rsidR="00525846" w:rsidRDefault="00525846" w:rsidP="00525846">
      <w:pPr>
        <w:pStyle w:val="Lijstalinea"/>
        <w:numPr>
          <w:ilvl w:val="0"/>
          <w:numId w:val="42"/>
        </w:numPr>
        <w:overflowPunct/>
        <w:autoSpaceDE/>
        <w:autoSpaceDN/>
        <w:adjustRightInd/>
        <w:jc w:val="left"/>
        <w:textAlignment w:val="auto"/>
        <w:rPr>
          <w:rFonts w:cs="Arial"/>
          <w:lang w:val="nl-BE"/>
        </w:rPr>
      </w:pPr>
      <w:r>
        <w:rPr>
          <w:rFonts w:cs="Arial"/>
          <w:lang w:val="nl-BE"/>
        </w:rPr>
        <w:t>Klinische lessen</w:t>
      </w:r>
    </w:p>
    <w:p w:rsidR="00525846" w:rsidRPr="00AA5206" w:rsidRDefault="00525846" w:rsidP="00525846">
      <w:pPr>
        <w:pStyle w:val="Lijstalinea"/>
        <w:numPr>
          <w:ilvl w:val="0"/>
          <w:numId w:val="42"/>
        </w:numPr>
        <w:overflowPunct/>
        <w:autoSpaceDE/>
        <w:autoSpaceDN/>
        <w:adjustRightInd/>
        <w:jc w:val="left"/>
        <w:textAlignment w:val="auto"/>
        <w:rPr>
          <w:rFonts w:cs="Arial"/>
          <w:lang w:val="nl-BE"/>
        </w:rPr>
      </w:pPr>
      <w:r w:rsidRPr="00AA5206">
        <w:rPr>
          <w:rFonts w:cs="Arial"/>
          <w:lang w:val="nl-BE"/>
        </w:rPr>
        <w:t>onderzoek &amp; behandelen</w:t>
      </w:r>
    </w:p>
    <w:p w:rsidR="00525846" w:rsidRPr="00AA5206" w:rsidRDefault="00525846" w:rsidP="00525846">
      <w:pPr>
        <w:rPr>
          <w:rFonts w:ascii="Arial" w:hAnsi="Arial" w:cs="Arial"/>
          <w:b/>
          <w:lang w:val="nl-BE"/>
        </w:rPr>
      </w:pPr>
    </w:p>
    <w:p w:rsidR="00525846" w:rsidRPr="00AA5206" w:rsidRDefault="00525846" w:rsidP="00525846">
      <w:pPr>
        <w:rPr>
          <w:rFonts w:ascii="Arial" w:hAnsi="Arial" w:cs="Arial"/>
          <w:b/>
        </w:rPr>
      </w:pPr>
      <w:r>
        <w:rPr>
          <w:rFonts w:ascii="Arial" w:hAnsi="Arial" w:cs="Arial"/>
          <w:b/>
        </w:rPr>
        <w:t>Toetsing 1a</w:t>
      </w:r>
      <w:r w:rsidRPr="00AA5206">
        <w:rPr>
          <w:rFonts w:ascii="Arial" w:hAnsi="Arial" w:cs="Arial"/>
          <w:b/>
        </w:rPr>
        <w:t>.</w:t>
      </w:r>
    </w:p>
    <w:p w:rsidR="00525846" w:rsidRDefault="00525846" w:rsidP="00525846">
      <w:pPr>
        <w:rPr>
          <w:rFonts w:ascii="Arial" w:hAnsi="Arial" w:cs="Arial"/>
        </w:rPr>
      </w:pPr>
      <w:r>
        <w:t>De 19 lesuren theorie + zelfstudie worden in 9 toetsen ondervraagd.</w:t>
      </w:r>
    </w:p>
    <w:p w:rsidR="00525846" w:rsidRPr="00AA5206" w:rsidRDefault="00525846" w:rsidP="00525846">
      <w:pPr>
        <w:rPr>
          <w:rFonts w:ascii="Arial" w:hAnsi="Arial" w:cs="Arial"/>
        </w:rPr>
      </w:pPr>
      <w:r w:rsidRPr="00AA5206">
        <w:rPr>
          <w:rFonts w:ascii="Arial" w:hAnsi="Arial" w:cs="Arial"/>
        </w:rPr>
        <w:t xml:space="preserve">De 6 lesuren praktijk + werkgroepen worden in 2 praktijktoetsen afgenomen. </w:t>
      </w:r>
    </w:p>
    <w:p w:rsidR="00525846" w:rsidRPr="00AA5206" w:rsidRDefault="00525846" w:rsidP="00525846">
      <w:pPr>
        <w:rPr>
          <w:rFonts w:ascii="Arial" w:hAnsi="Arial" w:cs="Arial"/>
        </w:rPr>
      </w:pPr>
      <w:r w:rsidRPr="00AA5206">
        <w:rPr>
          <w:rFonts w:ascii="Arial" w:hAnsi="Arial" w:cs="Arial"/>
        </w:rPr>
        <w:t xml:space="preserve">Het vakonderdeel </w:t>
      </w:r>
      <w:r>
        <w:rPr>
          <w:rFonts w:ascii="Arial" w:hAnsi="Arial" w:cs="Arial"/>
        </w:rPr>
        <w:t>uitsluitingsdiagnostiek</w:t>
      </w:r>
      <w:r w:rsidRPr="00AA5206">
        <w:rPr>
          <w:rFonts w:ascii="Arial" w:hAnsi="Arial" w:cs="Arial"/>
        </w:rPr>
        <w:t xml:space="preserve"> vormt onderdeel van het </w:t>
      </w:r>
      <w:r>
        <w:rPr>
          <w:rFonts w:ascii="Arial" w:hAnsi="Arial" w:cs="Arial"/>
        </w:rPr>
        <w:t>schoolexamen</w:t>
      </w:r>
      <w:r w:rsidRPr="00AA5206">
        <w:rPr>
          <w:rFonts w:ascii="Arial" w:hAnsi="Arial" w:cs="Arial"/>
        </w:rPr>
        <w:t>.</w:t>
      </w:r>
    </w:p>
    <w:p w:rsidR="00525846" w:rsidRPr="00AA5206" w:rsidRDefault="00525846" w:rsidP="00525846">
      <w:pPr>
        <w:rPr>
          <w:rFonts w:ascii="Arial" w:hAnsi="Arial" w:cs="Arial"/>
        </w:rPr>
      </w:pPr>
      <w:r w:rsidRPr="00AA5206">
        <w:rPr>
          <w:rFonts w:ascii="Arial" w:hAnsi="Arial" w:cs="Arial"/>
        </w:rPr>
        <w:t xml:space="preserve">Het vakonderdeel </w:t>
      </w:r>
      <w:r>
        <w:rPr>
          <w:rFonts w:ascii="Arial" w:hAnsi="Arial" w:cs="Arial"/>
        </w:rPr>
        <w:t>uitsluitingsdiagniostiek</w:t>
      </w:r>
      <w:r w:rsidRPr="00AA5206">
        <w:rPr>
          <w:rFonts w:ascii="Arial" w:hAnsi="Arial" w:cs="Arial"/>
        </w:rPr>
        <w:t xml:space="preserve"> maakt zowel theoretisch als praktisch deel uit van het casuïstiekexamen. </w:t>
      </w:r>
    </w:p>
    <w:p w:rsidR="00525846" w:rsidRPr="00AA5206" w:rsidRDefault="00525846" w:rsidP="00525846">
      <w:pPr>
        <w:rPr>
          <w:rFonts w:ascii="Arial" w:hAnsi="Arial" w:cs="Arial"/>
        </w:rPr>
      </w:pPr>
    </w:p>
    <w:p w:rsidR="00525846" w:rsidRPr="00AA5206" w:rsidRDefault="00525846" w:rsidP="00525846">
      <w:pPr>
        <w:pStyle w:val="Plattetekstinspringen2"/>
        <w:spacing w:after="0" w:line="240" w:lineRule="auto"/>
        <w:ind w:left="0"/>
        <w:rPr>
          <w:rFonts w:cs="Arial"/>
          <w:b/>
          <w:lang w:val="nl-BE"/>
        </w:rPr>
      </w:pPr>
      <w:r w:rsidRPr="00AA5206">
        <w:rPr>
          <w:rFonts w:cs="Arial"/>
          <w:b/>
          <w:lang w:val="nl-BE"/>
        </w:rPr>
        <w:t xml:space="preserve">Studiemateriaal </w:t>
      </w:r>
      <w:r>
        <w:rPr>
          <w:rFonts w:cs="Arial"/>
          <w:b/>
        </w:rPr>
        <w:t>1a</w:t>
      </w:r>
      <w:r w:rsidRPr="00AA5206">
        <w:rPr>
          <w:rFonts w:cs="Arial"/>
          <w:b/>
        </w:rPr>
        <w:t>.</w:t>
      </w:r>
    </w:p>
    <w:p w:rsidR="00525846" w:rsidRPr="00AA5206" w:rsidRDefault="00525846" w:rsidP="00525846">
      <w:pPr>
        <w:pStyle w:val="Plattetekstinspringen2"/>
        <w:numPr>
          <w:ilvl w:val="0"/>
          <w:numId w:val="44"/>
        </w:numPr>
        <w:spacing w:after="0" w:line="240" w:lineRule="auto"/>
        <w:rPr>
          <w:rFonts w:cs="Arial"/>
          <w:lang w:val="fr-FR"/>
        </w:rPr>
      </w:pPr>
      <w:r w:rsidRPr="00AA5206">
        <w:rPr>
          <w:rFonts w:cs="Arial"/>
          <w:lang w:val="fr-FR"/>
        </w:rPr>
        <w:t xml:space="preserve">Syllabus: </w:t>
      </w:r>
      <w:r>
        <w:rPr>
          <w:rFonts w:cs="Arial"/>
          <w:lang w:val="fr-FR"/>
        </w:rPr>
        <w:t>S-Osteo-DD Differentiaal Diagnostiek-1-13-NL-HS</w:t>
      </w:r>
    </w:p>
    <w:p w:rsidR="00525846" w:rsidRPr="00BF2607" w:rsidRDefault="00525846" w:rsidP="00525846">
      <w:pPr>
        <w:jc w:val="both"/>
        <w:rPr>
          <w:rFonts w:ascii="Arial" w:hAnsi="Arial"/>
          <w:lang w:val="fr-FR"/>
        </w:rPr>
      </w:pPr>
    </w:p>
    <w:p w:rsidR="00525846" w:rsidRPr="000B21C4" w:rsidRDefault="00525846" w:rsidP="00525846">
      <w:pPr>
        <w:jc w:val="both"/>
        <w:rPr>
          <w:rFonts w:ascii="Arial" w:hAnsi="Arial"/>
          <w:b/>
          <w:sz w:val="24"/>
          <w:lang w:val="it-IT"/>
        </w:rPr>
      </w:pPr>
      <w:r w:rsidRPr="000B21C4">
        <w:rPr>
          <w:rFonts w:ascii="Arial" w:hAnsi="Arial"/>
          <w:b/>
          <w:lang w:val="it-IT"/>
        </w:rPr>
        <w:t xml:space="preserve">Operationele leerdoelen1a </w:t>
      </w:r>
    </w:p>
    <w:p w:rsidR="00525846" w:rsidRDefault="00525846" w:rsidP="00525846">
      <w:pPr>
        <w:pStyle w:val="Kop2"/>
      </w:pPr>
      <w:r>
        <w:t>1a.1. Uitsluitingsdiagnostiek Pijn</w:t>
      </w:r>
    </w:p>
    <w:p w:rsidR="00525846" w:rsidRPr="000B21C4" w:rsidRDefault="00525846" w:rsidP="00525846">
      <w:pPr>
        <w:numPr>
          <w:ilvl w:val="0"/>
          <w:numId w:val="31"/>
        </w:numPr>
        <w:jc w:val="both"/>
        <w:rPr>
          <w:rFonts w:ascii="Arial" w:hAnsi="Arial"/>
          <w:sz w:val="18"/>
          <w:szCs w:val="18"/>
        </w:rPr>
      </w:pPr>
      <w:r w:rsidRPr="000B21C4">
        <w:rPr>
          <w:rFonts w:ascii="Arial" w:hAnsi="Arial"/>
          <w:sz w:val="18"/>
          <w:szCs w:val="18"/>
        </w:rPr>
        <w:t>Pijn in het hoofdgebied</w:t>
      </w:r>
    </w:p>
    <w:p w:rsidR="00525846" w:rsidRPr="000B21C4" w:rsidRDefault="00525846" w:rsidP="00525846">
      <w:pPr>
        <w:numPr>
          <w:ilvl w:val="0"/>
          <w:numId w:val="31"/>
        </w:numPr>
        <w:jc w:val="both"/>
        <w:rPr>
          <w:rFonts w:ascii="Arial" w:hAnsi="Arial"/>
          <w:sz w:val="18"/>
          <w:szCs w:val="18"/>
        </w:rPr>
      </w:pPr>
      <w:r w:rsidRPr="000B21C4">
        <w:rPr>
          <w:rFonts w:ascii="Arial" w:hAnsi="Arial"/>
          <w:sz w:val="18"/>
          <w:szCs w:val="18"/>
        </w:rPr>
        <w:t>Pijn in het bewegingsapparaat (extremiteiten en wervelkolom)</w:t>
      </w:r>
    </w:p>
    <w:p w:rsidR="00525846" w:rsidRPr="000B21C4" w:rsidRDefault="00525846" w:rsidP="00525846">
      <w:pPr>
        <w:numPr>
          <w:ilvl w:val="0"/>
          <w:numId w:val="31"/>
        </w:numPr>
        <w:jc w:val="both"/>
        <w:rPr>
          <w:rFonts w:ascii="Arial" w:hAnsi="Arial"/>
          <w:sz w:val="18"/>
          <w:szCs w:val="18"/>
        </w:rPr>
      </w:pPr>
      <w:r w:rsidRPr="000B21C4">
        <w:rPr>
          <w:rFonts w:ascii="Arial" w:hAnsi="Arial"/>
          <w:sz w:val="18"/>
          <w:szCs w:val="18"/>
        </w:rPr>
        <w:t>Gewrichtspijn en -zwellingen</w:t>
      </w:r>
    </w:p>
    <w:p w:rsidR="00525846" w:rsidRPr="000B21C4" w:rsidRDefault="00525846" w:rsidP="00525846">
      <w:pPr>
        <w:numPr>
          <w:ilvl w:val="0"/>
          <w:numId w:val="31"/>
        </w:numPr>
        <w:jc w:val="both"/>
        <w:rPr>
          <w:rFonts w:ascii="Arial" w:hAnsi="Arial"/>
          <w:sz w:val="18"/>
          <w:szCs w:val="18"/>
        </w:rPr>
      </w:pPr>
      <w:r w:rsidRPr="000B21C4">
        <w:rPr>
          <w:rFonts w:ascii="Arial" w:hAnsi="Arial"/>
          <w:sz w:val="18"/>
          <w:szCs w:val="18"/>
        </w:rPr>
        <w:t>Pijn in de thorax</w:t>
      </w:r>
    </w:p>
    <w:p w:rsidR="00525846" w:rsidRPr="000B21C4" w:rsidRDefault="00525846" w:rsidP="00525846">
      <w:pPr>
        <w:numPr>
          <w:ilvl w:val="0"/>
          <w:numId w:val="31"/>
        </w:numPr>
        <w:jc w:val="both"/>
        <w:rPr>
          <w:rFonts w:ascii="Arial" w:hAnsi="Arial"/>
          <w:sz w:val="18"/>
          <w:szCs w:val="18"/>
        </w:rPr>
      </w:pPr>
      <w:r w:rsidRPr="000B21C4">
        <w:rPr>
          <w:rFonts w:ascii="Arial" w:hAnsi="Arial"/>
          <w:sz w:val="18"/>
          <w:szCs w:val="18"/>
        </w:rPr>
        <w:t>Pijn in de buik</w:t>
      </w:r>
    </w:p>
    <w:p w:rsidR="00525846" w:rsidRPr="005579CF" w:rsidRDefault="00525846" w:rsidP="00525846">
      <w:pPr>
        <w:jc w:val="both"/>
        <w:rPr>
          <w:rFonts w:ascii="Arial" w:hAnsi="Arial"/>
          <w:sz w:val="16"/>
          <w:szCs w:val="16"/>
        </w:rPr>
      </w:pPr>
    </w:p>
    <w:p w:rsidR="00525846" w:rsidRDefault="00525846" w:rsidP="00525846">
      <w:pPr>
        <w:pStyle w:val="Kop2"/>
      </w:pPr>
      <w:r>
        <w:t>1a.2. Uitsluitingsdiagnostiek Algemene symptomen</w:t>
      </w:r>
    </w:p>
    <w:p w:rsidR="00525846" w:rsidRPr="000B21C4" w:rsidRDefault="00525846" w:rsidP="00525846">
      <w:pPr>
        <w:numPr>
          <w:ilvl w:val="0"/>
          <w:numId w:val="31"/>
        </w:numPr>
        <w:jc w:val="both"/>
        <w:rPr>
          <w:rFonts w:ascii="Arial" w:hAnsi="Arial"/>
          <w:sz w:val="18"/>
          <w:szCs w:val="18"/>
        </w:rPr>
      </w:pPr>
      <w:r w:rsidRPr="000B21C4">
        <w:rPr>
          <w:rFonts w:ascii="Arial" w:hAnsi="Arial"/>
          <w:sz w:val="18"/>
          <w:szCs w:val="18"/>
        </w:rPr>
        <w:t>Koorts</w:t>
      </w:r>
    </w:p>
    <w:p w:rsidR="00525846" w:rsidRPr="000B21C4" w:rsidRDefault="00525846" w:rsidP="00525846">
      <w:pPr>
        <w:numPr>
          <w:ilvl w:val="0"/>
          <w:numId w:val="31"/>
        </w:numPr>
        <w:jc w:val="both"/>
        <w:rPr>
          <w:rFonts w:ascii="Arial" w:hAnsi="Arial"/>
          <w:sz w:val="18"/>
          <w:szCs w:val="18"/>
        </w:rPr>
      </w:pPr>
      <w:r w:rsidRPr="000B21C4">
        <w:rPr>
          <w:rFonts w:ascii="Arial" w:hAnsi="Arial"/>
          <w:sz w:val="18"/>
          <w:szCs w:val="18"/>
        </w:rPr>
        <w:t>Bewustzijnsstoringen</w:t>
      </w:r>
    </w:p>
    <w:p w:rsidR="00525846" w:rsidRPr="000B21C4" w:rsidRDefault="00525846" w:rsidP="00525846">
      <w:pPr>
        <w:numPr>
          <w:ilvl w:val="0"/>
          <w:numId w:val="31"/>
        </w:numPr>
        <w:jc w:val="both"/>
        <w:rPr>
          <w:rFonts w:ascii="Arial" w:hAnsi="Arial"/>
          <w:sz w:val="18"/>
          <w:szCs w:val="18"/>
        </w:rPr>
      </w:pPr>
      <w:r w:rsidRPr="000B21C4">
        <w:rPr>
          <w:rFonts w:ascii="Arial" w:hAnsi="Arial"/>
          <w:sz w:val="18"/>
          <w:szCs w:val="18"/>
        </w:rPr>
        <w:t>Aandoeningen met een aanvalskarakter</w:t>
      </w:r>
    </w:p>
    <w:p w:rsidR="00525846" w:rsidRPr="000B21C4" w:rsidRDefault="00525846" w:rsidP="00525846">
      <w:pPr>
        <w:numPr>
          <w:ilvl w:val="0"/>
          <w:numId w:val="31"/>
        </w:numPr>
        <w:jc w:val="both"/>
        <w:rPr>
          <w:rFonts w:ascii="Arial" w:hAnsi="Arial"/>
          <w:sz w:val="18"/>
          <w:szCs w:val="18"/>
        </w:rPr>
      </w:pPr>
      <w:r w:rsidRPr="000B21C4">
        <w:rPr>
          <w:rFonts w:ascii="Arial" w:hAnsi="Arial"/>
          <w:sz w:val="18"/>
          <w:szCs w:val="18"/>
        </w:rPr>
        <w:t>Duizeligheid</w:t>
      </w:r>
    </w:p>
    <w:p w:rsidR="00525846" w:rsidRPr="000B21C4" w:rsidRDefault="00525846" w:rsidP="00525846">
      <w:pPr>
        <w:numPr>
          <w:ilvl w:val="0"/>
          <w:numId w:val="31"/>
        </w:numPr>
        <w:jc w:val="both"/>
        <w:rPr>
          <w:rFonts w:ascii="Arial" w:hAnsi="Arial"/>
          <w:sz w:val="18"/>
          <w:szCs w:val="18"/>
        </w:rPr>
      </w:pPr>
      <w:r w:rsidRPr="000B21C4">
        <w:rPr>
          <w:rFonts w:ascii="Arial" w:hAnsi="Arial"/>
          <w:sz w:val="18"/>
          <w:szCs w:val="18"/>
        </w:rPr>
        <w:t>Spierzwakte en verlammingen</w:t>
      </w:r>
    </w:p>
    <w:p w:rsidR="00525846" w:rsidRPr="000B21C4" w:rsidRDefault="00525846" w:rsidP="00525846">
      <w:pPr>
        <w:numPr>
          <w:ilvl w:val="0"/>
          <w:numId w:val="31"/>
        </w:numPr>
        <w:jc w:val="both"/>
        <w:rPr>
          <w:rFonts w:ascii="Arial" w:hAnsi="Arial"/>
          <w:sz w:val="18"/>
          <w:szCs w:val="18"/>
        </w:rPr>
      </w:pPr>
      <w:r w:rsidRPr="000B21C4">
        <w:rPr>
          <w:rFonts w:ascii="Arial" w:hAnsi="Arial"/>
          <w:sz w:val="18"/>
          <w:szCs w:val="18"/>
        </w:rPr>
        <w:t>Heesheid</w:t>
      </w:r>
    </w:p>
    <w:p w:rsidR="00525846" w:rsidRPr="000B21C4" w:rsidRDefault="00525846" w:rsidP="00525846">
      <w:pPr>
        <w:numPr>
          <w:ilvl w:val="0"/>
          <w:numId w:val="31"/>
        </w:numPr>
        <w:jc w:val="both"/>
        <w:rPr>
          <w:rFonts w:ascii="Arial" w:hAnsi="Arial"/>
          <w:sz w:val="18"/>
          <w:szCs w:val="18"/>
        </w:rPr>
      </w:pPr>
      <w:r w:rsidRPr="000B21C4">
        <w:rPr>
          <w:rFonts w:ascii="Arial" w:hAnsi="Arial"/>
          <w:sz w:val="18"/>
          <w:szCs w:val="18"/>
        </w:rPr>
        <w:t>Dyspnoe</w:t>
      </w:r>
    </w:p>
    <w:p w:rsidR="00525846" w:rsidRPr="000B21C4" w:rsidRDefault="00525846" w:rsidP="00525846">
      <w:pPr>
        <w:numPr>
          <w:ilvl w:val="0"/>
          <w:numId w:val="31"/>
        </w:numPr>
        <w:jc w:val="both"/>
        <w:rPr>
          <w:rFonts w:ascii="Arial" w:hAnsi="Arial"/>
          <w:sz w:val="18"/>
          <w:szCs w:val="18"/>
        </w:rPr>
      </w:pPr>
      <w:r w:rsidRPr="000B21C4">
        <w:rPr>
          <w:rFonts w:ascii="Arial" w:hAnsi="Arial"/>
          <w:sz w:val="18"/>
          <w:szCs w:val="18"/>
        </w:rPr>
        <w:t>Cyanose</w:t>
      </w:r>
    </w:p>
    <w:p w:rsidR="00525846" w:rsidRPr="000B21C4" w:rsidRDefault="00525846" w:rsidP="00525846">
      <w:pPr>
        <w:numPr>
          <w:ilvl w:val="0"/>
          <w:numId w:val="31"/>
        </w:numPr>
        <w:jc w:val="both"/>
        <w:rPr>
          <w:rFonts w:ascii="Arial" w:hAnsi="Arial"/>
          <w:sz w:val="18"/>
          <w:szCs w:val="18"/>
        </w:rPr>
      </w:pPr>
      <w:r w:rsidRPr="000B21C4">
        <w:rPr>
          <w:rFonts w:ascii="Arial" w:hAnsi="Arial"/>
          <w:sz w:val="18"/>
          <w:szCs w:val="18"/>
        </w:rPr>
        <w:t>Oedeem</w:t>
      </w:r>
    </w:p>
    <w:p w:rsidR="00525846" w:rsidRPr="000B21C4" w:rsidRDefault="00525846" w:rsidP="00525846">
      <w:pPr>
        <w:numPr>
          <w:ilvl w:val="0"/>
          <w:numId w:val="31"/>
        </w:numPr>
        <w:jc w:val="both"/>
        <w:rPr>
          <w:rFonts w:ascii="Arial" w:hAnsi="Arial"/>
          <w:sz w:val="18"/>
          <w:szCs w:val="18"/>
        </w:rPr>
      </w:pPr>
      <w:r w:rsidRPr="000B21C4">
        <w:rPr>
          <w:rFonts w:ascii="Arial" w:hAnsi="Arial"/>
          <w:sz w:val="18"/>
          <w:szCs w:val="18"/>
        </w:rPr>
        <w:t>Hartritmestoornissen</w:t>
      </w:r>
    </w:p>
    <w:p w:rsidR="00525846" w:rsidRPr="000B21C4" w:rsidRDefault="00525846" w:rsidP="00525846">
      <w:pPr>
        <w:numPr>
          <w:ilvl w:val="0"/>
          <w:numId w:val="31"/>
        </w:numPr>
        <w:jc w:val="both"/>
        <w:rPr>
          <w:rFonts w:ascii="Arial" w:hAnsi="Arial"/>
          <w:sz w:val="18"/>
          <w:szCs w:val="18"/>
        </w:rPr>
      </w:pPr>
      <w:r w:rsidRPr="000B21C4">
        <w:rPr>
          <w:rFonts w:ascii="Arial" w:hAnsi="Arial"/>
          <w:sz w:val="18"/>
          <w:szCs w:val="18"/>
        </w:rPr>
        <w:t>Hypertensie</w:t>
      </w:r>
    </w:p>
    <w:p w:rsidR="00525846" w:rsidRPr="000B21C4" w:rsidRDefault="00525846" w:rsidP="00525846">
      <w:pPr>
        <w:numPr>
          <w:ilvl w:val="0"/>
          <w:numId w:val="31"/>
        </w:numPr>
        <w:jc w:val="both"/>
        <w:rPr>
          <w:rFonts w:ascii="Arial" w:hAnsi="Arial"/>
          <w:sz w:val="18"/>
          <w:szCs w:val="18"/>
        </w:rPr>
      </w:pPr>
      <w:r w:rsidRPr="000B21C4">
        <w:rPr>
          <w:rFonts w:ascii="Arial" w:hAnsi="Arial"/>
          <w:sz w:val="18"/>
          <w:szCs w:val="18"/>
        </w:rPr>
        <w:t>Hypotensie</w:t>
      </w:r>
    </w:p>
    <w:p w:rsidR="00525846" w:rsidRPr="000B21C4" w:rsidRDefault="00525846" w:rsidP="00525846">
      <w:pPr>
        <w:numPr>
          <w:ilvl w:val="0"/>
          <w:numId w:val="31"/>
        </w:numPr>
        <w:jc w:val="both"/>
        <w:rPr>
          <w:rFonts w:ascii="Arial" w:hAnsi="Arial"/>
          <w:sz w:val="18"/>
          <w:szCs w:val="18"/>
        </w:rPr>
      </w:pPr>
      <w:r w:rsidRPr="000B21C4">
        <w:rPr>
          <w:rFonts w:ascii="Arial" w:hAnsi="Arial"/>
          <w:sz w:val="18"/>
          <w:szCs w:val="18"/>
        </w:rPr>
        <w:t>Arteriële en veneuze doorbloedingsstoornissen</w:t>
      </w:r>
    </w:p>
    <w:p w:rsidR="00525846" w:rsidRPr="000B21C4" w:rsidRDefault="00525846" w:rsidP="00525846">
      <w:pPr>
        <w:numPr>
          <w:ilvl w:val="0"/>
          <w:numId w:val="31"/>
        </w:numPr>
        <w:jc w:val="both"/>
        <w:rPr>
          <w:rFonts w:ascii="Arial" w:hAnsi="Arial"/>
          <w:sz w:val="18"/>
          <w:szCs w:val="18"/>
        </w:rPr>
      </w:pPr>
      <w:r w:rsidRPr="000B21C4">
        <w:rPr>
          <w:rFonts w:ascii="Arial" w:hAnsi="Arial"/>
          <w:sz w:val="18"/>
          <w:szCs w:val="18"/>
        </w:rPr>
        <w:t>Slikstoornissen en hik</w:t>
      </w:r>
    </w:p>
    <w:p w:rsidR="00525846" w:rsidRPr="000B21C4" w:rsidRDefault="00525846" w:rsidP="00525846">
      <w:pPr>
        <w:numPr>
          <w:ilvl w:val="0"/>
          <w:numId w:val="31"/>
        </w:numPr>
        <w:jc w:val="both"/>
        <w:rPr>
          <w:rFonts w:ascii="Arial" w:hAnsi="Arial"/>
          <w:sz w:val="18"/>
          <w:szCs w:val="18"/>
        </w:rPr>
      </w:pPr>
      <w:r w:rsidRPr="000B21C4">
        <w:rPr>
          <w:rFonts w:ascii="Arial" w:hAnsi="Arial"/>
          <w:sz w:val="18"/>
          <w:szCs w:val="18"/>
        </w:rPr>
        <w:t>Braken, Magerzucht en gewichtsverlies</w:t>
      </w:r>
    </w:p>
    <w:p w:rsidR="00525846" w:rsidRPr="000B21C4" w:rsidRDefault="00525846" w:rsidP="00525846">
      <w:pPr>
        <w:numPr>
          <w:ilvl w:val="0"/>
          <w:numId w:val="31"/>
        </w:numPr>
        <w:jc w:val="both"/>
        <w:rPr>
          <w:rFonts w:ascii="Arial" w:hAnsi="Arial"/>
          <w:sz w:val="18"/>
          <w:szCs w:val="18"/>
        </w:rPr>
      </w:pPr>
      <w:r w:rsidRPr="000B21C4">
        <w:rPr>
          <w:rFonts w:ascii="Arial" w:hAnsi="Arial"/>
          <w:sz w:val="18"/>
          <w:szCs w:val="18"/>
        </w:rPr>
        <w:t>Obstipatie</w:t>
      </w:r>
    </w:p>
    <w:p w:rsidR="00525846" w:rsidRPr="000B21C4" w:rsidRDefault="00525846" w:rsidP="00525846">
      <w:pPr>
        <w:numPr>
          <w:ilvl w:val="0"/>
          <w:numId w:val="31"/>
        </w:numPr>
        <w:jc w:val="both"/>
        <w:rPr>
          <w:rFonts w:ascii="Arial" w:hAnsi="Arial"/>
          <w:sz w:val="18"/>
          <w:szCs w:val="18"/>
        </w:rPr>
      </w:pPr>
      <w:r w:rsidRPr="000B21C4">
        <w:rPr>
          <w:rFonts w:ascii="Arial" w:hAnsi="Arial"/>
          <w:sz w:val="18"/>
          <w:szCs w:val="18"/>
        </w:rPr>
        <w:t>Bloed bij de faeces</w:t>
      </w:r>
    </w:p>
    <w:p w:rsidR="00525846" w:rsidRPr="000B21C4" w:rsidRDefault="00525846" w:rsidP="00525846">
      <w:pPr>
        <w:numPr>
          <w:ilvl w:val="0"/>
          <w:numId w:val="31"/>
        </w:numPr>
        <w:jc w:val="both"/>
        <w:rPr>
          <w:rFonts w:ascii="Arial" w:hAnsi="Arial"/>
          <w:sz w:val="18"/>
          <w:szCs w:val="18"/>
        </w:rPr>
      </w:pPr>
      <w:r w:rsidRPr="000B21C4">
        <w:rPr>
          <w:rFonts w:ascii="Arial" w:hAnsi="Arial"/>
          <w:sz w:val="18"/>
          <w:szCs w:val="18"/>
        </w:rPr>
        <w:t>Icterus</w:t>
      </w:r>
    </w:p>
    <w:p w:rsidR="00525846" w:rsidRPr="000B21C4" w:rsidRDefault="00525846" w:rsidP="00525846">
      <w:pPr>
        <w:numPr>
          <w:ilvl w:val="0"/>
          <w:numId w:val="31"/>
        </w:numPr>
        <w:jc w:val="both"/>
        <w:rPr>
          <w:rFonts w:ascii="Arial" w:hAnsi="Arial"/>
          <w:sz w:val="18"/>
          <w:szCs w:val="18"/>
        </w:rPr>
      </w:pPr>
      <w:r w:rsidRPr="000B21C4">
        <w:rPr>
          <w:rFonts w:ascii="Arial" w:hAnsi="Arial"/>
          <w:sz w:val="18"/>
          <w:szCs w:val="18"/>
        </w:rPr>
        <w:t>Ascitis</w:t>
      </w:r>
    </w:p>
    <w:p w:rsidR="00525846" w:rsidRPr="005579CF" w:rsidRDefault="00525846" w:rsidP="00525846">
      <w:pPr>
        <w:jc w:val="both"/>
        <w:rPr>
          <w:rFonts w:ascii="Arial" w:hAnsi="Arial"/>
          <w:sz w:val="16"/>
          <w:szCs w:val="16"/>
        </w:rPr>
      </w:pPr>
    </w:p>
    <w:p w:rsidR="00525846" w:rsidRDefault="00525846" w:rsidP="00525846">
      <w:pPr>
        <w:pStyle w:val="Kop2"/>
      </w:pPr>
      <w:r>
        <w:rPr>
          <w:spacing w:val="-3"/>
        </w:rPr>
        <w:t xml:space="preserve">1a.3. Uitsluitingsdiagnostiek </w:t>
      </w:r>
      <w:r>
        <w:t>Neurologische aandoeningen</w:t>
      </w:r>
    </w:p>
    <w:p w:rsidR="00525846" w:rsidRPr="000B21C4" w:rsidRDefault="00525846" w:rsidP="00525846">
      <w:pPr>
        <w:numPr>
          <w:ilvl w:val="0"/>
          <w:numId w:val="31"/>
        </w:numPr>
        <w:jc w:val="both"/>
        <w:rPr>
          <w:rFonts w:ascii="Arial" w:hAnsi="Arial"/>
          <w:sz w:val="18"/>
          <w:szCs w:val="18"/>
        </w:rPr>
      </w:pPr>
      <w:r w:rsidRPr="000B21C4">
        <w:rPr>
          <w:rFonts w:ascii="Arial" w:hAnsi="Arial"/>
          <w:sz w:val="18"/>
          <w:szCs w:val="18"/>
        </w:rPr>
        <w:t>Aandoeningen van de cognitieve functie</w:t>
      </w:r>
    </w:p>
    <w:p w:rsidR="00525846" w:rsidRPr="000B21C4" w:rsidRDefault="00525846" w:rsidP="00525846">
      <w:pPr>
        <w:numPr>
          <w:ilvl w:val="0"/>
          <w:numId w:val="31"/>
        </w:numPr>
        <w:jc w:val="both"/>
        <w:rPr>
          <w:rFonts w:ascii="Arial" w:hAnsi="Arial"/>
          <w:sz w:val="18"/>
          <w:szCs w:val="18"/>
        </w:rPr>
      </w:pPr>
      <w:r w:rsidRPr="000B21C4">
        <w:rPr>
          <w:rFonts w:ascii="Arial" w:hAnsi="Arial"/>
          <w:sz w:val="18"/>
          <w:szCs w:val="18"/>
        </w:rPr>
        <w:t>hoofdpijn en aangezichtspijn</w:t>
      </w:r>
    </w:p>
    <w:p w:rsidR="00525846" w:rsidRPr="000B21C4" w:rsidRDefault="00525846" w:rsidP="00525846">
      <w:pPr>
        <w:numPr>
          <w:ilvl w:val="0"/>
          <w:numId w:val="31"/>
        </w:numPr>
        <w:jc w:val="both"/>
        <w:rPr>
          <w:rFonts w:ascii="Arial" w:hAnsi="Arial"/>
          <w:sz w:val="18"/>
          <w:szCs w:val="18"/>
        </w:rPr>
      </w:pPr>
      <w:r w:rsidRPr="000B21C4">
        <w:rPr>
          <w:rFonts w:ascii="Arial" w:hAnsi="Arial"/>
          <w:sz w:val="18"/>
          <w:szCs w:val="18"/>
        </w:rPr>
        <w:t>evenwichtsstoornissen</w:t>
      </w:r>
    </w:p>
    <w:p w:rsidR="00525846" w:rsidRPr="000B21C4" w:rsidRDefault="00525846" w:rsidP="00525846">
      <w:pPr>
        <w:numPr>
          <w:ilvl w:val="0"/>
          <w:numId w:val="31"/>
        </w:numPr>
        <w:jc w:val="both"/>
        <w:rPr>
          <w:rFonts w:ascii="Arial" w:hAnsi="Arial"/>
          <w:sz w:val="18"/>
          <w:szCs w:val="18"/>
        </w:rPr>
      </w:pPr>
      <w:r w:rsidRPr="000B21C4">
        <w:rPr>
          <w:rFonts w:ascii="Arial" w:hAnsi="Arial"/>
          <w:sz w:val="18"/>
          <w:szCs w:val="18"/>
        </w:rPr>
        <w:t>visusstoornissen</w:t>
      </w:r>
    </w:p>
    <w:p w:rsidR="00525846" w:rsidRPr="000B21C4" w:rsidRDefault="00525846" w:rsidP="00525846">
      <w:pPr>
        <w:numPr>
          <w:ilvl w:val="0"/>
          <w:numId w:val="31"/>
        </w:numPr>
        <w:jc w:val="both"/>
        <w:rPr>
          <w:rFonts w:ascii="Arial" w:hAnsi="Arial"/>
          <w:sz w:val="18"/>
          <w:szCs w:val="18"/>
        </w:rPr>
      </w:pPr>
      <w:r w:rsidRPr="000B21C4">
        <w:rPr>
          <w:rFonts w:ascii="Arial" w:hAnsi="Arial"/>
          <w:sz w:val="18"/>
          <w:szCs w:val="18"/>
        </w:rPr>
        <w:t>motorische stoornissen</w:t>
      </w:r>
    </w:p>
    <w:p w:rsidR="00525846" w:rsidRPr="000B21C4" w:rsidRDefault="00525846" w:rsidP="00525846">
      <w:pPr>
        <w:numPr>
          <w:ilvl w:val="0"/>
          <w:numId w:val="31"/>
        </w:numPr>
        <w:jc w:val="both"/>
        <w:rPr>
          <w:rFonts w:ascii="Arial" w:hAnsi="Arial"/>
          <w:sz w:val="18"/>
          <w:szCs w:val="18"/>
        </w:rPr>
      </w:pPr>
      <w:r w:rsidRPr="000B21C4">
        <w:rPr>
          <w:rFonts w:ascii="Arial" w:hAnsi="Arial"/>
          <w:sz w:val="18"/>
          <w:szCs w:val="18"/>
        </w:rPr>
        <w:t>somatische gevoelsstoornissen</w:t>
      </w:r>
    </w:p>
    <w:p w:rsidR="00525846" w:rsidRPr="000B21C4" w:rsidRDefault="00525846" w:rsidP="00525846">
      <w:pPr>
        <w:numPr>
          <w:ilvl w:val="0"/>
          <w:numId w:val="31"/>
        </w:numPr>
        <w:jc w:val="both"/>
        <w:rPr>
          <w:rFonts w:ascii="Arial" w:hAnsi="Arial"/>
          <w:sz w:val="18"/>
          <w:szCs w:val="18"/>
        </w:rPr>
      </w:pPr>
      <w:r w:rsidRPr="000B21C4">
        <w:rPr>
          <w:rFonts w:ascii="Arial" w:hAnsi="Arial"/>
          <w:sz w:val="18"/>
          <w:szCs w:val="18"/>
        </w:rPr>
        <w:t>extrapyramidale aandoeningen</w:t>
      </w:r>
    </w:p>
    <w:p w:rsidR="00525846" w:rsidRPr="000B21C4" w:rsidRDefault="00525846" w:rsidP="00525846">
      <w:pPr>
        <w:numPr>
          <w:ilvl w:val="0"/>
          <w:numId w:val="31"/>
        </w:numPr>
        <w:jc w:val="both"/>
        <w:rPr>
          <w:rFonts w:ascii="Arial" w:hAnsi="Arial"/>
          <w:sz w:val="18"/>
          <w:szCs w:val="18"/>
        </w:rPr>
      </w:pPr>
      <w:r w:rsidRPr="000B21C4">
        <w:rPr>
          <w:rFonts w:ascii="Arial" w:hAnsi="Arial"/>
          <w:sz w:val="18"/>
          <w:szCs w:val="18"/>
        </w:rPr>
        <w:t>aanvallen</w:t>
      </w:r>
    </w:p>
    <w:p w:rsidR="00525846" w:rsidRPr="000B21C4" w:rsidRDefault="00525846" w:rsidP="00525846">
      <w:pPr>
        <w:numPr>
          <w:ilvl w:val="0"/>
          <w:numId w:val="31"/>
        </w:numPr>
        <w:jc w:val="both"/>
        <w:rPr>
          <w:rFonts w:ascii="Arial" w:hAnsi="Arial"/>
          <w:sz w:val="18"/>
          <w:szCs w:val="18"/>
        </w:rPr>
      </w:pPr>
      <w:r w:rsidRPr="000B21C4">
        <w:rPr>
          <w:rFonts w:ascii="Arial" w:hAnsi="Arial"/>
          <w:sz w:val="18"/>
          <w:szCs w:val="18"/>
        </w:rPr>
        <w:t>CVA</w:t>
      </w:r>
    </w:p>
    <w:p w:rsidR="00525846" w:rsidRPr="005579CF" w:rsidRDefault="00525846" w:rsidP="00525846">
      <w:pPr>
        <w:jc w:val="both"/>
        <w:rPr>
          <w:rFonts w:ascii="Arial" w:hAnsi="Arial"/>
          <w:sz w:val="16"/>
          <w:szCs w:val="16"/>
        </w:rPr>
      </w:pPr>
    </w:p>
    <w:p w:rsidR="00525846" w:rsidRDefault="00525846" w:rsidP="00525846">
      <w:pPr>
        <w:pStyle w:val="Kop2"/>
      </w:pPr>
      <w:r>
        <w:rPr>
          <w:spacing w:val="-3"/>
        </w:rPr>
        <w:t xml:space="preserve">1a.4. Uitsluitingsdiagnostiek </w:t>
      </w:r>
      <w:r>
        <w:t>Voorbehouden handelingen</w:t>
      </w:r>
    </w:p>
    <w:p w:rsidR="00525846" w:rsidRPr="000B21C4" w:rsidRDefault="00525846" w:rsidP="00525846">
      <w:pPr>
        <w:jc w:val="both"/>
        <w:rPr>
          <w:rFonts w:ascii="Arial" w:hAnsi="Arial"/>
          <w:sz w:val="18"/>
          <w:szCs w:val="18"/>
        </w:rPr>
      </w:pPr>
      <w:r w:rsidRPr="000B21C4">
        <w:rPr>
          <w:rFonts w:ascii="Arial" w:hAnsi="Arial"/>
          <w:sz w:val="18"/>
          <w:szCs w:val="18"/>
        </w:rPr>
        <w:t>Hiermee wordt bedoeld de kennis van de medische handelingen die aan de arts voorbehouden zijn. Hiermee wordt onder andere bedoeld:</w:t>
      </w:r>
    </w:p>
    <w:p w:rsidR="00525846" w:rsidRPr="000B21C4" w:rsidRDefault="00525846" w:rsidP="00525846">
      <w:pPr>
        <w:numPr>
          <w:ilvl w:val="0"/>
          <w:numId w:val="31"/>
        </w:numPr>
        <w:jc w:val="both"/>
        <w:rPr>
          <w:rFonts w:ascii="Arial" w:hAnsi="Arial"/>
          <w:sz w:val="18"/>
          <w:szCs w:val="18"/>
        </w:rPr>
      </w:pPr>
      <w:r w:rsidRPr="000B21C4">
        <w:rPr>
          <w:rFonts w:ascii="Arial" w:hAnsi="Arial"/>
          <w:sz w:val="18"/>
          <w:szCs w:val="18"/>
        </w:rPr>
        <w:t>Gynaecologie</w:t>
      </w:r>
    </w:p>
    <w:p w:rsidR="00525846" w:rsidRPr="000B21C4" w:rsidRDefault="00525846" w:rsidP="00525846">
      <w:pPr>
        <w:numPr>
          <w:ilvl w:val="0"/>
          <w:numId w:val="31"/>
        </w:numPr>
        <w:jc w:val="both"/>
        <w:rPr>
          <w:rFonts w:ascii="Arial" w:hAnsi="Arial"/>
          <w:sz w:val="18"/>
          <w:szCs w:val="18"/>
        </w:rPr>
      </w:pPr>
      <w:r w:rsidRPr="000B21C4">
        <w:rPr>
          <w:rFonts w:ascii="Arial" w:hAnsi="Arial"/>
          <w:sz w:val="18"/>
          <w:szCs w:val="18"/>
        </w:rPr>
        <w:t>Verloskunde</w:t>
      </w:r>
    </w:p>
    <w:p w:rsidR="00525846" w:rsidRPr="000B21C4" w:rsidRDefault="00525846" w:rsidP="00525846">
      <w:pPr>
        <w:numPr>
          <w:ilvl w:val="0"/>
          <w:numId w:val="31"/>
        </w:numPr>
        <w:jc w:val="both"/>
        <w:rPr>
          <w:rFonts w:ascii="Arial" w:hAnsi="Arial"/>
          <w:sz w:val="18"/>
          <w:szCs w:val="18"/>
        </w:rPr>
      </w:pPr>
      <w:r w:rsidRPr="000B21C4">
        <w:rPr>
          <w:rFonts w:ascii="Arial" w:hAnsi="Arial"/>
          <w:sz w:val="18"/>
          <w:szCs w:val="18"/>
        </w:rPr>
        <w:t>Injecteren, chirurgie, etc.</w:t>
      </w:r>
    </w:p>
    <w:p w:rsidR="00525846" w:rsidRPr="000B21C4" w:rsidRDefault="00525846" w:rsidP="00525846">
      <w:pPr>
        <w:numPr>
          <w:ilvl w:val="0"/>
          <w:numId w:val="31"/>
        </w:numPr>
        <w:jc w:val="both"/>
        <w:rPr>
          <w:rFonts w:ascii="Arial" w:hAnsi="Arial"/>
          <w:sz w:val="18"/>
          <w:szCs w:val="18"/>
        </w:rPr>
      </w:pPr>
      <w:r w:rsidRPr="000B21C4">
        <w:rPr>
          <w:rFonts w:ascii="Arial" w:hAnsi="Arial"/>
          <w:sz w:val="18"/>
          <w:szCs w:val="18"/>
        </w:rPr>
        <w:t>Acute infectieziekten</w:t>
      </w:r>
    </w:p>
    <w:p w:rsidR="00525846" w:rsidRPr="000B21C4" w:rsidRDefault="00525846" w:rsidP="00525846">
      <w:pPr>
        <w:numPr>
          <w:ilvl w:val="0"/>
          <w:numId w:val="31"/>
        </w:numPr>
        <w:jc w:val="both"/>
        <w:rPr>
          <w:rFonts w:ascii="Arial" w:hAnsi="Arial"/>
          <w:sz w:val="18"/>
          <w:szCs w:val="18"/>
        </w:rPr>
      </w:pPr>
      <w:r w:rsidRPr="000B21C4">
        <w:rPr>
          <w:rFonts w:ascii="Arial" w:hAnsi="Arial"/>
          <w:sz w:val="18"/>
          <w:szCs w:val="18"/>
        </w:rPr>
        <w:t>Oncologie</w:t>
      </w:r>
    </w:p>
    <w:p w:rsidR="00525846" w:rsidRPr="000B21C4" w:rsidRDefault="00525846" w:rsidP="00525846">
      <w:pPr>
        <w:numPr>
          <w:ilvl w:val="0"/>
          <w:numId w:val="31"/>
        </w:numPr>
        <w:jc w:val="both"/>
        <w:rPr>
          <w:rFonts w:ascii="Arial" w:hAnsi="Arial"/>
          <w:sz w:val="18"/>
          <w:szCs w:val="18"/>
        </w:rPr>
      </w:pPr>
      <w:r w:rsidRPr="000B21C4">
        <w:rPr>
          <w:rFonts w:ascii="Arial" w:hAnsi="Arial"/>
          <w:sz w:val="18"/>
          <w:szCs w:val="18"/>
        </w:rPr>
        <w:t>Acute situaties (zoals de acute buik)</w:t>
      </w:r>
    </w:p>
    <w:p w:rsidR="00525846" w:rsidRDefault="00525846" w:rsidP="00525846">
      <w:pPr>
        <w:jc w:val="both"/>
        <w:rPr>
          <w:rFonts w:ascii="Arial" w:hAnsi="Arial"/>
          <w:sz w:val="24"/>
        </w:rPr>
      </w:pPr>
    </w:p>
    <w:p w:rsidR="00525846" w:rsidRPr="00AA5206" w:rsidRDefault="00525846" w:rsidP="00525846">
      <w:pPr>
        <w:rPr>
          <w:rFonts w:ascii="Arial" w:hAnsi="Arial" w:cs="Arial"/>
          <w:b/>
        </w:rPr>
      </w:pPr>
      <w:r w:rsidRPr="00AA5206">
        <w:rPr>
          <w:rFonts w:ascii="Arial" w:hAnsi="Arial" w:cs="Arial"/>
          <w:b/>
        </w:rPr>
        <w:t>Second cycle</w:t>
      </w:r>
      <w:r>
        <w:rPr>
          <w:rFonts w:ascii="Arial" w:hAnsi="Arial" w:cs="Arial"/>
          <w:b/>
        </w:rPr>
        <w:t xml:space="preserve"> 14.10</w:t>
      </w:r>
    </w:p>
    <w:p w:rsidR="00525846" w:rsidRDefault="00525846" w:rsidP="00525846">
      <w:pPr>
        <w:rPr>
          <w:rFonts w:ascii="Arial" w:hAnsi="Arial" w:cs="Arial"/>
        </w:rPr>
      </w:pPr>
      <w:r>
        <w:rPr>
          <w:rFonts w:ascii="Arial" w:hAnsi="Arial" w:cs="Arial"/>
        </w:rPr>
        <w:t>De lessen onderzoek en behandelen beslaan in de second cycle:</w:t>
      </w:r>
    </w:p>
    <w:p w:rsidR="00525846" w:rsidRPr="005579CF" w:rsidRDefault="00525846" w:rsidP="00525846">
      <w:pPr>
        <w:pStyle w:val="Lijstalinea"/>
        <w:numPr>
          <w:ilvl w:val="0"/>
          <w:numId w:val="44"/>
        </w:numPr>
        <w:jc w:val="left"/>
        <w:rPr>
          <w:rFonts w:cs="Arial"/>
        </w:rPr>
      </w:pPr>
      <w:r w:rsidRPr="005579CF">
        <w:rPr>
          <w:rFonts w:cs="Arial"/>
        </w:rPr>
        <w:t>Kennis begrijpen en toepassen in patiënten casus</w:t>
      </w:r>
    </w:p>
    <w:p w:rsidR="00525846" w:rsidRPr="00AA5206" w:rsidRDefault="00525846" w:rsidP="00525846">
      <w:pPr>
        <w:pStyle w:val="Lijstalinea"/>
        <w:numPr>
          <w:ilvl w:val="0"/>
          <w:numId w:val="44"/>
        </w:numPr>
        <w:jc w:val="left"/>
        <w:rPr>
          <w:rFonts w:cs="Arial"/>
        </w:rPr>
      </w:pPr>
      <w:r w:rsidRPr="00AA5206">
        <w:rPr>
          <w:rFonts w:cs="Arial"/>
        </w:rPr>
        <w:t xml:space="preserve">Integratie kennis en complex oordelen met de voorhanden zijnde informatie uit </w:t>
      </w:r>
      <w:r>
        <w:rPr>
          <w:rFonts w:cs="Arial"/>
        </w:rPr>
        <w:t>de casus</w:t>
      </w:r>
    </w:p>
    <w:p w:rsidR="00525846" w:rsidRPr="00AA5206" w:rsidRDefault="00525846" w:rsidP="00525846">
      <w:pPr>
        <w:pStyle w:val="Lijstalinea"/>
        <w:numPr>
          <w:ilvl w:val="0"/>
          <w:numId w:val="44"/>
        </w:numPr>
        <w:jc w:val="left"/>
        <w:rPr>
          <w:rFonts w:cs="Arial"/>
        </w:rPr>
      </w:pPr>
      <w:r w:rsidRPr="00AA5206">
        <w:rPr>
          <w:rFonts w:cs="Arial"/>
        </w:rPr>
        <w:t xml:space="preserve">Communicatie en bevindingen rationeel onderbouwen naar de docent en klasgenoten. </w:t>
      </w:r>
    </w:p>
    <w:p w:rsidR="00525846" w:rsidRDefault="00525846" w:rsidP="00525846">
      <w:pPr>
        <w:pStyle w:val="Lijstalinea"/>
        <w:numPr>
          <w:ilvl w:val="0"/>
          <w:numId w:val="44"/>
        </w:numPr>
        <w:jc w:val="left"/>
        <w:rPr>
          <w:rFonts w:cs="Arial"/>
        </w:rPr>
      </w:pPr>
      <w:r>
        <w:rPr>
          <w:rFonts w:cs="Arial"/>
        </w:rPr>
        <w:t xml:space="preserve">Leermogelijkheden voor continuïteit als zelfstudie, kunnen herkennen en toepassen in onbekende situaties. </w:t>
      </w:r>
    </w:p>
    <w:p w:rsidR="007D67AC" w:rsidRPr="00232C23" w:rsidRDefault="007D67AC" w:rsidP="007D67AC">
      <w:pPr>
        <w:numPr>
          <w:ilvl w:val="0"/>
          <w:numId w:val="31"/>
        </w:numPr>
        <w:jc w:val="both"/>
        <w:rPr>
          <w:rFonts w:ascii="Arial" w:hAnsi="Arial"/>
        </w:rPr>
      </w:pPr>
    </w:p>
    <w:p w:rsidR="007D67AC" w:rsidRDefault="007D67AC" w:rsidP="007D67AC">
      <w:pPr>
        <w:jc w:val="both"/>
        <w:rPr>
          <w:rFonts w:ascii="Arial" w:hAnsi="Arial"/>
          <w:sz w:val="24"/>
        </w:rPr>
      </w:pPr>
    </w:p>
    <w:p w:rsidR="00CE7327" w:rsidRPr="00081638" w:rsidRDefault="00CE7327" w:rsidP="00081638">
      <w:pPr>
        <w:widowControl w:val="0"/>
        <w:numPr>
          <w:ilvl w:val="12"/>
          <w:numId w:val="0"/>
        </w:num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jc w:val="both"/>
        <w:rPr>
          <w:rFonts w:ascii="Arial" w:hAnsi="Arial" w:cs="Arial"/>
          <w:b/>
          <w:u w:val="single"/>
        </w:rPr>
      </w:pPr>
    </w:p>
    <w:p w:rsidR="00081638" w:rsidRPr="00081638" w:rsidRDefault="00081638" w:rsidP="00CE7327">
      <w:pPr>
        <w:pStyle w:val="Kop1"/>
      </w:pPr>
      <w:r w:rsidRPr="00081638">
        <w:br w:type="page"/>
      </w:r>
      <w:bookmarkStart w:id="17" w:name="_Toc416115360"/>
      <w:r w:rsidR="008E1E71">
        <w:t>2</w:t>
      </w:r>
      <w:r w:rsidRPr="00081638">
        <w:t>. Leerdoelen Farmacologie</w:t>
      </w:r>
      <w:bookmarkEnd w:id="17"/>
    </w:p>
    <w:p w:rsidR="00081638" w:rsidRPr="00081638" w:rsidRDefault="00081638" w:rsidP="00081638">
      <w:pPr>
        <w:widowControl w:val="0"/>
        <w:numPr>
          <w:ilvl w:val="12"/>
          <w:numId w:val="0"/>
        </w:num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jc w:val="both"/>
        <w:rPr>
          <w:rFonts w:ascii="Arial" w:hAnsi="Arial" w:cs="Arial"/>
          <w:b/>
          <w:u w:val="single"/>
        </w:rPr>
      </w:pPr>
    </w:p>
    <w:p w:rsidR="00081638" w:rsidRPr="00081638" w:rsidRDefault="00081638" w:rsidP="00616D9C">
      <w:pPr>
        <w:pStyle w:val="Kop2"/>
      </w:pPr>
      <w:bookmarkStart w:id="18" w:name="_Toc416115361"/>
      <w:r w:rsidRPr="00081638">
        <w:t>2.1. Farmacologie Leerdoel 1</w:t>
      </w:r>
      <w:r w:rsidR="00B75FD8">
        <w:t xml:space="preserve"> algemeen</w:t>
      </w:r>
      <w:bookmarkEnd w:id="18"/>
    </w:p>
    <w:p w:rsidR="00081638" w:rsidRPr="00081638" w:rsidRDefault="00081638" w:rsidP="00081638">
      <w:pPr>
        <w:widowControl w:val="0"/>
        <w:numPr>
          <w:ilvl w:val="12"/>
          <w:numId w:val="0"/>
        </w:num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jc w:val="both"/>
        <w:rPr>
          <w:rFonts w:ascii="Arial" w:hAnsi="Arial" w:cs="Arial"/>
        </w:rPr>
      </w:pPr>
      <w:r w:rsidRPr="00081638">
        <w:rPr>
          <w:rFonts w:ascii="Arial" w:hAnsi="Arial" w:cs="Arial"/>
        </w:rPr>
        <w:t>De student heeft kennis over en inzicht in de algemene farmacologie.</w:t>
      </w:r>
    </w:p>
    <w:p w:rsidR="00081638" w:rsidRPr="00081638" w:rsidRDefault="00081638" w:rsidP="00081638">
      <w:pPr>
        <w:widowControl w:val="0"/>
        <w:numPr>
          <w:ilvl w:val="12"/>
          <w:numId w:val="0"/>
        </w:num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ind w:left="1134"/>
        <w:jc w:val="both"/>
        <w:rPr>
          <w:rFonts w:ascii="Arial" w:hAnsi="Arial" w:cs="Arial"/>
        </w:rPr>
      </w:pPr>
    </w:p>
    <w:p w:rsidR="00081638" w:rsidRPr="00081638" w:rsidRDefault="00081638" w:rsidP="00081638">
      <w:pPr>
        <w:widowControl w:val="0"/>
        <w:numPr>
          <w:ilvl w:val="12"/>
          <w:numId w:val="0"/>
        </w:num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ind w:left="1134"/>
        <w:jc w:val="both"/>
        <w:rPr>
          <w:rFonts w:ascii="Arial" w:hAnsi="Arial" w:cs="Arial"/>
          <w:b/>
          <w:u w:val="single"/>
        </w:rPr>
      </w:pPr>
      <w:r w:rsidRPr="00081638">
        <w:rPr>
          <w:rFonts w:ascii="Arial" w:hAnsi="Arial" w:cs="Arial"/>
          <w:b/>
          <w:u w:val="single"/>
        </w:rPr>
        <w:t>Leerinhoud.</w:t>
      </w:r>
    </w:p>
    <w:p w:rsidR="00081638" w:rsidRPr="00081638" w:rsidRDefault="00081638" w:rsidP="00081638">
      <w:pPr>
        <w:widowControl w:val="0"/>
        <w:numPr>
          <w:ilvl w:val="0"/>
          <w:numId w:val="7"/>
        </w:num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jc w:val="both"/>
        <w:rPr>
          <w:rFonts w:ascii="Arial" w:hAnsi="Arial" w:cs="Arial"/>
        </w:rPr>
      </w:pPr>
      <w:r w:rsidRPr="00081638">
        <w:rPr>
          <w:rFonts w:ascii="Arial" w:hAnsi="Arial" w:cs="Arial"/>
        </w:rPr>
        <w:t>ontstaan geneesmiddelen</w:t>
      </w:r>
    </w:p>
    <w:p w:rsidR="00081638" w:rsidRPr="00081638" w:rsidRDefault="00081638" w:rsidP="00081638">
      <w:pPr>
        <w:widowControl w:val="0"/>
        <w:numPr>
          <w:ilvl w:val="0"/>
          <w:numId w:val="7"/>
        </w:num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jc w:val="both"/>
        <w:rPr>
          <w:rFonts w:ascii="Arial" w:hAnsi="Arial" w:cs="Arial"/>
        </w:rPr>
      </w:pPr>
      <w:r w:rsidRPr="00081638">
        <w:rPr>
          <w:rFonts w:ascii="Arial" w:hAnsi="Arial" w:cs="Arial"/>
        </w:rPr>
        <w:t>toedingsvormen</w:t>
      </w:r>
    </w:p>
    <w:p w:rsidR="00081638" w:rsidRPr="00081638" w:rsidRDefault="00081638" w:rsidP="00081638">
      <w:pPr>
        <w:widowControl w:val="0"/>
        <w:numPr>
          <w:ilvl w:val="0"/>
          <w:numId w:val="7"/>
        </w:num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jc w:val="both"/>
        <w:rPr>
          <w:rFonts w:ascii="Arial" w:hAnsi="Arial" w:cs="Arial"/>
        </w:rPr>
      </w:pPr>
      <w:r w:rsidRPr="00081638">
        <w:rPr>
          <w:rFonts w:ascii="Arial" w:hAnsi="Arial" w:cs="Arial"/>
        </w:rPr>
        <w:t>farmacokinetiek</w:t>
      </w:r>
    </w:p>
    <w:p w:rsidR="00081638" w:rsidRPr="00081638" w:rsidRDefault="00081638" w:rsidP="00081638">
      <w:pPr>
        <w:widowControl w:val="0"/>
        <w:numPr>
          <w:ilvl w:val="0"/>
          <w:numId w:val="7"/>
        </w:num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jc w:val="both"/>
        <w:rPr>
          <w:rFonts w:ascii="Arial" w:hAnsi="Arial" w:cs="Arial"/>
        </w:rPr>
      </w:pPr>
      <w:r w:rsidRPr="00081638">
        <w:rPr>
          <w:rFonts w:ascii="Arial" w:hAnsi="Arial" w:cs="Arial"/>
        </w:rPr>
        <w:t>dosering</w:t>
      </w:r>
    </w:p>
    <w:p w:rsidR="00081638" w:rsidRPr="00081638" w:rsidRDefault="00081638" w:rsidP="00081638">
      <w:pPr>
        <w:widowControl w:val="0"/>
        <w:numPr>
          <w:ilvl w:val="0"/>
          <w:numId w:val="7"/>
        </w:num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jc w:val="both"/>
        <w:rPr>
          <w:rFonts w:ascii="Arial" w:hAnsi="Arial" w:cs="Arial"/>
        </w:rPr>
      </w:pPr>
      <w:r w:rsidRPr="00081638">
        <w:rPr>
          <w:rFonts w:ascii="Arial" w:hAnsi="Arial" w:cs="Arial"/>
        </w:rPr>
        <w:t>farmacodynamica</w:t>
      </w:r>
    </w:p>
    <w:p w:rsidR="00081638" w:rsidRPr="00081638" w:rsidRDefault="00081638" w:rsidP="00081638">
      <w:pPr>
        <w:widowControl w:val="0"/>
        <w:numPr>
          <w:ilvl w:val="0"/>
          <w:numId w:val="7"/>
        </w:num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jc w:val="both"/>
        <w:rPr>
          <w:rFonts w:ascii="Arial" w:hAnsi="Arial" w:cs="Arial"/>
        </w:rPr>
      </w:pPr>
      <w:r w:rsidRPr="00081638">
        <w:rPr>
          <w:rFonts w:ascii="Arial" w:hAnsi="Arial" w:cs="Arial"/>
        </w:rPr>
        <w:t>schadelijkheden</w:t>
      </w:r>
    </w:p>
    <w:p w:rsidR="00081638" w:rsidRPr="00081638" w:rsidRDefault="00081638" w:rsidP="00081638">
      <w:pPr>
        <w:widowControl w:val="0"/>
        <w:numPr>
          <w:ilvl w:val="0"/>
          <w:numId w:val="7"/>
        </w:num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jc w:val="both"/>
        <w:rPr>
          <w:rFonts w:ascii="Arial" w:hAnsi="Arial" w:cs="Arial"/>
        </w:rPr>
      </w:pPr>
      <w:r w:rsidRPr="00081638">
        <w:rPr>
          <w:rFonts w:ascii="Arial" w:hAnsi="Arial" w:cs="Arial"/>
        </w:rPr>
        <w:t>wettelijke regelingen</w:t>
      </w:r>
    </w:p>
    <w:p w:rsidR="00081638" w:rsidRPr="00081638" w:rsidRDefault="00081638" w:rsidP="00081638">
      <w:pPr>
        <w:widowControl w:val="0"/>
        <w:numPr>
          <w:ilvl w:val="12"/>
          <w:numId w:val="0"/>
        </w:num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ind w:left="1134"/>
        <w:jc w:val="both"/>
        <w:rPr>
          <w:rFonts w:ascii="Arial" w:hAnsi="Arial" w:cs="Arial"/>
        </w:rPr>
      </w:pPr>
    </w:p>
    <w:p w:rsidR="00081638" w:rsidRPr="00081638" w:rsidRDefault="00081638" w:rsidP="00081638">
      <w:pPr>
        <w:widowControl w:val="0"/>
        <w:numPr>
          <w:ilvl w:val="12"/>
          <w:numId w:val="0"/>
        </w:num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ind w:left="1134"/>
        <w:jc w:val="both"/>
        <w:rPr>
          <w:rFonts w:ascii="Arial" w:hAnsi="Arial" w:cs="Arial"/>
          <w:b/>
          <w:u w:val="single"/>
        </w:rPr>
      </w:pPr>
      <w:r w:rsidRPr="00081638">
        <w:rPr>
          <w:rFonts w:ascii="Arial" w:hAnsi="Arial" w:cs="Arial"/>
          <w:b/>
          <w:u w:val="single"/>
        </w:rPr>
        <w:t>Operationele leerdoelen.</w:t>
      </w:r>
    </w:p>
    <w:p w:rsidR="00081638" w:rsidRPr="00081638" w:rsidRDefault="00081638" w:rsidP="00081638">
      <w:pPr>
        <w:widowControl w:val="0"/>
        <w:numPr>
          <w:ilvl w:val="12"/>
          <w:numId w:val="0"/>
        </w:num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ind w:left="1134"/>
        <w:jc w:val="both"/>
        <w:rPr>
          <w:rFonts w:ascii="Arial" w:hAnsi="Arial" w:cs="Arial"/>
        </w:rPr>
      </w:pPr>
      <w:r w:rsidRPr="00081638">
        <w:rPr>
          <w:rFonts w:ascii="Arial" w:hAnsi="Arial" w:cs="Arial"/>
        </w:rPr>
        <w:t>De student kan</w:t>
      </w:r>
    </w:p>
    <w:p w:rsidR="00081638" w:rsidRPr="00081638" w:rsidRDefault="00081638" w:rsidP="00081638">
      <w:pPr>
        <w:widowControl w:val="0"/>
        <w:numPr>
          <w:ilvl w:val="0"/>
          <w:numId w:val="7"/>
        </w:num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jc w:val="both"/>
        <w:rPr>
          <w:rFonts w:ascii="Arial" w:hAnsi="Arial" w:cs="Arial"/>
        </w:rPr>
      </w:pPr>
      <w:r w:rsidRPr="00081638">
        <w:rPr>
          <w:rFonts w:ascii="Arial" w:hAnsi="Arial" w:cs="Arial"/>
        </w:rPr>
        <w:t>Uitleg geven over het ontstaan van geneesmiddelen;</w:t>
      </w:r>
    </w:p>
    <w:p w:rsidR="00081638" w:rsidRPr="00081638" w:rsidRDefault="00081638" w:rsidP="00081638">
      <w:pPr>
        <w:widowControl w:val="0"/>
        <w:numPr>
          <w:ilvl w:val="0"/>
          <w:numId w:val="7"/>
        </w:num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jc w:val="both"/>
        <w:rPr>
          <w:rFonts w:ascii="Arial" w:hAnsi="Arial" w:cs="Arial"/>
        </w:rPr>
      </w:pPr>
      <w:r w:rsidRPr="00081638">
        <w:rPr>
          <w:rFonts w:ascii="Arial" w:hAnsi="Arial" w:cs="Arial"/>
        </w:rPr>
        <w:t>De verschillende toedieningsvormen van geneesmiddelen, hun nut en de mogelijke problemen die samenhangen met hun gebruik beschrijven;</w:t>
      </w:r>
    </w:p>
    <w:p w:rsidR="00081638" w:rsidRPr="00081638" w:rsidRDefault="00081638" w:rsidP="00081638">
      <w:pPr>
        <w:widowControl w:val="0"/>
        <w:numPr>
          <w:ilvl w:val="0"/>
          <w:numId w:val="7"/>
        </w:num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jc w:val="both"/>
        <w:rPr>
          <w:rFonts w:ascii="Arial" w:hAnsi="Arial" w:cs="Arial"/>
        </w:rPr>
      </w:pPr>
      <w:r w:rsidRPr="00081638">
        <w:rPr>
          <w:rFonts w:ascii="Arial" w:hAnsi="Arial" w:cs="Arial"/>
        </w:rPr>
        <w:t>Uitleg geven omtrent enige farmacokinetische be</w:t>
      </w:r>
      <w:r w:rsidRPr="00081638">
        <w:rPr>
          <w:rFonts w:ascii="Arial" w:hAnsi="Arial" w:cs="Arial"/>
        </w:rPr>
        <w:softHyphen/>
        <w:t>grippen;</w:t>
      </w:r>
    </w:p>
    <w:p w:rsidR="00081638" w:rsidRPr="00081638" w:rsidRDefault="00081638" w:rsidP="00081638">
      <w:pPr>
        <w:widowControl w:val="0"/>
        <w:numPr>
          <w:ilvl w:val="0"/>
          <w:numId w:val="7"/>
        </w:num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jc w:val="both"/>
        <w:rPr>
          <w:rFonts w:ascii="Arial" w:hAnsi="Arial" w:cs="Arial"/>
        </w:rPr>
      </w:pPr>
      <w:r w:rsidRPr="00081638">
        <w:rPr>
          <w:rFonts w:ascii="Arial" w:hAnsi="Arial" w:cs="Arial"/>
        </w:rPr>
        <w:t>het verband tussen doseren en farmacoki</w:t>
      </w:r>
      <w:r w:rsidRPr="00081638">
        <w:rPr>
          <w:rFonts w:ascii="Arial" w:hAnsi="Arial" w:cs="Arial"/>
        </w:rPr>
        <w:softHyphen/>
        <w:t>netiek uitleggen;</w:t>
      </w:r>
    </w:p>
    <w:p w:rsidR="00081638" w:rsidRPr="00081638" w:rsidRDefault="00081638" w:rsidP="00081638">
      <w:pPr>
        <w:widowControl w:val="0"/>
        <w:numPr>
          <w:ilvl w:val="0"/>
          <w:numId w:val="7"/>
        </w:num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jc w:val="both"/>
        <w:rPr>
          <w:rFonts w:ascii="Arial" w:hAnsi="Arial" w:cs="Arial"/>
        </w:rPr>
      </w:pPr>
      <w:r w:rsidRPr="00081638">
        <w:rPr>
          <w:rFonts w:ascii="Arial" w:hAnsi="Arial" w:cs="Arial"/>
        </w:rPr>
        <w:t>enige farmacodynamische be</w:t>
      </w:r>
      <w:r w:rsidRPr="00081638">
        <w:rPr>
          <w:rFonts w:ascii="Arial" w:hAnsi="Arial" w:cs="Arial"/>
        </w:rPr>
        <w:softHyphen/>
        <w:t>grippen uitleggen;</w:t>
      </w:r>
    </w:p>
    <w:p w:rsidR="00081638" w:rsidRPr="00081638" w:rsidRDefault="00081638" w:rsidP="00081638">
      <w:pPr>
        <w:widowControl w:val="0"/>
        <w:numPr>
          <w:ilvl w:val="0"/>
          <w:numId w:val="7"/>
        </w:num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jc w:val="both"/>
        <w:rPr>
          <w:rFonts w:ascii="Arial" w:hAnsi="Arial" w:cs="Arial"/>
        </w:rPr>
      </w:pPr>
      <w:r w:rsidRPr="00081638">
        <w:rPr>
          <w:rFonts w:ascii="Arial" w:hAnsi="Arial" w:cs="Arial"/>
        </w:rPr>
        <w:t>de mogelijke schadelijke werking van geneesmiddelen en de mogelijkheden om dit tot een minimum te beperken beschrij</w:t>
      </w:r>
      <w:r w:rsidRPr="00081638">
        <w:rPr>
          <w:rFonts w:ascii="Arial" w:hAnsi="Arial" w:cs="Arial"/>
        </w:rPr>
        <w:softHyphen/>
        <w:t>ven;</w:t>
      </w:r>
    </w:p>
    <w:p w:rsidR="00081638" w:rsidRPr="00081638" w:rsidRDefault="00081638" w:rsidP="00081638">
      <w:pPr>
        <w:widowControl w:val="0"/>
        <w:numPr>
          <w:ilvl w:val="0"/>
          <w:numId w:val="7"/>
        </w:num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jc w:val="both"/>
        <w:rPr>
          <w:rFonts w:ascii="Arial" w:hAnsi="Arial" w:cs="Arial"/>
        </w:rPr>
      </w:pPr>
      <w:r w:rsidRPr="00081638">
        <w:rPr>
          <w:rFonts w:ascii="Arial" w:hAnsi="Arial" w:cs="Arial"/>
        </w:rPr>
        <w:t>de wettelijke regelingen rond de geneesmiddelenvoorziening benoemen.</w:t>
      </w:r>
    </w:p>
    <w:p w:rsidR="00081638" w:rsidRPr="00081638" w:rsidRDefault="00081638" w:rsidP="00081638">
      <w:pPr>
        <w:widowControl w:val="0"/>
        <w:numPr>
          <w:ilvl w:val="12"/>
          <w:numId w:val="0"/>
        </w:num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jc w:val="both"/>
        <w:rPr>
          <w:rFonts w:ascii="Arial" w:hAnsi="Arial" w:cs="Arial"/>
          <w:u w:val="single"/>
        </w:rPr>
      </w:pPr>
    </w:p>
    <w:p w:rsidR="00081638" w:rsidRPr="00081638" w:rsidRDefault="00081638" w:rsidP="00616D9C">
      <w:pPr>
        <w:pStyle w:val="Kop2"/>
      </w:pPr>
      <w:bookmarkStart w:id="19" w:name="_Toc416115362"/>
      <w:r w:rsidRPr="00081638">
        <w:rPr>
          <w:b w:val="0"/>
        </w:rPr>
        <w:t xml:space="preserve">2.2. </w:t>
      </w:r>
      <w:r w:rsidRPr="00081638">
        <w:t>Farmacologie Leerdoel 2</w:t>
      </w:r>
      <w:r w:rsidR="00B75FD8">
        <w:t xml:space="preserve"> TGI</w:t>
      </w:r>
      <w:bookmarkEnd w:id="19"/>
    </w:p>
    <w:p w:rsidR="00081638" w:rsidRPr="00081638" w:rsidRDefault="00081638" w:rsidP="00081638">
      <w:pPr>
        <w:widowControl w:val="0"/>
        <w:numPr>
          <w:ilvl w:val="12"/>
          <w:numId w:val="0"/>
        </w:num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jc w:val="both"/>
        <w:rPr>
          <w:rFonts w:ascii="Arial" w:hAnsi="Arial" w:cs="Arial"/>
        </w:rPr>
      </w:pPr>
      <w:r w:rsidRPr="00081638">
        <w:rPr>
          <w:rFonts w:ascii="Arial" w:hAnsi="Arial" w:cs="Arial"/>
        </w:rPr>
        <w:t>De student heeft kennis en inzicht in enkele belangrijke geneesmiddelen bij maag - darmaandoeningen.</w:t>
      </w:r>
    </w:p>
    <w:p w:rsidR="00081638" w:rsidRPr="00081638" w:rsidRDefault="00081638" w:rsidP="00081638">
      <w:pPr>
        <w:widowControl w:val="0"/>
        <w:numPr>
          <w:ilvl w:val="12"/>
          <w:numId w:val="0"/>
        </w:num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ind w:left="1134"/>
        <w:jc w:val="both"/>
        <w:rPr>
          <w:rFonts w:ascii="Arial" w:hAnsi="Arial" w:cs="Arial"/>
        </w:rPr>
      </w:pPr>
    </w:p>
    <w:p w:rsidR="00081638" w:rsidRPr="00081638" w:rsidRDefault="00081638" w:rsidP="00081638">
      <w:pPr>
        <w:widowControl w:val="0"/>
        <w:numPr>
          <w:ilvl w:val="12"/>
          <w:numId w:val="0"/>
        </w:num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ind w:left="1134"/>
        <w:jc w:val="both"/>
        <w:rPr>
          <w:rFonts w:ascii="Arial" w:hAnsi="Arial" w:cs="Arial"/>
          <w:b/>
        </w:rPr>
      </w:pPr>
      <w:r w:rsidRPr="00081638">
        <w:rPr>
          <w:rFonts w:ascii="Arial" w:hAnsi="Arial" w:cs="Arial"/>
          <w:b/>
        </w:rPr>
        <w:t>Leerinhoud en Operationele leerdoelen</w:t>
      </w:r>
    </w:p>
    <w:p w:rsidR="00081638" w:rsidRPr="00081638" w:rsidRDefault="00081638" w:rsidP="00081638">
      <w:pPr>
        <w:widowControl w:val="0"/>
        <w:numPr>
          <w:ilvl w:val="12"/>
          <w:numId w:val="0"/>
        </w:num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ind w:left="1134"/>
        <w:jc w:val="both"/>
        <w:rPr>
          <w:rFonts w:ascii="Arial" w:hAnsi="Arial" w:cs="Arial"/>
        </w:rPr>
      </w:pPr>
      <w:r w:rsidRPr="00081638">
        <w:rPr>
          <w:rFonts w:ascii="Arial" w:hAnsi="Arial" w:cs="Arial"/>
        </w:rPr>
        <w:t>De student kan de meest belangrijke geneesmiddelen benoemen en beschrijvendie worden gebruikt bij maag-darmaandoeningen zoals:</w:t>
      </w:r>
    </w:p>
    <w:p w:rsidR="00081638" w:rsidRPr="00081638" w:rsidRDefault="00081638" w:rsidP="00081638">
      <w:pPr>
        <w:widowControl w:val="0"/>
        <w:numPr>
          <w:ilvl w:val="0"/>
          <w:numId w:val="8"/>
        </w:num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jc w:val="both"/>
        <w:rPr>
          <w:rFonts w:ascii="Arial" w:hAnsi="Arial" w:cs="Arial"/>
        </w:rPr>
      </w:pPr>
      <w:r w:rsidRPr="00081638">
        <w:rPr>
          <w:rFonts w:ascii="Arial" w:hAnsi="Arial" w:cs="Arial"/>
        </w:rPr>
        <w:t>zuurbranden;</w:t>
      </w:r>
    </w:p>
    <w:p w:rsidR="00081638" w:rsidRPr="00081638" w:rsidRDefault="00081638" w:rsidP="00081638">
      <w:pPr>
        <w:widowControl w:val="0"/>
        <w:numPr>
          <w:ilvl w:val="0"/>
          <w:numId w:val="8"/>
        </w:num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jc w:val="both"/>
        <w:rPr>
          <w:rFonts w:ascii="Arial" w:hAnsi="Arial" w:cs="Arial"/>
        </w:rPr>
      </w:pPr>
      <w:r w:rsidRPr="00081638">
        <w:rPr>
          <w:rFonts w:ascii="Arial" w:hAnsi="Arial" w:cs="Arial"/>
        </w:rPr>
        <w:t>maagpijn ten gevolge van maag- en duodenumzweren;</w:t>
      </w:r>
    </w:p>
    <w:p w:rsidR="00081638" w:rsidRPr="00081638" w:rsidRDefault="00081638" w:rsidP="00081638">
      <w:pPr>
        <w:widowControl w:val="0"/>
        <w:numPr>
          <w:ilvl w:val="0"/>
          <w:numId w:val="8"/>
        </w:num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jc w:val="both"/>
        <w:rPr>
          <w:rFonts w:ascii="Arial" w:hAnsi="Arial" w:cs="Arial"/>
        </w:rPr>
      </w:pPr>
      <w:r w:rsidRPr="00081638">
        <w:rPr>
          <w:rFonts w:ascii="Arial" w:hAnsi="Arial" w:cs="Arial"/>
        </w:rPr>
        <w:t>diarree;</w:t>
      </w:r>
    </w:p>
    <w:p w:rsidR="00081638" w:rsidRPr="00081638" w:rsidRDefault="00081638" w:rsidP="00081638">
      <w:pPr>
        <w:widowControl w:val="0"/>
        <w:numPr>
          <w:ilvl w:val="0"/>
          <w:numId w:val="8"/>
        </w:num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jc w:val="both"/>
        <w:rPr>
          <w:rFonts w:ascii="Arial" w:hAnsi="Arial" w:cs="Arial"/>
        </w:rPr>
      </w:pPr>
      <w:r w:rsidRPr="00081638">
        <w:rPr>
          <w:rFonts w:ascii="Arial" w:hAnsi="Arial" w:cs="Arial"/>
        </w:rPr>
        <w:t>obstipatie;</w:t>
      </w:r>
    </w:p>
    <w:p w:rsidR="00081638" w:rsidRPr="00081638" w:rsidRDefault="00081638" w:rsidP="00081638">
      <w:pPr>
        <w:widowControl w:val="0"/>
        <w:numPr>
          <w:ilvl w:val="0"/>
          <w:numId w:val="8"/>
        </w:num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jc w:val="both"/>
        <w:rPr>
          <w:rFonts w:ascii="Arial" w:hAnsi="Arial" w:cs="Arial"/>
        </w:rPr>
      </w:pPr>
      <w:r w:rsidRPr="00081638">
        <w:rPr>
          <w:rFonts w:ascii="Arial" w:hAnsi="Arial" w:cs="Arial"/>
        </w:rPr>
        <w:t>ontstekingen van de dikke darm;</w:t>
      </w:r>
    </w:p>
    <w:p w:rsidR="00081638" w:rsidRPr="00081638" w:rsidRDefault="00081638" w:rsidP="00081638">
      <w:pPr>
        <w:widowControl w:val="0"/>
        <w:numPr>
          <w:ilvl w:val="0"/>
          <w:numId w:val="8"/>
        </w:num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jc w:val="both"/>
        <w:rPr>
          <w:rFonts w:ascii="Arial" w:hAnsi="Arial" w:cs="Arial"/>
        </w:rPr>
      </w:pPr>
      <w:r w:rsidRPr="00081638">
        <w:rPr>
          <w:rFonts w:ascii="Arial" w:hAnsi="Arial" w:cs="Arial"/>
        </w:rPr>
        <w:t>aambeien;</w:t>
      </w:r>
    </w:p>
    <w:p w:rsidR="00081638" w:rsidRPr="00081638" w:rsidRDefault="00081638" w:rsidP="00081638">
      <w:pPr>
        <w:widowControl w:val="0"/>
        <w:numPr>
          <w:ilvl w:val="0"/>
          <w:numId w:val="8"/>
        </w:num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jc w:val="both"/>
        <w:rPr>
          <w:rFonts w:ascii="Arial" w:hAnsi="Arial" w:cs="Arial"/>
        </w:rPr>
      </w:pPr>
      <w:r w:rsidRPr="00081638">
        <w:rPr>
          <w:rFonts w:ascii="Arial" w:hAnsi="Arial" w:cs="Arial"/>
        </w:rPr>
        <w:t>darmkrampen.</w:t>
      </w:r>
    </w:p>
    <w:p w:rsidR="00081638" w:rsidRPr="00081638" w:rsidRDefault="00081638" w:rsidP="00081638">
      <w:pPr>
        <w:widowControl w:val="0"/>
        <w:numPr>
          <w:ilvl w:val="12"/>
          <w:numId w:val="0"/>
        </w:num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jc w:val="both"/>
        <w:rPr>
          <w:rFonts w:ascii="Arial" w:hAnsi="Arial" w:cs="Arial"/>
        </w:rPr>
      </w:pPr>
    </w:p>
    <w:p w:rsidR="00081638" w:rsidRPr="00081638" w:rsidRDefault="00081638" w:rsidP="00616D9C">
      <w:pPr>
        <w:pStyle w:val="Kop2"/>
      </w:pPr>
      <w:bookmarkStart w:id="20" w:name="_Toc416115363"/>
      <w:r w:rsidRPr="00081638">
        <w:rPr>
          <w:b w:val="0"/>
        </w:rPr>
        <w:t xml:space="preserve">2.3. </w:t>
      </w:r>
      <w:r w:rsidRPr="00081638">
        <w:t xml:space="preserve">Farmacologie Leerdoel </w:t>
      </w:r>
      <w:r w:rsidR="00B75FD8">
        <w:t>3 hart &amp; vaat</w:t>
      </w:r>
      <w:bookmarkEnd w:id="20"/>
    </w:p>
    <w:p w:rsidR="00081638" w:rsidRPr="00081638" w:rsidRDefault="00081638" w:rsidP="00081638">
      <w:pPr>
        <w:widowControl w:val="0"/>
        <w:numPr>
          <w:ilvl w:val="12"/>
          <w:numId w:val="0"/>
        </w:num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jc w:val="both"/>
        <w:rPr>
          <w:rFonts w:ascii="Arial" w:hAnsi="Arial" w:cs="Arial"/>
        </w:rPr>
      </w:pPr>
      <w:r w:rsidRPr="00081638">
        <w:rPr>
          <w:rFonts w:ascii="Arial" w:hAnsi="Arial" w:cs="Arial"/>
        </w:rPr>
        <w:t>De student heeft kennis en inzicht in enkele belangrijke geneesmiddelen die worden geb</w:t>
      </w:r>
      <w:r>
        <w:rPr>
          <w:rFonts w:ascii="Arial" w:hAnsi="Arial" w:cs="Arial"/>
        </w:rPr>
        <w:t>ruikt bij hart en vaataandoenin</w:t>
      </w:r>
      <w:r w:rsidRPr="00081638">
        <w:rPr>
          <w:rFonts w:ascii="Arial" w:hAnsi="Arial" w:cs="Arial"/>
        </w:rPr>
        <w:t>gen.</w:t>
      </w:r>
    </w:p>
    <w:p w:rsidR="00081638" w:rsidRPr="00081638" w:rsidRDefault="00081638" w:rsidP="00081638">
      <w:pPr>
        <w:widowControl w:val="0"/>
        <w:numPr>
          <w:ilvl w:val="12"/>
          <w:numId w:val="0"/>
        </w:num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ind w:left="1134"/>
        <w:jc w:val="both"/>
        <w:rPr>
          <w:rFonts w:ascii="Arial" w:hAnsi="Arial" w:cs="Arial"/>
          <w:b/>
        </w:rPr>
      </w:pPr>
      <w:r w:rsidRPr="00081638">
        <w:rPr>
          <w:rFonts w:ascii="Arial" w:hAnsi="Arial" w:cs="Arial"/>
          <w:b/>
        </w:rPr>
        <w:t>Leerinhoud en operationele leerdoelen.</w:t>
      </w:r>
    </w:p>
    <w:p w:rsidR="00081638" w:rsidRPr="00081638" w:rsidRDefault="00081638" w:rsidP="00081638">
      <w:pPr>
        <w:widowControl w:val="0"/>
        <w:numPr>
          <w:ilvl w:val="12"/>
          <w:numId w:val="0"/>
        </w:num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ind w:left="1134"/>
        <w:jc w:val="both"/>
        <w:rPr>
          <w:rFonts w:ascii="Arial" w:hAnsi="Arial" w:cs="Arial"/>
        </w:rPr>
      </w:pPr>
      <w:r w:rsidRPr="00081638">
        <w:rPr>
          <w:rFonts w:ascii="Arial" w:hAnsi="Arial" w:cs="Arial"/>
        </w:rPr>
        <w:t xml:space="preserve">De student kan uitleg geven over: </w:t>
      </w:r>
    </w:p>
    <w:p w:rsidR="00081638" w:rsidRPr="00081638" w:rsidRDefault="00081638" w:rsidP="00081638">
      <w:pPr>
        <w:widowControl w:val="0"/>
        <w:numPr>
          <w:ilvl w:val="0"/>
          <w:numId w:val="7"/>
        </w:num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jc w:val="both"/>
        <w:rPr>
          <w:rFonts w:ascii="Arial" w:hAnsi="Arial" w:cs="Arial"/>
        </w:rPr>
      </w:pPr>
      <w:r w:rsidRPr="00081638">
        <w:rPr>
          <w:rFonts w:ascii="Arial" w:hAnsi="Arial" w:cs="Arial"/>
        </w:rPr>
        <w:t>geneesmiddelen bij angina pectoris:</w:t>
      </w:r>
    </w:p>
    <w:p w:rsidR="00081638" w:rsidRPr="00081638" w:rsidRDefault="00081638" w:rsidP="00081638">
      <w:pPr>
        <w:widowControl w:val="0"/>
        <w:numPr>
          <w:ilvl w:val="0"/>
          <w:numId w:val="7"/>
        </w:num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jc w:val="both"/>
        <w:rPr>
          <w:rFonts w:ascii="Arial" w:hAnsi="Arial" w:cs="Arial"/>
        </w:rPr>
      </w:pPr>
      <w:r w:rsidRPr="00081638">
        <w:rPr>
          <w:rFonts w:ascii="Arial" w:hAnsi="Arial" w:cs="Arial"/>
        </w:rPr>
        <w:t>nitraten:</w:t>
      </w:r>
    </w:p>
    <w:p w:rsidR="00081638" w:rsidRPr="00081638" w:rsidRDefault="00081638" w:rsidP="00081638">
      <w:pPr>
        <w:widowControl w:val="0"/>
        <w:numPr>
          <w:ilvl w:val="12"/>
          <w:numId w:val="0"/>
        </w:num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ind w:left="2268"/>
        <w:jc w:val="both"/>
        <w:rPr>
          <w:rFonts w:ascii="Arial" w:hAnsi="Arial" w:cs="Arial"/>
        </w:rPr>
      </w:pPr>
      <w:r w:rsidRPr="00081638">
        <w:rPr>
          <w:rFonts w:ascii="Arial" w:hAnsi="Arial" w:cs="Arial"/>
        </w:rPr>
        <w:t>*werkingsmechanisme;</w:t>
      </w:r>
    </w:p>
    <w:p w:rsidR="00081638" w:rsidRPr="00081638" w:rsidRDefault="00081638" w:rsidP="00081638">
      <w:pPr>
        <w:widowControl w:val="0"/>
        <w:numPr>
          <w:ilvl w:val="12"/>
          <w:numId w:val="0"/>
        </w:num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ind w:left="2268"/>
        <w:jc w:val="both"/>
        <w:rPr>
          <w:rFonts w:ascii="Arial" w:hAnsi="Arial" w:cs="Arial"/>
        </w:rPr>
      </w:pPr>
      <w:r w:rsidRPr="00081638">
        <w:rPr>
          <w:rFonts w:ascii="Arial" w:hAnsi="Arial" w:cs="Arial"/>
        </w:rPr>
        <w:t>*toedieningswegen;</w:t>
      </w:r>
    </w:p>
    <w:p w:rsidR="00081638" w:rsidRPr="00081638" w:rsidRDefault="00081638" w:rsidP="00081638">
      <w:pPr>
        <w:widowControl w:val="0"/>
        <w:numPr>
          <w:ilvl w:val="12"/>
          <w:numId w:val="0"/>
        </w:num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ind w:left="2268"/>
        <w:jc w:val="both"/>
        <w:rPr>
          <w:rFonts w:ascii="Arial" w:hAnsi="Arial" w:cs="Arial"/>
        </w:rPr>
      </w:pPr>
      <w:r w:rsidRPr="00081638">
        <w:rPr>
          <w:rFonts w:ascii="Arial" w:hAnsi="Arial" w:cs="Arial"/>
        </w:rPr>
        <w:t>*bewaren;</w:t>
      </w:r>
    </w:p>
    <w:p w:rsidR="00081638" w:rsidRPr="00081638" w:rsidRDefault="00081638" w:rsidP="00081638">
      <w:pPr>
        <w:widowControl w:val="0"/>
        <w:numPr>
          <w:ilvl w:val="0"/>
          <w:numId w:val="7"/>
        </w:num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jc w:val="both"/>
        <w:rPr>
          <w:rFonts w:ascii="Arial" w:hAnsi="Arial" w:cs="Arial"/>
        </w:rPr>
      </w:pPr>
      <w:r w:rsidRPr="00081638">
        <w:rPr>
          <w:rFonts w:ascii="Arial" w:hAnsi="Arial" w:cs="Arial"/>
        </w:rPr>
        <w:t>het werkingsmechanisme van beta-blokkers;</w:t>
      </w:r>
    </w:p>
    <w:p w:rsidR="00081638" w:rsidRPr="00081638" w:rsidRDefault="00081638" w:rsidP="00081638">
      <w:pPr>
        <w:widowControl w:val="0"/>
        <w:numPr>
          <w:ilvl w:val="0"/>
          <w:numId w:val="7"/>
        </w:num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jc w:val="both"/>
        <w:rPr>
          <w:rFonts w:ascii="Arial" w:hAnsi="Arial" w:cs="Arial"/>
        </w:rPr>
      </w:pPr>
      <w:r w:rsidRPr="00081638">
        <w:rPr>
          <w:rFonts w:ascii="Arial" w:hAnsi="Arial" w:cs="Arial"/>
        </w:rPr>
        <w:t>calciumantagonisten:</w:t>
      </w:r>
    </w:p>
    <w:p w:rsidR="00081638" w:rsidRPr="00081638" w:rsidRDefault="00081638" w:rsidP="00081638">
      <w:pPr>
        <w:widowControl w:val="0"/>
        <w:numPr>
          <w:ilvl w:val="12"/>
          <w:numId w:val="0"/>
        </w:num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ind w:left="2268"/>
        <w:jc w:val="both"/>
        <w:rPr>
          <w:rFonts w:ascii="Arial" w:hAnsi="Arial" w:cs="Arial"/>
        </w:rPr>
      </w:pPr>
      <w:r w:rsidRPr="00081638">
        <w:rPr>
          <w:rFonts w:ascii="Arial" w:hAnsi="Arial" w:cs="Arial"/>
        </w:rPr>
        <w:t>*werkingsmechanisme;</w:t>
      </w:r>
    </w:p>
    <w:p w:rsidR="00081638" w:rsidRPr="00081638" w:rsidRDefault="00081638" w:rsidP="00081638">
      <w:pPr>
        <w:widowControl w:val="0"/>
        <w:numPr>
          <w:ilvl w:val="12"/>
          <w:numId w:val="0"/>
        </w:num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ind w:left="2268"/>
        <w:jc w:val="both"/>
        <w:rPr>
          <w:rFonts w:ascii="Arial" w:hAnsi="Arial" w:cs="Arial"/>
        </w:rPr>
      </w:pPr>
      <w:r w:rsidRPr="00081638">
        <w:rPr>
          <w:rFonts w:ascii="Arial" w:hAnsi="Arial" w:cs="Arial"/>
        </w:rPr>
        <w:t>*verschillen tussen de diverse calciumantagonisten.</w:t>
      </w:r>
    </w:p>
    <w:p w:rsidR="00081638" w:rsidRPr="00081638" w:rsidRDefault="00081638" w:rsidP="00081638">
      <w:pPr>
        <w:widowControl w:val="0"/>
        <w:numPr>
          <w:ilvl w:val="0"/>
          <w:numId w:val="7"/>
        </w:num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jc w:val="both"/>
        <w:rPr>
          <w:rFonts w:ascii="Arial" w:hAnsi="Arial" w:cs="Arial"/>
        </w:rPr>
      </w:pPr>
      <w:r w:rsidRPr="00081638">
        <w:rPr>
          <w:rFonts w:ascii="Arial" w:hAnsi="Arial" w:cs="Arial"/>
        </w:rPr>
        <w:t>geneesmiddelen bij decompensatio cordis:</w:t>
      </w:r>
    </w:p>
    <w:p w:rsidR="00081638" w:rsidRPr="00081638" w:rsidRDefault="00081638" w:rsidP="00081638">
      <w:pPr>
        <w:widowControl w:val="0"/>
        <w:numPr>
          <w:ilvl w:val="0"/>
          <w:numId w:val="7"/>
        </w:num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jc w:val="both"/>
        <w:rPr>
          <w:rFonts w:ascii="Arial" w:hAnsi="Arial" w:cs="Arial"/>
        </w:rPr>
      </w:pPr>
      <w:r w:rsidRPr="00081638">
        <w:rPr>
          <w:rFonts w:ascii="Arial" w:hAnsi="Arial" w:cs="Arial"/>
        </w:rPr>
        <w:t>de werking o.a. digitalis</w:t>
      </w:r>
    </w:p>
    <w:p w:rsidR="00081638" w:rsidRPr="00081638" w:rsidRDefault="00081638" w:rsidP="00081638">
      <w:pPr>
        <w:widowControl w:val="0"/>
        <w:numPr>
          <w:ilvl w:val="0"/>
          <w:numId w:val="7"/>
        </w:num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jc w:val="both"/>
        <w:rPr>
          <w:rFonts w:ascii="Arial" w:hAnsi="Arial" w:cs="Arial"/>
        </w:rPr>
      </w:pPr>
      <w:r w:rsidRPr="00081638">
        <w:rPr>
          <w:rFonts w:ascii="Arial" w:hAnsi="Arial" w:cs="Arial"/>
        </w:rPr>
        <w:t>geneesmiddelen met anti-arrhytmica werking:</w:t>
      </w:r>
    </w:p>
    <w:p w:rsidR="00081638" w:rsidRPr="00081638" w:rsidRDefault="00B4351C" w:rsidP="00081638">
      <w:pPr>
        <w:widowControl w:val="0"/>
        <w:numPr>
          <w:ilvl w:val="0"/>
          <w:numId w:val="7"/>
        </w:num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jc w:val="both"/>
        <w:rPr>
          <w:rFonts w:ascii="Arial" w:hAnsi="Arial" w:cs="Arial"/>
        </w:rPr>
      </w:pPr>
      <w:r w:rsidRPr="00081638">
        <w:rPr>
          <w:rFonts w:ascii="Arial" w:hAnsi="Arial" w:cs="Arial"/>
        </w:rPr>
        <w:t>beïnvloeding</w:t>
      </w:r>
      <w:r w:rsidR="00081638" w:rsidRPr="00081638">
        <w:rPr>
          <w:rFonts w:ascii="Arial" w:hAnsi="Arial" w:cs="Arial"/>
        </w:rPr>
        <w:t xml:space="preserve"> van de onregelmatige hartslag;</w:t>
      </w:r>
    </w:p>
    <w:p w:rsidR="00081638" w:rsidRPr="00081638" w:rsidRDefault="00081638" w:rsidP="00081638">
      <w:pPr>
        <w:widowControl w:val="0"/>
        <w:numPr>
          <w:ilvl w:val="0"/>
          <w:numId w:val="7"/>
        </w:num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jc w:val="both"/>
        <w:rPr>
          <w:rFonts w:ascii="Arial" w:hAnsi="Arial" w:cs="Arial"/>
        </w:rPr>
      </w:pPr>
      <w:r w:rsidRPr="00081638">
        <w:rPr>
          <w:rFonts w:ascii="Arial" w:hAnsi="Arial" w:cs="Arial"/>
        </w:rPr>
        <w:t>de diverse geneesmiddelen en hun indeling.</w:t>
      </w:r>
    </w:p>
    <w:p w:rsidR="00081638" w:rsidRPr="00081638" w:rsidRDefault="00081638" w:rsidP="00081638">
      <w:pPr>
        <w:widowControl w:val="0"/>
        <w:numPr>
          <w:ilvl w:val="0"/>
          <w:numId w:val="7"/>
        </w:num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jc w:val="both"/>
        <w:rPr>
          <w:rFonts w:ascii="Arial" w:hAnsi="Arial" w:cs="Arial"/>
        </w:rPr>
      </w:pPr>
      <w:r w:rsidRPr="00081638">
        <w:rPr>
          <w:rFonts w:ascii="Arial" w:hAnsi="Arial" w:cs="Arial"/>
        </w:rPr>
        <w:t>bloeddrukverlagende middelen(antihypertensiva):</w:t>
      </w:r>
    </w:p>
    <w:p w:rsidR="00081638" w:rsidRPr="00081638" w:rsidRDefault="00081638" w:rsidP="00081638">
      <w:pPr>
        <w:widowControl w:val="0"/>
        <w:numPr>
          <w:ilvl w:val="0"/>
          <w:numId w:val="7"/>
        </w:num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jc w:val="both"/>
        <w:rPr>
          <w:rFonts w:ascii="Arial" w:hAnsi="Arial" w:cs="Arial"/>
        </w:rPr>
      </w:pPr>
      <w:r w:rsidRPr="00081638">
        <w:rPr>
          <w:rFonts w:ascii="Arial" w:hAnsi="Arial" w:cs="Arial"/>
        </w:rPr>
        <w:t>het belang van de behandeling van hyper</w:t>
      </w:r>
      <w:r w:rsidRPr="00081638">
        <w:rPr>
          <w:rFonts w:ascii="Arial" w:hAnsi="Arial" w:cs="Arial"/>
        </w:rPr>
        <w:softHyphen/>
        <w:t>tensie;</w:t>
      </w:r>
    </w:p>
    <w:p w:rsidR="00081638" w:rsidRPr="00081638" w:rsidRDefault="00081638" w:rsidP="00081638">
      <w:pPr>
        <w:widowControl w:val="0"/>
        <w:numPr>
          <w:ilvl w:val="0"/>
          <w:numId w:val="7"/>
        </w:num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jc w:val="both"/>
        <w:rPr>
          <w:rFonts w:ascii="Arial" w:hAnsi="Arial" w:cs="Arial"/>
        </w:rPr>
      </w:pPr>
      <w:r w:rsidRPr="00081638">
        <w:rPr>
          <w:rFonts w:ascii="Arial" w:hAnsi="Arial" w:cs="Arial"/>
        </w:rPr>
        <w:t>therapiebeleid.</w:t>
      </w:r>
    </w:p>
    <w:p w:rsidR="00081638" w:rsidRPr="00081638" w:rsidRDefault="00081638" w:rsidP="00081638">
      <w:pPr>
        <w:widowControl w:val="0"/>
        <w:numPr>
          <w:ilvl w:val="0"/>
          <w:numId w:val="7"/>
        </w:num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jc w:val="both"/>
        <w:rPr>
          <w:rFonts w:ascii="Arial" w:hAnsi="Arial" w:cs="Arial"/>
        </w:rPr>
      </w:pPr>
      <w:r w:rsidRPr="00081638">
        <w:rPr>
          <w:rFonts w:ascii="Arial" w:hAnsi="Arial" w:cs="Arial"/>
        </w:rPr>
        <w:t>geneesmiddelen die de bloedstolling beinvloeden:</w:t>
      </w:r>
    </w:p>
    <w:p w:rsidR="00081638" w:rsidRPr="00081638" w:rsidRDefault="00081638" w:rsidP="00081638">
      <w:pPr>
        <w:widowControl w:val="0"/>
        <w:numPr>
          <w:ilvl w:val="0"/>
          <w:numId w:val="7"/>
        </w:num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jc w:val="both"/>
        <w:rPr>
          <w:rFonts w:ascii="Arial" w:hAnsi="Arial" w:cs="Arial"/>
        </w:rPr>
      </w:pPr>
      <w:r w:rsidRPr="00081638">
        <w:rPr>
          <w:rFonts w:ascii="Arial" w:hAnsi="Arial" w:cs="Arial"/>
        </w:rPr>
        <w:t>de (on)mogelijkheid deze processen medicamenteus te bein</w:t>
      </w:r>
      <w:r w:rsidRPr="00081638">
        <w:rPr>
          <w:rFonts w:ascii="Arial" w:hAnsi="Arial" w:cs="Arial"/>
        </w:rPr>
        <w:softHyphen/>
        <w:t>vloeden en, indien mogelijk, met welke medicijnen.</w:t>
      </w:r>
    </w:p>
    <w:p w:rsidR="00081638" w:rsidRPr="00081638" w:rsidRDefault="00081638" w:rsidP="00081638">
      <w:pPr>
        <w:widowControl w:val="0"/>
        <w:numPr>
          <w:ilvl w:val="0"/>
          <w:numId w:val="7"/>
        </w:num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jc w:val="both"/>
        <w:rPr>
          <w:rFonts w:ascii="Arial" w:hAnsi="Arial" w:cs="Arial"/>
        </w:rPr>
      </w:pPr>
      <w:r w:rsidRPr="00081638">
        <w:rPr>
          <w:rFonts w:ascii="Arial" w:hAnsi="Arial" w:cs="Arial"/>
        </w:rPr>
        <w:t>geneesmiddelen bij atherosclerose en andere doorbloe</w:t>
      </w:r>
      <w:r w:rsidRPr="00081638">
        <w:rPr>
          <w:rFonts w:ascii="Arial" w:hAnsi="Arial" w:cs="Arial"/>
        </w:rPr>
        <w:softHyphen/>
        <w:t>dingsstoornissen:</w:t>
      </w:r>
    </w:p>
    <w:p w:rsidR="00081638" w:rsidRPr="00081638" w:rsidRDefault="00081638" w:rsidP="00081638">
      <w:pPr>
        <w:widowControl w:val="0"/>
        <w:numPr>
          <w:ilvl w:val="0"/>
          <w:numId w:val="7"/>
        </w:num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jc w:val="both"/>
        <w:rPr>
          <w:rFonts w:ascii="Arial" w:hAnsi="Arial" w:cs="Arial"/>
        </w:rPr>
      </w:pPr>
      <w:r w:rsidRPr="00081638">
        <w:rPr>
          <w:rFonts w:ascii="Arial" w:hAnsi="Arial" w:cs="Arial"/>
        </w:rPr>
        <w:t>diverse doorbloedingsstoornissen, het voorkomen hiervan en de behandeling ervan met geneesmidde</w:t>
      </w:r>
      <w:r w:rsidRPr="00081638">
        <w:rPr>
          <w:rFonts w:ascii="Arial" w:hAnsi="Arial" w:cs="Arial"/>
        </w:rPr>
        <w:softHyphen/>
        <w:t xml:space="preserve">len. </w:t>
      </w:r>
    </w:p>
    <w:p w:rsidR="00081638" w:rsidRPr="00081638" w:rsidRDefault="00081638" w:rsidP="00081638">
      <w:pPr>
        <w:widowControl w:val="0"/>
        <w:numPr>
          <w:ilvl w:val="0"/>
          <w:numId w:val="7"/>
        </w:num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jc w:val="both"/>
        <w:rPr>
          <w:rFonts w:ascii="Arial" w:hAnsi="Arial" w:cs="Arial"/>
        </w:rPr>
      </w:pPr>
      <w:r w:rsidRPr="00081638">
        <w:rPr>
          <w:rFonts w:ascii="Arial" w:hAnsi="Arial" w:cs="Arial"/>
        </w:rPr>
        <w:t>geneesmiddelen bij anaemie.</w:t>
      </w:r>
    </w:p>
    <w:p w:rsidR="00081638" w:rsidRPr="00081638" w:rsidRDefault="00081638" w:rsidP="00081638">
      <w:pPr>
        <w:widowControl w:val="0"/>
        <w:numPr>
          <w:ilvl w:val="12"/>
          <w:numId w:val="0"/>
        </w:num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jc w:val="both"/>
        <w:rPr>
          <w:rFonts w:ascii="Arial" w:hAnsi="Arial" w:cs="Arial"/>
          <w:u w:val="single"/>
        </w:rPr>
      </w:pPr>
    </w:p>
    <w:p w:rsidR="00081638" w:rsidRPr="00081638" w:rsidRDefault="00B75FD8" w:rsidP="00616D9C">
      <w:pPr>
        <w:pStyle w:val="Kop2"/>
      </w:pPr>
      <w:bookmarkStart w:id="21" w:name="_Toc416115364"/>
      <w:r>
        <w:t>2.4. Farmacologie Leerdoel 4 luchtweg</w:t>
      </w:r>
      <w:bookmarkEnd w:id="21"/>
    </w:p>
    <w:p w:rsidR="00081638" w:rsidRPr="00081638" w:rsidRDefault="00081638" w:rsidP="00081638">
      <w:pPr>
        <w:widowControl w:val="0"/>
        <w:numPr>
          <w:ilvl w:val="12"/>
          <w:numId w:val="0"/>
        </w:num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jc w:val="both"/>
        <w:rPr>
          <w:rFonts w:ascii="Arial" w:hAnsi="Arial" w:cs="Arial"/>
        </w:rPr>
      </w:pPr>
      <w:r w:rsidRPr="00081638">
        <w:rPr>
          <w:rFonts w:ascii="Arial" w:hAnsi="Arial" w:cs="Arial"/>
        </w:rPr>
        <w:t>De student heeft kennis en inzicht in enkele belangrijke geneesmiddelen bij luchtwegaandoeningen.</w:t>
      </w:r>
    </w:p>
    <w:p w:rsidR="00081638" w:rsidRPr="00081638" w:rsidRDefault="00081638" w:rsidP="00081638">
      <w:pPr>
        <w:widowControl w:val="0"/>
        <w:numPr>
          <w:ilvl w:val="12"/>
          <w:numId w:val="0"/>
        </w:num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ind w:left="1134"/>
        <w:jc w:val="both"/>
        <w:rPr>
          <w:rFonts w:ascii="Arial" w:hAnsi="Arial" w:cs="Arial"/>
          <w:b/>
          <w:u w:val="single"/>
        </w:rPr>
      </w:pPr>
      <w:r w:rsidRPr="00081638">
        <w:rPr>
          <w:rFonts w:ascii="Arial" w:hAnsi="Arial" w:cs="Arial"/>
          <w:b/>
          <w:u w:val="single"/>
        </w:rPr>
        <w:t>Leerinhoud en operationele leerdoelen</w:t>
      </w:r>
    </w:p>
    <w:p w:rsidR="00081638" w:rsidRPr="00081638" w:rsidRDefault="00081638" w:rsidP="00081638">
      <w:pPr>
        <w:widowControl w:val="0"/>
        <w:numPr>
          <w:ilvl w:val="12"/>
          <w:numId w:val="0"/>
        </w:num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ind w:left="1134"/>
        <w:jc w:val="both"/>
        <w:rPr>
          <w:rFonts w:ascii="Arial" w:hAnsi="Arial" w:cs="Arial"/>
        </w:rPr>
      </w:pPr>
      <w:r w:rsidRPr="00081638">
        <w:rPr>
          <w:rFonts w:ascii="Arial" w:hAnsi="Arial" w:cs="Arial"/>
        </w:rPr>
        <w:t>De student kan:</w:t>
      </w:r>
    </w:p>
    <w:p w:rsidR="00081638" w:rsidRPr="00081638" w:rsidRDefault="00081638" w:rsidP="00081638">
      <w:pPr>
        <w:widowControl w:val="0"/>
        <w:numPr>
          <w:ilvl w:val="0"/>
          <w:numId w:val="7"/>
        </w:num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jc w:val="both"/>
        <w:rPr>
          <w:rFonts w:ascii="Arial" w:hAnsi="Arial" w:cs="Arial"/>
        </w:rPr>
      </w:pPr>
      <w:r w:rsidRPr="00081638">
        <w:rPr>
          <w:rFonts w:ascii="Arial" w:hAnsi="Arial" w:cs="Arial"/>
        </w:rPr>
        <w:t>Uitleg geven omtrent de verschillende antibiotica, hun voordelen en hun grote nadeel:de kans op resistentievor</w:t>
      </w:r>
      <w:r w:rsidRPr="00081638">
        <w:rPr>
          <w:rFonts w:ascii="Arial" w:hAnsi="Arial" w:cs="Arial"/>
        </w:rPr>
        <w:softHyphen/>
        <w:t>ming;</w:t>
      </w:r>
    </w:p>
    <w:p w:rsidR="00081638" w:rsidRPr="00081638" w:rsidRDefault="00081638" w:rsidP="00081638">
      <w:pPr>
        <w:widowControl w:val="0"/>
        <w:numPr>
          <w:ilvl w:val="0"/>
          <w:numId w:val="7"/>
        </w:num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jc w:val="both"/>
        <w:rPr>
          <w:rFonts w:ascii="Arial" w:hAnsi="Arial" w:cs="Arial"/>
        </w:rPr>
      </w:pPr>
      <w:r w:rsidRPr="00081638">
        <w:rPr>
          <w:rFonts w:ascii="Arial" w:hAnsi="Arial" w:cs="Arial"/>
        </w:rPr>
        <w:t>de noodzaak beschrijven van een strikt antibiotica</w:t>
      </w:r>
      <w:r w:rsidRPr="00081638">
        <w:rPr>
          <w:rFonts w:ascii="Arial" w:hAnsi="Arial" w:cs="Arial"/>
        </w:rPr>
        <w:softHyphen/>
        <w:t>beleid;</w:t>
      </w:r>
    </w:p>
    <w:p w:rsidR="00081638" w:rsidRPr="00081638" w:rsidRDefault="00081638" w:rsidP="00081638">
      <w:pPr>
        <w:widowControl w:val="0"/>
        <w:numPr>
          <w:ilvl w:val="0"/>
          <w:numId w:val="7"/>
        </w:num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jc w:val="both"/>
        <w:rPr>
          <w:rFonts w:ascii="Arial" w:hAnsi="Arial" w:cs="Arial"/>
        </w:rPr>
      </w:pPr>
      <w:r w:rsidRPr="00081638">
        <w:rPr>
          <w:rFonts w:ascii="Arial" w:hAnsi="Arial" w:cs="Arial"/>
        </w:rPr>
        <w:t>beschrijven wat verkoudheid is en wat er niet zinvol is bij de behandeling ervan;</w:t>
      </w:r>
    </w:p>
    <w:p w:rsidR="00081638" w:rsidRPr="00081638" w:rsidRDefault="00081638" w:rsidP="00081638">
      <w:pPr>
        <w:widowControl w:val="0"/>
        <w:numPr>
          <w:ilvl w:val="0"/>
          <w:numId w:val="7"/>
        </w:num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jc w:val="both"/>
        <w:rPr>
          <w:rFonts w:ascii="Arial" w:hAnsi="Arial" w:cs="Arial"/>
        </w:rPr>
      </w:pPr>
      <w:r w:rsidRPr="00081638">
        <w:rPr>
          <w:rFonts w:ascii="Arial" w:hAnsi="Arial" w:cs="Arial"/>
        </w:rPr>
        <w:t>de belangrijkste factoren die de ademha</w:t>
      </w:r>
      <w:r w:rsidRPr="00081638">
        <w:rPr>
          <w:rFonts w:ascii="Arial" w:hAnsi="Arial" w:cs="Arial"/>
        </w:rPr>
        <w:softHyphen/>
        <w:t>ling reguleren beschrijven, zoals het ademhalingscentrum en de diameter van de bronchien; uitleg geven omtrent de (on)mogelij</w:t>
      </w:r>
      <w:r w:rsidRPr="00081638">
        <w:rPr>
          <w:rFonts w:ascii="Arial" w:hAnsi="Arial" w:cs="Arial"/>
        </w:rPr>
        <w:softHyphen/>
        <w:t>heid deze factoren te beinvloeden en, indien mogelijk, met welke groepen medicijnen.</w:t>
      </w:r>
    </w:p>
    <w:p w:rsidR="00081638" w:rsidRPr="00081638" w:rsidRDefault="00081638" w:rsidP="00081638">
      <w:pPr>
        <w:widowControl w:val="0"/>
        <w:numPr>
          <w:ilvl w:val="12"/>
          <w:numId w:val="0"/>
        </w:num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ind w:left="1134"/>
        <w:jc w:val="both"/>
        <w:rPr>
          <w:rFonts w:ascii="Arial" w:hAnsi="Arial" w:cs="Arial"/>
        </w:rPr>
      </w:pPr>
    </w:p>
    <w:p w:rsidR="00081638" w:rsidRPr="00081638" w:rsidRDefault="00B75FD8" w:rsidP="00616D9C">
      <w:pPr>
        <w:pStyle w:val="Kop2"/>
      </w:pPr>
      <w:bookmarkStart w:id="22" w:name="_Toc416115365"/>
      <w:r>
        <w:t>2.5. Farmacologie Leerdoel 5 diabetes</w:t>
      </w:r>
      <w:bookmarkEnd w:id="22"/>
    </w:p>
    <w:p w:rsidR="00081638" w:rsidRPr="00081638" w:rsidRDefault="00081638" w:rsidP="00081638">
      <w:pPr>
        <w:widowControl w:val="0"/>
        <w:numPr>
          <w:ilvl w:val="12"/>
          <w:numId w:val="0"/>
        </w:num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jc w:val="both"/>
        <w:rPr>
          <w:rFonts w:ascii="Arial" w:hAnsi="Arial" w:cs="Arial"/>
        </w:rPr>
      </w:pPr>
      <w:r w:rsidRPr="00081638">
        <w:rPr>
          <w:rFonts w:ascii="Arial" w:hAnsi="Arial" w:cs="Arial"/>
        </w:rPr>
        <w:t>De student heeft kennis en inzicht in enkele belangrijke geneesmiddelen bij diabetes mellitus.</w:t>
      </w:r>
    </w:p>
    <w:p w:rsidR="00081638" w:rsidRPr="00081638" w:rsidRDefault="00081638" w:rsidP="00081638">
      <w:pPr>
        <w:widowControl w:val="0"/>
        <w:numPr>
          <w:ilvl w:val="12"/>
          <w:numId w:val="0"/>
        </w:num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ind w:left="1134"/>
        <w:jc w:val="both"/>
        <w:rPr>
          <w:rFonts w:ascii="Arial" w:hAnsi="Arial" w:cs="Arial"/>
        </w:rPr>
      </w:pPr>
    </w:p>
    <w:p w:rsidR="00081638" w:rsidRPr="00081638" w:rsidRDefault="00081638" w:rsidP="00081638">
      <w:pPr>
        <w:widowControl w:val="0"/>
        <w:numPr>
          <w:ilvl w:val="12"/>
          <w:numId w:val="0"/>
        </w:num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ind w:left="1134"/>
        <w:jc w:val="both"/>
        <w:rPr>
          <w:rFonts w:ascii="Arial" w:hAnsi="Arial" w:cs="Arial"/>
          <w:b/>
        </w:rPr>
      </w:pPr>
      <w:r w:rsidRPr="00081638">
        <w:rPr>
          <w:rFonts w:ascii="Arial" w:hAnsi="Arial" w:cs="Arial"/>
          <w:b/>
        </w:rPr>
        <w:t>Leerinhoud en operationele leerdoelen:</w:t>
      </w:r>
    </w:p>
    <w:p w:rsidR="00081638" w:rsidRPr="00081638" w:rsidRDefault="00081638" w:rsidP="00081638">
      <w:pPr>
        <w:widowControl w:val="0"/>
        <w:numPr>
          <w:ilvl w:val="12"/>
          <w:numId w:val="0"/>
        </w:num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ind w:left="1134"/>
        <w:jc w:val="both"/>
        <w:rPr>
          <w:rFonts w:ascii="Arial" w:hAnsi="Arial" w:cs="Arial"/>
        </w:rPr>
      </w:pPr>
      <w:r w:rsidRPr="00081638">
        <w:rPr>
          <w:rFonts w:ascii="Arial" w:hAnsi="Arial" w:cs="Arial"/>
        </w:rPr>
        <w:t>De student kan:</w:t>
      </w:r>
    </w:p>
    <w:p w:rsidR="00081638" w:rsidRPr="00081638" w:rsidRDefault="00081638" w:rsidP="00081638">
      <w:pPr>
        <w:widowControl w:val="0"/>
        <w:numPr>
          <w:ilvl w:val="0"/>
          <w:numId w:val="7"/>
        </w:num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jc w:val="both"/>
        <w:rPr>
          <w:rFonts w:ascii="Arial" w:hAnsi="Arial" w:cs="Arial"/>
        </w:rPr>
      </w:pPr>
      <w:r w:rsidRPr="00081638">
        <w:rPr>
          <w:rFonts w:ascii="Arial" w:hAnsi="Arial" w:cs="Arial"/>
        </w:rPr>
        <w:t>uitleg geven over het glucose-regelsysteem;</w:t>
      </w:r>
    </w:p>
    <w:p w:rsidR="00081638" w:rsidRPr="00081638" w:rsidRDefault="00081638" w:rsidP="00081638">
      <w:pPr>
        <w:widowControl w:val="0"/>
        <w:numPr>
          <w:ilvl w:val="0"/>
          <w:numId w:val="7"/>
        </w:num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jc w:val="both"/>
        <w:rPr>
          <w:rFonts w:ascii="Arial" w:hAnsi="Arial" w:cs="Arial"/>
        </w:rPr>
      </w:pPr>
      <w:r w:rsidRPr="00081638">
        <w:rPr>
          <w:rFonts w:ascii="Arial" w:hAnsi="Arial" w:cs="Arial"/>
        </w:rPr>
        <w:t>de taak van insuline en orale anti-dia</w:t>
      </w:r>
      <w:r w:rsidRPr="00081638">
        <w:rPr>
          <w:rFonts w:ascii="Arial" w:hAnsi="Arial" w:cs="Arial"/>
        </w:rPr>
        <w:softHyphen/>
        <w:t>betica beschrijven;</w:t>
      </w:r>
    </w:p>
    <w:p w:rsidR="00081638" w:rsidRPr="00081638" w:rsidRDefault="00081638" w:rsidP="00081638">
      <w:pPr>
        <w:widowControl w:val="0"/>
        <w:numPr>
          <w:ilvl w:val="0"/>
          <w:numId w:val="7"/>
        </w:num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jc w:val="both"/>
        <w:rPr>
          <w:rFonts w:ascii="Arial" w:hAnsi="Arial" w:cs="Arial"/>
        </w:rPr>
      </w:pPr>
      <w:r w:rsidRPr="00081638">
        <w:rPr>
          <w:rFonts w:ascii="Arial" w:hAnsi="Arial" w:cs="Arial"/>
        </w:rPr>
        <w:t>de voor- en nadelen van de ver</w:t>
      </w:r>
      <w:r w:rsidRPr="00081638">
        <w:rPr>
          <w:rFonts w:ascii="Arial" w:hAnsi="Arial" w:cs="Arial"/>
        </w:rPr>
        <w:softHyphen/>
        <w:t>schillende insulines uitleg</w:t>
      </w:r>
      <w:r w:rsidRPr="00081638">
        <w:rPr>
          <w:rFonts w:ascii="Arial" w:hAnsi="Arial" w:cs="Arial"/>
        </w:rPr>
        <w:softHyphen/>
        <w:t>gen;</w:t>
      </w:r>
    </w:p>
    <w:p w:rsidR="00081638" w:rsidRPr="00081638" w:rsidRDefault="00081638" w:rsidP="00081638">
      <w:pPr>
        <w:widowControl w:val="0"/>
        <w:numPr>
          <w:ilvl w:val="0"/>
          <w:numId w:val="7"/>
        </w:num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jc w:val="both"/>
        <w:rPr>
          <w:rFonts w:ascii="Arial" w:hAnsi="Arial" w:cs="Arial"/>
        </w:rPr>
      </w:pPr>
      <w:r w:rsidRPr="00081638">
        <w:rPr>
          <w:rFonts w:ascii="Arial" w:hAnsi="Arial" w:cs="Arial"/>
        </w:rPr>
        <w:t>de verschillende typen diabetes beschrijven met hun ver</w:t>
      </w:r>
      <w:r w:rsidRPr="00081638">
        <w:rPr>
          <w:rFonts w:ascii="Arial" w:hAnsi="Arial" w:cs="Arial"/>
        </w:rPr>
        <w:softHyphen/>
        <w:t>schil in behandeling:de orale antidiabetica.</w:t>
      </w:r>
    </w:p>
    <w:p w:rsidR="00081638" w:rsidRPr="00081638" w:rsidRDefault="00081638" w:rsidP="00081638">
      <w:pPr>
        <w:widowControl w:val="0"/>
        <w:numPr>
          <w:ilvl w:val="12"/>
          <w:numId w:val="0"/>
        </w:num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ind w:left="1134"/>
        <w:jc w:val="both"/>
        <w:rPr>
          <w:rFonts w:ascii="Arial" w:hAnsi="Arial" w:cs="Arial"/>
        </w:rPr>
      </w:pPr>
    </w:p>
    <w:p w:rsidR="00081638" w:rsidRPr="00081638" w:rsidRDefault="00B75FD8" w:rsidP="00616D9C">
      <w:pPr>
        <w:pStyle w:val="Kop2"/>
      </w:pPr>
      <w:bookmarkStart w:id="23" w:name="_Toc416115366"/>
      <w:r>
        <w:t xml:space="preserve">2.6. </w:t>
      </w:r>
      <w:r w:rsidR="00081638" w:rsidRPr="00081638">
        <w:t>Farmacologie Leerdoel 6.</w:t>
      </w:r>
      <w:r>
        <w:t>diuretica</w:t>
      </w:r>
      <w:bookmarkEnd w:id="23"/>
    </w:p>
    <w:p w:rsidR="00081638" w:rsidRPr="00081638" w:rsidRDefault="00081638" w:rsidP="00081638">
      <w:pPr>
        <w:widowControl w:val="0"/>
        <w:numPr>
          <w:ilvl w:val="12"/>
          <w:numId w:val="0"/>
        </w:num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jc w:val="both"/>
        <w:rPr>
          <w:rFonts w:ascii="Arial" w:hAnsi="Arial" w:cs="Arial"/>
        </w:rPr>
      </w:pPr>
      <w:r w:rsidRPr="00081638">
        <w:rPr>
          <w:rFonts w:ascii="Arial" w:hAnsi="Arial" w:cs="Arial"/>
        </w:rPr>
        <w:t>De student heeft kennis en inzi</w:t>
      </w:r>
      <w:r w:rsidR="00B75FD8">
        <w:rPr>
          <w:rFonts w:ascii="Arial" w:hAnsi="Arial" w:cs="Arial"/>
        </w:rPr>
        <w:t>cht in de verschillende diureti</w:t>
      </w:r>
      <w:r w:rsidRPr="00081638">
        <w:rPr>
          <w:rFonts w:ascii="Arial" w:hAnsi="Arial" w:cs="Arial"/>
        </w:rPr>
        <w:t>ca.</w:t>
      </w:r>
    </w:p>
    <w:p w:rsidR="00081638" w:rsidRPr="00081638" w:rsidRDefault="00081638" w:rsidP="00081638">
      <w:pPr>
        <w:widowControl w:val="0"/>
        <w:numPr>
          <w:ilvl w:val="12"/>
          <w:numId w:val="0"/>
        </w:num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ind w:left="1134"/>
        <w:jc w:val="both"/>
        <w:rPr>
          <w:rFonts w:ascii="Arial" w:hAnsi="Arial" w:cs="Arial"/>
          <w:b/>
        </w:rPr>
      </w:pPr>
      <w:r w:rsidRPr="00081638">
        <w:rPr>
          <w:rFonts w:ascii="Arial" w:hAnsi="Arial" w:cs="Arial"/>
          <w:b/>
        </w:rPr>
        <w:t>Leerinhoud en operationele leerdoelen.</w:t>
      </w:r>
    </w:p>
    <w:p w:rsidR="00081638" w:rsidRPr="00081638" w:rsidRDefault="00081638" w:rsidP="00081638">
      <w:pPr>
        <w:widowControl w:val="0"/>
        <w:numPr>
          <w:ilvl w:val="12"/>
          <w:numId w:val="0"/>
        </w:num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ind w:left="1134"/>
        <w:jc w:val="both"/>
        <w:rPr>
          <w:rFonts w:ascii="Arial" w:hAnsi="Arial" w:cs="Arial"/>
        </w:rPr>
      </w:pPr>
      <w:r w:rsidRPr="00081638">
        <w:rPr>
          <w:rFonts w:ascii="Arial" w:hAnsi="Arial" w:cs="Arial"/>
        </w:rPr>
        <w:t>De student kan uitleg geven omtrent diuretica wat betreft:</w:t>
      </w:r>
    </w:p>
    <w:p w:rsidR="00081638" w:rsidRPr="00081638" w:rsidRDefault="00081638" w:rsidP="00081638">
      <w:pPr>
        <w:widowControl w:val="0"/>
        <w:numPr>
          <w:ilvl w:val="0"/>
          <w:numId w:val="7"/>
        </w:num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jc w:val="both"/>
        <w:rPr>
          <w:rFonts w:ascii="Arial" w:hAnsi="Arial" w:cs="Arial"/>
        </w:rPr>
      </w:pPr>
      <w:r w:rsidRPr="00081638">
        <w:rPr>
          <w:rFonts w:ascii="Arial" w:hAnsi="Arial" w:cs="Arial"/>
        </w:rPr>
        <w:t>indeling naar plaats en werking;</w:t>
      </w:r>
    </w:p>
    <w:p w:rsidR="00081638" w:rsidRPr="00081638" w:rsidRDefault="00081638" w:rsidP="00081638">
      <w:pPr>
        <w:widowControl w:val="0"/>
        <w:numPr>
          <w:ilvl w:val="0"/>
          <w:numId w:val="7"/>
        </w:num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jc w:val="both"/>
        <w:rPr>
          <w:rFonts w:ascii="Arial" w:hAnsi="Arial" w:cs="Arial"/>
        </w:rPr>
      </w:pPr>
      <w:r w:rsidRPr="00081638">
        <w:rPr>
          <w:rFonts w:ascii="Arial" w:hAnsi="Arial" w:cs="Arial"/>
        </w:rPr>
        <w:t>indeling naar sterkte werking;</w:t>
      </w:r>
    </w:p>
    <w:p w:rsidR="00081638" w:rsidRPr="00081638" w:rsidRDefault="00081638" w:rsidP="00081638">
      <w:pPr>
        <w:widowControl w:val="0"/>
        <w:numPr>
          <w:ilvl w:val="0"/>
          <w:numId w:val="7"/>
        </w:num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jc w:val="both"/>
        <w:rPr>
          <w:rFonts w:ascii="Arial" w:hAnsi="Arial" w:cs="Arial"/>
        </w:rPr>
      </w:pPr>
      <w:r w:rsidRPr="00081638">
        <w:rPr>
          <w:rFonts w:ascii="Arial" w:hAnsi="Arial" w:cs="Arial"/>
        </w:rPr>
        <w:t>indeling naar directe/indirecte werking;</w:t>
      </w:r>
    </w:p>
    <w:p w:rsidR="00081638" w:rsidRPr="00081638" w:rsidRDefault="00081638" w:rsidP="00081638">
      <w:pPr>
        <w:widowControl w:val="0"/>
        <w:numPr>
          <w:ilvl w:val="0"/>
          <w:numId w:val="7"/>
        </w:num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jc w:val="both"/>
        <w:rPr>
          <w:rFonts w:ascii="Arial" w:hAnsi="Arial" w:cs="Arial"/>
        </w:rPr>
      </w:pPr>
      <w:r w:rsidRPr="00081638">
        <w:rPr>
          <w:rFonts w:ascii="Arial" w:hAnsi="Arial" w:cs="Arial"/>
        </w:rPr>
        <w:t>werkingsmechanisme;</w:t>
      </w:r>
    </w:p>
    <w:p w:rsidR="00081638" w:rsidRPr="00081638" w:rsidRDefault="00081638" w:rsidP="00081638">
      <w:pPr>
        <w:widowControl w:val="0"/>
        <w:numPr>
          <w:ilvl w:val="0"/>
          <w:numId w:val="7"/>
        </w:num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jc w:val="both"/>
        <w:rPr>
          <w:rFonts w:ascii="Arial" w:hAnsi="Arial" w:cs="Arial"/>
        </w:rPr>
      </w:pPr>
      <w:r>
        <w:rPr>
          <w:rFonts w:ascii="Arial" w:hAnsi="Arial" w:cs="Arial"/>
        </w:rPr>
        <w:t>bijwerkingen.</w:t>
      </w:r>
    </w:p>
    <w:p w:rsidR="00081638" w:rsidRPr="00081638" w:rsidRDefault="00081638" w:rsidP="00081638">
      <w:pPr>
        <w:widowControl w:val="0"/>
        <w:numPr>
          <w:ilvl w:val="12"/>
          <w:numId w:val="0"/>
        </w:num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ind w:left="1134"/>
        <w:jc w:val="both"/>
        <w:rPr>
          <w:rFonts w:ascii="Arial" w:hAnsi="Arial" w:cs="Arial"/>
        </w:rPr>
      </w:pPr>
    </w:p>
    <w:p w:rsidR="00081638" w:rsidRPr="00081638" w:rsidRDefault="00081638" w:rsidP="00081638">
      <w:pPr>
        <w:widowControl w:val="0"/>
        <w:numPr>
          <w:ilvl w:val="12"/>
          <w:numId w:val="0"/>
        </w:num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jc w:val="both"/>
        <w:rPr>
          <w:rFonts w:ascii="Arial" w:hAnsi="Arial" w:cs="Arial"/>
          <w:u w:val="single"/>
        </w:rPr>
      </w:pPr>
    </w:p>
    <w:p w:rsidR="00081638" w:rsidRPr="00081638" w:rsidRDefault="00B75FD8" w:rsidP="00616D9C">
      <w:pPr>
        <w:pStyle w:val="Kop2"/>
      </w:pPr>
      <w:bookmarkStart w:id="24" w:name="_Toc416115367"/>
      <w:r>
        <w:t xml:space="preserve">2.7. </w:t>
      </w:r>
      <w:r w:rsidR="00081638" w:rsidRPr="00081638">
        <w:t>Farmacologie Leerdoel 7.</w:t>
      </w:r>
      <w:r>
        <w:t>analgetica</w:t>
      </w:r>
      <w:bookmarkEnd w:id="24"/>
    </w:p>
    <w:p w:rsidR="00081638" w:rsidRPr="00081638" w:rsidRDefault="00081638" w:rsidP="00081638">
      <w:pPr>
        <w:widowControl w:val="0"/>
        <w:numPr>
          <w:ilvl w:val="12"/>
          <w:numId w:val="0"/>
        </w:num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jc w:val="both"/>
        <w:rPr>
          <w:rFonts w:ascii="Arial" w:hAnsi="Arial" w:cs="Arial"/>
        </w:rPr>
      </w:pPr>
      <w:r w:rsidRPr="00081638">
        <w:rPr>
          <w:rFonts w:ascii="Arial" w:hAnsi="Arial" w:cs="Arial"/>
        </w:rPr>
        <w:t>De student heeft kennis en inzicht in enkele belangrijke pijnstillende geneesmiddelen (analgetica).</w:t>
      </w:r>
    </w:p>
    <w:p w:rsidR="00081638" w:rsidRPr="00081638" w:rsidRDefault="00081638" w:rsidP="00081638">
      <w:pPr>
        <w:widowControl w:val="0"/>
        <w:numPr>
          <w:ilvl w:val="12"/>
          <w:numId w:val="0"/>
        </w:num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ind w:left="1134"/>
        <w:jc w:val="both"/>
        <w:rPr>
          <w:rFonts w:ascii="Arial" w:hAnsi="Arial" w:cs="Arial"/>
        </w:rPr>
      </w:pPr>
    </w:p>
    <w:p w:rsidR="00081638" w:rsidRPr="00081638" w:rsidRDefault="00081638" w:rsidP="00081638">
      <w:pPr>
        <w:widowControl w:val="0"/>
        <w:numPr>
          <w:ilvl w:val="12"/>
          <w:numId w:val="0"/>
        </w:num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ind w:left="1134"/>
        <w:jc w:val="both"/>
        <w:rPr>
          <w:rFonts w:ascii="Arial" w:hAnsi="Arial" w:cs="Arial"/>
          <w:b/>
          <w:u w:val="single"/>
        </w:rPr>
      </w:pPr>
      <w:r w:rsidRPr="00081638">
        <w:rPr>
          <w:rFonts w:ascii="Arial" w:hAnsi="Arial" w:cs="Arial"/>
          <w:b/>
          <w:u w:val="single"/>
        </w:rPr>
        <w:t>Leerinhoud en operationele leerdoelen.</w:t>
      </w:r>
    </w:p>
    <w:p w:rsidR="00081638" w:rsidRPr="00081638" w:rsidRDefault="00081638" w:rsidP="00081638">
      <w:pPr>
        <w:widowControl w:val="0"/>
        <w:numPr>
          <w:ilvl w:val="12"/>
          <w:numId w:val="0"/>
        </w:num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ind w:left="1134"/>
        <w:jc w:val="both"/>
        <w:rPr>
          <w:rFonts w:ascii="Arial" w:hAnsi="Arial" w:cs="Arial"/>
        </w:rPr>
      </w:pPr>
      <w:r w:rsidRPr="00081638">
        <w:rPr>
          <w:rFonts w:ascii="Arial" w:hAnsi="Arial" w:cs="Arial"/>
        </w:rPr>
        <w:t>De student kan:</w:t>
      </w:r>
    </w:p>
    <w:p w:rsidR="00081638" w:rsidRPr="00081638" w:rsidRDefault="00081638" w:rsidP="00081638">
      <w:pPr>
        <w:widowControl w:val="0"/>
        <w:numPr>
          <w:ilvl w:val="0"/>
          <w:numId w:val="7"/>
        </w:num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jc w:val="both"/>
        <w:rPr>
          <w:rFonts w:ascii="Arial" w:hAnsi="Arial" w:cs="Arial"/>
        </w:rPr>
      </w:pPr>
      <w:r w:rsidRPr="00081638">
        <w:rPr>
          <w:rFonts w:ascii="Arial" w:hAnsi="Arial" w:cs="Arial"/>
        </w:rPr>
        <w:t>het ontstaan van pijn beschrijven en de globale behandeling ervan;</w:t>
      </w:r>
    </w:p>
    <w:p w:rsidR="00081638" w:rsidRPr="00081638" w:rsidRDefault="00081638" w:rsidP="00081638">
      <w:pPr>
        <w:widowControl w:val="0"/>
        <w:numPr>
          <w:ilvl w:val="0"/>
          <w:numId w:val="7"/>
        </w:num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jc w:val="both"/>
        <w:rPr>
          <w:rFonts w:ascii="Arial" w:hAnsi="Arial" w:cs="Arial"/>
        </w:rPr>
      </w:pPr>
      <w:r w:rsidRPr="00081638">
        <w:rPr>
          <w:rFonts w:ascii="Arial" w:hAnsi="Arial" w:cs="Arial"/>
        </w:rPr>
        <w:t>Onderscheid maken tussen de werkingsmechanismen van ver</w:t>
      </w:r>
      <w:r w:rsidRPr="00081638">
        <w:rPr>
          <w:rFonts w:ascii="Arial" w:hAnsi="Arial" w:cs="Arial"/>
        </w:rPr>
        <w:softHyphen/>
        <w:t>schillende analgetica;</w:t>
      </w:r>
    </w:p>
    <w:p w:rsidR="00081638" w:rsidRPr="00081638" w:rsidRDefault="00081638" w:rsidP="00081638">
      <w:pPr>
        <w:widowControl w:val="0"/>
        <w:numPr>
          <w:ilvl w:val="0"/>
          <w:numId w:val="7"/>
        </w:num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jc w:val="both"/>
        <w:rPr>
          <w:rFonts w:ascii="Arial" w:hAnsi="Arial" w:cs="Arial"/>
        </w:rPr>
      </w:pPr>
      <w:r w:rsidRPr="00081638">
        <w:rPr>
          <w:rFonts w:ascii="Arial" w:hAnsi="Arial" w:cs="Arial"/>
        </w:rPr>
        <w:t>Uitleg geven omtrent de voornaamste bijwerkingen van de perifeer en centraal werkende analgetica;</w:t>
      </w:r>
    </w:p>
    <w:p w:rsidR="00081638" w:rsidRPr="00081638" w:rsidRDefault="00081638" w:rsidP="00081638">
      <w:pPr>
        <w:widowControl w:val="0"/>
        <w:numPr>
          <w:ilvl w:val="0"/>
          <w:numId w:val="7"/>
        </w:num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jc w:val="both"/>
        <w:rPr>
          <w:rFonts w:ascii="Arial" w:hAnsi="Arial" w:cs="Arial"/>
        </w:rPr>
      </w:pPr>
      <w:r w:rsidRPr="00081638">
        <w:rPr>
          <w:rFonts w:ascii="Arial" w:hAnsi="Arial" w:cs="Arial"/>
        </w:rPr>
        <w:t>Uitleg geven omtrent:</w:t>
      </w:r>
    </w:p>
    <w:p w:rsidR="00081638" w:rsidRPr="00081638" w:rsidRDefault="00081638" w:rsidP="00081638">
      <w:pPr>
        <w:widowControl w:val="0"/>
        <w:numPr>
          <w:ilvl w:val="12"/>
          <w:numId w:val="0"/>
        </w:num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ind w:left="2268" w:hanging="568"/>
        <w:jc w:val="both"/>
        <w:rPr>
          <w:rFonts w:ascii="Arial" w:hAnsi="Arial" w:cs="Arial"/>
        </w:rPr>
      </w:pPr>
      <w:r w:rsidRPr="00081638">
        <w:rPr>
          <w:rFonts w:ascii="Arial" w:hAnsi="Arial" w:cs="Arial"/>
        </w:rPr>
        <w:t>* medicamenteuze pijnbestrijding bij de kankerpatient;</w:t>
      </w:r>
    </w:p>
    <w:p w:rsidR="00081638" w:rsidRPr="00081638" w:rsidRDefault="00081638" w:rsidP="00081638">
      <w:pPr>
        <w:widowControl w:val="0"/>
        <w:numPr>
          <w:ilvl w:val="12"/>
          <w:numId w:val="0"/>
        </w:num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ind w:left="2268" w:hanging="568"/>
        <w:jc w:val="both"/>
        <w:rPr>
          <w:rFonts w:ascii="Arial" w:hAnsi="Arial" w:cs="Arial"/>
        </w:rPr>
      </w:pPr>
      <w:r w:rsidRPr="00081638">
        <w:rPr>
          <w:rFonts w:ascii="Arial" w:hAnsi="Arial" w:cs="Arial"/>
        </w:rPr>
        <w:t>* medicamenteuze pijnbestrijding bij de rheumapatient;</w:t>
      </w:r>
    </w:p>
    <w:p w:rsidR="00081638" w:rsidRPr="00081638" w:rsidRDefault="00081638" w:rsidP="00081638">
      <w:pPr>
        <w:widowControl w:val="0"/>
        <w:numPr>
          <w:ilvl w:val="0"/>
          <w:numId w:val="7"/>
        </w:num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jc w:val="both"/>
        <w:rPr>
          <w:rFonts w:ascii="Arial" w:hAnsi="Arial" w:cs="Arial"/>
        </w:rPr>
      </w:pPr>
      <w:r w:rsidRPr="00081638">
        <w:rPr>
          <w:rFonts w:ascii="Arial" w:hAnsi="Arial" w:cs="Arial"/>
        </w:rPr>
        <w:t>Enige uitleg geven omtrent andere geneesmiddelen voor analgesie.</w:t>
      </w:r>
    </w:p>
    <w:p w:rsidR="00081638" w:rsidRPr="00081638" w:rsidRDefault="00081638" w:rsidP="00081638">
      <w:pPr>
        <w:widowControl w:val="0"/>
        <w:numPr>
          <w:ilvl w:val="12"/>
          <w:numId w:val="0"/>
        </w:num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jc w:val="both"/>
        <w:rPr>
          <w:rFonts w:ascii="Arial" w:hAnsi="Arial" w:cs="Arial"/>
          <w:u w:val="single"/>
        </w:rPr>
      </w:pPr>
    </w:p>
    <w:p w:rsidR="00081638" w:rsidRPr="00081638" w:rsidRDefault="00B75FD8" w:rsidP="00616D9C">
      <w:pPr>
        <w:pStyle w:val="Kop2"/>
      </w:pPr>
      <w:bookmarkStart w:id="25" w:name="_Toc416115368"/>
      <w:r>
        <w:t xml:space="preserve">2.8. </w:t>
      </w:r>
      <w:r w:rsidR="00081638" w:rsidRPr="00081638">
        <w:t>Farmacologie Leerdoel 8.</w:t>
      </w:r>
      <w:r>
        <w:t>tr. urinalis</w:t>
      </w:r>
      <w:bookmarkEnd w:id="25"/>
    </w:p>
    <w:p w:rsidR="00081638" w:rsidRPr="00081638" w:rsidRDefault="00081638" w:rsidP="00081638">
      <w:pPr>
        <w:widowControl w:val="0"/>
        <w:numPr>
          <w:ilvl w:val="12"/>
          <w:numId w:val="0"/>
        </w:num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jc w:val="both"/>
        <w:rPr>
          <w:rFonts w:ascii="Arial" w:hAnsi="Arial" w:cs="Arial"/>
        </w:rPr>
      </w:pPr>
      <w:r w:rsidRPr="00081638">
        <w:rPr>
          <w:rFonts w:ascii="Arial" w:hAnsi="Arial" w:cs="Arial"/>
        </w:rPr>
        <w:t>De student heeft keenis en inzicht in enkele belangrijke geneesmiddelen die werkzaam zijn op de blaas en de urinewegen.</w:t>
      </w:r>
    </w:p>
    <w:p w:rsidR="00081638" w:rsidRPr="00081638" w:rsidRDefault="00081638" w:rsidP="00081638">
      <w:pPr>
        <w:widowControl w:val="0"/>
        <w:numPr>
          <w:ilvl w:val="12"/>
          <w:numId w:val="0"/>
        </w:num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jc w:val="both"/>
        <w:rPr>
          <w:rFonts w:ascii="Arial" w:hAnsi="Arial" w:cs="Arial"/>
        </w:rPr>
      </w:pPr>
    </w:p>
    <w:p w:rsidR="00081638" w:rsidRPr="00081638" w:rsidRDefault="00081638" w:rsidP="00081638">
      <w:pPr>
        <w:widowControl w:val="0"/>
        <w:numPr>
          <w:ilvl w:val="12"/>
          <w:numId w:val="0"/>
        </w:num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jc w:val="both"/>
        <w:rPr>
          <w:rFonts w:ascii="Arial" w:hAnsi="Arial" w:cs="Arial"/>
          <w:b/>
        </w:rPr>
      </w:pPr>
      <w:r w:rsidRPr="00081638">
        <w:rPr>
          <w:rFonts w:ascii="Arial" w:hAnsi="Arial" w:cs="Arial"/>
          <w:b/>
        </w:rPr>
        <w:t>Leerinhoud en operationele leerdoelen.</w:t>
      </w:r>
    </w:p>
    <w:p w:rsidR="00081638" w:rsidRPr="00081638" w:rsidRDefault="00081638" w:rsidP="00081638">
      <w:pPr>
        <w:widowControl w:val="0"/>
        <w:numPr>
          <w:ilvl w:val="12"/>
          <w:numId w:val="0"/>
        </w:num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jc w:val="both"/>
        <w:rPr>
          <w:rFonts w:ascii="Arial" w:hAnsi="Arial" w:cs="Arial"/>
        </w:rPr>
      </w:pPr>
      <w:r w:rsidRPr="00081638">
        <w:rPr>
          <w:rFonts w:ascii="Arial" w:hAnsi="Arial" w:cs="Arial"/>
        </w:rPr>
        <w:t>De student kan:</w:t>
      </w:r>
    </w:p>
    <w:p w:rsidR="00081638" w:rsidRPr="00081638" w:rsidRDefault="00081638" w:rsidP="00081638">
      <w:pPr>
        <w:widowControl w:val="0"/>
        <w:numPr>
          <w:ilvl w:val="0"/>
          <w:numId w:val="7"/>
        </w:num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jc w:val="both"/>
        <w:rPr>
          <w:rFonts w:ascii="Arial" w:hAnsi="Arial" w:cs="Arial"/>
        </w:rPr>
      </w:pPr>
      <w:r w:rsidRPr="00081638">
        <w:rPr>
          <w:rFonts w:ascii="Arial" w:hAnsi="Arial" w:cs="Arial"/>
        </w:rPr>
        <w:t>Uitleg geven omtrent de werking van neurotransmitters en geneesmiddelen in het zenuwstelsel;</w:t>
      </w:r>
    </w:p>
    <w:p w:rsidR="00081638" w:rsidRPr="00081638" w:rsidRDefault="00081638" w:rsidP="00081638">
      <w:pPr>
        <w:widowControl w:val="0"/>
        <w:numPr>
          <w:ilvl w:val="0"/>
          <w:numId w:val="7"/>
        </w:num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jc w:val="both"/>
        <w:rPr>
          <w:rFonts w:ascii="Arial" w:hAnsi="Arial" w:cs="Arial"/>
        </w:rPr>
      </w:pPr>
      <w:r w:rsidRPr="00081638">
        <w:rPr>
          <w:rFonts w:ascii="Arial" w:hAnsi="Arial" w:cs="Arial"/>
        </w:rPr>
        <w:t>de gemaakte onderverdeling beschrijven</w:t>
      </w:r>
    </w:p>
    <w:p w:rsidR="00081638" w:rsidRPr="00081638" w:rsidRDefault="00081638" w:rsidP="00081638">
      <w:pPr>
        <w:widowControl w:val="0"/>
        <w:numPr>
          <w:ilvl w:val="0"/>
          <w:numId w:val="7"/>
        </w:num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jc w:val="both"/>
        <w:rPr>
          <w:rFonts w:ascii="Arial" w:hAnsi="Arial" w:cs="Arial"/>
        </w:rPr>
      </w:pPr>
      <w:r w:rsidRPr="00081638">
        <w:rPr>
          <w:rFonts w:ascii="Arial" w:hAnsi="Arial" w:cs="Arial"/>
        </w:rPr>
        <w:t>Uitleg geven omtrent het gebruik van antagonisten en agonisten in het zenuwstelsel m.n. bij problematiek van blaas en urinewegen;</w:t>
      </w:r>
    </w:p>
    <w:p w:rsidR="00081638" w:rsidRPr="00081638" w:rsidRDefault="00081638" w:rsidP="00081638">
      <w:pPr>
        <w:widowControl w:val="0"/>
        <w:numPr>
          <w:ilvl w:val="0"/>
          <w:numId w:val="7"/>
        </w:num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jc w:val="both"/>
        <w:rPr>
          <w:rFonts w:ascii="Arial" w:hAnsi="Arial" w:cs="Arial"/>
        </w:rPr>
      </w:pPr>
      <w:r w:rsidRPr="00081638">
        <w:rPr>
          <w:rFonts w:ascii="Arial" w:hAnsi="Arial" w:cs="Arial"/>
        </w:rPr>
        <w:t>de rol van middelen als Voltaren bij kolieken van de urinewegen beschrijven.</w:t>
      </w:r>
    </w:p>
    <w:p w:rsidR="00081638" w:rsidRPr="00081638" w:rsidRDefault="00081638" w:rsidP="00081638">
      <w:pPr>
        <w:widowControl w:val="0"/>
        <w:numPr>
          <w:ilvl w:val="12"/>
          <w:numId w:val="0"/>
        </w:num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jc w:val="both"/>
        <w:rPr>
          <w:rFonts w:ascii="Arial" w:hAnsi="Arial" w:cs="Arial"/>
        </w:rPr>
      </w:pPr>
    </w:p>
    <w:p w:rsidR="00081638" w:rsidRPr="00081638" w:rsidRDefault="00B75FD8" w:rsidP="00616D9C">
      <w:pPr>
        <w:pStyle w:val="Kop2"/>
      </w:pPr>
      <w:bookmarkStart w:id="26" w:name="_Toc416115369"/>
      <w:r>
        <w:t xml:space="preserve">2.9. </w:t>
      </w:r>
      <w:r w:rsidR="00081638" w:rsidRPr="00081638">
        <w:t>Farmacologi</w:t>
      </w:r>
      <w:r>
        <w:t>e Leerdoel 9 hormonaal</w:t>
      </w:r>
      <w:bookmarkEnd w:id="26"/>
    </w:p>
    <w:p w:rsidR="00081638" w:rsidRPr="00081638" w:rsidRDefault="00081638" w:rsidP="00081638">
      <w:pPr>
        <w:widowControl w:val="0"/>
        <w:numPr>
          <w:ilvl w:val="12"/>
          <w:numId w:val="0"/>
        </w:num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jc w:val="both"/>
        <w:rPr>
          <w:rFonts w:ascii="Arial" w:hAnsi="Arial" w:cs="Arial"/>
        </w:rPr>
      </w:pPr>
      <w:r w:rsidRPr="00081638">
        <w:rPr>
          <w:rFonts w:ascii="Arial" w:hAnsi="Arial" w:cs="Arial"/>
        </w:rPr>
        <w:t>De student heeft kennis en inzicht in enkele belangrijke geneesmiddelen die gebruikt worden bij hormonale therapie.</w:t>
      </w:r>
    </w:p>
    <w:p w:rsidR="00081638" w:rsidRPr="00081638" w:rsidRDefault="00081638" w:rsidP="00081638">
      <w:pPr>
        <w:widowControl w:val="0"/>
        <w:numPr>
          <w:ilvl w:val="12"/>
          <w:numId w:val="0"/>
        </w:num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ind w:left="1134"/>
        <w:jc w:val="both"/>
        <w:rPr>
          <w:rFonts w:ascii="Arial" w:hAnsi="Arial" w:cs="Arial"/>
        </w:rPr>
      </w:pPr>
    </w:p>
    <w:p w:rsidR="00081638" w:rsidRPr="00081638" w:rsidRDefault="00081638" w:rsidP="00081638">
      <w:pPr>
        <w:widowControl w:val="0"/>
        <w:numPr>
          <w:ilvl w:val="12"/>
          <w:numId w:val="0"/>
        </w:num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ind w:left="1134"/>
        <w:jc w:val="both"/>
        <w:rPr>
          <w:rFonts w:ascii="Arial" w:hAnsi="Arial" w:cs="Arial"/>
          <w:b/>
          <w:u w:val="single"/>
        </w:rPr>
      </w:pPr>
      <w:r w:rsidRPr="00081638">
        <w:rPr>
          <w:rFonts w:ascii="Arial" w:hAnsi="Arial" w:cs="Arial"/>
          <w:b/>
          <w:u w:val="single"/>
        </w:rPr>
        <w:t>Leerinhoud en operationele leerdoelen.</w:t>
      </w:r>
    </w:p>
    <w:p w:rsidR="00081638" w:rsidRPr="00081638" w:rsidRDefault="00081638" w:rsidP="00081638">
      <w:pPr>
        <w:widowControl w:val="0"/>
        <w:numPr>
          <w:ilvl w:val="12"/>
          <w:numId w:val="0"/>
        </w:num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ind w:left="1134"/>
        <w:jc w:val="both"/>
        <w:rPr>
          <w:rFonts w:ascii="Arial" w:hAnsi="Arial" w:cs="Arial"/>
        </w:rPr>
      </w:pPr>
      <w:r w:rsidRPr="00081638">
        <w:rPr>
          <w:rFonts w:ascii="Arial" w:hAnsi="Arial" w:cs="Arial"/>
        </w:rPr>
        <w:t>De student kan:</w:t>
      </w:r>
    </w:p>
    <w:p w:rsidR="00081638" w:rsidRPr="00081638" w:rsidRDefault="00081638" w:rsidP="00081638">
      <w:pPr>
        <w:widowControl w:val="0"/>
        <w:numPr>
          <w:ilvl w:val="0"/>
          <w:numId w:val="7"/>
        </w:num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jc w:val="both"/>
        <w:rPr>
          <w:rFonts w:ascii="Arial" w:hAnsi="Arial" w:cs="Arial"/>
        </w:rPr>
      </w:pPr>
      <w:r w:rsidRPr="00081638">
        <w:rPr>
          <w:rFonts w:ascii="Arial" w:hAnsi="Arial" w:cs="Arial"/>
        </w:rPr>
        <w:t>Uitleg geven omtrent de hormonen die vrijkomen uit het hypothalamus-hypofyse-orgaan en de toepassing van genees</w:t>
      </w:r>
      <w:r w:rsidRPr="00081638">
        <w:rPr>
          <w:rFonts w:ascii="Arial" w:hAnsi="Arial" w:cs="Arial"/>
        </w:rPr>
        <w:softHyphen/>
        <w:t>middelen wanneer er in dit systeem tekortkomingen optreden;</w:t>
      </w:r>
    </w:p>
    <w:p w:rsidR="00081638" w:rsidRPr="00081638" w:rsidRDefault="00081638" w:rsidP="00081638">
      <w:pPr>
        <w:widowControl w:val="0"/>
        <w:numPr>
          <w:ilvl w:val="0"/>
          <w:numId w:val="7"/>
        </w:num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jc w:val="both"/>
        <w:rPr>
          <w:rFonts w:ascii="Arial" w:hAnsi="Arial" w:cs="Arial"/>
        </w:rPr>
      </w:pPr>
      <w:r w:rsidRPr="00081638">
        <w:rPr>
          <w:rFonts w:ascii="Arial" w:hAnsi="Arial" w:cs="Arial"/>
        </w:rPr>
        <w:t>de vele indicatiemogelijkheden van corticosteroiden benoe</w:t>
      </w:r>
      <w:r w:rsidRPr="00081638">
        <w:rPr>
          <w:rFonts w:ascii="Arial" w:hAnsi="Arial" w:cs="Arial"/>
        </w:rPr>
        <w:softHyphen/>
        <w:t>men, maar weet ook waartoe ze gevaar</w:t>
      </w:r>
      <w:r w:rsidRPr="00081638">
        <w:rPr>
          <w:rFonts w:ascii="Arial" w:hAnsi="Arial" w:cs="Arial"/>
        </w:rPr>
        <w:softHyphen/>
        <w:t>lijk kunnen zijn;</w:t>
      </w:r>
    </w:p>
    <w:p w:rsidR="00081638" w:rsidRPr="00081638" w:rsidRDefault="00081638" w:rsidP="00081638">
      <w:pPr>
        <w:widowControl w:val="0"/>
        <w:numPr>
          <w:ilvl w:val="0"/>
          <w:numId w:val="7"/>
        </w:numPr>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jc w:val="both"/>
        <w:rPr>
          <w:rFonts w:ascii="Arial" w:hAnsi="Arial" w:cs="Arial"/>
        </w:rPr>
      </w:pPr>
      <w:r w:rsidRPr="00081638">
        <w:rPr>
          <w:rFonts w:ascii="Arial" w:hAnsi="Arial" w:cs="Arial"/>
        </w:rPr>
        <w:t>de diverse mogelijkheden beschrijven voor gebruik van ge</w:t>
      </w:r>
      <w:r w:rsidRPr="00081638">
        <w:rPr>
          <w:rFonts w:ascii="Arial" w:hAnsi="Arial" w:cs="Arial"/>
        </w:rPr>
        <w:softHyphen/>
        <w:t>slachtshormonen.</w:t>
      </w:r>
    </w:p>
    <w:p w:rsidR="00081638" w:rsidRPr="00081638" w:rsidRDefault="00081638" w:rsidP="00081638">
      <w:pPr>
        <w:widowControl w:val="0"/>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ind w:left="1134"/>
        <w:jc w:val="both"/>
        <w:rPr>
          <w:rFonts w:ascii="Arial" w:hAnsi="Arial" w:cs="Arial"/>
        </w:rPr>
      </w:pPr>
    </w:p>
    <w:p w:rsidR="00081638" w:rsidRPr="00081638" w:rsidRDefault="00081638" w:rsidP="00081638">
      <w:pPr>
        <w:widowControl w:val="0"/>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jc w:val="both"/>
        <w:rPr>
          <w:rFonts w:ascii="Arial" w:hAnsi="Arial" w:cs="Arial"/>
          <w:b/>
          <w:u w:val="single"/>
        </w:rPr>
      </w:pPr>
    </w:p>
    <w:p w:rsidR="00081638" w:rsidRPr="00081638" w:rsidRDefault="00081638" w:rsidP="0004375C">
      <w:pPr>
        <w:pStyle w:val="Kop1"/>
      </w:pPr>
      <w:r w:rsidRPr="00081638">
        <w:br w:type="page"/>
      </w:r>
      <w:bookmarkStart w:id="27" w:name="_Toc416115370"/>
      <w:r w:rsidR="008E1E71">
        <w:t>3</w:t>
      </w:r>
      <w:r w:rsidRPr="00081638">
        <w:t>. Leerdoelen Neurologie</w:t>
      </w:r>
      <w:bookmarkEnd w:id="27"/>
    </w:p>
    <w:p w:rsidR="00081638" w:rsidRPr="00081638" w:rsidRDefault="00081638" w:rsidP="00081638">
      <w:pPr>
        <w:ind w:hanging="283"/>
        <w:jc w:val="both"/>
        <w:rPr>
          <w:rFonts w:ascii="Arial" w:hAnsi="Arial" w:cs="Arial"/>
        </w:rPr>
      </w:pPr>
    </w:p>
    <w:p w:rsidR="00081638" w:rsidRPr="00081638" w:rsidRDefault="00081638" w:rsidP="00081638">
      <w:pPr>
        <w:ind w:hanging="283"/>
        <w:jc w:val="both"/>
        <w:rPr>
          <w:rFonts w:ascii="Arial" w:hAnsi="Arial" w:cs="Arial"/>
        </w:rPr>
      </w:pPr>
    </w:p>
    <w:p w:rsidR="00081638" w:rsidRPr="00081638" w:rsidRDefault="008E1E71" w:rsidP="00CE7327">
      <w:pPr>
        <w:pStyle w:val="Kop1"/>
      </w:pPr>
      <w:bookmarkStart w:id="28" w:name="_Toc416115371"/>
      <w:r>
        <w:t>4</w:t>
      </w:r>
      <w:r w:rsidR="00081638" w:rsidRPr="00081638">
        <w:t>. leerdoelen Nn. Craniales</w:t>
      </w:r>
      <w:bookmarkEnd w:id="28"/>
    </w:p>
    <w:p w:rsidR="00081638" w:rsidRPr="00081638" w:rsidRDefault="00081638" w:rsidP="00081638">
      <w:pPr>
        <w:ind w:hanging="283"/>
        <w:jc w:val="both"/>
        <w:rPr>
          <w:rFonts w:ascii="Arial" w:hAnsi="Arial" w:cs="Arial"/>
        </w:rPr>
      </w:pPr>
    </w:p>
    <w:p w:rsidR="00081638" w:rsidRPr="00B75FD8" w:rsidRDefault="00081638" w:rsidP="00B75FD8">
      <w:pPr>
        <w:rPr>
          <w:rFonts w:ascii="Arial" w:hAnsi="Arial" w:cs="Arial"/>
          <w:b/>
        </w:rPr>
      </w:pPr>
      <w:r w:rsidRPr="00B75FD8">
        <w:rPr>
          <w:rFonts w:ascii="Arial" w:hAnsi="Arial" w:cs="Arial"/>
          <w:b/>
        </w:rPr>
        <w:t>hoofddoel, inhoud en lesconcept</w:t>
      </w:r>
    </w:p>
    <w:p w:rsidR="00B75FD8" w:rsidRDefault="00B75FD8" w:rsidP="00B75FD8"/>
    <w:p w:rsidR="00081638" w:rsidRPr="00232C23" w:rsidRDefault="00081638" w:rsidP="00B75FD8">
      <w:pPr>
        <w:pStyle w:val="Citaat"/>
        <w:rPr>
          <w:rFonts w:ascii="Arial" w:hAnsi="Arial" w:cs="Arial"/>
          <w:b/>
        </w:rPr>
      </w:pPr>
      <w:r w:rsidRPr="00232C23">
        <w:rPr>
          <w:rFonts w:ascii="Arial" w:hAnsi="Arial" w:cs="Arial"/>
          <w:b/>
        </w:rPr>
        <w:t>Omschrijving hoofddoel</w:t>
      </w:r>
    </w:p>
    <w:p w:rsidR="00081638" w:rsidRPr="00081638" w:rsidRDefault="00081638" w:rsidP="00081638">
      <w:pPr>
        <w:rPr>
          <w:rFonts w:ascii="Arial" w:hAnsi="Arial" w:cs="Arial"/>
        </w:rPr>
      </w:pPr>
      <w:r w:rsidRPr="00081638">
        <w:rPr>
          <w:rFonts w:ascii="Arial" w:hAnsi="Arial" w:cs="Arial"/>
        </w:rPr>
        <w:t>De studie van de craniale zenuwen omvat volgende punten:</w:t>
      </w:r>
    </w:p>
    <w:p w:rsidR="00081638" w:rsidRPr="00081638" w:rsidRDefault="00081638" w:rsidP="00081638">
      <w:pPr>
        <w:numPr>
          <w:ilvl w:val="0"/>
          <w:numId w:val="9"/>
        </w:numPr>
        <w:tabs>
          <w:tab w:val="left" w:pos="720"/>
        </w:tabs>
        <w:ind w:left="720"/>
        <w:rPr>
          <w:rFonts w:ascii="Arial" w:hAnsi="Arial" w:cs="Arial"/>
        </w:rPr>
      </w:pPr>
      <w:r w:rsidRPr="00081638">
        <w:rPr>
          <w:rFonts w:ascii="Arial" w:hAnsi="Arial" w:cs="Arial"/>
        </w:rPr>
        <w:t>algemene beschrijving van het anatomisch verloop van elke hersenzenuw</w:t>
      </w:r>
    </w:p>
    <w:p w:rsidR="00081638" w:rsidRPr="00081638" w:rsidRDefault="00081638" w:rsidP="00081638">
      <w:pPr>
        <w:numPr>
          <w:ilvl w:val="0"/>
          <w:numId w:val="9"/>
        </w:numPr>
        <w:tabs>
          <w:tab w:val="left" w:pos="720"/>
        </w:tabs>
        <w:ind w:left="720"/>
        <w:rPr>
          <w:rFonts w:ascii="Arial" w:hAnsi="Arial" w:cs="Arial"/>
        </w:rPr>
      </w:pPr>
      <w:r w:rsidRPr="00081638">
        <w:rPr>
          <w:rFonts w:ascii="Arial" w:hAnsi="Arial" w:cs="Arial"/>
        </w:rPr>
        <w:t>beschrijving van de embryologische ontwikkeling van elke hersenzenuw</w:t>
      </w:r>
    </w:p>
    <w:p w:rsidR="00081638" w:rsidRPr="00081638" w:rsidRDefault="00081638" w:rsidP="00081638">
      <w:pPr>
        <w:numPr>
          <w:ilvl w:val="0"/>
          <w:numId w:val="9"/>
        </w:numPr>
        <w:tabs>
          <w:tab w:val="left" w:pos="720"/>
        </w:tabs>
        <w:ind w:left="720"/>
        <w:rPr>
          <w:rFonts w:ascii="Arial" w:hAnsi="Arial" w:cs="Arial"/>
        </w:rPr>
      </w:pPr>
      <w:r w:rsidRPr="00081638">
        <w:rPr>
          <w:rFonts w:ascii="Arial" w:hAnsi="Arial" w:cs="Arial"/>
        </w:rPr>
        <w:t>beschrijving van de nuclei, die tot elke zenuw behoren met daarvan afgeleid de verschillende functies, zowel op motorisch als sensorisch vlak</w:t>
      </w:r>
    </w:p>
    <w:p w:rsidR="00081638" w:rsidRPr="00081638" w:rsidRDefault="00081638" w:rsidP="00081638">
      <w:pPr>
        <w:numPr>
          <w:ilvl w:val="0"/>
          <w:numId w:val="9"/>
        </w:numPr>
        <w:tabs>
          <w:tab w:val="left" w:pos="720"/>
        </w:tabs>
        <w:ind w:left="720"/>
        <w:rPr>
          <w:rFonts w:ascii="Arial" w:hAnsi="Arial" w:cs="Arial"/>
        </w:rPr>
      </w:pPr>
      <w:r w:rsidRPr="00081638">
        <w:rPr>
          <w:rFonts w:ascii="Arial" w:hAnsi="Arial" w:cs="Arial"/>
        </w:rPr>
        <w:t>gedetailleerde beschrijving van de verschillende zij- en eindtakken van elke hersenzenuw</w:t>
      </w:r>
    </w:p>
    <w:p w:rsidR="00081638" w:rsidRPr="00081638" w:rsidRDefault="00081638" w:rsidP="00081638">
      <w:pPr>
        <w:numPr>
          <w:ilvl w:val="0"/>
          <w:numId w:val="9"/>
        </w:numPr>
        <w:tabs>
          <w:tab w:val="left" w:pos="720"/>
        </w:tabs>
        <w:ind w:left="720"/>
        <w:rPr>
          <w:rFonts w:ascii="Arial" w:hAnsi="Arial" w:cs="Arial"/>
        </w:rPr>
      </w:pPr>
      <w:r w:rsidRPr="00081638">
        <w:rPr>
          <w:rFonts w:ascii="Arial" w:hAnsi="Arial" w:cs="Arial"/>
        </w:rPr>
        <w:t>beschrijving van de klinische symptomen bij pathologische toestanden</w:t>
      </w:r>
    </w:p>
    <w:p w:rsidR="00081638" w:rsidRPr="00081638" w:rsidRDefault="00081638" w:rsidP="00081638">
      <w:pPr>
        <w:numPr>
          <w:ilvl w:val="0"/>
          <w:numId w:val="9"/>
        </w:numPr>
        <w:tabs>
          <w:tab w:val="left" w:pos="720"/>
        </w:tabs>
        <w:ind w:left="720"/>
        <w:rPr>
          <w:rFonts w:ascii="Arial" w:hAnsi="Arial" w:cs="Arial"/>
        </w:rPr>
      </w:pPr>
      <w:r w:rsidRPr="00081638">
        <w:rPr>
          <w:rFonts w:ascii="Arial" w:hAnsi="Arial" w:cs="Arial"/>
        </w:rPr>
        <w:t>beschrijving van de neurologische testen van elke hersenzenuw</w:t>
      </w:r>
    </w:p>
    <w:p w:rsidR="00081638" w:rsidRPr="00081638" w:rsidRDefault="00081638" w:rsidP="00081638">
      <w:pPr>
        <w:numPr>
          <w:ilvl w:val="12"/>
          <w:numId w:val="0"/>
        </w:numPr>
        <w:rPr>
          <w:rFonts w:ascii="Arial" w:hAnsi="Arial" w:cs="Arial"/>
        </w:rPr>
      </w:pPr>
    </w:p>
    <w:p w:rsidR="00081638" w:rsidRPr="00081638" w:rsidRDefault="00081638" w:rsidP="00081638">
      <w:pPr>
        <w:numPr>
          <w:ilvl w:val="12"/>
          <w:numId w:val="0"/>
        </w:numPr>
        <w:rPr>
          <w:rFonts w:ascii="Arial" w:hAnsi="Arial" w:cs="Arial"/>
        </w:rPr>
      </w:pPr>
      <w:r w:rsidRPr="00081638">
        <w:rPr>
          <w:rFonts w:ascii="Arial" w:hAnsi="Arial" w:cs="Arial"/>
        </w:rPr>
        <w:t>Elke craniale zenuw wordt gesitueerd binnen het cranium, als zijn directe omgeving, maar eveneens binnen het totale organisme.</w:t>
      </w:r>
    </w:p>
    <w:p w:rsidR="00081638" w:rsidRPr="00081638" w:rsidRDefault="00081638" w:rsidP="00081638">
      <w:pPr>
        <w:numPr>
          <w:ilvl w:val="12"/>
          <w:numId w:val="0"/>
        </w:numPr>
        <w:rPr>
          <w:rFonts w:ascii="Arial" w:hAnsi="Arial" w:cs="Arial"/>
        </w:rPr>
      </w:pPr>
      <w:r w:rsidRPr="00081638">
        <w:rPr>
          <w:rFonts w:ascii="Arial" w:hAnsi="Arial" w:cs="Arial"/>
        </w:rPr>
        <w:t>Er wordt voornamelijk nadruk gelegd op de beschrijving van de functies van elke hersenzenuw en de daaruit af te leiden symptomen bij disfunctie en pathologie. Van daaruit dient men in staat te zijn een gerichte differentiële diagnostiek uit te voeren.</w:t>
      </w:r>
    </w:p>
    <w:p w:rsidR="00B75FD8" w:rsidRDefault="00B75FD8" w:rsidP="00B75FD8">
      <w:pPr>
        <w:pStyle w:val="Citaat"/>
      </w:pPr>
    </w:p>
    <w:p w:rsidR="00081638" w:rsidRPr="00232C23" w:rsidRDefault="00081638" w:rsidP="00B75FD8">
      <w:pPr>
        <w:pStyle w:val="Citaat"/>
        <w:rPr>
          <w:rFonts w:ascii="Arial" w:hAnsi="Arial" w:cs="Arial"/>
          <w:b/>
        </w:rPr>
      </w:pPr>
      <w:r w:rsidRPr="00232C23">
        <w:rPr>
          <w:rFonts w:ascii="Arial" w:hAnsi="Arial" w:cs="Arial"/>
          <w:b/>
        </w:rPr>
        <w:t>practische uitwerking</w:t>
      </w:r>
    </w:p>
    <w:p w:rsidR="00081638" w:rsidRPr="00081638" w:rsidRDefault="00081638" w:rsidP="00081638">
      <w:pPr>
        <w:numPr>
          <w:ilvl w:val="12"/>
          <w:numId w:val="0"/>
        </w:numPr>
        <w:rPr>
          <w:rFonts w:ascii="Arial" w:hAnsi="Arial" w:cs="Arial"/>
        </w:rPr>
      </w:pPr>
      <w:r w:rsidRPr="00081638">
        <w:rPr>
          <w:rFonts w:ascii="Arial" w:hAnsi="Arial" w:cs="Arial"/>
        </w:rPr>
        <w:t>De student beschikt over een syllabus, waarin alle belangrijke aspecten van elke hersenzenuw beschreven zijn.</w:t>
      </w:r>
    </w:p>
    <w:p w:rsidR="00081638" w:rsidRPr="00081638" w:rsidRDefault="00081638" w:rsidP="00081638">
      <w:pPr>
        <w:numPr>
          <w:ilvl w:val="12"/>
          <w:numId w:val="0"/>
        </w:numPr>
        <w:rPr>
          <w:rFonts w:ascii="Arial" w:hAnsi="Arial" w:cs="Arial"/>
        </w:rPr>
      </w:pPr>
      <w:r w:rsidRPr="00081638">
        <w:rPr>
          <w:rFonts w:ascii="Arial" w:hAnsi="Arial" w:cs="Arial"/>
        </w:rPr>
        <w:t>Na een kort overzicht over het algemene verloop van een hersenzenuw, wordt verder ingegaan op de verschillende functies. Dit alles wordt geïllustreerd via PP-slides.</w:t>
      </w:r>
    </w:p>
    <w:p w:rsidR="00081638" w:rsidRPr="00081638" w:rsidRDefault="00081638" w:rsidP="00081638">
      <w:pPr>
        <w:numPr>
          <w:ilvl w:val="12"/>
          <w:numId w:val="0"/>
        </w:numPr>
        <w:rPr>
          <w:rFonts w:ascii="Arial" w:hAnsi="Arial" w:cs="Arial"/>
        </w:rPr>
      </w:pPr>
      <w:r w:rsidRPr="00081638">
        <w:rPr>
          <w:rFonts w:ascii="Arial" w:hAnsi="Arial" w:cs="Arial"/>
        </w:rPr>
        <w:t>Op het einde van elk lesblok worden de neurologische testen besproken en zo nodig praktisch ingeoefend.</w:t>
      </w:r>
    </w:p>
    <w:p w:rsidR="00081638" w:rsidRPr="00081638" w:rsidRDefault="00081638" w:rsidP="00081638">
      <w:pPr>
        <w:numPr>
          <w:ilvl w:val="12"/>
          <w:numId w:val="0"/>
        </w:numPr>
        <w:rPr>
          <w:rFonts w:ascii="Arial" w:hAnsi="Arial" w:cs="Arial"/>
        </w:rPr>
      </w:pPr>
    </w:p>
    <w:p w:rsidR="00081638" w:rsidRPr="00232C23" w:rsidRDefault="00081638" w:rsidP="00B75FD8">
      <w:pPr>
        <w:pStyle w:val="Citaat"/>
        <w:rPr>
          <w:rFonts w:ascii="Arial" w:hAnsi="Arial" w:cs="Arial"/>
          <w:b/>
        </w:rPr>
      </w:pPr>
      <w:r w:rsidRPr="00232C23">
        <w:rPr>
          <w:rFonts w:ascii="Arial" w:hAnsi="Arial" w:cs="Arial"/>
          <w:b/>
        </w:rPr>
        <w:t>conceptuele uitwerking</w:t>
      </w:r>
    </w:p>
    <w:p w:rsidR="00081638" w:rsidRPr="00081638" w:rsidRDefault="00081638" w:rsidP="00081638">
      <w:pPr>
        <w:numPr>
          <w:ilvl w:val="12"/>
          <w:numId w:val="0"/>
        </w:numPr>
        <w:rPr>
          <w:rFonts w:ascii="Arial" w:hAnsi="Arial" w:cs="Arial"/>
        </w:rPr>
      </w:pPr>
      <w:r w:rsidRPr="00081638">
        <w:rPr>
          <w:rFonts w:ascii="Arial" w:hAnsi="Arial" w:cs="Arial"/>
        </w:rPr>
        <w:t>In een eerste lesblok wordt een algemene inleiding gegeven over de hersenzenuwen (algemene functies, verschillende zuilen van nuclei ter hoogte van de hersenstam, relatie met dura mater en met het cranium).</w:t>
      </w:r>
    </w:p>
    <w:p w:rsidR="00081638" w:rsidRPr="00081638" w:rsidRDefault="00081638" w:rsidP="00081638">
      <w:pPr>
        <w:numPr>
          <w:ilvl w:val="12"/>
          <w:numId w:val="0"/>
        </w:numPr>
        <w:rPr>
          <w:rFonts w:ascii="Arial" w:hAnsi="Arial" w:cs="Arial"/>
        </w:rPr>
      </w:pPr>
      <w:r w:rsidRPr="00081638">
        <w:rPr>
          <w:rFonts w:ascii="Arial" w:hAnsi="Arial" w:cs="Arial"/>
        </w:rPr>
        <w:t>Vervolgens worden de hersenzenuwen besproken in functionele blokken. De volgorde wordt bepaald door wat in de lessen cranium anatomie besproken wordt. Dit geeft volgende indeling:</w:t>
      </w:r>
    </w:p>
    <w:p w:rsidR="00081638" w:rsidRPr="00081638" w:rsidRDefault="00081638" w:rsidP="00081638">
      <w:pPr>
        <w:numPr>
          <w:ilvl w:val="0"/>
          <w:numId w:val="9"/>
        </w:numPr>
        <w:tabs>
          <w:tab w:val="left" w:pos="720"/>
        </w:tabs>
        <w:ind w:left="720"/>
        <w:rPr>
          <w:rFonts w:ascii="Arial" w:hAnsi="Arial" w:cs="Arial"/>
        </w:rPr>
      </w:pPr>
      <w:r w:rsidRPr="00081638">
        <w:rPr>
          <w:rFonts w:ascii="Arial" w:hAnsi="Arial" w:cs="Arial"/>
        </w:rPr>
        <w:t>3</w:t>
      </w:r>
      <w:r w:rsidRPr="00081638">
        <w:rPr>
          <w:rFonts w:ascii="Arial" w:hAnsi="Arial" w:cs="Arial"/>
          <w:vertAlign w:val="superscript"/>
        </w:rPr>
        <w:t>e</w:t>
      </w:r>
      <w:r w:rsidRPr="00081638">
        <w:rPr>
          <w:rFonts w:ascii="Arial" w:hAnsi="Arial" w:cs="Arial"/>
        </w:rPr>
        <w:t xml:space="preserve"> jaar:</w:t>
      </w:r>
    </w:p>
    <w:p w:rsidR="00081638" w:rsidRPr="00081638" w:rsidRDefault="00081638" w:rsidP="00081638">
      <w:pPr>
        <w:numPr>
          <w:ilvl w:val="1"/>
          <w:numId w:val="9"/>
        </w:numPr>
        <w:tabs>
          <w:tab w:val="left" w:pos="1440"/>
        </w:tabs>
        <w:ind w:left="1440"/>
        <w:rPr>
          <w:rFonts w:ascii="Arial" w:hAnsi="Arial" w:cs="Arial"/>
        </w:rPr>
      </w:pPr>
      <w:r w:rsidRPr="00081638">
        <w:rPr>
          <w:rFonts w:ascii="Arial" w:hAnsi="Arial" w:cs="Arial"/>
        </w:rPr>
        <w:t>lesblok 1: Inleiding</w:t>
      </w:r>
    </w:p>
    <w:p w:rsidR="00081638" w:rsidRPr="00081638" w:rsidRDefault="00081638" w:rsidP="00081638">
      <w:pPr>
        <w:numPr>
          <w:ilvl w:val="1"/>
          <w:numId w:val="9"/>
        </w:numPr>
        <w:tabs>
          <w:tab w:val="left" w:pos="1440"/>
        </w:tabs>
        <w:ind w:left="1440"/>
        <w:rPr>
          <w:rFonts w:ascii="Arial" w:hAnsi="Arial" w:cs="Arial"/>
        </w:rPr>
      </w:pPr>
      <w:r w:rsidRPr="00081638">
        <w:rPr>
          <w:rFonts w:ascii="Arial" w:hAnsi="Arial" w:cs="Arial"/>
        </w:rPr>
        <w:t>lesblok 2: N. hypoglossus</w:t>
      </w:r>
    </w:p>
    <w:p w:rsidR="00081638" w:rsidRPr="00081638" w:rsidRDefault="00081638" w:rsidP="00081638">
      <w:pPr>
        <w:numPr>
          <w:ilvl w:val="0"/>
          <w:numId w:val="9"/>
        </w:numPr>
        <w:tabs>
          <w:tab w:val="left" w:pos="720"/>
        </w:tabs>
        <w:ind w:left="720"/>
        <w:rPr>
          <w:rFonts w:ascii="Arial" w:hAnsi="Arial" w:cs="Arial"/>
        </w:rPr>
      </w:pPr>
      <w:r w:rsidRPr="00081638">
        <w:rPr>
          <w:rFonts w:ascii="Arial" w:hAnsi="Arial" w:cs="Arial"/>
        </w:rPr>
        <w:t>4</w:t>
      </w:r>
      <w:r w:rsidRPr="00081638">
        <w:rPr>
          <w:rFonts w:ascii="Arial" w:hAnsi="Arial" w:cs="Arial"/>
          <w:vertAlign w:val="superscript"/>
        </w:rPr>
        <w:t>e</w:t>
      </w:r>
      <w:r w:rsidRPr="00081638">
        <w:rPr>
          <w:rFonts w:ascii="Arial" w:hAnsi="Arial" w:cs="Arial"/>
        </w:rPr>
        <w:t xml:space="preserve"> jaar:</w:t>
      </w:r>
    </w:p>
    <w:p w:rsidR="00081638" w:rsidRPr="00081638" w:rsidRDefault="00081638" w:rsidP="00081638">
      <w:pPr>
        <w:numPr>
          <w:ilvl w:val="1"/>
          <w:numId w:val="9"/>
        </w:numPr>
        <w:tabs>
          <w:tab w:val="left" w:pos="1440"/>
        </w:tabs>
        <w:ind w:left="1440"/>
        <w:rPr>
          <w:rFonts w:ascii="Arial" w:hAnsi="Arial" w:cs="Arial"/>
        </w:rPr>
      </w:pPr>
      <w:r w:rsidRPr="00081638">
        <w:rPr>
          <w:rFonts w:ascii="Arial" w:hAnsi="Arial" w:cs="Arial"/>
        </w:rPr>
        <w:t>lesblok 3 en 4: N. glossopharyngeus, N. vagus en N. accessorius</w:t>
      </w:r>
    </w:p>
    <w:p w:rsidR="00081638" w:rsidRPr="00081638" w:rsidRDefault="00081638" w:rsidP="00081638">
      <w:pPr>
        <w:numPr>
          <w:ilvl w:val="1"/>
          <w:numId w:val="9"/>
        </w:numPr>
        <w:tabs>
          <w:tab w:val="left" w:pos="1440"/>
        </w:tabs>
        <w:ind w:left="1440"/>
        <w:rPr>
          <w:rFonts w:ascii="Arial" w:hAnsi="Arial" w:cs="Arial"/>
        </w:rPr>
      </w:pPr>
      <w:r w:rsidRPr="00081638">
        <w:rPr>
          <w:rFonts w:ascii="Arial" w:hAnsi="Arial" w:cs="Arial"/>
        </w:rPr>
        <w:t>lesblok 5: N. vestibulocochlearis</w:t>
      </w:r>
    </w:p>
    <w:p w:rsidR="00081638" w:rsidRPr="00081638" w:rsidRDefault="00081638" w:rsidP="00081638">
      <w:pPr>
        <w:numPr>
          <w:ilvl w:val="0"/>
          <w:numId w:val="9"/>
        </w:numPr>
        <w:tabs>
          <w:tab w:val="left" w:pos="720"/>
        </w:tabs>
        <w:ind w:left="720"/>
        <w:rPr>
          <w:rFonts w:ascii="Arial" w:hAnsi="Arial" w:cs="Arial"/>
        </w:rPr>
      </w:pPr>
      <w:r w:rsidRPr="00081638">
        <w:rPr>
          <w:rFonts w:ascii="Arial" w:hAnsi="Arial" w:cs="Arial"/>
        </w:rPr>
        <w:t>5</w:t>
      </w:r>
      <w:r w:rsidRPr="00081638">
        <w:rPr>
          <w:rFonts w:ascii="Arial" w:hAnsi="Arial" w:cs="Arial"/>
          <w:vertAlign w:val="superscript"/>
        </w:rPr>
        <w:t>e</w:t>
      </w:r>
      <w:r w:rsidRPr="00081638">
        <w:rPr>
          <w:rFonts w:ascii="Arial" w:hAnsi="Arial" w:cs="Arial"/>
        </w:rPr>
        <w:t xml:space="preserve"> jaar:</w:t>
      </w:r>
    </w:p>
    <w:p w:rsidR="00081638" w:rsidRPr="00081638" w:rsidRDefault="00081638" w:rsidP="00081638">
      <w:pPr>
        <w:numPr>
          <w:ilvl w:val="1"/>
          <w:numId w:val="9"/>
        </w:numPr>
        <w:tabs>
          <w:tab w:val="left" w:pos="1440"/>
        </w:tabs>
        <w:ind w:left="1440"/>
        <w:rPr>
          <w:rFonts w:ascii="Arial" w:hAnsi="Arial" w:cs="Arial"/>
        </w:rPr>
      </w:pPr>
      <w:r w:rsidRPr="00081638">
        <w:rPr>
          <w:rFonts w:ascii="Arial" w:hAnsi="Arial" w:cs="Arial"/>
        </w:rPr>
        <w:t>lesblok 6: N. olfactorius en N. opticus (deel I)</w:t>
      </w:r>
    </w:p>
    <w:p w:rsidR="00081638" w:rsidRPr="00081638" w:rsidRDefault="00081638" w:rsidP="00081638">
      <w:pPr>
        <w:numPr>
          <w:ilvl w:val="1"/>
          <w:numId w:val="9"/>
        </w:numPr>
        <w:tabs>
          <w:tab w:val="left" w:pos="1440"/>
        </w:tabs>
        <w:ind w:left="1440"/>
        <w:rPr>
          <w:rFonts w:ascii="Arial" w:hAnsi="Arial" w:cs="Arial"/>
        </w:rPr>
      </w:pPr>
      <w:r w:rsidRPr="00081638">
        <w:rPr>
          <w:rFonts w:ascii="Arial" w:hAnsi="Arial" w:cs="Arial"/>
        </w:rPr>
        <w:t>lesblok 7: N. opticus (deel II) N. oculomotorius, N. trochlearis en N. abducens (deel I)</w:t>
      </w:r>
    </w:p>
    <w:p w:rsidR="00081638" w:rsidRPr="00081638" w:rsidRDefault="00081638" w:rsidP="00081638">
      <w:pPr>
        <w:numPr>
          <w:ilvl w:val="1"/>
          <w:numId w:val="9"/>
        </w:numPr>
        <w:tabs>
          <w:tab w:val="left" w:pos="1440"/>
        </w:tabs>
        <w:ind w:left="1440"/>
        <w:rPr>
          <w:rFonts w:ascii="Arial" w:hAnsi="Arial" w:cs="Arial"/>
        </w:rPr>
      </w:pPr>
      <w:r w:rsidRPr="00081638">
        <w:rPr>
          <w:rFonts w:ascii="Arial" w:hAnsi="Arial" w:cs="Arial"/>
        </w:rPr>
        <w:t>lesblok 8: N. oculomotorius, N. trochlearis en N. abducens (deel II) N. trigeminus (deel I)</w:t>
      </w:r>
    </w:p>
    <w:p w:rsidR="00081638" w:rsidRPr="00081638" w:rsidRDefault="00081638" w:rsidP="00081638">
      <w:pPr>
        <w:numPr>
          <w:ilvl w:val="1"/>
          <w:numId w:val="9"/>
        </w:numPr>
        <w:tabs>
          <w:tab w:val="left" w:pos="1440"/>
        </w:tabs>
        <w:ind w:left="1440"/>
        <w:rPr>
          <w:rFonts w:ascii="Arial" w:hAnsi="Arial" w:cs="Arial"/>
        </w:rPr>
      </w:pPr>
      <w:r w:rsidRPr="00081638">
        <w:rPr>
          <w:rFonts w:ascii="Arial" w:hAnsi="Arial" w:cs="Arial"/>
        </w:rPr>
        <w:t>lesblok 9: N. trigeminus (deel II)</w:t>
      </w:r>
    </w:p>
    <w:p w:rsidR="00081638" w:rsidRPr="00081638" w:rsidRDefault="00081638" w:rsidP="00081638">
      <w:pPr>
        <w:numPr>
          <w:ilvl w:val="1"/>
          <w:numId w:val="9"/>
        </w:numPr>
        <w:tabs>
          <w:tab w:val="left" w:pos="1440"/>
        </w:tabs>
        <w:ind w:left="1440"/>
        <w:rPr>
          <w:rFonts w:ascii="Arial" w:hAnsi="Arial" w:cs="Arial"/>
        </w:rPr>
      </w:pPr>
      <w:r w:rsidRPr="00081638">
        <w:rPr>
          <w:rFonts w:ascii="Arial" w:hAnsi="Arial" w:cs="Arial"/>
        </w:rPr>
        <w:t>lesblok 10: N. facialis</w:t>
      </w:r>
    </w:p>
    <w:p w:rsidR="00081638" w:rsidRPr="00081638" w:rsidRDefault="00081638" w:rsidP="00081638">
      <w:pPr>
        <w:numPr>
          <w:ilvl w:val="1"/>
          <w:numId w:val="9"/>
        </w:numPr>
        <w:tabs>
          <w:tab w:val="left" w:pos="1440"/>
        </w:tabs>
        <w:ind w:left="1440"/>
        <w:rPr>
          <w:rFonts w:ascii="Arial" w:hAnsi="Arial" w:cs="Arial"/>
        </w:rPr>
      </w:pPr>
      <w:r w:rsidRPr="00081638">
        <w:rPr>
          <w:rFonts w:ascii="Arial" w:hAnsi="Arial" w:cs="Arial"/>
        </w:rPr>
        <w:t>lesblok 11: Integratie</w:t>
      </w:r>
    </w:p>
    <w:p w:rsidR="00081638" w:rsidRDefault="00081638" w:rsidP="00081638">
      <w:pPr>
        <w:numPr>
          <w:ilvl w:val="12"/>
          <w:numId w:val="0"/>
        </w:numPr>
        <w:rPr>
          <w:rFonts w:ascii="Arial" w:hAnsi="Arial" w:cs="Arial"/>
        </w:rPr>
      </w:pPr>
    </w:p>
    <w:p w:rsidR="00081638" w:rsidRDefault="00081638" w:rsidP="00081638">
      <w:pPr>
        <w:numPr>
          <w:ilvl w:val="12"/>
          <w:numId w:val="0"/>
        </w:numPr>
        <w:rPr>
          <w:rFonts w:ascii="Arial" w:hAnsi="Arial" w:cs="Arial"/>
        </w:rPr>
      </w:pPr>
    </w:p>
    <w:p w:rsidR="00081638" w:rsidRPr="00081638" w:rsidRDefault="00081638" w:rsidP="00081638">
      <w:pPr>
        <w:numPr>
          <w:ilvl w:val="12"/>
          <w:numId w:val="0"/>
        </w:numPr>
        <w:rPr>
          <w:rFonts w:ascii="Arial" w:hAnsi="Arial" w:cs="Arial"/>
        </w:rPr>
      </w:pPr>
    </w:p>
    <w:p w:rsidR="00081638" w:rsidRPr="00081638" w:rsidRDefault="00081638" w:rsidP="0004375C">
      <w:pPr>
        <w:pStyle w:val="Kop2"/>
      </w:pPr>
      <w:bookmarkStart w:id="29" w:name="_Toc416115372"/>
      <w:r w:rsidRPr="00081638">
        <w:t>Leerinhoud en leerdoelen</w:t>
      </w:r>
      <w:bookmarkEnd w:id="29"/>
    </w:p>
    <w:p w:rsidR="00081638" w:rsidRPr="00081638" w:rsidRDefault="00081638" w:rsidP="00616D9C">
      <w:pPr>
        <w:pStyle w:val="Kop2"/>
      </w:pPr>
      <w:bookmarkStart w:id="30" w:name="_Toc416115373"/>
      <w:r w:rsidRPr="00081638">
        <w:t>Inleiding</w:t>
      </w:r>
      <w:bookmarkEnd w:id="30"/>
    </w:p>
    <w:p w:rsidR="00081638" w:rsidRPr="00081638" w:rsidRDefault="00081638" w:rsidP="00081638">
      <w:pPr>
        <w:numPr>
          <w:ilvl w:val="12"/>
          <w:numId w:val="0"/>
        </w:numPr>
        <w:rPr>
          <w:rFonts w:ascii="Arial" w:hAnsi="Arial" w:cs="Arial"/>
        </w:rPr>
      </w:pPr>
      <w:r w:rsidRPr="00081638">
        <w:rPr>
          <w:rFonts w:ascii="Arial" w:hAnsi="Arial" w:cs="Arial"/>
        </w:rPr>
        <w:t>Duur: 1 lesblok</w:t>
      </w:r>
    </w:p>
    <w:p w:rsidR="00B75FD8" w:rsidRDefault="00B75FD8" w:rsidP="00B75FD8">
      <w:pPr>
        <w:pStyle w:val="Citaat"/>
      </w:pPr>
    </w:p>
    <w:p w:rsidR="00081638" w:rsidRPr="00081638" w:rsidRDefault="00081638" w:rsidP="00B75FD8">
      <w:pPr>
        <w:pStyle w:val="Citaat"/>
      </w:pPr>
      <w:r w:rsidRPr="00081638">
        <w:t>Leerinhoud</w:t>
      </w:r>
    </w:p>
    <w:p w:rsidR="00081638" w:rsidRPr="00081638" w:rsidRDefault="00081638" w:rsidP="00081638">
      <w:pPr>
        <w:numPr>
          <w:ilvl w:val="0"/>
          <w:numId w:val="9"/>
        </w:numPr>
        <w:tabs>
          <w:tab w:val="left" w:pos="720"/>
        </w:tabs>
        <w:ind w:left="720"/>
        <w:rPr>
          <w:rFonts w:ascii="Arial" w:hAnsi="Arial" w:cs="Arial"/>
        </w:rPr>
      </w:pPr>
      <w:r w:rsidRPr="00081638">
        <w:rPr>
          <w:rFonts w:ascii="Arial" w:hAnsi="Arial" w:cs="Arial"/>
        </w:rPr>
        <w:t>Indeling van de hersenzenuwen</w:t>
      </w:r>
    </w:p>
    <w:p w:rsidR="00081638" w:rsidRPr="00081638" w:rsidRDefault="00081638" w:rsidP="00081638">
      <w:pPr>
        <w:numPr>
          <w:ilvl w:val="0"/>
          <w:numId w:val="9"/>
        </w:numPr>
        <w:tabs>
          <w:tab w:val="left" w:pos="720"/>
        </w:tabs>
        <w:ind w:left="720"/>
        <w:rPr>
          <w:rFonts w:ascii="Arial" w:hAnsi="Arial" w:cs="Arial"/>
        </w:rPr>
      </w:pPr>
      <w:r w:rsidRPr="00081638">
        <w:rPr>
          <w:rFonts w:ascii="Arial" w:hAnsi="Arial" w:cs="Arial"/>
        </w:rPr>
        <w:t>Embryologische ontwikkeling</w:t>
      </w:r>
    </w:p>
    <w:p w:rsidR="00081638" w:rsidRPr="00081638" w:rsidRDefault="00081638" w:rsidP="00081638">
      <w:pPr>
        <w:numPr>
          <w:ilvl w:val="0"/>
          <w:numId w:val="9"/>
        </w:numPr>
        <w:tabs>
          <w:tab w:val="left" w:pos="720"/>
        </w:tabs>
        <w:ind w:left="720"/>
        <w:rPr>
          <w:rFonts w:ascii="Arial" w:hAnsi="Arial" w:cs="Arial"/>
        </w:rPr>
      </w:pPr>
      <w:r w:rsidRPr="00081638">
        <w:rPr>
          <w:rFonts w:ascii="Arial" w:hAnsi="Arial" w:cs="Arial"/>
        </w:rPr>
        <w:t>Motorische en sensorische banen</w:t>
      </w:r>
    </w:p>
    <w:p w:rsidR="00081638" w:rsidRPr="00081638" w:rsidRDefault="00081638" w:rsidP="00081638">
      <w:pPr>
        <w:numPr>
          <w:ilvl w:val="0"/>
          <w:numId w:val="9"/>
        </w:numPr>
        <w:tabs>
          <w:tab w:val="left" w:pos="720"/>
        </w:tabs>
        <w:ind w:left="720"/>
        <w:rPr>
          <w:rFonts w:ascii="Arial" w:hAnsi="Arial" w:cs="Arial"/>
        </w:rPr>
      </w:pPr>
      <w:r w:rsidRPr="00081638">
        <w:rPr>
          <w:rFonts w:ascii="Arial" w:hAnsi="Arial" w:cs="Arial"/>
        </w:rPr>
        <w:t>Relatie met de schedelbotten</w:t>
      </w:r>
    </w:p>
    <w:p w:rsidR="00081638" w:rsidRPr="00081638" w:rsidRDefault="00081638" w:rsidP="00081638">
      <w:pPr>
        <w:numPr>
          <w:ilvl w:val="0"/>
          <w:numId w:val="9"/>
        </w:numPr>
        <w:tabs>
          <w:tab w:val="left" w:pos="720"/>
        </w:tabs>
        <w:ind w:left="720"/>
        <w:rPr>
          <w:rFonts w:ascii="Arial" w:hAnsi="Arial" w:cs="Arial"/>
        </w:rPr>
      </w:pPr>
      <w:r w:rsidRPr="00081638">
        <w:rPr>
          <w:rFonts w:ascii="Arial" w:hAnsi="Arial" w:cs="Arial"/>
        </w:rPr>
        <w:t>Relatie met het membraneuze systeem</w:t>
      </w:r>
    </w:p>
    <w:p w:rsidR="00081638" w:rsidRPr="00081638" w:rsidRDefault="00081638" w:rsidP="00081638">
      <w:pPr>
        <w:numPr>
          <w:ilvl w:val="0"/>
          <w:numId w:val="9"/>
        </w:numPr>
        <w:tabs>
          <w:tab w:val="left" w:pos="720"/>
        </w:tabs>
        <w:ind w:left="720"/>
        <w:rPr>
          <w:rFonts w:ascii="Arial" w:hAnsi="Arial" w:cs="Arial"/>
        </w:rPr>
      </w:pPr>
      <w:r w:rsidRPr="00081638">
        <w:rPr>
          <w:rFonts w:ascii="Arial" w:hAnsi="Arial" w:cs="Arial"/>
        </w:rPr>
        <w:t>Vegetatieve functie van de hersenzenuwen</w:t>
      </w:r>
    </w:p>
    <w:p w:rsidR="00B75FD8" w:rsidRDefault="00B75FD8" w:rsidP="00B75FD8">
      <w:pPr>
        <w:pStyle w:val="Citaat"/>
      </w:pPr>
    </w:p>
    <w:p w:rsidR="00081638" w:rsidRPr="00081638" w:rsidRDefault="00081638" w:rsidP="00B75FD8">
      <w:pPr>
        <w:pStyle w:val="Citaat"/>
      </w:pPr>
      <w:r w:rsidRPr="00081638">
        <w:t>Operationeel doel</w:t>
      </w:r>
    </w:p>
    <w:p w:rsidR="00081638" w:rsidRPr="00081638" w:rsidRDefault="00081638" w:rsidP="00081638">
      <w:pPr>
        <w:numPr>
          <w:ilvl w:val="12"/>
          <w:numId w:val="0"/>
        </w:numPr>
        <w:rPr>
          <w:rFonts w:ascii="Arial" w:hAnsi="Arial" w:cs="Arial"/>
        </w:rPr>
      </w:pPr>
      <w:r w:rsidRPr="00081638">
        <w:rPr>
          <w:rFonts w:ascii="Arial" w:hAnsi="Arial" w:cs="Arial"/>
        </w:rPr>
        <w:t>De student dient:</w:t>
      </w:r>
    </w:p>
    <w:p w:rsidR="00081638" w:rsidRPr="00081638" w:rsidRDefault="00081638" w:rsidP="00081638">
      <w:pPr>
        <w:numPr>
          <w:ilvl w:val="0"/>
          <w:numId w:val="9"/>
        </w:numPr>
        <w:tabs>
          <w:tab w:val="left" w:pos="720"/>
        </w:tabs>
        <w:ind w:left="720"/>
        <w:rPr>
          <w:rFonts w:ascii="Arial" w:hAnsi="Arial" w:cs="Arial"/>
        </w:rPr>
      </w:pPr>
      <w:r w:rsidRPr="00081638">
        <w:rPr>
          <w:rFonts w:ascii="Arial" w:hAnsi="Arial" w:cs="Arial"/>
        </w:rPr>
        <w:t>de hersenzenuwen op een functionele manier te kunnen indelen met een algemene beschrijving van de voornaamste functies</w:t>
      </w:r>
    </w:p>
    <w:p w:rsidR="00081638" w:rsidRPr="00081638" w:rsidRDefault="00081638" w:rsidP="00081638">
      <w:pPr>
        <w:numPr>
          <w:ilvl w:val="0"/>
          <w:numId w:val="9"/>
        </w:numPr>
        <w:tabs>
          <w:tab w:val="left" w:pos="720"/>
        </w:tabs>
        <w:ind w:left="720"/>
        <w:rPr>
          <w:rFonts w:ascii="Arial" w:hAnsi="Arial" w:cs="Arial"/>
        </w:rPr>
      </w:pPr>
      <w:r w:rsidRPr="00081638">
        <w:rPr>
          <w:rFonts w:ascii="Arial" w:hAnsi="Arial" w:cs="Arial"/>
        </w:rPr>
        <w:t xml:space="preserve">de algemene embryologische indeling van de hersenzenuwen te kennen </w:t>
      </w:r>
    </w:p>
    <w:p w:rsidR="00081638" w:rsidRPr="00081638" w:rsidRDefault="00081638" w:rsidP="00081638">
      <w:pPr>
        <w:numPr>
          <w:ilvl w:val="0"/>
          <w:numId w:val="9"/>
        </w:numPr>
        <w:tabs>
          <w:tab w:val="left" w:pos="720"/>
        </w:tabs>
        <w:ind w:left="720"/>
        <w:rPr>
          <w:rFonts w:ascii="Arial" w:hAnsi="Arial" w:cs="Arial"/>
        </w:rPr>
      </w:pPr>
      <w:r w:rsidRPr="00081638">
        <w:rPr>
          <w:rFonts w:ascii="Arial" w:hAnsi="Arial" w:cs="Arial"/>
        </w:rPr>
        <w:t>het algemene verloop van de motorische en sensorische zenuwvezels ter hoogte van de hersenzenuwen te kunnen omschrijven</w:t>
      </w:r>
    </w:p>
    <w:p w:rsidR="00081638" w:rsidRPr="00081638" w:rsidRDefault="00081638" w:rsidP="00081638">
      <w:pPr>
        <w:numPr>
          <w:ilvl w:val="0"/>
          <w:numId w:val="9"/>
        </w:numPr>
        <w:tabs>
          <w:tab w:val="left" w:pos="720"/>
        </w:tabs>
        <w:ind w:left="720"/>
        <w:rPr>
          <w:rFonts w:ascii="Arial" w:hAnsi="Arial" w:cs="Arial"/>
        </w:rPr>
      </w:pPr>
      <w:r w:rsidRPr="00081638">
        <w:rPr>
          <w:rFonts w:ascii="Arial" w:hAnsi="Arial" w:cs="Arial"/>
        </w:rPr>
        <w:t>de uittredeplaatsen van de hersenzenuwen te kennen</w:t>
      </w:r>
    </w:p>
    <w:p w:rsidR="00081638" w:rsidRPr="00081638" w:rsidRDefault="00081638" w:rsidP="00081638">
      <w:pPr>
        <w:numPr>
          <w:ilvl w:val="0"/>
          <w:numId w:val="9"/>
        </w:numPr>
        <w:tabs>
          <w:tab w:val="left" w:pos="720"/>
        </w:tabs>
        <w:ind w:left="720"/>
        <w:rPr>
          <w:rFonts w:ascii="Arial" w:hAnsi="Arial" w:cs="Arial"/>
        </w:rPr>
      </w:pPr>
      <w:r w:rsidRPr="00081638">
        <w:rPr>
          <w:rFonts w:ascii="Arial" w:hAnsi="Arial" w:cs="Arial"/>
        </w:rPr>
        <w:t>te weten hoe de hersenmembranen zich verbinden met de hersenzenuwen</w:t>
      </w:r>
    </w:p>
    <w:p w:rsidR="00081638" w:rsidRPr="00081638" w:rsidRDefault="00081638" w:rsidP="00081638">
      <w:pPr>
        <w:numPr>
          <w:ilvl w:val="0"/>
          <w:numId w:val="9"/>
        </w:numPr>
        <w:tabs>
          <w:tab w:val="left" w:pos="720"/>
        </w:tabs>
        <w:ind w:left="720"/>
        <w:rPr>
          <w:rFonts w:ascii="Arial" w:hAnsi="Arial" w:cs="Arial"/>
        </w:rPr>
      </w:pPr>
      <w:r w:rsidRPr="00081638">
        <w:rPr>
          <w:rFonts w:ascii="Arial" w:hAnsi="Arial" w:cs="Arial"/>
        </w:rPr>
        <w:t>een algemeen beeld te kunnen beschrijven van de vegetatieve functies, die gekoppeld zijn aan de hersenzenuwen</w:t>
      </w:r>
    </w:p>
    <w:p w:rsidR="00B75FD8" w:rsidRDefault="00B75FD8" w:rsidP="00B75FD8">
      <w:pPr>
        <w:pStyle w:val="Citaat"/>
      </w:pPr>
    </w:p>
    <w:p w:rsidR="00081638" w:rsidRPr="00081638" w:rsidRDefault="00081638" w:rsidP="00B75FD8">
      <w:pPr>
        <w:pStyle w:val="Citaat"/>
      </w:pPr>
      <w:r w:rsidRPr="00081638">
        <w:t>Eindtermen</w:t>
      </w:r>
    </w:p>
    <w:p w:rsidR="00081638" w:rsidRPr="00081638" w:rsidRDefault="00081638" w:rsidP="00081638">
      <w:pPr>
        <w:numPr>
          <w:ilvl w:val="0"/>
          <w:numId w:val="9"/>
        </w:numPr>
        <w:tabs>
          <w:tab w:val="left" w:pos="720"/>
        </w:tabs>
        <w:ind w:left="720"/>
        <w:rPr>
          <w:rFonts w:ascii="Arial" w:hAnsi="Arial" w:cs="Arial"/>
        </w:rPr>
      </w:pPr>
      <w:r w:rsidRPr="00081638">
        <w:rPr>
          <w:rFonts w:ascii="Arial" w:hAnsi="Arial" w:cs="Arial"/>
        </w:rPr>
        <w:t>hersenzenuw en spinale zenuw</w:t>
      </w:r>
    </w:p>
    <w:p w:rsidR="00081638" w:rsidRPr="00081638" w:rsidRDefault="00081638" w:rsidP="00081638">
      <w:pPr>
        <w:numPr>
          <w:ilvl w:val="0"/>
          <w:numId w:val="9"/>
        </w:numPr>
        <w:tabs>
          <w:tab w:val="left" w:pos="720"/>
        </w:tabs>
        <w:ind w:left="720"/>
        <w:rPr>
          <w:rFonts w:ascii="Arial" w:hAnsi="Arial" w:cs="Arial"/>
        </w:rPr>
      </w:pPr>
      <w:r w:rsidRPr="00081638">
        <w:rPr>
          <w:rFonts w:ascii="Arial" w:hAnsi="Arial" w:cs="Arial"/>
        </w:rPr>
        <w:t>n. olfactorius, n. opticus, n. oculomotorius, n. trochlearis, n. trigeminus, n. abducens, n. facialis, n. vestibulocochlearis, n. glossopharyngeus, n. vagus, n. accessorius, n. hypoglossus</w:t>
      </w:r>
    </w:p>
    <w:p w:rsidR="00081638" w:rsidRPr="00081638" w:rsidRDefault="00081638" w:rsidP="00081638">
      <w:pPr>
        <w:numPr>
          <w:ilvl w:val="0"/>
          <w:numId w:val="9"/>
        </w:numPr>
        <w:tabs>
          <w:tab w:val="left" w:pos="720"/>
        </w:tabs>
        <w:ind w:left="720"/>
        <w:rPr>
          <w:rFonts w:ascii="Arial" w:hAnsi="Arial" w:cs="Arial"/>
        </w:rPr>
      </w:pPr>
      <w:r w:rsidRPr="00081638">
        <w:rPr>
          <w:rFonts w:ascii="Arial" w:hAnsi="Arial" w:cs="Arial"/>
        </w:rPr>
        <w:t>somatomotoriek, visceromotoriek, branchiomotoriek</w:t>
      </w:r>
    </w:p>
    <w:p w:rsidR="00081638" w:rsidRPr="00081638" w:rsidRDefault="00081638" w:rsidP="00081638">
      <w:pPr>
        <w:numPr>
          <w:ilvl w:val="0"/>
          <w:numId w:val="9"/>
        </w:numPr>
        <w:tabs>
          <w:tab w:val="left" w:pos="720"/>
        </w:tabs>
        <w:ind w:left="720"/>
        <w:rPr>
          <w:rFonts w:ascii="Arial" w:hAnsi="Arial" w:cs="Arial"/>
        </w:rPr>
      </w:pPr>
      <w:r w:rsidRPr="00081638">
        <w:rPr>
          <w:rFonts w:ascii="Arial" w:hAnsi="Arial" w:cs="Arial"/>
        </w:rPr>
        <w:t>somatosensoriek, viscerosensoriek, branchiosensoriek</w:t>
      </w:r>
    </w:p>
    <w:p w:rsidR="00081638" w:rsidRPr="00081638" w:rsidRDefault="00081638" w:rsidP="00081638">
      <w:pPr>
        <w:numPr>
          <w:ilvl w:val="0"/>
          <w:numId w:val="9"/>
        </w:numPr>
        <w:tabs>
          <w:tab w:val="left" w:pos="720"/>
        </w:tabs>
        <w:ind w:left="720"/>
        <w:rPr>
          <w:rFonts w:ascii="Arial" w:hAnsi="Arial" w:cs="Arial"/>
        </w:rPr>
      </w:pPr>
      <w:r w:rsidRPr="00081638">
        <w:rPr>
          <w:rFonts w:ascii="Arial" w:hAnsi="Arial" w:cs="Arial"/>
        </w:rPr>
        <w:t>pre-otische en occipitale myotomen</w:t>
      </w:r>
    </w:p>
    <w:p w:rsidR="00081638" w:rsidRPr="00081638" w:rsidRDefault="00081638" w:rsidP="00081638">
      <w:pPr>
        <w:numPr>
          <w:ilvl w:val="0"/>
          <w:numId w:val="9"/>
        </w:numPr>
        <w:tabs>
          <w:tab w:val="left" w:pos="720"/>
        </w:tabs>
        <w:ind w:left="720"/>
        <w:rPr>
          <w:rFonts w:ascii="Arial" w:hAnsi="Arial" w:cs="Arial"/>
        </w:rPr>
      </w:pPr>
      <w:r w:rsidRPr="00081638">
        <w:rPr>
          <w:rFonts w:ascii="Arial" w:hAnsi="Arial" w:cs="Arial"/>
        </w:rPr>
        <w:t>olfactorische, optische en akoestische plakode</w:t>
      </w:r>
    </w:p>
    <w:p w:rsidR="00081638" w:rsidRPr="00081638" w:rsidRDefault="00081638" w:rsidP="00081638">
      <w:pPr>
        <w:numPr>
          <w:ilvl w:val="0"/>
          <w:numId w:val="9"/>
        </w:numPr>
        <w:tabs>
          <w:tab w:val="left" w:pos="720"/>
        </w:tabs>
        <w:ind w:left="720"/>
        <w:rPr>
          <w:rFonts w:ascii="Arial" w:hAnsi="Arial" w:cs="Arial"/>
        </w:rPr>
      </w:pPr>
      <w:r w:rsidRPr="00081638">
        <w:rPr>
          <w:rFonts w:ascii="Arial" w:hAnsi="Arial" w:cs="Arial"/>
        </w:rPr>
        <w:t>kieuwboogzenuwen</w:t>
      </w:r>
    </w:p>
    <w:p w:rsidR="00081638" w:rsidRPr="00081638" w:rsidRDefault="00081638" w:rsidP="00081638">
      <w:pPr>
        <w:numPr>
          <w:ilvl w:val="0"/>
          <w:numId w:val="9"/>
        </w:numPr>
        <w:tabs>
          <w:tab w:val="left" w:pos="720"/>
        </w:tabs>
        <w:ind w:left="720"/>
        <w:rPr>
          <w:rFonts w:ascii="Arial" w:hAnsi="Arial" w:cs="Arial"/>
        </w:rPr>
      </w:pPr>
      <w:r w:rsidRPr="00081638">
        <w:rPr>
          <w:rFonts w:ascii="Arial" w:hAnsi="Arial" w:cs="Arial"/>
        </w:rPr>
        <w:t>centrale en perifere motoneuron</w:t>
      </w:r>
    </w:p>
    <w:p w:rsidR="00081638" w:rsidRPr="00081638" w:rsidRDefault="00081638" w:rsidP="00081638">
      <w:pPr>
        <w:numPr>
          <w:ilvl w:val="0"/>
          <w:numId w:val="9"/>
        </w:numPr>
        <w:tabs>
          <w:tab w:val="left" w:pos="720"/>
        </w:tabs>
        <w:ind w:left="720"/>
        <w:rPr>
          <w:rFonts w:ascii="Arial" w:hAnsi="Arial" w:cs="Arial"/>
          <w:lang w:val="fr-FR"/>
        </w:rPr>
      </w:pPr>
      <w:r w:rsidRPr="00081638">
        <w:rPr>
          <w:rFonts w:ascii="Arial" w:hAnsi="Arial" w:cs="Arial"/>
          <w:lang w:val="fr-FR"/>
        </w:rPr>
        <w:t>fibrae corticonucleares</w:t>
      </w:r>
    </w:p>
    <w:p w:rsidR="00081638" w:rsidRPr="00CE7327" w:rsidRDefault="00081638" w:rsidP="00081638">
      <w:pPr>
        <w:numPr>
          <w:ilvl w:val="0"/>
          <w:numId w:val="9"/>
        </w:numPr>
        <w:tabs>
          <w:tab w:val="left" w:pos="720"/>
        </w:tabs>
        <w:ind w:left="720"/>
        <w:rPr>
          <w:rFonts w:ascii="Arial" w:hAnsi="Arial" w:cs="Arial"/>
          <w:lang w:val="de-DE"/>
        </w:rPr>
      </w:pPr>
      <w:r w:rsidRPr="00CE7327">
        <w:rPr>
          <w:rFonts w:ascii="Arial" w:hAnsi="Arial" w:cs="Arial"/>
          <w:lang w:val="de-DE"/>
        </w:rPr>
        <w:t>protoneuron, deutoneuron en thalamo-kortikale neuron</w:t>
      </w:r>
    </w:p>
    <w:p w:rsidR="00081638" w:rsidRPr="00081638" w:rsidRDefault="00081638" w:rsidP="00081638">
      <w:pPr>
        <w:numPr>
          <w:ilvl w:val="0"/>
          <w:numId w:val="9"/>
        </w:numPr>
        <w:tabs>
          <w:tab w:val="left" w:pos="720"/>
        </w:tabs>
        <w:ind w:left="720"/>
        <w:rPr>
          <w:rFonts w:ascii="Arial" w:hAnsi="Arial" w:cs="Arial"/>
        </w:rPr>
      </w:pPr>
      <w:r w:rsidRPr="00081638">
        <w:rPr>
          <w:rFonts w:ascii="Arial" w:hAnsi="Arial" w:cs="Arial"/>
        </w:rPr>
        <w:t>neurocranium en viscerocranium</w:t>
      </w:r>
    </w:p>
    <w:p w:rsidR="00081638" w:rsidRPr="00081638" w:rsidRDefault="00081638" w:rsidP="00081638">
      <w:pPr>
        <w:numPr>
          <w:ilvl w:val="0"/>
          <w:numId w:val="9"/>
        </w:numPr>
        <w:tabs>
          <w:tab w:val="left" w:pos="720"/>
        </w:tabs>
        <w:ind w:left="720"/>
        <w:rPr>
          <w:rFonts w:ascii="Arial" w:hAnsi="Arial" w:cs="Arial"/>
        </w:rPr>
      </w:pPr>
      <w:r w:rsidRPr="00081638">
        <w:rPr>
          <w:rFonts w:ascii="Arial" w:hAnsi="Arial" w:cs="Arial"/>
        </w:rPr>
        <w:t>epineurium</w:t>
      </w:r>
    </w:p>
    <w:p w:rsidR="00081638" w:rsidRPr="00081638" w:rsidRDefault="00081638" w:rsidP="00081638">
      <w:pPr>
        <w:numPr>
          <w:ilvl w:val="0"/>
          <w:numId w:val="9"/>
        </w:numPr>
        <w:tabs>
          <w:tab w:val="left" w:pos="720"/>
        </w:tabs>
        <w:ind w:left="720"/>
        <w:rPr>
          <w:rFonts w:ascii="Arial" w:hAnsi="Arial" w:cs="Arial"/>
          <w:lang w:val="fr-FR"/>
        </w:rPr>
      </w:pPr>
      <w:r w:rsidRPr="00081638">
        <w:rPr>
          <w:rFonts w:ascii="Arial" w:hAnsi="Arial" w:cs="Arial"/>
          <w:lang w:val="fr-FR"/>
        </w:rPr>
        <w:t>sinus cavernosus</w:t>
      </w:r>
    </w:p>
    <w:p w:rsidR="00081638" w:rsidRPr="00081638" w:rsidRDefault="00081638" w:rsidP="00081638">
      <w:pPr>
        <w:numPr>
          <w:ilvl w:val="0"/>
          <w:numId w:val="9"/>
        </w:numPr>
        <w:tabs>
          <w:tab w:val="left" w:pos="720"/>
        </w:tabs>
        <w:ind w:left="720"/>
        <w:rPr>
          <w:rFonts w:ascii="Arial" w:hAnsi="Arial" w:cs="Arial"/>
          <w:lang w:val="fr-FR"/>
        </w:rPr>
      </w:pPr>
      <w:r w:rsidRPr="00081638">
        <w:rPr>
          <w:rFonts w:ascii="Arial" w:hAnsi="Arial" w:cs="Arial"/>
          <w:lang w:val="fr-FR"/>
        </w:rPr>
        <w:t>ganglion trigeminalis</w:t>
      </w:r>
    </w:p>
    <w:p w:rsidR="00081638" w:rsidRPr="00081638" w:rsidRDefault="00081638" w:rsidP="00081638">
      <w:pPr>
        <w:numPr>
          <w:ilvl w:val="0"/>
          <w:numId w:val="9"/>
        </w:numPr>
        <w:tabs>
          <w:tab w:val="left" w:pos="720"/>
        </w:tabs>
        <w:ind w:left="720"/>
        <w:rPr>
          <w:rFonts w:ascii="Arial" w:hAnsi="Arial" w:cs="Arial"/>
          <w:lang w:val="en-GB"/>
        </w:rPr>
      </w:pPr>
      <w:r w:rsidRPr="00081638">
        <w:rPr>
          <w:rFonts w:ascii="Arial" w:hAnsi="Arial" w:cs="Arial"/>
          <w:lang w:val="en-GB"/>
        </w:rPr>
        <w:t>nucleus van Edinger-Westphal, nucleus lacrymo-muco-nasalis, nucleus salivatorius superior, nucleus salivatorius inferior, nucleus doralis van n. vagus</w:t>
      </w:r>
    </w:p>
    <w:p w:rsidR="00081638" w:rsidRPr="00081638" w:rsidRDefault="00081638" w:rsidP="00081638">
      <w:pPr>
        <w:numPr>
          <w:ilvl w:val="0"/>
          <w:numId w:val="9"/>
        </w:numPr>
        <w:tabs>
          <w:tab w:val="left" w:pos="720"/>
        </w:tabs>
        <w:ind w:left="720"/>
        <w:rPr>
          <w:rFonts w:ascii="Arial" w:hAnsi="Arial" w:cs="Arial"/>
          <w:lang w:val="en-GB"/>
        </w:rPr>
      </w:pPr>
      <w:r w:rsidRPr="00081638">
        <w:rPr>
          <w:rFonts w:ascii="Arial" w:hAnsi="Arial" w:cs="Arial"/>
          <w:lang w:val="en-GB"/>
        </w:rPr>
        <w:t>parasympathisch ganglion</w:t>
      </w:r>
    </w:p>
    <w:p w:rsidR="00081638" w:rsidRPr="00081638" w:rsidRDefault="00081638" w:rsidP="00081638">
      <w:pPr>
        <w:numPr>
          <w:ilvl w:val="0"/>
          <w:numId w:val="9"/>
        </w:numPr>
        <w:tabs>
          <w:tab w:val="left" w:pos="720"/>
        </w:tabs>
        <w:ind w:left="720"/>
        <w:rPr>
          <w:rFonts w:ascii="Arial" w:hAnsi="Arial" w:cs="Arial"/>
          <w:lang w:val="en-GB"/>
        </w:rPr>
      </w:pPr>
      <w:r w:rsidRPr="00081638">
        <w:rPr>
          <w:rFonts w:ascii="Arial" w:hAnsi="Arial" w:cs="Arial"/>
          <w:lang w:val="en-GB"/>
        </w:rPr>
        <w:t>ganglion ciliare, ganglion sphenopalatinum, ganglion oticum, ganglion submandibulare</w:t>
      </w:r>
    </w:p>
    <w:p w:rsidR="00081638" w:rsidRPr="00081638" w:rsidRDefault="00081638" w:rsidP="00081638">
      <w:pPr>
        <w:pStyle w:val="Kop2"/>
        <w:numPr>
          <w:ilvl w:val="12"/>
          <w:numId w:val="0"/>
        </w:numPr>
        <w:rPr>
          <w:rFonts w:cs="Arial"/>
          <w:sz w:val="20"/>
          <w:lang w:val="en-GB"/>
        </w:rPr>
      </w:pPr>
      <w:bookmarkStart w:id="31" w:name="_Toc416115374"/>
      <w:r w:rsidRPr="00081638">
        <w:rPr>
          <w:rFonts w:cs="Arial"/>
          <w:sz w:val="20"/>
          <w:lang w:val="en-GB"/>
        </w:rPr>
        <w:t>n. hypoglossus</w:t>
      </w:r>
      <w:bookmarkEnd w:id="31"/>
    </w:p>
    <w:p w:rsidR="00081638" w:rsidRPr="00081638" w:rsidRDefault="00081638" w:rsidP="00081638">
      <w:pPr>
        <w:numPr>
          <w:ilvl w:val="12"/>
          <w:numId w:val="0"/>
        </w:numPr>
        <w:rPr>
          <w:rFonts w:ascii="Arial" w:hAnsi="Arial" w:cs="Arial"/>
          <w:lang w:val="en-GB"/>
        </w:rPr>
      </w:pPr>
      <w:r w:rsidRPr="00081638">
        <w:rPr>
          <w:rFonts w:ascii="Arial" w:hAnsi="Arial" w:cs="Arial"/>
          <w:lang w:val="en-GB"/>
        </w:rPr>
        <w:t>Duur: 1 lesblok</w:t>
      </w:r>
    </w:p>
    <w:p w:rsidR="00B75FD8" w:rsidRDefault="00B75FD8" w:rsidP="00B75FD8">
      <w:pPr>
        <w:pStyle w:val="Citaat"/>
        <w:rPr>
          <w:lang w:val="en-GB"/>
        </w:rPr>
      </w:pPr>
    </w:p>
    <w:p w:rsidR="00081638" w:rsidRPr="00081638" w:rsidRDefault="00081638" w:rsidP="00B75FD8">
      <w:pPr>
        <w:pStyle w:val="Citaat"/>
        <w:rPr>
          <w:lang w:val="en-GB"/>
        </w:rPr>
      </w:pPr>
      <w:r w:rsidRPr="00081638">
        <w:rPr>
          <w:lang w:val="en-GB"/>
        </w:rPr>
        <w:t>Leerinhoud</w:t>
      </w:r>
    </w:p>
    <w:p w:rsidR="00081638" w:rsidRPr="00081638" w:rsidRDefault="00081638" w:rsidP="00081638">
      <w:pPr>
        <w:numPr>
          <w:ilvl w:val="0"/>
          <w:numId w:val="9"/>
        </w:numPr>
        <w:tabs>
          <w:tab w:val="left" w:pos="720"/>
        </w:tabs>
        <w:ind w:left="720"/>
        <w:rPr>
          <w:rFonts w:ascii="Arial" w:hAnsi="Arial" w:cs="Arial"/>
          <w:lang w:val="nl-BE"/>
        </w:rPr>
      </w:pPr>
      <w:r w:rsidRPr="00081638">
        <w:rPr>
          <w:rFonts w:ascii="Arial" w:hAnsi="Arial" w:cs="Arial"/>
          <w:lang w:val="nl-BE"/>
        </w:rPr>
        <w:t>Algemeen verlooop</w:t>
      </w:r>
    </w:p>
    <w:p w:rsidR="00081638" w:rsidRPr="00081638" w:rsidRDefault="00081638" w:rsidP="00081638">
      <w:pPr>
        <w:numPr>
          <w:ilvl w:val="0"/>
          <w:numId w:val="9"/>
        </w:numPr>
        <w:tabs>
          <w:tab w:val="left" w:pos="720"/>
        </w:tabs>
        <w:ind w:left="720"/>
        <w:rPr>
          <w:rFonts w:ascii="Arial" w:hAnsi="Arial" w:cs="Arial"/>
          <w:lang w:val="nl-BE"/>
        </w:rPr>
      </w:pPr>
      <w:r w:rsidRPr="00081638">
        <w:rPr>
          <w:rFonts w:ascii="Arial" w:hAnsi="Arial" w:cs="Arial"/>
          <w:lang w:val="nl-BE"/>
        </w:rPr>
        <w:t>Embryologische ontwikkeling van de tong</w:t>
      </w:r>
    </w:p>
    <w:p w:rsidR="00081638" w:rsidRPr="00081638" w:rsidRDefault="00081638" w:rsidP="00081638">
      <w:pPr>
        <w:numPr>
          <w:ilvl w:val="0"/>
          <w:numId w:val="9"/>
        </w:numPr>
        <w:tabs>
          <w:tab w:val="left" w:pos="720"/>
        </w:tabs>
        <w:ind w:left="720"/>
        <w:rPr>
          <w:rFonts w:ascii="Arial" w:hAnsi="Arial" w:cs="Arial"/>
          <w:lang w:val="nl-BE"/>
        </w:rPr>
      </w:pPr>
      <w:r w:rsidRPr="00081638">
        <w:rPr>
          <w:rFonts w:ascii="Arial" w:hAnsi="Arial" w:cs="Arial"/>
          <w:lang w:val="nl-BE"/>
        </w:rPr>
        <w:t>Oorsprong</w:t>
      </w:r>
    </w:p>
    <w:p w:rsidR="00081638" w:rsidRPr="00081638" w:rsidRDefault="00081638" w:rsidP="00081638">
      <w:pPr>
        <w:numPr>
          <w:ilvl w:val="0"/>
          <w:numId w:val="9"/>
        </w:numPr>
        <w:tabs>
          <w:tab w:val="left" w:pos="720"/>
        </w:tabs>
        <w:ind w:left="720"/>
        <w:rPr>
          <w:rFonts w:ascii="Arial" w:hAnsi="Arial" w:cs="Arial"/>
          <w:lang w:val="nl-BE"/>
        </w:rPr>
      </w:pPr>
      <w:r w:rsidRPr="00081638">
        <w:rPr>
          <w:rFonts w:ascii="Arial" w:hAnsi="Arial" w:cs="Arial"/>
          <w:lang w:val="nl-BE"/>
        </w:rPr>
        <w:t>Intracraniaal verloop</w:t>
      </w:r>
    </w:p>
    <w:p w:rsidR="00081638" w:rsidRPr="00081638" w:rsidRDefault="00081638" w:rsidP="00081638">
      <w:pPr>
        <w:numPr>
          <w:ilvl w:val="0"/>
          <w:numId w:val="9"/>
        </w:numPr>
        <w:tabs>
          <w:tab w:val="left" w:pos="720"/>
        </w:tabs>
        <w:ind w:left="720"/>
        <w:rPr>
          <w:rFonts w:ascii="Arial" w:hAnsi="Arial" w:cs="Arial"/>
          <w:lang w:val="nl-BE"/>
        </w:rPr>
      </w:pPr>
      <w:r w:rsidRPr="00081638">
        <w:rPr>
          <w:rFonts w:ascii="Arial" w:hAnsi="Arial" w:cs="Arial"/>
          <w:lang w:val="nl-BE"/>
        </w:rPr>
        <w:t>Extracraniaal verloop</w:t>
      </w:r>
    </w:p>
    <w:p w:rsidR="00081638" w:rsidRPr="00081638" w:rsidRDefault="00081638" w:rsidP="00081638">
      <w:pPr>
        <w:numPr>
          <w:ilvl w:val="1"/>
          <w:numId w:val="9"/>
        </w:numPr>
        <w:tabs>
          <w:tab w:val="left" w:pos="1440"/>
        </w:tabs>
        <w:ind w:left="1440"/>
        <w:rPr>
          <w:rFonts w:ascii="Arial" w:hAnsi="Arial" w:cs="Arial"/>
          <w:lang w:val="nl-BE"/>
        </w:rPr>
      </w:pPr>
      <w:r w:rsidRPr="00081638">
        <w:rPr>
          <w:rFonts w:ascii="Arial" w:hAnsi="Arial" w:cs="Arial"/>
          <w:lang w:val="nl-BE"/>
        </w:rPr>
        <w:t>Collaterale takken</w:t>
      </w:r>
    </w:p>
    <w:p w:rsidR="00081638" w:rsidRPr="00081638" w:rsidRDefault="00081638" w:rsidP="00081638">
      <w:pPr>
        <w:numPr>
          <w:ilvl w:val="2"/>
          <w:numId w:val="9"/>
        </w:numPr>
        <w:tabs>
          <w:tab w:val="left" w:pos="2160"/>
        </w:tabs>
        <w:ind w:left="2160"/>
        <w:rPr>
          <w:rFonts w:ascii="Arial" w:hAnsi="Arial" w:cs="Arial"/>
          <w:lang w:val="nl-BE"/>
        </w:rPr>
      </w:pPr>
      <w:r w:rsidRPr="00081638">
        <w:rPr>
          <w:rFonts w:ascii="Arial" w:hAnsi="Arial" w:cs="Arial"/>
          <w:lang w:val="nl-BE"/>
        </w:rPr>
        <w:t>Ramus meningeus recurrens</w:t>
      </w:r>
    </w:p>
    <w:p w:rsidR="00081638" w:rsidRPr="00081638" w:rsidRDefault="00081638" w:rsidP="00081638">
      <w:pPr>
        <w:numPr>
          <w:ilvl w:val="2"/>
          <w:numId w:val="9"/>
        </w:numPr>
        <w:tabs>
          <w:tab w:val="left" w:pos="2160"/>
        </w:tabs>
        <w:ind w:left="2160"/>
        <w:rPr>
          <w:rFonts w:ascii="Arial" w:hAnsi="Arial" w:cs="Arial"/>
          <w:lang w:val="nl-BE"/>
        </w:rPr>
      </w:pPr>
      <w:r w:rsidRPr="00081638">
        <w:rPr>
          <w:rFonts w:ascii="Arial" w:hAnsi="Arial" w:cs="Arial"/>
          <w:lang w:val="nl-BE"/>
        </w:rPr>
        <w:t>Ansa cervicalis</w:t>
      </w:r>
    </w:p>
    <w:p w:rsidR="00081638" w:rsidRPr="00081638" w:rsidRDefault="00081638" w:rsidP="00081638">
      <w:pPr>
        <w:numPr>
          <w:ilvl w:val="2"/>
          <w:numId w:val="9"/>
        </w:numPr>
        <w:tabs>
          <w:tab w:val="left" w:pos="2160"/>
        </w:tabs>
        <w:ind w:left="2160"/>
        <w:rPr>
          <w:rFonts w:ascii="Arial" w:hAnsi="Arial" w:cs="Arial"/>
          <w:lang w:val="nl-BE"/>
        </w:rPr>
      </w:pPr>
      <w:r w:rsidRPr="00081638">
        <w:rPr>
          <w:rFonts w:ascii="Arial" w:hAnsi="Arial" w:cs="Arial"/>
          <w:lang w:val="nl-BE"/>
        </w:rPr>
        <w:t>Ramus voor m. thyrohyoideus en voor m. geniohyoideus</w:t>
      </w:r>
    </w:p>
    <w:p w:rsidR="00081638" w:rsidRPr="00081638" w:rsidRDefault="00081638" w:rsidP="00081638">
      <w:pPr>
        <w:numPr>
          <w:ilvl w:val="2"/>
          <w:numId w:val="9"/>
        </w:numPr>
        <w:tabs>
          <w:tab w:val="left" w:pos="2160"/>
        </w:tabs>
        <w:ind w:left="2160"/>
        <w:rPr>
          <w:rFonts w:ascii="Arial" w:hAnsi="Arial" w:cs="Arial"/>
          <w:lang w:val="nl-BE"/>
        </w:rPr>
      </w:pPr>
      <w:r w:rsidRPr="00081638">
        <w:rPr>
          <w:rFonts w:ascii="Arial" w:hAnsi="Arial" w:cs="Arial"/>
          <w:lang w:val="nl-BE"/>
        </w:rPr>
        <w:t>Anastomose met n. lingualis</w:t>
      </w:r>
    </w:p>
    <w:p w:rsidR="00081638" w:rsidRPr="00081638" w:rsidRDefault="00081638" w:rsidP="00081638">
      <w:pPr>
        <w:numPr>
          <w:ilvl w:val="1"/>
          <w:numId w:val="9"/>
        </w:numPr>
        <w:tabs>
          <w:tab w:val="left" w:pos="1440"/>
        </w:tabs>
        <w:ind w:left="1440"/>
        <w:rPr>
          <w:rFonts w:ascii="Arial" w:hAnsi="Arial" w:cs="Arial"/>
          <w:lang w:val="nl-BE"/>
        </w:rPr>
      </w:pPr>
      <w:r w:rsidRPr="00081638">
        <w:rPr>
          <w:rFonts w:ascii="Arial" w:hAnsi="Arial" w:cs="Arial"/>
          <w:lang w:val="nl-BE"/>
        </w:rPr>
        <w:t>Eindtakken</w:t>
      </w:r>
    </w:p>
    <w:p w:rsidR="00081638" w:rsidRPr="00081638" w:rsidRDefault="00081638" w:rsidP="00081638">
      <w:pPr>
        <w:numPr>
          <w:ilvl w:val="0"/>
          <w:numId w:val="9"/>
        </w:numPr>
        <w:tabs>
          <w:tab w:val="left" w:pos="720"/>
        </w:tabs>
        <w:ind w:left="720"/>
        <w:rPr>
          <w:rFonts w:ascii="Arial" w:hAnsi="Arial" w:cs="Arial"/>
          <w:lang w:val="nl-BE"/>
        </w:rPr>
      </w:pPr>
      <w:r w:rsidRPr="00081638">
        <w:rPr>
          <w:rFonts w:ascii="Arial" w:hAnsi="Arial" w:cs="Arial"/>
          <w:lang w:val="nl-BE"/>
        </w:rPr>
        <w:t>Kliniek</w:t>
      </w:r>
    </w:p>
    <w:p w:rsidR="00081638" w:rsidRPr="00081638" w:rsidRDefault="00081638" w:rsidP="00081638">
      <w:pPr>
        <w:numPr>
          <w:ilvl w:val="0"/>
          <w:numId w:val="9"/>
        </w:numPr>
        <w:tabs>
          <w:tab w:val="left" w:pos="720"/>
        </w:tabs>
        <w:ind w:left="720"/>
        <w:rPr>
          <w:rFonts w:ascii="Arial" w:hAnsi="Arial" w:cs="Arial"/>
          <w:lang w:val="nl-BE"/>
        </w:rPr>
      </w:pPr>
      <w:r w:rsidRPr="00081638">
        <w:rPr>
          <w:rFonts w:ascii="Arial" w:hAnsi="Arial" w:cs="Arial"/>
          <w:lang w:val="nl-BE"/>
        </w:rPr>
        <w:t>Neurologisch onderzoek</w:t>
      </w:r>
    </w:p>
    <w:p w:rsidR="00B75FD8" w:rsidRDefault="00B75FD8" w:rsidP="00B75FD8">
      <w:pPr>
        <w:pStyle w:val="Citaat"/>
        <w:rPr>
          <w:lang w:val="nl-BE"/>
        </w:rPr>
      </w:pPr>
    </w:p>
    <w:p w:rsidR="00081638" w:rsidRPr="00081638" w:rsidRDefault="00081638" w:rsidP="00B75FD8">
      <w:pPr>
        <w:pStyle w:val="Citaat"/>
        <w:rPr>
          <w:lang w:val="nl-BE"/>
        </w:rPr>
      </w:pPr>
      <w:r w:rsidRPr="00081638">
        <w:rPr>
          <w:lang w:val="nl-BE"/>
        </w:rPr>
        <w:t>Operationeel doel</w:t>
      </w:r>
    </w:p>
    <w:p w:rsidR="00081638" w:rsidRPr="00081638" w:rsidRDefault="00081638" w:rsidP="00081638">
      <w:pPr>
        <w:numPr>
          <w:ilvl w:val="12"/>
          <w:numId w:val="0"/>
        </w:numPr>
        <w:rPr>
          <w:rFonts w:ascii="Arial" w:hAnsi="Arial" w:cs="Arial"/>
          <w:lang w:val="nl-BE"/>
        </w:rPr>
      </w:pPr>
      <w:r w:rsidRPr="00081638">
        <w:rPr>
          <w:rFonts w:ascii="Arial" w:hAnsi="Arial" w:cs="Arial"/>
          <w:lang w:val="nl-BE"/>
        </w:rPr>
        <w:t>De student dient:</w:t>
      </w:r>
    </w:p>
    <w:p w:rsidR="00081638" w:rsidRPr="00081638" w:rsidRDefault="00081638" w:rsidP="00081638">
      <w:pPr>
        <w:numPr>
          <w:ilvl w:val="0"/>
          <w:numId w:val="9"/>
        </w:numPr>
        <w:tabs>
          <w:tab w:val="left" w:pos="720"/>
        </w:tabs>
        <w:ind w:left="720"/>
        <w:rPr>
          <w:rFonts w:ascii="Arial" w:hAnsi="Arial" w:cs="Arial"/>
          <w:lang w:val="nl-BE"/>
        </w:rPr>
      </w:pPr>
      <w:r w:rsidRPr="00081638">
        <w:rPr>
          <w:rFonts w:ascii="Arial" w:hAnsi="Arial" w:cs="Arial"/>
          <w:lang w:val="nl-BE"/>
        </w:rPr>
        <w:t>het algemeen verloop van de n. hypoglossus te kunnen beschrijven</w:t>
      </w:r>
    </w:p>
    <w:p w:rsidR="00081638" w:rsidRPr="00081638" w:rsidRDefault="00081638" w:rsidP="00081638">
      <w:pPr>
        <w:numPr>
          <w:ilvl w:val="0"/>
          <w:numId w:val="9"/>
        </w:numPr>
        <w:tabs>
          <w:tab w:val="left" w:pos="720"/>
        </w:tabs>
        <w:ind w:left="720"/>
        <w:rPr>
          <w:rFonts w:ascii="Arial" w:hAnsi="Arial" w:cs="Arial"/>
          <w:lang w:val="nl-BE"/>
        </w:rPr>
      </w:pPr>
      <w:r w:rsidRPr="00081638">
        <w:rPr>
          <w:rFonts w:ascii="Arial" w:hAnsi="Arial" w:cs="Arial"/>
          <w:lang w:val="nl-BE"/>
        </w:rPr>
        <w:t>vanuit de embryologie te kunnen verklaren waardoor de tong een convergentiepunt is van hersenzenuwen</w:t>
      </w:r>
    </w:p>
    <w:p w:rsidR="00081638" w:rsidRPr="00081638" w:rsidRDefault="00081638" w:rsidP="00081638">
      <w:pPr>
        <w:numPr>
          <w:ilvl w:val="0"/>
          <w:numId w:val="9"/>
        </w:numPr>
        <w:tabs>
          <w:tab w:val="left" w:pos="720"/>
        </w:tabs>
        <w:ind w:left="720"/>
        <w:rPr>
          <w:rFonts w:ascii="Arial" w:hAnsi="Arial" w:cs="Arial"/>
          <w:lang w:val="nl-BE"/>
        </w:rPr>
      </w:pPr>
      <w:r w:rsidRPr="00081638">
        <w:rPr>
          <w:rFonts w:ascii="Arial" w:hAnsi="Arial" w:cs="Arial"/>
          <w:lang w:val="nl-BE"/>
        </w:rPr>
        <w:t>de nuclei van de n. hypoglossus te kennen: naam, ligging, functie</w:t>
      </w:r>
    </w:p>
    <w:p w:rsidR="00081638" w:rsidRPr="00081638" w:rsidRDefault="00081638" w:rsidP="00081638">
      <w:pPr>
        <w:numPr>
          <w:ilvl w:val="0"/>
          <w:numId w:val="9"/>
        </w:numPr>
        <w:tabs>
          <w:tab w:val="left" w:pos="720"/>
        </w:tabs>
        <w:ind w:left="720"/>
        <w:rPr>
          <w:rFonts w:ascii="Arial" w:hAnsi="Arial" w:cs="Arial"/>
          <w:lang w:val="nl-BE"/>
        </w:rPr>
      </w:pPr>
      <w:r w:rsidRPr="00081638">
        <w:rPr>
          <w:rFonts w:ascii="Arial" w:hAnsi="Arial" w:cs="Arial"/>
          <w:lang w:val="nl-BE"/>
        </w:rPr>
        <w:t>het verloop van de n. hypoglossus intracraniaal te kunnen beschrijven</w:t>
      </w:r>
    </w:p>
    <w:p w:rsidR="00081638" w:rsidRPr="00081638" w:rsidRDefault="00081638" w:rsidP="00081638">
      <w:pPr>
        <w:numPr>
          <w:ilvl w:val="0"/>
          <w:numId w:val="9"/>
        </w:numPr>
        <w:tabs>
          <w:tab w:val="left" w:pos="720"/>
        </w:tabs>
        <w:ind w:left="720"/>
        <w:rPr>
          <w:rFonts w:ascii="Arial" w:hAnsi="Arial" w:cs="Arial"/>
          <w:lang w:val="nl-BE"/>
        </w:rPr>
      </w:pPr>
      <w:r w:rsidRPr="00081638">
        <w:rPr>
          <w:rFonts w:ascii="Arial" w:hAnsi="Arial" w:cs="Arial"/>
          <w:lang w:val="nl-BE"/>
        </w:rPr>
        <w:t>het extracraniaal verloop van de n. hypoglossus te kunnen beschrijven, evenals alle collaterale takken en anastomosen met andere zenuwen</w:t>
      </w:r>
    </w:p>
    <w:p w:rsidR="00081638" w:rsidRPr="00081638" w:rsidRDefault="00081638" w:rsidP="00081638">
      <w:pPr>
        <w:numPr>
          <w:ilvl w:val="0"/>
          <w:numId w:val="9"/>
        </w:numPr>
        <w:tabs>
          <w:tab w:val="left" w:pos="720"/>
        </w:tabs>
        <w:ind w:left="720"/>
        <w:rPr>
          <w:rFonts w:ascii="Arial" w:hAnsi="Arial" w:cs="Arial"/>
          <w:lang w:val="nl-BE"/>
        </w:rPr>
      </w:pPr>
      <w:r w:rsidRPr="00081638">
        <w:rPr>
          <w:rFonts w:ascii="Arial" w:hAnsi="Arial" w:cs="Arial"/>
          <w:lang w:val="nl-BE"/>
        </w:rPr>
        <w:t>de functionaliteit van deze anastomosen te kunnen verklaren</w:t>
      </w:r>
    </w:p>
    <w:p w:rsidR="00081638" w:rsidRPr="00081638" w:rsidRDefault="00081638" w:rsidP="00081638">
      <w:pPr>
        <w:numPr>
          <w:ilvl w:val="0"/>
          <w:numId w:val="9"/>
        </w:numPr>
        <w:tabs>
          <w:tab w:val="left" w:pos="720"/>
        </w:tabs>
        <w:ind w:left="720"/>
        <w:rPr>
          <w:rFonts w:ascii="Arial" w:hAnsi="Arial" w:cs="Arial"/>
          <w:lang w:val="nl-BE"/>
        </w:rPr>
      </w:pPr>
      <w:r w:rsidRPr="00081638">
        <w:rPr>
          <w:rFonts w:ascii="Arial" w:hAnsi="Arial" w:cs="Arial"/>
          <w:lang w:val="nl-BE"/>
        </w:rPr>
        <w:t>de klinische symptomen te kennen bij een aandoening van de n. hypoglossus</w:t>
      </w:r>
    </w:p>
    <w:p w:rsidR="00081638" w:rsidRPr="00081638" w:rsidRDefault="00081638" w:rsidP="00081638">
      <w:pPr>
        <w:numPr>
          <w:ilvl w:val="0"/>
          <w:numId w:val="9"/>
        </w:numPr>
        <w:tabs>
          <w:tab w:val="left" w:pos="720"/>
        </w:tabs>
        <w:ind w:left="720"/>
        <w:rPr>
          <w:rFonts w:ascii="Arial" w:hAnsi="Arial" w:cs="Arial"/>
          <w:lang w:val="nl-BE"/>
        </w:rPr>
      </w:pPr>
      <w:r w:rsidRPr="00081638">
        <w:rPr>
          <w:rFonts w:ascii="Arial" w:hAnsi="Arial" w:cs="Arial"/>
          <w:lang w:val="nl-BE"/>
        </w:rPr>
        <w:t>de neurologische test voor de n. hypoglossus te kennen, te kunnen uitvoeren en te kunnen interpreteren</w:t>
      </w:r>
    </w:p>
    <w:p w:rsidR="00B75FD8" w:rsidRDefault="00B75FD8" w:rsidP="00B75FD8">
      <w:pPr>
        <w:pStyle w:val="Citaat"/>
        <w:rPr>
          <w:lang w:val="nl-BE"/>
        </w:rPr>
      </w:pPr>
    </w:p>
    <w:p w:rsidR="00081638" w:rsidRPr="00081638" w:rsidRDefault="00081638" w:rsidP="00B75FD8">
      <w:pPr>
        <w:pStyle w:val="Citaat"/>
        <w:rPr>
          <w:lang w:val="nl-BE"/>
        </w:rPr>
      </w:pPr>
      <w:r w:rsidRPr="00081638">
        <w:rPr>
          <w:lang w:val="nl-BE"/>
        </w:rPr>
        <w:t>Eindtermen</w:t>
      </w:r>
    </w:p>
    <w:p w:rsidR="00081638" w:rsidRPr="00081638" w:rsidRDefault="00081638" w:rsidP="00081638">
      <w:pPr>
        <w:numPr>
          <w:ilvl w:val="0"/>
          <w:numId w:val="9"/>
        </w:numPr>
        <w:tabs>
          <w:tab w:val="left" w:pos="720"/>
        </w:tabs>
        <w:ind w:left="720"/>
        <w:rPr>
          <w:rFonts w:ascii="Arial" w:hAnsi="Arial" w:cs="Arial"/>
          <w:lang w:val="nl-BE"/>
        </w:rPr>
      </w:pPr>
      <w:r w:rsidRPr="00081638">
        <w:rPr>
          <w:rFonts w:ascii="Arial" w:hAnsi="Arial" w:cs="Arial"/>
          <w:lang w:val="nl-BE"/>
        </w:rPr>
        <w:t>n. hypoglossus</w:t>
      </w:r>
    </w:p>
    <w:p w:rsidR="00081638" w:rsidRPr="00081638" w:rsidRDefault="00081638" w:rsidP="00081638">
      <w:pPr>
        <w:numPr>
          <w:ilvl w:val="0"/>
          <w:numId w:val="9"/>
        </w:numPr>
        <w:tabs>
          <w:tab w:val="left" w:pos="720"/>
        </w:tabs>
        <w:ind w:left="720"/>
        <w:rPr>
          <w:rFonts w:ascii="Arial" w:hAnsi="Arial" w:cs="Arial"/>
          <w:lang w:val="nl-BE"/>
        </w:rPr>
      </w:pPr>
      <w:r w:rsidRPr="00081638">
        <w:rPr>
          <w:rFonts w:ascii="Arial" w:hAnsi="Arial" w:cs="Arial"/>
          <w:lang w:val="nl-BE"/>
        </w:rPr>
        <w:t>somatomotoriek</w:t>
      </w:r>
    </w:p>
    <w:p w:rsidR="00081638" w:rsidRPr="00081638" w:rsidRDefault="00081638" w:rsidP="00081638">
      <w:pPr>
        <w:numPr>
          <w:ilvl w:val="0"/>
          <w:numId w:val="9"/>
        </w:numPr>
        <w:tabs>
          <w:tab w:val="left" w:pos="720"/>
        </w:tabs>
        <w:ind w:left="720"/>
        <w:rPr>
          <w:rFonts w:ascii="Arial" w:hAnsi="Arial" w:cs="Arial"/>
          <w:lang w:val="nl-BE"/>
        </w:rPr>
      </w:pPr>
      <w:r w:rsidRPr="00081638">
        <w:rPr>
          <w:rFonts w:ascii="Arial" w:hAnsi="Arial" w:cs="Arial"/>
          <w:lang w:val="nl-BE"/>
        </w:rPr>
        <w:t>canalis nervus hypoglossi (canalis condylaris anterior)</w:t>
      </w:r>
    </w:p>
    <w:p w:rsidR="00081638" w:rsidRPr="00081638" w:rsidRDefault="00081638" w:rsidP="00081638">
      <w:pPr>
        <w:numPr>
          <w:ilvl w:val="0"/>
          <w:numId w:val="9"/>
        </w:numPr>
        <w:tabs>
          <w:tab w:val="left" w:pos="720"/>
        </w:tabs>
        <w:ind w:left="720"/>
        <w:rPr>
          <w:rFonts w:ascii="Arial" w:hAnsi="Arial" w:cs="Arial"/>
          <w:lang w:val="nl-BE"/>
        </w:rPr>
      </w:pPr>
      <w:r w:rsidRPr="00081638">
        <w:rPr>
          <w:rFonts w:ascii="Arial" w:hAnsi="Arial" w:cs="Arial"/>
          <w:lang w:val="nl-BE"/>
        </w:rPr>
        <w:t>intrinsieke en extrinsieke tongspieren</w:t>
      </w:r>
    </w:p>
    <w:p w:rsidR="00081638" w:rsidRPr="00081638" w:rsidRDefault="00081638" w:rsidP="00081638">
      <w:pPr>
        <w:numPr>
          <w:ilvl w:val="0"/>
          <w:numId w:val="9"/>
        </w:numPr>
        <w:tabs>
          <w:tab w:val="left" w:pos="720"/>
        </w:tabs>
        <w:ind w:left="720"/>
        <w:rPr>
          <w:rFonts w:ascii="Arial" w:hAnsi="Arial" w:cs="Arial"/>
          <w:lang w:val="nl-BE"/>
        </w:rPr>
      </w:pPr>
      <w:r w:rsidRPr="00081638">
        <w:rPr>
          <w:rFonts w:ascii="Arial" w:hAnsi="Arial" w:cs="Arial"/>
          <w:lang w:val="nl-BE"/>
        </w:rPr>
        <w:t>tuberculum impar</w:t>
      </w:r>
    </w:p>
    <w:p w:rsidR="00081638" w:rsidRPr="00081638" w:rsidRDefault="00081638" w:rsidP="00081638">
      <w:pPr>
        <w:numPr>
          <w:ilvl w:val="0"/>
          <w:numId w:val="9"/>
        </w:numPr>
        <w:tabs>
          <w:tab w:val="left" w:pos="720"/>
        </w:tabs>
        <w:ind w:left="720"/>
        <w:rPr>
          <w:rFonts w:ascii="Arial" w:hAnsi="Arial" w:cs="Arial"/>
          <w:lang w:val="nl-BE"/>
        </w:rPr>
      </w:pPr>
      <w:r w:rsidRPr="00081638">
        <w:rPr>
          <w:rFonts w:ascii="Arial" w:hAnsi="Arial" w:cs="Arial"/>
          <w:lang w:val="nl-BE"/>
        </w:rPr>
        <w:t>laterale tongaanleg</w:t>
      </w:r>
    </w:p>
    <w:p w:rsidR="00081638" w:rsidRPr="00081638" w:rsidRDefault="00081638" w:rsidP="00081638">
      <w:pPr>
        <w:numPr>
          <w:ilvl w:val="0"/>
          <w:numId w:val="9"/>
        </w:numPr>
        <w:tabs>
          <w:tab w:val="left" w:pos="720"/>
        </w:tabs>
        <w:ind w:left="720"/>
        <w:rPr>
          <w:rFonts w:ascii="Arial" w:hAnsi="Arial" w:cs="Arial"/>
          <w:lang w:val="it-IT"/>
        </w:rPr>
      </w:pPr>
      <w:r w:rsidRPr="00081638">
        <w:rPr>
          <w:rFonts w:ascii="Arial" w:hAnsi="Arial" w:cs="Arial"/>
          <w:lang w:val="it-IT"/>
        </w:rPr>
        <w:t>1</w:t>
      </w:r>
      <w:r w:rsidRPr="00081638">
        <w:rPr>
          <w:rFonts w:ascii="Arial" w:hAnsi="Arial" w:cs="Arial"/>
          <w:vertAlign w:val="superscript"/>
          <w:lang w:val="it-IT"/>
        </w:rPr>
        <w:t>e</w:t>
      </w:r>
      <w:r w:rsidRPr="00081638">
        <w:rPr>
          <w:rFonts w:ascii="Arial" w:hAnsi="Arial" w:cs="Arial"/>
          <w:lang w:val="it-IT"/>
        </w:rPr>
        <w:t>, 2</w:t>
      </w:r>
      <w:r w:rsidRPr="00081638">
        <w:rPr>
          <w:rFonts w:ascii="Arial" w:hAnsi="Arial" w:cs="Arial"/>
          <w:vertAlign w:val="superscript"/>
          <w:lang w:val="it-IT"/>
        </w:rPr>
        <w:t>e</w:t>
      </w:r>
      <w:r w:rsidRPr="00081638">
        <w:rPr>
          <w:rFonts w:ascii="Arial" w:hAnsi="Arial" w:cs="Arial"/>
          <w:lang w:val="it-IT"/>
        </w:rPr>
        <w:t>, 3</w:t>
      </w:r>
      <w:r w:rsidRPr="00081638">
        <w:rPr>
          <w:rFonts w:ascii="Arial" w:hAnsi="Arial" w:cs="Arial"/>
          <w:vertAlign w:val="superscript"/>
          <w:lang w:val="it-IT"/>
        </w:rPr>
        <w:t>e</w:t>
      </w:r>
      <w:r w:rsidRPr="00081638">
        <w:rPr>
          <w:rFonts w:ascii="Arial" w:hAnsi="Arial" w:cs="Arial"/>
          <w:lang w:val="it-IT"/>
        </w:rPr>
        <w:t xml:space="preserve"> en 4</w:t>
      </w:r>
      <w:r w:rsidRPr="00081638">
        <w:rPr>
          <w:rFonts w:ascii="Arial" w:hAnsi="Arial" w:cs="Arial"/>
          <w:vertAlign w:val="superscript"/>
          <w:lang w:val="it-IT"/>
        </w:rPr>
        <w:t>e</w:t>
      </w:r>
      <w:r w:rsidRPr="00081638">
        <w:rPr>
          <w:rFonts w:ascii="Arial" w:hAnsi="Arial" w:cs="Arial"/>
          <w:lang w:val="it-IT"/>
        </w:rPr>
        <w:t xml:space="preserve"> kieuwboog</w:t>
      </w:r>
    </w:p>
    <w:p w:rsidR="00081638" w:rsidRPr="00081638" w:rsidRDefault="00081638" w:rsidP="00081638">
      <w:pPr>
        <w:numPr>
          <w:ilvl w:val="0"/>
          <w:numId w:val="9"/>
        </w:numPr>
        <w:tabs>
          <w:tab w:val="left" w:pos="720"/>
        </w:tabs>
        <w:ind w:left="720"/>
        <w:rPr>
          <w:rFonts w:ascii="Arial" w:hAnsi="Arial" w:cs="Arial"/>
          <w:lang w:val="de-DE"/>
        </w:rPr>
      </w:pPr>
      <w:r w:rsidRPr="00081638">
        <w:rPr>
          <w:rFonts w:ascii="Arial" w:hAnsi="Arial" w:cs="Arial"/>
          <w:lang w:val="de-DE"/>
        </w:rPr>
        <w:t>occipitale myotomen</w:t>
      </w:r>
    </w:p>
    <w:p w:rsidR="00081638" w:rsidRPr="00081638" w:rsidRDefault="00081638" w:rsidP="00081638">
      <w:pPr>
        <w:numPr>
          <w:ilvl w:val="0"/>
          <w:numId w:val="9"/>
        </w:numPr>
        <w:tabs>
          <w:tab w:val="left" w:pos="720"/>
        </w:tabs>
        <w:ind w:left="720"/>
        <w:rPr>
          <w:rFonts w:ascii="Arial" w:hAnsi="Arial" w:cs="Arial"/>
          <w:lang w:val="de-DE"/>
        </w:rPr>
      </w:pPr>
      <w:r w:rsidRPr="00081638">
        <w:rPr>
          <w:rFonts w:ascii="Arial" w:hAnsi="Arial" w:cs="Arial"/>
          <w:lang w:val="de-DE"/>
        </w:rPr>
        <w:t>trigonum nervus hypoglossi</w:t>
      </w:r>
    </w:p>
    <w:p w:rsidR="00081638" w:rsidRPr="00081638" w:rsidRDefault="00081638" w:rsidP="00081638">
      <w:pPr>
        <w:numPr>
          <w:ilvl w:val="0"/>
          <w:numId w:val="9"/>
        </w:numPr>
        <w:tabs>
          <w:tab w:val="left" w:pos="720"/>
        </w:tabs>
        <w:ind w:left="720"/>
        <w:rPr>
          <w:rFonts w:ascii="Arial" w:hAnsi="Arial" w:cs="Arial"/>
          <w:lang w:val="de-DE"/>
        </w:rPr>
      </w:pPr>
      <w:r w:rsidRPr="00081638">
        <w:rPr>
          <w:rFonts w:ascii="Arial" w:hAnsi="Arial" w:cs="Arial"/>
          <w:lang w:val="de-DE"/>
        </w:rPr>
        <w:t>4e ventrikel</w:t>
      </w:r>
    </w:p>
    <w:p w:rsidR="00081638" w:rsidRPr="00081638" w:rsidRDefault="00081638" w:rsidP="00081638">
      <w:pPr>
        <w:numPr>
          <w:ilvl w:val="0"/>
          <w:numId w:val="9"/>
        </w:numPr>
        <w:tabs>
          <w:tab w:val="left" w:pos="720"/>
        </w:tabs>
        <w:ind w:left="720"/>
        <w:rPr>
          <w:rFonts w:ascii="Arial" w:hAnsi="Arial" w:cs="Arial"/>
          <w:lang w:val="de-DE"/>
        </w:rPr>
      </w:pPr>
      <w:r w:rsidRPr="00081638">
        <w:rPr>
          <w:rFonts w:ascii="Arial" w:hAnsi="Arial" w:cs="Arial"/>
          <w:lang w:val="de-DE"/>
        </w:rPr>
        <w:t>sulcus ventrolateralis van de hersenstam</w:t>
      </w:r>
    </w:p>
    <w:p w:rsidR="00081638" w:rsidRPr="00081638" w:rsidRDefault="00081638" w:rsidP="00081638">
      <w:pPr>
        <w:numPr>
          <w:ilvl w:val="0"/>
          <w:numId w:val="9"/>
        </w:numPr>
        <w:tabs>
          <w:tab w:val="left" w:pos="720"/>
        </w:tabs>
        <w:ind w:left="720"/>
        <w:rPr>
          <w:rFonts w:ascii="Arial" w:hAnsi="Arial" w:cs="Arial"/>
          <w:lang w:val="de-DE"/>
        </w:rPr>
      </w:pPr>
      <w:r w:rsidRPr="00081638">
        <w:rPr>
          <w:rFonts w:ascii="Arial" w:hAnsi="Arial" w:cs="Arial"/>
          <w:lang w:val="de-DE"/>
        </w:rPr>
        <w:t>synchondrosis intraoccipitalis anterior</w:t>
      </w:r>
    </w:p>
    <w:p w:rsidR="00081638" w:rsidRPr="00081638" w:rsidRDefault="00081638" w:rsidP="00081638">
      <w:pPr>
        <w:numPr>
          <w:ilvl w:val="0"/>
          <w:numId w:val="9"/>
        </w:numPr>
        <w:tabs>
          <w:tab w:val="left" w:pos="720"/>
        </w:tabs>
        <w:ind w:left="720"/>
        <w:rPr>
          <w:rFonts w:ascii="Arial" w:hAnsi="Arial" w:cs="Arial"/>
          <w:lang w:val="de-DE"/>
        </w:rPr>
      </w:pPr>
      <w:r w:rsidRPr="00081638">
        <w:rPr>
          <w:rFonts w:ascii="Arial" w:hAnsi="Arial" w:cs="Arial"/>
          <w:lang w:val="de-DE"/>
        </w:rPr>
        <w:t>n. meningeus recurrens</w:t>
      </w:r>
    </w:p>
    <w:p w:rsidR="00081638" w:rsidRPr="00081638" w:rsidRDefault="00081638" w:rsidP="00081638">
      <w:pPr>
        <w:numPr>
          <w:ilvl w:val="0"/>
          <w:numId w:val="9"/>
        </w:numPr>
        <w:tabs>
          <w:tab w:val="left" w:pos="720"/>
        </w:tabs>
        <w:ind w:left="720"/>
        <w:rPr>
          <w:rFonts w:ascii="Arial" w:hAnsi="Arial" w:cs="Arial"/>
          <w:lang w:val="de-DE"/>
        </w:rPr>
      </w:pPr>
      <w:r w:rsidRPr="00081638">
        <w:rPr>
          <w:rFonts w:ascii="Arial" w:hAnsi="Arial" w:cs="Arial"/>
          <w:lang w:val="de-DE"/>
        </w:rPr>
        <w:t>arcus hypoglossus</w:t>
      </w:r>
    </w:p>
    <w:p w:rsidR="00081638" w:rsidRPr="00081638" w:rsidRDefault="00081638" w:rsidP="00081638">
      <w:pPr>
        <w:numPr>
          <w:ilvl w:val="0"/>
          <w:numId w:val="9"/>
        </w:numPr>
        <w:tabs>
          <w:tab w:val="left" w:pos="720"/>
        </w:tabs>
        <w:ind w:left="720"/>
        <w:rPr>
          <w:rFonts w:ascii="Arial" w:hAnsi="Arial" w:cs="Arial"/>
          <w:lang w:val="de-DE"/>
        </w:rPr>
      </w:pPr>
      <w:r w:rsidRPr="00081638">
        <w:rPr>
          <w:rFonts w:ascii="Arial" w:hAnsi="Arial" w:cs="Arial"/>
          <w:lang w:val="de-DE"/>
        </w:rPr>
        <w:t>ansa cervicalis: radix superior en radix inferior</w:t>
      </w:r>
    </w:p>
    <w:p w:rsidR="00081638" w:rsidRPr="00081638" w:rsidRDefault="00081638" w:rsidP="00081638">
      <w:pPr>
        <w:numPr>
          <w:ilvl w:val="0"/>
          <w:numId w:val="9"/>
        </w:numPr>
        <w:tabs>
          <w:tab w:val="left" w:pos="720"/>
        </w:tabs>
        <w:ind w:left="720"/>
        <w:rPr>
          <w:rFonts w:ascii="Arial" w:hAnsi="Arial" w:cs="Arial"/>
          <w:lang w:val="de-DE"/>
        </w:rPr>
      </w:pPr>
      <w:r w:rsidRPr="00081638">
        <w:rPr>
          <w:rFonts w:ascii="Arial" w:hAnsi="Arial" w:cs="Arial"/>
          <w:lang w:val="de-DE"/>
        </w:rPr>
        <w:t>m. omohyoideus, m. sternohyoideus, m. sternothyroideus, m. thyrohyoideus, m. geniohyoideus</w:t>
      </w:r>
    </w:p>
    <w:p w:rsidR="00081638" w:rsidRPr="00081638" w:rsidRDefault="00081638" w:rsidP="00081638">
      <w:pPr>
        <w:numPr>
          <w:ilvl w:val="0"/>
          <w:numId w:val="9"/>
        </w:numPr>
        <w:tabs>
          <w:tab w:val="left" w:pos="720"/>
        </w:tabs>
        <w:ind w:left="720"/>
        <w:rPr>
          <w:rFonts w:ascii="Arial" w:hAnsi="Arial" w:cs="Arial"/>
          <w:lang w:val="fr-FR"/>
        </w:rPr>
      </w:pPr>
      <w:r w:rsidRPr="00081638">
        <w:rPr>
          <w:rFonts w:ascii="Arial" w:hAnsi="Arial" w:cs="Arial"/>
          <w:lang w:val="fr-FR"/>
        </w:rPr>
        <w:t>n. lingualis</w:t>
      </w:r>
    </w:p>
    <w:p w:rsidR="00081638" w:rsidRPr="00081638" w:rsidRDefault="00081638" w:rsidP="00081638">
      <w:pPr>
        <w:numPr>
          <w:ilvl w:val="0"/>
          <w:numId w:val="9"/>
        </w:numPr>
        <w:tabs>
          <w:tab w:val="left" w:pos="720"/>
        </w:tabs>
        <w:ind w:left="720"/>
        <w:rPr>
          <w:rFonts w:ascii="Arial" w:hAnsi="Arial" w:cs="Arial"/>
          <w:lang w:val="fr-FR"/>
        </w:rPr>
      </w:pPr>
      <w:r w:rsidRPr="00081638">
        <w:rPr>
          <w:rFonts w:ascii="Arial" w:hAnsi="Arial" w:cs="Arial"/>
          <w:lang w:val="fr-FR"/>
        </w:rPr>
        <w:t>m. styloglossus, m. hyoglossus, m. genioglossus</w:t>
      </w:r>
    </w:p>
    <w:p w:rsidR="00081638" w:rsidRPr="00081638" w:rsidRDefault="00081638" w:rsidP="00081638">
      <w:pPr>
        <w:numPr>
          <w:ilvl w:val="0"/>
          <w:numId w:val="9"/>
        </w:numPr>
        <w:tabs>
          <w:tab w:val="left" w:pos="720"/>
        </w:tabs>
        <w:ind w:left="720"/>
        <w:rPr>
          <w:rFonts w:ascii="Arial" w:hAnsi="Arial" w:cs="Arial"/>
          <w:lang w:val="de-DE"/>
        </w:rPr>
      </w:pPr>
      <w:r w:rsidRPr="00081638">
        <w:rPr>
          <w:rFonts w:ascii="Arial" w:hAnsi="Arial" w:cs="Arial"/>
          <w:lang w:val="de-DE"/>
        </w:rPr>
        <w:t>m. palatoglossus</w:t>
      </w:r>
    </w:p>
    <w:p w:rsidR="00081638" w:rsidRPr="00081638" w:rsidRDefault="00081638" w:rsidP="00081638">
      <w:pPr>
        <w:pStyle w:val="Kop2"/>
        <w:numPr>
          <w:ilvl w:val="12"/>
          <w:numId w:val="0"/>
        </w:numPr>
        <w:rPr>
          <w:rFonts w:cs="Arial"/>
          <w:sz w:val="20"/>
          <w:lang w:val="fr-FR"/>
        </w:rPr>
      </w:pPr>
      <w:bookmarkStart w:id="32" w:name="_Toc416115375"/>
      <w:r w:rsidRPr="00081638">
        <w:rPr>
          <w:rFonts w:cs="Arial"/>
          <w:sz w:val="20"/>
          <w:lang w:val="fr-FR"/>
        </w:rPr>
        <w:t>N. glossopharyngeus, N. vagus en N. accessorius</w:t>
      </w:r>
      <w:bookmarkEnd w:id="32"/>
    </w:p>
    <w:p w:rsidR="00081638" w:rsidRPr="00081638" w:rsidRDefault="00081638" w:rsidP="00081638">
      <w:pPr>
        <w:numPr>
          <w:ilvl w:val="12"/>
          <w:numId w:val="0"/>
        </w:numPr>
        <w:rPr>
          <w:rFonts w:ascii="Arial" w:hAnsi="Arial" w:cs="Arial"/>
          <w:lang w:val="nl-BE"/>
        </w:rPr>
      </w:pPr>
      <w:r w:rsidRPr="00081638">
        <w:rPr>
          <w:rFonts w:ascii="Arial" w:hAnsi="Arial" w:cs="Arial"/>
          <w:lang w:val="nl-BE"/>
        </w:rPr>
        <w:t>Duur : 2 lesblokken</w:t>
      </w:r>
    </w:p>
    <w:p w:rsidR="00B75FD8" w:rsidRDefault="00B75FD8" w:rsidP="00B75FD8">
      <w:pPr>
        <w:pStyle w:val="Citaat"/>
        <w:rPr>
          <w:lang w:val="nl-BE"/>
        </w:rPr>
      </w:pPr>
    </w:p>
    <w:p w:rsidR="00081638" w:rsidRPr="00081638" w:rsidRDefault="00081638" w:rsidP="00B75FD8">
      <w:pPr>
        <w:pStyle w:val="Citaat"/>
        <w:rPr>
          <w:lang w:val="nl-BE"/>
        </w:rPr>
      </w:pPr>
      <w:r w:rsidRPr="00081638">
        <w:rPr>
          <w:lang w:val="nl-BE"/>
        </w:rPr>
        <w:t>LeerInhoud</w:t>
      </w:r>
    </w:p>
    <w:p w:rsidR="00081638" w:rsidRPr="00081638" w:rsidRDefault="00081638" w:rsidP="00081638">
      <w:pPr>
        <w:numPr>
          <w:ilvl w:val="0"/>
          <w:numId w:val="9"/>
        </w:numPr>
        <w:tabs>
          <w:tab w:val="left" w:pos="720"/>
        </w:tabs>
        <w:ind w:left="720"/>
        <w:rPr>
          <w:rFonts w:ascii="Arial" w:hAnsi="Arial" w:cs="Arial"/>
          <w:lang w:val="nl-BE"/>
        </w:rPr>
      </w:pPr>
      <w:r w:rsidRPr="00081638">
        <w:rPr>
          <w:rFonts w:ascii="Arial" w:hAnsi="Arial" w:cs="Arial"/>
          <w:lang w:val="nl-BE"/>
        </w:rPr>
        <w:t>Embryologische ontwikkeling</w:t>
      </w:r>
    </w:p>
    <w:p w:rsidR="00081638" w:rsidRPr="00081638" w:rsidRDefault="00081638" w:rsidP="00081638">
      <w:pPr>
        <w:numPr>
          <w:ilvl w:val="0"/>
          <w:numId w:val="9"/>
        </w:numPr>
        <w:tabs>
          <w:tab w:val="left" w:pos="720"/>
        </w:tabs>
        <w:ind w:left="720"/>
        <w:rPr>
          <w:rFonts w:ascii="Arial" w:hAnsi="Arial" w:cs="Arial"/>
          <w:lang w:val="nl-BE"/>
        </w:rPr>
      </w:pPr>
      <w:r w:rsidRPr="00081638">
        <w:rPr>
          <w:rFonts w:ascii="Arial" w:hAnsi="Arial" w:cs="Arial"/>
          <w:lang w:val="nl-BE"/>
        </w:rPr>
        <w:t>Oorsprong en functies</w:t>
      </w:r>
    </w:p>
    <w:p w:rsidR="00081638" w:rsidRPr="00081638" w:rsidRDefault="00081638" w:rsidP="00081638">
      <w:pPr>
        <w:numPr>
          <w:ilvl w:val="0"/>
          <w:numId w:val="9"/>
        </w:numPr>
        <w:tabs>
          <w:tab w:val="left" w:pos="720"/>
        </w:tabs>
        <w:ind w:left="720"/>
        <w:rPr>
          <w:rFonts w:ascii="Arial" w:hAnsi="Arial" w:cs="Arial"/>
          <w:lang w:val="nl-BE"/>
        </w:rPr>
      </w:pPr>
      <w:r w:rsidRPr="00081638">
        <w:rPr>
          <w:rFonts w:ascii="Arial" w:hAnsi="Arial" w:cs="Arial"/>
          <w:lang w:val="nl-BE"/>
        </w:rPr>
        <w:t>Branchiomotoriek van N. IX, N. X en relatie met N. XI</w:t>
      </w:r>
    </w:p>
    <w:p w:rsidR="00081638" w:rsidRPr="00081638" w:rsidRDefault="00081638" w:rsidP="00081638">
      <w:pPr>
        <w:numPr>
          <w:ilvl w:val="0"/>
          <w:numId w:val="9"/>
        </w:numPr>
        <w:tabs>
          <w:tab w:val="left" w:pos="720"/>
        </w:tabs>
        <w:ind w:left="720"/>
        <w:rPr>
          <w:rFonts w:ascii="Arial" w:hAnsi="Arial" w:cs="Arial"/>
          <w:lang w:val="nl-BE"/>
        </w:rPr>
      </w:pPr>
      <w:r w:rsidRPr="00081638">
        <w:rPr>
          <w:rFonts w:ascii="Arial" w:hAnsi="Arial" w:cs="Arial"/>
          <w:lang w:val="nl-BE"/>
        </w:rPr>
        <w:t>N. glossopharyngeus</w:t>
      </w:r>
    </w:p>
    <w:p w:rsidR="00081638" w:rsidRPr="00081638" w:rsidRDefault="00081638" w:rsidP="00081638">
      <w:pPr>
        <w:numPr>
          <w:ilvl w:val="1"/>
          <w:numId w:val="9"/>
        </w:numPr>
        <w:tabs>
          <w:tab w:val="left" w:pos="1440"/>
        </w:tabs>
        <w:ind w:left="1440"/>
        <w:rPr>
          <w:rFonts w:ascii="Arial" w:hAnsi="Arial" w:cs="Arial"/>
          <w:lang w:val="nl-BE"/>
        </w:rPr>
      </w:pPr>
      <w:r w:rsidRPr="00081638">
        <w:rPr>
          <w:rFonts w:ascii="Arial" w:hAnsi="Arial" w:cs="Arial"/>
          <w:lang w:val="nl-BE"/>
        </w:rPr>
        <w:t>Algemeen verloop</w:t>
      </w:r>
    </w:p>
    <w:p w:rsidR="00081638" w:rsidRPr="00081638" w:rsidRDefault="00081638" w:rsidP="00081638">
      <w:pPr>
        <w:numPr>
          <w:ilvl w:val="1"/>
          <w:numId w:val="9"/>
        </w:numPr>
        <w:tabs>
          <w:tab w:val="left" w:pos="1440"/>
        </w:tabs>
        <w:ind w:left="1440"/>
        <w:rPr>
          <w:rFonts w:ascii="Arial" w:hAnsi="Arial" w:cs="Arial"/>
          <w:lang w:val="nl-BE"/>
        </w:rPr>
      </w:pPr>
      <w:r w:rsidRPr="00081638">
        <w:rPr>
          <w:rFonts w:ascii="Arial" w:hAnsi="Arial" w:cs="Arial"/>
          <w:lang w:val="nl-BE"/>
        </w:rPr>
        <w:t>Branchiomotoriek</w:t>
      </w:r>
    </w:p>
    <w:p w:rsidR="00081638" w:rsidRPr="00081638" w:rsidRDefault="00081638" w:rsidP="00081638">
      <w:pPr>
        <w:numPr>
          <w:ilvl w:val="1"/>
          <w:numId w:val="9"/>
        </w:numPr>
        <w:tabs>
          <w:tab w:val="left" w:pos="1440"/>
        </w:tabs>
        <w:ind w:left="1440"/>
        <w:rPr>
          <w:rFonts w:ascii="Arial" w:hAnsi="Arial" w:cs="Arial"/>
          <w:lang w:val="nl-BE"/>
        </w:rPr>
      </w:pPr>
      <w:r w:rsidRPr="00081638">
        <w:rPr>
          <w:rFonts w:ascii="Arial" w:hAnsi="Arial" w:cs="Arial"/>
          <w:lang w:val="nl-BE"/>
        </w:rPr>
        <w:t>Visceromotoriek</w:t>
      </w:r>
    </w:p>
    <w:p w:rsidR="00081638" w:rsidRPr="00081638" w:rsidRDefault="00081638" w:rsidP="00081638">
      <w:pPr>
        <w:numPr>
          <w:ilvl w:val="2"/>
          <w:numId w:val="9"/>
        </w:numPr>
        <w:tabs>
          <w:tab w:val="left" w:pos="2160"/>
        </w:tabs>
        <w:ind w:left="2160"/>
        <w:rPr>
          <w:rFonts w:ascii="Arial" w:hAnsi="Arial" w:cs="Arial"/>
          <w:lang w:val="nl-BE"/>
        </w:rPr>
      </w:pPr>
      <w:r w:rsidRPr="00081638">
        <w:rPr>
          <w:rFonts w:ascii="Arial" w:hAnsi="Arial" w:cs="Arial"/>
          <w:lang w:val="nl-BE"/>
        </w:rPr>
        <w:t>N. petrosus profundus minor</w:t>
      </w:r>
    </w:p>
    <w:p w:rsidR="00081638" w:rsidRPr="00081638" w:rsidRDefault="00081638" w:rsidP="00081638">
      <w:pPr>
        <w:numPr>
          <w:ilvl w:val="2"/>
          <w:numId w:val="9"/>
        </w:numPr>
        <w:tabs>
          <w:tab w:val="left" w:pos="2160"/>
        </w:tabs>
        <w:ind w:left="2160"/>
        <w:rPr>
          <w:rFonts w:ascii="Arial" w:hAnsi="Arial" w:cs="Arial"/>
          <w:lang w:val="nl-BE"/>
        </w:rPr>
      </w:pPr>
      <w:r w:rsidRPr="00081638">
        <w:rPr>
          <w:rFonts w:ascii="Arial" w:hAnsi="Arial" w:cs="Arial"/>
          <w:lang w:val="nl-BE"/>
        </w:rPr>
        <w:t>N. petrosus profundus major</w:t>
      </w:r>
    </w:p>
    <w:p w:rsidR="00081638" w:rsidRPr="00081638" w:rsidRDefault="00081638" w:rsidP="00081638">
      <w:pPr>
        <w:numPr>
          <w:ilvl w:val="1"/>
          <w:numId w:val="9"/>
        </w:numPr>
        <w:tabs>
          <w:tab w:val="left" w:pos="1440"/>
        </w:tabs>
        <w:ind w:left="1440"/>
        <w:rPr>
          <w:rFonts w:ascii="Arial" w:hAnsi="Arial" w:cs="Arial"/>
          <w:lang w:val="nl-BE"/>
        </w:rPr>
      </w:pPr>
      <w:r w:rsidRPr="00081638">
        <w:rPr>
          <w:rFonts w:ascii="Arial" w:hAnsi="Arial" w:cs="Arial"/>
          <w:lang w:val="nl-BE"/>
        </w:rPr>
        <w:t>Viscerosensoriek</w:t>
      </w:r>
    </w:p>
    <w:p w:rsidR="00081638" w:rsidRPr="00081638" w:rsidRDefault="00081638" w:rsidP="00081638">
      <w:pPr>
        <w:numPr>
          <w:ilvl w:val="1"/>
          <w:numId w:val="9"/>
        </w:numPr>
        <w:tabs>
          <w:tab w:val="left" w:pos="1440"/>
        </w:tabs>
        <w:ind w:left="1440"/>
        <w:rPr>
          <w:rFonts w:ascii="Arial" w:hAnsi="Arial" w:cs="Arial"/>
          <w:lang w:val="nl-BE"/>
        </w:rPr>
      </w:pPr>
      <w:r w:rsidRPr="00081638">
        <w:rPr>
          <w:rFonts w:ascii="Arial" w:hAnsi="Arial" w:cs="Arial"/>
          <w:lang w:val="nl-BE"/>
        </w:rPr>
        <w:t>Somatosensoriek</w:t>
      </w:r>
    </w:p>
    <w:p w:rsidR="00081638" w:rsidRPr="00081638" w:rsidRDefault="00081638" w:rsidP="00081638">
      <w:pPr>
        <w:numPr>
          <w:ilvl w:val="1"/>
          <w:numId w:val="9"/>
        </w:numPr>
        <w:tabs>
          <w:tab w:val="left" w:pos="1440"/>
        </w:tabs>
        <w:ind w:left="1440"/>
        <w:rPr>
          <w:rFonts w:ascii="Arial" w:hAnsi="Arial" w:cs="Arial"/>
          <w:lang w:val="nl-BE"/>
        </w:rPr>
      </w:pPr>
      <w:r w:rsidRPr="00081638">
        <w:rPr>
          <w:rFonts w:ascii="Arial" w:hAnsi="Arial" w:cs="Arial"/>
          <w:lang w:val="nl-BE"/>
        </w:rPr>
        <w:t>Smaakwaarneming</w:t>
      </w:r>
    </w:p>
    <w:p w:rsidR="00081638" w:rsidRPr="00081638" w:rsidRDefault="00081638" w:rsidP="00081638">
      <w:pPr>
        <w:numPr>
          <w:ilvl w:val="1"/>
          <w:numId w:val="9"/>
        </w:numPr>
        <w:tabs>
          <w:tab w:val="left" w:pos="1440"/>
        </w:tabs>
        <w:ind w:left="1440"/>
        <w:rPr>
          <w:rFonts w:ascii="Arial" w:hAnsi="Arial" w:cs="Arial"/>
          <w:lang w:val="nl-BE"/>
        </w:rPr>
      </w:pPr>
      <w:r w:rsidRPr="00081638">
        <w:rPr>
          <w:rFonts w:ascii="Arial" w:hAnsi="Arial" w:cs="Arial"/>
          <w:lang w:val="nl-BE"/>
        </w:rPr>
        <w:t>Kliniek</w:t>
      </w:r>
    </w:p>
    <w:p w:rsidR="00081638" w:rsidRPr="00081638" w:rsidRDefault="00081638" w:rsidP="00081638">
      <w:pPr>
        <w:numPr>
          <w:ilvl w:val="1"/>
          <w:numId w:val="9"/>
        </w:numPr>
        <w:tabs>
          <w:tab w:val="left" w:pos="1440"/>
        </w:tabs>
        <w:ind w:left="1440"/>
        <w:rPr>
          <w:rFonts w:ascii="Arial" w:hAnsi="Arial" w:cs="Arial"/>
          <w:lang w:val="nl-BE"/>
        </w:rPr>
      </w:pPr>
      <w:r w:rsidRPr="00081638">
        <w:rPr>
          <w:rFonts w:ascii="Arial" w:hAnsi="Arial" w:cs="Arial"/>
          <w:lang w:val="nl-BE"/>
        </w:rPr>
        <w:t>Neurologisch onderzoek</w:t>
      </w:r>
    </w:p>
    <w:p w:rsidR="00081638" w:rsidRPr="00081638" w:rsidRDefault="00081638" w:rsidP="00081638">
      <w:pPr>
        <w:numPr>
          <w:ilvl w:val="0"/>
          <w:numId w:val="9"/>
        </w:numPr>
        <w:tabs>
          <w:tab w:val="left" w:pos="720"/>
        </w:tabs>
        <w:ind w:left="720"/>
        <w:rPr>
          <w:rFonts w:ascii="Arial" w:hAnsi="Arial" w:cs="Arial"/>
          <w:lang w:val="nl-BE"/>
        </w:rPr>
      </w:pPr>
      <w:r w:rsidRPr="00081638">
        <w:rPr>
          <w:rFonts w:ascii="Arial" w:hAnsi="Arial" w:cs="Arial"/>
          <w:lang w:val="nl-BE"/>
        </w:rPr>
        <w:t>N. vagus</w:t>
      </w:r>
    </w:p>
    <w:p w:rsidR="00081638" w:rsidRPr="00081638" w:rsidRDefault="00081638" w:rsidP="00081638">
      <w:pPr>
        <w:numPr>
          <w:ilvl w:val="1"/>
          <w:numId w:val="9"/>
        </w:numPr>
        <w:tabs>
          <w:tab w:val="left" w:pos="1440"/>
        </w:tabs>
        <w:ind w:left="1440"/>
        <w:rPr>
          <w:rFonts w:ascii="Arial" w:hAnsi="Arial" w:cs="Arial"/>
          <w:lang w:val="nl-BE"/>
        </w:rPr>
      </w:pPr>
      <w:r w:rsidRPr="00081638">
        <w:rPr>
          <w:rFonts w:ascii="Arial" w:hAnsi="Arial" w:cs="Arial"/>
          <w:lang w:val="nl-BE"/>
        </w:rPr>
        <w:t>Algemeen verloop</w:t>
      </w:r>
    </w:p>
    <w:p w:rsidR="00081638" w:rsidRPr="00081638" w:rsidRDefault="00081638" w:rsidP="00081638">
      <w:pPr>
        <w:numPr>
          <w:ilvl w:val="1"/>
          <w:numId w:val="9"/>
        </w:numPr>
        <w:tabs>
          <w:tab w:val="left" w:pos="1440"/>
        </w:tabs>
        <w:ind w:left="1440"/>
        <w:rPr>
          <w:rFonts w:ascii="Arial" w:hAnsi="Arial" w:cs="Arial"/>
          <w:lang w:val="nl-BE"/>
        </w:rPr>
      </w:pPr>
      <w:r w:rsidRPr="00081638">
        <w:rPr>
          <w:rFonts w:ascii="Arial" w:hAnsi="Arial" w:cs="Arial"/>
          <w:lang w:val="nl-BE"/>
        </w:rPr>
        <w:t>Branchiomotoriek</w:t>
      </w:r>
    </w:p>
    <w:p w:rsidR="00081638" w:rsidRPr="00081638" w:rsidRDefault="00081638" w:rsidP="00081638">
      <w:pPr>
        <w:numPr>
          <w:ilvl w:val="2"/>
          <w:numId w:val="9"/>
        </w:numPr>
        <w:tabs>
          <w:tab w:val="left" w:pos="2160"/>
        </w:tabs>
        <w:ind w:left="2160"/>
        <w:rPr>
          <w:rFonts w:ascii="Arial" w:hAnsi="Arial" w:cs="Arial"/>
          <w:lang w:val="nl-BE"/>
        </w:rPr>
      </w:pPr>
      <w:r w:rsidRPr="00081638">
        <w:rPr>
          <w:rFonts w:ascii="Arial" w:hAnsi="Arial" w:cs="Arial"/>
          <w:lang w:val="nl-BE"/>
        </w:rPr>
        <w:t>Rami pharyngei</w:t>
      </w:r>
    </w:p>
    <w:p w:rsidR="00081638" w:rsidRPr="00081638" w:rsidRDefault="00081638" w:rsidP="00081638">
      <w:pPr>
        <w:numPr>
          <w:ilvl w:val="2"/>
          <w:numId w:val="9"/>
        </w:numPr>
        <w:tabs>
          <w:tab w:val="left" w:pos="2160"/>
        </w:tabs>
        <w:ind w:left="2160"/>
        <w:rPr>
          <w:rFonts w:ascii="Arial" w:hAnsi="Arial" w:cs="Arial"/>
          <w:lang w:val="en-GB"/>
        </w:rPr>
      </w:pPr>
      <w:r w:rsidRPr="00081638">
        <w:rPr>
          <w:rFonts w:ascii="Arial" w:hAnsi="Arial" w:cs="Arial"/>
          <w:lang w:val="en-GB"/>
        </w:rPr>
        <w:t>N. laryngeus superior</w:t>
      </w:r>
    </w:p>
    <w:p w:rsidR="00081638" w:rsidRPr="00081638" w:rsidRDefault="00081638" w:rsidP="00081638">
      <w:pPr>
        <w:numPr>
          <w:ilvl w:val="2"/>
          <w:numId w:val="9"/>
        </w:numPr>
        <w:tabs>
          <w:tab w:val="left" w:pos="2160"/>
        </w:tabs>
        <w:ind w:left="2160"/>
        <w:rPr>
          <w:rFonts w:ascii="Arial" w:hAnsi="Arial" w:cs="Arial"/>
          <w:lang w:val="en-GB"/>
        </w:rPr>
      </w:pPr>
      <w:r w:rsidRPr="00081638">
        <w:rPr>
          <w:rFonts w:ascii="Arial" w:hAnsi="Arial" w:cs="Arial"/>
          <w:lang w:val="en-GB"/>
        </w:rPr>
        <w:t>N. laryngeus inferior</w:t>
      </w:r>
    </w:p>
    <w:p w:rsidR="00081638" w:rsidRPr="00081638" w:rsidRDefault="00081638" w:rsidP="00081638">
      <w:pPr>
        <w:numPr>
          <w:ilvl w:val="1"/>
          <w:numId w:val="9"/>
        </w:numPr>
        <w:tabs>
          <w:tab w:val="left" w:pos="1440"/>
        </w:tabs>
        <w:ind w:left="1440"/>
        <w:rPr>
          <w:rFonts w:ascii="Arial" w:hAnsi="Arial" w:cs="Arial"/>
          <w:lang w:val="nl-BE"/>
        </w:rPr>
      </w:pPr>
      <w:r w:rsidRPr="00081638">
        <w:rPr>
          <w:rFonts w:ascii="Arial" w:hAnsi="Arial" w:cs="Arial"/>
          <w:lang w:val="nl-BE"/>
        </w:rPr>
        <w:t>Visceromotoriek</w:t>
      </w:r>
    </w:p>
    <w:p w:rsidR="00081638" w:rsidRPr="00081638" w:rsidRDefault="00081638" w:rsidP="00081638">
      <w:pPr>
        <w:numPr>
          <w:ilvl w:val="1"/>
          <w:numId w:val="9"/>
        </w:numPr>
        <w:tabs>
          <w:tab w:val="left" w:pos="1440"/>
        </w:tabs>
        <w:ind w:left="1440"/>
        <w:rPr>
          <w:rFonts w:ascii="Arial" w:hAnsi="Arial" w:cs="Arial"/>
          <w:lang w:val="nl-BE"/>
        </w:rPr>
      </w:pPr>
      <w:r w:rsidRPr="00081638">
        <w:rPr>
          <w:rFonts w:ascii="Arial" w:hAnsi="Arial" w:cs="Arial"/>
          <w:lang w:val="nl-BE"/>
        </w:rPr>
        <w:t>Viscerosensoriek</w:t>
      </w:r>
    </w:p>
    <w:p w:rsidR="00081638" w:rsidRPr="00081638" w:rsidRDefault="00081638" w:rsidP="00081638">
      <w:pPr>
        <w:numPr>
          <w:ilvl w:val="1"/>
          <w:numId w:val="9"/>
        </w:numPr>
        <w:tabs>
          <w:tab w:val="left" w:pos="1440"/>
        </w:tabs>
        <w:ind w:left="1440"/>
        <w:rPr>
          <w:rFonts w:ascii="Arial" w:hAnsi="Arial" w:cs="Arial"/>
          <w:lang w:val="nl-BE"/>
        </w:rPr>
      </w:pPr>
      <w:r w:rsidRPr="00081638">
        <w:rPr>
          <w:rFonts w:ascii="Arial" w:hAnsi="Arial" w:cs="Arial"/>
          <w:lang w:val="nl-BE"/>
        </w:rPr>
        <w:t>Somatosensoriek</w:t>
      </w:r>
    </w:p>
    <w:p w:rsidR="00081638" w:rsidRPr="00081638" w:rsidRDefault="00081638" w:rsidP="00081638">
      <w:pPr>
        <w:numPr>
          <w:ilvl w:val="1"/>
          <w:numId w:val="9"/>
        </w:numPr>
        <w:tabs>
          <w:tab w:val="left" w:pos="1440"/>
        </w:tabs>
        <w:ind w:left="1440"/>
        <w:rPr>
          <w:rFonts w:ascii="Arial" w:hAnsi="Arial" w:cs="Arial"/>
          <w:lang w:val="nl-BE"/>
        </w:rPr>
      </w:pPr>
      <w:r w:rsidRPr="00081638">
        <w:rPr>
          <w:rFonts w:ascii="Arial" w:hAnsi="Arial" w:cs="Arial"/>
          <w:lang w:val="nl-BE"/>
        </w:rPr>
        <w:t>Smaakwaarneming</w:t>
      </w:r>
    </w:p>
    <w:p w:rsidR="00081638" w:rsidRPr="00081638" w:rsidRDefault="00081638" w:rsidP="00081638">
      <w:pPr>
        <w:numPr>
          <w:ilvl w:val="1"/>
          <w:numId w:val="9"/>
        </w:numPr>
        <w:tabs>
          <w:tab w:val="left" w:pos="1440"/>
        </w:tabs>
        <w:ind w:left="1440"/>
        <w:rPr>
          <w:rFonts w:ascii="Arial" w:hAnsi="Arial" w:cs="Arial"/>
          <w:lang w:val="nl-BE"/>
        </w:rPr>
      </w:pPr>
      <w:r w:rsidRPr="00081638">
        <w:rPr>
          <w:rFonts w:ascii="Arial" w:hAnsi="Arial" w:cs="Arial"/>
          <w:lang w:val="nl-BE"/>
        </w:rPr>
        <w:t>Kliniek</w:t>
      </w:r>
    </w:p>
    <w:p w:rsidR="00081638" w:rsidRPr="00081638" w:rsidRDefault="00081638" w:rsidP="00081638">
      <w:pPr>
        <w:numPr>
          <w:ilvl w:val="1"/>
          <w:numId w:val="9"/>
        </w:numPr>
        <w:tabs>
          <w:tab w:val="left" w:pos="1440"/>
        </w:tabs>
        <w:ind w:left="1440"/>
        <w:rPr>
          <w:rFonts w:ascii="Arial" w:hAnsi="Arial" w:cs="Arial"/>
          <w:lang w:val="nl-BE"/>
        </w:rPr>
      </w:pPr>
      <w:r w:rsidRPr="00081638">
        <w:rPr>
          <w:rFonts w:ascii="Arial" w:hAnsi="Arial" w:cs="Arial"/>
          <w:lang w:val="nl-BE"/>
        </w:rPr>
        <w:t>Neurologisch onderzoek</w:t>
      </w:r>
    </w:p>
    <w:p w:rsidR="00081638" w:rsidRPr="00081638" w:rsidRDefault="00081638" w:rsidP="00081638">
      <w:pPr>
        <w:numPr>
          <w:ilvl w:val="0"/>
          <w:numId w:val="9"/>
        </w:numPr>
        <w:tabs>
          <w:tab w:val="left" w:pos="720"/>
        </w:tabs>
        <w:ind w:left="720"/>
        <w:rPr>
          <w:rFonts w:ascii="Arial" w:hAnsi="Arial" w:cs="Arial"/>
          <w:lang w:val="nl-BE"/>
        </w:rPr>
      </w:pPr>
      <w:r w:rsidRPr="00081638">
        <w:rPr>
          <w:rFonts w:ascii="Arial" w:hAnsi="Arial" w:cs="Arial"/>
          <w:lang w:val="nl-BE"/>
        </w:rPr>
        <w:t>N. accessorius</w:t>
      </w:r>
    </w:p>
    <w:p w:rsidR="00081638" w:rsidRPr="00081638" w:rsidRDefault="00081638" w:rsidP="00081638">
      <w:pPr>
        <w:numPr>
          <w:ilvl w:val="1"/>
          <w:numId w:val="9"/>
        </w:numPr>
        <w:tabs>
          <w:tab w:val="left" w:pos="1440"/>
        </w:tabs>
        <w:ind w:left="1440"/>
        <w:rPr>
          <w:rFonts w:ascii="Arial" w:hAnsi="Arial" w:cs="Arial"/>
          <w:lang w:val="nl-BE"/>
        </w:rPr>
      </w:pPr>
      <w:r w:rsidRPr="00081638">
        <w:rPr>
          <w:rFonts w:ascii="Arial" w:hAnsi="Arial" w:cs="Arial"/>
          <w:lang w:val="nl-BE"/>
        </w:rPr>
        <w:t>Algemeen verloop</w:t>
      </w:r>
    </w:p>
    <w:p w:rsidR="00081638" w:rsidRPr="00081638" w:rsidRDefault="00081638" w:rsidP="00081638">
      <w:pPr>
        <w:numPr>
          <w:ilvl w:val="1"/>
          <w:numId w:val="9"/>
        </w:numPr>
        <w:tabs>
          <w:tab w:val="left" w:pos="1440"/>
        </w:tabs>
        <w:ind w:left="1440"/>
        <w:rPr>
          <w:rFonts w:ascii="Arial" w:hAnsi="Arial" w:cs="Arial"/>
          <w:lang w:val="nl-BE"/>
        </w:rPr>
      </w:pPr>
      <w:r w:rsidRPr="00081638">
        <w:rPr>
          <w:rFonts w:ascii="Arial" w:hAnsi="Arial" w:cs="Arial"/>
          <w:lang w:val="nl-BE"/>
        </w:rPr>
        <w:t>Neurologisch onderzoek</w:t>
      </w:r>
    </w:p>
    <w:p w:rsidR="00B75FD8" w:rsidRDefault="00B75FD8" w:rsidP="00B75FD8">
      <w:pPr>
        <w:pStyle w:val="Citaat"/>
        <w:rPr>
          <w:lang w:val="nl-BE"/>
        </w:rPr>
      </w:pPr>
    </w:p>
    <w:p w:rsidR="00081638" w:rsidRPr="00081638" w:rsidRDefault="00081638" w:rsidP="00B75FD8">
      <w:pPr>
        <w:pStyle w:val="Citaat"/>
        <w:rPr>
          <w:lang w:val="nl-BE"/>
        </w:rPr>
      </w:pPr>
      <w:r w:rsidRPr="00081638">
        <w:rPr>
          <w:lang w:val="nl-BE"/>
        </w:rPr>
        <w:t>Operationeel Doel</w:t>
      </w:r>
    </w:p>
    <w:p w:rsidR="00081638" w:rsidRPr="00081638" w:rsidRDefault="00081638" w:rsidP="00081638">
      <w:pPr>
        <w:numPr>
          <w:ilvl w:val="12"/>
          <w:numId w:val="0"/>
        </w:numPr>
        <w:rPr>
          <w:rFonts w:ascii="Arial" w:hAnsi="Arial" w:cs="Arial"/>
          <w:lang w:val="nl-BE"/>
        </w:rPr>
      </w:pPr>
      <w:r w:rsidRPr="00081638">
        <w:rPr>
          <w:rFonts w:ascii="Arial" w:hAnsi="Arial" w:cs="Arial"/>
          <w:lang w:val="nl-BE"/>
        </w:rPr>
        <w:t>De student dient:</w:t>
      </w:r>
    </w:p>
    <w:p w:rsidR="00081638" w:rsidRPr="00081638" w:rsidRDefault="00081638" w:rsidP="00081638">
      <w:pPr>
        <w:numPr>
          <w:ilvl w:val="0"/>
          <w:numId w:val="9"/>
        </w:numPr>
        <w:tabs>
          <w:tab w:val="left" w:pos="720"/>
        </w:tabs>
        <w:ind w:left="720"/>
        <w:rPr>
          <w:rFonts w:ascii="Arial" w:hAnsi="Arial" w:cs="Arial"/>
          <w:lang w:val="nl-BE"/>
        </w:rPr>
      </w:pPr>
      <w:r w:rsidRPr="00081638">
        <w:rPr>
          <w:rFonts w:ascii="Arial" w:hAnsi="Arial" w:cs="Arial"/>
          <w:lang w:val="nl-BE"/>
        </w:rPr>
        <w:t>het algemeen verloop van de n. glossopharyngeus, n. vagus en n. accessorius te kunnen beschrijven</w:t>
      </w:r>
    </w:p>
    <w:p w:rsidR="00081638" w:rsidRPr="00081638" w:rsidRDefault="00081638" w:rsidP="00081638">
      <w:pPr>
        <w:numPr>
          <w:ilvl w:val="0"/>
          <w:numId w:val="9"/>
        </w:numPr>
        <w:tabs>
          <w:tab w:val="left" w:pos="720"/>
        </w:tabs>
        <w:ind w:left="720"/>
        <w:rPr>
          <w:rFonts w:ascii="Arial" w:hAnsi="Arial" w:cs="Arial"/>
          <w:lang w:val="nl-BE"/>
        </w:rPr>
      </w:pPr>
      <w:r w:rsidRPr="00081638">
        <w:rPr>
          <w:rFonts w:ascii="Arial" w:hAnsi="Arial" w:cs="Arial"/>
          <w:lang w:val="nl-BE"/>
        </w:rPr>
        <w:t>de embryologische ontwikkeling van deze 3 zenuwen te kennen en hun daaruit voortvloeiende functionele relatie</w:t>
      </w:r>
    </w:p>
    <w:p w:rsidR="00081638" w:rsidRPr="00081638" w:rsidRDefault="00081638" w:rsidP="00081638">
      <w:pPr>
        <w:numPr>
          <w:ilvl w:val="0"/>
          <w:numId w:val="9"/>
        </w:numPr>
        <w:tabs>
          <w:tab w:val="left" w:pos="720"/>
        </w:tabs>
        <w:ind w:left="720"/>
        <w:rPr>
          <w:rFonts w:ascii="Arial" w:hAnsi="Arial" w:cs="Arial"/>
          <w:lang w:val="nl-BE"/>
        </w:rPr>
      </w:pPr>
      <w:r w:rsidRPr="00081638">
        <w:rPr>
          <w:rFonts w:ascii="Arial" w:hAnsi="Arial" w:cs="Arial"/>
          <w:lang w:val="nl-BE"/>
        </w:rPr>
        <w:t>de branchiomotorische functie van deze 3 zenuwen in een functioneel kader te kunnen plaatsen</w:t>
      </w:r>
    </w:p>
    <w:p w:rsidR="00081638" w:rsidRPr="00081638" w:rsidRDefault="00081638" w:rsidP="00081638">
      <w:pPr>
        <w:numPr>
          <w:ilvl w:val="0"/>
          <w:numId w:val="9"/>
        </w:numPr>
        <w:tabs>
          <w:tab w:val="left" w:pos="720"/>
        </w:tabs>
        <w:ind w:left="720"/>
        <w:rPr>
          <w:rFonts w:ascii="Arial" w:hAnsi="Arial" w:cs="Arial"/>
          <w:lang w:val="nl-BE"/>
        </w:rPr>
      </w:pPr>
      <w:r w:rsidRPr="00081638">
        <w:rPr>
          <w:rFonts w:ascii="Arial" w:hAnsi="Arial" w:cs="Arial"/>
          <w:lang w:val="nl-BE"/>
        </w:rPr>
        <w:t>de verschillende andere functies van de n. glossopharyngeus te kennen en het verloop van de zijtakken te kunnen beschrijven</w:t>
      </w:r>
    </w:p>
    <w:p w:rsidR="00081638" w:rsidRPr="00081638" w:rsidRDefault="00081638" w:rsidP="00081638">
      <w:pPr>
        <w:numPr>
          <w:ilvl w:val="0"/>
          <w:numId w:val="9"/>
        </w:numPr>
        <w:tabs>
          <w:tab w:val="left" w:pos="720"/>
        </w:tabs>
        <w:ind w:left="720"/>
        <w:rPr>
          <w:rFonts w:ascii="Arial" w:hAnsi="Arial" w:cs="Arial"/>
          <w:lang w:val="nl-BE"/>
        </w:rPr>
      </w:pPr>
      <w:r w:rsidRPr="00081638">
        <w:rPr>
          <w:rFonts w:ascii="Arial" w:hAnsi="Arial" w:cs="Arial"/>
          <w:lang w:val="nl-BE"/>
        </w:rPr>
        <w:t>de klinische symptomen bij een aandoening van de n. glossopharyngeus te kunnen herkennen</w:t>
      </w:r>
    </w:p>
    <w:p w:rsidR="00081638" w:rsidRPr="00081638" w:rsidRDefault="00081638" w:rsidP="00081638">
      <w:pPr>
        <w:numPr>
          <w:ilvl w:val="0"/>
          <w:numId w:val="9"/>
        </w:numPr>
        <w:tabs>
          <w:tab w:val="left" w:pos="720"/>
        </w:tabs>
        <w:ind w:left="720"/>
        <w:rPr>
          <w:rFonts w:ascii="Arial" w:hAnsi="Arial" w:cs="Arial"/>
          <w:lang w:val="nl-BE"/>
        </w:rPr>
      </w:pPr>
      <w:r w:rsidRPr="00081638">
        <w:rPr>
          <w:rFonts w:ascii="Arial" w:hAnsi="Arial" w:cs="Arial"/>
          <w:lang w:val="nl-BE"/>
        </w:rPr>
        <w:t>de neurologische test voor de n. glossopharyngeus te kennen, te kunnen uitvoeren en te kunnen interpreteren</w:t>
      </w:r>
    </w:p>
    <w:p w:rsidR="00081638" w:rsidRPr="00081638" w:rsidRDefault="00081638" w:rsidP="00081638">
      <w:pPr>
        <w:numPr>
          <w:ilvl w:val="0"/>
          <w:numId w:val="9"/>
        </w:numPr>
        <w:tabs>
          <w:tab w:val="left" w:pos="720"/>
        </w:tabs>
        <w:ind w:left="720"/>
        <w:rPr>
          <w:rFonts w:ascii="Arial" w:hAnsi="Arial" w:cs="Arial"/>
          <w:lang w:val="nl-BE"/>
        </w:rPr>
      </w:pPr>
      <w:r w:rsidRPr="00081638">
        <w:rPr>
          <w:rFonts w:ascii="Arial" w:hAnsi="Arial" w:cs="Arial"/>
          <w:lang w:val="nl-BE"/>
        </w:rPr>
        <w:t>de verschillende andere functies van de n. vagus te kennen en verloop van de zijtakken te kunnen beschrijven</w:t>
      </w:r>
    </w:p>
    <w:p w:rsidR="00081638" w:rsidRPr="00081638" w:rsidRDefault="00081638" w:rsidP="00081638">
      <w:pPr>
        <w:numPr>
          <w:ilvl w:val="0"/>
          <w:numId w:val="9"/>
        </w:numPr>
        <w:tabs>
          <w:tab w:val="left" w:pos="720"/>
        </w:tabs>
        <w:ind w:left="720"/>
        <w:rPr>
          <w:rFonts w:ascii="Arial" w:hAnsi="Arial" w:cs="Arial"/>
          <w:lang w:val="nl-BE"/>
        </w:rPr>
      </w:pPr>
      <w:r w:rsidRPr="00081638">
        <w:rPr>
          <w:rFonts w:ascii="Arial" w:hAnsi="Arial" w:cs="Arial"/>
          <w:lang w:val="nl-BE"/>
        </w:rPr>
        <w:t>de klinische symptomen bij een aandoening van de n. vagus te kunnen herkennen</w:t>
      </w:r>
    </w:p>
    <w:p w:rsidR="00081638" w:rsidRPr="00081638" w:rsidRDefault="00081638" w:rsidP="00081638">
      <w:pPr>
        <w:numPr>
          <w:ilvl w:val="0"/>
          <w:numId w:val="9"/>
        </w:numPr>
        <w:tabs>
          <w:tab w:val="left" w:pos="720"/>
        </w:tabs>
        <w:ind w:left="720"/>
        <w:rPr>
          <w:rFonts w:ascii="Arial" w:hAnsi="Arial" w:cs="Arial"/>
          <w:lang w:val="nl-BE"/>
        </w:rPr>
      </w:pPr>
      <w:r w:rsidRPr="00081638">
        <w:rPr>
          <w:rFonts w:ascii="Arial" w:hAnsi="Arial" w:cs="Arial"/>
          <w:lang w:val="nl-BE"/>
        </w:rPr>
        <w:t>de neurologische test voor de n. vagus te kennen, te kunnen uitvoeren en te kunnen interpreteren</w:t>
      </w:r>
    </w:p>
    <w:p w:rsidR="00081638" w:rsidRPr="00081638" w:rsidRDefault="00081638" w:rsidP="00081638">
      <w:pPr>
        <w:numPr>
          <w:ilvl w:val="0"/>
          <w:numId w:val="9"/>
        </w:numPr>
        <w:tabs>
          <w:tab w:val="left" w:pos="720"/>
        </w:tabs>
        <w:ind w:left="720"/>
        <w:rPr>
          <w:rFonts w:ascii="Arial" w:hAnsi="Arial" w:cs="Arial"/>
          <w:lang w:val="nl-BE"/>
        </w:rPr>
      </w:pPr>
      <w:r w:rsidRPr="00081638">
        <w:rPr>
          <w:rFonts w:ascii="Arial" w:hAnsi="Arial" w:cs="Arial"/>
          <w:lang w:val="nl-BE"/>
        </w:rPr>
        <w:t>de klinische symptomen bij een aandoening van de n. accessorius te kunnen herkennen</w:t>
      </w:r>
    </w:p>
    <w:p w:rsidR="00081638" w:rsidRPr="00081638" w:rsidRDefault="00081638" w:rsidP="00081638">
      <w:pPr>
        <w:numPr>
          <w:ilvl w:val="0"/>
          <w:numId w:val="9"/>
        </w:numPr>
        <w:tabs>
          <w:tab w:val="left" w:pos="720"/>
        </w:tabs>
        <w:ind w:left="720"/>
        <w:rPr>
          <w:rFonts w:ascii="Arial" w:hAnsi="Arial" w:cs="Arial"/>
          <w:lang w:val="nl-BE"/>
        </w:rPr>
      </w:pPr>
      <w:r w:rsidRPr="00081638">
        <w:rPr>
          <w:rFonts w:ascii="Arial" w:hAnsi="Arial" w:cs="Arial"/>
          <w:lang w:val="nl-BE"/>
        </w:rPr>
        <w:t>de neurologische test voor de n. accessorus te kennen, te kunnen uitvoeren en te kunnen interpreteren</w:t>
      </w:r>
    </w:p>
    <w:p w:rsidR="00B75FD8" w:rsidRDefault="00B75FD8" w:rsidP="00B75FD8">
      <w:pPr>
        <w:pStyle w:val="Citaat"/>
        <w:rPr>
          <w:lang w:val="nl-BE"/>
        </w:rPr>
      </w:pPr>
    </w:p>
    <w:p w:rsidR="00081638" w:rsidRPr="00081638" w:rsidRDefault="00081638" w:rsidP="00B75FD8">
      <w:pPr>
        <w:pStyle w:val="Citaat"/>
        <w:rPr>
          <w:lang w:val="nl-BE"/>
        </w:rPr>
      </w:pPr>
      <w:r w:rsidRPr="00081638">
        <w:rPr>
          <w:lang w:val="nl-BE"/>
        </w:rPr>
        <w:t>Eindtermen</w:t>
      </w:r>
    </w:p>
    <w:p w:rsidR="00081638" w:rsidRPr="00CE7327" w:rsidRDefault="00081638" w:rsidP="00081638">
      <w:pPr>
        <w:numPr>
          <w:ilvl w:val="0"/>
          <w:numId w:val="9"/>
        </w:numPr>
        <w:tabs>
          <w:tab w:val="left" w:pos="720"/>
        </w:tabs>
        <w:ind w:left="720"/>
        <w:rPr>
          <w:rFonts w:ascii="Arial" w:hAnsi="Arial" w:cs="Arial"/>
          <w:lang w:val="fr-FR"/>
        </w:rPr>
      </w:pPr>
      <w:r w:rsidRPr="00CE7327">
        <w:rPr>
          <w:rFonts w:ascii="Arial" w:hAnsi="Arial" w:cs="Arial"/>
          <w:lang w:val="fr-FR"/>
        </w:rPr>
        <w:t>n. glossopharyngeus, n. vagus en n. accessorius</w:t>
      </w:r>
    </w:p>
    <w:p w:rsidR="00081638" w:rsidRPr="00081638" w:rsidRDefault="00081638" w:rsidP="00081638">
      <w:pPr>
        <w:numPr>
          <w:ilvl w:val="0"/>
          <w:numId w:val="9"/>
        </w:numPr>
        <w:tabs>
          <w:tab w:val="left" w:pos="720"/>
        </w:tabs>
        <w:ind w:left="720"/>
        <w:rPr>
          <w:rFonts w:ascii="Arial" w:hAnsi="Arial" w:cs="Arial"/>
          <w:lang w:val="nl-BE"/>
        </w:rPr>
      </w:pPr>
      <w:r w:rsidRPr="00081638">
        <w:rPr>
          <w:rFonts w:ascii="Arial" w:hAnsi="Arial" w:cs="Arial"/>
          <w:lang w:val="nl-BE"/>
        </w:rPr>
        <w:t>foramen jugulare</w:t>
      </w:r>
    </w:p>
    <w:p w:rsidR="00081638" w:rsidRPr="00081638" w:rsidRDefault="00081638" w:rsidP="00081638">
      <w:pPr>
        <w:numPr>
          <w:ilvl w:val="0"/>
          <w:numId w:val="9"/>
        </w:numPr>
        <w:tabs>
          <w:tab w:val="left" w:pos="720"/>
        </w:tabs>
        <w:ind w:left="720"/>
        <w:rPr>
          <w:rFonts w:ascii="Arial" w:hAnsi="Arial" w:cs="Arial"/>
          <w:lang w:val="nl-BE"/>
        </w:rPr>
      </w:pPr>
      <w:r w:rsidRPr="00081638">
        <w:rPr>
          <w:rFonts w:ascii="Arial" w:hAnsi="Arial" w:cs="Arial"/>
          <w:lang w:val="nl-BE"/>
        </w:rPr>
        <w:t>ganglion superius en inferius van de n. glossopharyngeus</w:t>
      </w:r>
    </w:p>
    <w:p w:rsidR="00081638" w:rsidRPr="00081638" w:rsidRDefault="00081638" w:rsidP="00081638">
      <w:pPr>
        <w:numPr>
          <w:ilvl w:val="0"/>
          <w:numId w:val="9"/>
        </w:numPr>
        <w:tabs>
          <w:tab w:val="left" w:pos="720"/>
        </w:tabs>
        <w:ind w:left="720"/>
        <w:rPr>
          <w:rFonts w:ascii="Arial" w:hAnsi="Arial" w:cs="Arial"/>
          <w:lang w:val="nl-BE"/>
        </w:rPr>
      </w:pPr>
      <w:r w:rsidRPr="00081638">
        <w:rPr>
          <w:rFonts w:ascii="Arial" w:hAnsi="Arial" w:cs="Arial"/>
          <w:lang w:val="nl-BE"/>
        </w:rPr>
        <w:t>sinus caroticus (mechanoreceptoren) en glomus caroticum (chemoreceptoren)</w:t>
      </w:r>
    </w:p>
    <w:p w:rsidR="00081638" w:rsidRPr="00081638" w:rsidRDefault="00081638" w:rsidP="00081638">
      <w:pPr>
        <w:numPr>
          <w:ilvl w:val="0"/>
          <w:numId w:val="9"/>
        </w:numPr>
        <w:tabs>
          <w:tab w:val="left" w:pos="720"/>
        </w:tabs>
        <w:ind w:left="720"/>
        <w:rPr>
          <w:rFonts w:ascii="Arial" w:hAnsi="Arial" w:cs="Arial"/>
          <w:lang w:val="fr-FR"/>
        </w:rPr>
      </w:pPr>
      <w:r w:rsidRPr="00081638">
        <w:rPr>
          <w:rFonts w:ascii="Arial" w:hAnsi="Arial" w:cs="Arial"/>
          <w:lang w:val="fr-FR"/>
        </w:rPr>
        <w:t>glandula parotis</w:t>
      </w:r>
    </w:p>
    <w:p w:rsidR="00081638" w:rsidRPr="00081638" w:rsidRDefault="00081638" w:rsidP="00081638">
      <w:pPr>
        <w:numPr>
          <w:ilvl w:val="0"/>
          <w:numId w:val="9"/>
        </w:numPr>
        <w:tabs>
          <w:tab w:val="left" w:pos="720"/>
        </w:tabs>
        <w:ind w:left="720"/>
        <w:rPr>
          <w:rFonts w:ascii="Arial" w:hAnsi="Arial" w:cs="Arial"/>
          <w:lang w:val="fr-FR"/>
        </w:rPr>
      </w:pPr>
      <w:r w:rsidRPr="00081638">
        <w:rPr>
          <w:rFonts w:ascii="Arial" w:hAnsi="Arial" w:cs="Arial"/>
          <w:lang w:val="fr-FR"/>
        </w:rPr>
        <w:t>m. stylopharyngeus</w:t>
      </w:r>
    </w:p>
    <w:p w:rsidR="00081638" w:rsidRPr="00081638" w:rsidRDefault="00081638" w:rsidP="00081638">
      <w:pPr>
        <w:numPr>
          <w:ilvl w:val="0"/>
          <w:numId w:val="9"/>
        </w:numPr>
        <w:tabs>
          <w:tab w:val="left" w:pos="720"/>
        </w:tabs>
        <w:ind w:left="720"/>
        <w:rPr>
          <w:rFonts w:ascii="Arial" w:hAnsi="Arial" w:cs="Arial"/>
          <w:lang w:val="nl-BE"/>
        </w:rPr>
      </w:pPr>
      <w:r w:rsidRPr="00081638">
        <w:rPr>
          <w:rFonts w:ascii="Arial" w:hAnsi="Arial" w:cs="Arial"/>
          <w:lang w:val="nl-BE"/>
        </w:rPr>
        <w:t>3</w:t>
      </w:r>
      <w:r w:rsidRPr="00081638">
        <w:rPr>
          <w:rFonts w:ascii="Arial" w:hAnsi="Arial" w:cs="Arial"/>
          <w:vertAlign w:val="superscript"/>
          <w:lang w:val="nl-BE"/>
        </w:rPr>
        <w:t>e</w:t>
      </w:r>
      <w:r w:rsidRPr="00081638">
        <w:rPr>
          <w:rFonts w:ascii="Arial" w:hAnsi="Arial" w:cs="Arial"/>
          <w:lang w:val="nl-BE"/>
        </w:rPr>
        <w:t>, 4</w:t>
      </w:r>
      <w:r w:rsidRPr="00081638">
        <w:rPr>
          <w:rFonts w:ascii="Arial" w:hAnsi="Arial" w:cs="Arial"/>
          <w:vertAlign w:val="superscript"/>
          <w:lang w:val="nl-BE"/>
        </w:rPr>
        <w:t>e</w:t>
      </w:r>
      <w:r w:rsidRPr="00081638">
        <w:rPr>
          <w:rFonts w:ascii="Arial" w:hAnsi="Arial" w:cs="Arial"/>
          <w:lang w:val="nl-BE"/>
        </w:rPr>
        <w:t xml:space="preserve"> en 6</w:t>
      </w:r>
      <w:r w:rsidRPr="00081638">
        <w:rPr>
          <w:rFonts w:ascii="Arial" w:hAnsi="Arial" w:cs="Arial"/>
          <w:vertAlign w:val="superscript"/>
          <w:lang w:val="nl-BE"/>
        </w:rPr>
        <w:t>e</w:t>
      </w:r>
      <w:r w:rsidRPr="00081638">
        <w:rPr>
          <w:rFonts w:ascii="Arial" w:hAnsi="Arial" w:cs="Arial"/>
          <w:lang w:val="nl-BE"/>
        </w:rPr>
        <w:t xml:space="preserve"> kieuwboog</w:t>
      </w:r>
    </w:p>
    <w:p w:rsidR="00081638" w:rsidRPr="00081638" w:rsidRDefault="00081638" w:rsidP="00081638">
      <w:pPr>
        <w:numPr>
          <w:ilvl w:val="0"/>
          <w:numId w:val="9"/>
        </w:numPr>
        <w:tabs>
          <w:tab w:val="left" w:pos="720"/>
        </w:tabs>
        <w:ind w:left="720"/>
        <w:rPr>
          <w:rFonts w:ascii="Arial" w:hAnsi="Arial" w:cs="Arial"/>
          <w:lang w:val="nl-BE"/>
        </w:rPr>
      </w:pPr>
      <w:r w:rsidRPr="00081638">
        <w:rPr>
          <w:rFonts w:ascii="Arial" w:hAnsi="Arial" w:cs="Arial"/>
          <w:lang w:val="nl-BE"/>
        </w:rPr>
        <w:t xml:space="preserve">nucleus ambiguus, nucleus salivatorius inferior, nucleus spinalis nervus trigemini, tractus solitarius </w:t>
      </w:r>
    </w:p>
    <w:p w:rsidR="00081638" w:rsidRPr="00081638" w:rsidRDefault="00081638" w:rsidP="00081638">
      <w:pPr>
        <w:numPr>
          <w:ilvl w:val="0"/>
          <w:numId w:val="9"/>
        </w:numPr>
        <w:tabs>
          <w:tab w:val="left" w:pos="720"/>
        </w:tabs>
        <w:ind w:left="720"/>
        <w:rPr>
          <w:rFonts w:ascii="Arial" w:hAnsi="Arial" w:cs="Arial"/>
          <w:lang w:val="nl-BE"/>
        </w:rPr>
      </w:pPr>
      <w:r w:rsidRPr="00081638">
        <w:rPr>
          <w:rFonts w:ascii="Arial" w:hAnsi="Arial" w:cs="Arial"/>
          <w:lang w:val="nl-BE"/>
        </w:rPr>
        <w:t>sulcus posterolateralis van de medulla oblongata</w:t>
      </w:r>
    </w:p>
    <w:p w:rsidR="00081638" w:rsidRPr="00081638" w:rsidRDefault="00081638" w:rsidP="00081638">
      <w:pPr>
        <w:numPr>
          <w:ilvl w:val="0"/>
          <w:numId w:val="9"/>
        </w:numPr>
        <w:tabs>
          <w:tab w:val="left" w:pos="720"/>
        </w:tabs>
        <w:ind w:left="720"/>
        <w:rPr>
          <w:rFonts w:ascii="Arial" w:hAnsi="Arial" w:cs="Arial"/>
          <w:lang w:val="nl-BE"/>
        </w:rPr>
      </w:pPr>
      <w:r w:rsidRPr="00081638">
        <w:rPr>
          <w:rFonts w:ascii="Arial" w:hAnsi="Arial" w:cs="Arial"/>
          <w:lang w:val="nl-BE"/>
        </w:rPr>
        <w:t>cisterna cerebellomedullaris</w:t>
      </w:r>
    </w:p>
    <w:p w:rsidR="00081638" w:rsidRPr="00081638" w:rsidRDefault="00081638" w:rsidP="00081638">
      <w:pPr>
        <w:numPr>
          <w:ilvl w:val="0"/>
          <w:numId w:val="9"/>
        </w:numPr>
        <w:tabs>
          <w:tab w:val="left" w:pos="720"/>
        </w:tabs>
        <w:ind w:left="720"/>
        <w:rPr>
          <w:rFonts w:ascii="Arial" w:hAnsi="Arial" w:cs="Arial"/>
          <w:lang w:val="nl-BE"/>
        </w:rPr>
      </w:pPr>
      <w:r w:rsidRPr="00081638">
        <w:rPr>
          <w:rFonts w:ascii="Arial" w:hAnsi="Arial" w:cs="Arial"/>
          <w:lang w:val="nl-BE"/>
        </w:rPr>
        <w:t>n. tympanicus (n. van Jacobson)</w:t>
      </w:r>
    </w:p>
    <w:p w:rsidR="00081638" w:rsidRPr="00081638" w:rsidRDefault="00081638" w:rsidP="00081638">
      <w:pPr>
        <w:numPr>
          <w:ilvl w:val="0"/>
          <w:numId w:val="9"/>
        </w:numPr>
        <w:tabs>
          <w:tab w:val="left" w:pos="720"/>
        </w:tabs>
        <w:ind w:left="720"/>
        <w:rPr>
          <w:rFonts w:ascii="Arial" w:hAnsi="Arial" w:cs="Arial"/>
          <w:lang w:val="en-GB"/>
        </w:rPr>
      </w:pPr>
      <w:r w:rsidRPr="00081638">
        <w:rPr>
          <w:rFonts w:ascii="Arial" w:hAnsi="Arial" w:cs="Arial"/>
          <w:lang w:val="en-GB"/>
        </w:rPr>
        <w:t>canaliculus tympanicus</w:t>
      </w:r>
    </w:p>
    <w:p w:rsidR="00081638" w:rsidRPr="00081638" w:rsidRDefault="00081638" w:rsidP="00081638">
      <w:pPr>
        <w:numPr>
          <w:ilvl w:val="0"/>
          <w:numId w:val="9"/>
        </w:numPr>
        <w:tabs>
          <w:tab w:val="left" w:pos="720"/>
        </w:tabs>
        <w:ind w:left="720"/>
        <w:rPr>
          <w:rFonts w:ascii="Arial" w:hAnsi="Arial" w:cs="Arial"/>
          <w:lang w:val="en-GB"/>
        </w:rPr>
      </w:pPr>
      <w:r w:rsidRPr="00081638">
        <w:rPr>
          <w:rFonts w:ascii="Arial" w:hAnsi="Arial" w:cs="Arial"/>
          <w:lang w:val="en-GB"/>
        </w:rPr>
        <w:t>cavum tympanicum</w:t>
      </w:r>
    </w:p>
    <w:p w:rsidR="00081638" w:rsidRPr="00081638" w:rsidRDefault="00081638" w:rsidP="00081638">
      <w:pPr>
        <w:numPr>
          <w:ilvl w:val="0"/>
          <w:numId w:val="9"/>
        </w:numPr>
        <w:tabs>
          <w:tab w:val="left" w:pos="720"/>
        </w:tabs>
        <w:ind w:left="720"/>
        <w:rPr>
          <w:rFonts w:ascii="Arial" w:hAnsi="Arial" w:cs="Arial"/>
          <w:lang w:val="fr-FR"/>
        </w:rPr>
      </w:pPr>
      <w:r w:rsidRPr="00081638">
        <w:rPr>
          <w:rFonts w:ascii="Arial" w:hAnsi="Arial" w:cs="Arial"/>
          <w:lang w:val="fr-FR"/>
        </w:rPr>
        <w:t>buis van Eustachius</w:t>
      </w:r>
    </w:p>
    <w:p w:rsidR="00081638" w:rsidRPr="00081638" w:rsidRDefault="00081638" w:rsidP="00081638">
      <w:pPr>
        <w:numPr>
          <w:ilvl w:val="0"/>
          <w:numId w:val="9"/>
        </w:numPr>
        <w:tabs>
          <w:tab w:val="left" w:pos="720"/>
        </w:tabs>
        <w:ind w:left="720"/>
        <w:rPr>
          <w:rFonts w:ascii="Arial" w:hAnsi="Arial" w:cs="Arial"/>
          <w:lang w:val="fr-FR"/>
        </w:rPr>
      </w:pPr>
      <w:r w:rsidRPr="00081638">
        <w:rPr>
          <w:rFonts w:ascii="Arial" w:hAnsi="Arial" w:cs="Arial"/>
          <w:lang w:val="fr-FR"/>
        </w:rPr>
        <w:t>n. petrosus profundus minor en major</w:t>
      </w:r>
    </w:p>
    <w:p w:rsidR="00081638" w:rsidRPr="00081638" w:rsidRDefault="00081638" w:rsidP="00081638">
      <w:pPr>
        <w:numPr>
          <w:ilvl w:val="0"/>
          <w:numId w:val="9"/>
        </w:numPr>
        <w:tabs>
          <w:tab w:val="left" w:pos="720"/>
        </w:tabs>
        <w:ind w:left="720"/>
        <w:rPr>
          <w:rFonts w:ascii="Arial" w:hAnsi="Arial" w:cs="Arial"/>
          <w:lang w:val="fr-FR"/>
        </w:rPr>
      </w:pPr>
      <w:r w:rsidRPr="00081638">
        <w:rPr>
          <w:rFonts w:ascii="Arial" w:hAnsi="Arial" w:cs="Arial"/>
          <w:lang w:val="fr-FR"/>
        </w:rPr>
        <w:t>ramus sinus carotici</w:t>
      </w:r>
    </w:p>
    <w:p w:rsidR="00081638" w:rsidRPr="00081638" w:rsidRDefault="00081638" w:rsidP="00081638">
      <w:pPr>
        <w:numPr>
          <w:ilvl w:val="0"/>
          <w:numId w:val="9"/>
        </w:numPr>
        <w:tabs>
          <w:tab w:val="left" w:pos="720"/>
        </w:tabs>
        <w:ind w:left="720"/>
        <w:rPr>
          <w:rFonts w:ascii="Arial" w:hAnsi="Arial" w:cs="Arial"/>
          <w:lang w:val="fr-FR"/>
        </w:rPr>
      </w:pPr>
      <w:r w:rsidRPr="00081638">
        <w:rPr>
          <w:rFonts w:ascii="Arial" w:hAnsi="Arial" w:cs="Arial"/>
          <w:lang w:val="fr-FR"/>
        </w:rPr>
        <w:t>rami pharyngei, rami tonsillares en ramus lingualis van n. glossopharyngeus</w:t>
      </w:r>
    </w:p>
    <w:p w:rsidR="00081638" w:rsidRPr="00081638" w:rsidRDefault="00081638" w:rsidP="00081638">
      <w:pPr>
        <w:numPr>
          <w:ilvl w:val="0"/>
          <w:numId w:val="9"/>
        </w:numPr>
        <w:tabs>
          <w:tab w:val="left" w:pos="720"/>
        </w:tabs>
        <w:ind w:left="720"/>
        <w:rPr>
          <w:rFonts w:ascii="Arial" w:hAnsi="Arial" w:cs="Arial"/>
          <w:lang w:val="nl-BE"/>
        </w:rPr>
      </w:pPr>
      <w:r w:rsidRPr="00081638">
        <w:rPr>
          <w:rFonts w:ascii="Arial" w:hAnsi="Arial" w:cs="Arial"/>
          <w:lang w:val="nl-BE"/>
        </w:rPr>
        <w:t>kokhalzenreflex</w:t>
      </w:r>
    </w:p>
    <w:p w:rsidR="00081638" w:rsidRPr="00081638" w:rsidRDefault="00081638" w:rsidP="00081638">
      <w:pPr>
        <w:numPr>
          <w:ilvl w:val="0"/>
          <w:numId w:val="9"/>
        </w:numPr>
        <w:tabs>
          <w:tab w:val="left" w:pos="720"/>
        </w:tabs>
        <w:ind w:left="720"/>
        <w:rPr>
          <w:rFonts w:ascii="Arial" w:hAnsi="Arial" w:cs="Arial"/>
          <w:lang w:val="nl-BE"/>
        </w:rPr>
      </w:pPr>
      <w:r w:rsidRPr="00081638">
        <w:rPr>
          <w:rFonts w:ascii="Arial" w:hAnsi="Arial" w:cs="Arial"/>
          <w:lang w:val="nl-BE"/>
        </w:rPr>
        <w:t>uvula en gehemelteboog</w:t>
      </w:r>
    </w:p>
    <w:p w:rsidR="00081638" w:rsidRPr="00081638" w:rsidRDefault="00081638" w:rsidP="00081638">
      <w:pPr>
        <w:numPr>
          <w:ilvl w:val="0"/>
          <w:numId w:val="9"/>
        </w:numPr>
        <w:tabs>
          <w:tab w:val="left" w:pos="720"/>
        </w:tabs>
        <w:ind w:left="720"/>
        <w:rPr>
          <w:rFonts w:ascii="Arial" w:hAnsi="Arial" w:cs="Arial"/>
          <w:lang w:val="fr-FR"/>
        </w:rPr>
      </w:pPr>
      <w:r w:rsidRPr="00081638">
        <w:rPr>
          <w:rFonts w:ascii="Arial" w:hAnsi="Arial" w:cs="Arial"/>
          <w:lang w:val="fr-FR"/>
        </w:rPr>
        <w:t>ganglion superius (jugulare) en inferius (nodosum) van n. vagus</w:t>
      </w:r>
    </w:p>
    <w:p w:rsidR="00081638" w:rsidRPr="00081638" w:rsidRDefault="00081638" w:rsidP="00081638">
      <w:pPr>
        <w:numPr>
          <w:ilvl w:val="0"/>
          <w:numId w:val="9"/>
        </w:numPr>
        <w:tabs>
          <w:tab w:val="left" w:pos="720"/>
        </w:tabs>
        <w:ind w:left="720"/>
        <w:rPr>
          <w:rFonts w:ascii="Arial" w:hAnsi="Arial" w:cs="Arial"/>
          <w:lang w:val="fr-FR"/>
        </w:rPr>
      </w:pPr>
      <w:r w:rsidRPr="00081638">
        <w:rPr>
          <w:rFonts w:ascii="Arial" w:hAnsi="Arial" w:cs="Arial"/>
          <w:lang w:val="fr-FR"/>
        </w:rPr>
        <w:t>vagina carotica : n. vagus, a. carotis interna (communis) en v. jugularis interna</w:t>
      </w:r>
    </w:p>
    <w:p w:rsidR="00081638" w:rsidRPr="00081638" w:rsidRDefault="00081638" w:rsidP="00081638">
      <w:pPr>
        <w:numPr>
          <w:ilvl w:val="0"/>
          <w:numId w:val="9"/>
        </w:numPr>
        <w:tabs>
          <w:tab w:val="left" w:pos="720"/>
        </w:tabs>
        <w:ind w:left="720"/>
        <w:rPr>
          <w:rFonts w:ascii="Arial" w:hAnsi="Arial" w:cs="Arial"/>
          <w:lang w:val="fr-FR"/>
        </w:rPr>
      </w:pPr>
      <w:r w:rsidRPr="00081638">
        <w:rPr>
          <w:rFonts w:ascii="Arial" w:hAnsi="Arial" w:cs="Arial"/>
          <w:lang w:val="fr-FR"/>
        </w:rPr>
        <w:t>truncus vagalis anterior en posterior</w:t>
      </w:r>
    </w:p>
    <w:p w:rsidR="00081638" w:rsidRPr="00081638" w:rsidRDefault="00081638" w:rsidP="00081638">
      <w:pPr>
        <w:numPr>
          <w:ilvl w:val="0"/>
          <w:numId w:val="9"/>
        </w:numPr>
        <w:tabs>
          <w:tab w:val="left" w:pos="720"/>
        </w:tabs>
        <w:ind w:left="720"/>
        <w:rPr>
          <w:rFonts w:ascii="Arial" w:hAnsi="Arial" w:cs="Arial"/>
          <w:lang w:val="fr-FR"/>
        </w:rPr>
      </w:pPr>
      <w:r w:rsidRPr="00081638">
        <w:rPr>
          <w:rFonts w:ascii="Arial" w:hAnsi="Arial" w:cs="Arial"/>
          <w:lang w:val="fr-FR"/>
        </w:rPr>
        <w:t>n. laryngeus superior en inferior</w:t>
      </w:r>
    </w:p>
    <w:p w:rsidR="00081638" w:rsidRPr="00081638" w:rsidRDefault="00081638" w:rsidP="00081638">
      <w:pPr>
        <w:numPr>
          <w:ilvl w:val="0"/>
          <w:numId w:val="9"/>
        </w:numPr>
        <w:tabs>
          <w:tab w:val="left" w:pos="720"/>
        </w:tabs>
        <w:ind w:left="720"/>
        <w:rPr>
          <w:rFonts w:ascii="Arial" w:hAnsi="Arial" w:cs="Arial"/>
          <w:lang w:val="fr-FR"/>
        </w:rPr>
      </w:pPr>
      <w:r w:rsidRPr="00081638">
        <w:rPr>
          <w:rFonts w:ascii="Arial" w:hAnsi="Arial" w:cs="Arial"/>
          <w:lang w:val="fr-FR"/>
        </w:rPr>
        <w:t>n. laryngeus recurrens</w:t>
      </w:r>
    </w:p>
    <w:p w:rsidR="00081638" w:rsidRPr="00081638" w:rsidRDefault="00081638" w:rsidP="00081638">
      <w:pPr>
        <w:numPr>
          <w:ilvl w:val="0"/>
          <w:numId w:val="9"/>
        </w:numPr>
        <w:tabs>
          <w:tab w:val="left" w:pos="720"/>
        </w:tabs>
        <w:ind w:left="720"/>
        <w:rPr>
          <w:rFonts w:ascii="Arial" w:hAnsi="Arial" w:cs="Arial"/>
          <w:lang w:val="fr-FR"/>
        </w:rPr>
      </w:pPr>
      <w:r w:rsidRPr="00081638">
        <w:rPr>
          <w:rFonts w:ascii="Arial" w:hAnsi="Arial" w:cs="Arial"/>
          <w:lang w:val="fr-FR"/>
        </w:rPr>
        <w:t>a. subclavia en arcus aortae</w:t>
      </w:r>
    </w:p>
    <w:p w:rsidR="00081638" w:rsidRPr="00081638" w:rsidRDefault="00081638" w:rsidP="00081638">
      <w:pPr>
        <w:numPr>
          <w:ilvl w:val="0"/>
          <w:numId w:val="9"/>
        </w:numPr>
        <w:tabs>
          <w:tab w:val="left" w:pos="720"/>
        </w:tabs>
        <w:ind w:left="720"/>
        <w:rPr>
          <w:rFonts w:ascii="Arial" w:hAnsi="Arial" w:cs="Arial"/>
          <w:lang w:val="fr-FR"/>
        </w:rPr>
      </w:pPr>
      <w:r w:rsidRPr="00081638">
        <w:rPr>
          <w:rFonts w:ascii="Arial" w:hAnsi="Arial" w:cs="Arial"/>
          <w:lang w:val="fr-FR"/>
        </w:rPr>
        <w:t>nucleus ambiguus, nucleus dorsalis nervus vagi, nucleus spinalis nervus trigemini, tractus solitarius</w:t>
      </w:r>
    </w:p>
    <w:p w:rsidR="00081638" w:rsidRPr="00081638" w:rsidRDefault="00081638" w:rsidP="00081638">
      <w:pPr>
        <w:numPr>
          <w:ilvl w:val="0"/>
          <w:numId w:val="9"/>
        </w:numPr>
        <w:tabs>
          <w:tab w:val="left" w:pos="720"/>
        </w:tabs>
        <w:ind w:left="720"/>
        <w:rPr>
          <w:rFonts w:ascii="Arial" w:hAnsi="Arial" w:cs="Arial"/>
          <w:lang w:val="en-GB"/>
        </w:rPr>
      </w:pPr>
      <w:r w:rsidRPr="00081638">
        <w:rPr>
          <w:rFonts w:ascii="Arial" w:hAnsi="Arial" w:cs="Arial"/>
          <w:lang w:val="en-GB"/>
        </w:rPr>
        <w:t>rami pharyngei, n. laryngeus superior en inferior van n. vagus</w:t>
      </w:r>
    </w:p>
    <w:p w:rsidR="00081638" w:rsidRPr="00CE7327" w:rsidRDefault="00081638" w:rsidP="00081638">
      <w:pPr>
        <w:numPr>
          <w:ilvl w:val="0"/>
          <w:numId w:val="9"/>
        </w:numPr>
        <w:tabs>
          <w:tab w:val="left" w:pos="720"/>
        </w:tabs>
        <w:ind w:left="720"/>
        <w:rPr>
          <w:rFonts w:ascii="Arial" w:hAnsi="Arial" w:cs="Arial"/>
          <w:lang w:val="it-IT"/>
        </w:rPr>
      </w:pPr>
      <w:r w:rsidRPr="00CE7327">
        <w:rPr>
          <w:rFonts w:ascii="Arial" w:hAnsi="Arial" w:cs="Arial"/>
          <w:lang w:val="it-IT"/>
        </w:rPr>
        <w:t>mm. pharyngeales, m. tensor veli palatini, m. palatoglossus</w:t>
      </w:r>
    </w:p>
    <w:p w:rsidR="00081638" w:rsidRPr="00081638" w:rsidRDefault="00081638" w:rsidP="00081638">
      <w:pPr>
        <w:numPr>
          <w:ilvl w:val="0"/>
          <w:numId w:val="9"/>
        </w:numPr>
        <w:tabs>
          <w:tab w:val="left" w:pos="720"/>
        </w:tabs>
        <w:ind w:left="720"/>
        <w:rPr>
          <w:rFonts w:ascii="Arial" w:hAnsi="Arial" w:cs="Arial"/>
          <w:lang w:val="fr-FR"/>
        </w:rPr>
      </w:pPr>
      <w:r w:rsidRPr="00081638">
        <w:rPr>
          <w:rFonts w:ascii="Arial" w:hAnsi="Arial" w:cs="Arial"/>
          <w:lang w:val="fr-FR"/>
        </w:rPr>
        <w:t>m. cricothyroideus en m. constrictor pharyngeus inferior</w:t>
      </w:r>
    </w:p>
    <w:p w:rsidR="00081638" w:rsidRPr="00081638" w:rsidRDefault="00081638" w:rsidP="00081638">
      <w:pPr>
        <w:numPr>
          <w:ilvl w:val="0"/>
          <w:numId w:val="9"/>
        </w:numPr>
        <w:tabs>
          <w:tab w:val="left" w:pos="720"/>
        </w:tabs>
        <w:ind w:left="720"/>
        <w:rPr>
          <w:rFonts w:ascii="Arial" w:hAnsi="Arial" w:cs="Arial"/>
          <w:lang w:val="fr-FR"/>
        </w:rPr>
      </w:pPr>
      <w:r w:rsidRPr="00081638">
        <w:rPr>
          <w:rFonts w:ascii="Arial" w:hAnsi="Arial" w:cs="Arial"/>
          <w:lang w:val="fr-FR"/>
        </w:rPr>
        <w:t>mm. laryngeales</w:t>
      </w:r>
    </w:p>
    <w:p w:rsidR="00081638" w:rsidRPr="00081638" w:rsidRDefault="00081638" w:rsidP="00081638">
      <w:pPr>
        <w:numPr>
          <w:ilvl w:val="0"/>
          <w:numId w:val="9"/>
        </w:numPr>
        <w:tabs>
          <w:tab w:val="left" w:pos="720"/>
        </w:tabs>
        <w:ind w:left="720"/>
        <w:rPr>
          <w:rFonts w:ascii="Arial" w:hAnsi="Arial" w:cs="Arial"/>
          <w:lang w:val="fr-FR"/>
        </w:rPr>
      </w:pPr>
      <w:r w:rsidRPr="00081638">
        <w:rPr>
          <w:rFonts w:ascii="Arial" w:hAnsi="Arial" w:cs="Arial"/>
          <w:lang w:val="fr-FR"/>
        </w:rPr>
        <w:t>rami cardiaci cervicales superiores en inferiores van n. vagus</w:t>
      </w:r>
    </w:p>
    <w:p w:rsidR="00081638" w:rsidRPr="00081638" w:rsidRDefault="00081638" w:rsidP="00081638">
      <w:pPr>
        <w:numPr>
          <w:ilvl w:val="0"/>
          <w:numId w:val="9"/>
        </w:numPr>
        <w:tabs>
          <w:tab w:val="left" w:pos="720"/>
        </w:tabs>
        <w:ind w:left="720"/>
        <w:rPr>
          <w:rFonts w:ascii="Arial" w:hAnsi="Arial" w:cs="Arial"/>
          <w:lang w:val="fr-FR"/>
        </w:rPr>
      </w:pPr>
      <w:r w:rsidRPr="00081638">
        <w:rPr>
          <w:rFonts w:ascii="Arial" w:hAnsi="Arial" w:cs="Arial"/>
          <w:lang w:val="fr-FR"/>
        </w:rPr>
        <w:t>plexus cardiacus</w:t>
      </w:r>
    </w:p>
    <w:p w:rsidR="00081638" w:rsidRPr="00CE7327" w:rsidRDefault="00081638" w:rsidP="00081638">
      <w:pPr>
        <w:numPr>
          <w:ilvl w:val="0"/>
          <w:numId w:val="9"/>
        </w:numPr>
        <w:tabs>
          <w:tab w:val="left" w:pos="720"/>
        </w:tabs>
        <w:ind w:left="720"/>
        <w:rPr>
          <w:rFonts w:ascii="Arial" w:hAnsi="Arial" w:cs="Arial"/>
          <w:lang w:val="it-IT"/>
        </w:rPr>
      </w:pPr>
      <w:r w:rsidRPr="00CE7327">
        <w:rPr>
          <w:rFonts w:ascii="Arial" w:hAnsi="Arial" w:cs="Arial"/>
          <w:lang w:val="it-IT"/>
        </w:rPr>
        <w:t>rami cardiaci thoracici, rami pericardiaci, rami tracheales, rami pulmonales, rami oesophagei van n. laryngeus inferior van n. vagus</w:t>
      </w:r>
    </w:p>
    <w:p w:rsidR="00081638" w:rsidRPr="00081638" w:rsidRDefault="00081638" w:rsidP="00081638">
      <w:pPr>
        <w:numPr>
          <w:ilvl w:val="0"/>
          <w:numId w:val="9"/>
        </w:numPr>
        <w:tabs>
          <w:tab w:val="left" w:pos="720"/>
        </w:tabs>
        <w:ind w:left="720"/>
        <w:rPr>
          <w:rFonts w:ascii="Arial" w:hAnsi="Arial" w:cs="Arial"/>
          <w:lang w:val="nl-BE"/>
        </w:rPr>
      </w:pPr>
      <w:r w:rsidRPr="00081638">
        <w:rPr>
          <w:rFonts w:ascii="Arial" w:hAnsi="Arial" w:cs="Arial"/>
          <w:lang w:val="nl-BE"/>
        </w:rPr>
        <w:t>plexus oesophagei van het vagaal systeem</w:t>
      </w:r>
    </w:p>
    <w:p w:rsidR="00081638" w:rsidRPr="00081638" w:rsidRDefault="00081638" w:rsidP="00081638">
      <w:pPr>
        <w:numPr>
          <w:ilvl w:val="0"/>
          <w:numId w:val="9"/>
        </w:numPr>
        <w:tabs>
          <w:tab w:val="left" w:pos="720"/>
        </w:tabs>
        <w:ind w:left="720"/>
        <w:rPr>
          <w:rFonts w:ascii="Arial" w:hAnsi="Arial" w:cs="Arial"/>
          <w:lang w:val="nl-BE"/>
        </w:rPr>
      </w:pPr>
      <w:r w:rsidRPr="00081638">
        <w:rPr>
          <w:rFonts w:ascii="Arial" w:hAnsi="Arial" w:cs="Arial"/>
          <w:lang w:val="nl-BE"/>
        </w:rPr>
        <w:t>rami gastrici anteriores en posteriores, rami hepatici en tak voor het ganglio coeliacum van n. vagus</w:t>
      </w:r>
    </w:p>
    <w:p w:rsidR="00081638" w:rsidRPr="00081638" w:rsidRDefault="00081638" w:rsidP="00081638">
      <w:pPr>
        <w:numPr>
          <w:ilvl w:val="0"/>
          <w:numId w:val="9"/>
        </w:numPr>
        <w:tabs>
          <w:tab w:val="left" w:pos="720"/>
        </w:tabs>
        <w:ind w:left="720"/>
        <w:rPr>
          <w:rFonts w:ascii="Arial" w:hAnsi="Arial" w:cs="Arial"/>
          <w:lang w:val="nl-BE"/>
        </w:rPr>
      </w:pPr>
      <w:r w:rsidRPr="00081638">
        <w:rPr>
          <w:rFonts w:ascii="Arial" w:hAnsi="Arial" w:cs="Arial"/>
          <w:lang w:val="nl-BE"/>
        </w:rPr>
        <w:t>baro- en chemoreceptoren thv aortaboog</w:t>
      </w:r>
    </w:p>
    <w:p w:rsidR="00081638" w:rsidRPr="00081638" w:rsidRDefault="00081638" w:rsidP="00081638">
      <w:pPr>
        <w:numPr>
          <w:ilvl w:val="0"/>
          <w:numId w:val="9"/>
        </w:numPr>
        <w:tabs>
          <w:tab w:val="left" w:pos="720"/>
        </w:tabs>
        <w:ind w:left="720"/>
        <w:rPr>
          <w:rFonts w:ascii="Arial" w:hAnsi="Arial" w:cs="Arial"/>
          <w:lang w:val="fr-FR"/>
        </w:rPr>
      </w:pPr>
      <w:r w:rsidRPr="00081638">
        <w:rPr>
          <w:rFonts w:ascii="Arial" w:hAnsi="Arial" w:cs="Arial"/>
          <w:lang w:val="fr-FR"/>
        </w:rPr>
        <w:t>ramus auricularis van n. vagus</w:t>
      </w:r>
    </w:p>
    <w:p w:rsidR="00081638" w:rsidRPr="00081638" w:rsidRDefault="00081638" w:rsidP="00081638">
      <w:pPr>
        <w:numPr>
          <w:ilvl w:val="0"/>
          <w:numId w:val="9"/>
        </w:numPr>
        <w:tabs>
          <w:tab w:val="left" w:pos="720"/>
        </w:tabs>
        <w:ind w:left="720"/>
        <w:rPr>
          <w:rFonts w:ascii="Arial" w:hAnsi="Arial" w:cs="Arial"/>
          <w:lang w:val="fr-FR"/>
        </w:rPr>
      </w:pPr>
      <w:r w:rsidRPr="00081638">
        <w:rPr>
          <w:rFonts w:ascii="Arial" w:hAnsi="Arial" w:cs="Arial"/>
          <w:lang w:val="fr-FR"/>
        </w:rPr>
        <w:t>canaliculus mastoideus</w:t>
      </w:r>
    </w:p>
    <w:p w:rsidR="00081638" w:rsidRPr="00CE7327" w:rsidRDefault="00081638" w:rsidP="00081638">
      <w:pPr>
        <w:numPr>
          <w:ilvl w:val="0"/>
          <w:numId w:val="9"/>
        </w:numPr>
        <w:tabs>
          <w:tab w:val="left" w:pos="720"/>
        </w:tabs>
        <w:ind w:left="720"/>
        <w:rPr>
          <w:rFonts w:ascii="Arial" w:hAnsi="Arial" w:cs="Arial"/>
        </w:rPr>
      </w:pPr>
      <w:r w:rsidRPr="00CE7327">
        <w:rPr>
          <w:rFonts w:ascii="Arial" w:hAnsi="Arial" w:cs="Arial"/>
        </w:rPr>
        <w:t>ramus meningeus recurrens van n. vagus</w:t>
      </w:r>
    </w:p>
    <w:p w:rsidR="00081638" w:rsidRPr="00081638" w:rsidRDefault="00081638" w:rsidP="00081638">
      <w:pPr>
        <w:numPr>
          <w:ilvl w:val="0"/>
          <w:numId w:val="9"/>
        </w:numPr>
        <w:tabs>
          <w:tab w:val="left" w:pos="720"/>
        </w:tabs>
        <w:ind w:left="720"/>
        <w:rPr>
          <w:rFonts w:ascii="Arial" w:hAnsi="Arial" w:cs="Arial"/>
          <w:lang w:val="fr-FR"/>
        </w:rPr>
      </w:pPr>
      <w:r w:rsidRPr="00081638">
        <w:rPr>
          <w:rFonts w:ascii="Arial" w:hAnsi="Arial" w:cs="Arial"/>
          <w:lang w:val="fr-FR"/>
        </w:rPr>
        <w:t>epiglottis</w:t>
      </w:r>
    </w:p>
    <w:p w:rsidR="00081638" w:rsidRPr="00081638" w:rsidRDefault="00081638" w:rsidP="00081638">
      <w:pPr>
        <w:numPr>
          <w:ilvl w:val="0"/>
          <w:numId w:val="9"/>
        </w:numPr>
        <w:tabs>
          <w:tab w:val="left" w:pos="720"/>
        </w:tabs>
        <w:ind w:left="720"/>
        <w:rPr>
          <w:rFonts w:ascii="Arial" w:hAnsi="Arial" w:cs="Arial"/>
          <w:lang w:val="fr-FR"/>
        </w:rPr>
      </w:pPr>
      <w:r w:rsidRPr="00081638">
        <w:rPr>
          <w:rFonts w:ascii="Arial" w:hAnsi="Arial" w:cs="Arial"/>
          <w:lang w:val="fr-FR"/>
        </w:rPr>
        <w:t>sinus- en atrio-ventriculaire knoop</w:t>
      </w:r>
    </w:p>
    <w:p w:rsidR="00081638" w:rsidRPr="00081638" w:rsidRDefault="00081638" w:rsidP="00081638">
      <w:pPr>
        <w:numPr>
          <w:ilvl w:val="0"/>
          <w:numId w:val="9"/>
        </w:numPr>
        <w:tabs>
          <w:tab w:val="left" w:pos="720"/>
        </w:tabs>
        <w:ind w:left="720"/>
        <w:rPr>
          <w:rFonts w:ascii="Arial" w:hAnsi="Arial" w:cs="Arial"/>
          <w:lang w:val="fr-FR"/>
        </w:rPr>
      </w:pPr>
      <w:r w:rsidRPr="00081638">
        <w:rPr>
          <w:rFonts w:ascii="Arial" w:hAnsi="Arial" w:cs="Arial"/>
          <w:lang w:val="fr-FR"/>
        </w:rPr>
        <w:t>tachycardie en hartritmestoornissen</w:t>
      </w:r>
    </w:p>
    <w:p w:rsidR="00081638" w:rsidRPr="00081638" w:rsidRDefault="00081638" w:rsidP="00081638">
      <w:pPr>
        <w:numPr>
          <w:ilvl w:val="0"/>
          <w:numId w:val="9"/>
        </w:numPr>
        <w:tabs>
          <w:tab w:val="left" w:pos="720"/>
        </w:tabs>
        <w:ind w:left="720"/>
        <w:rPr>
          <w:rFonts w:ascii="Arial" w:hAnsi="Arial" w:cs="Arial"/>
          <w:lang w:val="fr-FR"/>
        </w:rPr>
      </w:pPr>
      <w:r w:rsidRPr="00081638">
        <w:rPr>
          <w:rFonts w:ascii="Arial" w:hAnsi="Arial" w:cs="Arial"/>
          <w:lang w:val="fr-FR"/>
        </w:rPr>
        <w:t>laryngoscopie</w:t>
      </w:r>
    </w:p>
    <w:p w:rsidR="00081638" w:rsidRPr="00081638" w:rsidRDefault="00081638" w:rsidP="00081638">
      <w:pPr>
        <w:numPr>
          <w:ilvl w:val="0"/>
          <w:numId w:val="9"/>
        </w:numPr>
        <w:tabs>
          <w:tab w:val="left" w:pos="720"/>
        </w:tabs>
        <w:ind w:left="720"/>
        <w:rPr>
          <w:rFonts w:ascii="Arial" w:hAnsi="Arial" w:cs="Arial"/>
          <w:lang w:val="fr-FR"/>
        </w:rPr>
      </w:pPr>
      <w:r w:rsidRPr="00081638">
        <w:rPr>
          <w:rFonts w:ascii="Arial" w:hAnsi="Arial" w:cs="Arial"/>
          <w:lang w:val="fr-FR"/>
        </w:rPr>
        <w:t>foramen magnum</w:t>
      </w:r>
    </w:p>
    <w:p w:rsidR="00081638" w:rsidRPr="00081638" w:rsidRDefault="00081638" w:rsidP="00081638">
      <w:pPr>
        <w:numPr>
          <w:ilvl w:val="0"/>
          <w:numId w:val="9"/>
        </w:numPr>
        <w:tabs>
          <w:tab w:val="left" w:pos="720"/>
        </w:tabs>
        <w:ind w:left="720"/>
        <w:rPr>
          <w:rFonts w:ascii="Arial" w:hAnsi="Arial" w:cs="Arial"/>
          <w:lang w:val="fr-FR"/>
        </w:rPr>
      </w:pPr>
      <w:r w:rsidRPr="00081638">
        <w:rPr>
          <w:rFonts w:ascii="Arial" w:hAnsi="Arial" w:cs="Arial"/>
          <w:lang w:val="fr-FR"/>
        </w:rPr>
        <w:t>n. accessorius cranialis (ramus internus) en spinalis (ramus externus)</w:t>
      </w:r>
    </w:p>
    <w:p w:rsidR="00081638" w:rsidRPr="00081638" w:rsidRDefault="00081638" w:rsidP="00081638">
      <w:pPr>
        <w:pStyle w:val="Kop2"/>
        <w:numPr>
          <w:ilvl w:val="12"/>
          <w:numId w:val="0"/>
        </w:numPr>
        <w:rPr>
          <w:rFonts w:cs="Arial"/>
          <w:sz w:val="20"/>
          <w:lang w:val="nl-BE"/>
        </w:rPr>
      </w:pPr>
      <w:bookmarkStart w:id="33" w:name="_Toc416115376"/>
      <w:r w:rsidRPr="00081638">
        <w:rPr>
          <w:rFonts w:cs="Arial"/>
          <w:sz w:val="20"/>
          <w:lang w:val="nl-BE"/>
        </w:rPr>
        <w:t>N. vestibulocochlearis</w:t>
      </w:r>
      <w:bookmarkEnd w:id="33"/>
    </w:p>
    <w:p w:rsidR="00081638" w:rsidRPr="00081638" w:rsidRDefault="00081638" w:rsidP="00081638">
      <w:pPr>
        <w:numPr>
          <w:ilvl w:val="12"/>
          <w:numId w:val="0"/>
        </w:numPr>
        <w:rPr>
          <w:rFonts w:ascii="Arial" w:hAnsi="Arial" w:cs="Arial"/>
          <w:lang w:val="nl-BE"/>
        </w:rPr>
      </w:pPr>
      <w:r w:rsidRPr="00081638">
        <w:rPr>
          <w:rFonts w:ascii="Arial" w:hAnsi="Arial" w:cs="Arial"/>
          <w:lang w:val="nl-BE"/>
        </w:rPr>
        <w:t>Duur : 1 lesblok</w:t>
      </w:r>
    </w:p>
    <w:p w:rsidR="00B75FD8" w:rsidRDefault="00B75FD8" w:rsidP="00B75FD8">
      <w:pPr>
        <w:pStyle w:val="Citaat"/>
        <w:rPr>
          <w:lang w:val="nl-BE"/>
        </w:rPr>
      </w:pPr>
    </w:p>
    <w:p w:rsidR="00081638" w:rsidRPr="00081638" w:rsidRDefault="00081638" w:rsidP="00B75FD8">
      <w:pPr>
        <w:pStyle w:val="Citaat"/>
        <w:rPr>
          <w:lang w:val="nl-BE"/>
        </w:rPr>
      </w:pPr>
      <w:r w:rsidRPr="00081638">
        <w:rPr>
          <w:lang w:val="nl-BE"/>
        </w:rPr>
        <w:t>Leerinhoud</w:t>
      </w:r>
    </w:p>
    <w:p w:rsidR="00081638" w:rsidRPr="00081638" w:rsidRDefault="00081638" w:rsidP="00081638">
      <w:pPr>
        <w:numPr>
          <w:ilvl w:val="0"/>
          <w:numId w:val="9"/>
        </w:numPr>
        <w:tabs>
          <w:tab w:val="left" w:pos="720"/>
        </w:tabs>
        <w:ind w:left="720"/>
        <w:rPr>
          <w:rFonts w:ascii="Arial" w:hAnsi="Arial" w:cs="Arial"/>
          <w:lang w:val="nl-BE"/>
        </w:rPr>
      </w:pPr>
      <w:r w:rsidRPr="00081638">
        <w:rPr>
          <w:rFonts w:ascii="Arial" w:hAnsi="Arial" w:cs="Arial"/>
          <w:lang w:val="nl-BE"/>
        </w:rPr>
        <w:t>Algemeen verloop</w:t>
      </w:r>
    </w:p>
    <w:p w:rsidR="00081638" w:rsidRPr="00081638" w:rsidRDefault="00081638" w:rsidP="00081638">
      <w:pPr>
        <w:numPr>
          <w:ilvl w:val="0"/>
          <w:numId w:val="9"/>
        </w:numPr>
        <w:tabs>
          <w:tab w:val="left" w:pos="720"/>
        </w:tabs>
        <w:ind w:left="720"/>
        <w:rPr>
          <w:rFonts w:ascii="Arial" w:hAnsi="Arial" w:cs="Arial"/>
          <w:lang w:val="nl-BE"/>
        </w:rPr>
      </w:pPr>
      <w:r w:rsidRPr="00081638">
        <w:rPr>
          <w:rFonts w:ascii="Arial" w:hAnsi="Arial" w:cs="Arial"/>
          <w:lang w:val="nl-BE"/>
        </w:rPr>
        <w:t>Embryologische ontwikkeling</w:t>
      </w:r>
    </w:p>
    <w:p w:rsidR="00081638" w:rsidRPr="00081638" w:rsidRDefault="00081638" w:rsidP="00081638">
      <w:pPr>
        <w:numPr>
          <w:ilvl w:val="1"/>
          <w:numId w:val="9"/>
        </w:numPr>
        <w:tabs>
          <w:tab w:val="left" w:pos="1440"/>
        </w:tabs>
        <w:ind w:left="1440"/>
        <w:rPr>
          <w:rFonts w:ascii="Arial" w:hAnsi="Arial" w:cs="Arial"/>
          <w:lang w:val="nl-BE"/>
        </w:rPr>
      </w:pPr>
      <w:r w:rsidRPr="00081638">
        <w:rPr>
          <w:rFonts w:ascii="Arial" w:hAnsi="Arial" w:cs="Arial"/>
          <w:lang w:val="nl-BE"/>
        </w:rPr>
        <w:t>Binnenoor</w:t>
      </w:r>
    </w:p>
    <w:p w:rsidR="00081638" w:rsidRPr="00081638" w:rsidRDefault="00081638" w:rsidP="00081638">
      <w:pPr>
        <w:numPr>
          <w:ilvl w:val="1"/>
          <w:numId w:val="9"/>
        </w:numPr>
        <w:tabs>
          <w:tab w:val="left" w:pos="1440"/>
        </w:tabs>
        <w:ind w:left="1440"/>
        <w:rPr>
          <w:rFonts w:ascii="Arial" w:hAnsi="Arial" w:cs="Arial"/>
          <w:lang w:val="nl-BE"/>
        </w:rPr>
      </w:pPr>
      <w:r w:rsidRPr="00081638">
        <w:rPr>
          <w:rFonts w:ascii="Arial" w:hAnsi="Arial" w:cs="Arial"/>
          <w:lang w:val="nl-BE"/>
        </w:rPr>
        <w:t>Middenoor</w:t>
      </w:r>
    </w:p>
    <w:p w:rsidR="00081638" w:rsidRPr="00081638" w:rsidRDefault="00081638" w:rsidP="00081638">
      <w:pPr>
        <w:numPr>
          <w:ilvl w:val="1"/>
          <w:numId w:val="9"/>
        </w:numPr>
        <w:tabs>
          <w:tab w:val="left" w:pos="1440"/>
        </w:tabs>
        <w:ind w:left="1440"/>
        <w:rPr>
          <w:rFonts w:ascii="Arial" w:hAnsi="Arial" w:cs="Arial"/>
          <w:lang w:val="nl-BE"/>
        </w:rPr>
      </w:pPr>
      <w:r w:rsidRPr="00081638">
        <w:rPr>
          <w:rFonts w:ascii="Arial" w:hAnsi="Arial" w:cs="Arial"/>
          <w:lang w:val="nl-BE"/>
        </w:rPr>
        <w:t>Buitenoor</w:t>
      </w:r>
    </w:p>
    <w:p w:rsidR="00081638" w:rsidRPr="00081638" w:rsidRDefault="00081638" w:rsidP="00081638">
      <w:pPr>
        <w:numPr>
          <w:ilvl w:val="0"/>
          <w:numId w:val="9"/>
        </w:numPr>
        <w:tabs>
          <w:tab w:val="left" w:pos="720"/>
        </w:tabs>
        <w:ind w:left="720"/>
        <w:rPr>
          <w:rFonts w:ascii="Arial" w:hAnsi="Arial" w:cs="Arial"/>
          <w:lang w:val="nl-BE"/>
        </w:rPr>
      </w:pPr>
      <w:r w:rsidRPr="00081638">
        <w:rPr>
          <w:rFonts w:ascii="Arial" w:hAnsi="Arial" w:cs="Arial"/>
          <w:lang w:val="nl-BE"/>
        </w:rPr>
        <w:t>Anatomie van het oor</w:t>
      </w:r>
    </w:p>
    <w:p w:rsidR="00081638" w:rsidRPr="00081638" w:rsidRDefault="00081638" w:rsidP="00081638">
      <w:pPr>
        <w:numPr>
          <w:ilvl w:val="1"/>
          <w:numId w:val="9"/>
        </w:numPr>
        <w:tabs>
          <w:tab w:val="left" w:pos="1440"/>
        </w:tabs>
        <w:ind w:left="1440"/>
        <w:rPr>
          <w:rFonts w:ascii="Arial" w:hAnsi="Arial" w:cs="Arial"/>
          <w:lang w:val="nl-BE"/>
        </w:rPr>
      </w:pPr>
      <w:r w:rsidRPr="00081638">
        <w:rPr>
          <w:rFonts w:ascii="Arial" w:hAnsi="Arial" w:cs="Arial"/>
          <w:lang w:val="nl-BE"/>
        </w:rPr>
        <w:t>Binnenoor</w:t>
      </w:r>
    </w:p>
    <w:p w:rsidR="00081638" w:rsidRPr="00081638" w:rsidRDefault="00081638" w:rsidP="00081638">
      <w:pPr>
        <w:numPr>
          <w:ilvl w:val="1"/>
          <w:numId w:val="9"/>
        </w:numPr>
        <w:tabs>
          <w:tab w:val="left" w:pos="1440"/>
        </w:tabs>
        <w:ind w:left="1440"/>
        <w:rPr>
          <w:rFonts w:ascii="Arial" w:hAnsi="Arial" w:cs="Arial"/>
          <w:lang w:val="nl-BE"/>
        </w:rPr>
      </w:pPr>
      <w:r w:rsidRPr="00081638">
        <w:rPr>
          <w:rFonts w:ascii="Arial" w:hAnsi="Arial" w:cs="Arial"/>
          <w:lang w:val="nl-BE"/>
        </w:rPr>
        <w:t>Middenoor</w:t>
      </w:r>
    </w:p>
    <w:p w:rsidR="00081638" w:rsidRPr="00081638" w:rsidRDefault="00081638" w:rsidP="00081638">
      <w:pPr>
        <w:numPr>
          <w:ilvl w:val="1"/>
          <w:numId w:val="9"/>
        </w:numPr>
        <w:tabs>
          <w:tab w:val="left" w:pos="1440"/>
        </w:tabs>
        <w:ind w:left="1440"/>
        <w:rPr>
          <w:rFonts w:ascii="Arial" w:hAnsi="Arial" w:cs="Arial"/>
          <w:lang w:val="nl-BE"/>
        </w:rPr>
      </w:pPr>
      <w:r w:rsidRPr="00081638">
        <w:rPr>
          <w:rFonts w:ascii="Arial" w:hAnsi="Arial" w:cs="Arial"/>
          <w:lang w:val="nl-BE"/>
        </w:rPr>
        <w:t>Buitenoor</w:t>
      </w:r>
    </w:p>
    <w:p w:rsidR="00081638" w:rsidRPr="00081638" w:rsidRDefault="00081638" w:rsidP="00081638">
      <w:pPr>
        <w:numPr>
          <w:ilvl w:val="0"/>
          <w:numId w:val="9"/>
        </w:numPr>
        <w:tabs>
          <w:tab w:val="left" w:pos="720"/>
        </w:tabs>
        <w:ind w:left="720"/>
        <w:rPr>
          <w:rFonts w:ascii="Arial" w:hAnsi="Arial" w:cs="Arial"/>
          <w:lang w:val="nl-BE"/>
        </w:rPr>
      </w:pPr>
      <w:r w:rsidRPr="00081638">
        <w:rPr>
          <w:rFonts w:ascii="Arial" w:hAnsi="Arial" w:cs="Arial"/>
          <w:lang w:val="nl-BE"/>
        </w:rPr>
        <w:t>Cochleaire componente</w:t>
      </w:r>
    </w:p>
    <w:p w:rsidR="00081638" w:rsidRPr="00081638" w:rsidRDefault="00081638" w:rsidP="00081638">
      <w:pPr>
        <w:numPr>
          <w:ilvl w:val="0"/>
          <w:numId w:val="9"/>
        </w:numPr>
        <w:tabs>
          <w:tab w:val="left" w:pos="720"/>
        </w:tabs>
        <w:ind w:left="720"/>
        <w:rPr>
          <w:rFonts w:ascii="Arial" w:hAnsi="Arial" w:cs="Arial"/>
          <w:lang w:val="nl-BE"/>
        </w:rPr>
      </w:pPr>
      <w:r w:rsidRPr="00081638">
        <w:rPr>
          <w:rFonts w:ascii="Arial" w:hAnsi="Arial" w:cs="Arial"/>
          <w:lang w:val="nl-BE"/>
        </w:rPr>
        <w:t>Vestibulaire componente</w:t>
      </w:r>
    </w:p>
    <w:p w:rsidR="00081638" w:rsidRPr="00081638" w:rsidRDefault="00081638" w:rsidP="00081638">
      <w:pPr>
        <w:numPr>
          <w:ilvl w:val="0"/>
          <w:numId w:val="9"/>
        </w:numPr>
        <w:tabs>
          <w:tab w:val="left" w:pos="720"/>
        </w:tabs>
        <w:ind w:left="720"/>
        <w:rPr>
          <w:rFonts w:ascii="Arial" w:hAnsi="Arial" w:cs="Arial"/>
          <w:lang w:val="nl-BE"/>
        </w:rPr>
      </w:pPr>
      <w:r w:rsidRPr="00081638">
        <w:rPr>
          <w:rFonts w:ascii="Arial" w:hAnsi="Arial" w:cs="Arial"/>
          <w:lang w:val="nl-BE"/>
        </w:rPr>
        <w:t>Kliniek</w:t>
      </w:r>
    </w:p>
    <w:p w:rsidR="00081638" w:rsidRPr="00081638" w:rsidRDefault="00081638" w:rsidP="00081638">
      <w:pPr>
        <w:numPr>
          <w:ilvl w:val="0"/>
          <w:numId w:val="9"/>
        </w:numPr>
        <w:tabs>
          <w:tab w:val="left" w:pos="720"/>
        </w:tabs>
        <w:ind w:left="720"/>
        <w:rPr>
          <w:rFonts w:ascii="Arial" w:hAnsi="Arial" w:cs="Arial"/>
          <w:lang w:val="nl-BE"/>
        </w:rPr>
      </w:pPr>
      <w:r w:rsidRPr="00081638">
        <w:rPr>
          <w:rFonts w:ascii="Arial" w:hAnsi="Arial" w:cs="Arial"/>
          <w:lang w:val="nl-BE"/>
        </w:rPr>
        <w:t>Neurologisch onderzoek</w:t>
      </w:r>
    </w:p>
    <w:p w:rsidR="00B75FD8" w:rsidRDefault="00B75FD8" w:rsidP="00B75FD8">
      <w:pPr>
        <w:pStyle w:val="Citaat"/>
        <w:rPr>
          <w:lang w:val="nl-BE"/>
        </w:rPr>
      </w:pPr>
    </w:p>
    <w:p w:rsidR="00081638" w:rsidRPr="00081638" w:rsidRDefault="00081638" w:rsidP="00B75FD8">
      <w:pPr>
        <w:pStyle w:val="Citaat"/>
        <w:rPr>
          <w:lang w:val="nl-BE"/>
        </w:rPr>
      </w:pPr>
      <w:r w:rsidRPr="00081638">
        <w:rPr>
          <w:lang w:val="nl-BE"/>
        </w:rPr>
        <w:t>Operationeel Doel</w:t>
      </w:r>
    </w:p>
    <w:p w:rsidR="00081638" w:rsidRPr="00081638" w:rsidRDefault="00081638" w:rsidP="00081638">
      <w:pPr>
        <w:numPr>
          <w:ilvl w:val="12"/>
          <w:numId w:val="0"/>
        </w:numPr>
        <w:rPr>
          <w:rFonts w:ascii="Arial" w:hAnsi="Arial" w:cs="Arial"/>
          <w:lang w:val="nl-BE"/>
        </w:rPr>
      </w:pPr>
      <w:r w:rsidRPr="00081638">
        <w:rPr>
          <w:rFonts w:ascii="Arial" w:hAnsi="Arial" w:cs="Arial"/>
          <w:lang w:val="nl-BE"/>
        </w:rPr>
        <w:t>De student dient :</w:t>
      </w:r>
    </w:p>
    <w:p w:rsidR="00081638" w:rsidRPr="00081638" w:rsidRDefault="00081638" w:rsidP="00081638">
      <w:pPr>
        <w:numPr>
          <w:ilvl w:val="0"/>
          <w:numId w:val="9"/>
        </w:numPr>
        <w:tabs>
          <w:tab w:val="left" w:pos="720"/>
        </w:tabs>
        <w:ind w:left="720"/>
        <w:rPr>
          <w:rFonts w:ascii="Arial" w:hAnsi="Arial" w:cs="Arial"/>
          <w:lang w:val="nl-BE"/>
        </w:rPr>
      </w:pPr>
      <w:r w:rsidRPr="00081638">
        <w:rPr>
          <w:rFonts w:ascii="Arial" w:hAnsi="Arial" w:cs="Arial"/>
          <w:lang w:val="nl-BE"/>
        </w:rPr>
        <w:t>het algemeen verloop van de n. vestibulocochlearis te kunnen beschrijven</w:t>
      </w:r>
    </w:p>
    <w:p w:rsidR="00081638" w:rsidRPr="00081638" w:rsidRDefault="00081638" w:rsidP="00081638">
      <w:pPr>
        <w:numPr>
          <w:ilvl w:val="0"/>
          <w:numId w:val="9"/>
        </w:numPr>
        <w:tabs>
          <w:tab w:val="left" w:pos="720"/>
        </w:tabs>
        <w:ind w:left="720"/>
        <w:rPr>
          <w:rFonts w:ascii="Arial" w:hAnsi="Arial" w:cs="Arial"/>
          <w:lang w:val="nl-BE"/>
        </w:rPr>
      </w:pPr>
      <w:r w:rsidRPr="00081638">
        <w:rPr>
          <w:rFonts w:ascii="Arial" w:hAnsi="Arial" w:cs="Arial"/>
          <w:lang w:val="nl-BE"/>
        </w:rPr>
        <w:t>de embryologische ontwikkeling van de verschillende delen van het oor te kennen en te kunnen plaatsen in een functioneel kader</w:t>
      </w:r>
    </w:p>
    <w:p w:rsidR="00081638" w:rsidRPr="00081638" w:rsidRDefault="00081638" w:rsidP="00081638">
      <w:pPr>
        <w:numPr>
          <w:ilvl w:val="0"/>
          <w:numId w:val="9"/>
        </w:numPr>
        <w:tabs>
          <w:tab w:val="left" w:pos="720"/>
        </w:tabs>
        <w:ind w:left="720"/>
        <w:rPr>
          <w:rFonts w:ascii="Arial" w:hAnsi="Arial" w:cs="Arial"/>
          <w:lang w:val="nl-BE"/>
        </w:rPr>
      </w:pPr>
      <w:r w:rsidRPr="00081638">
        <w:rPr>
          <w:rFonts w:ascii="Arial" w:hAnsi="Arial" w:cs="Arial"/>
          <w:lang w:val="nl-BE"/>
        </w:rPr>
        <w:t>de anatomie van de verschillende delen van het oor te kunnen beschrijven</w:t>
      </w:r>
    </w:p>
    <w:p w:rsidR="00081638" w:rsidRPr="00081638" w:rsidRDefault="00081638" w:rsidP="00081638">
      <w:pPr>
        <w:numPr>
          <w:ilvl w:val="0"/>
          <w:numId w:val="9"/>
        </w:numPr>
        <w:tabs>
          <w:tab w:val="left" w:pos="720"/>
        </w:tabs>
        <w:ind w:left="720"/>
        <w:rPr>
          <w:rFonts w:ascii="Arial" w:hAnsi="Arial" w:cs="Arial"/>
          <w:lang w:val="nl-BE"/>
        </w:rPr>
      </w:pPr>
      <w:r w:rsidRPr="00081638">
        <w:rPr>
          <w:rFonts w:ascii="Arial" w:hAnsi="Arial" w:cs="Arial"/>
          <w:lang w:val="nl-BE"/>
        </w:rPr>
        <w:t>de werking van het auditieve systeem en het specifieke verloop van de n. cochlearis te kunnen beschrijven</w:t>
      </w:r>
    </w:p>
    <w:p w:rsidR="00081638" w:rsidRPr="00081638" w:rsidRDefault="00081638" w:rsidP="00081638">
      <w:pPr>
        <w:numPr>
          <w:ilvl w:val="0"/>
          <w:numId w:val="9"/>
        </w:numPr>
        <w:tabs>
          <w:tab w:val="left" w:pos="720"/>
        </w:tabs>
        <w:ind w:left="720"/>
        <w:rPr>
          <w:rFonts w:ascii="Arial" w:hAnsi="Arial" w:cs="Arial"/>
          <w:lang w:val="nl-BE"/>
        </w:rPr>
      </w:pPr>
      <w:r w:rsidRPr="00081638">
        <w:rPr>
          <w:rFonts w:ascii="Arial" w:hAnsi="Arial" w:cs="Arial"/>
          <w:lang w:val="nl-BE"/>
        </w:rPr>
        <w:t>de werking van het vestibulaire systeem en het specifieke verloop van de n. vestibularis te kunnen beschrijven en te kunnen verklaren vanuit het principe structuur-functie</w:t>
      </w:r>
    </w:p>
    <w:p w:rsidR="00081638" w:rsidRPr="00081638" w:rsidRDefault="00081638" w:rsidP="00081638">
      <w:pPr>
        <w:numPr>
          <w:ilvl w:val="0"/>
          <w:numId w:val="9"/>
        </w:numPr>
        <w:tabs>
          <w:tab w:val="left" w:pos="720"/>
        </w:tabs>
        <w:ind w:left="720"/>
        <w:rPr>
          <w:rFonts w:ascii="Arial" w:hAnsi="Arial" w:cs="Arial"/>
          <w:lang w:val="nl-BE"/>
        </w:rPr>
      </w:pPr>
      <w:r w:rsidRPr="00081638">
        <w:rPr>
          <w:rFonts w:ascii="Arial" w:hAnsi="Arial" w:cs="Arial"/>
          <w:lang w:val="nl-BE"/>
        </w:rPr>
        <w:t>de klinische symptomen bij aandoeningen van het vestibulo-cochleaire systeem te kunnen herkennen</w:t>
      </w:r>
    </w:p>
    <w:p w:rsidR="00081638" w:rsidRPr="00081638" w:rsidRDefault="00081638" w:rsidP="00081638">
      <w:pPr>
        <w:numPr>
          <w:ilvl w:val="0"/>
          <w:numId w:val="9"/>
        </w:numPr>
        <w:tabs>
          <w:tab w:val="left" w:pos="720"/>
        </w:tabs>
        <w:ind w:left="720"/>
        <w:rPr>
          <w:rFonts w:ascii="Arial" w:hAnsi="Arial" w:cs="Arial"/>
          <w:lang w:val="nl-BE"/>
        </w:rPr>
      </w:pPr>
      <w:r w:rsidRPr="00081638">
        <w:rPr>
          <w:rFonts w:ascii="Arial" w:hAnsi="Arial" w:cs="Arial"/>
          <w:lang w:val="nl-BE"/>
        </w:rPr>
        <w:t>de neurologische testen voor de n. vestibulocochlearis te kennen, te kunnen uitvoeren en te kunnen interpreteren</w:t>
      </w:r>
    </w:p>
    <w:p w:rsidR="00B75FD8" w:rsidRDefault="00B75FD8" w:rsidP="00B75FD8">
      <w:pPr>
        <w:pStyle w:val="Citaat"/>
        <w:rPr>
          <w:lang w:val="nl-BE"/>
        </w:rPr>
      </w:pPr>
    </w:p>
    <w:p w:rsidR="00081638" w:rsidRPr="00081638" w:rsidRDefault="00081638" w:rsidP="00B75FD8">
      <w:pPr>
        <w:pStyle w:val="Citaat"/>
        <w:rPr>
          <w:lang w:val="nl-BE"/>
        </w:rPr>
      </w:pPr>
      <w:r w:rsidRPr="00081638">
        <w:rPr>
          <w:lang w:val="nl-BE"/>
        </w:rPr>
        <w:t>Eindtermen</w:t>
      </w:r>
    </w:p>
    <w:p w:rsidR="00081638" w:rsidRPr="00081638" w:rsidRDefault="00081638" w:rsidP="00081638">
      <w:pPr>
        <w:numPr>
          <w:ilvl w:val="0"/>
          <w:numId w:val="9"/>
        </w:numPr>
        <w:tabs>
          <w:tab w:val="left" w:pos="720"/>
        </w:tabs>
        <w:ind w:left="720"/>
        <w:rPr>
          <w:rFonts w:ascii="Arial" w:hAnsi="Arial" w:cs="Arial"/>
          <w:lang w:val="nl-BE"/>
        </w:rPr>
      </w:pPr>
      <w:r w:rsidRPr="00081638">
        <w:rPr>
          <w:rFonts w:ascii="Arial" w:hAnsi="Arial" w:cs="Arial"/>
          <w:lang w:val="nl-BE"/>
        </w:rPr>
        <w:t>n. vestibulocochlearis</w:t>
      </w:r>
    </w:p>
    <w:p w:rsidR="00081638" w:rsidRPr="00081638" w:rsidRDefault="00081638" w:rsidP="00081638">
      <w:pPr>
        <w:numPr>
          <w:ilvl w:val="0"/>
          <w:numId w:val="9"/>
        </w:numPr>
        <w:tabs>
          <w:tab w:val="left" w:pos="720"/>
        </w:tabs>
        <w:ind w:left="720"/>
        <w:rPr>
          <w:rFonts w:ascii="Arial" w:hAnsi="Arial" w:cs="Arial"/>
          <w:lang w:val="nl-BE"/>
        </w:rPr>
      </w:pPr>
      <w:r w:rsidRPr="00081638">
        <w:rPr>
          <w:rFonts w:ascii="Arial" w:hAnsi="Arial" w:cs="Arial"/>
          <w:lang w:val="nl-BE"/>
        </w:rPr>
        <w:t>gehoor- en evenwichtsorgaan</w:t>
      </w:r>
    </w:p>
    <w:p w:rsidR="00081638" w:rsidRPr="00081638" w:rsidRDefault="00081638" w:rsidP="00081638">
      <w:pPr>
        <w:numPr>
          <w:ilvl w:val="0"/>
          <w:numId w:val="9"/>
        </w:numPr>
        <w:tabs>
          <w:tab w:val="left" w:pos="720"/>
        </w:tabs>
        <w:ind w:left="720"/>
        <w:rPr>
          <w:rFonts w:ascii="Arial" w:hAnsi="Arial" w:cs="Arial"/>
          <w:lang w:val="nl-BE"/>
        </w:rPr>
      </w:pPr>
      <w:r w:rsidRPr="00081638">
        <w:rPr>
          <w:rFonts w:ascii="Arial" w:hAnsi="Arial" w:cs="Arial"/>
          <w:lang w:val="nl-BE"/>
        </w:rPr>
        <w:t>kraakbenig en membraneus labyrinth</w:t>
      </w:r>
    </w:p>
    <w:p w:rsidR="00081638" w:rsidRPr="00081638" w:rsidRDefault="00081638" w:rsidP="00081638">
      <w:pPr>
        <w:numPr>
          <w:ilvl w:val="0"/>
          <w:numId w:val="9"/>
        </w:numPr>
        <w:tabs>
          <w:tab w:val="left" w:pos="720"/>
        </w:tabs>
        <w:ind w:left="720"/>
        <w:rPr>
          <w:rFonts w:ascii="Arial" w:hAnsi="Arial" w:cs="Arial"/>
          <w:lang w:val="nl-BE"/>
        </w:rPr>
      </w:pPr>
      <w:r w:rsidRPr="00081638">
        <w:rPr>
          <w:rFonts w:ascii="Arial" w:hAnsi="Arial" w:cs="Arial"/>
          <w:lang w:val="nl-BE"/>
        </w:rPr>
        <w:t>meatus acousticus internus</w:t>
      </w:r>
    </w:p>
    <w:p w:rsidR="00081638" w:rsidRPr="00081638" w:rsidRDefault="00081638" w:rsidP="00081638">
      <w:pPr>
        <w:numPr>
          <w:ilvl w:val="0"/>
          <w:numId w:val="9"/>
        </w:numPr>
        <w:tabs>
          <w:tab w:val="left" w:pos="720"/>
        </w:tabs>
        <w:ind w:left="720"/>
        <w:rPr>
          <w:rFonts w:ascii="Arial" w:hAnsi="Arial" w:cs="Arial"/>
          <w:lang w:val="nl-BE"/>
        </w:rPr>
      </w:pPr>
      <w:r w:rsidRPr="00081638">
        <w:rPr>
          <w:rFonts w:ascii="Arial" w:hAnsi="Arial" w:cs="Arial"/>
          <w:lang w:val="nl-BE"/>
        </w:rPr>
        <w:t>sulcus pontomedullaris van de hersenstam</w:t>
      </w:r>
    </w:p>
    <w:p w:rsidR="00081638" w:rsidRPr="00081638" w:rsidRDefault="00081638" w:rsidP="00081638">
      <w:pPr>
        <w:numPr>
          <w:ilvl w:val="0"/>
          <w:numId w:val="9"/>
        </w:numPr>
        <w:tabs>
          <w:tab w:val="left" w:pos="720"/>
        </w:tabs>
        <w:ind w:left="720"/>
        <w:rPr>
          <w:rFonts w:ascii="Arial" w:hAnsi="Arial" w:cs="Arial"/>
          <w:lang w:val="nl-BE"/>
        </w:rPr>
      </w:pPr>
      <w:r w:rsidRPr="00081638">
        <w:rPr>
          <w:rFonts w:ascii="Arial" w:hAnsi="Arial" w:cs="Arial"/>
          <w:lang w:val="nl-BE"/>
        </w:rPr>
        <w:t>binnen-, midden- en buitenoor</w:t>
      </w:r>
    </w:p>
    <w:p w:rsidR="00081638" w:rsidRPr="00081638" w:rsidRDefault="00081638" w:rsidP="00081638">
      <w:pPr>
        <w:numPr>
          <w:ilvl w:val="0"/>
          <w:numId w:val="9"/>
        </w:numPr>
        <w:tabs>
          <w:tab w:val="left" w:pos="720"/>
        </w:tabs>
        <w:ind w:left="720"/>
        <w:rPr>
          <w:rFonts w:ascii="Arial" w:hAnsi="Arial" w:cs="Arial"/>
          <w:lang w:val="nl-BE"/>
        </w:rPr>
      </w:pPr>
      <w:r w:rsidRPr="00081638">
        <w:rPr>
          <w:rFonts w:ascii="Arial" w:hAnsi="Arial" w:cs="Arial"/>
          <w:lang w:val="nl-BE"/>
        </w:rPr>
        <w:t>oorplakode, oorgroeve, oorblaasje</w:t>
      </w:r>
    </w:p>
    <w:p w:rsidR="00081638" w:rsidRPr="00081638" w:rsidRDefault="00081638" w:rsidP="00081638">
      <w:pPr>
        <w:numPr>
          <w:ilvl w:val="0"/>
          <w:numId w:val="9"/>
        </w:numPr>
        <w:tabs>
          <w:tab w:val="left" w:pos="720"/>
        </w:tabs>
        <w:ind w:left="720"/>
        <w:rPr>
          <w:rFonts w:ascii="Arial" w:hAnsi="Arial" w:cs="Arial"/>
          <w:lang w:val="nl-BE"/>
        </w:rPr>
      </w:pPr>
      <w:r w:rsidRPr="00081638">
        <w:rPr>
          <w:rFonts w:ascii="Arial" w:hAnsi="Arial" w:cs="Arial"/>
          <w:lang w:val="nl-BE"/>
        </w:rPr>
        <w:t>utriculaire en sacculaire deel van het labyrinthblaasje</w:t>
      </w:r>
    </w:p>
    <w:p w:rsidR="00081638" w:rsidRPr="00081638" w:rsidRDefault="00081638" w:rsidP="00081638">
      <w:pPr>
        <w:numPr>
          <w:ilvl w:val="0"/>
          <w:numId w:val="9"/>
        </w:numPr>
        <w:tabs>
          <w:tab w:val="left" w:pos="720"/>
        </w:tabs>
        <w:ind w:left="720"/>
        <w:rPr>
          <w:rFonts w:ascii="Arial" w:hAnsi="Arial" w:cs="Arial"/>
          <w:lang w:val="fr-FR"/>
        </w:rPr>
      </w:pPr>
      <w:r w:rsidRPr="00081638">
        <w:rPr>
          <w:rFonts w:ascii="Arial" w:hAnsi="Arial" w:cs="Arial"/>
          <w:lang w:val="fr-FR"/>
        </w:rPr>
        <w:t>utriculus, sacculus, ductus semicirculares, ductus en saccus endolymphaticus</w:t>
      </w:r>
    </w:p>
    <w:p w:rsidR="00081638" w:rsidRPr="00081638" w:rsidRDefault="00081638" w:rsidP="00081638">
      <w:pPr>
        <w:numPr>
          <w:ilvl w:val="0"/>
          <w:numId w:val="9"/>
        </w:numPr>
        <w:tabs>
          <w:tab w:val="left" w:pos="720"/>
        </w:tabs>
        <w:ind w:left="720"/>
        <w:rPr>
          <w:rFonts w:ascii="Arial" w:hAnsi="Arial" w:cs="Arial"/>
          <w:lang w:val="fr-FR"/>
        </w:rPr>
      </w:pPr>
      <w:r w:rsidRPr="00081638">
        <w:rPr>
          <w:rFonts w:ascii="Arial" w:hAnsi="Arial" w:cs="Arial"/>
          <w:lang w:val="fr-FR"/>
        </w:rPr>
        <w:t>ampulla en crista ampullaris</w:t>
      </w:r>
    </w:p>
    <w:p w:rsidR="00081638" w:rsidRPr="00081638" w:rsidRDefault="00081638" w:rsidP="00081638">
      <w:pPr>
        <w:numPr>
          <w:ilvl w:val="0"/>
          <w:numId w:val="9"/>
        </w:numPr>
        <w:tabs>
          <w:tab w:val="left" w:pos="720"/>
        </w:tabs>
        <w:ind w:left="720"/>
        <w:rPr>
          <w:rFonts w:ascii="Arial" w:hAnsi="Arial" w:cs="Arial"/>
          <w:lang w:val="fr-FR"/>
        </w:rPr>
      </w:pPr>
      <w:r w:rsidRPr="00081638">
        <w:rPr>
          <w:rFonts w:ascii="Arial" w:hAnsi="Arial" w:cs="Arial"/>
          <w:lang w:val="fr-FR"/>
        </w:rPr>
        <w:t>macula utriculi en sacculi</w:t>
      </w:r>
    </w:p>
    <w:p w:rsidR="00081638" w:rsidRPr="00081638" w:rsidRDefault="00081638" w:rsidP="00081638">
      <w:pPr>
        <w:numPr>
          <w:ilvl w:val="0"/>
          <w:numId w:val="9"/>
        </w:numPr>
        <w:tabs>
          <w:tab w:val="left" w:pos="720"/>
        </w:tabs>
        <w:ind w:left="720"/>
        <w:rPr>
          <w:rFonts w:ascii="Arial" w:hAnsi="Arial" w:cs="Arial"/>
          <w:lang w:val="fr-FR"/>
        </w:rPr>
      </w:pPr>
      <w:r w:rsidRPr="00081638">
        <w:rPr>
          <w:rFonts w:ascii="Arial" w:hAnsi="Arial" w:cs="Arial"/>
          <w:lang w:val="fr-FR"/>
        </w:rPr>
        <w:t>ductus cochlearis en cochlea</w:t>
      </w:r>
    </w:p>
    <w:p w:rsidR="00081638" w:rsidRPr="00081638" w:rsidRDefault="00081638" w:rsidP="00081638">
      <w:pPr>
        <w:numPr>
          <w:ilvl w:val="0"/>
          <w:numId w:val="9"/>
        </w:numPr>
        <w:tabs>
          <w:tab w:val="left" w:pos="720"/>
        </w:tabs>
        <w:ind w:left="720"/>
        <w:rPr>
          <w:rFonts w:ascii="Arial" w:hAnsi="Arial" w:cs="Arial"/>
          <w:lang w:val="nl-BE"/>
        </w:rPr>
      </w:pPr>
      <w:r w:rsidRPr="00081638">
        <w:rPr>
          <w:rFonts w:ascii="Arial" w:hAnsi="Arial" w:cs="Arial"/>
          <w:lang w:val="nl-BE"/>
        </w:rPr>
        <w:t>ductus reuniens</w:t>
      </w:r>
    </w:p>
    <w:p w:rsidR="00081638" w:rsidRPr="00081638" w:rsidRDefault="00081638" w:rsidP="00081638">
      <w:pPr>
        <w:numPr>
          <w:ilvl w:val="0"/>
          <w:numId w:val="9"/>
        </w:numPr>
        <w:tabs>
          <w:tab w:val="left" w:pos="720"/>
        </w:tabs>
        <w:ind w:left="720"/>
        <w:rPr>
          <w:rFonts w:ascii="Arial" w:hAnsi="Arial" w:cs="Arial"/>
          <w:lang w:val="nl-BE"/>
        </w:rPr>
      </w:pPr>
      <w:r w:rsidRPr="00081638">
        <w:rPr>
          <w:rFonts w:ascii="Arial" w:hAnsi="Arial" w:cs="Arial"/>
          <w:lang w:val="nl-BE"/>
        </w:rPr>
        <w:t>endolymfatische en perilymfatische ruimte van het binnenoor</w:t>
      </w:r>
    </w:p>
    <w:p w:rsidR="00081638" w:rsidRPr="00081638" w:rsidRDefault="00081638" w:rsidP="00081638">
      <w:pPr>
        <w:numPr>
          <w:ilvl w:val="0"/>
          <w:numId w:val="9"/>
        </w:numPr>
        <w:tabs>
          <w:tab w:val="left" w:pos="720"/>
        </w:tabs>
        <w:ind w:left="720"/>
        <w:rPr>
          <w:rFonts w:ascii="Arial" w:hAnsi="Arial" w:cs="Arial"/>
          <w:lang w:val="fr-FR"/>
        </w:rPr>
      </w:pPr>
      <w:r w:rsidRPr="00081638">
        <w:rPr>
          <w:rFonts w:ascii="Arial" w:hAnsi="Arial" w:cs="Arial"/>
          <w:lang w:val="fr-FR"/>
        </w:rPr>
        <w:t>scala vestibuli en tympani</w:t>
      </w:r>
    </w:p>
    <w:p w:rsidR="00081638" w:rsidRPr="00081638" w:rsidRDefault="00081638" w:rsidP="00081638">
      <w:pPr>
        <w:numPr>
          <w:ilvl w:val="0"/>
          <w:numId w:val="9"/>
        </w:numPr>
        <w:tabs>
          <w:tab w:val="left" w:pos="720"/>
        </w:tabs>
        <w:ind w:left="720"/>
        <w:rPr>
          <w:rFonts w:ascii="Arial" w:hAnsi="Arial" w:cs="Arial"/>
          <w:lang w:val="nl-BE"/>
        </w:rPr>
      </w:pPr>
      <w:r w:rsidRPr="00081638">
        <w:rPr>
          <w:rFonts w:ascii="Arial" w:hAnsi="Arial" w:cs="Arial"/>
          <w:lang w:val="nl-BE"/>
        </w:rPr>
        <w:t>1</w:t>
      </w:r>
      <w:r w:rsidRPr="00081638">
        <w:rPr>
          <w:rFonts w:ascii="Arial" w:hAnsi="Arial" w:cs="Arial"/>
          <w:vertAlign w:val="superscript"/>
          <w:lang w:val="nl-BE"/>
        </w:rPr>
        <w:t>e</w:t>
      </w:r>
      <w:r w:rsidRPr="00081638">
        <w:rPr>
          <w:rFonts w:ascii="Arial" w:hAnsi="Arial" w:cs="Arial"/>
          <w:lang w:val="nl-BE"/>
        </w:rPr>
        <w:t xml:space="preserve"> kiemzakje en 1</w:t>
      </w:r>
      <w:r w:rsidRPr="00081638">
        <w:rPr>
          <w:rFonts w:ascii="Arial" w:hAnsi="Arial" w:cs="Arial"/>
          <w:vertAlign w:val="superscript"/>
          <w:lang w:val="nl-BE"/>
        </w:rPr>
        <w:t>e</w:t>
      </w:r>
      <w:r w:rsidRPr="00081638">
        <w:rPr>
          <w:rFonts w:ascii="Arial" w:hAnsi="Arial" w:cs="Arial"/>
          <w:lang w:val="nl-BE"/>
        </w:rPr>
        <w:t xml:space="preserve"> kiemgroeve</w:t>
      </w:r>
    </w:p>
    <w:p w:rsidR="00081638" w:rsidRPr="00081638" w:rsidRDefault="00081638" w:rsidP="00081638">
      <w:pPr>
        <w:numPr>
          <w:ilvl w:val="0"/>
          <w:numId w:val="9"/>
        </w:numPr>
        <w:tabs>
          <w:tab w:val="left" w:pos="720"/>
        </w:tabs>
        <w:ind w:left="720"/>
        <w:rPr>
          <w:rFonts w:ascii="Arial" w:hAnsi="Arial" w:cs="Arial"/>
          <w:lang w:val="nl-BE"/>
        </w:rPr>
      </w:pPr>
      <w:r w:rsidRPr="00081638">
        <w:rPr>
          <w:rFonts w:ascii="Arial" w:hAnsi="Arial" w:cs="Arial"/>
          <w:lang w:val="nl-BE"/>
        </w:rPr>
        <w:t>recessus tympanicus</w:t>
      </w:r>
    </w:p>
    <w:p w:rsidR="00081638" w:rsidRPr="00081638" w:rsidRDefault="00081638" w:rsidP="00081638">
      <w:pPr>
        <w:numPr>
          <w:ilvl w:val="0"/>
          <w:numId w:val="9"/>
        </w:numPr>
        <w:tabs>
          <w:tab w:val="left" w:pos="720"/>
        </w:tabs>
        <w:ind w:left="720"/>
        <w:rPr>
          <w:rFonts w:ascii="Arial" w:hAnsi="Arial" w:cs="Arial"/>
          <w:lang w:val="nl-BE"/>
        </w:rPr>
      </w:pPr>
      <w:r w:rsidRPr="00081638">
        <w:rPr>
          <w:rFonts w:ascii="Arial" w:hAnsi="Arial" w:cs="Arial"/>
          <w:lang w:val="nl-BE"/>
        </w:rPr>
        <w:t>cavum tympanicum en tuba auditiva</w:t>
      </w:r>
    </w:p>
    <w:p w:rsidR="00081638" w:rsidRPr="00081638" w:rsidRDefault="00081638" w:rsidP="00081638">
      <w:pPr>
        <w:numPr>
          <w:ilvl w:val="0"/>
          <w:numId w:val="9"/>
        </w:numPr>
        <w:tabs>
          <w:tab w:val="left" w:pos="720"/>
        </w:tabs>
        <w:ind w:left="720"/>
        <w:rPr>
          <w:rFonts w:ascii="Arial" w:hAnsi="Arial" w:cs="Arial"/>
          <w:lang w:val="nl-BE"/>
        </w:rPr>
      </w:pPr>
      <w:r w:rsidRPr="00081638">
        <w:rPr>
          <w:rFonts w:ascii="Arial" w:hAnsi="Arial" w:cs="Arial"/>
          <w:lang w:val="nl-BE"/>
        </w:rPr>
        <w:t>trommelvlies</w:t>
      </w:r>
    </w:p>
    <w:p w:rsidR="00081638" w:rsidRPr="00081638" w:rsidRDefault="00081638" w:rsidP="00081638">
      <w:pPr>
        <w:numPr>
          <w:ilvl w:val="0"/>
          <w:numId w:val="9"/>
        </w:numPr>
        <w:tabs>
          <w:tab w:val="left" w:pos="720"/>
        </w:tabs>
        <w:ind w:left="720"/>
        <w:rPr>
          <w:rFonts w:ascii="Arial" w:hAnsi="Arial" w:cs="Arial"/>
          <w:lang w:val="nl-BE"/>
        </w:rPr>
      </w:pPr>
      <w:r w:rsidRPr="00081638">
        <w:rPr>
          <w:rFonts w:ascii="Arial" w:hAnsi="Arial" w:cs="Arial"/>
          <w:lang w:val="nl-BE"/>
        </w:rPr>
        <w:t>gehoorbeentjes: malleus, incus en stapes</w:t>
      </w:r>
    </w:p>
    <w:p w:rsidR="00081638" w:rsidRPr="00081638" w:rsidRDefault="00081638" w:rsidP="00081638">
      <w:pPr>
        <w:numPr>
          <w:ilvl w:val="0"/>
          <w:numId w:val="9"/>
        </w:numPr>
        <w:tabs>
          <w:tab w:val="left" w:pos="720"/>
        </w:tabs>
        <w:ind w:left="720"/>
        <w:rPr>
          <w:rFonts w:ascii="Arial" w:hAnsi="Arial" w:cs="Arial"/>
          <w:lang w:val="nl-BE"/>
        </w:rPr>
      </w:pPr>
      <w:r w:rsidRPr="00081638">
        <w:rPr>
          <w:rFonts w:ascii="Arial" w:hAnsi="Arial" w:cs="Arial"/>
          <w:lang w:val="nl-BE"/>
        </w:rPr>
        <w:t>endolymfe en perilymfe</w:t>
      </w:r>
    </w:p>
    <w:p w:rsidR="00081638" w:rsidRPr="00081638" w:rsidRDefault="00081638" w:rsidP="00081638">
      <w:pPr>
        <w:numPr>
          <w:ilvl w:val="0"/>
          <w:numId w:val="9"/>
        </w:numPr>
        <w:tabs>
          <w:tab w:val="left" w:pos="720"/>
        </w:tabs>
        <w:ind w:left="720"/>
        <w:rPr>
          <w:rFonts w:ascii="Arial" w:hAnsi="Arial" w:cs="Arial"/>
          <w:lang w:val="nl-BE"/>
        </w:rPr>
      </w:pPr>
      <w:r w:rsidRPr="00081638">
        <w:rPr>
          <w:rFonts w:ascii="Arial" w:hAnsi="Arial" w:cs="Arial"/>
          <w:lang w:val="nl-BE"/>
        </w:rPr>
        <w:t>ductus perilymphaticus</w:t>
      </w:r>
    </w:p>
    <w:p w:rsidR="00081638" w:rsidRPr="00081638" w:rsidRDefault="00081638" w:rsidP="00081638">
      <w:pPr>
        <w:numPr>
          <w:ilvl w:val="0"/>
          <w:numId w:val="9"/>
        </w:numPr>
        <w:tabs>
          <w:tab w:val="left" w:pos="720"/>
        </w:tabs>
        <w:ind w:left="720"/>
        <w:rPr>
          <w:rFonts w:ascii="Arial" w:hAnsi="Arial" w:cs="Arial"/>
          <w:lang w:val="nl-BE"/>
        </w:rPr>
      </w:pPr>
      <w:r w:rsidRPr="00081638">
        <w:rPr>
          <w:rFonts w:ascii="Arial" w:hAnsi="Arial" w:cs="Arial"/>
          <w:lang w:val="nl-BE"/>
        </w:rPr>
        <w:t>otolithenmembraan</w:t>
      </w:r>
    </w:p>
    <w:p w:rsidR="00081638" w:rsidRPr="00081638" w:rsidRDefault="00081638" w:rsidP="00081638">
      <w:pPr>
        <w:numPr>
          <w:ilvl w:val="0"/>
          <w:numId w:val="9"/>
        </w:numPr>
        <w:tabs>
          <w:tab w:val="left" w:pos="720"/>
        </w:tabs>
        <w:ind w:left="720"/>
        <w:rPr>
          <w:rFonts w:ascii="Arial" w:hAnsi="Arial" w:cs="Arial"/>
          <w:lang w:val="nl-BE"/>
        </w:rPr>
      </w:pPr>
      <w:r w:rsidRPr="00081638">
        <w:rPr>
          <w:rFonts w:ascii="Arial" w:hAnsi="Arial" w:cs="Arial"/>
          <w:lang w:val="nl-BE"/>
        </w:rPr>
        <w:t>fenestrum ovale en rotundum</w:t>
      </w:r>
    </w:p>
    <w:p w:rsidR="00081638" w:rsidRPr="00081638" w:rsidRDefault="00081638" w:rsidP="00081638">
      <w:pPr>
        <w:numPr>
          <w:ilvl w:val="0"/>
          <w:numId w:val="9"/>
        </w:numPr>
        <w:tabs>
          <w:tab w:val="left" w:pos="720"/>
        </w:tabs>
        <w:ind w:left="720"/>
        <w:rPr>
          <w:rFonts w:ascii="Arial" w:hAnsi="Arial" w:cs="Arial"/>
          <w:lang w:val="nl-BE"/>
        </w:rPr>
      </w:pPr>
      <w:r w:rsidRPr="00081638">
        <w:rPr>
          <w:rFonts w:ascii="Arial" w:hAnsi="Arial" w:cs="Arial"/>
          <w:lang w:val="nl-BE"/>
        </w:rPr>
        <w:t>meatus acousticus externus</w:t>
      </w:r>
    </w:p>
    <w:p w:rsidR="00081638" w:rsidRPr="00081638" w:rsidRDefault="00081638" w:rsidP="00081638">
      <w:pPr>
        <w:numPr>
          <w:ilvl w:val="0"/>
          <w:numId w:val="9"/>
        </w:numPr>
        <w:tabs>
          <w:tab w:val="left" w:pos="720"/>
        </w:tabs>
        <w:ind w:left="720"/>
        <w:rPr>
          <w:rFonts w:ascii="Arial" w:hAnsi="Arial" w:cs="Arial"/>
          <w:lang w:val="nl-BE"/>
        </w:rPr>
      </w:pPr>
      <w:r w:rsidRPr="00081638">
        <w:rPr>
          <w:rFonts w:ascii="Arial" w:hAnsi="Arial" w:cs="Arial"/>
          <w:lang w:val="nl-BE"/>
        </w:rPr>
        <w:t>basilarmembraan thv ductus cochlearis</w:t>
      </w:r>
    </w:p>
    <w:p w:rsidR="00081638" w:rsidRPr="00081638" w:rsidRDefault="00081638" w:rsidP="00081638">
      <w:pPr>
        <w:numPr>
          <w:ilvl w:val="0"/>
          <w:numId w:val="9"/>
        </w:numPr>
        <w:tabs>
          <w:tab w:val="left" w:pos="720"/>
        </w:tabs>
        <w:ind w:left="720"/>
        <w:rPr>
          <w:rFonts w:ascii="Arial" w:hAnsi="Arial" w:cs="Arial"/>
          <w:lang w:val="nl-BE"/>
        </w:rPr>
      </w:pPr>
      <w:r w:rsidRPr="00081638">
        <w:rPr>
          <w:rFonts w:ascii="Arial" w:hAnsi="Arial" w:cs="Arial"/>
          <w:lang w:val="nl-BE"/>
        </w:rPr>
        <w:t>organ van Corti</w:t>
      </w:r>
    </w:p>
    <w:p w:rsidR="00081638" w:rsidRPr="00081638" w:rsidRDefault="00081638" w:rsidP="00081638">
      <w:pPr>
        <w:numPr>
          <w:ilvl w:val="0"/>
          <w:numId w:val="9"/>
        </w:numPr>
        <w:tabs>
          <w:tab w:val="left" w:pos="720"/>
        </w:tabs>
        <w:ind w:left="720"/>
        <w:rPr>
          <w:rFonts w:ascii="Arial" w:hAnsi="Arial" w:cs="Arial"/>
          <w:lang w:val="fr-FR"/>
        </w:rPr>
      </w:pPr>
      <w:r w:rsidRPr="00081638">
        <w:rPr>
          <w:rFonts w:ascii="Arial" w:hAnsi="Arial" w:cs="Arial"/>
          <w:lang w:val="fr-FR"/>
        </w:rPr>
        <w:t>ganglion spirale</w:t>
      </w:r>
    </w:p>
    <w:p w:rsidR="00081638" w:rsidRPr="00081638" w:rsidRDefault="00081638" w:rsidP="00081638">
      <w:pPr>
        <w:numPr>
          <w:ilvl w:val="0"/>
          <w:numId w:val="9"/>
        </w:numPr>
        <w:tabs>
          <w:tab w:val="left" w:pos="720"/>
        </w:tabs>
        <w:ind w:left="720"/>
        <w:rPr>
          <w:rFonts w:ascii="Arial" w:hAnsi="Arial" w:cs="Arial"/>
          <w:lang w:val="fr-FR"/>
        </w:rPr>
      </w:pPr>
      <w:r w:rsidRPr="00081638">
        <w:rPr>
          <w:rFonts w:ascii="Arial" w:hAnsi="Arial" w:cs="Arial"/>
          <w:lang w:val="fr-FR"/>
        </w:rPr>
        <w:t>nuclei cochleares dorsales en ventrales</w:t>
      </w:r>
    </w:p>
    <w:p w:rsidR="00081638" w:rsidRPr="00081638" w:rsidRDefault="00081638" w:rsidP="00081638">
      <w:pPr>
        <w:numPr>
          <w:ilvl w:val="0"/>
          <w:numId w:val="9"/>
        </w:numPr>
        <w:tabs>
          <w:tab w:val="left" w:pos="720"/>
        </w:tabs>
        <w:ind w:left="720"/>
        <w:rPr>
          <w:rFonts w:ascii="Arial" w:hAnsi="Arial" w:cs="Arial"/>
          <w:lang w:val="fr-FR"/>
        </w:rPr>
      </w:pPr>
      <w:r w:rsidRPr="00081638">
        <w:rPr>
          <w:rFonts w:ascii="Arial" w:hAnsi="Arial" w:cs="Arial"/>
          <w:lang w:val="fr-FR"/>
        </w:rPr>
        <w:t>colliculus inferior en corpus geniculatum mediale</w:t>
      </w:r>
    </w:p>
    <w:p w:rsidR="00081638" w:rsidRPr="00081638" w:rsidRDefault="00081638" w:rsidP="00081638">
      <w:pPr>
        <w:numPr>
          <w:ilvl w:val="0"/>
          <w:numId w:val="9"/>
        </w:numPr>
        <w:tabs>
          <w:tab w:val="left" w:pos="720"/>
        </w:tabs>
        <w:ind w:left="720"/>
        <w:rPr>
          <w:rFonts w:ascii="Arial" w:hAnsi="Arial" w:cs="Arial"/>
          <w:lang w:val="fr-FR"/>
        </w:rPr>
      </w:pPr>
      <w:r w:rsidRPr="00081638">
        <w:rPr>
          <w:rFonts w:ascii="Arial" w:hAnsi="Arial" w:cs="Arial"/>
          <w:lang w:val="fr-FR"/>
        </w:rPr>
        <w:t>auditieve cortex in lobus temporalis</w:t>
      </w:r>
    </w:p>
    <w:p w:rsidR="00081638" w:rsidRPr="00081638" w:rsidRDefault="00081638" w:rsidP="00081638">
      <w:pPr>
        <w:numPr>
          <w:ilvl w:val="0"/>
          <w:numId w:val="9"/>
        </w:numPr>
        <w:tabs>
          <w:tab w:val="left" w:pos="720"/>
        </w:tabs>
        <w:ind w:left="720"/>
        <w:rPr>
          <w:rFonts w:ascii="Arial" w:hAnsi="Arial" w:cs="Arial"/>
          <w:lang w:val="fr-FR"/>
        </w:rPr>
      </w:pPr>
      <w:r w:rsidRPr="00081638">
        <w:rPr>
          <w:rFonts w:ascii="Arial" w:hAnsi="Arial" w:cs="Arial"/>
          <w:lang w:val="fr-FR"/>
        </w:rPr>
        <w:t>nucleus facialis en nucleus abducens</w:t>
      </w:r>
    </w:p>
    <w:p w:rsidR="00081638" w:rsidRPr="00081638" w:rsidRDefault="00081638" w:rsidP="00081638">
      <w:pPr>
        <w:numPr>
          <w:ilvl w:val="0"/>
          <w:numId w:val="9"/>
        </w:numPr>
        <w:tabs>
          <w:tab w:val="left" w:pos="720"/>
        </w:tabs>
        <w:ind w:left="720"/>
        <w:rPr>
          <w:rFonts w:ascii="Arial" w:hAnsi="Arial" w:cs="Arial"/>
          <w:lang w:val="fr-FR"/>
        </w:rPr>
      </w:pPr>
      <w:r w:rsidRPr="00081638">
        <w:rPr>
          <w:rFonts w:ascii="Arial" w:hAnsi="Arial" w:cs="Arial"/>
          <w:lang w:val="fr-FR"/>
        </w:rPr>
        <w:t>n. utricularis, n. saccularis, n. ampullaris anterior, posterior en lateralis</w:t>
      </w:r>
    </w:p>
    <w:p w:rsidR="00081638" w:rsidRPr="00081638" w:rsidRDefault="00081638" w:rsidP="00081638">
      <w:pPr>
        <w:numPr>
          <w:ilvl w:val="0"/>
          <w:numId w:val="9"/>
        </w:numPr>
        <w:tabs>
          <w:tab w:val="left" w:pos="720"/>
        </w:tabs>
        <w:ind w:left="720"/>
        <w:rPr>
          <w:rFonts w:ascii="Arial" w:hAnsi="Arial" w:cs="Arial"/>
          <w:lang w:val="en-GB"/>
        </w:rPr>
      </w:pPr>
      <w:r w:rsidRPr="00081638">
        <w:rPr>
          <w:rFonts w:ascii="Arial" w:hAnsi="Arial" w:cs="Arial"/>
          <w:lang w:val="en-GB"/>
        </w:rPr>
        <w:t>cupula</w:t>
      </w:r>
    </w:p>
    <w:p w:rsidR="00081638" w:rsidRPr="00081638" w:rsidRDefault="00081638" w:rsidP="00081638">
      <w:pPr>
        <w:numPr>
          <w:ilvl w:val="0"/>
          <w:numId w:val="9"/>
        </w:numPr>
        <w:tabs>
          <w:tab w:val="left" w:pos="720"/>
        </w:tabs>
        <w:ind w:left="720"/>
        <w:rPr>
          <w:rFonts w:ascii="Arial" w:hAnsi="Arial" w:cs="Arial"/>
          <w:lang w:val="de-DE"/>
        </w:rPr>
      </w:pPr>
      <w:r w:rsidRPr="00081638">
        <w:rPr>
          <w:rFonts w:ascii="Arial" w:hAnsi="Arial" w:cs="Arial"/>
          <w:lang w:val="de-DE"/>
        </w:rPr>
        <w:t>ganglion vestibulare (ganglion van Scarpa)</w:t>
      </w:r>
    </w:p>
    <w:p w:rsidR="00081638" w:rsidRPr="00081638" w:rsidRDefault="00081638" w:rsidP="00081638">
      <w:pPr>
        <w:numPr>
          <w:ilvl w:val="0"/>
          <w:numId w:val="9"/>
        </w:numPr>
        <w:tabs>
          <w:tab w:val="left" w:pos="720"/>
        </w:tabs>
        <w:ind w:left="720"/>
        <w:rPr>
          <w:rFonts w:ascii="Arial" w:hAnsi="Arial" w:cs="Arial"/>
          <w:lang w:val="en-GB"/>
        </w:rPr>
      </w:pPr>
      <w:r w:rsidRPr="00081638">
        <w:rPr>
          <w:rFonts w:ascii="Arial" w:hAnsi="Arial" w:cs="Arial"/>
          <w:lang w:val="en-GB"/>
        </w:rPr>
        <w:t>nuclei vestibulares: nucleus lateralis (Deiters), nucleus superior (Bechterew), nucleus medialis (Schwalbe) en nucleus inferior</w:t>
      </w:r>
    </w:p>
    <w:p w:rsidR="00081638" w:rsidRPr="00081638" w:rsidRDefault="00081638" w:rsidP="00081638">
      <w:pPr>
        <w:numPr>
          <w:ilvl w:val="0"/>
          <w:numId w:val="9"/>
        </w:numPr>
        <w:tabs>
          <w:tab w:val="left" w:pos="720"/>
        </w:tabs>
        <w:ind w:left="720"/>
        <w:rPr>
          <w:rFonts w:ascii="Arial" w:hAnsi="Arial" w:cs="Arial"/>
          <w:lang w:val="en-GB"/>
        </w:rPr>
      </w:pPr>
      <w:r w:rsidRPr="00081638">
        <w:rPr>
          <w:rFonts w:ascii="Arial" w:hAnsi="Arial" w:cs="Arial"/>
          <w:lang w:val="en-GB"/>
        </w:rPr>
        <w:t>tractus vestibulospinalis</w:t>
      </w:r>
    </w:p>
    <w:p w:rsidR="00081638" w:rsidRPr="00081638" w:rsidRDefault="00081638" w:rsidP="00081638">
      <w:pPr>
        <w:numPr>
          <w:ilvl w:val="0"/>
          <w:numId w:val="9"/>
        </w:numPr>
        <w:tabs>
          <w:tab w:val="left" w:pos="720"/>
        </w:tabs>
        <w:ind w:left="720"/>
        <w:rPr>
          <w:rFonts w:ascii="Arial" w:hAnsi="Arial" w:cs="Arial"/>
          <w:lang w:val="en-GB"/>
        </w:rPr>
      </w:pPr>
      <w:r w:rsidRPr="00081638">
        <w:rPr>
          <w:rFonts w:ascii="Arial" w:hAnsi="Arial" w:cs="Arial"/>
          <w:lang w:val="en-GB"/>
        </w:rPr>
        <w:t>formatio reticularis</w:t>
      </w:r>
    </w:p>
    <w:p w:rsidR="00081638" w:rsidRPr="00081638" w:rsidRDefault="00081638" w:rsidP="00081638">
      <w:pPr>
        <w:numPr>
          <w:ilvl w:val="0"/>
          <w:numId w:val="9"/>
        </w:numPr>
        <w:tabs>
          <w:tab w:val="left" w:pos="720"/>
        </w:tabs>
        <w:ind w:left="720"/>
        <w:rPr>
          <w:rFonts w:ascii="Arial" w:hAnsi="Arial" w:cs="Arial"/>
          <w:lang w:val="en-GB"/>
        </w:rPr>
      </w:pPr>
      <w:r w:rsidRPr="00081638">
        <w:rPr>
          <w:rFonts w:ascii="Arial" w:hAnsi="Arial" w:cs="Arial"/>
          <w:lang w:val="en-GB"/>
        </w:rPr>
        <w:t>vestibulocerebellum</w:t>
      </w:r>
    </w:p>
    <w:p w:rsidR="00081638" w:rsidRPr="00081638" w:rsidRDefault="00081638" w:rsidP="00081638">
      <w:pPr>
        <w:numPr>
          <w:ilvl w:val="0"/>
          <w:numId w:val="9"/>
        </w:numPr>
        <w:tabs>
          <w:tab w:val="left" w:pos="720"/>
        </w:tabs>
        <w:ind w:left="720"/>
        <w:rPr>
          <w:rFonts w:ascii="Arial" w:hAnsi="Arial" w:cs="Arial"/>
          <w:lang w:val="en-GB"/>
        </w:rPr>
      </w:pPr>
      <w:r w:rsidRPr="00081638">
        <w:rPr>
          <w:rFonts w:ascii="Arial" w:hAnsi="Arial" w:cs="Arial"/>
          <w:lang w:val="en-GB"/>
        </w:rPr>
        <w:t>nuclei oculomotorii, nucleus accessorius</w:t>
      </w:r>
    </w:p>
    <w:p w:rsidR="00081638" w:rsidRPr="00081638" w:rsidRDefault="00081638" w:rsidP="00081638">
      <w:pPr>
        <w:numPr>
          <w:ilvl w:val="0"/>
          <w:numId w:val="9"/>
        </w:numPr>
        <w:tabs>
          <w:tab w:val="left" w:pos="720"/>
        </w:tabs>
        <w:ind w:left="720"/>
        <w:rPr>
          <w:rFonts w:ascii="Arial" w:hAnsi="Arial" w:cs="Arial"/>
          <w:lang w:val="nl-BE"/>
        </w:rPr>
      </w:pPr>
      <w:r w:rsidRPr="00081638">
        <w:rPr>
          <w:rFonts w:ascii="Arial" w:hAnsi="Arial" w:cs="Arial"/>
          <w:lang w:val="nl-BE"/>
        </w:rPr>
        <w:t>nystagmus</w:t>
      </w:r>
    </w:p>
    <w:p w:rsidR="00081638" w:rsidRPr="00081638" w:rsidRDefault="00081638" w:rsidP="00081638">
      <w:pPr>
        <w:numPr>
          <w:ilvl w:val="0"/>
          <w:numId w:val="9"/>
        </w:numPr>
        <w:tabs>
          <w:tab w:val="left" w:pos="720"/>
        </w:tabs>
        <w:ind w:left="720"/>
        <w:rPr>
          <w:rFonts w:ascii="Arial" w:hAnsi="Arial" w:cs="Arial"/>
          <w:lang w:val="nl-BE"/>
        </w:rPr>
      </w:pPr>
      <w:r w:rsidRPr="00081638">
        <w:rPr>
          <w:rFonts w:ascii="Arial" w:hAnsi="Arial" w:cs="Arial"/>
          <w:lang w:val="nl-BE"/>
        </w:rPr>
        <w:t>test van Romberg</w:t>
      </w:r>
    </w:p>
    <w:p w:rsidR="00081638" w:rsidRPr="00081638" w:rsidRDefault="00081638" w:rsidP="00081638">
      <w:pPr>
        <w:pStyle w:val="Kop2"/>
        <w:numPr>
          <w:ilvl w:val="12"/>
          <w:numId w:val="0"/>
        </w:numPr>
        <w:rPr>
          <w:rFonts w:cs="Arial"/>
          <w:sz w:val="20"/>
          <w:lang w:val="nl-BE"/>
        </w:rPr>
      </w:pPr>
      <w:bookmarkStart w:id="34" w:name="_Toc416115377"/>
      <w:r w:rsidRPr="00081638">
        <w:rPr>
          <w:rFonts w:cs="Arial"/>
          <w:sz w:val="20"/>
          <w:lang w:val="nl-BE"/>
        </w:rPr>
        <w:t>N. olfactorius</w:t>
      </w:r>
      <w:bookmarkEnd w:id="34"/>
      <w:r w:rsidRPr="00081638">
        <w:rPr>
          <w:rFonts w:cs="Arial"/>
          <w:sz w:val="20"/>
          <w:lang w:val="nl-BE"/>
        </w:rPr>
        <w:t xml:space="preserve"> </w:t>
      </w:r>
    </w:p>
    <w:p w:rsidR="00B75FD8" w:rsidRDefault="00081638" w:rsidP="00B75FD8">
      <w:pPr>
        <w:numPr>
          <w:ilvl w:val="12"/>
          <w:numId w:val="0"/>
        </w:numPr>
        <w:rPr>
          <w:rFonts w:ascii="Arial" w:hAnsi="Arial" w:cs="Arial"/>
          <w:lang w:val="nl-BE"/>
        </w:rPr>
      </w:pPr>
      <w:r w:rsidRPr="00081638">
        <w:rPr>
          <w:rFonts w:ascii="Arial" w:hAnsi="Arial" w:cs="Arial"/>
          <w:lang w:val="nl-BE"/>
        </w:rPr>
        <w:t>Duur: ½ lesblok</w:t>
      </w:r>
    </w:p>
    <w:p w:rsidR="00B75FD8" w:rsidRPr="00B75FD8" w:rsidRDefault="00B75FD8" w:rsidP="00B75FD8">
      <w:pPr>
        <w:numPr>
          <w:ilvl w:val="12"/>
          <w:numId w:val="0"/>
        </w:numPr>
        <w:rPr>
          <w:rFonts w:ascii="Arial" w:hAnsi="Arial" w:cs="Arial"/>
          <w:lang w:val="nl-BE"/>
        </w:rPr>
      </w:pPr>
    </w:p>
    <w:p w:rsidR="00081638" w:rsidRPr="00081638" w:rsidRDefault="00081638" w:rsidP="00B75FD8">
      <w:pPr>
        <w:pStyle w:val="Citaat"/>
        <w:rPr>
          <w:lang w:val="nl-BE"/>
        </w:rPr>
      </w:pPr>
      <w:r w:rsidRPr="00081638">
        <w:rPr>
          <w:lang w:val="nl-BE"/>
        </w:rPr>
        <w:t>Leerinhoud</w:t>
      </w:r>
    </w:p>
    <w:p w:rsidR="00081638" w:rsidRPr="00081638" w:rsidRDefault="00081638" w:rsidP="00081638">
      <w:pPr>
        <w:numPr>
          <w:ilvl w:val="0"/>
          <w:numId w:val="9"/>
        </w:numPr>
        <w:tabs>
          <w:tab w:val="left" w:pos="720"/>
        </w:tabs>
        <w:ind w:left="720"/>
        <w:rPr>
          <w:rFonts w:ascii="Arial" w:hAnsi="Arial" w:cs="Arial"/>
          <w:lang w:val="nl-BE"/>
        </w:rPr>
      </w:pPr>
      <w:r w:rsidRPr="00081638">
        <w:rPr>
          <w:rFonts w:ascii="Arial" w:hAnsi="Arial" w:cs="Arial"/>
          <w:lang w:val="nl-BE"/>
        </w:rPr>
        <w:t>Algemeen verloop</w:t>
      </w:r>
    </w:p>
    <w:p w:rsidR="00081638" w:rsidRPr="00081638" w:rsidRDefault="00081638" w:rsidP="00081638">
      <w:pPr>
        <w:numPr>
          <w:ilvl w:val="0"/>
          <w:numId w:val="9"/>
        </w:numPr>
        <w:tabs>
          <w:tab w:val="left" w:pos="720"/>
        </w:tabs>
        <w:ind w:left="720"/>
        <w:rPr>
          <w:rFonts w:ascii="Arial" w:hAnsi="Arial" w:cs="Arial"/>
          <w:lang w:val="nl-BE"/>
        </w:rPr>
      </w:pPr>
      <w:r w:rsidRPr="00081638">
        <w:rPr>
          <w:rFonts w:ascii="Arial" w:hAnsi="Arial" w:cs="Arial"/>
          <w:lang w:val="nl-BE"/>
        </w:rPr>
        <w:t>Embryologische ontwikkeling</w:t>
      </w:r>
    </w:p>
    <w:p w:rsidR="00081638" w:rsidRPr="00081638" w:rsidRDefault="00081638" w:rsidP="00081638">
      <w:pPr>
        <w:numPr>
          <w:ilvl w:val="0"/>
          <w:numId w:val="9"/>
        </w:numPr>
        <w:tabs>
          <w:tab w:val="left" w:pos="720"/>
        </w:tabs>
        <w:ind w:left="720"/>
        <w:rPr>
          <w:rFonts w:ascii="Arial" w:hAnsi="Arial" w:cs="Arial"/>
          <w:lang w:val="nl-BE"/>
        </w:rPr>
      </w:pPr>
      <w:r w:rsidRPr="00081638">
        <w:rPr>
          <w:rFonts w:ascii="Arial" w:hAnsi="Arial" w:cs="Arial"/>
          <w:lang w:val="nl-BE"/>
        </w:rPr>
        <w:t>Reukepithelium</w:t>
      </w:r>
    </w:p>
    <w:p w:rsidR="00081638" w:rsidRPr="00081638" w:rsidRDefault="00081638" w:rsidP="00081638">
      <w:pPr>
        <w:numPr>
          <w:ilvl w:val="1"/>
          <w:numId w:val="9"/>
        </w:numPr>
        <w:tabs>
          <w:tab w:val="left" w:pos="1440"/>
        </w:tabs>
        <w:ind w:left="1440"/>
        <w:rPr>
          <w:rFonts w:ascii="Arial" w:hAnsi="Arial" w:cs="Arial"/>
          <w:lang w:val="nl-BE"/>
        </w:rPr>
      </w:pPr>
      <w:r w:rsidRPr="00081638">
        <w:rPr>
          <w:rFonts w:ascii="Arial" w:hAnsi="Arial" w:cs="Arial"/>
          <w:lang w:val="nl-BE"/>
        </w:rPr>
        <w:t>Zintuigcellen</w:t>
      </w:r>
    </w:p>
    <w:p w:rsidR="00081638" w:rsidRPr="00081638" w:rsidRDefault="00081638" w:rsidP="00081638">
      <w:pPr>
        <w:numPr>
          <w:ilvl w:val="1"/>
          <w:numId w:val="9"/>
        </w:numPr>
        <w:tabs>
          <w:tab w:val="left" w:pos="1440"/>
        </w:tabs>
        <w:ind w:left="1440"/>
        <w:rPr>
          <w:rFonts w:ascii="Arial" w:hAnsi="Arial" w:cs="Arial"/>
          <w:lang w:val="nl-BE"/>
        </w:rPr>
      </w:pPr>
      <w:r w:rsidRPr="00081638">
        <w:rPr>
          <w:rFonts w:ascii="Arial" w:hAnsi="Arial" w:cs="Arial"/>
          <w:lang w:val="nl-BE"/>
        </w:rPr>
        <w:t>Steun- en basaalcellen</w:t>
      </w:r>
    </w:p>
    <w:p w:rsidR="00081638" w:rsidRPr="00081638" w:rsidRDefault="00081638" w:rsidP="00081638">
      <w:pPr>
        <w:numPr>
          <w:ilvl w:val="0"/>
          <w:numId w:val="9"/>
        </w:numPr>
        <w:tabs>
          <w:tab w:val="left" w:pos="720"/>
        </w:tabs>
        <w:ind w:left="720"/>
        <w:rPr>
          <w:rFonts w:ascii="Arial" w:hAnsi="Arial" w:cs="Arial"/>
          <w:lang w:val="nl-BE"/>
        </w:rPr>
      </w:pPr>
      <w:r w:rsidRPr="00081638">
        <w:rPr>
          <w:rFonts w:ascii="Arial" w:hAnsi="Arial" w:cs="Arial"/>
          <w:lang w:val="nl-BE"/>
        </w:rPr>
        <w:t>Bulbus en tractus olfactorius</w:t>
      </w:r>
    </w:p>
    <w:p w:rsidR="00081638" w:rsidRPr="00081638" w:rsidRDefault="00081638" w:rsidP="00081638">
      <w:pPr>
        <w:numPr>
          <w:ilvl w:val="0"/>
          <w:numId w:val="9"/>
        </w:numPr>
        <w:tabs>
          <w:tab w:val="left" w:pos="720"/>
        </w:tabs>
        <w:ind w:left="720"/>
        <w:rPr>
          <w:rFonts w:ascii="Arial" w:hAnsi="Arial" w:cs="Arial"/>
          <w:lang w:val="nl-BE"/>
        </w:rPr>
      </w:pPr>
      <w:r w:rsidRPr="00081638">
        <w:rPr>
          <w:rFonts w:ascii="Arial" w:hAnsi="Arial" w:cs="Arial"/>
          <w:lang w:val="nl-BE"/>
        </w:rPr>
        <w:t>Functies van het olfactorische systeem</w:t>
      </w:r>
    </w:p>
    <w:p w:rsidR="00081638" w:rsidRPr="00081638" w:rsidRDefault="00081638" w:rsidP="00081638">
      <w:pPr>
        <w:numPr>
          <w:ilvl w:val="0"/>
          <w:numId w:val="9"/>
        </w:numPr>
        <w:tabs>
          <w:tab w:val="left" w:pos="720"/>
        </w:tabs>
        <w:ind w:left="720"/>
        <w:rPr>
          <w:rFonts w:ascii="Arial" w:hAnsi="Arial" w:cs="Arial"/>
          <w:lang w:val="nl-BE"/>
        </w:rPr>
      </w:pPr>
      <w:r w:rsidRPr="00081638">
        <w:rPr>
          <w:rFonts w:ascii="Arial" w:hAnsi="Arial" w:cs="Arial"/>
          <w:lang w:val="nl-BE"/>
        </w:rPr>
        <w:t>Neurologisch onderzoek</w:t>
      </w:r>
    </w:p>
    <w:p w:rsidR="00B75FD8" w:rsidRDefault="00B75FD8" w:rsidP="00B75FD8">
      <w:pPr>
        <w:pStyle w:val="Citaat"/>
        <w:rPr>
          <w:lang w:val="nl-BE"/>
        </w:rPr>
      </w:pPr>
    </w:p>
    <w:p w:rsidR="00081638" w:rsidRPr="00081638" w:rsidRDefault="00081638" w:rsidP="00B75FD8">
      <w:pPr>
        <w:pStyle w:val="Citaat"/>
        <w:rPr>
          <w:lang w:val="nl-BE"/>
        </w:rPr>
      </w:pPr>
      <w:r w:rsidRPr="00081638">
        <w:rPr>
          <w:lang w:val="nl-BE"/>
        </w:rPr>
        <w:t>Operationeel doel</w:t>
      </w:r>
    </w:p>
    <w:p w:rsidR="00081638" w:rsidRPr="00081638" w:rsidRDefault="00081638" w:rsidP="00081638">
      <w:pPr>
        <w:numPr>
          <w:ilvl w:val="12"/>
          <w:numId w:val="0"/>
        </w:numPr>
        <w:rPr>
          <w:rFonts w:ascii="Arial" w:hAnsi="Arial" w:cs="Arial"/>
          <w:lang w:val="nl-BE"/>
        </w:rPr>
      </w:pPr>
      <w:r w:rsidRPr="00081638">
        <w:rPr>
          <w:rFonts w:ascii="Arial" w:hAnsi="Arial" w:cs="Arial"/>
          <w:lang w:val="nl-BE"/>
        </w:rPr>
        <w:t>De student dient:</w:t>
      </w:r>
    </w:p>
    <w:p w:rsidR="00081638" w:rsidRPr="00081638" w:rsidRDefault="00081638" w:rsidP="00081638">
      <w:pPr>
        <w:numPr>
          <w:ilvl w:val="0"/>
          <w:numId w:val="9"/>
        </w:numPr>
        <w:tabs>
          <w:tab w:val="left" w:pos="720"/>
        </w:tabs>
        <w:ind w:left="720"/>
        <w:rPr>
          <w:rFonts w:ascii="Arial" w:hAnsi="Arial" w:cs="Arial"/>
          <w:lang w:val="nl-BE"/>
        </w:rPr>
      </w:pPr>
      <w:r w:rsidRPr="00081638">
        <w:rPr>
          <w:rFonts w:ascii="Arial" w:hAnsi="Arial" w:cs="Arial"/>
          <w:lang w:val="nl-BE"/>
        </w:rPr>
        <w:t>het algemeen verloop van de n. olfactorius te kunnen beschrijven</w:t>
      </w:r>
    </w:p>
    <w:p w:rsidR="00081638" w:rsidRPr="00081638" w:rsidRDefault="00081638" w:rsidP="00081638">
      <w:pPr>
        <w:numPr>
          <w:ilvl w:val="0"/>
          <w:numId w:val="9"/>
        </w:numPr>
        <w:tabs>
          <w:tab w:val="left" w:pos="720"/>
        </w:tabs>
        <w:ind w:left="720"/>
        <w:rPr>
          <w:rFonts w:ascii="Arial" w:hAnsi="Arial" w:cs="Arial"/>
          <w:lang w:val="nl-BE"/>
        </w:rPr>
      </w:pPr>
      <w:r w:rsidRPr="00081638">
        <w:rPr>
          <w:rFonts w:ascii="Arial" w:hAnsi="Arial" w:cs="Arial"/>
          <w:lang w:val="nl-BE"/>
        </w:rPr>
        <w:t>de embryologische ontwikkeling van het olfactorische systeem te kennen, eveneens in relatie tot de ontwikkeling van de neus en het os ethmoidale</w:t>
      </w:r>
    </w:p>
    <w:p w:rsidR="00081638" w:rsidRPr="00081638" w:rsidRDefault="00081638" w:rsidP="00081638">
      <w:pPr>
        <w:numPr>
          <w:ilvl w:val="0"/>
          <w:numId w:val="9"/>
        </w:numPr>
        <w:tabs>
          <w:tab w:val="left" w:pos="720"/>
        </w:tabs>
        <w:ind w:left="720"/>
        <w:rPr>
          <w:rFonts w:ascii="Arial" w:hAnsi="Arial" w:cs="Arial"/>
          <w:lang w:val="nl-BE"/>
        </w:rPr>
      </w:pPr>
      <w:r w:rsidRPr="00081638">
        <w:rPr>
          <w:rFonts w:ascii="Arial" w:hAnsi="Arial" w:cs="Arial"/>
          <w:lang w:val="nl-BE"/>
        </w:rPr>
        <w:t>het reukepithelium en de functie van de verschillende cellen te kunnen beschrijven</w:t>
      </w:r>
    </w:p>
    <w:p w:rsidR="00081638" w:rsidRPr="00081638" w:rsidRDefault="00081638" w:rsidP="00081638">
      <w:pPr>
        <w:numPr>
          <w:ilvl w:val="0"/>
          <w:numId w:val="9"/>
        </w:numPr>
        <w:tabs>
          <w:tab w:val="left" w:pos="720"/>
        </w:tabs>
        <w:ind w:left="720"/>
        <w:rPr>
          <w:rFonts w:ascii="Arial" w:hAnsi="Arial" w:cs="Arial"/>
          <w:lang w:val="nl-BE"/>
        </w:rPr>
      </w:pPr>
      <w:r w:rsidRPr="00081638">
        <w:rPr>
          <w:rFonts w:ascii="Arial" w:hAnsi="Arial" w:cs="Arial"/>
          <w:lang w:val="nl-BE"/>
        </w:rPr>
        <w:t>de bulbus en tractus olfactorius te kunnen localiseren, eveneens in relatie tot de reukcortex</w:t>
      </w:r>
    </w:p>
    <w:p w:rsidR="00081638" w:rsidRPr="00081638" w:rsidRDefault="00081638" w:rsidP="00081638">
      <w:pPr>
        <w:numPr>
          <w:ilvl w:val="0"/>
          <w:numId w:val="9"/>
        </w:numPr>
        <w:tabs>
          <w:tab w:val="left" w:pos="720"/>
        </w:tabs>
        <w:ind w:left="720"/>
        <w:rPr>
          <w:rFonts w:ascii="Arial" w:hAnsi="Arial" w:cs="Arial"/>
          <w:lang w:val="nl-BE"/>
        </w:rPr>
      </w:pPr>
      <w:r w:rsidRPr="00081638">
        <w:rPr>
          <w:rFonts w:ascii="Arial" w:hAnsi="Arial" w:cs="Arial"/>
          <w:lang w:val="nl-BE"/>
        </w:rPr>
        <w:t>de verschillende functies van het olfactorische systeem te kennen en te kunnen plaatsen in een functioneel kader</w:t>
      </w:r>
    </w:p>
    <w:p w:rsidR="00081638" w:rsidRPr="00081638" w:rsidRDefault="00081638" w:rsidP="00081638">
      <w:pPr>
        <w:numPr>
          <w:ilvl w:val="0"/>
          <w:numId w:val="9"/>
        </w:numPr>
        <w:tabs>
          <w:tab w:val="left" w:pos="720"/>
        </w:tabs>
        <w:ind w:left="720"/>
        <w:rPr>
          <w:rFonts w:ascii="Arial" w:hAnsi="Arial" w:cs="Arial"/>
          <w:lang w:val="nl-BE"/>
        </w:rPr>
      </w:pPr>
      <w:r w:rsidRPr="00081638">
        <w:rPr>
          <w:rFonts w:ascii="Arial" w:hAnsi="Arial" w:cs="Arial"/>
          <w:lang w:val="nl-BE"/>
        </w:rPr>
        <w:t>te weten hoe men het olfactorische systeem kan testen</w:t>
      </w:r>
    </w:p>
    <w:p w:rsidR="00B75FD8" w:rsidRDefault="00B75FD8" w:rsidP="00B75FD8">
      <w:pPr>
        <w:pStyle w:val="Citaat"/>
        <w:rPr>
          <w:lang w:val="nl-BE"/>
        </w:rPr>
      </w:pPr>
    </w:p>
    <w:p w:rsidR="00081638" w:rsidRPr="00081638" w:rsidRDefault="00081638" w:rsidP="00B75FD8">
      <w:pPr>
        <w:pStyle w:val="Citaat"/>
        <w:rPr>
          <w:lang w:val="nl-BE"/>
        </w:rPr>
      </w:pPr>
      <w:r w:rsidRPr="00081638">
        <w:rPr>
          <w:lang w:val="nl-BE"/>
        </w:rPr>
        <w:t>Eindtermen</w:t>
      </w:r>
    </w:p>
    <w:p w:rsidR="00081638" w:rsidRPr="00081638" w:rsidRDefault="00081638" w:rsidP="00081638">
      <w:pPr>
        <w:numPr>
          <w:ilvl w:val="0"/>
          <w:numId w:val="9"/>
        </w:numPr>
        <w:tabs>
          <w:tab w:val="left" w:pos="720"/>
        </w:tabs>
        <w:ind w:left="720"/>
        <w:rPr>
          <w:rFonts w:ascii="Arial" w:hAnsi="Arial" w:cs="Arial"/>
          <w:lang w:val="nl-BE"/>
        </w:rPr>
      </w:pPr>
      <w:r w:rsidRPr="00081638">
        <w:rPr>
          <w:rFonts w:ascii="Arial" w:hAnsi="Arial" w:cs="Arial"/>
          <w:lang w:val="nl-BE"/>
        </w:rPr>
        <w:t>n. olfactorius</w:t>
      </w:r>
    </w:p>
    <w:p w:rsidR="00081638" w:rsidRPr="00081638" w:rsidRDefault="00081638" w:rsidP="00081638">
      <w:pPr>
        <w:numPr>
          <w:ilvl w:val="0"/>
          <w:numId w:val="9"/>
        </w:numPr>
        <w:tabs>
          <w:tab w:val="left" w:pos="720"/>
        </w:tabs>
        <w:ind w:left="720"/>
        <w:rPr>
          <w:rFonts w:ascii="Arial" w:hAnsi="Arial" w:cs="Arial"/>
          <w:lang w:val="nl-BE"/>
        </w:rPr>
      </w:pPr>
      <w:r w:rsidRPr="00081638">
        <w:rPr>
          <w:rFonts w:ascii="Arial" w:hAnsi="Arial" w:cs="Arial"/>
          <w:lang w:val="nl-BE"/>
        </w:rPr>
        <w:t>reukepithelium</w:t>
      </w:r>
    </w:p>
    <w:p w:rsidR="00081638" w:rsidRPr="00081638" w:rsidRDefault="00081638" w:rsidP="00081638">
      <w:pPr>
        <w:numPr>
          <w:ilvl w:val="0"/>
          <w:numId w:val="9"/>
        </w:numPr>
        <w:tabs>
          <w:tab w:val="left" w:pos="720"/>
        </w:tabs>
        <w:ind w:left="720"/>
        <w:rPr>
          <w:rFonts w:ascii="Arial" w:hAnsi="Arial" w:cs="Arial"/>
          <w:lang w:val="fr-FR"/>
        </w:rPr>
      </w:pPr>
      <w:r w:rsidRPr="00081638">
        <w:rPr>
          <w:rFonts w:ascii="Arial" w:hAnsi="Arial" w:cs="Arial"/>
          <w:lang w:val="fr-FR"/>
        </w:rPr>
        <w:t>lamina cribrosa</w:t>
      </w:r>
    </w:p>
    <w:p w:rsidR="00081638" w:rsidRPr="00081638" w:rsidRDefault="00081638" w:rsidP="00081638">
      <w:pPr>
        <w:numPr>
          <w:ilvl w:val="0"/>
          <w:numId w:val="9"/>
        </w:numPr>
        <w:tabs>
          <w:tab w:val="left" w:pos="720"/>
        </w:tabs>
        <w:ind w:left="720"/>
        <w:rPr>
          <w:rFonts w:ascii="Arial" w:hAnsi="Arial" w:cs="Arial"/>
          <w:lang w:val="fr-FR"/>
        </w:rPr>
      </w:pPr>
      <w:r w:rsidRPr="00081638">
        <w:rPr>
          <w:rFonts w:ascii="Arial" w:hAnsi="Arial" w:cs="Arial"/>
          <w:lang w:val="fr-FR"/>
        </w:rPr>
        <w:t>bulbus en tractus olfactorius</w:t>
      </w:r>
    </w:p>
    <w:p w:rsidR="00081638" w:rsidRPr="00081638" w:rsidRDefault="00081638" w:rsidP="00081638">
      <w:pPr>
        <w:numPr>
          <w:ilvl w:val="0"/>
          <w:numId w:val="9"/>
        </w:numPr>
        <w:tabs>
          <w:tab w:val="left" w:pos="720"/>
        </w:tabs>
        <w:ind w:left="720"/>
        <w:rPr>
          <w:rFonts w:ascii="Arial" w:hAnsi="Arial" w:cs="Arial"/>
          <w:lang w:val="fr-FR"/>
        </w:rPr>
      </w:pPr>
      <w:r w:rsidRPr="00081638">
        <w:rPr>
          <w:rFonts w:ascii="Arial" w:hAnsi="Arial" w:cs="Arial"/>
          <w:lang w:val="fr-FR"/>
        </w:rPr>
        <w:t>reukcortex</w:t>
      </w:r>
    </w:p>
    <w:p w:rsidR="00081638" w:rsidRPr="00081638" w:rsidRDefault="00081638" w:rsidP="00081638">
      <w:pPr>
        <w:numPr>
          <w:ilvl w:val="0"/>
          <w:numId w:val="9"/>
        </w:numPr>
        <w:tabs>
          <w:tab w:val="left" w:pos="720"/>
        </w:tabs>
        <w:ind w:left="720"/>
        <w:rPr>
          <w:rFonts w:ascii="Arial" w:hAnsi="Arial" w:cs="Arial"/>
          <w:lang w:val="nl-BE"/>
        </w:rPr>
      </w:pPr>
      <w:r w:rsidRPr="00081638">
        <w:rPr>
          <w:rFonts w:ascii="Arial" w:hAnsi="Arial" w:cs="Arial"/>
          <w:lang w:val="nl-BE"/>
        </w:rPr>
        <w:t>reukplakode en reukgroeve</w:t>
      </w:r>
    </w:p>
    <w:p w:rsidR="00081638" w:rsidRPr="00081638" w:rsidRDefault="00081638" w:rsidP="00081638">
      <w:pPr>
        <w:numPr>
          <w:ilvl w:val="0"/>
          <w:numId w:val="9"/>
        </w:numPr>
        <w:tabs>
          <w:tab w:val="left" w:pos="720"/>
        </w:tabs>
        <w:ind w:left="720"/>
        <w:rPr>
          <w:rFonts w:ascii="Arial" w:hAnsi="Arial" w:cs="Arial"/>
          <w:lang w:val="nl-BE"/>
        </w:rPr>
      </w:pPr>
      <w:r w:rsidRPr="00081638">
        <w:rPr>
          <w:rFonts w:ascii="Arial" w:hAnsi="Arial" w:cs="Arial"/>
          <w:lang w:val="nl-BE"/>
        </w:rPr>
        <w:t>regio olfactoria</w:t>
      </w:r>
    </w:p>
    <w:p w:rsidR="00081638" w:rsidRPr="00081638" w:rsidRDefault="00081638" w:rsidP="00081638">
      <w:pPr>
        <w:numPr>
          <w:ilvl w:val="0"/>
          <w:numId w:val="9"/>
        </w:numPr>
        <w:tabs>
          <w:tab w:val="left" w:pos="720"/>
        </w:tabs>
        <w:ind w:left="720"/>
        <w:rPr>
          <w:rFonts w:ascii="Arial" w:hAnsi="Arial" w:cs="Arial"/>
          <w:lang w:val="nl-BE"/>
        </w:rPr>
      </w:pPr>
      <w:r w:rsidRPr="00081638">
        <w:rPr>
          <w:rFonts w:ascii="Arial" w:hAnsi="Arial" w:cs="Arial"/>
          <w:lang w:val="nl-BE"/>
        </w:rPr>
        <w:t>reukcellen (cellen van Schultz), steuncellen, basaalcellen</w:t>
      </w:r>
    </w:p>
    <w:p w:rsidR="00081638" w:rsidRPr="00081638" w:rsidRDefault="00081638" w:rsidP="00081638">
      <w:pPr>
        <w:numPr>
          <w:ilvl w:val="0"/>
          <w:numId w:val="9"/>
        </w:numPr>
        <w:tabs>
          <w:tab w:val="left" w:pos="720"/>
        </w:tabs>
        <w:ind w:left="720"/>
        <w:rPr>
          <w:rFonts w:ascii="Arial" w:hAnsi="Arial" w:cs="Arial"/>
          <w:lang w:val="nl-BE"/>
        </w:rPr>
      </w:pPr>
      <w:r w:rsidRPr="00081638">
        <w:rPr>
          <w:rFonts w:ascii="Arial" w:hAnsi="Arial" w:cs="Arial"/>
          <w:lang w:val="nl-BE"/>
        </w:rPr>
        <w:t>fila olfactoria</w:t>
      </w:r>
    </w:p>
    <w:p w:rsidR="00081638" w:rsidRPr="00081638" w:rsidRDefault="00081638" w:rsidP="00081638">
      <w:pPr>
        <w:numPr>
          <w:ilvl w:val="0"/>
          <w:numId w:val="9"/>
        </w:numPr>
        <w:tabs>
          <w:tab w:val="left" w:pos="720"/>
        </w:tabs>
        <w:ind w:left="720"/>
        <w:rPr>
          <w:rFonts w:ascii="Arial" w:hAnsi="Arial" w:cs="Arial"/>
          <w:lang w:val="nl-BE"/>
        </w:rPr>
      </w:pPr>
      <w:r w:rsidRPr="00081638">
        <w:rPr>
          <w:rFonts w:ascii="Arial" w:hAnsi="Arial" w:cs="Arial"/>
          <w:lang w:val="nl-BE"/>
        </w:rPr>
        <w:t>mitraliscellen</w:t>
      </w:r>
    </w:p>
    <w:p w:rsidR="00081638" w:rsidRPr="00081638" w:rsidRDefault="00081638" w:rsidP="00081638">
      <w:pPr>
        <w:numPr>
          <w:ilvl w:val="0"/>
          <w:numId w:val="9"/>
        </w:numPr>
        <w:tabs>
          <w:tab w:val="left" w:pos="720"/>
        </w:tabs>
        <w:ind w:left="720"/>
        <w:rPr>
          <w:rFonts w:ascii="Arial" w:hAnsi="Arial" w:cs="Arial"/>
          <w:lang w:val="it-IT"/>
        </w:rPr>
      </w:pPr>
      <w:r w:rsidRPr="00081638">
        <w:rPr>
          <w:rFonts w:ascii="Arial" w:hAnsi="Arial" w:cs="Arial"/>
          <w:lang w:val="it-IT"/>
        </w:rPr>
        <w:t>stria olfactoria mediale, laterale en intermedia</w:t>
      </w:r>
    </w:p>
    <w:p w:rsidR="00081638" w:rsidRPr="00081638" w:rsidRDefault="00081638" w:rsidP="00081638">
      <w:pPr>
        <w:numPr>
          <w:ilvl w:val="0"/>
          <w:numId w:val="9"/>
        </w:numPr>
        <w:tabs>
          <w:tab w:val="left" w:pos="720"/>
        </w:tabs>
        <w:ind w:left="720"/>
        <w:rPr>
          <w:rFonts w:ascii="Arial" w:hAnsi="Arial" w:cs="Arial"/>
          <w:lang w:val="nl-BE"/>
        </w:rPr>
      </w:pPr>
      <w:r w:rsidRPr="00081638">
        <w:rPr>
          <w:rFonts w:ascii="Arial" w:hAnsi="Arial" w:cs="Arial"/>
          <w:lang w:val="nl-BE"/>
        </w:rPr>
        <w:t>limbisch systeem</w:t>
      </w:r>
    </w:p>
    <w:p w:rsidR="00081638" w:rsidRPr="00081638" w:rsidRDefault="00081638" w:rsidP="00081638">
      <w:pPr>
        <w:pStyle w:val="Kop2"/>
        <w:numPr>
          <w:ilvl w:val="12"/>
          <w:numId w:val="0"/>
        </w:numPr>
        <w:rPr>
          <w:rFonts w:cs="Arial"/>
          <w:sz w:val="20"/>
          <w:lang w:val="nl-BE"/>
        </w:rPr>
      </w:pPr>
      <w:bookmarkStart w:id="35" w:name="_Toc416115378"/>
      <w:r w:rsidRPr="00081638">
        <w:rPr>
          <w:rFonts w:cs="Arial"/>
          <w:sz w:val="20"/>
          <w:lang w:val="nl-BE"/>
        </w:rPr>
        <w:t>N. opticus</w:t>
      </w:r>
      <w:bookmarkEnd w:id="35"/>
    </w:p>
    <w:p w:rsidR="00081638" w:rsidRPr="00081638" w:rsidRDefault="00081638" w:rsidP="00081638">
      <w:pPr>
        <w:numPr>
          <w:ilvl w:val="12"/>
          <w:numId w:val="0"/>
        </w:numPr>
        <w:rPr>
          <w:rFonts w:ascii="Arial" w:hAnsi="Arial" w:cs="Arial"/>
          <w:lang w:val="nl-BE"/>
        </w:rPr>
      </w:pPr>
      <w:r w:rsidRPr="00081638">
        <w:rPr>
          <w:rFonts w:ascii="Arial" w:hAnsi="Arial" w:cs="Arial"/>
          <w:lang w:val="nl-BE"/>
        </w:rPr>
        <w:t>Duur: 1 lesblok</w:t>
      </w:r>
    </w:p>
    <w:p w:rsidR="00B75FD8" w:rsidRDefault="00B75FD8" w:rsidP="00B75FD8">
      <w:pPr>
        <w:pStyle w:val="Citaat"/>
        <w:rPr>
          <w:lang w:val="nl-BE"/>
        </w:rPr>
      </w:pPr>
    </w:p>
    <w:p w:rsidR="00081638" w:rsidRPr="00081638" w:rsidRDefault="00081638" w:rsidP="00B75FD8">
      <w:pPr>
        <w:pStyle w:val="Citaat"/>
        <w:rPr>
          <w:lang w:val="nl-BE"/>
        </w:rPr>
      </w:pPr>
      <w:r w:rsidRPr="00081638">
        <w:rPr>
          <w:lang w:val="nl-BE"/>
        </w:rPr>
        <w:t>Leerinhoud</w:t>
      </w:r>
    </w:p>
    <w:p w:rsidR="00081638" w:rsidRPr="00081638" w:rsidRDefault="00081638" w:rsidP="00081638">
      <w:pPr>
        <w:numPr>
          <w:ilvl w:val="0"/>
          <w:numId w:val="9"/>
        </w:numPr>
        <w:tabs>
          <w:tab w:val="left" w:pos="720"/>
        </w:tabs>
        <w:ind w:left="720"/>
        <w:rPr>
          <w:rFonts w:ascii="Arial" w:hAnsi="Arial" w:cs="Arial"/>
          <w:lang w:val="nl-BE"/>
        </w:rPr>
      </w:pPr>
      <w:r w:rsidRPr="00081638">
        <w:rPr>
          <w:rFonts w:ascii="Arial" w:hAnsi="Arial" w:cs="Arial"/>
          <w:lang w:val="nl-BE"/>
        </w:rPr>
        <w:t>Algemeen verloop</w:t>
      </w:r>
    </w:p>
    <w:p w:rsidR="00081638" w:rsidRPr="00081638" w:rsidRDefault="00081638" w:rsidP="00081638">
      <w:pPr>
        <w:numPr>
          <w:ilvl w:val="0"/>
          <w:numId w:val="9"/>
        </w:numPr>
        <w:tabs>
          <w:tab w:val="left" w:pos="720"/>
        </w:tabs>
        <w:ind w:left="720"/>
        <w:rPr>
          <w:rFonts w:ascii="Arial" w:hAnsi="Arial" w:cs="Arial"/>
          <w:lang w:val="nl-BE"/>
        </w:rPr>
      </w:pPr>
      <w:r w:rsidRPr="00081638">
        <w:rPr>
          <w:rFonts w:ascii="Arial" w:hAnsi="Arial" w:cs="Arial"/>
          <w:lang w:val="nl-BE"/>
        </w:rPr>
        <w:t>Embryologische ontwikkeling</w:t>
      </w:r>
    </w:p>
    <w:p w:rsidR="00081638" w:rsidRPr="00081638" w:rsidRDefault="00081638" w:rsidP="00081638">
      <w:pPr>
        <w:numPr>
          <w:ilvl w:val="1"/>
          <w:numId w:val="9"/>
        </w:numPr>
        <w:tabs>
          <w:tab w:val="left" w:pos="1440"/>
        </w:tabs>
        <w:ind w:left="1440"/>
        <w:rPr>
          <w:rFonts w:ascii="Arial" w:hAnsi="Arial" w:cs="Arial"/>
          <w:lang w:val="nl-BE"/>
        </w:rPr>
      </w:pPr>
      <w:r w:rsidRPr="00081638">
        <w:rPr>
          <w:rFonts w:ascii="Arial" w:hAnsi="Arial" w:cs="Arial"/>
          <w:lang w:val="nl-BE"/>
        </w:rPr>
        <w:t>Ontwikkeling van het oog</w:t>
      </w:r>
    </w:p>
    <w:p w:rsidR="00081638" w:rsidRPr="00081638" w:rsidRDefault="00081638" w:rsidP="00081638">
      <w:pPr>
        <w:numPr>
          <w:ilvl w:val="1"/>
          <w:numId w:val="9"/>
        </w:numPr>
        <w:tabs>
          <w:tab w:val="left" w:pos="1440"/>
        </w:tabs>
        <w:ind w:left="1440"/>
        <w:rPr>
          <w:rFonts w:ascii="Arial" w:hAnsi="Arial" w:cs="Arial"/>
          <w:lang w:val="fr-FR"/>
        </w:rPr>
      </w:pPr>
      <w:r w:rsidRPr="00081638">
        <w:rPr>
          <w:rFonts w:ascii="Arial" w:hAnsi="Arial" w:cs="Arial"/>
          <w:lang w:val="fr-FR"/>
        </w:rPr>
        <w:t>Retina</w:t>
      </w:r>
    </w:p>
    <w:p w:rsidR="00081638" w:rsidRPr="00081638" w:rsidRDefault="00081638" w:rsidP="00081638">
      <w:pPr>
        <w:numPr>
          <w:ilvl w:val="1"/>
          <w:numId w:val="9"/>
        </w:numPr>
        <w:tabs>
          <w:tab w:val="left" w:pos="1440"/>
        </w:tabs>
        <w:ind w:left="1440"/>
        <w:rPr>
          <w:rFonts w:ascii="Arial" w:hAnsi="Arial" w:cs="Arial"/>
          <w:lang w:val="fr-FR"/>
        </w:rPr>
      </w:pPr>
      <w:r w:rsidRPr="00081638">
        <w:rPr>
          <w:rFonts w:ascii="Arial" w:hAnsi="Arial" w:cs="Arial"/>
          <w:lang w:val="fr-FR"/>
        </w:rPr>
        <w:t>Corpus ciliare</w:t>
      </w:r>
    </w:p>
    <w:p w:rsidR="00081638" w:rsidRPr="00081638" w:rsidRDefault="00081638" w:rsidP="00081638">
      <w:pPr>
        <w:numPr>
          <w:ilvl w:val="1"/>
          <w:numId w:val="9"/>
        </w:numPr>
        <w:tabs>
          <w:tab w:val="left" w:pos="1440"/>
        </w:tabs>
        <w:ind w:left="1440"/>
        <w:rPr>
          <w:rFonts w:ascii="Arial" w:hAnsi="Arial" w:cs="Arial"/>
          <w:lang w:val="fr-FR"/>
        </w:rPr>
      </w:pPr>
      <w:r w:rsidRPr="00081638">
        <w:rPr>
          <w:rFonts w:ascii="Arial" w:hAnsi="Arial" w:cs="Arial"/>
          <w:lang w:val="fr-FR"/>
        </w:rPr>
        <w:t>Iris</w:t>
      </w:r>
    </w:p>
    <w:p w:rsidR="00081638" w:rsidRPr="00081638" w:rsidRDefault="00081638" w:rsidP="00081638">
      <w:pPr>
        <w:numPr>
          <w:ilvl w:val="1"/>
          <w:numId w:val="9"/>
        </w:numPr>
        <w:tabs>
          <w:tab w:val="left" w:pos="1440"/>
        </w:tabs>
        <w:ind w:left="1440"/>
        <w:rPr>
          <w:rFonts w:ascii="Arial" w:hAnsi="Arial" w:cs="Arial"/>
          <w:lang w:val="fr-FR"/>
        </w:rPr>
      </w:pPr>
      <w:r w:rsidRPr="00081638">
        <w:rPr>
          <w:rFonts w:ascii="Arial" w:hAnsi="Arial" w:cs="Arial"/>
          <w:lang w:val="fr-FR"/>
        </w:rPr>
        <w:t>Lens</w:t>
      </w:r>
    </w:p>
    <w:p w:rsidR="00081638" w:rsidRPr="00081638" w:rsidRDefault="00081638" w:rsidP="00081638">
      <w:pPr>
        <w:numPr>
          <w:ilvl w:val="1"/>
          <w:numId w:val="9"/>
        </w:numPr>
        <w:tabs>
          <w:tab w:val="left" w:pos="1440"/>
        </w:tabs>
        <w:ind w:left="1440"/>
        <w:rPr>
          <w:rFonts w:ascii="Arial" w:hAnsi="Arial" w:cs="Arial"/>
          <w:lang w:val="fr-FR"/>
        </w:rPr>
      </w:pPr>
      <w:r w:rsidRPr="00081638">
        <w:rPr>
          <w:rFonts w:ascii="Arial" w:hAnsi="Arial" w:cs="Arial"/>
          <w:lang w:val="fr-FR"/>
        </w:rPr>
        <w:t>Choroidea, sclera en cornea</w:t>
      </w:r>
    </w:p>
    <w:p w:rsidR="00081638" w:rsidRPr="00081638" w:rsidRDefault="00081638" w:rsidP="00081638">
      <w:pPr>
        <w:numPr>
          <w:ilvl w:val="1"/>
          <w:numId w:val="9"/>
        </w:numPr>
        <w:tabs>
          <w:tab w:val="left" w:pos="1440"/>
        </w:tabs>
        <w:ind w:left="1440"/>
        <w:rPr>
          <w:rFonts w:ascii="Arial" w:hAnsi="Arial" w:cs="Arial"/>
          <w:lang w:val="nl-BE"/>
        </w:rPr>
      </w:pPr>
      <w:r w:rsidRPr="00081638">
        <w:rPr>
          <w:rFonts w:ascii="Arial" w:hAnsi="Arial" w:cs="Arial"/>
          <w:lang w:val="nl-BE"/>
        </w:rPr>
        <w:t>Corpus vitreum</w:t>
      </w:r>
    </w:p>
    <w:p w:rsidR="00081638" w:rsidRPr="00081638" w:rsidRDefault="00081638" w:rsidP="00081638">
      <w:pPr>
        <w:numPr>
          <w:ilvl w:val="1"/>
          <w:numId w:val="9"/>
        </w:numPr>
        <w:tabs>
          <w:tab w:val="left" w:pos="1440"/>
        </w:tabs>
        <w:ind w:left="1440"/>
        <w:rPr>
          <w:rFonts w:ascii="Arial" w:hAnsi="Arial" w:cs="Arial"/>
          <w:lang w:val="nl-BE"/>
        </w:rPr>
      </w:pPr>
      <w:r w:rsidRPr="00081638">
        <w:rPr>
          <w:rFonts w:ascii="Arial" w:hAnsi="Arial" w:cs="Arial"/>
          <w:lang w:val="nl-BE"/>
        </w:rPr>
        <w:t>Oogleden</w:t>
      </w:r>
    </w:p>
    <w:p w:rsidR="00081638" w:rsidRPr="00081638" w:rsidRDefault="00081638" w:rsidP="00081638">
      <w:pPr>
        <w:numPr>
          <w:ilvl w:val="1"/>
          <w:numId w:val="9"/>
        </w:numPr>
        <w:tabs>
          <w:tab w:val="left" w:pos="1440"/>
        </w:tabs>
        <w:ind w:left="1440"/>
        <w:rPr>
          <w:rFonts w:ascii="Arial" w:hAnsi="Arial" w:cs="Arial"/>
          <w:lang w:val="nl-BE"/>
        </w:rPr>
      </w:pPr>
      <w:r w:rsidRPr="00081638">
        <w:rPr>
          <w:rFonts w:ascii="Arial" w:hAnsi="Arial" w:cs="Arial"/>
          <w:lang w:val="nl-BE"/>
        </w:rPr>
        <w:t>N. opticus</w:t>
      </w:r>
    </w:p>
    <w:p w:rsidR="00081638" w:rsidRPr="00081638" w:rsidRDefault="00081638" w:rsidP="00081638">
      <w:pPr>
        <w:numPr>
          <w:ilvl w:val="0"/>
          <w:numId w:val="9"/>
        </w:numPr>
        <w:tabs>
          <w:tab w:val="left" w:pos="720"/>
        </w:tabs>
        <w:ind w:left="720"/>
        <w:rPr>
          <w:rFonts w:ascii="Arial" w:hAnsi="Arial" w:cs="Arial"/>
          <w:lang w:val="nl-BE"/>
        </w:rPr>
      </w:pPr>
      <w:r w:rsidRPr="00081638">
        <w:rPr>
          <w:rFonts w:ascii="Arial" w:hAnsi="Arial" w:cs="Arial"/>
          <w:lang w:val="nl-BE"/>
        </w:rPr>
        <w:t>Anatomie van het oog</w:t>
      </w:r>
    </w:p>
    <w:p w:rsidR="00081638" w:rsidRPr="00081638" w:rsidRDefault="00081638" w:rsidP="00081638">
      <w:pPr>
        <w:numPr>
          <w:ilvl w:val="1"/>
          <w:numId w:val="9"/>
        </w:numPr>
        <w:tabs>
          <w:tab w:val="left" w:pos="1440"/>
        </w:tabs>
        <w:ind w:left="1440"/>
        <w:rPr>
          <w:rFonts w:ascii="Arial" w:hAnsi="Arial" w:cs="Arial"/>
          <w:lang w:val="nl-BE"/>
        </w:rPr>
      </w:pPr>
      <w:r w:rsidRPr="00081638">
        <w:rPr>
          <w:rFonts w:ascii="Arial" w:hAnsi="Arial" w:cs="Arial"/>
          <w:lang w:val="nl-BE"/>
        </w:rPr>
        <w:t>Opbouw</w:t>
      </w:r>
    </w:p>
    <w:p w:rsidR="00081638" w:rsidRPr="00081638" w:rsidRDefault="00081638" w:rsidP="00081638">
      <w:pPr>
        <w:numPr>
          <w:ilvl w:val="1"/>
          <w:numId w:val="9"/>
        </w:numPr>
        <w:tabs>
          <w:tab w:val="left" w:pos="1440"/>
        </w:tabs>
        <w:ind w:left="1440"/>
        <w:rPr>
          <w:rFonts w:ascii="Arial" w:hAnsi="Arial" w:cs="Arial"/>
          <w:lang w:val="nl-BE"/>
        </w:rPr>
      </w:pPr>
      <w:r w:rsidRPr="00081638">
        <w:rPr>
          <w:rFonts w:ascii="Arial" w:hAnsi="Arial" w:cs="Arial"/>
          <w:lang w:val="nl-BE"/>
        </w:rPr>
        <w:t>Retina</w:t>
      </w:r>
    </w:p>
    <w:p w:rsidR="00081638" w:rsidRPr="00081638" w:rsidRDefault="00081638" w:rsidP="00081638">
      <w:pPr>
        <w:numPr>
          <w:ilvl w:val="1"/>
          <w:numId w:val="9"/>
        </w:numPr>
        <w:tabs>
          <w:tab w:val="left" w:pos="1440"/>
        </w:tabs>
        <w:ind w:left="1440"/>
        <w:rPr>
          <w:rFonts w:ascii="Arial" w:hAnsi="Arial" w:cs="Arial"/>
          <w:lang w:val="nl-BE"/>
        </w:rPr>
      </w:pPr>
      <w:r w:rsidRPr="00081638">
        <w:rPr>
          <w:rFonts w:ascii="Arial" w:hAnsi="Arial" w:cs="Arial"/>
          <w:lang w:val="nl-BE"/>
        </w:rPr>
        <w:t>Iris en pupil</w:t>
      </w:r>
    </w:p>
    <w:p w:rsidR="00081638" w:rsidRPr="00081638" w:rsidRDefault="00081638" w:rsidP="00081638">
      <w:pPr>
        <w:numPr>
          <w:ilvl w:val="1"/>
          <w:numId w:val="9"/>
        </w:numPr>
        <w:tabs>
          <w:tab w:val="left" w:pos="1440"/>
        </w:tabs>
        <w:ind w:left="1440"/>
        <w:rPr>
          <w:rFonts w:ascii="Arial" w:hAnsi="Arial" w:cs="Arial"/>
          <w:lang w:val="nl-BE"/>
        </w:rPr>
      </w:pPr>
      <w:r w:rsidRPr="00081638">
        <w:rPr>
          <w:rFonts w:ascii="Arial" w:hAnsi="Arial" w:cs="Arial"/>
          <w:lang w:val="nl-BE"/>
        </w:rPr>
        <w:t>Lens</w:t>
      </w:r>
    </w:p>
    <w:p w:rsidR="00081638" w:rsidRPr="00081638" w:rsidRDefault="00081638" w:rsidP="00081638">
      <w:pPr>
        <w:numPr>
          <w:ilvl w:val="0"/>
          <w:numId w:val="9"/>
        </w:numPr>
        <w:tabs>
          <w:tab w:val="left" w:pos="720"/>
        </w:tabs>
        <w:ind w:left="720"/>
        <w:rPr>
          <w:rFonts w:ascii="Arial" w:hAnsi="Arial" w:cs="Arial"/>
          <w:lang w:val="nl-BE"/>
        </w:rPr>
      </w:pPr>
      <w:r w:rsidRPr="00081638">
        <w:rPr>
          <w:rFonts w:ascii="Arial" w:hAnsi="Arial" w:cs="Arial"/>
          <w:lang w:val="nl-BE"/>
        </w:rPr>
        <w:t>Optische baan</w:t>
      </w:r>
    </w:p>
    <w:p w:rsidR="00081638" w:rsidRPr="00081638" w:rsidRDefault="00081638" w:rsidP="00081638">
      <w:pPr>
        <w:numPr>
          <w:ilvl w:val="1"/>
          <w:numId w:val="9"/>
        </w:numPr>
        <w:tabs>
          <w:tab w:val="left" w:pos="1440"/>
        </w:tabs>
        <w:ind w:left="1440"/>
        <w:rPr>
          <w:rFonts w:ascii="Arial" w:hAnsi="Arial" w:cs="Arial"/>
          <w:lang w:val="nl-BE"/>
        </w:rPr>
      </w:pPr>
      <w:r w:rsidRPr="00081638">
        <w:rPr>
          <w:rFonts w:ascii="Arial" w:hAnsi="Arial" w:cs="Arial"/>
          <w:lang w:val="nl-BE"/>
        </w:rPr>
        <w:t>Extracraniaal verloop</w:t>
      </w:r>
    </w:p>
    <w:p w:rsidR="00081638" w:rsidRPr="00081638" w:rsidRDefault="00081638" w:rsidP="00081638">
      <w:pPr>
        <w:numPr>
          <w:ilvl w:val="1"/>
          <w:numId w:val="9"/>
        </w:numPr>
        <w:tabs>
          <w:tab w:val="left" w:pos="1440"/>
        </w:tabs>
        <w:ind w:left="1440"/>
        <w:rPr>
          <w:rFonts w:ascii="Arial" w:hAnsi="Arial" w:cs="Arial"/>
          <w:lang w:val="nl-BE"/>
        </w:rPr>
      </w:pPr>
      <w:r w:rsidRPr="00081638">
        <w:rPr>
          <w:rFonts w:ascii="Arial" w:hAnsi="Arial" w:cs="Arial"/>
          <w:lang w:val="nl-BE"/>
        </w:rPr>
        <w:t>Intracraniaal verloop</w:t>
      </w:r>
    </w:p>
    <w:p w:rsidR="00081638" w:rsidRPr="00081638" w:rsidRDefault="00081638" w:rsidP="00081638">
      <w:pPr>
        <w:numPr>
          <w:ilvl w:val="0"/>
          <w:numId w:val="9"/>
        </w:numPr>
        <w:tabs>
          <w:tab w:val="left" w:pos="720"/>
        </w:tabs>
        <w:ind w:left="720"/>
        <w:rPr>
          <w:rFonts w:ascii="Arial" w:hAnsi="Arial" w:cs="Arial"/>
          <w:lang w:val="nl-BE"/>
        </w:rPr>
      </w:pPr>
      <w:r w:rsidRPr="00081638">
        <w:rPr>
          <w:rFonts w:ascii="Arial" w:hAnsi="Arial" w:cs="Arial"/>
          <w:lang w:val="nl-BE"/>
        </w:rPr>
        <w:t>Kliniek</w:t>
      </w:r>
    </w:p>
    <w:p w:rsidR="00081638" w:rsidRPr="00081638" w:rsidRDefault="00081638" w:rsidP="00081638">
      <w:pPr>
        <w:numPr>
          <w:ilvl w:val="1"/>
          <w:numId w:val="9"/>
        </w:numPr>
        <w:tabs>
          <w:tab w:val="left" w:pos="1440"/>
        </w:tabs>
        <w:ind w:left="1440"/>
        <w:rPr>
          <w:rFonts w:ascii="Arial" w:hAnsi="Arial" w:cs="Arial"/>
          <w:lang w:val="nl-BE"/>
        </w:rPr>
      </w:pPr>
      <w:r w:rsidRPr="00081638">
        <w:rPr>
          <w:rFonts w:ascii="Arial" w:hAnsi="Arial" w:cs="Arial"/>
          <w:lang w:val="nl-BE"/>
        </w:rPr>
        <w:t>Retinaloslating</w:t>
      </w:r>
    </w:p>
    <w:p w:rsidR="00081638" w:rsidRPr="00081638" w:rsidRDefault="00081638" w:rsidP="00081638">
      <w:pPr>
        <w:numPr>
          <w:ilvl w:val="1"/>
          <w:numId w:val="9"/>
        </w:numPr>
        <w:tabs>
          <w:tab w:val="left" w:pos="1440"/>
        </w:tabs>
        <w:ind w:left="1440"/>
        <w:rPr>
          <w:rFonts w:ascii="Arial" w:hAnsi="Arial" w:cs="Arial"/>
          <w:lang w:val="nl-BE"/>
        </w:rPr>
      </w:pPr>
      <w:r w:rsidRPr="00081638">
        <w:rPr>
          <w:rFonts w:ascii="Arial" w:hAnsi="Arial" w:cs="Arial"/>
          <w:lang w:val="nl-BE"/>
        </w:rPr>
        <w:t>Cataract</w:t>
      </w:r>
    </w:p>
    <w:p w:rsidR="00081638" w:rsidRPr="00081638" w:rsidRDefault="00081638" w:rsidP="00081638">
      <w:pPr>
        <w:numPr>
          <w:ilvl w:val="1"/>
          <w:numId w:val="9"/>
        </w:numPr>
        <w:tabs>
          <w:tab w:val="left" w:pos="1440"/>
        </w:tabs>
        <w:ind w:left="1440"/>
        <w:rPr>
          <w:rFonts w:ascii="Arial" w:hAnsi="Arial" w:cs="Arial"/>
          <w:lang w:val="nl-BE"/>
        </w:rPr>
      </w:pPr>
      <w:r w:rsidRPr="00081638">
        <w:rPr>
          <w:rFonts w:ascii="Arial" w:hAnsi="Arial" w:cs="Arial"/>
          <w:lang w:val="nl-BE"/>
        </w:rPr>
        <w:t>Glaucoom</w:t>
      </w:r>
    </w:p>
    <w:p w:rsidR="00081638" w:rsidRPr="00081638" w:rsidRDefault="00081638" w:rsidP="00081638">
      <w:pPr>
        <w:numPr>
          <w:ilvl w:val="1"/>
          <w:numId w:val="9"/>
        </w:numPr>
        <w:tabs>
          <w:tab w:val="left" w:pos="1440"/>
        </w:tabs>
        <w:ind w:left="1440"/>
        <w:rPr>
          <w:rFonts w:ascii="Arial" w:hAnsi="Arial" w:cs="Arial"/>
          <w:lang w:val="nl-BE"/>
        </w:rPr>
      </w:pPr>
      <w:r w:rsidRPr="00081638">
        <w:rPr>
          <w:rFonts w:ascii="Arial" w:hAnsi="Arial" w:cs="Arial"/>
          <w:lang w:val="nl-BE"/>
        </w:rPr>
        <w:t>Beschadiging van de optische baan</w:t>
      </w:r>
    </w:p>
    <w:p w:rsidR="00081638" w:rsidRPr="00081638" w:rsidRDefault="00081638" w:rsidP="00081638">
      <w:pPr>
        <w:numPr>
          <w:ilvl w:val="2"/>
          <w:numId w:val="9"/>
        </w:numPr>
        <w:tabs>
          <w:tab w:val="left" w:pos="2160"/>
        </w:tabs>
        <w:ind w:left="2160"/>
        <w:rPr>
          <w:rFonts w:ascii="Arial" w:hAnsi="Arial" w:cs="Arial"/>
          <w:lang w:val="nl-BE"/>
        </w:rPr>
      </w:pPr>
      <w:r w:rsidRPr="00081638">
        <w:rPr>
          <w:rFonts w:ascii="Arial" w:hAnsi="Arial" w:cs="Arial"/>
          <w:lang w:val="nl-BE"/>
        </w:rPr>
        <w:t>Anterior van het chiasma</w:t>
      </w:r>
    </w:p>
    <w:p w:rsidR="00081638" w:rsidRPr="00081638" w:rsidRDefault="00081638" w:rsidP="00081638">
      <w:pPr>
        <w:numPr>
          <w:ilvl w:val="2"/>
          <w:numId w:val="9"/>
        </w:numPr>
        <w:tabs>
          <w:tab w:val="left" w:pos="2160"/>
        </w:tabs>
        <w:ind w:left="2160"/>
        <w:rPr>
          <w:rFonts w:ascii="Arial" w:hAnsi="Arial" w:cs="Arial"/>
          <w:lang w:val="nl-BE"/>
        </w:rPr>
      </w:pPr>
      <w:r w:rsidRPr="00081638">
        <w:rPr>
          <w:rFonts w:ascii="Arial" w:hAnsi="Arial" w:cs="Arial"/>
          <w:lang w:val="nl-BE"/>
        </w:rPr>
        <w:t>Ter hoogte van het chiasma</w:t>
      </w:r>
    </w:p>
    <w:p w:rsidR="00081638" w:rsidRPr="00081638" w:rsidRDefault="00081638" w:rsidP="00081638">
      <w:pPr>
        <w:numPr>
          <w:ilvl w:val="2"/>
          <w:numId w:val="9"/>
        </w:numPr>
        <w:tabs>
          <w:tab w:val="left" w:pos="2160"/>
        </w:tabs>
        <w:ind w:left="2160"/>
        <w:rPr>
          <w:rFonts w:ascii="Arial" w:hAnsi="Arial" w:cs="Arial"/>
          <w:lang w:val="nl-BE"/>
        </w:rPr>
      </w:pPr>
      <w:r w:rsidRPr="00081638">
        <w:rPr>
          <w:rFonts w:ascii="Arial" w:hAnsi="Arial" w:cs="Arial"/>
          <w:lang w:val="nl-BE"/>
        </w:rPr>
        <w:t>Ter hoogte van de tractus opticus</w:t>
      </w:r>
    </w:p>
    <w:p w:rsidR="00081638" w:rsidRPr="00081638" w:rsidRDefault="00081638" w:rsidP="00081638">
      <w:pPr>
        <w:numPr>
          <w:ilvl w:val="2"/>
          <w:numId w:val="9"/>
        </w:numPr>
        <w:tabs>
          <w:tab w:val="left" w:pos="2160"/>
        </w:tabs>
        <w:ind w:left="2160"/>
        <w:rPr>
          <w:rFonts w:ascii="Arial" w:hAnsi="Arial" w:cs="Arial"/>
          <w:lang w:val="nl-BE"/>
        </w:rPr>
      </w:pPr>
      <w:r w:rsidRPr="00081638">
        <w:rPr>
          <w:rFonts w:ascii="Arial" w:hAnsi="Arial" w:cs="Arial"/>
          <w:lang w:val="nl-BE"/>
        </w:rPr>
        <w:t>Ter hoogte van het corpus geniculatum laterale</w:t>
      </w:r>
    </w:p>
    <w:p w:rsidR="00081638" w:rsidRPr="00081638" w:rsidRDefault="00081638" w:rsidP="00081638">
      <w:pPr>
        <w:numPr>
          <w:ilvl w:val="2"/>
          <w:numId w:val="9"/>
        </w:numPr>
        <w:tabs>
          <w:tab w:val="left" w:pos="2160"/>
        </w:tabs>
        <w:ind w:left="2160"/>
        <w:rPr>
          <w:rFonts w:ascii="Arial" w:hAnsi="Arial" w:cs="Arial"/>
          <w:lang w:val="nl-BE"/>
        </w:rPr>
      </w:pPr>
      <w:r w:rsidRPr="00081638">
        <w:rPr>
          <w:rFonts w:ascii="Arial" w:hAnsi="Arial" w:cs="Arial"/>
          <w:lang w:val="nl-BE"/>
        </w:rPr>
        <w:t>Ter hoogte van de visuele cortex</w:t>
      </w:r>
    </w:p>
    <w:p w:rsidR="00081638" w:rsidRPr="00081638" w:rsidRDefault="00081638" w:rsidP="00081638">
      <w:pPr>
        <w:numPr>
          <w:ilvl w:val="0"/>
          <w:numId w:val="9"/>
        </w:numPr>
        <w:tabs>
          <w:tab w:val="left" w:pos="720"/>
        </w:tabs>
        <w:ind w:left="720"/>
        <w:rPr>
          <w:rFonts w:ascii="Arial" w:hAnsi="Arial" w:cs="Arial"/>
          <w:lang w:val="nl-BE"/>
        </w:rPr>
      </w:pPr>
      <w:r w:rsidRPr="00081638">
        <w:rPr>
          <w:rFonts w:ascii="Arial" w:hAnsi="Arial" w:cs="Arial"/>
          <w:lang w:val="nl-BE"/>
        </w:rPr>
        <w:t>Neurologisch onderzoek</w:t>
      </w:r>
    </w:p>
    <w:p w:rsidR="00B75FD8" w:rsidRDefault="00B75FD8" w:rsidP="00B75FD8">
      <w:pPr>
        <w:pStyle w:val="Citaat"/>
        <w:rPr>
          <w:lang w:val="nl-BE"/>
        </w:rPr>
      </w:pPr>
    </w:p>
    <w:p w:rsidR="00081638" w:rsidRPr="00081638" w:rsidRDefault="00081638" w:rsidP="00B75FD8">
      <w:pPr>
        <w:pStyle w:val="Citaat"/>
        <w:rPr>
          <w:lang w:val="nl-BE"/>
        </w:rPr>
      </w:pPr>
      <w:r w:rsidRPr="00081638">
        <w:rPr>
          <w:lang w:val="nl-BE"/>
        </w:rPr>
        <w:t>Operationeel doel</w:t>
      </w:r>
    </w:p>
    <w:p w:rsidR="00081638" w:rsidRPr="00081638" w:rsidRDefault="00081638" w:rsidP="00081638">
      <w:pPr>
        <w:numPr>
          <w:ilvl w:val="12"/>
          <w:numId w:val="0"/>
        </w:numPr>
        <w:rPr>
          <w:rFonts w:ascii="Arial" w:hAnsi="Arial" w:cs="Arial"/>
          <w:lang w:val="nl-BE"/>
        </w:rPr>
      </w:pPr>
      <w:r w:rsidRPr="00081638">
        <w:rPr>
          <w:rFonts w:ascii="Arial" w:hAnsi="Arial" w:cs="Arial"/>
          <w:lang w:val="nl-BE"/>
        </w:rPr>
        <w:t>De student dient:</w:t>
      </w:r>
    </w:p>
    <w:p w:rsidR="00081638" w:rsidRPr="00081638" w:rsidRDefault="00081638" w:rsidP="00081638">
      <w:pPr>
        <w:numPr>
          <w:ilvl w:val="0"/>
          <w:numId w:val="9"/>
        </w:numPr>
        <w:tabs>
          <w:tab w:val="left" w:pos="720"/>
        </w:tabs>
        <w:ind w:left="720"/>
        <w:rPr>
          <w:rFonts w:ascii="Arial" w:hAnsi="Arial" w:cs="Arial"/>
          <w:lang w:val="nl-BE"/>
        </w:rPr>
      </w:pPr>
      <w:r w:rsidRPr="00081638">
        <w:rPr>
          <w:rFonts w:ascii="Arial" w:hAnsi="Arial" w:cs="Arial"/>
          <w:lang w:val="nl-BE"/>
        </w:rPr>
        <w:t>het algemeen verloop van de optische baan te kunnen beschrijven</w:t>
      </w:r>
    </w:p>
    <w:p w:rsidR="00081638" w:rsidRPr="00081638" w:rsidRDefault="00081638" w:rsidP="00081638">
      <w:pPr>
        <w:numPr>
          <w:ilvl w:val="0"/>
          <w:numId w:val="9"/>
        </w:numPr>
        <w:tabs>
          <w:tab w:val="left" w:pos="720"/>
        </w:tabs>
        <w:ind w:left="720"/>
        <w:rPr>
          <w:rFonts w:ascii="Arial" w:hAnsi="Arial" w:cs="Arial"/>
          <w:lang w:val="nl-BE"/>
        </w:rPr>
      </w:pPr>
      <w:r w:rsidRPr="00081638">
        <w:rPr>
          <w:rFonts w:ascii="Arial" w:hAnsi="Arial" w:cs="Arial"/>
          <w:lang w:val="nl-BE"/>
        </w:rPr>
        <w:t>de embryologische ontwikkeling van het optisch systeem te kennen om op die manier de anatomische bouw van het oog en van de optische baan beter te kunnen begrijpen</w:t>
      </w:r>
    </w:p>
    <w:p w:rsidR="00081638" w:rsidRPr="00081638" w:rsidRDefault="00081638" w:rsidP="00081638">
      <w:pPr>
        <w:numPr>
          <w:ilvl w:val="0"/>
          <w:numId w:val="9"/>
        </w:numPr>
        <w:tabs>
          <w:tab w:val="left" w:pos="720"/>
        </w:tabs>
        <w:ind w:left="720"/>
        <w:rPr>
          <w:rFonts w:ascii="Arial" w:hAnsi="Arial" w:cs="Arial"/>
          <w:lang w:val="nl-BE"/>
        </w:rPr>
      </w:pPr>
      <w:r w:rsidRPr="00081638">
        <w:rPr>
          <w:rFonts w:ascii="Arial" w:hAnsi="Arial" w:cs="Arial"/>
          <w:lang w:val="nl-BE"/>
        </w:rPr>
        <w:t>de anatomische bouw van het oog te kunnen beschrijven</w:t>
      </w:r>
    </w:p>
    <w:p w:rsidR="00081638" w:rsidRPr="00081638" w:rsidRDefault="00081638" w:rsidP="00081638">
      <w:pPr>
        <w:numPr>
          <w:ilvl w:val="0"/>
          <w:numId w:val="9"/>
        </w:numPr>
        <w:tabs>
          <w:tab w:val="left" w:pos="720"/>
        </w:tabs>
        <w:ind w:left="720"/>
        <w:rPr>
          <w:rFonts w:ascii="Arial" w:hAnsi="Arial" w:cs="Arial"/>
          <w:lang w:val="nl-BE"/>
        </w:rPr>
      </w:pPr>
      <w:r w:rsidRPr="00081638">
        <w:rPr>
          <w:rFonts w:ascii="Arial" w:hAnsi="Arial" w:cs="Arial"/>
          <w:lang w:val="nl-BE"/>
        </w:rPr>
        <w:t>de klinische symptomen bij letsels van het optisch systeem te kunnen herkennen</w:t>
      </w:r>
    </w:p>
    <w:p w:rsidR="00081638" w:rsidRPr="00081638" w:rsidRDefault="00081638" w:rsidP="00081638">
      <w:pPr>
        <w:numPr>
          <w:ilvl w:val="0"/>
          <w:numId w:val="9"/>
        </w:numPr>
        <w:tabs>
          <w:tab w:val="left" w:pos="720"/>
        </w:tabs>
        <w:ind w:left="720"/>
        <w:rPr>
          <w:rFonts w:ascii="Arial" w:hAnsi="Arial" w:cs="Arial"/>
          <w:lang w:val="nl-BE"/>
        </w:rPr>
      </w:pPr>
      <w:r w:rsidRPr="00081638">
        <w:rPr>
          <w:rFonts w:ascii="Arial" w:hAnsi="Arial" w:cs="Arial"/>
          <w:lang w:val="nl-BE"/>
        </w:rPr>
        <w:t>de neurologische test ter beoordeling van het gezichtsveld te kennen, te kunnen uitvoeren en te kunnen interpreteren</w:t>
      </w:r>
    </w:p>
    <w:p w:rsidR="00B75FD8" w:rsidRDefault="00B75FD8" w:rsidP="00B75FD8">
      <w:pPr>
        <w:pStyle w:val="Citaat"/>
        <w:rPr>
          <w:lang w:val="nl-BE"/>
        </w:rPr>
      </w:pPr>
    </w:p>
    <w:p w:rsidR="00081638" w:rsidRPr="00081638" w:rsidRDefault="00081638" w:rsidP="00B75FD8">
      <w:pPr>
        <w:pStyle w:val="Citaat"/>
        <w:rPr>
          <w:lang w:val="nl-BE"/>
        </w:rPr>
      </w:pPr>
      <w:r w:rsidRPr="00081638">
        <w:rPr>
          <w:lang w:val="nl-BE"/>
        </w:rPr>
        <w:t>Eindtermen</w:t>
      </w:r>
    </w:p>
    <w:p w:rsidR="00081638" w:rsidRPr="00081638" w:rsidRDefault="00081638" w:rsidP="00081638">
      <w:pPr>
        <w:numPr>
          <w:ilvl w:val="0"/>
          <w:numId w:val="9"/>
        </w:numPr>
        <w:tabs>
          <w:tab w:val="left" w:pos="720"/>
        </w:tabs>
        <w:ind w:left="720"/>
        <w:rPr>
          <w:rFonts w:ascii="Arial" w:hAnsi="Arial" w:cs="Arial"/>
          <w:lang w:val="nl-BE"/>
        </w:rPr>
      </w:pPr>
      <w:r w:rsidRPr="00081638">
        <w:rPr>
          <w:rFonts w:ascii="Arial" w:hAnsi="Arial" w:cs="Arial"/>
          <w:lang w:val="nl-BE"/>
        </w:rPr>
        <w:t>n. opticus</w:t>
      </w:r>
    </w:p>
    <w:p w:rsidR="00081638" w:rsidRPr="00081638" w:rsidRDefault="00081638" w:rsidP="00081638">
      <w:pPr>
        <w:numPr>
          <w:ilvl w:val="0"/>
          <w:numId w:val="9"/>
        </w:numPr>
        <w:tabs>
          <w:tab w:val="left" w:pos="720"/>
        </w:tabs>
        <w:ind w:left="720"/>
        <w:rPr>
          <w:rFonts w:ascii="Arial" w:hAnsi="Arial" w:cs="Arial"/>
          <w:lang w:val="nl-BE"/>
        </w:rPr>
      </w:pPr>
      <w:r w:rsidRPr="00081638">
        <w:rPr>
          <w:rFonts w:ascii="Arial" w:hAnsi="Arial" w:cs="Arial"/>
          <w:lang w:val="nl-BE"/>
        </w:rPr>
        <w:t>bulbus oculi</w:t>
      </w:r>
    </w:p>
    <w:p w:rsidR="00081638" w:rsidRPr="00081638" w:rsidRDefault="00081638" w:rsidP="00081638">
      <w:pPr>
        <w:numPr>
          <w:ilvl w:val="0"/>
          <w:numId w:val="9"/>
        </w:numPr>
        <w:tabs>
          <w:tab w:val="left" w:pos="720"/>
        </w:tabs>
        <w:ind w:left="720"/>
        <w:rPr>
          <w:rFonts w:ascii="Arial" w:hAnsi="Arial" w:cs="Arial"/>
          <w:lang w:val="fr-FR"/>
        </w:rPr>
      </w:pPr>
      <w:r w:rsidRPr="00081638">
        <w:rPr>
          <w:rFonts w:ascii="Arial" w:hAnsi="Arial" w:cs="Arial"/>
          <w:lang w:val="fr-FR"/>
        </w:rPr>
        <w:t>canalis opticus</w:t>
      </w:r>
    </w:p>
    <w:p w:rsidR="00081638" w:rsidRPr="00081638" w:rsidRDefault="00081638" w:rsidP="00081638">
      <w:pPr>
        <w:numPr>
          <w:ilvl w:val="0"/>
          <w:numId w:val="9"/>
        </w:numPr>
        <w:tabs>
          <w:tab w:val="left" w:pos="720"/>
        </w:tabs>
        <w:ind w:left="720"/>
        <w:rPr>
          <w:rFonts w:ascii="Arial" w:hAnsi="Arial" w:cs="Arial"/>
          <w:lang w:val="fr-FR"/>
        </w:rPr>
      </w:pPr>
      <w:r w:rsidRPr="00081638">
        <w:rPr>
          <w:rFonts w:ascii="Arial" w:hAnsi="Arial" w:cs="Arial"/>
          <w:lang w:val="fr-FR"/>
        </w:rPr>
        <w:t>chiasma opticum</w:t>
      </w:r>
    </w:p>
    <w:p w:rsidR="00081638" w:rsidRPr="00081638" w:rsidRDefault="00081638" w:rsidP="00081638">
      <w:pPr>
        <w:numPr>
          <w:ilvl w:val="0"/>
          <w:numId w:val="9"/>
        </w:numPr>
        <w:tabs>
          <w:tab w:val="left" w:pos="720"/>
        </w:tabs>
        <w:ind w:left="720"/>
        <w:rPr>
          <w:rFonts w:ascii="Arial" w:hAnsi="Arial" w:cs="Arial"/>
          <w:lang w:val="fr-FR"/>
        </w:rPr>
      </w:pPr>
      <w:r w:rsidRPr="00081638">
        <w:rPr>
          <w:rFonts w:ascii="Arial" w:hAnsi="Arial" w:cs="Arial"/>
          <w:lang w:val="fr-FR"/>
        </w:rPr>
        <w:t>tractus opticus</w:t>
      </w:r>
    </w:p>
    <w:p w:rsidR="00081638" w:rsidRPr="00081638" w:rsidRDefault="00081638" w:rsidP="00081638">
      <w:pPr>
        <w:numPr>
          <w:ilvl w:val="0"/>
          <w:numId w:val="9"/>
        </w:numPr>
        <w:tabs>
          <w:tab w:val="left" w:pos="720"/>
        </w:tabs>
        <w:ind w:left="720"/>
        <w:rPr>
          <w:rFonts w:ascii="Arial" w:hAnsi="Arial" w:cs="Arial"/>
          <w:lang w:val="fr-FR"/>
        </w:rPr>
      </w:pPr>
      <w:r w:rsidRPr="00081638">
        <w:rPr>
          <w:rFonts w:ascii="Arial" w:hAnsi="Arial" w:cs="Arial"/>
          <w:lang w:val="fr-FR"/>
        </w:rPr>
        <w:t>corpus geniculatum laterale</w:t>
      </w:r>
    </w:p>
    <w:p w:rsidR="00081638" w:rsidRPr="00081638" w:rsidRDefault="00081638" w:rsidP="00081638">
      <w:pPr>
        <w:numPr>
          <w:ilvl w:val="0"/>
          <w:numId w:val="9"/>
        </w:numPr>
        <w:tabs>
          <w:tab w:val="left" w:pos="720"/>
        </w:tabs>
        <w:ind w:left="720"/>
        <w:rPr>
          <w:rFonts w:ascii="Arial" w:hAnsi="Arial" w:cs="Arial"/>
          <w:lang w:val="fr-FR"/>
        </w:rPr>
      </w:pPr>
      <w:r w:rsidRPr="00081638">
        <w:rPr>
          <w:rFonts w:ascii="Arial" w:hAnsi="Arial" w:cs="Arial"/>
          <w:lang w:val="fr-FR"/>
        </w:rPr>
        <w:t>visuele cortex in lobus occipitalis</w:t>
      </w:r>
    </w:p>
    <w:p w:rsidR="00081638" w:rsidRPr="00081638" w:rsidRDefault="00081638" w:rsidP="00081638">
      <w:pPr>
        <w:numPr>
          <w:ilvl w:val="0"/>
          <w:numId w:val="9"/>
        </w:numPr>
        <w:tabs>
          <w:tab w:val="left" w:pos="720"/>
        </w:tabs>
        <w:ind w:left="720"/>
        <w:rPr>
          <w:rFonts w:ascii="Arial" w:hAnsi="Arial" w:cs="Arial"/>
          <w:lang w:val="fr-FR"/>
        </w:rPr>
      </w:pPr>
      <w:r w:rsidRPr="00081638">
        <w:rPr>
          <w:rFonts w:ascii="Arial" w:hAnsi="Arial" w:cs="Arial"/>
          <w:lang w:val="fr-FR"/>
        </w:rPr>
        <w:t>retina</w:t>
      </w:r>
    </w:p>
    <w:p w:rsidR="00081638" w:rsidRPr="00081638" w:rsidRDefault="00081638" w:rsidP="00081638">
      <w:pPr>
        <w:numPr>
          <w:ilvl w:val="0"/>
          <w:numId w:val="9"/>
        </w:numPr>
        <w:tabs>
          <w:tab w:val="left" w:pos="720"/>
        </w:tabs>
        <w:ind w:left="720"/>
        <w:rPr>
          <w:rFonts w:ascii="Arial" w:hAnsi="Arial" w:cs="Arial"/>
          <w:lang w:val="fr-FR"/>
        </w:rPr>
      </w:pPr>
      <w:r w:rsidRPr="00081638">
        <w:rPr>
          <w:rFonts w:ascii="Arial" w:hAnsi="Arial" w:cs="Arial"/>
          <w:lang w:val="fr-FR"/>
        </w:rPr>
        <w:t>corpus ciliare</w:t>
      </w:r>
    </w:p>
    <w:p w:rsidR="00081638" w:rsidRPr="00081638" w:rsidRDefault="00081638" w:rsidP="00081638">
      <w:pPr>
        <w:numPr>
          <w:ilvl w:val="0"/>
          <w:numId w:val="9"/>
        </w:numPr>
        <w:tabs>
          <w:tab w:val="left" w:pos="720"/>
        </w:tabs>
        <w:ind w:left="720"/>
        <w:rPr>
          <w:rFonts w:ascii="Arial" w:hAnsi="Arial" w:cs="Arial"/>
          <w:lang w:val="fr-FR"/>
        </w:rPr>
      </w:pPr>
      <w:r w:rsidRPr="00081638">
        <w:rPr>
          <w:rFonts w:ascii="Arial" w:hAnsi="Arial" w:cs="Arial"/>
          <w:lang w:val="fr-FR"/>
        </w:rPr>
        <w:t>iris</w:t>
      </w:r>
    </w:p>
    <w:p w:rsidR="00081638" w:rsidRPr="00081638" w:rsidRDefault="00081638" w:rsidP="00081638">
      <w:pPr>
        <w:numPr>
          <w:ilvl w:val="0"/>
          <w:numId w:val="9"/>
        </w:numPr>
        <w:tabs>
          <w:tab w:val="left" w:pos="720"/>
        </w:tabs>
        <w:ind w:left="720"/>
        <w:rPr>
          <w:rFonts w:ascii="Arial" w:hAnsi="Arial" w:cs="Arial"/>
          <w:lang w:val="fr-FR"/>
        </w:rPr>
      </w:pPr>
      <w:r w:rsidRPr="00081638">
        <w:rPr>
          <w:rFonts w:ascii="Arial" w:hAnsi="Arial" w:cs="Arial"/>
          <w:lang w:val="fr-FR"/>
        </w:rPr>
        <w:t xml:space="preserve">lens </w:t>
      </w:r>
    </w:p>
    <w:p w:rsidR="00081638" w:rsidRPr="00081638" w:rsidRDefault="00081638" w:rsidP="00081638">
      <w:pPr>
        <w:numPr>
          <w:ilvl w:val="0"/>
          <w:numId w:val="9"/>
        </w:numPr>
        <w:tabs>
          <w:tab w:val="left" w:pos="720"/>
        </w:tabs>
        <w:ind w:left="720"/>
        <w:rPr>
          <w:rFonts w:ascii="Arial" w:hAnsi="Arial" w:cs="Arial"/>
          <w:lang w:val="nl-BE"/>
        </w:rPr>
      </w:pPr>
      <w:r w:rsidRPr="00081638">
        <w:rPr>
          <w:rFonts w:ascii="Arial" w:hAnsi="Arial" w:cs="Arial"/>
          <w:lang w:val="nl-BE"/>
        </w:rPr>
        <w:t>cornea</w:t>
      </w:r>
    </w:p>
    <w:p w:rsidR="00081638" w:rsidRPr="00081638" w:rsidRDefault="00081638" w:rsidP="00081638">
      <w:pPr>
        <w:numPr>
          <w:ilvl w:val="0"/>
          <w:numId w:val="9"/>
        </w:numPr>
        <w:tabs>
          <w:tab w:val="left" w:pos="720"/>
        </w:tabs>
        <w:ind w:left="720"/>
        <w:rPr>
          <w:rFonts w:ascii="Arial" w:hAnsi="Arial" w:cs="Arial"/>
          <w:lang w:val="nl-BE"/>
        </w:rPr>
      </w:pPr>
      <w:r w:rsidRPr="00081638">
        <w:rPr>
          <w:rFonts w:ascii="Arial" w:hAnsi="Arial" w:cs="Arial"/>
          <w:lang w:val="nl-BE"/>
        </w:rPr>
        <w:t>uvea</w:t>
      </w:r>
    </w:p>
    <w:p w:rsidR="00081638" w:rsidRPr="00081638" w:rsidRDefault="00081638" w:rsidP="00081638">
      <w:pPr>
        <w:numPr>
          <w:ilvl w:val="0"/>
          <w:numId w:val="9"/>
        </w:numPr>
        <w:tabs>
          <w:tab w:val="left" w:pos="720"/>
        </w:tabs>
        <w:ind w:left="720"/>
        <w:rPr>
          <w:rFonts w:ascii="Arial" w:hAnsi="Arial" w:cs="Arial"/>
          <w:lang w:val="nl-BE"/>
        </w:rPr>
      </w:pPr>
      <w:r w:rsidRPr="00081638">
        <w:rPr>
          <w:rFonts w:ascii="Arial" w:hAnsi="Arial" w:cs="Arial"/>
          <w:lang w:val="nl-BE"/>
        </w:rPr>
        <w:t>optische plakode, sulcus opticus, oogblaasje, pedunculus opticus</w:t>
      </w:r>
    </w:p>
    <w:p w:rsidR="00081638" w:rsidRPr="00081638" w:rsidRDefault="00081638" w:rsidP="00081638">
      <w:pPr>
        <w:numPr>
          <w:ilvl w:val="0"/>
          <w:numId w:val="9"/>
        </w:numPr>
        <w:tabs>
          <w:tab w:val="left" w:pos="720"/>
        </w:tabs>
        <w:ind w:left="720"/>
        <w:rPr>
          <w:rFonts w:ascii="Arial" w:hAnsi="Arial" w:cs="Arial"/>
          <w:lang w:val="nl-BE"/>
        </w:rPr>
      </w:pPr>
      <w:r w:rsidRPr="00081638">
        <w:rPr>
          <w:rFonts w:ascii="Arial" w:hAnsi="Arial" w:cs="Arial"/>
          <w:lang w:val="nl-BE"/>
        </w:rPr>
        <w:t>lensplakode, lensgroeve, lensblaasje</w:t>
      </w:r>
    </w:p>
    <w:p w:rsidR="00081638" w:rsidRPr="00081638" w:rsidRDefault="00081638" w:rsidP="00081638">
      <w:pPr>
        <w:numPr>
          <w:ilvl w:val="0"/>
          <w:numId w:val="9"/>
        </w:numPr>
        <w:tabs>
          <w:tab w:val="left" w:pos="720"/>
        </w:tabs>
        <w:ind w:left="720"/>
        <w:rPr>
          <w:rFonts w:ascii="Arial" w:hAnsi="Arial" w:cs="Arial"/>
          <w:lang w:val="nl-BE"/>
        </w:rPr>
      </w:pPr>
      <w:r w:rsidRPr="00081638">
        <w:rPr>
          <w:rFonts w:ascii="Arial" w:hAnsi="Arial" w:cs="Arial"/>
          <w:lang w:val="nl-BE"/>
        </w:rPr>
        <w:t>oogbeker</w:t>
      </w:r>
    </w:p>
    <w:p w:rsidR="00081638" w:rsidRPr="00081638" w:rsidRDefault="00081638" w:rsidP="00081638">
      <w:pPr>
        <w:numPr>
          <w:ilvl w:val="0"/>
          <w:numId w:val="9"/>
        </w:numPr>
        <w:tabs>
          <w:tab w:val="left" w:pos="720"/>
        </w:tabs>
        <w:ind w:left="720"/>
        <w:rPr>
          <w:rFonts w:ascii="Arial" w:hAnsi="Arial" w:cs="Arial"/>
          <w:lang w:val="nl-BE"/>
        </w:rPr>
      </w:pPr>
      <w:r w:rsidRPr="00081638">
        <w:rPr>
          <w:rFonts w:ascii="Arial" w:hAnsi="Arial" w:cs="Arial"/>
          <w:lang w:val="nl-BE"/>
        </w:rPr>
        <w:t>ventriculus opticus</w:t>
      </w:r>
    </w:p>
    <w:p w:rsidR="00081638" w:rsidRPr="00081638" w:rsidRDefault="00081638" w:rsidP="00081638">
      <w:pPr>
        <w:numPr>
          <w:ilvl w:val="0"/>
          <w:numId w:val="9"/>
        </w:numPr>
        <w:tabs>
          <w:tab w:val="left" w:pos="720"/>
        </w:tabs>
        <w:ind w:left="720"/>
        <w:rPr>
          <w:rFonts w:ascii="Arial" w:hAnsi="Arial" w:cs="Arial"/>
          <w:lang w:val="nl-BE"/>
        </w:rPr>
      </w:pPr>
      <w:r w:rsidRPr="00081638">
        <w:rPr>
          <w:rFonts w:ascii="Arial" w:hAnsi="Arial" w:cs="Arial"/>
          <w:lang w:val="nl-BE"/>
        </w:rPr>
        <w:t>fotoreceptoren (staafjes en kegeltjes), bipolaire en multipolaire cellen</w:t>
      </w:r>
    </w:p>
    <w:p w:rsidR="00081638" w:rsidRPr="00081638" w:rsidRDefault="00081638" w:rsidP="00081638">
      <w:pPr>
        <w:numPr>
          <w:ilvl w:val="0"/>
          <w:numId w:val="9"/>
        </w:numPr>
        <w:tabs>
          <w:tab w:val="left" w:pos="720"/>
        </w:tabs>
        <w:ind w:left="720"/>
        <w:rPr>
          <w:rFonts w:ascii="Arial" w:hAnsi="Arial" w:cs="Arial"/>
          <w:lang w:val="fr-FR"/>
        </w:rPr>
      </w:pPr>
      <w:r w:rsidRPr="00081638">
        <w:rPr>
          <w:rFonts w:ascii="Arial" w:hAnsi="Arial" w:cs="Arial"/>
          <w:lang w:val="fr-FR"/>
        </w:rPr>
        <w:t>fovea centralis</w:t>
      </w:r>
    </w:p>
    <w:p w:rsidR="00081638" w:rsidRPr="00081638" w:rsidRDefault="00081638" w:rsidP="00081638">
      <w:pPr>
        <w:numPr>
          <w:ilvl w:val="0"/>
          <w:numId w:val="9"/>
        </w:numPr>
        <w:tabs>
          <w:tab w:val="left" w:pos="720"/>
        </w:tabs>
        <w:ind w:left="720"/>
        <w:rPr>
          <w:rFonts w:ascii="Arial" w:hAnsi="Arial" w:cs="Arial"/>
          <w:lang w:val="fr-FR"/>
        </w:rPr>
      </w:pPr>
      <w:r w:rsidRPr="00081638">
        <w:rPr>
          <w:rFonts w:ascii="Arial" w:hAnsi="Arial" w:cs="Arial"/>
          <w:lang w:val="fr-FR"/>
        </w:rPr>
        <w:t>m. ciliaris</w:t>
      </w:r>
    </w:p>
    <w:p w:rsidR="00081638" w:rsidRPr="00081638" w:rsidRDefault="00081638" w:rsidP="00081638">
      <w:pPr>
        <w:numPr>
          <w:ilvl w:val="0"/>
          <w:numId w:val="9"/>
        </w:numPr>
        <w:tabs>
          <w:tab w:val="left" w:pos="720"/>
        </w:tabs>
        <w:ind w:left="720"/>
        <w:rPr>
          <w:rFonts w:ascii="Arial" w:hAnsi="Arial" w:cs="Arial"/>
          <w:lang w:val="fr-FR"/>
        </w:rPr>
      </w:pPr>
      <w:r w:rsidRPr="00081638">
        <w:rPr>
          <w:rFonts w:ascii="Arial" w:hAnsi="Arial" w:cs="Arial"/>
          <w:lang w:val="fr-FR"/>
        </w:rPr>
        <w:t>pars iridica</w:t>
      </w:r>
    </w:p>
    <w:p w:rsidR="00081638" w:rsidRPr="00081638" w:rsidRDefault="00081638" w:rsidP="00081638">
      <w:pPr>
        <w:numPr>
          <w:ilvl w:val="0"/>
          <w:numId w:val="9"/>
        </w:numPr>
        <w:tabs>
          <w:tab w:val="left" w:pos="720"/>
        </w:tabs>
        <w:ind w:left="720"/>
        <w:rPr>
          <w:rFonts w:ascii="Arial" w:hAnsi="Arial" w:cs="Arial"/>
          <w:lang w:val="fr-FR"/>
        </w:rPr>
      </w:pPr>
      <w:r w:rsidRPr="00081638">
        <w:rPr>
          <w:rFonts w:ascii="Arial" w:hAnsi="Arial" w:cs="Arial"/>
          <w:lang w:val="fr-FR"/>
        </w:rPr>
        <w:t>m. sphincter pupillae en m. dilatator pupillae</w:t>
      </w:r>
    </w:p>
    <w:p w:rsidR="00081638" w:rsidRPr="00081638" w:rsidRDefault="00081638" w:rsidP="00081638">
      <w:pPr>
        <w:numPr>
          <w:ilvl w:val="0"/>
          <w:numId w:val="9"/>
        </w:numPr>
        <w:tabs>
          <w:tab w:val="left" w:pos="720"/>
        </w:tabs>
        <w:ind w:left="720"/>
        <w:rPr>
          <w:rFonts w:ascii="Arial" w:hAnsi="Arial" w:cs="Arial"/>
          <w:lang w:val="fr-FR"/>
        </w:rPr>
      </w:pPr>
      <w:r w:rsidRPr="00081638">
        <w:rPr>
          <w:rFonts w:ascii="Arial" w:hAnsi="Arial" w:cs="Arial"/>
          <w:lang w:val="fr-FR"/>
        </w:rPr>
        <w:t>choroidea, sclera</w:t>
      </w:r>
    </w:p>
    <w:p w:rsidR="00081638" w:rsidRPr="00081638" w:rsidRDefault="00081638" w:rsidP="00081638">
      <w:pPr>
        <w:numPr>
          <w:ilvl w:val="0"/>
          <w:numId w:val="9"/>
        </w:numPr>
        <w:tabs>
          <w:tab w:val="left" w:pos="720"/>
        </w:tabs>
        <w:ind w:left="720"/>
        <w:rPr>
          <w:rFonts w:ascii="Arial" w:hAnsi="Arial" w:cs="Arial"/>
          <w:lang w:val="fr-FR"/>
        </w:rPr>
      </w:pPr>
      <w:r w:rsidRPr="00081638">
        <w:rPr>
          <w:rFonts w:ascii="Arial" w:hAnsi="Arial" w:cs="Arial"/>
          <w:lang w:val="fr-FR"/>
        </w:rPr>
        <w:t>vagina interna en vagina externa</w:t>
      </w:r>
    </w:p>
    <w:p w:rsidR="00081638" w:rsidRPr="00081638" w:rsidRDefault="00081638" w:rsidP="00081638">
      <w:pPr>
        <w:numPr>
          <w:ilvl w:val="0"/>
          <w:numId w:val="9"/>
        </w:numPr>
        <w:tabs>
          <w:tab w:val="left" w:pos="720"/>
        </w:tabs>
        <w:ind w:left="720"/>
        <w:rPr>
          <w:rFonts w:ascii="Arial" w:hAnsi="Arial" w:cs="Arial"/>
          <w:lang w:val="fr-FR"/>
        </w:rPr>
      </w:pPr>
      <w:r w:rsidRPr="00081638">
        <w:rPr>
          <w:rFonts w:ascii="Arial" w:hAnsi="Arial" w:cs="Arial"/>
          <w:lang w:val="fr-FR"/>
        </w:rPr>
        <w:t>corpus vitreum</w:t>
      </w:r>
    </w:p>
    <w:p w:rsidR="00081638" w:rsidRPr="00081638" w:rsidRDefault="00081638" w:rsidP="00081638">
      <w:pPr>
        <w:numPr>
          <w:ilvl w:val="0"/>
          <w:numId w:val="9"/>
        </w:numPr>
        <w:tabs>
          <w:tab w:val="left" w:pos="720"/>
        </w:tabs>
        <w:ind w:left="720"/>
        <w:rPr>
          <w:rFonts w:ascii="Arial" w:hAnsi="Arial" w:cs="Arial"/>
          <w:lang w:val="fr-FR"/>
        </w:rPr>
      </w:pPr>
      <w:r w:rsidRPr="00081638">
        <w:rPr>
          <w:rFonts w:ascii="Arial" w:hAnsi="Arial" w:cs="Arial"/>
          <w:lang w:val="fr-FR"/>
        </w:rPr>
        <w:t>a. hyaloidea en a. centralis retinae</w:t>
      </w:r>
    </w:p>
    <w:p w:rsidR="00081638" w:rsidRPr="00081638" w:rsidRDefault="00081638" w:rsidP="00081638">
      <w:pPr>
        <w:numPr>
          <w:ilvl w:val="0"/>
          <w:numId w:val="9"/>
        </w:numPr>
        <w:tabs>
          <w:tab w:val="left" w:pos="720"/>
        </w:tabs>
        <w:ind w:left="720"/>
        <w:rPr>
          <w:rFonts w:ascii="Arial" w:hAnsi="Arial" w:cs="Arial"/>
          <w:lang w:val="nl-BE"/>
        </w:rPr>
      </w:pPr>
      <w:r w:rsidRPr="00081638">
        <w:rPr>
          <w:rFonts w:ascii="Arial" w:hAnsi="Arial" w:cs="Arial"/>
          <w:lang w:val="nl-BE"/>
        </w:rPr>
        <w:t>voorste en achterste oogkamer</w:t>
      </w:r>
    </w:p>
    <w:p w:rsidR="00081638" w:rsidRPr="00081638" w:rsidRDefault="00081638" w:rsidP="00081638">
      <w:pPr>
        <w:numPr>
          <w:ilvl w:val="0"/>
          <w:numId w:val="9"/>
        </w:numPr>
        <w:tabs>
          <w:tab w:val="left" w:pos="720"/>
        </w:tabs>
        <w:ind w:left="720"/>
        <w:rPr>
          <w:rFonts w:ascii="Arial" w:hAnsi="Arial" w:cs="Arial"/>
          <w:lang w:val="fr-FR"/>
        </w:rPr>
      </w:pPr>
      <w:r w:rsidRPr="00081638">
        <w:rPr>
          <w:rFonts w:ascii="Arial" w:hAnsi="Arial" w:cs="Arial"/>
          <w:lang w:val="fr-FR"/>
        </w:rPr>
        <w:t>lig. suspensorium lentis</w:t>
      </w:r>
    </w:p>
    <w:p w:rsidR="00081638" w:rsidRPr="00081638" w:rsidRDefault="00081638" w:rsidP="00081638">
      <w:pPr>
        <w:numPr>
          <w:ilvl w:val="0"/>
          <w:numId w:val="9"/>
        </w:numPr>
        <w:tabs>
          <w:tab w:val="left" w:pos="720"/>
        </w:tabs>
        <w:ind w:left="720"/>
        <w:rPr>
          <w:rFonts w:ascii="Arial" w:hAnsi="Arial" w:cs="Arial"/>
          <w:lang w:val="fr-FR"/>
        </w:rPr>
      </w:pPr>
      <w:r w:rsidRPr="00081638">
        <w:rPr>
          <w:rFonts w:ascii="Arial" w:hAnsi="Arial" w:cs="Arial"/>
          <w:lang w:val="fr-FR"/>
        </w:rPr>
        <w:t>stratum pigmenti en stratum cerebrale</w:t>
      </w:r>
    </w:p>
    <w:p w:rsidR="00081638" w:rsidRPr="00081638" w:rsidRDefault="00081638" w:rsidP="00081638">
      <w:pPr>
        <w:numPr>
          <w:ilvl w:val="0"/>
          <w:numId w:val="9"/>
        </w:numPr>
        <w:tabs>
          <w:tab w:val="left" w:pos="720"/>
        </w:tabs>
        <w:ind w:left="720"/>
        <w:rPr>
          <w:rFonts w:ascii="Arial" w:hAnsi="Arial" w:cs="Arial"/>
          <w:lang w:val="fr-FR"/>
        </w:rPr>
      </w:pPr>
      <w:r w:rsidRPr="00081638">
        <w:rPr>
          <w:rFonts w:ascii="Arial" w:hAnsi="Arial" w:cs="Arial"/>
          <w:lang w:val="fr-FR"/>
        </w:rPr>
        <w:t>pars optica retinae en pars caeca retinae</w:t>
      </w:r>
    </w:p>
    <w:p w:rsidR="00081638" w:rsidRPr="00081638" w:rsidRDefault="00081638" w:rsidP="00081638">
      <w:pPr>
        <w:numPr>
          <w:ilvl w:val="0"/>
          <w:numId w:val="9"/>
        </w:numPr>
        <w:tabs>
          <w:tab w:val="left" w:pos="720"/>
        </w:tabs>
        <w:ind w:left="720"/>
        <w:rPr>
          <w:rFonts w:ascii="Arial" w:hAnsi="Arial" w:cs="Arial"/>
          <w:lang w:val="it-IT"/>
        </w:rPr>
      </w:pPr>
      <w:r w:rsidRPr="00081638">
        <w:rPr>
          <w:rFonts w:ascii="Arial" w:hAnsi="Arial" w:cs="Arial"/>
          <w:lang w:val="it-IT"/>
        </w:rPr>
        <w:t>stratum neuroepitheliale, stratum ganglionare retinae, stratum ganglionare nervi optici</w:t>
      </w:r>
    </w:p>
    <w:p w:rsidR="00081638" w:rsidRPr="00081638" w:rsidRDefault="00081638" w:rsidP="00081638">
      <w:pPr>
        <w:numPr>
          <w:ilvl w:val="0"/>
          <w:numId w:val="9"/>
        </w:numPr>
        <w:tabs>
          <w:tab w:val="left" w:pos="720"/>
        </w:tabs>
        <w:ind w:left="720"/>
        <w:rPr>
          <w:rFonts w:ascii="Arial" w:hAnsi="Arial" w:cs="Arial"/>
          <w:lang w:val="de-DE"/>
        </w:rPr>
      </w:pPr>
      <w:r w:rsidRPr="00081638">
        <w:rPr>
          <w:rFonts w:ascii="Arial" w:hAnsi="Arial" w:cs="Arial"/>
          <w:lang w:val="de-DE"/>
        </w:rPr>
        <w:t>macula</w:t>
      </w:r>
    </w:p>
    <w:p w:rsidR="00081638" w:rsidRPr="00081638" w:rsidRDefault="00081638" w:rsidP="00081638">
      <w:pPr>
        <w:numPr>
          <w:ilvl w:val="0"/>
          <w:numId w:val="9"/>
        </w:numPr>
        <w:tabs>
          <w:tab w:val="left" w:pos="720"/>
        </w:tabs>
        <w:ind w:left="720"/>
        <w:rPr>
          <w:rFonts w:ascii="Arial" w:hAnsi="Arial" w:cs="Arial"/>
          <w:lang w:val="de-DE"/>
        </w:rPr>
      </w:pPr>
      <w:r w:rsidRPr="00081638">
        <w:rPr>
          <w:rFonts w:ascii="Arial" w:hAnsi="Arial" w:cs="Arial"/>
          <w:lang w:val="de-DE"/>
        </w:rPr>
        <w:t>papilla</w:t>
      </w:r>
    </w:p>
    <w:p w:rsidR="00081638" w:rsidRPr="00081638" w:rsidRDefault="00081638" w:rsidP="00081638">
      <w:pPr>
        <w:numPr>
          <w:ilvl w:val="0"/>
          <w:numId w:val="9"/>
        </w:numPr>
        <w:tabs>
          <w:tab w:val="left" w:pos="720"/>
        </w:tabs>
        <w:ind w:left="720"/>
        <w:rPr>
          <w:rFonts w:ascii="Arial" w:hAnsi="Arial" w:cs="Arial"/>
          <w:lang w:val="de-DE"/>
        </w:rPr>
      </w:pPr>
      <w:r w:rsidRPr="00081638">
        <w:rPr>
          <w:rFonts w:ascii="Arial" w:hAnsi="Arial" w:cs="Arial"/>
          <w:lang w:val="de-DE"/>
        </w:rPr>
        <w:t>midriasis en miosis</w:t>
      </w:r>
    </w:p>
    <w:p w:rsidR="00081638" w:rsidRPr="00081638" w:rsidRDefault="00081638" w:rsidP="00081638">
      <w:pPr>
        <w:numPr>
          <w:ilvl w:val="0"/>
          <w:numId w:val="9"/>
        </w:numPr>
        <w:tabs>
          <w:tab w:val="left" w:pos="720"/>
        </w:tabs>
        <w:ind w:left="720"/>
        <w:rPr>
          <w:rFonts w:ascii="Arial" w:hAnsi="Arial" w:cs="Arial"/>
          <w:lang w:val="de-DE"/>
        </w:rPr>
      </w:pPr>
      <w:r w:rsidRPr="00081638">
        <w:rPr>
          <w:rFonts w:ascii="Arial" w:hAnsi="Arial" w:cs="Arial"/>
          <w:lang w:val="de-DE"/>
        </w:rPr>
        <w:t>nasale en temporale retinaveld</w:t>
      </w:r>
    </w:p>
    <w:p w:rsidR="00081638" w:rsidRPr="00081638" w:rsidRDefault="00081638" w:rsidP="00081638">
      <w:pPr>
        <w:numPr>
          <w:ilvl w:val="0"/>
          <w:numId w:val="9"/>
        </w:numPr>
        <w:tabs>
          <w:tab w:val="left" w:pos="720"/>
        </w:tabs>
        <w:ind w:left="720"/>
        <w:rPr>
          <w:rFonts w:ascii="Arial" w:hAnsi="Arial" w:cs="Arial"/>
          <w:lang w:val="de-DE"/>
        </w:rPr>
      </w:pPr>
      <w:r w:rsidRPr="00081638">
        <w:rPr>
          <w:rFonts w:ascii="Arial" w:hAnsi="Arial" w:cs="Arial"/>
          <w:lang w:val="de-DE"/>
        </w:rPr>
        <w:t>anulus tendinosus communis van Zinn</w:t>
      </w:r>
    </w:p>
    <w:p w:rsidR="00081638" w:rsidRPr="00081638" w:rsidRDefault="00081638" w:rsidP="00081638">
      <w:pPr>
        <w:numPr>
          <w:ilvl w:val="0"/>
          <w:numId w:val="9"/>
        </w:numPr>
        <w:tabs>
          <w:tab w:val="left" w:pos="720"/>
        </w:tabs>
        <w:ind w:left="720"/>
        <w:rPr>
          <w:rFonts w:ascii="Arial" w:hAnsi="Arial" w:cs="Arial"/>
          <w:lang w:val="de-DE"/>
        </w:rPr>
      </w:pPr>
      <w:r w:rsidRPr="00081638">
        <w:rPr>
          <w:rFonts w:ascii="Arial" w:hAnsi="Arial" w:cs="Arial"/>
          <w:lang w:val="de-DE"/>
        </w:rPr>
        <w:t>a. ophtalmica</w:t>
      </w:r>
    </w:p>
    <w:p w:rsidR="00081638" w:rsidRPr="00081638" w:rsidRDefault="00081638" w:rsidP="00081638">
      <w:pPr>
        <w:numPr>
          <w:ilvl w:val="0"/>
          <w:numId w:val="9"/>
        </w:numPr>
        <w:tabs>
          <w:tab w:val="left" w:pos="720"/>
        </w:tabs>
        <w:ind w:left="720"/>
        <w:rPr>
          <w:rFonts w:ascii="Arial" w:hAnsi="Arial" w:cs="Arial"/>
          <w:lang w:val="de-DE"/>
        </w:rPr>
      </w:pPr>
      <w:r w:rsidRPr="00081638">
        <w:rPr>
          <w:rFonts w:ascii="Arial" w:hAnsi="Arial" w:cs="Arial"/>
          <w:lang w:val="de-DE"/>
        </w:rPr>
        <w:t>area pretectalis en colliculi superiores</w:t>
      </w:r>
    </w:p>
    <w:p w:rsidR="00081638" w:rsidRPr="00081638" w:rsidRDefault="00081638" w:rsidP="00081638">
      <w:pPr>
        <w:numPr>
          <w:ilvl w:val="0"/>
          <w:numId w:val="9"/>
        </w:numPr>
        <w:tabs>
          <w:tab w:val="left" w:pos="720"/>
        </w:tabs>
        <w:ind w:left="720"/>
        <w:rPr>
          <w:rFonts w:ascii="Arial" w:hAnsi="Arial" w:cs="Arial"/>
          <w:lang w:val="de-DE"/>
        </w:rPr>
      </w:pPr>
      <w:r w:rsidRPr="00081638">
        <w:rPr>
          <w:rFonts w:ascii="Arial" w:hAnsi="Arial" w:cs="Arial"/>
          <w:lang w:val="de-DE"/>
        </w:rPr>
        <w:t>radiatio optica</w:t>
      </w:r>
    </w:p>
    <w:p w:rsidR="00081638" w:rsidRPr="00081638" w:rsidRDefault="00081638" w:rsidP="00081638">
      <w:pPr>
        <w:numPr>
          <w:ilvl w:val="0"/>
          <w:numId w:val="9"/>
        </w:numPr>
        <w:tabs>
          <w:tab w:val="left" w:pos="720"/>
        </w:tabs>
        <w:ind w:left="720"/>
        <w:rPr>
          <w:rFonts w:ascii="Arial" w:hAnsi="Arial" w:cs="Arial"/>
          <w:lang w:val="de-DE"/>
        </w:rPr>
      </w:pPr>
      <w:r w:rsidRPr="00081638">
        <w:rPr>
          <w:rFonts w:ascii="Arial" w:hAnsi="Arial" w:cs="Arial"/>
          <w:lang w:val="de-DE"/>
        </w:rPr>
        <w:t>retinaloslating, cataract en glaucoom</w:t>
      </w:r>
    </w:p>
    <w:p w:rsidR="00081638" w:rsidRPr="00081638" w:rsidRDefault="00081638" w:rsidP="00081638">
      <w:pPr>
        <w:numPr>
          <w:ilvl w:val="0"/>
          <w:numId w:val="9"/>
        </w:numPr>
        <w:tabs>
          <w:tab w:val="left" w:pos="720"/>
        </w:tabs>
        <w:ind w:left="720"/>
        <w:rPr>
          <w:rFonts w:ascii="Arial" w:hAnsi="Arial" w:cs="Arial"/>
          <w:lang w:val="de-DE"/>
        </w:rPr>
      </w:pPr>
      <w:r w:rsidRPr="00081638">
        <w:rPr>
          <w:rFonts w:ascii="Arial" w:hAnsi="Arial" w:cs="Arial"/>
          <w:lang w:val="de-DE"/>
        </w:rPr>
        <w:t>bitemporale en homonieme hemianopsie</w:t>
      </w:r>
    </w:p>
    <w:p w:rsidR="00081638" w:rsidRPr="00081638" w:rsidRDefault="00081638" w:rsidP="00081638">
      <w:pPr>
        <w:numPr>
          <w:ilvl w:val="0"/>
          <w:numId w:val="9"/>
        </w:numPr>
        <w:tabs>
          <w:tab w:val="left" w:pos="720"/>
        </w:tabs>
        <w:ind w:left="720"/>
        <w:rPr>
          <w:rFonts w:ascii="Arial" w:hAnsi="Arial" w:cs="Arial"/>
          <w:lang w:val="de-DE"/>
        </w:rPr>
      </w:pPr>
      <w:r w:rsidRPr="00081638">
        <w:rPr>
          <w:rFonts w:ascii="Arial" w:hAnsi="Arial" w:cs="Arial"/>
          <w:lang w:val="de-DE"/>
        </w:rPr>
        <w:t>pupilreflex en accomodatiereflex</w:t>
      </w:r>
    </w:p>
    <w:p w:rsidR="00081638" w:rsidRPr="00081638" w:rsidRDefault="00081638" w:rsidP="00081638">
      <w:pPr>
        <w:pStyle w:val="Kop2"/>
        <w:numPr>
          <w:ilvl w:val="12"/>
          <w:numId w:val="0"/>
        </w:numPr>
        <w:rPr>
          <w:rFonts w:cs="Arial"/>
          <w:sz w:val="20"/>
          <w:lang w:val="de-DE"/>
        </w:rPr>
      </w:pPr>
      <w:bookmarkStart w:id="36" w:name="_Toc416115379"/>
      <w:r w:rsidRPr="00081638">
        <w:rPr>
          <w:rFonts w:cs="Arial"/>
          <w:sz w:val="20"/>
          <w:lang w:val="de-DE"/>
        </w:rPr>
        <w:t>N. oculomotorius, n. trochlearis en n. abducens</w:t>
      </w:r>
      <w:bookmarkEnd w:id="36"/>
    </w:p>
    <w:p w:rsidR="00081638" w:rsidRPr="00081638" w:rsidRDefault="00081638" w:rsidP="00081638">
      <w:pPr>
        <w:numPr>
          <w:ilvl w:val="12"/>
          <w:numId w:val="0"/>
        </w:numPr>
        <w:rPr>
          <w:rFonts w:ascii="Arial" w:hAnsi="Arial" w:cs="Arial"/>
          <w:lang w:val="de-DE"/>
        </w:rPr>
      </w:pPr>
      <w:r w:rsidRPr="00081638">
        <w:rPr>
          <w:rFonts w:ascii="Arial" w:hAnsi="Arial" w:cs="Arial"/>
          <w:lang w:val="de-DE"/>
        </w:rPr>
        <w:t>Duur: 1 lesblok</w:t>
      </w:r>
    </w:p>
    <w:p w:rsidR="00B75FD8" w:rsidRDefault="00B75FD8" w:rsidP="00B75FD8">
      <w:pPr>
        <w:pStyle w:val="Citaat"/>
        <w:rPr>
          <w:lang w:val="de-DE"/>
        </w:rPr>
      </w:pPr>
    </w:p>
    <w:p w:rsidR="00081638" w:rsidRPr="00081638" w:rsidRDefault="00081638" w:rsidP="00B75FD8">
      <w:pPr>
        <w:pStyle w:val="Citaat"/>
        <w:rPr>
          <w:lang w:val="de-DE"/>
        </w:rPr>
      </w:pPr>
      <w:r w:rsidRPr="00081638">
        <w:rPr>
          <w:lang w:val="de-DE"/>
        </w:rPr>
        <w:t>Leerinhoud</w:t>
      </w:r>
    </w:p>
    <w:p w:rsidR="00081638" w:rsidRPr="00081638" w:rsidRDefault="00081638" w:rsidP="00081638">
      <w:pPr>
        <w:numPr>
          <w:ilvl w:val="0"/>
          <w:numId w:val="9"/>
        </w:numPr>
        <w:tabs>
          <w:tab w:val="left" w:pos="720"/>
        </w:tabs>
        <w:ind w:left="720"/>
        <w:rPr>
          <w:rFonts w:ascii="Arial" w:hAnsi="Arial" w:cs="Arial"/>
          <w:lang w:val="de-DE"/>
        </w:rPr>
      </w:pPr>
      <w:r w:rsidRPr="00081638">
        <w:rPr>
          <w:rFonts w:ascii="Arial" w:hAnsi="Arial" w:cs="Arial"/>
          <w:lang w:val="de-DE"/>
        </w:rPr>
        <w:t>Algemeen verloop</w:t>
      </w:r>
    </w:p>
    <w:p w:rsidR="00081638" w:rsidRPr="00081638" w:rsidRDefault="00081638" w:rsidP="00081638">
      <w:pPr>
        <w:numPr>
          <w:ilvl w:val="0"/>
          <w:numId w:val="9"/>
        </w:numPr>
        <w:tabs>
          <w:tab w:val="left" w:pos="720"/>
        </w:tabs>
        <w:ind w:left="720"/>
        <w:rPr>
          <w:rFonts w:ascii="Arial" w:hAnsi="Arial" w:cs="Arial"/>
          <w:lang w:val="de-DE"/>
        </w:rPr>
      </w:pPr>
      <w:r w:rsidRPr="00081638">
        <w:rPr>
          <w:rFonts w:ascii="Arial" w:hAnsi="Arial" w:cs="Arial"/>
          <w:lang w:val="de-DE"/>
        </w:rPr>
        <w:t>Embryologische ontwikkeling</w:t>
      </w:r>
    </w:p>
    <w:p w:rsidR="00081638" w:rsidRPr="00081638" w:rsidRDefault="00081638" w:rsidP="00081638">
      <w:pPr>
        <w:numPr>
          <w:ilvl w:val="0"/>
          <w:numId w:val="9"/>
        </w:numPr>
        <w:tabs>
          <w:tab w:val="left" w:pos="720"/>
        </w:tabs>
        <w:ind w:left="720"/>
        <w:rPr>
          <w:rFonts w:ascii="Arial" w:hAnsi="Arial" w:cs="Arial"/>
          <w:lang w:val="de-DE"/>
        </w:rPr>
      </w:pPr>
      <w:r w:rsidRPr="00081638">
        <w:rPr>
          <w:rFonts w:ascii="Arial" w:hAnsi="Arial" w:cs="Arial"/>
          <w:lang w:val="de-DE"/>
        </w:rPr>
        <w:t>N. oculomotorius</w:t>
      </w:r>
    </w:p>
    <w:p w:rsidR="00081638" w:rsidRPr="00081638" w:rsidRDefault="00081638" w:rsidP="00081638">
      <w:pPr>
        <w:numPr>
          <w:ilvl w:val="1"/>
          <w:numId w:val="9"/>
        </w:numPr>
        <w:tabs>
          <w:tab w:val="left" w:pos="1440"/>
        </w:tabs>
        <w:ind w:left="1440"/>
        <w:rPr>
          <w:rFonts w:ascii="Arial" w:hAnsi="Arial" w:cs="Arial"/>
          <w:lang w:val="de-DE"/>
        </w:rPr>
      </w:pPr>
      <w:r w:rsidRPr="00081638">
        <w:rPr>
          <w:rFonts w:ascii="Arial" w:hAnsi="Arial" w:cs="Arial"/>
          <w:lang w:val="de-DE"/>
        </w:rPr>
        <w:t>Oorsprong</w:t>
      </w:r>
    </w:p>
    <w:p w:rsidR="00081638" w:rsidRPr="00081638" w:rsidRDefault="00081638" w:rsidP="00081638">
      <w:pPr>
        <w:numPr>
          <w:ilvl w:val="1"/>
          <w:numId w:val="9"/>
        </w:numPr>
        <w:tabs>
          <w:tab w:val="left" w:pos="1440"/>
        </w:tabs>
        <w:ind w:left="1440"/>
        <w:rPr>
          <w:rFonts w:ascii="Arial" w:hAnsi="Arial" w:cs="Arial"/>
          <w:lang w:val="de-DE"/>
        </w:rPr>
      </w:pPr>
      <w:r w:rsidRPr="00081638">
        <w:rPr>
          <w:rFonts w:ascii="Arial" w:hAnsi="Arial" w:cs="Arial"/>
          <w:lang w:val="de-DE"/>
        </w:rPr>
        <w:t>Intracraniaal verloop</w:t>
      </w:r>
    </w:p>
    <w:p w:rsidR="00081638" w:rsidRPr="00081638" w:rsidRDefault="00081638" w:rsidP="00081638">
      <w:pPr>
        <w:numPr>
          <w:ilvl w:val="1"/>
          <w:numId w:val="9"/>
        </w:numPr>
        <w:tabs>
          <w:tab w:val="left" w:pos="1440"/>
        </w:tabs>
        <w:ind w:left="1440"/>
        <w:rPr>
          <w:rFonts w:ascii="Arial" w:hAnsi="Arial" w:cs="Arial"/>
          <w:lang w:val="de-DE"/>
        </w:rPr>
      </w:pPr>
      <w:r w:rsidRPr="00081638">
        <w:rPr>
          <w:rFonts w:ascii="Arial" w:hAnsi="Arial" w:cs="Arial"/>
          <w:lang w:val="de-DE"/>
        </w:rPr>
        <w:t>Extracraniaal verloop</w:t>
      </w:r>
    </w:p>
    <w:p w:rsidR="00081638" w:rsidRPr="00081638" w:rsidRDefault="00081638" w:rsidP="00081638">
      <w:pPr>
        <w:numPr>
          <w:ilvl w:val="1"/>
          <w:numId w:val="9"/>
        </w:numPr>
        <w:tabs>
          <w:tab w:val="left" w:pos="1440"/>
        </w:tabs>
        <w:ind w:left="1440"/>
        <w:rPr>
          <w:rFonts w:ascii="Arial" w:hAnsi="Arial" w:cs="Arial"/>
          <w:lang w:val="de-DE"/>
        </w:rPr>
      </w:pPr>
      <w:r w:rsidRPr="00081638">
        <w:rPr>
          <w:rFonts w:ascii="Arial" w:hAnsi="Arial" w:cs="Arial"/>
          <w:lang w:val="de-DE"/>
        </w:rPr>
        <w:t>Oogspierfuncties</w:t>
      </w:r>
    </w:p>
    <w:p w:rsidR="00081638" w:rsidRPr="00081638" w:rsidRDefault="00081638" w:rsidP="00081638">
      <w:pPr>
        <w:numPr>
          <w:ilvl w:val="2"/>
          <w:numId w:val="9"/>
        </w:numPr>
        <w:tabs>
          <w:tab w:val="left" w:pos="2160"/>
        </w:tabs>
        <w:ind w:left="2160"/>
        <w:rPr>
          <w:rFonts w:ascii="Arial" w:hAnsi="Arial" w:cs="Arial"/>
          <w:lang w:val="de-DE"/>
        </w:rPr>
      </w:pPr>
      <w:r w:rsidRPr="00081638">
        <w:rPr>
          <w:rFonts w:ascii="Arial" w:hAnsi="Arial" w:cs="Arial"/>
          <w:lang w:val="de-DE"/>
        </w:rPr>
        <w:t>Oogbewegingen</w:t>
      </w:r>
    </w:p>
    <w:p w:rsidR="00081638" w:rsidRPr="00081638" w:rsidRDefault="00081638" w:rsidP="00081638">
      <w:pPr>
        <w:numPr>
          <w:ilvl w:val="2"/>
          <w:numId w:val="9"/>
        </w:numPr>
        <w:tabs>
          <w:tab w:val="left" w:pos="2160"/>
        </w:tabs>
        <w:ind w:left="2160"/>
        <w:rPr>
          <w:rFonts w:ascii="Arial" w:hAnsi="Arial" w:cs="Arial"/>
          <w:lang w:val="de-DE"/>
        </w:rPr>
      </w:pPr>
      <w:r w:rsidRPr="00081638">
        <w:rPr>
          <w:rFonts w:ascii="Arial" w:hAnsi="Arial" w:cs="Arial"/>
          <w:lang w:val="de-DE"/>
        </w:rPr>
        <w:t>Ooglidmusculatuur</w:t>
      </w:r>
    </w:p>
    <w:p w:rsidR="00081638" w:rsidRPr="00081638" w:rsidRDefault="00081638" w:rsidP="00081638">
      <w:pPr>
        <w:numPr>
          <w:ilvl w:val="2"/>
          <w:numId w:val="9"/>
        </w:numPr>
        <w:tabs>
          <w:tab w:val="left" w:pos="2160"/>
        </w:tabs>
        <w:ind w:left="2160"/>
        <w:rPr>
          <w:rFonts w:ascii="Arial" w:hAnsi="Arial" w:cs="Arial"/>
          <w:lang w:val="de-DE"/>
        </w:rPr>
      </w:pPr>
      <w:r w:rsidRPr="00081638">
        <w:rPr>
          <w:rFonts w:ascii="Arial" w:hAnsi="Arial" w:cs="Arial"/>
          <w:lang w:val="de-DE"/>
        </w:rPr>
        <w:t>Interne oogspieren</w:t>
      </w:r>
    </w:p>
    <w:p w:rsidR="00081638" w:rsidRPr="00081638" w:rsidRDefault="00081638" w:rsidP="00081638">
      <w:pPr>
        <w:numPr>
          <w:ilvl w:val="1"/>
          <w:numId w:val="9"/>
        </w:numPr>
        <w:tabs>
          <w:tab w:val="left" w:pos="1440"/>
        </w:tabs>
        <w:ind w:left="1440"/>
        <w:rPr>
          <w:rFonts w:ascii="Arial" w:hAnsi="Arial" w:cs="Arial"/>
          <w:lang w:val="de-DE"/>
        </w:rPr>
      </w:pPr>
      <w:r w:rsidRPr="00081638">
        <w:rPr>
          <w:rFonts w:ascii="Arial" w:hAnsi="Arial" w:cs="Arial"/>
          <w:lang w:val="de-DE"/>
        </w:rPr>
        <w:t>Pupilreflex</w:t>
      </w:r>
    </w:p>
    <w:p w:rsidR="00081638" w:rsidRPr="00081638" w:rsidRDefault="00081638" w:rsidP="00081638">
      <w:pPr>
        <w:numPr>
          <w:ilvl w:val="1"/>
          <w:numId w:val="9"/>
        </w:numPr>
        <w:tabs>
          <w:tab w:val="left" w:pos="1440"/>
        </w:tabs>
        <w:ind w:left="1440"/>
        <w:rPr>
          <w:rFonts w:ascii="Arial" w:hAnsi="Arial" w:cs="Arial"/>
          <w:lang w:val="de-DE"/>
        </w:rPr>
      </w:pPr>
      <w:r w:rsidRPr="00081638">
        <w:rPr>
          <w:rFonts w:ascii="Arial" w:hAnsi="Arial" w:cs="Arial"/>
          <w:lang w:val="de-DE"/>
        </w:rPr>
        <w:t>Accomodatiereflex</w:t>
      </w:r>
    </w:p>
    <w:p w:rsidR="00081638" w:rsidRPr="00081638" w:rsidRDefault="00081638" w:rsidP="00081638">
      <w:pPr>
        <w:numPr>
          <w:ilvl w:val="1"/>
          <w:numId w:val="9"/>
        </w:numPr>
        <w:tabs>
          <w:tab w:val="left" w:pos="1440"/>
        </w:tabs>
        <w:ind w:left="1440"/>
        <w:rPr>
          <w:rFonts w:ascii="Arial" w:hAnsi="Arial" w:cs="Arial"/>
          <w:lang w:val="de-DE"/>
        </w:rPr>
      </w:pPr>
      <w:r w:rsidRPr="00081638">
        <w:rPr>
          <w:rFonts w:ascii="Arial" w:hAnsi="Arial" w:cs="Arial"/>
          <w:lang w:val="de-DE"/>
        </w:rPr>
        <w:t>Kliniek</w:t>
      </w:r>
    </w:p>
    <w:p w:rsidR="00081638" w:rsidRPr="00081638" w:rsidRDefault="00081638" w:rsidP="00081638">
      <w:pPr>
        <w:numPr>
          <w:ilvl w:val="0"/>
          <w:numId w:val="9"/>
        </w:numPr>
        <w:tabs>
          <w:tab w:val="left" w:pos="720"/>
        </w:tabs>
        <w:ind w:left="720"/>
        <w:rPr>
          <w:rFonts w:ascii="Arial" w:hAnsi="Arial" w:cs="Arial"/>
          <w:lang w:val="de-DE"/>
        </w:rPr>
      </w:pPr>
      <w:r w:rsidRPr="00081638">
        <w:rPr>
          <w:rFonts w:ascii="Arial" w:hAnsi="Arial" w:cs="Arial"/>
          <w:lang w:val="de-DE"/>
        </w:rPr>
        <w:t>N. trochlearis</w:t>
      </w:r>
    </w:p>
    <w:p w:rsidR="00081638" w:rsidRPr="00081638" w:rsidRDefault="00081638" w:rsidP="00081638">
      <w:pPr>
        <w:numPr>
          <w:ilvl w:val="1"/>
          <w:numId w:val="9"/>
        </w:numPr>
        <w:tabs>
          <w:tab w:val="left" w:pos="1440"/>
        </w:tabs>
        <w:ind w:left="1440"/>
        <w:rPr>
          <w:rFonts w:ascii="Arial" w:hAnsi="Arial" w:cs="Arial"/>
          <w:lang w:val="de-DE"/>
        </w:rPr>
      </w:pPr>
      <w:r w:rsidRPr="00081638">
        <w:rPr>
          <w:rFonts w:ascii="Arial" w:hAnsi="Arial" w:cs="Arial"/>
          <w:lang w:val="de-DE"/>
        </w:rPr>
        <w:t>Oorsprong</w:t>
      </w:r>
    </w:p>
    <w:p w:rsidR="00081638" w:rsidRPr="00081638" w:rsidRDefault="00081638" w:rsidP="00081638">
      <w:pPr>
        <w:numPr>
          <w:ilvl w:val="1"/>
          <w:numId w:val="9"/>
        </w:numPr>
        <w:tabs>
          <w:tab w:val="left" w:pos="1440"/>
        </w:tabs>
        <w:ind w:left="1440"/>
        <w:rPr>
          <w:rFonts w:ascii="Arial" w:hAnsi="Arial" w:cs="Arial"/>
          <w:lang w:val="de-DE"/>
        </w:rPr>
      </w:pPr>
      <w:r w:rsidRPr="00081638">
        <w:rPr>
          <w:rFonts w:ascii="Arial" w:hAnsi="Arial" w:cs="Arial"/>
          <w:lang w:val="de-DE"/>
        </w:rPr>
        <w:t>Intracraniaal verloop</w:t>
      </w:r>
    </w:p>
    <w:p w:rsidR="00081638" w:rsidRPr="00081638" w:rsidRDefault="00081638" w:rsidP="00081638">
      <w:pPr>
        <w:numPr>
          <w:ilvl w:val="1"/>
          <w:numId w:val="9"/>
        </w:numPr>
        <w:tabs>
          <w:tab w:val="left" w:pos="1440"/>
        </w:tabs>
        <w:ind w:left="1440"/>
        <w:rPr>
          <w:rFonts w:ascii="Arial" w:hAnsi="Arial" w:cs="Arial"/>
          <w:lang w:val="de-DE"/>
        </w:rPr>
      </w:pPr>
      <w:r w:rsidRPr="00081638">
        <w:rPr>
          <w:rFonts w:ascii="Arial" w:hAnsi="Arial" w:cs="Arial"/>
          <w:lang w:val="de-DE"/>
        </w:rPr>
        <w:t>Extracraniaal verloop</w:t>
      </w:r>
    </w:p>
    <w:p w:rsidR="00081638" w:rsidRPr="00081638" w:rsidRDefault="00081638" w:rsidP="00081638">
      <w:pPr>
        <w:numPr>
          <w:ilvl w:val="1"/>
          <w:numId w:val="9"/>
        </w:numPr>
        <w:tabs>
          <w:tab w:val="left" w:pos="1440"/>
        </w:tabs>
        <w:ind w:left="1440"/>
        <w:rPr>
          <w:rFonts w:ascii="Arial" w:hAnsi="Arial" w:cs="Arial"/>
          <w:lang w:val="de-DE"/>
        </w:rPr>
      </w:pPr>
      <w:r w:rsidRPr="00081638">
        <w:rPr>
          <w:rFonts w:ascii="Arial" w:hAnsi="Arial" w:cs="Arial"/>
          <w:lang w:val="de-DE"/>
        </w:rPr>
        <w:t>Kliniek</w:t>
      </w:r>
    </w:p>
    <w:p w:rsidR="00081638" w:rsidRPr="00081638" w:rsidRDefault="00081638" w:rsidP="00081638">
      <w:pPr>
        <w:numPr>
          <w:ilvl w:val="0"/>
          <w:numId w:val="9"/>
        </w:numPr>
        <w:tabs>
          <w:tab w:val="left" w:pos="720"/>
        </w:tabs>
        <w:ind w:left="720"/>
        <w:rPr>
          <w:rFonts w:ascii="Arial" w:hAnsi="Arial" w:cs="Arial"/>
          <w:lang w:val="de-DE"/>
        </w:rPr>
      </w:pPr>
      <w:r w:rsidRPr="00081638">
        <w:rPr>
          <w:rFonts w:ascii="Arial" w:hAnsi="Arial" w:cs="Arial"/>
          <w:lang w:val="de-DE"/>
        </w:rPr>
        <w:t>N. abducens</w:t>
      </w:r>
    </w:p>
    <w:p w:rsidR="00081638" w:rsidRPr="00081638" w:rsidRDefault="00081638" w:rsidP="00081638">
      <w:pPr>
        <w:numPr>
          <w:ilvl w:val="1"/>
          <w:numId w:val="9"/>
        </w:numPr>
        <w:tabs>
          <w:tab w:val="left" w:pos="1440"/>
        </w:tabs>
        <w:ind w:left="1440"/>
        <w:rPr>
          <w:rFonts w:ascii="Arial" w:hAnsi="Arial" w:cs="Arial"/>
          <w:lang w:val="de-DE"/>
        </w:rPr>
      </w:pPr>
      <w:r w:rsidRPr="00081638">
        <w:rPr>
          <w:rFonts w:ascii="Arial" w:hAnsi="Arial" w:cs="Arial"/>
          <w:lang w:val="de-DE"/>
        </w:rPr>
        <w:t>Oorsprong</w:t>
      </w:r>
    </w:p>
    <w:p w:rsidR="00081638" w:rsidRPr="00081638" w:rsidRDefault="00081638" w:rsidP="00081638">
      <w:pPr>
        <w:numPr>
          <w:ilvl w:val="1"/>
          <w:numId w:val="9"/>
        </w:numPr>
        <w:tabs>
          <w:tab w:val="left" w:pos="1440"/>
        </w:tabs>
        <w:ind w:left="1440"/>
        <w:rPr>
          <w:rFonts w:ascii="Arial" w:hAnsi="Arial" w:cs="Arial"/>
          <w:lang w:val="de-DE"/>
        </w:rPr>
      </w:pPr>
      <w:r w:rsidRPr="00081638">
        <w:rPr>
          <w:rFonts w:ascii="Arial" w:hAnsi="Arial" w:cs="Arial"/>
          <w:lang w:val="de-DE"/>
        </w:rPr>
        <w:t>Intracraniaal verloop</w:t>
      </w:r>
    </w:p>
    <w:p w:rsidR="00081638" w:rsidRPr="00081638" w:rsidRDefault="00081638" w:rsidP="00081638">
      <w:pPr>
        <w:numPr>
          <w:ilvl w:val="1"/>
          <w:numId w:val="9"/>
        </w:numPr>
        <w:tabs>
          <w:tab w:val="left" w:pos="1440"/>
        </w:tabs>
        <w:ind w:left="1440"/>
        <w:rPr>
          <w:rFonts w:ascii="Arial" w:hAnsi="Arial" w:cs="Arial"/>
          <w:lang w:val="de-DE"/>
        </w:rPr>
      </w:pPr>
      <w:r w:rsidRPr="00081638">
        <w:rPr>
          <w:rFonts w:ascii="Arial" w:hAnsi="Arial" w:cs="Arial"/>
          <w:lang w:val="de-DE"/>
        </w:rPr>
        <w:t>Extracraniaal verloop</w:t>
      </w:r>
    </w:p>
    <w:p w:rsidR="00081638" w:rsidRPr="00081638" w:rsidRDefault="00081638" w:rsidP="00081638">
      <w:pPr>
        <w:numPr>
          <w:ilvl w:val="1"/>
          <w:numId w:val="9"/>
        </w:numPr>
        <w:tabs>
          <w:tab w:val="left" w:pos="1440"/>
        </w:tabs>
        <w:ind w:left="1440"/>
        <w:rPr>
          <w:rFonts w:ascii="Arial" w:hAnsi="Arial" w:cs="Arial"/>
          <w:lang w:val="de-DE"/>
        </w:rPr>
      </w:pPr>
      <w:r w:rsidRPr="00081638">
        <w:rPr>
          <w:rFonts w:ascii="Arial" w:hAnsi="Arial" w:cs="Arial"/>
          <w:lang w:val="de-DE"/>
        </w:rPr>
        <w:t>Kliniek</w:t>
      </w:r>
    </w:p>
    <w:p w:rsidR="00081638" w:rsidRPr="00081638" w:rsidRDefault="00081638" w:rsidP="00081638">
      <w:pPr>
        <w:numPr>
          <w:ilvl w:val="0"/>
          <w:numId w:val="9"/>
        </w:numPr>
        <w:tabs>
          <w:tab w:val="left" w:pos="720"/>
        </w:tabs>
        <w:ind w:left="720"/>
        <w:rPr>
          <w:rFonts w:ascii="Arial" w:hAnsi="Arial" w:cs="Arial"/>
          <w:lang w:val="de-DE"/>
        </w:rPr>
      </w:pPr>
      <w:r w:rsidRPr="00081638">
        <w:rPr>
          <w:rFonts w:ascii="Arial" w:hAnsi="Arial" w:cs="Arial"/>
          <w:lang w:val="de-DE"/>
        </w:rPr>
        <w:t>Coördinatie van de oogbewegingen</w:t>
      </w:r>
    </w:p>
    <w:p w:rsidR="00081638" w:rsidRPr="00081638" w:rsidRDefault="00081638" w:rsidP="00081638">
      <w:pPr>
        <w:numPr>
          <w:ilvl w:val="1"/>
          <w:numId w:val="9"/>
        </w:numPr>
        <w:tabs>
          <w:tab w:val="left" w:pos="1440"/>
        </w:tabs>
        <w:ind w:left="1440"/>
        <w:rPr>
          <w:rFonts w:ascii="Arial" w:hAnsi="Arial" w:cs="Arial"/>
          <w:lang w:val="de-DE"/>
        </w:rPr>
      </w:pPr>
      <w:r w:rsidRPr="00081638">
        <w:rPr>
          <w:rFonts w:ascii="Arial" w:hAnsi="Arial" w:cs="Arial"/>
          <w:lang w:val="de-DE"/>
        </w:rPr>
        <w:t>Horizontale blikcentrum</w:t>
      </w:r>
    </w:p>
    <w:p w:rsidR="00081638" w:rsidRPr="00081638" w:rsidRDefault="00081638" w:rsidP="00081638">
      <w:pPr>
        <w:numPr>
          <w:ilvl w:val="1"/>
          <w:numId w:val="9"/>
        </w:numPr>
        <w:tabs>
          <w:tab w:val="left" w:pos="1440"/>
        </w:tabs>
        <w:ind w:left="1440"/>
        <w:rPr>
          <w:rFonts w:ascii="Arial" w:hAnsi="Arial" w:cs="Arial"/>
          <w:lang w:val="de-DE"/>
        </w:rPr>
      </w:pPr>
      <w:r w:rsidRPr="00081638">
        <w:rPr>
          <w:rFonts w:ascii="Arial" w:hAnsi="Arial" w:cs="Arial"/>
          <w:lang w:val="de-DE"/>
        </w:rPr>
        <w:t>Verticale blikcentrum</w:t>
      </w:r>
    </w:p>
    <w:p w:rsidR="00081638" w:rsidRPr="00081638" w:rsidRDefault="00081638" w:rsidP="00081638">
      <w:pPr>
        <w:numPr>
          <w:ilvl w:val="1"/>
          <w:numId w:val="9"/>
        </w:numPr>
        <w:tabs>
          <w:tab w:val="left" w:pos="1440"/>
        </w:tabs>
        <w:ind w:left="1440"/>
        <w:rPr>
          <w:rFonts w:ascii="Arial" w:hAnsi="Arial" w:cs="Arial"/>
          <w:lang w:val="de-DE"/>
        </w:rPr>
      </w:pPr>
      <w:r w:rsidRPr="00081638">
        <w:rPr>
          <w:rFonts w:ascii="Arial" w:hAnsi="Arial" w:cs="Arial"/>
          <w:lang w:val="de-DE"/>
        </w:rPr>
        <w:t>Vestibulaire reflex</w:t>
      </w:r>
    </w:p>
    <w:p w:rsidR="00081638" w:rsidRPr="00081638" w:rsidRDefault="00081638" w:rsidP="00081638">
      <w:pPr>
        <w:numPr>
          <w:ilvl w:val="1"/>
          <w:numId w:val="9"/>
        </w:numPr>
        <w:tabs>
          <w:tab w:val="left" w:pos="1440"/>
        </w:tabs>
        <w:ind w:left="1440"/>
        <w:rPr>
          <w:rFonts w:ascii="Arial" w:hAnsi="Arial" w:cs="Arial"/>
          <w:lang w:val="de-DE"/>
        </w:rPr>
      </w:pPr>
      <w:r w:rsidRPr="00081638">
        <w:rPr>
          <w:rFonts w:ascii="Arial" w:hAnsi="Arial" w:cs="Arial"/>
          <w:lang w:val="de-DE"/>
        </w:rPr>
        <w:t>Optokinetische reflex</w:t>
      </w:r>
    </w:p>
    <w:p w:rsidR="00081638" w:rsidRPr="00081638" w:rsidRDefault="00081638" w:rsidP="00081638">
      <w:pPr>
        <w:numPr>
          <w:ilvl w:val="1"/>
          <w:numId w:val="9"/>
        </w:numPr>
        <w:tabs>
          <w:tab w:val="left" w:pos="1440"/>
        </w:tabs>
        <w:ind w:left="1440"/>
        <w:rPr>
          <w:rFonts w:ascii="Arial" w:hAnsi="Arial" w:cs="Arial"/>
          <w:lang w:val="de-DE"/>
        </w:rPr>
      </w:pPr>
      <w:r w:rsidRPr="00081638">
        <w:rPr>
          <w:rFonts w:ascii="Arial" w:hAnsi="Arial" w:cs="Arial"/>
          <w:lang w:val="de-DE"/>
        </w:rPr>
        <w:t>Andere oculomotorische reflexen</w:t>
      </w:r>
    </w:p>
    <w:p w:rsidR="00081638" w:rsidRPr="00081638" w:rsidRDefault="00081638" w:rsidP="00081638">
      <w:pPr>
        <w:numPr>
          <w:ilvl w:val="1"/>
          <w:numId w:val="9"/>
        </w:numPr>
        <w:tabs>
          <w:tab w:val="left" w:pos="1440"/>
        </w:tabs>
        <w:ind w:left="1440"/>
        <w:rPr>
          <w:rFonts w:ascii="Arial" w:hAnsi="Arial" w:cs="Arial"/>
          <w:lang w:val="de-DE"/>
        </w:rPr>
      </w:pPr>
      <w:r w:rsidRPr="00081638">
        <w:rPr>
          <w:rFonts w:ascii="Arial" w:hAnsi="Arial" w:cs="Arial"/>
          <w:lang w:val="de-DE"/>
        </w:rPr>
        <w:t>Willekeurige oogbewegingen</w:t>
      </w:r>
    </w:p>
    <w:p w:rsidR="00081638" w:rsidRPr="00081638" w:rsidRDefault="00081638" w:rsidP="00081638">
      <w:pPr>
        <w:numPr>
          <w:ilvl w:val="1"/>
          <w:numId w:val="9"/>
        </w:numPr>
        <w:tabs>
          <w:tab w:val="left" w:pos="1440"/>
        </w:tabs>
        <w:ind w:left="1440"/>
        <w:rPr>
          <w:rFonts w:ascii="Arial" w:hAnsi="Arial" w:cs="Arial"/>
          <w:lang w:val="de-DE"/>
        </w:rPr>
      </w:pPr>
      <w:r w:rsidRPr="00081638">
        <w:rPr>
          <w:rFonts w:ascii="Arial" w:hAnsi="Arial" w:cs="Arial"/>
          <w:lang w:val="de-DE"/>
        </w:rPr>
        <w:t>Nystagmus</w:t>
      </w:r>
    </w:p>
    <w:p w:rsidR="00081638" w:rsidRPr="00081638" w:rsidRDefault="00081638" w:rsidP="00081638">
      <w:pPr>
        <w:numPr>
          <w:ilvl w:val="0"/>
          <w:numId w:val="9"/>
        </w:numPr>
        <w:tabs>
          <w:tab w:val="left" w:pos="720"/>
        </w:tabs>
        <w:ind w:left="720"/>
        <w:rPr>
          <w:rFonts w:ascii="Arial" w:hAnsi="Arial" w:cs="Arial"/>
          <w:lang w:val="de-DE"/>
        </w:rPr>
      </w:pPr>
      <w:r w:rsidRPr="00081638">
        <w:rPr>
          <w:rFonts w:ascii="Arial" w:hAnsi="Arial" w:cs="Arial"/>
          <w:lang w:val="de-DE"/>
        </w:rPr>
        <w:t>Neurologisch onderzoek</w:t>
      </w:r>
    </w:p>
    <w:p w:rsidR="00B75FD8" w:rsidRDefault="00B75FD8" w:rsidP="00B75FD8">
      <w:pPr>
        <w:pStyle w:val="Citaat"/>
        <w:rPr>
          <w:lang w:val="de-DE"/>
        </w:rPr>
      </w:pPr>
    </w:p>
    <w:p w:rsidR="00081638" w:rsidRPr="00B75FD8" w:rsidRDefault="00081638" w:rsidP="00B75FD8">
      <w:pPr>
        <w:pStyle w:val="Citaat"/>
      </w:pPr>
      <w:r w:rsidRPr="00B75FD8">
        <w:t>Operationeel Doel</w:t>
      </w:r>
    </w:p>
    <w:p w:rsidR="00081638" w:rsidRPr="00B75FD8" w:rsidRDefault="00081638" w:rsidP="00081638">
      <w:pPr>
        <w:numPr>
          <w:ilvl w:val="12"/>
          <w:numId w:val="0"/>
        </w:numPr>
        <w:rPr>
          <w:rFonts w:ascii="Arial" w:hAnsi="Arial" w:cs="Arial"/>
        </w:rPr>
      </w:pPr>
      <w:r w:rsidRPr="00B75FD8">
        <w:rPr>
          <w:rFonts w:ascii="Arial" w:hAnsi="Arial" w:cs="Arial"/>
        </w:rPr>
        <w:t>De student dient:</w:t>
      </w:r>
    </w:p>
    <w:p w:rsidR="00081638" w:rsidRPr="00081638" w:rsidRDefault="00081638" w:rsidP="00081638">
      <w:pPr>
        <w:numPr>
          <w:ilvl w:val="0"/>
          <w:numId w:val="9"/>
        </w:numPr>
        <w:tabs>
          <w:tab w:val="left" w:pos="720"/>
        </w:tabs>
        <w:ind w:left="720"/>
        <w:rPr>
          <w:rFonts w:ascii="Arial" w:hAnsi="Arial" w:cs="Arial"/>
          <w:lang w:val="nl-BE"/>
        </w:rPr>
      </w:pPr>
      <w:r w:rsidRPr="00081638">
        <w:rPr>
          <w:rFonts w:ascii="Arial" w:hAnsi="Arial" w:cs="Arial"/>
          <w:lang w:val="nl-BE"/>
        </w:rPr>
        <w:t>het algemeen verloop van de oculomotorische zenuwen te kunnen beschrijven</w:t>
      </w:r>
    </w:p>
    <w:p w:rsidR="00081638" w:rsidRPr="00081638" w:rsidRDefault="00081638" w:rsidP="00081638">
      <w:pPr>
        <w:numPr>
          <w:ilvl w:val="0"/>
          <w:numId w:val="9"/>
        </w:numPr>
        <w:tabs>
          <w:tab w:val="left" w:pos="720"/>
        </w:tabs>
        <w:ind w:left="720"/>
        <w:rPr>
          <w:rFonts w:ascii="Arial" w:hAnsi="Arial" w:cs="Arial"/>
          <w:lang w:val="nl-BE"/>
        </w:rPr>
      </w:pPr>
      <w:r w:rsidRPr="00081638">
        <w:rPr>
          <w:rFonts w:ascii="Arial" w:hAnsi="Arial" w:cs="Arial"/>
          <w:lang w:val="nl-BE"/>
        </w:rPr>
        <w:t>de embryologische ontwikkeling van het oculomotorische systeem te kennen en te kunnen plaatsen in een functioneel kader</w:t>
      </w:r>
    </w:p>
    <w:p w:rsidR="00081638" w:rsidRPr="00081638" w:rsidRDefault="00081638" w:rsidP="00081638">
      <w:pPr>
        <w:numPr>
          <w:ilvl w:val="0"/>
          <w:numId w:val="9"/>
        </w:numPr>
        <w:tabs>
          <w:tab w:val="left" w:pos="720"/>
        </w:tabs>
        <w:ind w:left="720"/>
        <w:rPr>
          <w:rFonts w:ascii="Arial" w:hAnsi="Arial" w:cs="Arial"/>
          <w:lang w:val="nl-BE"/>
        </w:rPr>
      </w:pPr>
      <w:r w:rsidRPr="00081638">
        <w:rPr>
          <w:rFonts w:ascii="Arial" w:hAnsi="Arial" w:cs="Arial"/>
          <w:lang w:val="nl-BE"/>
        </w:rPr>
        <w:t>de oorsprongskernen van de verschillende oculomotorische zenuwen te kennen</w:t>
      </w:r>
    </w:p>
    <w:p w:rsidR="00081638" w:rsidRPr="00081638" w:rsidRDefault="00081638" w:rsidP="00081638">
      <w:pPr>
        <w:numPr>
          <w:ilvl w:val="0"/>
          <w:numId w:val="9"/>
        </w:numPr>
        <w:tabs>
          <w:tab w:val="left" w:pos="720"/>
        </w:tabs>
        <w:ind w:left="720"/>
        <w:rPr>
          <w:rFonts w:ascii="Arial" w:hAnsi="Arial" w:cs="Arial"/>
          <w:lang w:val="nl-BE"/>
        </w:rPr>
      </w:pPr>
      <w:r w:rsidRPr="00081638">
        <w:rPr>
          <w:rFonts w:ascii="Arial" w:hAnsi="Arial" w:cs="Arial"/>
          <w:lang w:val="nl-BE"/>
        </w:rPr>
        <w:t>het specifieke verloop van elke oculomotorische zenuw te kunnen beschrijven</w:t>
      </w:r>
    </w:p>
    <w:p w:rsidR="00081638" w:rsidRPr="00081638" w:rsidRDefault="00081638" w:rsidP="00081638">
      <w:pPr>
        <w:numPr>
          <w:ilvl w:val="0"/>
          <w:numId w:val="9"/>
        </w:numPr>
        <w:tabs>
          <w:tab w:val="left" w:pos="720"/>
        </w:tabs>
        <w:ind w:left="720"/>
        <w:rPr>
          <w:rFonts w:ascii="Arial" w:hAnsi="Arial" w:cs="Arial"/>
          <w:lang w:val="nl-BE"/>
        </w:rPr>
      </w:pPr>
      <w:r w:rsidRPr="00081638">
        <w:rPr>
          <w:rFonts w:ascii="Arial" w:hAnsi="Arial" w:cs="Arial"/>
          <w:lang w:val="nl-BE"/>
        </w:rPr>
        <w:t>de verschillende oogspieren, hun functies en hun relatie tot de oculomotorische zenuwen te kunnen beschrijven</w:t>
      </w:r>
    </w:p>
    <w:p w:rsidR="00081638" w:rsidRPr="00081638" w:rsidRDefault="00081638" w:rsidP="00081638">
      <w:pPr>
        <w:numPr>
          <w:ilvl w:val="0"/>
          <w:numId w:val="9"/>
        </w:numPr>
        <w:tabs>
          <w:tab w:val="left" w:pos="720"/>
        </w:tabs>
        <w:ind w:left="720"/>
        <w:rPr>
          <w:rFonts w:ascii="Arial" w:hAnsi="Arial" w:cs="Arial"/>
          <w:lang w:val="nl-BE"/>
        </w:rPr>
      </w:pPr>
      <w:r w:rsidRPr="00081638">
        <w:rPr>
          <w:rFonts w:ascii="Arial" w:hAnsi="Arial" w:cs="Arial"/>
          <w:lang w:val="nl-BE"/>
        </w:rPr>
        <w:t>de pupil- en accomodatiereflex te kennen</w:t>
      </w:r>
    </w:p>
    <w:p w:rsidR="00081638" w:rsidRPr="00081638" w:rsidRDefault="00081638" w:rsidP="00081638">
      <w:pPr>
        <w:numPr>
          <w:ilvl w:val="0"/>
          <w:numId w:val="9"/>
        </w:numPr>
        <w:tabs>
          <w:tab w:val="left" w:pos="720"/>
        </w:tabs>
        <w:ind w:left="720"/>
        <w:rPr>
          <w:rFonts w:ascii="Arial" w:hAnsi="Arial" w:cs="Arial"/>
          <w:lang w:val="nl-BE"/>
        </w:rPr>
      </w:pPr>
      <w:r w:rsidRPr="00081638">
        <w:rPr>
          <w:rFonts w:ascii="Arial" w:hAnsi="Arial" w:cs="Arial"/>
          <w:lang w:val="nl-BE"/>
        </w:rPr>
        <w:t>de klinische symptomen bij letsels van het oculomotorische systeem te kunnen herkennen</w:t>
      </w:r>
    </w:p>
    <w:p w:rsidR="00081638" w:rsidRPr="00081638" w:rsidRDefault="00081638" w:rsidP="00081638">
      <w:pPr>
        <w:numPr>
          <w:ilvl w:val="0"/>
          <w:numId w:val="9"/>
        </w:numPr>
        <w:tabs>
          <w:tab w:val="left" w:pos="720"/>
        </w:tabs>
        <w:ind w:left="720"/>
        <w:rPr>
          <w:rFonts w:ascii="Arial" w:hAnsi="Arial" w:cs="Arial"/>
          <w:lang w:val="nl-BE"/>
        </w:rPr>
      </w:pPr>
      <w:r w:rsidRPr="00081638">
        <w:rPr>
          <w:rFonts w:ascii="Arial" w:hAnsi="Arial" w:cs="Arial"/>
          <w:lang w:val="nl-BE"/>
        </w:rPr>
        <w:t>de coördinatie van de oogbewegingen te kennen</w:t>
      </w:r>
    </w:p>
    <w:p w:rsidR="00081638" w:rsidRPr="00081638" w:rsidRDefault="00081638" w:rsidP="00081638">
      <w:pPr>
        <w:numPr>
          <w:ilvl w:val="0"/>
          <w:numId w:val="9"/>
        </w:numPr>
        <w:tabs>
          <w:tab w:val="left" w:pos="720"/>
        </w:tabs>
        <w:ind w:left="720"/>
        <w:rPr>
          <w:rFonts w:ascii="Arial" w:hAnsi="Arial" w:cs="Arial"/>
          <w:lang w:val="nl-BE"/>
        </w:rPr>
      </w:pPr>
      <w:r w:rsidRPr="00081638">
        <w:rPr>
          <w:rFonts w:ascii="Arial" w:hAnsi="Arial" w:cs="Arial"/>
          <w:lang w:val="nl-BE"/>
        </w:rPr>
        <w:t>de neurologische test van de oculomotorische zenuwen te kennen, te kunnen uitvoeren en te kunnen interpreteren</w:t>
      </w:r>
    </w:p>
    <w:p w:rsidR="00B75FD8" w:rsidRDefault="00B75FD8" w:rsidP="00B75FD8">
      <w:pPr>
        <w:pStyle w:val="Citaat"/>
        <w:rPr>
          <w:lang w:val="nl-BE"/>
        </w:rPr>
      </w:pPr>
    </w:p>
    <w:p w:rsidR="00081638" w:rsidRPr="00081638" w:rsidRDefault="00081638" w:rsidP="00B75FD8">
      <w:pPr>
        <w:pStyle w:val="Citaat"/>
        <w:rPr>
          <w:lang w:val="nl-BE"/>
        </w:rPr>
      </w:pPr>
      <w:r w:rsidRPr="00081638">
        <w:rPr>
          <w:lang w:val="nl-BE"/>
        </w:rPr>
        <w:t>Eindtermen</w:t>
      </w:r>
    </w:p>
    <w:p w:rsidR="00081638" w:rsidRPr="00081638" w:rsidRDefault="00081638" w:rsidP="00081638">
      <w:pPr>
        <w:numPr>
          <w:ilvl w:val="0"/>
          <w:numId w:val="9"/>
        </w:numPr>
        <w:tabs>
          <w:tab w:val="left" w:pos="720"/>
        </w:tabs>
        <w:ind w:left="720"/>
        <w:rPr>
          <w:rFonts w:ascii="Arial" w:hAnsi="Arial" w:cs="Arial"/>
          <w:lang w:val="nl-BE"/>
        </w:rPr>
      </w:pPr>
      <w:r w:rsidRPr="00081638">
        <w:rPr>
          <w:rFonts w:ascii="Arial" w:hAnsi="Arial" w:cs="Arial"/>
          <w:lang w:val="nl-BE"/>
        </w:rPr>
        <w:t>n. oculomotorius, n. trochlearis en n. abducens</w:t>
      </w:r>
    </w:p>
    <w:p w:rsidR="00081638" w:rsidRPr="00CE7327" w:rsidRDefault="00081638" w:rsidP="00081638">
      <w:pPr>
        <w:numPr>
          <w:ilvl w:val="0"/>
          <w:numId w:val="9"/>
        </w:numPr>
        <w:tabs>
          <w:tab w:val="left" w:pos="720"/>
        </w:tabs>
        <w:ind w:left="720"/>
        <w:rPr>
          <w:rFonts w:ascii="Arial" w:hAnsi="Arial" w:cs="Arial"/>
          <w:lang w:val="fr-FR"/>
        </w:rPr>
      </w:pPr>
      <w:r w:rsidRPr="00CE7327">
        <w:rPr>
          <w:rFonts w:ascii="Arial" w:hAnsi="Arial" w:cs="Arial"/>
          <w:lang w:val="fr-FR"/>
        </w:rPr>
        <w:t>sinus cavernosus, fissura orbitalis superior, anulus tendinosus communis van Zinn</w:t>
      </w:r>
    </w:p>
    <w:p w:rsidR="00081638" w:rsidRPr="00CE7327" w:rsidRDefault="00081638" w:rsidP="00081638">
      <w:pPr>
        <w:numPr>
          <w:ilvl w:val="0"/>
          <w:numId w:val="9"/>
        </w:numPr>
        <w:tabs>
          <w:tab w:val="left" w:pos="720"/>
        </w:tabs>
        <w:ind w:left="720"/>
        <w:rPr>
          <w:rFonts w:ascii="Arial" w:hAnsi="Arial" w:cs="Arial"/>
          <w:lang w:val="en-US"/>
        </w:rPr>
      </w:pPr>
      <w:r w:rsidRPr="00CE7327">
        <w:rPr>
          <w:rFonts w:ascii="Arial" w:hAnsi="Arial" w:cs="Arial"/>
          <w:lang w:val="en-US"/>
        </w:rPr>
        <w:t>m. rectus superior, inferior, medialis en lateralis</w:t>
      </w:r>
    </w:p>
    <w:p w:rsidR="00081638" w:rsidRPr="00081638" w:rsidRDefault="00081638" w:rsidP="00081638">
      <w:pPr>
        <w:numPr>
          <w:ilvl w:val="0"/>
          <w:numId w:val="9"/>
        </w:numPr>
        <w:tabs>
          <w:tab w:val="left" w:pos="720"/>
        </w:tabs>
        <w:ind w:left="720"/>
        <w:rPr>
          <w:rFonts w:ascii="Arial" w:hAnsi="Arial" w:cs="Arial"/>
          <w:lang w:val="nl-BE"/>
        </w:rPr>
      </w:pPr>
      <w:r w:rsidRPr="00081638">
        <w:rPr>
          <w:rFonts w:ascii="Arial" w:hAnsi="Arial" w:cs="Arial"/>
          <w:lang w:val="nl-BE"/>
        </w:rPr>
        <w:t>m. obliquus superior en inferior</w:t>
      </w:r>
    </w:p>
    <w:p w:rsidR="00081638" w:rsidRPr="00081638" w:rsidRDefault="00081638" w:rsidP="00081638">
      <w:pPr>
        <w:numPr>
          <w:ilvl w:val="0"/>
          <w:numId w:val="9"/>
        </w:numPr>
        <w:tabs>
          <w:tab w:val="left" w:pos="720"/>
        </w:tabs>
        <w:ind w:left="720"/>
        <w:rPr>
          <w:rFonts w:ascii="Arial" w:hAnsi="Arial" w:cs="Arial"/>
          <w:lang w:val="en-GB"/>
        </w:rPr>
      </w:pPr>
      <w:r w:rsidRPr="00081638">
        <w:rPr>
          <w:rFonts w:ascii="Arial" w:hAnsi="Arial" w:cs="Arial"/>
          <w:lang w:val="en-GB"/>
        </w:rPr>
        <w:t>m. levator palpebrae superioris</w:t>
      </w:r>
    </w:p>
    <w:p w:rsidR="00081638" w:rsidRPr="00081638" w:rsidRDefault="00081638" w:rsidP="00081638">
      <w:pPr>
        <w:numPr>
          <w:ilvl w:val="0"/>
          <w:numId w:val="9"/>
        </w:numPr>
        <w:tabs>
          <w:tab w:val="left" w:pos="720"/>
        </w:tabs>
        <w:ind w:left="720"/>
        <w:rPr>
          <w:rFonts w:ascii="Arial" w:hAnsi="Arial" w:cs="Arial"/>
          <w:lang w:val="en-GB"/>
        </w:rPr>
      </w:pPr>
      <w:r w:rsidRPr="00081638">
        <w:rPr>
          <w:rFonts w:ascii="Arial" w:hAnsi="Arial" w:cs="Arial"/>
          <w:lang w:val="en-GB"/>
        </w:rPr>
        <w:t>n. Edinger-Westphal</w:t>
      </w:r>
    </w:p>
    <w:p w:rsidR="00081638" w:rsidRPr="00CE7327" w:rsidRDefault="00081638" w:rsidP="00081638">
      <w:pPr>
        <w:numPr>
          <w:ilvl w:val="0"/>
          <w:numId w:val="9"/>
        </w:numPr>
        <w:tabs>
          <w:tab w:val="left" w:pos="720"/>
        </w:tabs>
        <w:ind w:left="720"/>
        <w:rPr>
          <w:rFonts w:ascii="Arial" w:hAnsi="Arial" w:cs="Arial"/>
          <w:lang w:val="fr-FR"/>
        </w:rPr>
      </w:pPr>
      <w:r w:rsidRPr="00CE7327">
        <w:rPr>
          <w:rFonts w:ascii="Arial" w:hAnsi="Arial" w:cs="Arial"/>
          <w:lang w:val="fr-FR"/>
        </w:rPr>
        <w:t>m. sphincter pupillae en m. ciliaris</w:t>
      </w:r>
    </w:p>
    <w:p w:rsidR="00081638" w:rsidRPr="00081638" w:rsidRDefault="00081638" w:rsidP="00081638">
      <w:pPr>
        <w:numPr>
          <w:ilvl w:val="0"/>
          <w:numId w:val="9"/>
        </w:numPr>
        <w:tabs>
          <w:tab w:val="left" w:pos="720"/>
        </w:tabs>
        <w:ind w:left="720"/>
        <w:rPr>
          <w:rFonts w:ascii="Arial" w:hAnsi="Arial" w:cs="Arial"/>
          <w:lang w:val="nl-BE"/>
        </w:rPr>
      </w:pPr>
      <w:r w:rsidRPr="00081638">
        <w:rPr>
          <w:rFonts w:ascii="Arial" w:hAnsi="Arial" w:cs="Arial"/>
          <w:lang w:val="nl-BE"/>
        </w:rPr>
        <w:t>prechordale plaat, pre-otische myotomen</w:t>
      </w:r>
    </w:p>
    <w:p w:rsidR="00081638" w:rsidRPr="00081638" w:rsidRDefault="00081638" w:rsidP="00081638">
      <w:pPr>
        <w:numPr>
          <w:ilvl w:val="0"/>
          <w:numId w:val="9"/>
        </w:numPr>
        <w:tabs>
          <w:tab w:val="left" w:pos="720"/>
        </w:tabs>
        <w:ind w:left="720"/>
        <w:rPr>
          <w:rFonts w:ascii="Arial" w:hAnsi="Arial" w:cs="Arial"/>
          <w:lang w:val="nl-BE"/>
        </w:rPr>
      </w:pPr>
      <w:r w:rsidRPr="00081638">
        <w:rPr>
          <w:rFonts w:ascii="Arial" w:hAnsi="Arial" w:cs="Arial"/>
          <w:lang w:val="nl-BE"/>
        </w:rPr>
        <w:t>laterale en centrale nucleus van n. oculomotorius</w:t>
      </w:r>
    </w:p>
    <w:p w:rsidR="00081638" w:rsidRPr="00081638" w:rsidRDefault="00081638" w:rsidP="00081638">
      <w:pPr>
        <w:numPr>
          <w:ilvl w:val="0"/>
          <w:numId w:val="9"/>
        </w:numPr>
        <w:tabs>
          <w:tab w:val="left" w:pos="720"/>
        </w:tabs>
        <w:ind w:left="720"/>
        <w:rPr>
          <w:rFonts w:ascii="Arial" w:hAnsi="Arial" w:cs="Arial"/>
          <w:lang w:val="en-GB"/>
        </w:rPr>
      </w:pPr>
      <w:r w:rsidRPr="00081638">
        <w:rPr>
          <w:rFonts w:ascii="Arial" w:hAnsi="Arial" w:cs="Arial"/>
          <w:lang w:val="en-GB"/>
        </w:rPr>
        <w:t>nucleus van Edinger-Westphal</w:t>
      </w:r>
    </w:p>
    <w:p w:rsidR="00081638" w:rsidRPr="00081638" w:rsidRDefault="00081638" w:rsidP="00081638">
      <w:pPr>
        <w:numPr>
          <w:ilvl w:val="0"/>
          <w:numId w:val="9"/>
        </w:numPr>
        <w:tabs>
          <w:tab w:val="left" w:pos="720"/>
        </w:tabs>
        <w:ind w:left="720"/>
        <w:rPr>
          <w:rFonts w:ascii="Arial" w:hAnsi="Arial" w:cs="Arial"/>
          <w:lang w:val="en-GB"/>
        </w:rPr>
      </w:pPr>
      <w:r w:rsidRPr="00081638">
        <w:rPr>
          <w:rFonts w:ascii="Arial" w:hAnsi="Arial" w:cs="Arial"/>
          <w:lang w:val="en-GB"/>
        </w:rPr>
        <w:t>nucleus ruber</w:t>
      </w:r>
    </w:p>
    <w:p w:rsidR="00081638" w:rsidRPr="00CE7327" w:rsidRDefault="00081638" w:rsidP="00081638">
      <w:pPr>
        <w:numPr>
          <w:ilvl w:val="0"/>
          <w:numId w:val="9"/>
        </w:numPr>
        <w:tabs>
          <w:tab w:val="left" w:pos="720"/>
        </w:tabs>
        <w:ind w:left="720"/>
        <w:rPr>
          <w:rFonts w:ascii="Arial" w:hAnsi="Arial" w:cs="Arial"/>
          <w:lang w:val="it-IT"/>
        </w:rPr>
      </w:pPr>
      <w:r w:rsidRPr="00CE7327">
        <w:rPr>
          <w:rFonts w:ascii="Arial" w:hAnsi="Arial" w:cs="Arial"/>
          <w:lang w:val="it-IT"/>
        </w:rPr>
        <w:t>a. cerebralis posterior en a. cerebellaris superior</w:t>
      </w:r>
    </w:p>
    <w:p w:rsidR="00081638" w:rsidRPr="00081638" w:rsidRDefault="00081638" w:rsidP="00081638">
      <w:pPr>
        <w:numPr>
          <w:ilvl w:val="0"/>
          <w:numId w:val="9"/>
        </w:numPr>
        <w:tabs>
          <w:tab w:val="left" w:pos="720"/>
        </w:tabs>
        <w:ind w:left="720"/>
        <w:rPr>
          <w:rFonts w:ascii="Arial" w:hAnsi="Arial" w:cs="Arial"/>
          <w:lang w:val="nl-BE"/>
        </w:rPr>
      </w:pPr>
      <w:r w:rsidRPr="00081638">
        <w:rPr>
          <w:rFonts w:ascii="Arial" w:hAnsi="Arial" w:cs="Arial"/>
          <w:lang w:val="nl-BE"/>
        </w:rPr>
        <w:t>ramus superior en inferior van de n. oculomotorius</w:t>
      </w:r>
    </w:p>
    <w:p w:rsidR="00081638" w:rsidRPr="00081638" w:rsidRDefault="00081638" w:rsidP="00081638">
      <w:pPr>
        <w:numPr>
          <w:ilvl w:val="0"/>
          <w:numId w:val="9"/>
        </w:numPr>
        <w:tabs>
          <w:tab w:val="left" w:pos="720"/>
        </w:tabs>
        <w:ind w:left="720"/>
        <w:rPr>
          <w:rFonts w:ascii="Arial" w:hAnsi="Arial" w:cs="Arial"/>
          <w:lang w:val="nl-BE"/>
        </w:rPr>
      </w:pPr>
      <w:r w:rsidRPr="00081638">
        <w:rPr>
          <w:rFonts w:ascii="Arial" w:hAnsi="Arial" w:cs="Arial"/>
          <w:lang w:val="nl-BE"/>
        </w:rPr>
        <w:t>oogbewegingen: adductie, abductie, elevatie, depressie, exorotatie, endorotatie</w:t>
      </w:r>
    </w:p>
    <w:p w:rsidR="00081638" w:rsidRPr="00081638" w:rsidRDefault="00081638" w:rsidP="00081638">
      <w:pPr>
        <w:numPr>
          <w:ilvl w:val="0"/>
          <w:numId w:val="9"/>
        </w:numPr>
        <w:tabs>
          <w:tab w:val="left" w:pos="720"/>
        </w:tabs>
        <w:ind w:left="720"/>
        <w:rPr>
          <w:rFonts w:ascii="Arial" w:hAnsi="Arial" w:cs="Arial"/>
          <w:lang w:val="nl-BE"/>
        </w:rPr>
      </w:pPr>
      <w:r w:rsidRPr="00081638">
        <w:rPr>
          <w:rFonts w:ascii="Arial" w:hAnsi="Arial" w:cs="Arial"/>
          <w:lang w:val="nl-BE"/>
        </w:rPr>
        <w:t>m. tarsalis superior</w:t>
      </w:r>
    </w:p>
    <w:p w:rsidR="00081638" w:rsidRPr="00081638" w:rsidRDefault="00081638" w:rsidP="00081638">
      <w:pPr>
        <w:numPr>
          <w:ilvl w:val="0"/>
          <w:numId w:val="9"/>
        </w:numPr>
        <w:tabs>
          <w:tab w:val="left" w:pos="720"/>
        </w:tabs>
        <w:ind w:left="720"/>
        <w:rPr>
          <w:rFonts w:ascii="Arial" w:hAnsi="Arial" w:cs="Arial"/>
          <w:lang w:val="nl-BE"/>
        </w:rPr>
      </w:pPr>
      <w:r w:rsidRPr="00081638">
        <w:rPr>
          <w:rFonts w:ascii="Arial" w:hAnsi="Arial" w:cs="Arial"/>
          <w:lang w:val="nl-BE"/>
        </w:rPr>
        <w:t>midriasis en miosis</w:t>
      </w:r>
    </w:p>
    <w:p w:rsidR="00081638" w:rsidRPr="00081638" w:rsidRDefault="00081638" w:rsidP="00081638">
      <w:pPr>
        <w:numPr>
          <w:ilvl w:val="0"/>
          <w:numId w:val="9"/>
        </w:numPr>
        <w:tabs>
          <w:tab w:val="left" w:pos="720"/>
        </w:tabs>
        <w:ind w:left="720"/>
        <w:rPr>
          <w:rFonts w:ascii="Arial" w:hAnsi="Arial" w:cs="Arial"/>
          <w:lang w:val="nl-BE"/>
        </w:rPr>
      </w:pPr>
      <w:r w:rsidRPr="00081638">
        <w:rPr>
          <w:rFonts w:ascii="Arial" w:hAnsi="Arial" w:cs="Arial"/>
          <w:lang w:val="nl-BE"/>
        </w:rPr>
        <w:t>homolaterale (directe) en heterolaterale (consensuele) pupilreflex</w:t>
      </w:r>
    </w:p>
    <w:p w:rsidR="00081638" w:rsidRPr="00081638" w:rsidRDefault="00081638" w:rsidP="00081638">
      <w:pPr>
        <w:numPr>
          <w:ilvl w:val="0"/>
          <w:numId w:val="9"/>
        </w:numPr>
        <w:tabs>
          <w:tab w:val="left" w:pos="720"/>
        </w:tabs>
        <w:ind w:left="720"/>
        <w:rPr>
          <w:rFonts w:ascii="Arial" w:hAnsi="Arial" w:cs="Arial"/>
          <w:lang w:val="nl-BE"/>
        </w:rPr>
      </w:pPr>
      <w:r w:rsidRPr="00081638">
        <w:rPr>
          <w:rFonts w:ascii="Arial" w:hAnsi="Arial" w:cs="Arial"/>
          <w:lang w:val="nl-BE"/>
        </w:rPr>
        <w:t>centrum ciliospinale</w:t>
      </w:r>
    </w:p>
    <w:p w:rsidR="00081638" w:rsidRPr="00081638" w:rsidRDefault="00081638" w:rsidP="00081638">
      <w:pPr>
        <w:numPr>
          <w:ilvl w:val="0"/>
          <w:numId w:val="9"/>
        </w:numPr>
        <w:tabs>
          <w:tab w:val="left" w:pos="720"/>
        </w:tabs>
        <w:ind w:left="720"/>
        <w:rPr>
          <w:rFonts w:ascii="Arial" w:hAnsi="Arial" w:cs="Arial"/>
          <w:lang w:val="nl-BE"/>
        </w:rPr>
      </w:pPr>
      <w:r w:rsidRPr="00081638">
        <w:rPr>
          <w:rFonts w:ascii="Arial" w:hAnsi="Arial" w:cs="Arial"/>
          <w:lang w:val="nl-BE"/>
        </w:rPr>
        <w:t>strabismus</w:t>
      </w:r>
    </w:p>
    <w:p w:rsidR="00081638" w:rsidRPr="00081638" w:rsidRDefault="00081638" w:rsidP="00081638">
      <w:pPr>
        <w:numPr>
          <w:ilvl w:val="0"/>
          <w:numId w:val="9"/>
        </w:numPr>
        <w:tabs>
          <w:tab w:val="left" w:pos="720"/>
        </w:tabs>
        <w:ind w:left="720"/>
        <w:rPr>
          <w:rFonts w:ascii="Arial" w:hAnsi="Arial" w:cs="Arial"/>
          <w:lang w:val="nl-BE"/>
        </w:rPr>
      </w:pPr>
      <w:r w:rsidRPr="00081638">
        <w:rPr>
          <w:rFonts w:ascii="Arial" w:hAnsi="Arial" w:cs="Arial"/>
          <w:lang w:val="nl-BE"/>
        </w:rPr>
        <w:t>ptosis</w:t>
      </w:r>
    </w:p>
    <w:p w:rsidR="00081638" w:rsidRPr="00081638" w:rsidRDefault="00081638" w:rsidP="00081638">
      <w:pPr>
        <w:numPr>
          <w:ilvl w:val="0"/>
          <w:numId w:val="9"/>
        </w:numPr>
        <w:tabs>
          <w:tab w:val="left" w:pos="720"/>
        </w:tabs>
        <w:ind w:left="720"/>
        <w:rPr>
          <w:rFonts w:ascii="Arial" w:hAnsi="Arial" w:cs="Arial"/>
          <w:lang w:val="nl-BE"/>
        </w:rPr>
      </w:pPr>
      <w:r w:rsidRPr="00081638">
        <w:rPr>
          <w:rFonts w:ascii="Arial" w:hAnsi="Arial" w:cs="Arial"/>
          <w:lang w:val="nl-BE"/>
        </w:rPr>
        <w:t>nucleus trochlearis</w:t>
      </w:r>
    </w:p>
    <w:p w:rsidR="00081638" w:rsidRPr="00081638" w:rsidRDefault="00081638" w:rsidP="00081638">
      <w:pPr>
        <w:numPr>
          <w:ilvl w:val="0"/>
          <w:numId w:val="9"/>
        </w:numPr>
        <w:tabs>
          <w:tab w:val="left" w:pos="720"/>
        </w:tabs>
        <w:ind w:left="720"/>
        <w:rPr>
          <w:rFonts w:ascii="Arial" w:hAnsi="Arial" w:cs="Arial"/>
          <w:lang w:val="nl-BE"/>
        </w:rPr>
      </w:pPr>
      <w:r w:rsidRPr="00081638">
        <w:rPr>
          <w:rFonts w:ascii="Arial" w:hAnsi="Arial" w:cs="Arial"/>
          <w:lang w:val="nl-BE"/>
        </w:rPr>
        <w:t>n. ophtalmicus</w:t>
      </w:r>
    </w:p>
    <w:p w:rsidR="00081638" w:rsidRPr="00081638" w:rsidRDefault="00081638" w:rsidP="00081638">
      <w:pPr>
        <w:numPr>
          <w:ilvl w:val="0"/>
          <w:numId w:val="9"/>
        </w:numPr>
        <w:tabs>
          <w:tab w:val="left" w:pos="720"/>
        </w:tabs>
        <w:ind w:left="720"/>
        <w:rPr>
          <w:rFonts w:ascii="Arial" w:hAnsi="Arial" w:cs="Arial"/>
          <w:lang w:val="nl-BE"/>
        </w:rPr>
      </w:pPr>
      <w:r w:rsidRPr="00081638">
        <w:rPr>
          <w:rFonts w:ascii="Arial" w:hAnsi="Arial" w:cs="Arial"/>
          <w:lang w:val="nl-BE"/>
        </w:rPr>
        <w:t>n. recurrens meningeus (Arnold)</w:t>
      </w:r>
    </w:p>
    <w:p w:rsidR="00081638" w:rsidRPr="00081638" w:rsidRDefault="00081638" w:rsidP="00081638">
      <w:pPr>
        <w:numPr>
          <w:ilvl w:val="0"/>
          <w:numId w:val="9"/>
        </w:numPr>
        <w:tabs>
          <w:tab w:val="left" w:pos="720"/>
        </w:tabs>
        <w:ind w:left="720"/>
        <w:rPr>
          <w:rFonts w:ascii="Arial" w:hAnsi="Arial" w:cs="Arial"/>
          <w:lang w:val="nl-BE"/>
        </w:rPr>
      </w:pPr>
      <w:r w:rsidRPr="00081638">
        <w:rPr>
          <w:rFonts w:ascii="Arial" w:hAnsi="Arial" w:cs="Arial"/>
          <w:lang w:val="nl-BE"/>
        </w:rPr>
        <w:t>lig. van Gruber</w:t>
      </w:r>
    </w:p>
    <w:p w:rsidR="00081638" w:rsidRPr="00081638" w:rsidRDefault="00081638" w:rsidP="00081638">
      <w:pPr>
        <w:numPr>
          <w:ilvl w:val="0"/>
          <w:numId w:val="9"/>
        </w:numPr>
        <w:tabs>
          <w:tab w:val="left" w:pos="720"/>
        </w:tabs>
        <w:ind w:left="720"/>
        <w:rPr>
          <w:rFonts w:ascii="Arial" w:hAnsi="Arial" w:cs="Arial"/>
          <w:lang w:val="nl-BE"/>
        </w:rPr>
      </w:pPr>
      <w:r w:rsidRPr="00081638">
        <w:rPr>
          <w:rFonts w:ascii="Arial" w:hAnsi="Arial" w:cs="Arial"/>
          <w:lang w:val="nl-BE"/>
        </w:rPr>
        <w:t>horizontale en verticale blikcentrum</w:t>
      </w:r>
    </w:p>
    <w:p w:rsidR="00081638" w:rsidRPr="00081638" w:rsidRDefault="00081638" w:rsidP="00081638">
      <w:pPr>
        <w:numPr>
          <w:ilvl w:val="0"/>
          <w:numId w:val="9"/>
        </w:numPr>
        <w:tabs>
          <w:tab w:val="left" w:pos="720"/>
        </w:tabs>
        <w:ind w:left="720"/>
        <w:rPr>
          <w:rFonts w:ascii="Arial" w:hAnsi="Arial" w:cs="Arial"/>
          <w:lang w:val="fr-FR"/>
        </w:rPr>
      </w:pPr>
      <w:r w:rsidRPr="00081638">
        <w:rPr>
          <w:rFonts w:ascii="Arial" w:hAnsi="Arial" w:cs="Arial"/>
          <w:lang w:val="fr-FR"/>
        </w:rPr>
        <w:t>vestibulaire reflex, optokinetische reflex</w:t>
      </w:r>
    </w:p>
    <w:p w:rsidR="00081638" w:rsidRPr="00081638" w:rsidRDefault="00081638" w:rsidP="00081638">
      <w:pPr>
        <w:numPr>
          <w:ilvl w:val="0"/>
          <w:numId w:val="9"/>
        </w:numPr>
        <w:tabs>
          <w:tab w:val="left" w:pos="720"/>
        </w:tabs>
        <w:ind w:left="720"/>
        <w:rPr>
          <w:rFonts w:ascii="Arial" w:hAnsi="Arial" w:cs="Arial"/>
          <w:lang w:val="nl-BE"/>
        </w:rPr>
      </w:pPr>
      <w:r w:rsidRPr="00081638">
        <w:rPr>
          <w:rFonts w:ascii="Arial" w:hAnsi="Arial" w:cs="Arial"/>
          <w:lang w:val="nl-BE"/>
        </w:rPr>
        <w:t>horizontale optokinetische nystagmus</w:t>
      </w:r>
    </w:p>
    <w:p w:rsidR="00081638" w:rsidRPr="00081638" w:rsidRDefault="00081638" w:rsidP="00081638">
      <w:pPr>
        <w:numPr>
          <w:ilvl w:val="0"/>
          <w:numId w:val="9"/>
        </w:numPr>
        <w:tabs>
          <w:tab w:val="left" w:pos="720"/>
        </w:tabs>
        <w:ind w:left="720"/>
        <w:rPr>
          <w:rFonts w:ascii="Arial" w:hAnsi="Arial" w:cs="Arial"/>
          <w:lang w:val="nl-BE"/>
        </w:rPr>
      </w:pPr>
      <w:r w:rsidRPr="00081638">
        <w:rPr>
          <w:rFonts w:ascii="Arial" w:hAnsi="Arial" w:cs="Arial"/>
          <w:lang w:val="nl-BE"/>
        </w:rPr>
        <w:t>area pretectalis</w:t>
      </w:r>
    </w:p>
    <w:p w:rsidR="00081638" w:rsidRPr="00081638" w:rsidRDefault="00081638" w:rsidP="00081638">
      <w:pPr>
        <w:pStyle w:val="Kop2"/>
        <w:numPr>
          <w:ilvl w:val="12"/>
          <w:numId w:val="0"/>
        </w:numPr>
        <w:rPr>
          <w:rFonts w:cs="Arial"/>
          <w:sz w:val="20"/>
          <w:lang w:val="nl-BE"/>
        </w:rPr>
      </w:pPr>
      <w:bookmarkStart w:id="37" w:name="_Toc416115380"/>
      <w:r w:rsidRPr="00081638">
        <w:rPr>
          <w:rFonts w:cs="Arial"/>
          <w:sz w:val="20"/>
          <w:lang w:val="nl-BE"/>
        </w:rPr>
        <w:t>N. trigeminus</w:t>
      </w:r>
      <w:bookmarkEnd w:id="37"/>
    </w:p>
    <w:p w:rsidR="00081638" w:rsidRPr="00081638" w:rsidRDefault="00081638" w:rsidP="00081638">
      <w:pPr>
        <w:numPr>
          <w:ilvl w:val="12"/>
          <w:numId w:val="0"/>
        </w:numPr>
        <w:rPr>
          <w:rFonts w:ascii="Arial" w:hAnsi="Arial" w:cs="Arial"/>
          <w:lang w:val="nl-BE"/>
        </w:rPr>
      </w:pPr>
      <w:r w:rsidRPr="00081638">
        <w:rPr>
          <w:rFonts w:ascii="Arial" w:hAnsi="Arial" w:cs="Arial"/>
          <w:lang w:val="nl-BE"/>
        </w:rPr>
        <w:t>Duur: 1 ½ lesblok</w:t>
      </w:r>
    </w:p>
    <w:p w:rsidR="00B75FD8" w:rsidRDefault="00B75FD8" w:rsidP="00B75FD8">
      <w:pPr>
        <w:pStyle w:val="Citaat"/>
        <w:rPr>
          <w:lang w:val="nl-BE"/>
        </w:rPr>
      </w:pPr>
    </w:p>
    <w:p w:rsidR="00081638" w:rsidRPr="00081638" w:rsidRDefault="00081638" w:rsidP="00B75FD8">
      <w:pPr>
        <w:pStyle w:val="Citaat"/>
        <w:rPr>
          <w:lang w:val="nl-BE"/>
        </w:rPr>
      </w:pPr>
      <w:r w:rsidRPr="00081638">
        <w:rPr>
          <w:lang w:val="nl-BE"/>
        </w:rPr>
        <w:t>Leerinhoud</w:t>
      </w:r>
    </w:p>
    <w:p w:rsidR="00081638" w:rsidRPr="00081638" w:rsidRDefault="00081638" w:rsidP="00081638">
      <w:pPr>
        <w:numPr>
          <w:ilvl w:val="0"/>
          <w:numId w:val="9"/>
        </w:numPr>
        <w:tabs>
          <w:tab w:val="left" w:pos="720"/>
        </w:tabs>
        <w:ind w:left="720"/>
        <w:rPr>
          <w:rFonts w:ascii="Arial" w:hAnsi="Arial" w:cs="Arial"/>
          <w:lang w:val="nl-BE"/>
        </w:rPr>
      </w:pPr>
      <w:r w:rsidRPr="00081638">
        <w:rPr>
          <w:rFonts w:ascii="Arial" w:hAnsi="Arial" w:cs="Arial"/>
          <w:lang w:val="nl-BE"/>
        </w:rPr>
        <w:t>Algemeen verloop</w:t>
      </w:r>
    </w:p>
    <w:p w:rsidR="00081638" w:rsidRPr="00081638" w:rsidRDefault="00081638" w:rsidP="00081638">
      <w:pPr>
        <w:numPr>
          <w:ilvl w:val="0"/>
          <w:numId w:val="9"/>
        </w:numPr>
        <w:tabs>
          <w:tab w:val="left" w:pos="720"/>
        </w:tabs>
        <w:ind w:left="720"/>
        <w:rPr>
          <w:rFonts w:ascii="Arial" w:hAnsi="Arial" w:cs="Arial"/>
          <w:lang w:val="nl-BE"/>
        </w:rPr>
      </w:pPr>
      <w:r w:rsidRPr="00081638">
        <w:rPr>
          <w:rFonts w:ascii="Arial" w:hAnsi="Arial" w:cs="Arial"/>
          <w:lang w:val="nl-BE"/>
        </w:rPr>
        <w:t>Embryologische ontwikkeling</w:t>
      </w:r>
    </w:p>
    <w:p w:rsidR="00081638" w:rsidRPr="00081638" w:rsidRDefault="00081638" w:rsidP="00081638">
      <w:pPr>
        <w:numPr>
          <w:ilvl w:val="0"/>
          <w:numId w:val="9"/>
        </w:numPr>
        <w:tabs>
          <w:tab w:val="left" w:pos="720"/>
        </w:tabs>
        <w:ind w:left="720"/>
        <w:rPr>
          <w:rFonts w:ascii="Arial" w:hAnsi="Arial" w:cs="Arial"/>
          <w:lang w:val="nl-BE"/>
        </w:rPr>
      </w:pPr>
      <w:r w:rsidRPr="00081638">
        <w:rPr>
          <w:rFonts w:ascii="Arial" w:hAnsi="Arial" w:cs="Arial"/>
          <w:lang w:val="nl-BE"/>
        </w:rPr>
        <w:t>Functies</w:t>
      </w:r>
    </w:p>
    <w:p w:rsidR="00081638" w:rsidRPr="00081638" w:rsidRDefault="00081638" w:rsidP="00081638">
      <w:pPr>
        <w:numPr>
          <w:ilvl w:val="1"/>
          <w:numId w:val="9"/>
        </w:numPr>
        <w:tabs>
          <w:tab w:val="left" w:pos="1440"/>
        </w:tabs>
        <w:ind w:left="1440"/>
        <w:rPr>
          <w:rFonts w:ascii="Arial" w:hAnsi="Arial" w:cs="Arial"/>
          <w:lang w:val="nl-BE"/>
        </w:rPr>
      </w:pPr>
      <w:r w:rsidRPr="00081638">
        <w:rPr>
          <w:rFonts w:ascii="Arial" w:hAnsi="Arial" w:cs="Arial"/>
          <w:lang w:val="nl-BE"/>
        </w:rPr>
        <w:t>Sensorische functie</w:t>
      </w:r>
    </w:p>
    <w:p w:rsidR="00081638" w:rsidRPr="00081638" w:rsidRDefault="00081638" w:rsidP="00081638">
      <w:pPr>
        <w:numPr>
          <w:ilvl w:val="1"/>
          <w:numId w:val="9"/>
        </w:numPr>
        <w:tabs>
          <w:tab w:val="left" w:pos="1440"/>
        </w:tabs>
        <w:ind w:left="1440"/>
        <w:rPr>
          <w:rFonts w:ascii="Arial" w:hAnsi="Arial" w:cs="Arial"/>
          <w:lang w:val="nl-BE"/>
        </w:rPr>
      </w:pPr>
      <w:r w:rsidRPr="00081638">
        <w:rPr>
          <w:rFonts w:ascii="Arial" w:hAnsi="Arial" w:cs="Arial"/>
          <w:lang w:val="nl-BE"/>
        </w:rPr>
        <w:t>Motorische functie</w:t>
      </w:r>
    </w:p>
    <w:p w:rsidR="00081638" w:rsidRPr="00081638" w:rsidRDefault="00081638" w:rsidP="00081638">
      <w:pPr>
        <w:numPr>
          <w:ilvl w:val="1"/>
          <w:numId w:val="9"/>
        </w:numPr>
        <w:tabs>
          <w:tab w:val="left" w:pos="1440"/>
        </w:tabs>
        <w:ind w:left="1440"/>
        <w:rPr>
          <w:rFonts w:ascii="Arial" w:hAnsi="Arial" w:cs="Arial"/>
          <w:lang w:val="nl-BE"/>
        </w:rPr>
      </w:pPr>
      <w:r w:rsidRPr="00081638">
        <w:rPr>
          <w:rFonts w:ascii="Arial" w:hAnsi="Arial" w:cs="Arial"/>
          <w:lang w:val="nl-BE"/>
        </w:rPr>
        <w:t>Vegetatieve functie</w:t>
      </w:r>
    </w:p>
    <w:p w:rsidR="00081638" w:rsidRPr="00081638" w:rsidRDefault="00081638" w:rsidP="00081638">
      <w:pPr>
        <w:numPr>
          <w:ilvl w:val="0"/>
          <w:numId w:val="9"/>
        </w:numPr>
        <w:tabs>
          <w:tab w:val="left" w:pos="720"/>
        </w:tabs>
        <w:ind w:left="720"/>
        <w:rPr>
          <w:rFonts w:ascii="Arial" w:hAnsi="Arial" w:cs="Arial"/>
          <w:lang w:val="nl-BE"/>
        </w:rPr>
      </w:pPr>
      <w:r w:rsidRPr="00081638">
        <w:rPr>
          <w:rFonts w:ascii="Arial" w:hAnsi="Arial" w:cs="Arial"/>
          <w:lang w:val="nl-BE"/>
        </w:rPr>
        <w:t>Oorsprong</w:t>
      </w:r>
    </w:p>
    <w:p w:rsidR="00081638" w:rsidRPr="00081638" w:rsidRDefault="00081638" w:rsidP="00081638">
      <w:pPr>
        <w:numPr>
          <w:ilvl w:val="0"/>
          <w:numId w:val="9"/>
        </w:numPr>
        <w:tabs>
          <w:tab w:val="left" w:pos="720"/>
        </w:tabs>
        <w:ind w:left="720"/>
        <w:rPr>
          <w:rFonts w:ascii="Arial" w:hAnsi="Arial" w:cs="Arial"/>
          <w:lang w:val="nl-BE"/>
        </w:rPr>
      </w:pPr>
      <w:r w:rsidRPr="00081638">
        <w:rPr>
          <w:rFonts w:ascii="Arial" w:hAnsi="Arial" w:cs="Arial"/>
          <w:lang w:val="nl-BE"/>
        </w:rPr>
        <w:t>Intracraniaal verloop</w:t>
      </w:r>
    </w:p>
    <w:p w:rsidR="00081638" w:rsidRPr="00081638" w:rsidRDefault="00081638" w:rsidP="00081638">
      <w:pPr>
        <w:numPr>
          <w:ilvl w:val="0"/>
          <w:numId w:val="9"/>
        </w:numPr>
        <w:tabs>
          <w:tab w:val="left" w:pos="720"/>
        </w:tabs>
        <w:ind w:left="720"/>
        <w:rPr>
          <w:rFonts w:ascii="Arial" w:hAnsi="Arial" w:cs="Arial"/>
          <w:lang w:val="nl-BE"/>
        </w:rPr>
      </w:pPr>
      <w:r w:rsidRPr="00081638">
        <w:rPr>
          <w:rFonts w:ascii="Arial" w:hAnsi="Arial" w:cs="Arial"/>
          <w:lang w:val="nl-BE"/>
        </w:rPr>
        <w:t>Sensorische functie</w:t>
      </w:r>
    </w:p>
    <w:p w:rsidR="00081638" w:rsidRPr="00081638" w:rsidRDefault="00081638" w:rsidP="00081638">
      <w:pPr>
        <w:numPr>
          <w:ilvl w:val="1"/>
          <w:numId w:val="9"/>
        </w:numPr>
        <w:tabs>
          <w:tab w:val="left" w:pos="1440"/>
        </w:tabs>
        <w:ind w:left="1440"/>
        <w:rPr>
          <w:rFonts w:ascii="Arial" w:hAnsi="Arial" w:cs="Arial"/>
          <w:lang w:val="nl-BE"/>
        </w:rPr>
      </w:pPr>
      <w:r w:rsidRPr="00081638">
        <w:rPr>
          <w:rFonts w:ascii="Arial" w:hAnsi="Arial" w:cs="Arial"/>
          <w:lang w:val="nl-BE"/>
        </w:rPr>
        <w:t>Algemeen</w:t>
      </w:r>
    </w:p>
    <w:p w:rsidR="00081638" w:rsidRPr="00081638" w:rsidRDefault="00081638" w:rsidP="00081638">
      <w:pPr>
        <w:numPr>
          <w:ilvl w:val="1"/>
          <w:numId w:val="9"/>
        </w:numPr>
        <w:tabs>
          <w:tab w:val="left" w:pos="1440"/>
        </w:tabs>
        <w:ind w:left="1440"/>
        <w:rPr>
          <w:rFonts w:ascii="Arial" w:hAnsi="Arial" w:cs="Arial"/>
          <w:lang w:val="nl-BE"/>
        </w:rPr>
      </w:pPr>
      <w:r w:rsidRPr="00081638">
        <w:rPr>
          <w:rFonts w:ascii="Arial" w:hAnsi="Arial" w:cs="Arial"/>
          <w:lang w:val="nl-BE"/>
        </w:rPr>
        <w:t>N. ophtalmicus</w:t>
      </w:r>
    </w:p>
    <w:p w:rsidR="00081638" w:rsidRPr="00081638" w:rsidRDefault="00081638" w:rsidP="00081638">
      <w:pPr>
        <w:numPr>
          <w:ilvl w:val="2"/>
          <w:numId w:val="9"/>
        </w:numPr>
        <w:tabs>
          <w:tab w:val="left" w:pos="2160"/>
        </w:tabs>
        <w:ind w:left="2160"/>
        <w:rPr>
          <w:rFonts w:ascii="Arial" w:hAnsi="Arial" w:cs="Arial"/>
          <w:lang w:val="fr-FR"/>
        </w:rPr>
      </w:pPr>
      <w:r w:rsidRPr="00081638">
        <w:rPr>
          <w:rFonts w:ascii="Arial" w:hAnsi="Arial" w:cs="Arial"/>
          <w:lang w:val="fr-FR"/>
        </w:rPr>
        <w:t>N. lacrymalis</w:t>
      </w:r>
    </w:p>
    <w:p w:rsidR="00081638" w:rsidRPr="00081638" w:rsidRDefault="00081638" w:rsidP="00081638">
      <w:pPr>
        <w:numPr>
          <w:ilvl w:val="2"/>
          <w:numId w:val="9"/>
        </w:numPr>
        <w:tabs>
          <w:tab w:val="left" w:pos="2160"/>
        </w:tabs>
        <w:ind w:left="2160"/>
        <w:rPr>
          <w:rFonts w:ascii="Arial" w:hAnsi="Arial" w:cs="Arial"/>
          <w:lang w:val="fr-FR"/>
        </w:rPr>
      </w:pPr>
      <w:r w:rsidRPr="00081638">
        <w:rPr>
          <w:rFonts w:ascii="Arial" w:hAnsi="Arial" w:cs="Arial"/>
          <w:lang w:val="fr-FR"/>
        </w:rPr>
        <w:t>N. frontalis</w:t>
      </w:r>
    </w:p>
    <w:p w:rsidR="00081638" w:rsidRPr="00081638" w:rsidRDefault="00081638" w:rsidP="00081638">
      <w:pPr>
        <w:numPr>
          <w:ilvl w:val="2"/>
          <w:numId w:val="9"/>
        </w:numPr>
        <w:tabs>
          <w:tab w:val="left" w:pos="2160"/>
        </w:tabs>
        <w:ind w:left="2160"/>
        <w:rPr>
          <w:rFonts w:ascii="Arial" w:hAnsi="Arial" w:cs="Arial"/>
          <w:lang w:val="fr-FR"/>
        </w:rPr>
      </w:pPr>
      <w:r w:rsidRPr="00081638">
        <w:rPr>
          <w:rFonts w:ascii="Arial" w:hAnsi="Arial" w:cs="Arial"/>
          <w:lang w:val="fr-FR"/>
        </w:rPr>
        <w:t>N. nasociliaris</w:t>
      </w:r>
    </w:p>
    <w:p w:rsidR="00081638" w:rsidRPr="00081638" w:rsidRDefault="00081638" w:rsidP="00081638">
      <w:pPr>
        <w:numPr>
          <w:ilvl w:val="1"/>
          <w:numId w:val="9"/>
        </w:numPr>
        <w:tabs>
          <w:tab w:val="left" w:pos="1440"/>
        </w:tabs>
        <w:ind w:left="1440"/>
        <w:rPr>
          <w:rFonts w:ascii="Arial" w:hAnsi="Arial" w:cs="Arial"/>
          <w:lang w:val="fr-FR"/>
        </w:rPr>
      </w:pPr>
      <w:r w:rsidRPr="00081638">
        <w:rPr>
          <w:rFonts w:ascii="Arial" w:hAnsi="Arial" w:cs="Arial"/>
          <w:lang w:val="fr-FR"/>
        </w:rPr>
        <w:t>N. maxillaris</w:t>
      </w:r>
    </w:p>
    <w:p w:rsidR="00081638" w:rsidRPr="00081638" w:rsidRDefault="00081638" w:rsidP="00081638">
      <w:pPr>
        <w:numPr>
          <w:ilvl w:val="2"/>
          <w:numId w:val="9"/>
        </w:numPr>
        <w:tabs>
          <w:tab w:val="left" w:pos="2160"/>
        </w:tabs>
        <w:ind w:left="2160"/>
        <w:rPr>
          <w:rFonts w:ascii="Arial" w:hAnsi="Arial" w:cs="Arial"/>
          <w:lang w:val="fr-FR"/>
        </w:rPr>
      </w:pPr>
      <w:r w:rsidRPr="00081638">
        <w:rPr>
          <w:rFonts w:ascii="Arial" w:hAnsi="Arial" w:cs="Arial"/>
          <w:lang w:val="fr-FR"/>
        </w:rPr>
        <w:t>N. infraorbitalis</w:t>
      </w:r>
    </w:p>
    <w:p w:rsidR="00081638" w:rsidRPr="00081638" w:rsidRDefault="00081638" w:rsidP="00081638">
      <w:pPr>
        <w:numPr>
          <w:ilvl w:val="2"/>
          <w:numId w:val="9"/>
        </w:numPr>
        <w:tabs>
          <w:tab w:val="left" w:pos="2160"/>
        </w:tabs>
        <w:ind w:left="2160"/>
        <w:rPr>
          <w:rFonts w:ascii="Arial" w:hAnsi="Arial" w:cs="Arial"/>
          <w:lang w:val="fr-FR"/>
        </w:rPr>
      </w:pPr>
      <w:r w:rsidRPr="00081638">
        <w:rPr>
          <w:rFonts w:ascii="Arial" w:hAnsi="Arial" w:cs="Arial"/>
          <w:lang w:val="fr-FR"/>
        </w:rPr>
        <w:t>N. zygomaticus</w:t>
      </w:r>
    </w:p>
    <w:p w:rsidR="00081638" w:rsidRPr="00081638" w:rsidRDefault="00081638" w:rsidP="00081638">
      <w:pPr>
        <w:numPr>
          <w:ilvl w:val="2"/>
          <w:numId w:val="9"/>
        </w:numPr>
        <w:tabs>
          <w:tab w:val="left" w:pos="2160"/>
        </w:tabs>
        <w:ind w:left="2160"/>
        <w:rPr>
          <w:rFonts w:ascii="Arial" w:hAnsi="Arial" w:cs="Arial"/>
          <w:lang w:val="fr-FR"/>
        </w:rPr>
      </w:pPr>
      <w:r w:rsidRPr="00081638">
        <w:rPr>
          <w:rFonts w:ascii="Arial" w:hAnsi="Arial" w:cs="Arial"/>
          <w:lang w:val="fr-FR"/>
        </w:rPr>
        <w:t>N. pterygopalatinus</w:t>
      </w:r>
    </w:p>
    <w:p w:rsidR="00081638" w:rsidRPr="00081638" w:rsidRDefault="00081638" w:rsidP="00081638">
      <w:pPr>
        <w:numPr>
          <w:ilvl w:val="1"/>
          <w:numId w:val="9"/>
        </w:numPr>
        <w:tabs>
          <w:tab w:val="left" w:pos="1440"/>
        </w:tabs>
        <w:ind w:left="1440"/>
        <w:rPr>
          <w:rFonts w:ascii="Arial" w:hAnsi="Arial" w:cs="Arial"/>
          <w:lang w:val="fr-FR"/>
        </w:rPr>
      </w:pPr>
      <w:r w:rsidRPr="00081638">
        <w:rPr>
          <w:rFonts w:ascii="Arial" w:hAnsi="Arial" w:cs="Arial"/>
          <w:lang w:val="fr-FR"/>
        </w:rPr>
        <w:t>N. mandibularis</w:t>
      </w:r>
    </w:p>
    <w:p w:rsidR="00081638" w:rsidRPr="00081638" w:rsidRDefault="00081638" w:rsidP="00081638">
      <w:pPr>
        <w:numPr>
          <w:ilvl w:val="2"/>
          <w:numId w:val="9"/>
        </w:numPr>
        <w:tabs>
          <w:tab w:val="left" w:pos="2160"/>
        </w:tabs>
        <w:ind w:left="2160"/>
        <w:rPr>
          <w:rFonts w:ascii="Arial" w:hAnsi="Arial" w:cs="Arial"/>
          <w:lang w:val="fr-FR"/>
        </w:rPr>
      </w:pPr>
      <w:r w:rsidRPr="00081638">
        <w:rPr>
          <w:rFonts w:ascii="Arial" w:hAnsi="Arial" w:cs="Arial"/>
          <w:lang w:val="fr-FR"/>
        </w:rPr>
        <w:t>N. auriculotemporalis</w:t>
      </w:r>
    </w:p>
    <w:p w:rsidR="00081638" w:rsidRPr="00081638" w:rsidRDefault="00081638" w:rsidP="00081638">
      <w:pPr>
        <w:numPr>
          <w:ilvl w:val="2"/>
          <w:numId w:val="9"/>
        </w:numPr>
        <w:tabs>
          <w:tab w:val="left" w:pos="2160"/>
        </w:tabs>
        <w:ind w:left="2160"/>
        <w:rPr>
          <w:rFonts w:ascii="Arial" w:hAnsi="Arial" w:cs="Arial"/>
          <w:lang w:val="fr-FR"/>
        </w:rPr>
      </w:pPr>
      <w:r w:rsidRPr="00081638">
        <w:rPr>
          <w:rFonts w:ascii="Arial" w:hAnsi="Arial" w:cs="Arial"/>
          <w:lang w:val="fr-FR"/>
        </w:rPr>
        <w:t>N. alveolaris inferior en n. mentalis</w:t>
      </w:r>
    </w:p>
    <w:p w:rsidR="00081638" w:rsidRPr="00081638" w:rsidRDefault="00081638" w:rsidP="00081638">
      <w:pPr>
        <w:numPr>
          <w:ilvl w:val="2"/>
          <w:numId w:val="9"/>
        </w:numPr>
        <w:tabs>
          <w:tab w:val="left" w:pos="2160"/>
        </w:tabs>
        <w:ind w:left="2160"/>
        <w:rPr>
          <w:rFonts w:ascii="Arial" w:hAnsi="Arial" w:cs="Arial"/>
          <w:lang w:val="nl-BE"/>
        </w:rPr>
      </w:pPr>
      <w:r w:rsidRPr="00081638">
        <w:rPr>
          <w:rFonts w:ascii="Arial" w:hAnsi="Arial" w:cs="Arial"/>
          <w:lang w:val="nl-BE"/>
        </w:rPr>
        <w:t>N. lingualis</w:t>
      </w:r>
    </w:p>
    <w:p w:rsidR="00081638" w:rsidRPr="00081638" w:rsidRDefault="00081638" w:rsidP="00081638">
      <w:pPr>
        <w:numPr>
          <w:ilvl w:val="0"/>
          <w:numId w:val="9"/>
        </w:numPr>
        <w:tabs>
          <w:tab w:val="left" w:pos="720"/>
        </w:tabs>
        <w:ind w:left="720"/>
        <w:rPr>
          <w:rFonts w:ascii="Arial" w:hAnsi="Arial" w:cs="Arial"/>
          <w:lang w:val="nl-BE"/>
        </w:rPr>
      </w:pPr>
      <w:r w:rsidRPr="00081638">
        <w:rPr>
          <w:rFonts w:ascii="Arial" w:hAnsi="Arial" w:cs="Arial"/>
          <w:lang w:val="nl-BE"/>
        </w:rPr>
        <w:t>Motorische functie</w:t>
      </w:r>
    </w:p>
    <w:p w:rsidR="00081638" w:rsidRPr="00081638" w:rsidRDefault="00081638" w:rsidP="00081638">
      <w:pPr>
        <w:numPr>
          <w:ilvl w:val="1"/>
          <w:numId w:val="9"/>
        </w:numPr>
        <w:tabs>
          <w:tab w:val="left" w:pos="1440"/>
        </w:tabs>
        <w:ind w:left="1440"/>
        <w:rPr>
          <w:rFonts w:ascii="Arial" w:hAnsi="Arial" w:cs="Arial"/>
          <w:lang w:val="nl-BE"/>
        </w:rPr>
      </w:pPr>
      <w:r w:rsidRPr="00081638">
        <w:rPr>
          <w:rFonts w:ascii="Arial" w:hAnsi="Arial" w:cs="Arial"/>
          <w:lang w:val="nl-BE"/>
        </w:rPr>
        <w:t>N. mylohyoideus</w:t>
      </w:r>
    </w:p>
    <w:p w:rsidR="00081638" w:rsidRPr="00081638" w:rsidRDefault="00081638" w:rsidP="00081638">
      <w:pPr>
        <w:numPr>
          <w:ilvl w:val="1"/>
          <w:numId w:val="9"/>
        </w:numPr>
        <w:tabs>
          <w:tab w:val="left" w:pos="1440"/>
        </w:tabs>
        <w:ind w:left="1440"/>
        <w:rPr>
          <w:rFonts w:ascii="Arial" w:hAnsi="Arial" w:cs="Arial"/>
          <w:lang w:val="nl-BE"/>
        </w:rPr>
      </w:pPr>
      <w:r w:rsidRPr="00081638">
        <w:rPr>
          <w:rFonts w:ascii="Arial" w:hAnsi="Arial" w:cs="Arial"/>
          <w:lang w:val="nl-BE"/>
        </w:rPr>
        <w:t>N. masticatorius</w:t>
      </w:r>
    </w:p>
    <w:p w:rsidR="00081638" w:rsidRPr="00081638" w:rsidRDefault="00081638" w:rsidP="00081638">
      <w:pPr>
        <w:numPr>
          <w:ilvl w:val="0"/>
          <w:numId w:val="9"/>
        </w:numPr>
        <w:tabs>
          <w:tab w:val="left" w:pos="720"/>
        </w:tabs>
        <w:ind w:left="720"/>
        <w:rPr>
          <w:rFonts w:ascii="Arial" w:hAnsi="Arial" w:cs="Arial"/>
          <w:lang w:val="nl-BE"/>
        </w:rPr>
      </w:pPr>
      <w:r w:rsidRPr="00081638">
        <w:rPr>
          <w:rFonts w:ascii="Arial" w:hAnsi="Arial" w:cs="Arial"/>
          <w:lang w:val="nl-BE"/>
        </w:rPr>
        <w:t>Vegetatieve functie</w:t>
      </w:r>
    </w:p>
    <w:p w:rsidR="00081638" w:rsidRPr="00081638" w:rsidRDefault="00081638" w:rsidP="00081638">
      <w:pPr>
        <w:numPr>
          <w:ilvl w:val="1"/>
          <w:numId w:val="9"/>
        </w:numPr>
        <w:tabs>
          <w:tab w:val="left" w:pos="1440"/>
        </w:tabs>
        <w:ind w:left="1440"/>
        <w:rPr>
          <w:rFonts w:ascii="Arial" w:hAnsi="Arial" w:cs="Arial"/>
          <w:lang w:val="nl-BE"/>
        </w:rPr>
      </w:pPr>
      <w:r w:rsidRPr="00081638">
        <w:rPr>
          <w:rFonts w:ascii="Arial" w:hAnsi="Arial" w:cs="Arial"/>
          <w:lang w:val="nl-BE"/>
        </w:rPr>
        <w:t>N. ophtalmicus</w:t>
      </w:r>
    </w:p>
    <w:p w:rsidR="00081638" w:rsidRPr="00081638" w:rsidRDefault="00081638" w:rsidP="00081638">
      <w:pPr>
        <w:numPr>
          <w:ilvl w:val="1"/>
          <w:numId w:val="9"/>
        </w:numPr>
        <w:tabs>
          <w:tab w:val="left" w:pos="1440"/>
        </w:tabs>
        <w:ind w:left="1440"/>
        <w:rPr>
          <w:rFonts w:ascii="Arial" w:hAnsi="Arial" w:cs="Arial"/>
          <w:lang w:val="nl-BE"/>
        </w:rPr>
      </w:pPr>
      <w:r w:rsidRPr="00081638">
        <w:rPr>
          <w:rFonts w:ascii="Arial" w:hAnsi="Arial" w:cs="Arial"/>
          <w:lang w:val="nl-BE"/>
        </w:rPr>
        <w:t>N. maxillaris</w:t>
      </w:r>
    </w:p>
    <w:p w:rsidR="00081638" w:rsidRPr="00081638" w:rsidRDefault="00081638" w:rsidP="00081638">
      <w:pPr>
        <w:numPr>
          <w:ilvl w:val="1"/>
          <w:numId w:val="9"/>
        </w:numPr>
        <w:tabs>
          <w:tab w:val="left" w:pos="1440"/>
        </w:tabs>
        <w:ind w:left="1440"/>
        <w:rPr>
          <w:rFonts w:ascii="Arial" w:hAnsi="Arial" w:cs="Arial"/>
          <w:lang w:val="nl-BE"/>
        </w:rPr>
      </w:pPr>
      <w:r w:rsidRPr="00081638">
        <w:rPr>
          <w:rFonts w:ascii="Arial" w:hAnsi="Arial" w:cs="Arial"/>
          <w:lang w:val="nl-BE"/>
        </w:rPr>
        <w:t>N. mandibularis</w:t>
      </w:r>
    </w:p>
    <w:p w:rsidR="00081638" w:rsidRPr="00081638" w:rsidRDefault="00081638" w:rsidP="00081638">
      <w:pPr>
        <w:numPr>
          <w:ilvl w:val="0"/>
          <w:numId w:val="9"/>
        </w:numPr>
        <w:tabs>
          <w:tab w:val="left" w:pos="720"/>
        </w:tabs>
        <w:ind w:left="720"/>
        <w:rPr>
          <w:rFonts w:ascii="Arial" w:hAnsi="Arial" w:cs="Arial"/>
          <w:lang w:val="nl-BE"/>
        </w:rPr>
      </w:pPr>
      <w:r w:rsidRPr="00081638">
        <w:rPr>
          <w:rFonts w:ascii="Arial" w:hAnsi="Arial" w:cs="Arial"/>
          <w:lang w:val="nl-BE"/>
        </w:rPr>
        <w:t>Kliniek</w:t>
      </w:r>
    </w:p>
    <w:p w:rsidR="00081638" w:rsidRPr="00081638" w:rsidRDefault="00081638" w:rsidP="00081638">
      <w:pPr>
        <w:numPr>
          <w:ilvl w:val="0"/>
          <w:numId w:val="9"/>
        </w:numPr>
        <w:tabs>
          <w:tab w:val="left" w:pos="720"/>
        </w:tabs>
        <w:ind w:left="720"/>
        <w:rPr>
          <w:rFonts w:ascii="Arial" w:hAnsi="Arial" w:cs="Arial"/>
          <w:lang w:val="nl-BE"/>
        </w:rPr>
      </w:pPr>
      <w:r w:rsidRPr="00081638">
        <w:rPr>
          <w:rFonts w:ascii="Arial" w:hAnsi="Arial" w:cs="Arial"/>
          <w:lang w:val="nl-BE"/>
        </w:rPr>
        <w:t>Neurologisch onderzoek</w:t>
      </w:r>
    </w:p>
    <w:p w:rsidR="00B75FD8" w:rsidRDefault="00B75FD8" w:rsidP="00B75FD8">
      <w:pPr>
        <w:pStyle w:val="Citaat"/>
        <w:rPr>
          <w:lang w:val="nl-BE"/>
        </w:rPr>
      </w:pPr>
    </w:p>
    <w:p w:rsidR="00081638" w:rsidRPr="00081638" w:rsidRDefault="00081638" w:rsidP="00B75FD8">
      <w:pPr>
        <w:pStyle w:val="Citaat"/>
        <w:rPr>
          <w:lang w:val="nl-BE"/>
        </w:rPr>
      </w:pPr>
      <w:r w:rsidRPr="00081638">
        <w:rPr>
          <w:lang w:val="nl-BE"/>
        </w:rPr>
        <w:t>Operationeel doel</w:t>
      </w:r>
    </w:p>
    <w:p w:rsidR="00081638" w:rsidRPr="00081638" w:rsidRDefault="00081638" w:rsidP="00081638">
      <w:pPr>
        <w:numPr>
          <w:ilvl w:val="12"/>
          <w:numId w:val="0"/>
        </w:numPr>
        <w:rPr>
          <w:rFonts w:ascii="Arial" w:hAnsi="Arial" w:cs="Arial"/>
          <w:lang w:val="nl-BE"/>
        </w:rPr>
      </w:pPr>
      <w:r w:rsidRPr="00081638">
        <w:rPr>
          <w:rFonts w:ascii="Arial" w:hAnsi="Arial" w:cs="Arial"/>
          <w:lang w:val="nl-BE"/>
        </w:rPr>
        <w:t>De student dient:</w:t>
      </w:r>
    </w:p>
    <w:p w:rsidR="00081638" w:rsidRPr="00081638" w:rsidRDefault="00081638" w:rsidP="00081638">
      <w:pPr>
        <w:numPr>
          <w:ilvl w:val="0"/>
          <w:numId w:val="9"/>
        </w:numPr>
        <w:tabs>
          <w:tab w:val="left" w:pos="720"/>
        </w:tabs>
        <w:ind w:left="720"/>
        <w:rPr>
          <w:rFonts w:ascii="Arial" w:hAnsi="Arial" w:cs="Arial"/>
          <w:lang w:val="nl-BE"/>
        </w:rPr>
      </w:pPr>
      <w:r w:rsidRPr="00081638">
        <w:rPr>
          <w:rFonts w:ascii="Arial" w:hAnsi="Arial" w:cs="Arial"/>
          <w:lang w:val="nl-BE"/>
        </w:rPr>
        <w:t>het algemeen verloop van de n. trigeminus en zijn hoofdtakken te kunnen beschrijven</w:t>
      </w:r>
    </w:p>
    <w:p w:rsidR="00081638" w:rsidRPr="00081638" w:rsidRDefault="00081638" w:rsidP="00081638">
      <w:pPr>
        <w:numPr>
          <w:ilvl w:val="0"/>
          <w:numId w:val="9"/>
        </w:numPr>
        <w:tabs>
          <w:tab w:val="left" w:pos="720"/>
        </w:tabs>
        <w:ind w:left="720"/>
        <w:rPr>
          <w:rFonts w:ascii="Arial" w:hAnsi="Arial" w:cs="Arial"/>
          <w:lang w:val="nl-BE"/>
        </w:rPr>
      </w:pPr>
      <w:r w:rsidRPr="00081638">
        <w:rPr>
          <w:rFonts w:ascii="Arial" w:hAnsi="Arial" w:cs="Arial"/>
          <w:lang w:val="nl-BE"/>
        </w:rPr>
        <w:t>de embryologische ontwikkeling van het trigeminale systeem en de relatie tot de 1</w:t>
      </w:r>
      <w:r w:rsidRPr="00081638">
        <w:rPr>
          <w:rFonts w:ascii="Arial" w:hAnsi="Arial" w:cs="Arial"/>
          <w:vertAlign w:val="superscript"/>
          <w:lang w:val="nl-BE"/>
        </w:rPr>
        <w:t>e</w:t>
      </w:r>
      <w:r w:rsidRPr="00081638">
        <w:rPr>
          <w:rFonts w:ascii="Arial" w:hAnsi="Arial" w:cs="Arial"/>
          <w:lang w:val="nl-BE"/>
        </w:rPr>
        <w:t xml:space="preserve"> kieuwboog te kennen</w:t>
      </w:r>
    </w:p>
    <w:p w:rsidR="00081638" w:rsidRPr="00081638" w:rsidRDefault="00081638" w:rsidP="00081638">
      <w:pPr>
        <w:numPr>
          <w:ilvl w:val="0"/>
          <w:numId w:val="9"/>
        </w:numPr>
        <w:tabs>
          <w:tab w:val="left" w:pos="720"/>
        </w:tabs>
        <w:ind w:left="720"/>
        <w:rPr>
          <w:rFonts w:ascii="Arial" w:hAnsi="Arial" w:cs="Arial"/>
          <w:lang w:val="nl-BE"/>
        </w:rPr>
      </w:pPr>
      <w:r w:rsidRPr="00081638">
        <w:rPr>
          <w:rFonts w:ascii="Arial" w:hAnsi="Arial" w:cs="Arial"/>
          <w:lang w:val="nl-BE"/>
        </w:rPr>
        <w:t>de algemene functies op sensorisch, motorisch en vegetatief vlak te kunnen beschrijven</w:t>
      </w:r>
    </w:p>
    <w:p w:rsidR="00081638" w:rsidRPr="00081638" w:rsidRDefault="00081638" w:rsidP="00081638">
      <w:pPr>
        <w:numPr>
          <w:ilvl w:val="0"/>
          <w:numId w:val="9"/>
        </w:numPr>
        <w:tabs>
          <w:tab w:val="left" w:pos="720"/>
        </w:tabs>
        <w:ind w:left="720"/>
        <w:rPr>
          <w:rFonts w:ascii="Arial" w:hAnsi="Arial" w:cs="Arial"/>
          <w:lang w:val="nl-BE"/>
        </w:rPr>
      </w:pPr>
      <w:r w:rsidRPr="00081638">
        <w:rPr>
          <w:rFonts w:ascii="Arial" w:hAnsi="Arial" w:cs="Arial"/>
          <w:lang w:val="nl-BE"/>
        </w:rPr>
        <w:t>de verschillende nuclei en de daarbij horende functies van de zenuwvezels die via de n. trigeminus lopen te kunnen beschrijven</w:t>
      </w:r>
    </w:p>
    <w:p w:rsidR="00081638" w:rsidRPr="00081638" w:rsidRDefault="00081638" w:rsidP="00081638">
      <w:pPr>
        <w:numPr>
          <w:ilvl w:val="0"/>
          <w:numId w:val="9"/>
        </w:numPr>
        <w:tabs>
          <w:tab w:val="left" w:pos="720"/>
        </w:tabs>
        <w:ind w:left="720"/>
        <w:rPr>
          <w:rFonts w:ascii="Arial" w:hAnsi="Arial" w:cs="Arial"/>
          <w:lang w:val="nl-BE"/>
        </w:rPr>
      </w:pPr>
      <w:r w:rsidRPr="00081638">
        <w:rPr>
          <w:rFonts w:ascii="Arial" w:hAnsi="Arial" w:cs="Arial"/>
          <w:lang w:val="nl-BE"/>
        </w:rPr>
        <w:t>de doelstructuren van de zenuwvezels die via de n. trigeminus lopen te kennen</w:t>
      </w:r>
    </w:p>
    <w:p w:rsidR="00081638" w:rsidRPr="00081638" w:rsidRDefault="00081638" w:rsidP="00081638">
      <w:pPr>
        <w:numPr>
          <w:ilvl w:val="0"/>
          <w:numId w:val="9"/>
        </w:numPr>
        <w:tabs>
          <w:tab w:val="left" w:pos="720"/>
        </w:tabs>
        <w:ind w:left="720"/>
        <w:rPr>
          <w:rFonts w:ascii="Arial" w:hAnsi="Arial" w:cs="Arial"/>
          <w:lang w:val="nl-BE"/>
        </w:rPr>
      </w:pPr>
      <w:r w:rsidRPr="00081638">
        <w:rPr>
          <w:rFonts w:ascii="Arial" w:hAnsi="Arial" w:cs="Arial"/>
          <w:lang w:val="nl-BE"/>
        </w:rPr>
        <w:t>de klinische symptomen bij letsels van de n. trigeminus te kunnen herkennen</w:t>
      </w:r>
    </w:p>
    <w:p w:rsidR="00081638" w:rsidRPr="00081638" w:rsidRDefault="00081638" w:rsidP="00081638">
      <w:pPr>
        <w:numPr>
          <w:ilvl w:val="0"/>
          <w:numId w:val="9"/>
        </w:numPr>
        <w:tabs>
          <w:tab w:val="left" w:pos="720"/>
        </w:tabs>
        <w:ind w:left="720"/>
        <w:rPr>
          <w:rFonts w:ascii="Arial" w:hAnsi="Arial" w:cs="Arial"/>
          <w:lang w:val="nl-BE"/>
        </w:rPr>
      </w:pPr>
      <w:r w:rsidRPr="00081638">
        <w:rPr>
          <w:rFonts w:ascii="Arial" w:hAnsi="Arial" w:cs="Arial"/>
          <w:lang w:val="nl-BE"/>
        </w:rPr>
        <w:t>de neurologische testen van de n. trigeminus te kennen, te kunnen uitvoeren en te kunnen interpreteren</w:t>
      </w:r>
    </w:p>
    <w:p w:rsidR="00B75FD8" w:rsidRDefault="00B75FD8" w:rsidP="00B75FD8">
      <w:pPr>
        <w:pStyle w:val="Citaat"/>
        <w:rPr>
          <w:lang w:val="nl-BE"/>
        </w:rPr>
      </w:pPr>
    </w:p>
    <w:p w:rsidR="00081638" w:rsidRPr="00081638" w:rsidRDefault="00081638" w:rsidP="00B75FD8">
      <w:pPr>
        <w:pStyle w:val="Citaat"/>
        <w:rPr>
          <w:lang w:val="nl-BE"/>
        </w:rPr>
      </w:pPr>
      <w:r w:rsidRPr="00081638">
        <w:rPr>
          <w:lang w:val="nl-BE"/>
        </w:rPr>
        <w:t>Eindtermen</w:t>
      </w:r>
    </w:p>
    <w:p w:rsidR="00081638" w:rsidRPr="00081638" w:rsidRDefault="00081638" w:rsidP="00081638">
      <w:pPr>
        <w:numPr>
          <w:ilvl w:val="0"/>
          <w:numId w:val="9"/>
        </w:numPr>
        <w:tabs>
          <w:tab w:val="left" w:pos="720"/>
        </w:tabs>
        <w:ind w:left="720"/>
        <w:rPr>
          <w:rFonts w:ascii="Arial" w:hAnsi="Arial" w:cs="Arial"/>
          <w:lang w:val="nl-BE"/>
        </w:rPr>
      </w:pPr>
      <w:r w:rsidRPr="00081638">
        <w:rPr>
          <w:rFonts w:ascii="Arial" w:hAnsi="Arial" w:cs="Arial"/>
          <w:lang w:val="nl-BE"/>
        </w:rPr>
        <w:t>n. trigeminus: n. ophtalmicus, n. maxillaris en n. mandibularis</w:t>
      </w:r>
    </w:p>
    <w:p w:rsidR="00081638" w:rsidRPr="00081638" w:rsidRDefault="00081638" w:rsidP="00081638">
      <w:pPr>
        <w:numPr>
          <w:ilvl w:val="0"/>
          <w:numId w:val="9"/>
        </w:numPr>
        <w:tabs>
          <w:tab w:val="left" w:pos="720"/>
        </w:tabs>
        <w:ind w:left="720"/>
        <w:rPr>
          <w:rFonts w:ascii="Arial" w:hAnsi="Arial" w:cs="Arial"/>
          <w:lang w:val="fr-FR"/>
        </w:rPr>
      </w:pPr>
      <w:r w:rsidRPr="00081638">
        <w:rPr>
          <w:rFonts w:ascii="Arial" w:hAnsi="Arial" w:cs="Arial"/>
          <w:lang w:val="fr-FR"/>
        </w:rPr>
        <w:t>radix sensibilis en radix motorius van n. trigeminus</w:t>
      </w:r>
    </w:p>
    <w:p w:rsidR="00081638" w:rsidRPr="00081638" w:rsidRDefault="00081638" w:rsidP="00081638">
      <w:pPr>
        <w:numPr>
          <w:ilvl w:val="0"/>
          <w:numId w:val="9"/>
        </w:numPr>
        <w:tabs>
          <w:tab w:val="left" w:pos="720"/>
        </w:tabs>
        <w:ind w:left="720"/>
        <w:rPr>
          <w:rFonts w:ascii="Arial" w:hAnsi="Arial" w:cs="Arial"/>
          <w:lang w:val="nl-BE"/>
        </w:rPr>
      </w:pPr>
      <w:r w:rsidRPr="00081638">
        <w:rPr>
          <w:rFonts w:ascii="Arial" w:hAnsi="Arial" w:cs="Arial"/>
          <w:lang w:val="nl-BE"/>
        </w:rPr>
        <w:t>sensorische ganglion (van Gasser)</w:t>
      </w:r>
    </w:p>
    <w:p w:rsidR="00081638" w:rsidRPr="00081638" w:rsidRDefault="00081638" w:rsidP="00081638">
      <w:pPr>
        <w:numPr>
          <w:ilvl w:val="0"/>
          <w:numId w:val="9"/>
        </w:numPr>
        <w:tabs>
          <w:tab w:val="left" w:pos="720"/>
        </w:tabs>
        <w:ind w:left="720"/>
        <w:rPr>
          <w:rFonts w:ascii="Arial" w:hAnsi="Arial" w:cs="Arial"/>
          <w:lang w:val="en-GB"/>
        </w:rPr>
      </w:pPr>
      <w:r w:rsidRPr="00081638">
        <w:rPr>
          <w:rFonts w:ascii="Arial" w:hAnsi="Arial" w:cs="Arial"/>
          <w:lang w:val="en-GB"/>
        </w:rPr>
        <w:t>cavum van Meckel</w:t>
      </w:r>
    </w:p>
    <w:p w:rsidR="00081638" w:rsidRPr="00081638" w:rsidRDefault="00081638" w:rsidP="00081638">
      <w:pPr>
        <w:numPr>
          <w:ilvl w:val="0"/>
          <w:numId w:val="9"/>
        </w:numPr>
        <w:tabs>
          <w:tab w:val="left" w:pos="720"/>
        </w:tabs>
        <w:ind w:left="720"/>
        <w:rPr>
          <w:rFonts w:ascii="Arial" w:hAnsi="Arial" w:cs="Arial"/>
          <w:lang w:val="it-IT"/>
        </w:rPr>
      </w:pPr>
      <w:r w:rsidRPr="00081638">
        <w:rPr>
          <w:rFonts w:ascii="Arial" w:hAnsi="Arial" w:cs="Arial"/>
          <w:lang w:val="it-IT"/>
        </w:rPr>
        <w:t>fissura orbitalis superior, foramen rotundum, foramen ovale, foramen spinosum</w:t>
      </w:r>
    </w:p>
    <w:p w:rsidR="00081638" w:rsidRPr="00081638" w:rsidRDefault="00081638" w:rsidP="00081638">
      <w:pPr>
        <w:numPr>
          <w:ilvl w:val="0"/>
          <w:numId w:val="9"/>
        </w:numPr>
        <w:tabs>
          <w:tab w:val="left" w:pos="720"/>
        </w:tabs>
        <w:ind w:left="720"/>
        <w:rPr>
          <w:rFonts w:ascii="Arial" w:hAnsi="Arial" w:cs="Arial"/>
          <w:lang w:val="en-GB"/>
        </w:rPr>
      </w:pPr>
      <w:r w:rsidRPr="00081638">
        <w:rPr>
          <w:rFonts w:ascii="Arial" w:hAnsi="Arial" w:cs="Arial"/>
          <w:lang w:val="en-GB"/>
        </w:rPr>
        <w:t>nucleus mesencephalicus, nucleus principalis, nucleus spinalis</w:t>
      </w:r>
    </w:p>
    <w:p w:rsidR="00081638" w:rsidRPr="00081638" w:rsidRDefault="00081638" w:rsidP="00081638">
      <w:pPr>
        <w:numPr>
          <w:ilvl w:val="0"/>
          <w:numId w:val="9"/>
        </w:numPr>
        <w:tabs>
          <w:tab w:val="left" w:pos="720"/>
        </w:tabs>
        <w:ind w:left="720"/>
        <w:rPr>
          <w:rFonts w:ascii="Arial" w:hAnsi="Arial" w:cs="Arial"/>
          <w:lang w:val="en-GB"/>
        </w:rPr>
      </w:pPr>
      <w:r w:rsidRPr="00081638">
        <w:rPr>
          <w:rFonts w:ascii="Arial" w:hAnsi="Arial" w:cs="Arial"/>
          <w:lang w:val="en-GB"/>
        </w:rPr>
        <w:t>lemniscus trigeminalis</w:t>
      </w:r>
    </w:p>
    <w:p w:rsidR="00081638" w:rsidRPr="00081638" w:rsidRDefault="00081638" w:rsidP="00081638">
      <w:pPr>
        <w:numPr>
          <w:ilvl w:val="0"/>
          <w:numId w:val="9"/>
        </w:numPr>
        <w:tabs>
          <w:tab w:val="left" w:pos="720"/>
        </w:tabs>
        <w:ind w:left="720"/>
        <w:rPr>
          <w:rFonts w:ascii="Arial" w:hAnsi="Arial" w:cs="Arial"/>
          <w:lang w:val="en-GB"/>
        </w:rPr>
      </w:pPr>
      <w:r w:rsidRPr="00081638">
        <w:rPr>
          <w:rFonts w:ascii="Arial" w:hAnsi="Arial" w:cs="Arial"/>
          <w:lang w:val="en-GB"/>
        </w:rPr>
        <w:t>fossa trigeminalis</w:t>
      </w:r>
    </w:p>
    <w:p w:rsidR="00081638" w:rsidRPr="00081638" w:rsidRDefault="00081638" w:rsidP="00081638">
      <w:pPr>
        <w:numPr>
          <w:ilvl w:val="0"/>
          <w:numId w:val="9"/>
        </w:numPr>
        <w:tabs>
          <w:tab w:val="left" w:pos="720"/>
        </w:tabs>
        <w:ind w:left="720"/>
        <w:rPr>
          <w:rFonts w:ascii="Arial" w:hAnsi="Arial" w:cs="Arial"/>
        </w:rPr>
      </w:pPr>
      <w:r w:rsidRPr="00081638">
        <w:rPr>
          <w:rFonts w:ascii="Arial" w:hAnsi="Arial" w:cs="Arial"/>
        </w:rPr>
        <w:t>portio major en minor van n. trigeminus</w:t>
      </w:r>
    </w:p>
    <w:p w:rsidR="00081638" w:rsidRPr="00081638" w:rsidRDefault="00081638" w:rsidP="00081638">
      <w:pPr>
        <w:numPr>
          <w:ilvl w:val="0"/>
          <w:numId w:val="9"/>
        </w:numPr>
        <w:tabs>
          <w:tab w:val="left" w:pos="720"/>
        </w:tabs>
        <w:ind w:left="720"/>
        <w:rPr>
          <w:rFonts w:ascii="Arial" w:hAnsi="Arial" w:cs="Arial"/>
          <w:lang w:val="en-GB"/>
        </w:rPr>
      </w:pPr>
      <w:r w:rsidRPr="00081638">
        <w:rPr>
          <w:rFonts w:ascii="Arial" w:hAnsi="Arial" w:cs="Arial"/>
          <w:lang w:val="en-GB"/>
        </w:rPr>
        <w:t>cisterna pontocerebellaris</w:t>
      </w:r>
    </w:p>
    <w:p w:rsidR="00081638" w:rsidRPr="00081638" w:rsidRDefault="00081638" w:rsidP="00081638">
      <w:pPr>
        <w:numPr>
          <w:ilvl w:val="0"/>
          <w:numId w:val="9"/>
        </w:numPr>
        <w:tabs>
          <w:tab w:val="left" w:pos="720"/>
        </w:tabs>
        <w:ind w:left="720"/>
        <w:rPr>
          <w:rFonts w:ascii="Arial" w:hAnsi="Arial" w:cs="Arial"/>
          <w:lang w:val="it-IT"/>
        </w:rPr>
      </w:pPr>
      <w:r w:rsidRPr="00081638">
        <w:rPr>
          <w:rFonts w:ascii="Arial" w:hAnsi="Arial" w:cs="Arial"/>
          <w:lang w:val="it-IT"/>
        </w:rPr>
        <w:t>a. cerebellaris superior en a. cerebellaris antero-inferior</w:t>
      </w:r>
    </w:p>
    <w:p w:rsidR="00081638" w:rsidRPr="00081638" w:rsidRDefault="00081638" w:rsidP="00081638">
      <w:pPr>
        <w:numPr>
          <w:ilvl w:val="0"/>
          <w:numId w:val="9"/>
        </w:numPr>
        <w:tabs>
          <w:tab w:val="left" w:pos="720"/>
        </w:tabs>
        <w:ind w:left="720"/>
        <w:rPr>
          <w:rFonts w:ascii="Arial" w:hAnsi="Arial" w:cs="Arial"/>
          <w:lang w:val="fr-FR"/>
        </w:rPr>
      </w:pPr>
      <w:r w:rsidRPr="00081638">
        <w:rPr>
          <w:rFonts w:ascii="Arial" w:hAnsi="Arial" w:cs="Arial"/>
          <w:lang w:val="fr-FR"/>
        </w:rPr>
        <w:t>sinus petrosus superior</w:t>
      </w:r>
    </w:p>
    <w:p w:rsidR="00081638" w:rsidRPr="00081638" w:rsidRDefault="00081638" w:rsidP="00081638">
      <w:pPr>
        <w:numPr>
          <w:ilvl w:val="0"/>
          <w:numId w:val="9"/>
        </w:numPr>
        <w:tabs>
          <w:tab w:val="left" w:pos="720"/>
        </w:tabs>
        <w:ind w:left="720"/>
        <w:rPr>
          <w:rFonts w:ascii="Arial" w:hAnsi="Arial" w:cs="Arial"/>
          <w:lang w:val="fr-FR"/>
        </w:rPr>
      </w:pPr>
      <w:r w:rsidRPr="00081638">
        <w:rPr>
          <w:rFonts w:ascii="Arial" w:hAnsi="Arial" w:cs="Arial"/>
          <w:lang w:val="fr-FR"/>
        </w:rPr>
        <w:t>triangulaire plexus van n. trigeminus</w:t>
      </w:r>
    </w:p>
    <w:p w:rsidR="00081638" w:rsidRPr="00081638" w:rsidRDefault="00081638" w:rsidP="00081638">
      <w:pPr>
        <w:numPr>
          <w:ilvl w:val="0"/>
          <w:numId w:val="9"/>
        </w:numPr>
        <w:tabs>
          <w:tab w:val="left" w:pos="720"/>
        </w:tabs>
        <w:ind w:left="720"/>
        <w:rPr>
          <w:rFonts w:ascii="Arial" w:hAnsi="Arial" w:cs="Arial"/>
          <w:lang w:val="fr-FR"/>
        </w:rPr>
      </w:pPr>
      <w:r w:rsidRPr="00081638">
        <w:rPr>
          <w:rFonts w:ascii="Arial" w:hAnsi="Arial" w:cs="Arial"/>
          <w:lang w:val="fr-FR"/>
        </w:rPr>
        <w:t>n. lacrymalis, n. frontalis en n. nasociliaris</w:t>
      </w:r>
    </w:p>
    <w:p w:rsidR="00081638" w:rsidRPr="00081638" w:rsidRDefault="00081638" w:rsidP="00081638">
      <w:pPr>
        <w:numPr>
          <w:ilvl w:val="0"/>
          <w:numId w:val="9"/>
        </w:numPr>
        <w:tabs>
          <w:tab w:val="left" w:pos="720"/>
        </w:tabs>
        <w:ind w:left="720"/>
        <w:rPr>
          <w:rFonts w:ascii="Arial" w:hAnsi="Arial" w:cs="Arial"/>
          <w:lang w:val="fr-FR"/>
        </w:rPr>
      </w:pPr>
      <w:r w:rsidRPr="00081638">
        <w:rPr>
          <w:rFonts w:ascii="Arial" w:hAnsi="Arial" w:cs="Arial"/>
          <w:lang w:val="fr-FR"/>
        </w:rPr>
        <w:t>n. supraorbitalis, n. supratrochlearis, nn. ciliares longi en breves, n. ethmoidalis anterior en posterior, n. nasalis externus (infratrochlearis)</w:t>
      </w:r>
    </w:p>
    <w:p w:rsidR="00081638" w:rsidRPr="00081638" w:rsidRDefault="00081638" w:rsidP="00081638">
      <w:pPr>
        <w:numPr>
          <w:ilvl w:val="0"/>
          <w:numId w:val="9"/>
        </w:numPr>
        <w:tabs>
          <w:tab w:val="left" w:pos="720"/>
        </w:tabs>
        <w:ind w:left="720"/>
        <w:rPr>
          <w:rFonts w:ascii="Arial" w:hAnsi="Arial" w:cs="Arial"/>
          <w:lang w:val="fr-FR"/>
        </w:rPr>
      </w:pPr>
      <w:r w:rsidRPr="00081638">
        <w:rPr>
          <w:rFonts w:ascii="Arial" w:hAnsi="Arial" w:cs="Arial"/>
          <w:lang w:val="fr-FR"/>
        </w:rPr>
        <w:t>n. infraorbitalis, n. zygomaticus en n. pterygopalatinus</w:t>
      </w:r>
    </w:p>
    <w:p w:rsidR="00081638" w:rsidRPr="00081638" w:rsidRDefault="00081638" w:rsidP="00081638">
      <w:pPr>
        <w:numPr>
          <w:ilvl w:val="0"/>
          <w:numId w:val="9"/>
        </w:numPr>
        <w:tabs>
          <w:tab w:val="left" w:pos="720"/>
        </w:tabs>
        <w:ind w:left="720"/>
        <w:rPr>
          <w:rFonts w:ascii="Arial" w:hAnsi="Arial" w:cs="Arial"/>
          <w:lang w:val="fr-FR"/>
        </w:rPr>
      </w:pPr>
      <w:r w:rsidRPr="00081638">
        <w:rPr>
          <w:rFonts w:ascii="Arial" w:hAnsi="Arial" w:cs="Arial"/>
          <w:lang w:val="fr-FR"/>
        </w:rPr>
        <w:t>sulcus en canalis infraorbitalis</w:t>
      </w:r>
    </w:p>
    <w:p w:rsidR="00081638" w:rsidRPr="00081638" w:rsidRDefault="00081638" w:rsidP="00081638">
      <w:pPr>
        <w:numPr>
          <w:ilvl w:val="0"/>
          <w:numId w:val="9"/>
        </w:numPr>
        <w:tabs>
          <w:tab w:val="left" w:pos="720"/>
        </w:tabs>
        <w:ind w:left="720"/>
        <w:rPr>
          <w:rFonts w:ascii="Arial" w:hAnsi="Arial" w:cs="Arial"/>
          <w:lang w:val="fr-FR"/>
        </w:rPr>
      </w:pPr>
      <w:r w:rsidRPr="00081638">
        <w:rPr>
          <w:rFonts w:ascii="Arial" w:hAnsi="Arial" w:cs="Arial"/>
          <w:lang w:val="fr-FR"/>
        </w:rPr>
        <w:t>rami alveolares superiores en inferiores</w:t>
      </w:r>
    </w:p>
    <w:p w:rsidR="00081638" w:rsidRPr="00081638" w:rsidRDefault="00081638" w:rsidP="00081638">
      <w:pPr>
        <w:numPr>
          <w:ilvl w:val="0"/>
          <w:numId w:val="9"/>
        </w:numPr>
        <w:tabs>
          <w:tab w:val="left" w:pos="720"/>
        </w:tabs>
        <w:ind w:left="720"/>
        <w:rPr>
          <w:rFonts w:ascii="Arial" w:hAnsi="Arial" w:cs="Arial"/>
          <w:lang w:val="fr-FR"/>
        </w:rPr>
      </w:pPr>
      <w:r w:rsidRPr="00081638">
        <w:rPr>
          <w:rFonts w:ascii="Arial" w:hAnsi="Arial" w:cs="Arial"/>
          <w:lang w:val="fr-FR"/>
        </w:rPr>
        <w:t>foramen infraorbitale</w:t>
      </w:r>
    </w:p>
    <w:p w:rsidR="00081638" w:rsidRPr="00081638" w:rsidRDefault="00081638" w:rsidP="00081638">
      <w:pPr>
        <w:numPr>
          <w:ilvl w:val="0"/>
          <w:numId w:val="9"/>
        </w:numPr>
        <w:tabs>
          <w:tab w:val="left" w:pos="720"/>
        </w:tabs>
        <w:ind w:left="720"/>
        <w:rPr>
          <w:rFonts w:ascii="Arial" w:hAnsi="Arial" w:cs="Arial"/>
          <w:lang w:val="fr-FR"/>
        </w:rPr>
      </w:pPr>
      <w:r w:rsidRPr="00081638">
        <w:rPr>
          <w:rFonts w:ascii="Arial" w:hAnsi="Arial" w:cs="Arial"/>
          <w:lang w:val="fr-FR"/>
        </w:rPr>
        <w:t>fissura orbitalis inferior</w:t>
      </w:r>
    </w:p>
    <w:p w:rsidR="00081638" w:rsidRPr="00CE7327" w:rsidRDefault="00081638" w:rsidP="00081638">
      <w:pPr>
        <w:numPr>
          <w:ilvl w:val="0"/>
          <w:numId w:val="9"/>
        </w:numPr>
        <w:tabs>
          <w:tab w:val="left" w:pos="720"/>
        </w:tabs>
        <w:ind w:left="720"/>
        <w:rPr>
          <w:rFonts w:ascii="Arial" w:hAnsi="Arial" w:cs="Arial"/>
          <w:lang w:val="it-IT"/>
        </w:rPr>
      </w:pPr>
      <w:r w:rsidRPr="00CE7327">
        <w:rPr>
          <w:rFonts w:ascii="Arial" w:hAnsi="Arial" w:cs="Arial"/>
          <w:lang w:val="it-IT"/>
        </w:rPr>
        <w:t>foramen zygomatico-orbitalis, foramen zygomatico-temporalis, foramen zygomatio-facialis</w:t>
      </w:r>
    </w:p>
    <w:p w:rsidR="00081638" w:rsidRPr="00081638" w:rsidRDefault="00081638" w:rsidP="00081638">
      <w:pPr>
        <w:numPr>
          <w:ilvl w:val="0"/>
          <w:numId w:val="9"/>
        </w:numPr>
        <w:tabs>
          <w:tab w:val="left" w:pos="720"/>
        </w:tabs>
        <w:ind w:left="720"/>
        <w:rPr>
          <w:rFonts w:ascii="Arial" w:hAnsi="Arial" w:cs="Arial"/>
          <w:lang w:val="fr-FR"/>
        </w:rPr>
      </w:pPr>
      <w:r w:rsidRPr="00081638">
        <w:rPr>
          <w:rFonts w:ascii="Arial" w:hAnsi="Arial" w:cs="Arial"/>
          <w:lang w:val="fr-FR"/>
        </w:rPr>
        <w:t>n. zygomaticotemporalis en n. zygomaticofacialis</w:t>
      </w:r>
    </w:p>
    <w:p w:rsidR="00081638" w:rsidRPr="00081638" w:rsidRDefault="00081638" w:rsidP="00081638">
      <w:pPr>
        <w:numPr>
          <w:ilvl w:val="0"/>
          <w:numId w:val="9"/>
        </w:numPr>
        <w:tabs>
          <w:tab w:val="left" w:pos="720"/>
        </w:tabs>
        <w:ind w:left="720"/>
        <w:rPr>
          <w:rFonts w:ascii="Arial" w:hAnsi="Arial" w:cs="Arial"/>
          <w:lang w:val="fr-FR"/>
        </w:rPr>
      </w:pPr>
      <w:r w:rsidRPr="00081638">
        <w:rPr>
          <w:rFonts w:ascii="Arial" w:hAnsi="Arial" w:cs="Arial"/>
          <w:lang w:val="fr-FR"/>
        </w:rPr>
        <w:t>ganglion sphenopalatinum</w:t>
      </w:r>
    </w:p>
    <w:p w:rsidR="00081638" w:rsidRPr="00081638" w:rsidRDefault="00081638" w:rsidP="00081638">
      <w:pPr>
        <w:numPr>
          <w:ilvl w:val="0"/>
          <w:numId w:val="9"/>
        </w:numPr>
        <w:tabs>
          <w:tab w:val="left" w:pos="720"/>
        </w:tabs>
        <w:ind w:left="720"/>
        <w:rPr>
          <w:rFonts w:ascii="Arial" w:hAnsi="Arial" w:cs="Arial"/>
          <w:lang w:val="fr-FR"/>
        </w:rPr>
      </w:pPr>
      <w:r w:rsidRPr="00081638">
        <w:rPr>
          <w:rFonts w:ascii="Arial" w:hAnsi="Arial" w:cs="Arial"/>
          <w:lang w:val="fr-FR"/>
        </w:rPr>
        <w:t>rami orbitales, rami nasales, rami palatini en rami pharyngeales van n. pterygopalatinus</w:t>
      </w:r>
    </w:p>
    <w:p w:rsidR="00081638" w:rsidRPr="00081638" w:rsidRDefault="00081638" w:rsidP="00081638">
      <w:pPr>
        <w:numPr>
          <w:ilvl w:val="0"/>
          <w:numId w:val="9"/>
        </w:numPr>
        <w:tabs>
          <w:tab w:val="left" w:pos="720"/>
        </w:tabs>
        <w:ind w:left="720"/>
        <w:rPr>
          <w:rFonts w:ascii="Arial" w:hAnsi="Arial" w:cs="Arial"/>
          <w:lang w:val="fr-FR"/>
        </w:rPr>
      </w:pPr>
      <w:r w:rsidRPr="00081638">
        <w:rPr>
          <w:rFonts w:ascii="Arial" w:hAnsi="Arial" w:cs="Arial"/>
          <w:lang w:val="fr-FR"/>
        </w:rPr>
        <w:t>foramen sphenopalatinum</w:t>
      </w:r>
    </w:p>
    <w:p w:rsidR="00081638" w:rsidRPr="00081638" w:rsidRDefault="00081638" w:rsidP="00081638">
      <w:pPr>
        <w:numPr>
          <w:ilvl w:val="0"/>
          <w:numId w:val="9"/>
        </w:numPr>
        <w:tabs>
          <w:tab w:val="left" w:pos="720"/>
        </w:tabs>
        <w:ind w:left="720"/>
        <w:rPr>
          <w:rFonts w:ascii="Arial" w:hAnsi="Arial" w:cs="Arial"/>
          <w:lang w:val="fr-FR"/>
        </w:rPr>
      </w:pPr>
      <w:r w:rsidRPr="00081638">
        <w:rPr>
          <w:rFonts w:ascii="Arial" w:hAnsi="Arial" w:cs="Arial"/>
          <w:lang w:val="fr-FR"/>
        </w:rPr>
        <w:t>canalis palatinum major en minor</w:t>
      </w:r>
    </w:p>
    <w:p w:rsidR="00081638" w:rsidRPr="00081638" w:rsidRDefault="00081638" w:rsidP="00081638">
      <w:pPr>
        <w:numPr>
          <w:ilvl w:val="0"/>
          <w:numId w:val="9"/>
        </w:numPr>
        <w:tabs>
          <w:tab w:val="left" w:pos="720"/>
        </w:tabs>
        <w:ind w:left="720"/>
        <w:rPr>
          <w:rFonts w:ascii="Arial" w:hAnsi="Arial" w:cs="Arial"/>
          <w:lang w:val="fr-FR"/>
        </w:rPr>
      </w:pPr>
      <w:r w:rsidRPr="00081638">
        <w:rPr>
          <w:rFonts w:ascii="Arial" w:hAnsi="Arial" w:cs="Arial"/>
          <w:lang w:val="fr-FR"/>
        </w:rPr>
        <w:t>n. auriculotemporalis, n. alveolaris inferior, n. mentalis en n. lingualis</w:t>
      </w:r>
    </w:p>
    <w:p w:rsidR="00081638" w:rsidRPr="00081638" w:rsidRDefault="00081638" w:rsidP="00081638">
      <w:pPr>
        <w:numPr>
          <w:ilvl w:val="0"/>
          <w:numId w:val="9"/>
        </w:numPr>
        <w:tabs>
          <w:tab w:val="left" w:pos="720"/>
        </w:tabs>
        <w:ind w:left="720"/>
        <w:rPr>
          <w:rFonts w:ascii="Arial" w:hAnsi="Arial" w:cs="Arial"/>
          <w:lang w:val="fr-FR"/>
        </w:rPr>
      </w:pPr>
      <w:r w:rsidRPr="00081638">
        <w:rPr>
          <w:rFonts w:ascii="Arial" w:hAnsi="Arial" w:cs="Arial"/>
          <w:lang w:val="fr-FR"/>
        </w:rPr>
        <w:t>foramen en canalis mandibulae</w:t>
      </w:r>
    </w:p>
    <w:p w:rsidR="00081638" w:rsidRPr="00081638" w:rsidRDefault="00081638" w:rsidP="00081638">
      <w:pPr>
        <w:numPr>
          <w:ilvl w:val="0"/>
          <w:numId w:val="9"/>
        </w:numPr>
        <w:tabs>
          <w:tab w:val="left" w:pos="720"/>
        </w:tabs>
        <w:ind w:left="720"/>
        <w:rPr>
          <w:rFonts w:ascii="Arial" w:hAnsi="Arial" w:cs="Arial"/>
          <w:lang w:val="en-GB"/>
        </w:rPr>
      </w:pPr>
      <w:r w:rsidRPr="00081638">
        <w:rPr>
          <w:rFonts w:ascii="Arial" w:hAnsi="Arial" w:cs="Arial"/>
          <w:lang w:val="en-GB"/>
        </w:rPr>
        <w:t>n. mylohyoideus</w:t>
      </w:r>
    </w:p>
    <w:p w:rsidR="00081638" w:rsidRPr="00081638" w:rsidRDefault="00081638" w:rsidP="00081638">
      <w:pPr>
        <w:numPr>
          <w:ilvl w:val="0"/>
          <w:numId w:val="9"/>
        </w:numPr>
        <w:tabs>
          <w:tab w:val="left" w:pos="720"/>
        </w:tabs>
        <w:ind w:left="720"/>
        <w:rPr>
          <w:rFonts w:ascii="Arial" w:hAnsi="Arial" w:cs="Arial"/>
          <w:lang w:val="en-GB"/>
        </w:rPr>
      </w:pPr>
      <w:r w:rsidRPr="00081638">
        <w:rPr>
          <w:rFonts w:ascii="Arial" w:hAnsi="Arial" w:cs="Arial"/>
          <w:lang w:val="en-GB"/>
        </w:rPr>
        <w:t>plexus dentalis inferior (rami alveolares inferiores)</w:t>
      </w:r>
    </w:p>
    <w:p w:rsidR="00081638" w:rsidRPr="00081638" w:rsidRDefault="00081638" w:rsidP="00081638">
      <w:pPr>
        <w:numPr>
          <w:ilvl w:val="0"/>
          <w:numId w:val="9"/>
        </w:numPr>
        <w:tabs>
          <w:tab w:val="left" w:pos="720"/>
        </w:tabs>
        <w:ind w:left="720"/>
        <w:rPr>
          <w:rFonts w:ascii="Arial" w:hAnsi="Arial" w:cs="Arial"/>
          <w:lang w:val="en-GB"/>
        </w:rPr>
      </w:pPr>
      <w:r w:rsidRPr="00081638">
        <w:rPr>
          <w:rFonts w:ascii="Arial" w:hAnsi="Arial" w:cs="Arial"/>
          <w:lang w:val="en-GB"/>
        </w:rPr>
        <w:t>chorda tympani</w:t>
      </w:r>
    </w:p>
    <w:p w:rsidR="00081638" w:rsidRPr="00081638" w:rsidRDefault="00081638" w:rsidP="00081638">
      <w:pPr>
        <w:numPr>
          <w:ilvl w:val="0"/>
          <w:numId w:val="9"/>
        </w:numPr>
        <w:tabs>
          <w:tab w:val="left" w:pos="720"/>
        </w:tabs>
        <w:ind w:left="720"/>
        <w:rPr>
          <w:rFonts w:ascii="Arial" w:hAnsi="Arial" w:cs="Arial"/>
          <w:lang w:val="en-GB"/>
        </w:rPr>
      </w:pPr>
      <w:r w:rsidRPr="00081638">
        <w:rPr>
          <w:rFonts w:ascii="Arial" w:hAnsi="Arial" w:cs="Arial"/>
          <w:lang w:val="en-GB"/>
        </w:rPr>
        <w:t>m. mylohyoideus, m. digastricus venter anterior</w:t>
      </w:r>
    </w:p>
    <w:p w:rsidR="00081638" w:rsidRPr="00081638" w:rsidRDefault="00081638" w:rsidP="00081638">
      <w:pPr>
        <w:numPr>
          <w:ilvl w:val="0"/>
          <w:numId w:val="9"/>
        </w:numPr>
        <w:tabs>
          <w:tab w:val="left" w:pos="720"/>
        </w:tabs>
        <w:ind w:left="720"/>
        <w:rPr>
          <w:rFonts w:ascii="Arial" w:hAnsi="Arial" w:cs="Arial"/>
          <w:lang w:val="en-GB"/>
        </w:rPr>
      </w:pPr>
      <w:r w:rsidRPr="00081638">
        <w:rPr>
          <w:rFonts w:ascii="Arial" w:hAnsi="Arial" w:cs="Arial"/>
          <w:lang w:val="en-GB"/>
        </w:rPr>
        <w:t>n. massetericus – m. masseter</w:t>
      </w:r>
    </w:p>
    <w:p w:rsidR="00081638" w:rsidRPr="00081638" w:rsidRDefault="00081638" w:rsidP="00081638">
      <w:pPr>
        <w:numPr>
          <w:ilvl w:val="0"/>
          <w:numId w:val="9"/>
        </w:numPr>
        <w:tabs>
          <w:tab w:val="left" w:pos="720"/>
        </w:tabs>
        <w:ind w:left="720"/>
        <w:rPr>
          <w:rFonts w:ascii="Arial" w:hAnsi="Arial" w:cs="Arial"/>
          <w:lang w:val="en-GB"/>
        </w:rPr>
      </w:pPr>
      <w:r w:rsidRPr="00081638">
        <w:rPr>
          <w:rFonts w:ascii="Arial" w:hAnsi="Arial" w:cs="Arial"/>
          <w:lang w:val="en-GB"/>
        </w:rPr>
        <w:t>nn. temporales profundi – m. temporalis</w:t>
      </w:r>
    </w:p>
    <w:p w:rsidR="00081638" w:rsidRPr="00081638" w:rsidRDefault="00081638" w:rsidP="00081638">
      <w:pPr>
        <w:numPr>
          <w:ilvl w:val="0"/>
          <w:numId w:val="9"/>
        </w:numPr>
        <w:tabs>
          <w:tab w:val="left" w:pos="720"/>
        </w:tabs>
        <w:ind w:left="720"/>
        <w:rPr>
          <w:rFonts w:ascii="Arial" w:hAnsi="Arial" w:cs="Arial"/>
          <w:lang w:val="en-GB"/>
        </w:rPr>
      </w:pPr>
      <w:r w:rsidRPr="00081638">
        <w:rPr>
          <w:rFonts w:ascii="Arial" w:hAnsi="Arial" w:cs="Arial"/>
          <w:lang w:val="en-GB"/>
        </w:rPr>
        <w:t>n. pterygoideus lateralis – m. pterygoideus lateralis</w:t>
      </w:r>
    </w:p>
    <w:p w:rsidR="00081638" w:rsidRPr="00081638" w:rsidRDefault="00081638" w:rsidP="00081638">
      <w:pPr>
        <w:numPr>
          <w:ilvl w:val="0"/>
          <w:numId w:val="9"/>
        </w:numPr>
        <w:tabs>
          <w:tab w:val="left" w:pos="720"/>
        </w:tabs>
        <w:ind w:left="720"/>
        <w:rPr>
          <w:rFonts w:ascii="Arial" w:hAnsi="Arial" w:cs="Arial"/>
          <w:lang w:val="en-GB"/>
        </w:rPr>
      </w:pPr>
      <w:r w:rsidRPr="00081638">
        <w:rPr>
          <w:rFonts w:ascii="Arial" w:hAnsi="Arial" w:cs="Arial"/>
          <w:lang w:val="en-GB"/>
        </w:rPr>
        <w:t>n. pterygoideus medialis – m. pterygoideus medialis, m. tensor tympani en m. tensor veli palatini</w:t>
      </w:r>
    </w:p>
    <w:p w:rsidR="00081638" w:rsidRPr="00081638" w:rsidRDefault="00081638" w:rsidP="00081638">
      <w:pPr>
        <w:numPr>
          <w:ilvl w:val="0"/>
          <w:numId w:val="9"/>
        </w:numPr>
        <w:tabs>
          <w:tab w:val="left" w:pos="720"/>
        </w:tabs>
        <w:ind w:left="720"/>
        <w:rPr>
          <w:rFonts w:ascii="Arial" w:hAnsi="Arial" w:cs="Arial"/>
          <w:lang w:val="en-GB"/>
        </w:rPr>
      </w:pPr>
      <w:r w:rsidRPr="00081638">
        <w:rPr>
          <w:rFonts w:ascii="Arial" w:hAnsi="Arial" w:cs="Arial"/>
          <w:lang w:val="en-GB"/>
        </w:rPr>
        <w:t>n. buccalis</w:t>
      </w:r>
    </w:p>
    <w:p w:rsidR="00081638" w:rsidRPr="00081638" w:rsidRDefault="00081638" w:rsidP="00081638">
      <w:pPr>
        <w:numPr>
          <w:ilvl w:val="0"/>
          <w:numId w:val="9"/>
        </w:numPr>
        <w:tabs>
          <w:tab w:val="left" w:pos="720"/>
        </w:tabs>
        <w:ind w:left="720"/>
        <w:rPr>
          <w:rFonts w:ascii="Arial" w:hAnsi="Arial" w:cs="Arial"/>
          <w:lang w:val="en-GB"/>
        </w:rPr>
      </w:pPr>
      <w:r w:rsidRPr="00081638">
        <w:rPr>
          <w:rFonts w:ascii="Arial" w:hAnsi="Arial" w:cs="Arial"/>
          <w:lang w:val="en-GB"/>
        </w:rPr>
        <w:t>ganglion ciliare, ganglion sphenopalatinum</w:t>
      </w:r>
    </w:p>
    <w:p w:rsidR="00081638" w:rsidRPr="00081638" w:rsidRDefault="00081638" w:rsidP="00081638">
      <w:pPr>
        <w:numPr>
          <w:ilvl w:val="0"/>
          <w:numId w:val="9"/>
        </w:numPr>
        <w:tabs>
          <w:tab w:val="left" w:pos="720"/>
        </w:tabs>
        <w:ind w:left="720"/>
        <w:rPr>
          <w:rFonts w:ascii="Arial" w:hAnsi="Arial" w:cs="Arial"/>
          <w:lang w:val="fr-FR"/>
        </w:rPr>
      </w:pPr>
      <w:r w:rsidRPr="00081638">
        <w:rPr>
          <w:rFonts w:ascii="Arial" w:hAnsi="Arial" w:cs="Arial"/>
          <w:lang w:val="fr-FR"/>
        </w:rPr>
        <w:t>n. pterygoideus</w:t>
      </w:r>
    </w:p>
    <w:p w:rsidR="00081638" w:rsidRPr="00081638" w:rsidRDefault="00081638" w:rsidP="00081638">
      <w:pPr>
        <w:numPr>
          <w:ilvl w:val="0"/>
          <w:numId w:val="9"/>
        </w:numPr>
        <w:tabs>
          <w:tab w:val="left" w:pos="720"/>
        </w:tabs>
        <w:ind w:left="720"/>
        <w:rPr>
          <w:rFonts w:ascii="Arial" w:hAnsi="Arial" w:cs="Arial"/>
          <w:lang w:val="fr-FR"/>
        </w:rPr>
      </w:pPr>
      <w:r w:rsidRPr="00081638">
        <w:rPr>
          <w:rFonts w:ascii="Arial" w:hAnsi="Arial" w:cs="Arial"/>
          <w:lang w:val="fr-FR"/>
        </w:rPr>
        <w:t xml:space="preserve">foramen lacerum </w:t>
      </w:r>
    </w:p>
    <w:p w:rsidR="00081638" w:rsidRPr="00081638" w:rsidRDefault="00081638" w:rsidP="00081638">
      <w:pPr>
        <w:numPr>
          <w:ilvl w:val="0"/>
          <w:numId w:val="9"/>
        </w:numPr>
        <w:tabs>
          <w:tab w:val="left" w:pos="720"/>
        </w:tabs>
        <w:ind w:left="720"/>
        <w:rPr>
          <w:rFonts w:ascii="Arial" w:hAnsi="Arial" w:cs="Arial"/>
          <w:lang w:val="fr-FR"/>
        </w:rPr>
      </w:pPr>
      <w:r w:rsidRPr="00081638">
        <w:rPr>
          <w:rFonts w:ascii="Arial" w:hAnsi="Arial" w:cs="Arial"/>
          <w:lang w:val="fr-FR"/>
        </w:rPr>
        <w:t>canalis pterygoideus</w:t>
      </w:r>
    </w:p>
    <w:p w:rsidR="00081638" w:rsidRPr="00081638" w:rsidRDefault="00081638" w:rsidP="00081638">
      <w:pPr>
        <w:numPr>
          <w:ilvl w:val="0"/>
          <w:numId w:val="9"/>
        </w:numPr>
        <w:tabs>
          <w:tab w:val="left" w:pos="720"/>
        </w:tabs>
        <w:ind w:left="720"/>
        <w:rPr>
          <w:rFonts w:ascii="Arial" w:hAnsi="Arial" w:cs="Arial"/>
          <w:lang w:val="fr-FR"/>
        </w:rPr>
      </w:pPr>
      <w:r w:rsidRPr="00081638">
        <w:rPr>
          <w:rFonts w:ascii="Arial" w:hAnsi="Arial" w:cs="Arial"/>
          <w:lang w:val="fr-FR"/>
        </w:rPr>
        <w:t>n. facialis en n. glossopharyngeus</w:t>
      </w:r>
    </w:p>
    <w:p w:rsidR="00081638" w:rsidRPr="00081638" w:rsidRDefault="00081638" w:rsidP="00081638">
      <w:pPr>
        <w:numPr>
          <w:ilvl w:val="0"/>
          <w:numId w:val="9"/>
        </w:numPr>
        <w:tabs>
          <w:tab w:val="left" w:pos="720"/>
        </w:tabs>
        <w:ind w:left="720"/>
        <w:rPr>
          <w:rFonts w:ascii="Arial" w:hAnsi="Arial" w:cs="Arial"/>
          <w:lang w:val="fr-FR"/>
        </w:rPr>
      </w:pPr>
      <w:r w:rsidRPr="00081638">
        <w:rPr>
          <w:rFonts w:ascii="Arial" w:hAnsi="Arial" w:cs="Arial"/>
          <w:lang w:val="fr-FR"/>
        </w:rPr>
        <w:t>ganglion oticum en ganglion submandibulare</w:t>
      </w:r>
    </w:p>
    <w:p w:rsidR="00081638" w:rsidRPr="00081638" w:rsidRDefault="00081638" w:rsidP="00081638">
      <w:pPr>
        <w:numPr>
          <w:ilvl w:val="0"/>
          <w:numId w:val="9"/>
        </w:numPr>
        <w:tabs>
          <w:tab w:val="left" w:pos="720"/>
        </w:tabs>
        <w:ind w:left="720"/>
        <w:rPr>
          <w:rFonts w:ascii="Arial" w:hAnsi="Arial" w:cs="Arial"/>
          <w:lang w:val="fr-FR"/>
        </w:rPr>
      </w:pPr>
      <w:r w:rsidRPr="00081638">
        <w:rPr>
          <w:rFonts w:ascii="Arial" w:hAnsi="Arial" w:cs="Arial"/>
          <w:lang w:val="fr-FR"/>
        </w:rPr>
        <w:t>a. meningea media</w:t>
      </w:r>
    </w:p>
    <w:p w:rsidR="00081638" w:rsidRPr="00081638" w:rsidRDefault="00081638" w:rsidP="00081638">
      <w:pPr>
        <w:numPr>
          <w:ilvl w:val="0"/>
          <w:numId w:val="9"/>
        </w:numPr>
        <w:tabs>
          <w:tab w:val="left" w:pos="720"/>
        </w:tabs>
        <w:ind w:left="720"/>
        <w:rPr>
          <w:rFonts w:ascii="Arial" w:hAnsi="Arial" w:cs="Arial"/>
          <w:lang w:val="fr-FR"/>
        </w:rPr>
      </w:pPr>
      <w:r w:rsidRPr="00081638">
        <w:rPr>
          <w:rFonts w:ascii="Arial" w:hAnsi="Arial" w:cs="Arial"/>
          <w:lang w:val="fr-FR"/>
        </w:rPr>
        <w:t>parotisklier, glandula lacrymalis, glandula sublinguale en glandula submandibulare</w:t>
      </w:r>
    </w:p>
    <w:p w:rsidR="00081638" w:rsidRPr="00081638" w:rsidRDefault="00081638" w:rsidP="00081638">
      <w:pPr>
        <w:numPr>
          <w:ilvl w:val="0"/>
          <w:numId w:val="9"/>
        </w:numPr>
        <w:tabs>
          <w:tab w:val="left" w:pos="720"/>
        </w:tabs>
        <w:ind w:left="720"/>
        <w:rPr>
          <w:rFonts w:ascii="Arial" w:hAnsi="Arial" w:cs="Arial"/>
          <w:lang w:val="fr-FR"/>
        </w:rPr>
      </w:pPr>
      <w:r w:rsidRPr="00081638">
        <w:rPr>
          <w:rFonts w:ascii="Arial" w:hAnsi="Arial" w:cs="Arial"/>
          <w:lang w:val="fr-FR"/>
        </w:rPr>
        <w:t>trigeminusneuralgie</w:t>
      </w:r>
    </w:p>
    <w:p w:rsidR="00081638" w:rsidRPr="00081638" w:rsidRDefault="00081638" w:rsidP="00081638">
      <w:pPr>
        <w:numPr>
          <w:ilvl w:val="0"/>
          <w:numId w:val="9"/>
        </w:numPr>
        <w:tabs>
          <w:tab w:val="left" w:pos="720"/>
        </w:tabs>
        <w:ind w:left="720"/>
        <w:rPr>
          <w:rFonts w:ascii="Arial" w:hAnsi="Arial" w:cs="Arial"/>
          <w:lang w:val="fr-FR"/>
        </w:rPr>
      </w:pPr>
      <w:r w:rsidRPr="00081638">
        <w:rPr>
          <w:rFonts w:ascii="Arial" w:hAnsi="Arial" w:cs="Arial"/>
          <w:lang w:val="fr-FR"/>
        </w:rPr>
        <w:t>korneareflex en masseterreflex</w:t>
      </w:r>
    </w:p>
    <w:p w:rsidR="00081638" w:rsidRPr="00081638" w:rsidRDefault="00081638" w:rsidP="00081638">
      <w:pPr>
        <w:pStyle w:val="Kop2"/>
        <w:numPr>
          <w:ilvl w:val="12"/>
          <w:numId w:val="0"/>
        </w:numPr>
        <w:rPr>
          <w:rFonts w:cs="Arial"/>
          <w:sz w:val="20"/>
          <w:lang w:val="nl-BE"/>
        </w:rPr>
      </w:pPr>
      <w:bookmarkStart w:id="38" w:name="_Toc416115381"/>
      <w:r w:rsidRPr="00081638">
        <w:rPr>
          <w:rFonts w:cs="Arial"/>
          <w:sz w:val="20"/>
          <w:lang w:val="nl-BE"/>
        </w:rPr>
        <w:t>N. facialis</w:t>
      </w:r>
      <w:bookmarkEnd w:id="38"/>
    </w:p>
    <w:p w:rsidR="00081638" w:rsidRPr="00081638" w:rsidRDefault="00081638" w:rsidP="00081638">
      <w:pPr>
        <w:numPr>
          <w:ilvl w:val="12"/>
          <w:numId w:val="0"/>
        </w:numPr>
        <w:rPr>
          <w:rFonts w:ascii="Arial" w:hAnsi="Arial" w:cs="Arial"/>
          <w:lang w:val="nl-BE"/>
        </w:rPr>
      </w:pPr>
      <w:r w:rsidRPr="00081638">
        <w:rPr>
          <w:rFonts w:ascii="Arial" w:hAnsi="Arial" w:cs="Arial"/>
          <w:lang w:val="nl-BE"/>
        </w:rPr>
        <w:t>Duur: 1 lesblok</w:t>
      </w:r>
    </w:p>
    <w:p w:rsidR="00B75FD8" w:rsidRDefault="00B75FD8" w:rsidP="00B75FD8">
      <w:pPr>
        <w:pStyle w:val="Citaat"/>
        <w:rPr>
          <w:lang w:val="nl-BE"/>
        </w:rPr>
      </w:pPr>
    </w:p>
    <w:p w:rsidR="00081638" w:rsidRPr="00081638" w:rsidRDefault="00081638" w:rsidP="00B75FD8">
      <w:pPr>
        <w:pStyle w:val="Citaat"/>
        <w:rPr>
          <w:lang w:val="nl-BE"/>
        </w:rPr>
      </w:pPr>
      <w:r w:rsidRPr="00081638">
        <w:rPr>
          <w:lang w:val="nl-BE"/>
        </w:rPr>
        <w:t>Leerinhoud</w:t>
      </w:r>
    </w:p>
    <w:p w:rsidR="00081638" w:rsidRPr="00081638" w:rsidRDefault="00081638" w:rsidP="00081638">
      <w:pPr>
        <w:numPr>
          <w:ilvl w:val="0"/>
          <w:numId w:val="9"/>
        </w:numPr>
        <w:tabs>
          <w:tab w:val="left" w:pos="720"/>
        </w:tabs>
        <w:ind w:left="720"/>
        <w:rPr>
          <w:rFonts w:ascii="Arial" w:hAnsi="Arial" w:cs="Arial"/>
          <w:lang w:val="nl-BE"/>
        </w:rPr>
      </w:pPr>
      <w:r w:rsidRPr="00081638">
        <w:rPr>
          <w:rFonts w:ascii="Arial" w:hAnsi="Arial" w:cs="Arial"/>
          <w:lang w:val="nl-BE"/>
        </w:rPr>
        <w:t>Algemeen verloop</w:t>
      </w:r>
    </w:p>
    <w:p w:rsidR="00081638" w:rsidRPr="00081638" w:rsidRDefault="00081638" w:rsidP="00081638">
      <w:pPr>
        <w:numPr>
          <w:ilvl w:val="0"/>
          <w:numId w:val="9"/>
        </w:numPr>
        <w:tabs>
          <w:tab w:val="left" w:pos="720"/>
        </w:tabs>
        <w:ind w:left="720"/>
        <w:rPr>
          <w:rFonts w:ascii="Arial" w:hAnsi="Arial" w:cs="Arial"/>
          <w:lang w:val="nl-BE"/>
        </w:rPr>
      </w:pPr>
      <w:r w:rsidRPr="00081638">
        <w:rPr>
          <w:rFonts w:ascii="Arial" w:hAnsi="Arial" w:cs="Arial"/>
          <w:lang w:val="nl-BE"/>
        </w:rPr>
        <w:t>Embryologische ontwikkeling</w:t>
      </w:r>
    </w:p>
    <w:p w:rsidR="00081638" w:rsidRPr="00081638" w:rsidRDefault="00081638" w:rsidP="00081638">
      <w:pPr>
        <w:numPr>
          <w:ilvl w:val="0"/>
          <w:numId w:val="9"/>
        </w:numPr>
        <w:tabs>
          <w:tab w:val="left" w:pos="720"/>
        </w:tabs>
        <w:ind w:left="720"/>
        <w:rPr>
          <w:rFonts w:ascii="Arial" w:hAnsi="Arial" w:cs="Arial"/>
          <w:lang w:val="nl-BE"/>
        </w:rPr>
      </w:pPr>
      <w:r w:rsidRPr="00081638">
        <w:rPr>
          <w:rFonts w:ascii="Arial" w:hAnsi="Arial" w:cs="Arial"/>
          <w:lang w:val="nl-BE"/>
        </w:rPr>
        <w:t>Oorsprong</w:t>
      </w:r>
    </w:p>
    <w:p w:rsidR="00081638" w:rsidRPr="00081638" w:rsidRDefault="00081638" w:rsidP="00081638">
      <w:pPr>
        <w:numPr>
          <w:ilvl w:val="0"/>
          <w:numId w:val="9"/>
        </w:numPr>
        <w:tabs>
          <w:tab w:val="left" w:pos="720"/>
        </w:tabs>
        <w:ind w:left="720"/>
        <w:rPr>
          <w:rFonts w:ascii="Arial" w:hAnsi="Arial" w:cs="Arial"/>
          <w:lang w:val="nl-BE"/>
        </w:rPr>
      </w:pPr>
      <w:r w:rsidRPr="00081638">
        <w:rPr>
          <w:rFonts w:ascii="Arial" w:hAnsi="Arial" w:cs="Arial"/>
          <w:lang w:val="nl-BE"/>
        </w:rPr>
        <w:t>Branchiomotorische component</w:t>
      </w:r>
    </w:p>
    <w:p w:rsidR="00081638" w:rsidRPr="00081638" w:rsidRDefault="00081638" w:rsidP="00081638">
      <w:pPr>
        <w:numPr>
          <w:ilvl w:val="1"/>
          <w:numId w:val="9"/>
        </w:numPr>
        <w:tabs>
          <w:tab w:val="left" w:pos="1440"/>
        </w:tabs>
        <w:ind w:left="1440"/>
        <w:rPr>
          <w:rFonts w:ascii="Arial" w:hAnsi="Arial" w:cs="Arial"/>
          <w:lang w:val="nl-BE"/>
        </w:rPr>
      </w:pPr>
      <w:r w:rsidRPr="00081638">
        <w:rPr>
          <w:rFonts w:ascii="Arial" w:hAnsi="Arial" w:cs="Arial"/>
          <w:lang w:val="nl-BE"/>
        </w:rPr>
        <w:t>Intracraniaal verloop</w:t>
      </w:r>
    </w:p>
    <w:p w:rsidR="00081638" w:rsidRPr="00081638" w:rsidRDefault="00081638" w:rsidP="00081638">
      <w:pPr>
        <w:numPr>
          <w:ilvl w:val="1"/>
          <w:numId w:val="9"/>
        </w:numPr>
        <w:tabs>
          <w:tab w:val="left" w:pos="1440"/>
        </w:tabs>
        <w:ind w:left="1440"/>
        <w:rPr>
          <w:rFonts w:ascii="Arial" w:hAnsi="Arial" w:cs="Arial"/>
          <w:lang w:val="nl-BE"/>
        </w:rPr>
      </w:pPr>
      <w:r w:rsidRPr="00081638">
        <w:rPr>
          <w:rFonts w:ascii="Arial" w:hAnsi="Arial" w:cs="Arial"/>
          <w:lang w:val="nl-BE"/>
        </w:rPr>
        <w:t>Extracraniaal verloop</w:t>
      </w:r>
    </w:p>
    <w:p w:rsidR="00081638" w:rsidRPr="00081638" w:rsidRDefault="00081638" w:rsidP="00081638">
      <w:pPr>
        <w:numPr>
          <w:ilvl w:val="0"/>
          <w:numId w:val="9"/>
        </w:numPr>
        <w:tabs>
          <w:tab w:val="left" w:pos="720"/>
        </w:tabs>
        <w:ind w:left="720"/>
        <w:rPr>
          <w:rFonts w:ascii="Arial" w:hAnsi="Arial" w:cs="Arial"/>
          <w:lang w:val="nl-BE"/>
        </w:rPr>
      </w:pPr>
      <w:r w:rsidRPr="00081638">
        <w:rPr>
          <w:rFonts w:ascii="Arial" w:hAnsi="Arial" w:cs="Arial"/>
          <w:lang w:val="nl-BE"/>
        </w:rPr>
        <w:t>Visceromotorische component</w:t>
      </w:r>
    </w:p>
    <w:p w:rsidR="00081638" w:rsidRPr="00081638" w:rsidRDefault="00081638" w:rsidP="00081638">
      <w:pPr>
        <w:numPr>
          <w:ilvl w:val="1"/>
          <w:numId w:val="9"/>
        </w:numPr>
        <w:tabs>
          <w:tab w:val="left" w:pos="1440"/>
        </w:tabs>
        <w:ind w:left="1440"/>
        <w:rPr>
          <w:rFonts w:ascii="Arial" w:hAnsi="Arial" w:cs="Arial"/>
          <w:lang w:val="fr-FR"/>
        </w:rPr>
      </w:pPr>
      <w:r w:rsidRPr="00081638">
        <w:rPr>
          <w:rFonts w:ascii="Arial" w:hAnsi="Arial" w:cs="Arial"/>
          <w:lang w:val="fr-FR"/>
        </w:rPr>
        <w:t>N. petrosus superficialis major en minor</w:t>
      </w:r>
    </w:p>
    <w:p w:rsidR="00081638" w:rsidRPr="00081638" w:rsidRDefault="00081638" w:rsidP="00081638">
      <w:pPr>
        <w:numPr>
          <w:ilvl w:val="1"/>
          <w:numId w:val="9"/>
        </w:numPr>
        <w:tabs>
          <w:tab w:val="left" w:pos="1440"/>
        </w:tabs>
        <w:ind w:left="1440"/>
        <w:rPr>
          <w:rFonts w:ascii="Arial" w:hAnsi="Arial" w:cs="Arial"/>
          <w:lang w:val="fr-FR"/>
        </w:rPr>
      </w:pPr>
      <w:r w:rsidRPr="00081638">
        <w:rPr>
          <w:rFonts w:ascii="Arial" w:hAnsi="Arial" w:cs="Arial"/>
          <w:lang w:val="fr-FR"/>
        </w:rPr>
        <w:t>Chorda tympani</w:t>
      </w:r>
    </w:p>
    <w:p w:rsidR="00081638" w:rsidRPr="00081638" w:rsidRDefault="00081638" w:rsidP="00081638">
      <w:pPr>
        <w:numPr>
          <w:ilvl w:val="0"/>
          <w:numId w:val="9"/>
        </w:numPr>
        <w:tabs>
          <w:tab w:val="left" w:pos="720"/>
        </w:tabs>
        <w:ind w:left="720"/>
        <w:rPr>
          <w:rFonts w:ascii="Arial" w:hAnsi="Arial" w:cs="Arial"/>
          <w:lang w:val="fr-FR"/>
        </w:rPr>
      </w:pPr>
      <w:r w:rsidRPr="00081638">
        <w:rPr>
          <w:rFonts w:ascii="Arial" w:hAnsi="Arial" w:cs="Arial"/>
          <w:lang w:val="fr-FR"/>
        </w:rPr>
        <w:t>Somatosensorische component</w:t>
      </w:r>
    </w:p>
    <w:p w:rsidR="00081638" w:rsidRPr="00081638" w:rsidRDefault="00081638" w:rsidP="00081638">
      <w:pPr>
        <w:numPr>
          <w:ilvl w:val="0"/>
          <w:numId w:val="9"/>
        </w:numPr>
        <w:tabs>
          <w:tab w:val="left" w:pos="720"/>
        </w:tabs>
        <w:ind w:left="720"/>
        <w:rPr>
          <w:rFonts w:ascii="Arial" w:hAnsi="Arial" w:cs="Arial"/>
          <w:lang w:val="nl-BE"/>
        </w:rPr>
      </w:pPr>
      <w:r w:rsidRPr="00081638">
        <w:rPr>
          <w:rFonts w:ascii="Arial" w:hAnsi="Arial" w:cs="Arial"/>
          <w:lang w:val="nl-BE"/>
        </w:rPr>
        <w:t>Smaakwaarneming</w:t>
      </w:r>
    </w:p>
    <w:p w:rsidR="00081638" w:rsidRPr="00081638" w:rsidRDefault="00081638" w:rsidP="00081638">
      <w:pPr>
        <w:numPr>
          <w:ilvl w:val="0"/>
          <w:numId w:val="9"/>
        </w:numPr>
        <w:tabs>
          <w:tab w:val="left" w:pos="720"/>
        </w:tabs>
        <w:ind w:left="720"/>
        <w:rPr>
          <w:rFonts w:ascii="Arial" w:hAnsi="Arial" w:cs="Arial"/>
          <w:lang w:val="nl-BE"/>
        </w:rPr>
      </w:pPr>
      <w:r w:rsidRPr="00081638">
        <w:rPr>
          <w:rFonts w:ascii="Arial" w:hAnsi="Arial" w:cs="Arial"/>
          <w:lang w:val="nl-BE"/>
        </w:rPr>
        <w:t>Kliniek</w:t>
      </w:r>
    </w:p>
    <w:p w:rsidR="00081638" w:rsidRPr="00081638" w:rsidRDefault="00081638" w:rsidP="00081638">
      <w:pPr>
        <w:numPr>
          <w:ilvl w:val="0"/>
          <w:numId w:val="9"/>
        </w:numPr>
        <w:tabs>
          <w:tab w:val="left" w:pos="720"/>
        </w:tabs>
        <w:ind w:left="720"/>
        <w:rPr>
          <w:rFonts w:ascii="Arial" w:hAnsi="Arial" w:cs="Arial"/>
          <w:lang w:val="nl-BE"/>
        </w:rPr>
      </w:pPr>
      <w:r w:rsidRPr="00081638">
        <w:rPr>
          <w:rFonts w:ascii="Arial" w:hAnsi="Arial" w:cs="Arial"/>
          <w:lang w:val="nl-BE"/>
        </w:rPr>
        <w:t>Neurologisch onderzoek</w:t>
      </w:r>
    </w:p>
    <w:p w:rsidR="00B75FD8" w:rsidRDefault="00B75FD8" w:rsidP="00B75FD8">
      <w:pPr>
        <w:pStyle w:val="Citaat"/>
        <w:rPr>
          <w:lang w:val="nl-BE"/>
        </w:rPr>
      </w:pPr>
    </w:p>
    <w:p w:rsidR="00081638" w:rsidRPr="00081638" w:rsidRDefault="00081638" w:rsidP="00B75FD8">
      <w:pPr>
        <w:pStyle w:val="Citaat"/>
        <w:rPr>
          <w:lang w:val="nl-BE"/>
        </w:rPr>
      </w:pPr>
      <w:r w:rsidRPr="00081638">
        <w:rPr>
          <w:lang w:val="nl-BE"/>
        </w:rPr>
        <w:t>Operationeel Doel</w:t>
      </w:r>
    </w:p>
    <w:p w:rsidR="00081638" w:rsidRPr="00081638" w:rsidRDefault="00081638" w:rsidP="00081638">
      <w:pPr>
        <w:numPr>
          <w:ilvl w:val="12"/>
          <w:numId w:val="0"/>
        </w:numPr>
        <w:rPr>
          <w:rFonts w:ascii="Arial" w:hAnsi="Arial" w:cs="Arial"/>
          <w:lang w:val="nl-BE"/>
        </w:rPr>
      </w:pPr>
      <w:r w:rsidRPr="00081638">
        <w:rPr>
          <w:rFonts w:ascii="Arial" w:hAnsi="Arial" w:cs="Arial"/>
          <w:lang w:val="nl-BE"/>
        </w:rPr>
        <w:t>De student dient :</w:t>
      </w:r>
    </w:p>
    <w:p w:rsidR="00081638" w:rsidRPr="00081638" w:rsidRDefault="00081638" w:rsidP="00081638">
      <w:pPr>
        <w:numPr>
          <w:ilvl w:val="0"/>
          <w:numId w:val="9"/>
        </w:numPr>
        <w:tabs>
          <w:tab w:val="left" w:pos="720"/>
        </w:tabs>
        <w:ind w:left="720"/>
        <w:rPr>
          <w:rFonts w:ascii="Arial" w:hAnsi="Arial" w:cs="Arial"/>
          <w:lang w:val="nl-BE"/>
        </w:rPr>
      </w:pPr>
      <w:r w:rsidRPr="00081638">
        <w:rPr>
          <w:rFonts w:ascii="Arial" w:hAnsi="Arial" w:cs="Arial"/>
          <w:lang w:val="nl-BE"/>
        </w:rPr>
        <w:t>het algemeen verloop van de n. facialis te kunnen beschrijven</w:t>
      </w:r>
    </w:p>
    <w:p w:rsidR="00081638" w:rsidRPr="00081638" w:rsidRDefault="00081638" w:rsidP="00081638">
      <w:pPr>
        <w:numPr>
          <w:ilvl w:val="0"/>
          <w:numId w:val="9"/>
        </w:numPr>
        <w:tabs>
          <w:tab w:val="left" w:pos="720"/>
        </w:tabs>
        <w:ind w:left="720"/>
        <w:rPr>
          <w:rFonts w:ascii="Arial" w:hAnsi="Arial" w:cs="Arial"/>
          <w:lang w:val="nl-BE"/>
        </w:rPr>
      </w:pPr>
      <w:r w:rsidRPr="00081638">
        <w:rPr>
          <w:rFonts w:ascii="Arial" w:hAnsi="Arial" w:cs="Arial"/>
          <w:lang w:val="nl-BE"/>
        </w:rPr>
        <w:t>de embryologische ontwikkeling van het faciale systeem en de relatie met de 2</w:t>
      </w:r>
      <w:r w:rsidRPr="00081638">
        <w:rPr>
          <w:rFonts w:ascii="Arial" w:hAnsi="Arial" w:cs="Arial"/>
          <w:vertAlign w:val="superscript"/>
          <w:lang w:val="nl-BE"/>
        </w:rPr>
        <w:t>e</w:t>
      </w:r>
      <w:r w:rsidRPr="00081638">
        <w:rPr>
          <w:rFonts w:ascii="Arial" w:hAnsi="Arial" w:cs="Arial"/>
          <w:lang w:val="nl-BE"/>
        </w:rPr>
        <w:t xml:space="preserve"> kieuwboog te kennen en te kunnen plaatsen in een functioneel kader</w:t>
      </w:r>
    </w:p>
    <w:p w:rsidR="00081638" w:rsidRPr="00081638" w:rsidRDefault="00081638" w:rsidP="00081638">
      <w:pPr>
        <w:numPr>
          <w:ilvl w:val="0"/>
          <w:numId w:val="9"/>
        </w:numPr>
        <w:tabs>
          <w:tab w:val="left" w:pos="720"/>
        </w:tabs>
        <w:ind w:left="720"/>
        <w:rPr>
          <w:rFonts w:ascii="Arial" w:hAnsi="Arial" w:cs="Arial"/>
          <w:lang w:val="nl-BE"/>
        </w:rPr>
      </w:pPr>
      <w:r w:rsidRPr="00081638">
        <w:rPr>
          <w:rFonts w:ascii="Arial" w:hAnsi="Arial" w:cs="Arial"/>
          <w:lang w:val="nl-BE"/>
        </w:rPr>
        <w:t>de verschillende nuclei en de daarbij horende functies van de zenuwvezels die via de n. facialis lopen te kunnen beschrijven</w:t>
      </w:r>
    </w:p>
    <w:p w:rsidR="00081638" w:rsidRPr="00081638" w:rsidRDefault="00081638" w:rsidP="00081638">
      <w:pPr>
        <w:numPr>
          <w:ilvl w:val="0"/>
          <w:numId w:val="9"/>
        </w:numPr>
        <w:tabs>
          <w:tab w:val="left" w:pos="720"/>
        </w:tabs>
        <w:ind w:left="720"/>
        <w:rPr>
          <w:rFonts w:ascii="Arial" w:hAnsi="Arial" w:cs="Arial"/>
          <w:lang w:val="nl-BE"/>
        </w:rPr>
      </w:pPr>
      <w:r w:rsidRPr="00081638">
        <w:rPr>
          <w:rFonts w:ascii="Arial" w:hAnsi="Arial" w:cs="Arial"/>
          <w:lang w:val="nl-BE"/>
        </w:rPr>
        <w:t>het specifieke verloop van de n. facialis en de plaatsen waar de zijtakken ontstaan te kennen</w:t>
      </w:r>
    </w:p>
    <w:p w:rsidR="00081638" w:rsidRPr="00081638" w:rsidRDefault="00081638" w:rsidP="00081638">
      <w:pPr>
        <w:numPr>
          <w:ilvl w:val="0"/>
          <w:numId w:val="9"/>
        </w:numPr>
        <w:tabs>
          <w:tab w:val="left" w:pos="720"/>
        </w:tabs>
        <w:ind w:left="720"/>
        <w:rPr>
          <w:rFonts w:ascii="Arial" w:hAnsi="Arial" w:cs="Arial"/>
          <w:lang w:val="nl-BE"/>
        </w:rPr>
      </w:pPr>
      <w:r w:rsidRPr="00081638">
        <w:rPr>
          <w:rFonts w:ascii="Arial" w:hAnsi="Arial" w:cs="Arial"/>
          <w:lang w:val="nl-BE"/>
        </w:rPr>
        <w:t>de klinische symptomen bij letsels van de n. facialis te kunnen herkennen</w:t>
      </w:r>
    </w:p>
    <w:p w:rsidR="00081638" w:rsidRPr="00081638" w:rsidRDefault="00081638" w:rsidP="00081638">
      <w:pPr>
        <w:numPr>
          <w:ilvl w:val="0"/>
          <w:numId w:val="9"/>
        </w:numPr>
        <w:tabs>
          <w:tab w:val="left" w:pos="720"/>
        </w:tabs>
        <w:ind w:left="720"/>
        <w:rPr>
          <w:rFonts w:ascii="Arial" w:hAnsi="Arial" w:cs="Arial"/>
          <w:lang w:val="nl-BE"/>
        </w:rPr>
      </w:pPr>
      <w:r w:rsidRPr="00081638">
        <w:rPr>
          <w:rFonts w:ascii="Arial" w:hAnsi="Arial" w:cs="Arial"/>
          <w:lang w:val="nl-BE"/>
        </w:rPr>
        <w:t>de neurologische testen van de n. facialis te kennen, te kunnen uitvoeren en te kunnen interpreteren</w:t>
      </w:r>
    </w:p>
    <w:p w:rsidR="00B75FD8" w:rsidRDefault="00B75FD8" w:rsidP="00B75FD8">
      <w:pPr>
        <w:pStyle w:val="Citaat"/>
        <w:rPr>
          <w:lang w:val="nl-BE"/>
        </w:rPr>
      </w:pPr>
    </w:p>
    <w:p w:rsidR="00081638" w:rsidRPr="00081638" w:rsidRDefault="00081638" w:rsidP="00B75FD8">
      <w:pPr>
        <w:pStyle w:val="Citaat"/>
        <w:rPr>
          <w:lang w:val="nl-BE"/>
        </w:rPr>
      </w:pPr>
      <w:r w:rsidRPr="00081638">
        <w:rPr>
          <w:lang w:val="nl-BE"/>
        </w:rPr>
        <w:t>Eindtermen</w:t>
      </w:r>
    </w:p>
    <w:p w:rsidR="00081638" w:rsidRPr="00081638" w:rsidRDefault="00081638" w:rsidP="00081638">
      <w:pPr>
        <w:numPr>
          <w:ilvl w:val="0"/>
          <w:numId w:val="9"/>
        </w:numPr>
        <w:tabs>
          <w:tab w:val="left" w:pos="720"/>
        </w:tabs>
        <w:ind w:left="720"/>
        <w:rPr>
          <w:rFonts w:ascii="Arial" w:hAnsi="Arial" w:cs="Arial"/>
          <w:lang w:val="nl-BE"/>
        </w:rPr>
      </w:pPr>
      <w:r w:rsidRPr="00081638">
        <w:rPr>
          <w:rFonts w:ascii="Arial" w:hAnsi="Arial" w:cs="Arial"/>
          <w:lang w:val="nl-BE"/>
        </w:rPr>
        <w:t>n. facialis (n. intermediofacialis)</w:t>
      </w:r>
    </w:p>
    <w:p w:rsidR="00081638" w:rsidRPr="00081638" w:rsidRDefault="00081638" w:rsidP="00081638">
      <w:pPr>
        <w:numPr>
          <w:ilvl w:val="0"/>
          <w:numId w:val="9"/>
        </w:numPr>
        <w:tabs>
          <w:tab w:val="left" w:pos="720"/>
        </w:tabs>
        <w:ind w:left="720"/>
        <w:rPr>
          <w:rFonts w:ascii="Arial" w:hAnsi="Arial" w:cs="Arial"/>
          <w:lang w:val="nl-BE"/>
        </w:rPr>
      </w:pPr>
      <w:r w:rsidRPr="00081638">
        <w:rPr>
          <w:rFonts w:ascii="Arial" w:hAnsi="Arial" w:cs="Arial"/>
          <w:lang w:val="nl-BE"/>
        </w:rPr>
        <w:t>meatus acousticus internus</w:t>
      </w:r>
    </w:p>
    <w:p w:rsidR="00081638" w:rsidRPr="00081638" w:rsidRDefault="00081638" w:rsidP="00081638">
      <w:pPr>
        <w:numPr>
          <w:ilvl w:val="0"/>
          <w:numId w:val="9"/>
        </w:numPr>
        <w:tabs>
          <w:tab w:val="left" w:pos="720"/>
        </w:tabs>
        <w:ind w:left="720"/>
        <w:rPr>
          <w:rFonts w:ascii="Arial" w:hAnsi="Arial" w:cs="Arial"/>
          <w:lang w:val="nl-BE"/>
        </w:rPr>
      </w:pPr>
      <w:r w:rsidRPr="00081638">
        <w:rPr>
          <w:rFonts w:ascii="Arial" w:hAnsi="Arial" w:cs="Arial"/>
          <w:lang w:val="nl-BE"/>
        </w:rPr>
        <w:t>ganglion geniculatum</w:t>
      </w:r>
    </w:p>
    <w:p w:rsidR="00081638" w:rsidRPr="00081638" w:rsidRDefault="00081638" w:rsidP="00081638">
      <w:pPr>
        <w:numPr>
          <w:ilvl w:val="0"/>
          <w:numId w:val="9"/>
        </w:numPr>
        <w:tabs>
          <w:tab w:val="left" w:pos="720"/>
        </w:tabs>
        <w:ind w:left="720"/>
        <w:rPr>
          <w:rFonts w:ascii="Arial" w:hAnsi="Arial" w:cs="Arial"/>
          <w:lang w:val="nl-BE"/>
        </w:rPr>
      </w:pPr>
      <w:r w:rsidRPr="00081638">
        <w:rPr>
          <w:rFonts w:ascii="Arial" w:hAnsi="Arial" w:cs="Arial"/>
          <w:lang w:val="nl-BE"/>
        </w:rPr>
        <w:t>foramen stylomastoideum</w:t>
      </w:r>
    </w:p>
    <w:p w:rsidR="00081638" w:rsidRPr="00081638" w:rsidRDefault="00081638" w:rsidP="00081638">
      <w:pPr>
        <w:numPr>
          <w:ilvl w:val="0"/>
          <w:numId w:val="9"/>
        </w:numPr>
        <w:tabs>
          <w:tab w:val="left" w:pos="720"/>
        </w:tabs>
        <w:ind w:left="720"/>
        <w:rPr>
          <w:rFonts w:ascii="Arial" w:hAnsi="Arial" w:cs="Arial"/>
          <w:lang w:val="nl-BE"/>
        </w:rPr>
      </w:pPr>
      <w:r w:rsidRPr="00081638">
        <w:rPr>
          <w:rFonts w:ascii="Arial" w:hAnsi="Arial" w:cs="Arial"/>
          <w:lang w:val="nl-BE"/>
        </w:rPr>
        <w:t>parotisklier</w:t>
      </w:r>
    </w:p>
    <w:p w:rsidR="00081638" w:rsidRPr="00081638" w:rsidRDefault="00081638" w:rsidP="00081638">
      <w:pPr>
        <w:numPr>
          <w:ilvl w:val="0"/>
          <w:numId w:val="9"/>
        </w:numPr>
        <w:tabs>
          <w:tab w:val="left" w:pos="720"/>
        </w:tabs>
        <w:ind w:left="720"/>
        <w:rPr>
          <w:rFonts w:ascii="Arial" w:hAnsi="Arial" w:cs="Arial"/>
          <w:lang w:val="nl-BE"/>
        </w:rPr>
      </w:pPr>
      <w:r w:rsidRPr="00081638">
        <w:rPr>
          <w:rFonts w:ascii="Arial" w:hAnsi="Arial" w:cs="Arial"/>
          <w:lang w:val="nl-BE"/>
        </w:rPr>
        <w:t>n. intermedius van Wrisberg</w:t>
      </w:r>
    </w:p>
    <w:p w:rsidR="00081638" w:rsidRPr="00081638" w:rsidRDefault="00081638" w:rsidP="00081638">
      <w:pPr>
        <w:numPr>
          <w:ilvl w:val="0"/>
          <w:numId w:val="9"/>
        </w:numPr>
        <w:tabs>
          <w:tab w:val="left" w:pos="720"/>
        </w:tabs>
        <w:ind w:left="720"/>
        <w:rPr>
          <w:rFonts w:ascii="Arial" w:hAnsi="Arial" w:cs="Arial"/>
          <w:lang w:val="nl-BE"/>
        </w:rPr>
      </w:pPr>
      <w:r w:rsidRPr="00081638">
        <w:rPr>
          <w:rFonts w:ascii="Arial" w:hAnsi="Arial" w:cs="Arial"/>
          <w:lang w:val="nl-BE"/>
        </w:rPr>
        <w:t>faciale spieren, m. stylohyoideus, m. digastricus venter posterior, m. stapedius</w:t>
      </w:r>
    </w:p>
    <w:p w:rsidR="00081638" w:rsidRPr="00081638" w:rsidRDefault="00081638" w:rsidP="00081638">
      <w:pPr>
        <w:numPr>
          <w:ilvl w:val="0"/>
          <w:numId w:val="9"/>
        </w:numPr>
        <w:tabs>
          <w:tab w:val="left" w:pos="720"/>
        </w:tabs>
        <w:ind w:left="720"/>
        <w:rPr>
          <w:rFonts w:ascii="Arial" w:hAnsi="Arial" w:cs="Arial"/>
          <w:lang w:val="fr-FR"/>
        </w:rPr>
      </w:pPr>
      <w:r w:rsidRPr="00081638">
        <w:rPr>
          <w:rFonts w:ascii="Arial" w:hAnsi="Arial" w:cs="Arial"/>
          <w:lang w:val="fr-FR"/>
        </w:rPr>
        <w:t>ganglion sphenopalatinum en ganglion submandibulare</w:t>
      </w:r>
    </w:p>
    <w:p w:rsidR="00081638" w:rsidRPr="00081638" w:rsidRDefault="00081638" w:rsidP="00081638">
      <w:pPr>
        <w:numPr>
          <w:ilvl w:val="0"/>
          <w:numId w:val="9"/>
        </w:numPr>
        <w:tabs>
          <w:tab w:val="left" w:pos="720"/>
        </w:tabs>
        <w:ind w:left="720"/>
        <w:rPr>
          <w:rFonts w:ascii="Arial" w:hAnsi="Arial" w:cs="Arial"/>
          <w:lang w:val="en-GB"/>
        </w:rPr>
      </w:pPr>
      <w:r w:rsidRPr="00081638">
        <w:rPr>
          <w:rFonts w:ascii="Arial" w:hAnsi="Arial" w:cs="Arial"/>
          <w:lang w:val="en-GB"/>
        </w:rPr>
        <w:t>nucleus motorius nervi facialis</w:t>
      </w:r>
    </w:p>
    <w:p w:rsidR="00081638" w:rsidRPr="00081638" w:rsidRDefault="00081638" w:rsidP="00081638">
      <w:pPr>
        <w:numPr>
          <w:ilvl w:val="0"/>
          <w:numId w:val="9"/>
        </w:numPr>
        <w:tabs>
          <w:tab w:val="left" w:pos="720"/>
        </w:tabs>
        <w:ind w:left="720"/>
        <w:rPr>
          <w:rFonts w:ascii="Arial" w:hAnsi="Arial" w:cs="Arial"/>
          <w:lang w:val="en-GB"/>
        </w:rPr>
      </w:pPr>
      <w:r w:rsidRPr="00081638">
        <w:rPr>
          <w:rFonts w:ascii="Arial" w:hAnsi="Arial" w:cs="Arial"/>
          <w:lang w:val="en-GB"/>
        </w:rPr>
        <w:t>interne facialisknie</w:t>
      </w:r>
    </w:p>
    <w:p w:rsidR="00081638" w:rsidRPr="00081638" w:rsidRDefault="00081638" w:rsidP="00081638">
      <w:pPr>
        <w:numPr>
          <w:ilvl w:val="0"/>
          <w:numId w:val="9"/>
        </w:numPr>
        <w:tabs>
          <w:tab w:val="left" w:pos="720"/>
        </w:tabs>
        <w:ind w:left="720"/>
        <w:rPr>
          <w:rFonts w:ascii="Arial" w:hAnsi="Arial" w:cs="Arial"/>
          <w:lang w:val="en-GB"/>
        </w:rPr>
      </w:pPr>
      <w:r w:rsidRPr="00081638">
        <w:rPr>
          <w:rFonts w:ascii="Arial" w:hAnsi="Arial" w:cs="Arial"/>
          <w:lang w:val="en-GB"/>
        </w:rPr>
        <w:t>nucleus nervi abducens</w:t>
      </w:r>
    </w:p>
    <w:p w:rsidR="00081638" w:rsidRPr="00081638" w:rsidRDefault="00081638" w:rsidP="00081638">
      <w:pPr>
        <w:numPr>
          <w:ilvl w:val="0"/>
          <w:numId w:val="9"/>
        </w:numPr>
        <w:tabs>
          <w:tab w:val="left" w:pos="720"/>
        </w:tabs>
        <w:ind w:left="720"/>
        <w:rPr>
          <w:rFonts w:ascii="Arial" w:hAnsi="Arial" w:cs="Arial"/>
          <w:lang w:val="en-GB"/>
        </w:rPr>
      </w:pPr>
      <w:r w:rsidRPr="00081638">
        <w:rPr>
          <w:rFonts w:ascii="Arial" w:hAnsi="Arial" w:cs="Arial"/>
          <w:lang w:val="en-GB"/>
        </w:rPr>
        <w:t>nucleus salivatorius superior (+ nucleus lacrymalis of nucleus lacrymo-muco-nasalis)</w:t>
      </w:r>
    </w:p>
    <w:p w:rsidR="00081638" w:rsidRPr="00081638" w:rsidRDefault="00081638" w:rsidP="00081638">
      <w:pPr>
        <w:numPr>
          <w:ilvl w:val="0"/>
          <w:numId w:val="9"/>
        </w:numPr>
        <w:tabs>
          <w:tab w:val="left" w:pos="720"/>
        </w:tabs>
        <w:ind w:left="720"/>
        <w:rPr>
          <w:rFonts w:ascii="Arial" w:hAnsi="Arial" w:cs="Arial"/>
          <w:lang w:val="en-GB"/>
        </w:rPr>
      </w:pPr>
      <w:r w:rsidRPr="00081638">
        <w:rPr>
          <w:rFonts w:ascii="Arial" w:hAnsi="Arial" w:cs="Arial"/>
          <w:lang w:val="en-GB"/>
        </w:rPr>
        <w:t>nucleus spinalis nervi trigeminus</w:t>
      </w:r>
    </w:p>
    <w:p w:rsidR="00081638" w:rsidRPr="00081638" w:rsidRDefault="00081638" w:rsidP="00081638">
      <w:pPr>
        <w:numPr>
          <w:ilvl w:val="0"/>
          <w:numId w:val="9"/>
        </w:numPr>
        <w:tabs>
          <w:tab w:val="left" w:pos="720"/>
        </w:tabs>
        <w:ind w:left="720"/>
        <w:rPr>
          <w:rFonts w:ascii="Arial" w:hAnsi="Arial" w:cs="Arial"/>
          <w:lang w:val="en-GB"/>
        </w:rPr>
      </w:pPr>
      <w:r w:rsidRPr="00081638">
        <w:rPr>
          <w:rFonts w:ascii="Arial" w:hAnsi="Arial" w:cs="Arial"/>
          <w:lang w:val="en-GB"/>
        </w:rPr>
        <w:t>nucleus solitarius</w:t>
      </w:r>
    </w:p>
    <w:p w:rsidR="00081638" w:rsidRPr="00081638" w:rsidRDefault="00081638" w:rsidP="00081638">
      <w:pPr>
        <w:numPr>
          <w:ilvl w:val="0"/>
          <w:numId w:val="9"/>
        </w:numPr>
        <w:tabs>
          <w:tab w:val="left" w:pos="720"/>
        </w:tabs>
        <w:ind w:left="720"/>
        <w:rPr>
          <w:rFonts w:ascii="Arial" w:hAnsi="Arial" w:cs="Arial"/>
          <w:lang w:val="en-GB"/>
        </w:rPr>
      </w:pPr>
      <w:r w:rsidRPr="00081638">
        <w:rPr>
          <w:rFonts w:ascii="Arial" w:hAnsi="Arial" w:cs="Arial"/>
          <w:lang w:val="en-GB"/>
        </w:rPr>
        <w:t>chorda tympani</w:t>
      </w:r>
    </w:p>
    <w:p w:rsidR="00081638" w:rsidRPr="00081638" w:rsidRDefault="00081638" w:rsidP="00081638">
      <w:pPr>
        <w:numPr>
          <w:ilvl w:val="0"/>
          <w:numId w:val="9"/>
        </w:numPr>
        <w:tabs>
          <w:tab w:val="left" w:pos="720"/>
        </w:tabs>
        <w:ind w:left="720"/>
        <w:rPr>
          <w:rFonts w:ascii="Arial" w:hAnsi="Arial" w:cs="Arial"/>
          <w:lang w:val="en-GB"/>
        </w:rPr>
      </w:pPr>
      <w:r w:rsidRPr="00081638">
        <w:rPr>
          <w:rFonts w:ascii="Arial" w:hAnsi="Arial" w:cs="Arial"/>
          <w:lang w:val="en-GB"/>
        </w:rPr>
        <w:t>sulcus pontomedullaris van de hersenstam</w:t>
      </w:r>
    </w:p>
    <w:p w:rsidR="00081638" w:rsidRPr="00081638" w:rsidRDefault="00081638" w:rsidP="00081638">
      <w:pPr>
        <w:numPr>
          <w:ilvl w:val="0"/>
          <w:numId w:val="9"/>
        </w:numPr>
        <w:tabs>
          <w:tab w:val="left" w:pos="720"/>
        </w:tabs>
        <w:ind w:left="720"/>
        <w:rPr>
          <w:rFonts w:ascii="Arial" w:hAnsi="Arial" w:cs="Arial"/>
          <w:lang w:val="en-GB"/>
        </w:rPr>
      </w:pPr>
      <w:r w:rsidRPr="00081638">
        <w:rPr>
          <w:rFonts w:ascii="Arial" w:hAnsi="Arial" w:cs="Arial"/>
          <w:lang w:val="en-GB"/>
        </w:rPr>
        <w:t>cisterna pontocerebellaris inferior</w:t>
      </w:r>
    </w:p>
    <w:p w:rsidR="00081638" w:rsidRPr="00081638" w:rsidRDefault="00081638" w:rsidP="00081638">
      <w:pPr>
        <w:numPr>
          <w:ilvl w:val="0"/>
          <w:numId w:val="9"/>
        </w:numPr>
        <w:tabs>
          <w:tab w:val="left" w:pos="720"/>
        </w:tabs>
        <w:ind w:left="720"/>
        <w:rPr>
          <w:rFonts w:ascii="Arial" w:hAnsi="Arial" w:cs="Arial"/>
          <w:lang w:val="en-GB"/>
        </w:rPr>
      </w:pPr>
      <w:r w:rsidRPr="00081638">
        <w:rPr>
          <w:rFonts w:ascii="Arial" w:hAnsi="Arial" w:cs="Arial"/>
          <w:lang w:val="en-GB"/>
        </w:rPr>
        <w:t>a. labyrinthi</w:t>
      </w:r>
    </w:p>
    <w:p w:rsidR="00081638" w:rsidRPr="00081638" w:rsidRDefault="00081638" w:rsidP="00081638">
      <w:pPr>
        <w:numPr>
          <w:ilvl w:val="0"/>
          <w:numId w:val="9"/>
        </w:numPr>
        <w:tabs>
          <w:tab w:val="left" w:pos="720"/>
        </w:tabs>
        <w:ind w:left="720"/>
        <w:rPr>
          <w:rFonts w:ascii="Arial" w:hAnsi="Arial" w:cs="Arial"/>
          <w:lang w:val="fr-FR"/>
        </w:rPr>
      </w:pPr>
      <w:r w:rsidRPr="00081638">
        <w:rPr>
          <w:rFonts w:ascii="Arial" w:hAnsi="Arial" w:cs="Arial"/>
          <w:lang w:val="fr-FR"/>
        </w:rPr>
        <w:t>canalis facialis: portio labyrinthi, portio tympanica en portio mastoidea</w:t>
      </w:r>
    </w:p>
    <w:p w:rsidR="00081638" w:rsidRPr="00081638" w:rsidRDefault="00081638" w:rsidP="00081638">
      <w:pPr>
        <w:numPr>
          <w:ilvl w:val="0"/>
          <w:numId w:val="9"/>
        </w:numPr>
        <w:tabs>
          <w:tab w:val="left" w:pos="720"/>
        </w:tabs>
        <w:ind w:left="720"/>
        <w:rPr>
          <w:rFonts w:ascii="Arial" w:hAnsi="Arial" w:cs="Arial"/>
          <w:lang w:val="fr-FR"/>
        </w:rPr>
      </w:pPr>
      <w:r w:rsidRPr="00081638">
        <w:rPr>
          <w:rFonts w:ascii="Arial" w:hAnsi="Arial" w:cs="Arial"/>
          <w:lang w:val="fr-FR"/>
        </w:rPr>
        <w:t>n. stapedius</w:t>
      </w:r>
    </w:p>
    <w:p w:rsidR="00081638" w:rsidRPr="00081638" w:rsidRDefault="00081638" w:rsidP="00081638">
      <w:pPr>
        <w:numPr>
          <w:ilvl w:val="0"/>
          <w:numId w:val="9"/>
        </w:numPr>
        <w:tabs>
          <w:tab w:val="left" w:pos="720"/>
        </w:tabs>
        <w:ind w:left="720"/>
        <w:rPr>
          <w:rFonts w:ascii="Arial" w:hAnsi="Arial" w:cs="Arial"/>
          <w:lang w:val="fr-FR"/>
        </w:rPr>
      </w:pPr>
      <w:r w:rsidRPr="00081638">
        <w:rPr>
          <w:rFonts w:ascii="Arial" w:hAnsi="Arial" w:cs="Arial"/>
          <w:lang w:val="fr-FR"/>
        </w:rPr>
        <w:t>stapediusreflex</w:t>
      </w:r>
    </w:p>
    <w:p w:rsidR="00081638" w:rsidRPr="00081638" w:rsidRDefault="00081638" w:rsidP="00081638">
      <w:pPr>
        <w:numPr>
          <w:ilvl w:val="0"/>
          <w:numId w:val="9"/>
        </w:numPr>
        <w:tabs>
          <w:tab w:val="left" w:pos="720"/>
        </w:tabs>
        <w:ind w:left="720"/>
        <w:rPr>
          <w:rFonts w:ascii="Arial" w:hAnsi="Arial" w:cs="Arial"/>
          <w:lang w:val="fr-FR"/>
        </w:rPr>
      </w:pPr>
      <w:r w:rsidRPr="00081638">
        <w:rPr>
          <w:rFonts w:ascii="Arial" w:hAnsi="Arial" w:cs="Arial"/>
          <w:lang w:val="fr-FR"/>
        </w:rPr>
        <w:t>n. auricularis posterior: ramus stylohyoideus, ramus digastricus venter posterior, ramus occipitalis, ramus auricularis</w:t>
      </w:r>
    </w:p>
    <w:p w:rsidR="00081638" w:rsidRPr="00081638" w:rsidRDefault="00081638" w:rsidP="00081638">
      <w:pPr>
        <w:numPr>
          <w:ilvl w:val="0"/>
          <w:numId w:val="9"/>
        </w:numPr>
        <w:tabs>
          <w:tab w:val="left" w:pos="720"/>
        </w:tabs>
        <w:ind w:left="720"/>
        <w:rPr>
          <w:rFonts w:ascii="Arial" w:hAnsi="Arial" w:cs="Arial"/>
          <w:lang w:val="fr-FR"/>
        </w:rPr>
      </w:pPr>
      <w:r w:rsidRPr="00081638">
        <w:rPr>
          <w:rFonts w:ascii="Arial" w:hAnsi="Arial" w:cs="Arial"/>
          <w:lang w:val="fr-FR"/>
        </w:rPr>
        <w:t>m. occipitofrontalis venter occipitalis</w:t>
      </w:r>
    </w:p>
    <w:p w:rsidR="00081638" w:rsidRPr="00081638" w:rsidRDefault="00081638" w:rsidP="00081638">
      <w:pPr>
        <w:numPr>
          <w:ilvl w:val="0"/>
          <w:numId w:val="9"/>
        </w:numPr>
        <w:tabs>
          <w:tab w:val="left" w:pos="720"/>
        </w:tabs>
        <w:ind w:left="720"/>
        <w:rPr>
          <w:rFonts w:ascii="Arial" w:hAnsi="Arial" w:cs="Arial"/>
          <w:lang w:val="fr-FR"/>
        </w:rPr>
      </w:pPr>
      <w:r w:rsidRPr="00081638">
        <w:rPr>
          <w:rFonts w:ascii="Arial" w:hAnsi="Arial" w:cs="Arial"/>
          <w:lang w:val="fr-FR"/>
        </w:rPr>
        <w:t>eindtakken n. facialis : rami temporales, ramus zygomaticus, rami buccales, ramus marginalis mandibulae, ramus colli</w:t>
      </w:r>
    </w:p>
    <w:p w:rsidR="00081638" w:rsidRPr="00081638" w:rsidRDefault="00081638" w:rsidP="00081638">
      <w:pPr>
        <w:numPr>
          <w:ilvl w:val="0"/>
          <w:numId w:val="9"/>
        </w:numPr>
        <w:tabs>
          <w:tab w:val="left" w:pos="720"/>
        </w:tabs>
        <w:ind w:left="720"/>
        <w:rPr>
          <w:rFonts w:ascii="Arial" w:hAnsi="Arial" w:cs="Arial"/>
          <w:lang w:val="fr-FR"/>
        </w:rPr>
      </w:pPr>
      <w:r w:rsidRPr="00081638">
        <w:rPr>
          <w:rFonts w:ascii="Arial" w:hAnsi="Arial" w:cs="Arial"/>
          <w:lang w:val="fr-FR"/>
        </w:rPr>
        <w:t>n. petrosus superficialis major en minor</w:t>
      </w:r>
    </w:p>
    <w:p w:rsidR="00081638" w:rsidRPr="00CE7327" w:rsidRDefault="00081638" w:rsidP="00081638">
      <w:pPr>
        <w:numPr>
          <w:ilvl w:val="0"/>
          <w:numId w:val="9"/>
        </w:numPr>
        <w:tabs>
          <w:tab w:val="left" w:pos="720"/>
        </w:tabs>
        <w:ind w:left="720"/>
        <w:rPr>
          <w:rFonts w:ascii="Arial" w:hAnsi="Arial" w:cs="Arial"/>
        </w:rPr>
      </w:pPr>
      <w:r w:rsidRPr="00CE7327">
        <w:rPr>
          <w:rFonts w:ascii="Arial" w:hAnsi="Arial" w:cs="Arial"/>
        </w:rPr>
        <w:t>n. van Jacobson (n. IX)</w:t>
      </w:r>
    </w:p>
    <w:p w:rsidR="00081638" w:rsidRPr="00081638" w:rsidRDefault="00081638" w:rsidP="00081638">
      <w:pPr>
        <w:numPr>
          <w:ilvl w:val="0"/>
          <w:numId w:val="9"/>
        </w:numPr>
        <w:tabs>
          <w:tab w:val="left" w:pos="720"/>
        </w:tabs>
        <w:ind w:left="720"/>
        <w:rPr>
          <w:rFonts w:ascii="Arial" w:hAnsi="Arial" w:cs="Arial"/>
          <w:lang w:val="fr-FR"/>
        </w:rPr>
      </w:pPr>
      <w:r w:rsidRPr="00081638">
        <w:rPr>
          <w:rFonts w:ascii="Arial" w:hAnsi="Arial" w:cs="Arial"/>
          <w:lang w:val="fr-FR"/>
        </w:rPr>
        <w:t>n. pterygoideus (Vidian)</w:t>
      </w:r>
    </w:p>
    <w:p w:rsidR="00081638" w:rsidRPr="00081638" w:rsidRDefault="00081638" w:rsidP="00081638">
      <w:pPr>
        <w:numPr>
          <w:ilvl w:val="0"/>
          <w:numId w:val="9"/>
        </w:numPr>
        <w:tabs>
          <w:tab w:val="left" w:pos="720"/>
        </w:tabs>
        <w:ind w:left="720"/>
        <w:rPr>
          <w:rFonts w:ascii="Arial" w:hAnsi="Arial" w:cs="Arial"/>
          <w:lang w:val="fr-FR"/>
        </w:rPr>
      </w:pPr>
      <w:r w:rsidRPr="00081638">
        <w:rPr>
          <w:rFonts w:ascii="Arial" w:hAnsi="Arial" w:cs="Arial"/>
          <w:lang w:val="fr-FR"/>
        </w:rPr>
        <w:t>canalis pterygoideus</w:t>
      </w:r>
    </w:p>
    <w:p w:rsidR="00081638" w:rsidRPr="00081638" w:rsidRDefault="00081638" w:rsidP="00081638">
      <w:pPr>
        <w:numPr>
          <w:ilvl w:val="0"/>
          <w:numId w:val="9"/>
        </w:numPr>
        <w:tabs>
          <w:tab w:val="left" w:pos="720"/>
        </w:tabs>
        <w:ind w:left="720"/>
        <w:rPr>
          <w:rFonts w:ascii="Arial" w:hAnsi="Arial" w:cs="Arial"/>
          <w:lang w:val="fr-FR"/>
        </w:rPr>
      </w:pPr>
      <w:r w:rsidRPr="00081638">
        <w:rPr>
          <w:rFonts w:ascii="Arial" w:hAnsi="Arial" w:cs="Arial"/>
          <w:lang w:val="fr-FR"/>
        </w:rPr>
        <w:t>synchondrosis sphenopetrosa</w:t>
      </w:r>
    </w:p>
    <w:p w:rsidR="00081638" w:rsidRPr="00081638" w:rsidRDefault="00081638" w:rsidP="00081638">
      <w:pPr>
        <w:numPr>
          <w:ilvl w:val="0"/>
          <w:numId w:val="9"/>
        </w:numPr>
        <w:tabs>
          <w:tab w:val="left" w:pos="720"/>
        </w:tabs>
        <w:ind w:left="720"/>
        <w:rPr>
          <w:rFonts w:ascii="Arial" w:hAnsi="Arial" w:cs="Arial"/>
          <w:lang w:val="fr-FR"/>
        </w:rPr>
      </w:pPr>
      <w:r w:rsidRPr="00081638">
        <w:rPr>
          <w:rFonts w:ascii="Arial" w:hAnsi="Arial" w:cs="Arial"/>
          <w:lang w:val="fr-FR"/>
        </w:rPr>
        <w:t>sutura van Glasser</w:t>
      </w:r>
    </w:p>
    <w:p w:rsidR="00081638" w:rsidRPr="00081638" w:rsidRDefault="00081638" w:rsidP="00081638">
      <w:pPr>
        <w:numPr>
          <w:ilvl w:val="0"/>
          <w:numId w:val="9"/>
        </w:numPr>
        <w:tabs>
          <w:tab w:val="left" w:pos="720"/>
        </w:tabs>
        <w:ind w:left="720"/>
        <w:rPr>
          <w:rFonts w:ascii="Arial" w:hAnsi="Arial" w:cs="Arial"/>
          <w:lang w:val="fr-FR"/>
        </w:rPr>
      </w:pPr>
      <w:r w:rsidRPr="00081638">
        <w:rPr>
          <w:rFonts w:ascii="Arial" w:hAnsi="Arial" w:cs="Arial"/>
          <w:lang w:val="fr-FR"/>
        </w:rPr>
        <w:t>n. lingualis</w:t>
      </w:r>
    </w:p>
    <w:p w:rsidR="00081638" w:rsidRPr="00081638" w:rsidRDefault="00081638" w:rsidP="00081638">
      <w:pPr>
        <w:numPr>
          <w:ilvl w:val="0"/>
          <w:numId w:val="9"/>
        </w:numPr>
        <w:tabs>
          <w:tab w:val="left" w:pos="720"/>
        </w:tabs>
        <w:ind w:left="720"/>
        <w:rPr>
          <w:rFonts w:ascii="Arial" w:hAnsi="Arial" w:cs="Arial"/>
          <w:lang w:val="fr-FR"/>
        </w:rPr>
      </w:pPr>
      <w:r w:rsidRPr="00081638">
        <w:rPr>
          <w:rFonts w:ascii="Arial" w:hAnsi="Arial" w:cs="Arial"/>
          <w:lang w:val="fr-FR"/>
        </w:rPr>
        <w:t>glandula submandibularis en sublingualis</w:t>
      </w:r>
    </w:p>
    <w:p w:rsidR="00081638" w:rsidRPr="00081638" w:rsidRDefault="00081638" w:rsidP="00081638">
      <w:pPr>
        <w:numPr>
          <w:ilvl w:val="0"/>
          <w:numId w:val="9"/>
        </w:numPr>
        <w:tabs>
          <w:tab w:val="left" w:pos="720"/>
        </w:tabs>
        <w:ind w:left="720"/>
        <w:rPr>
          <w:rFonts w:ascii="Arial" w:hAnsi="Arial" w:cs="Arial"/>
          <w:lang w:val="nl-BE"/>
        </w:rPr>
      </w:pPr>
      <w:r w:rsidRPr="00081638">
        <w:rPr>
          <w:rFonts w:ascii="Arial" w:hAnsi="Arial" w:cs="Arial"/>
          <w:lang w:val="nl-BE"/>
        </w:rPr>
        <w:t>facialisverlamming (centraal en perifeer)</w:t>
      </w:r>
    </w:p>
    <w:p w:rsidR="00081638" w:rsidRPr="00081638" w:rsidRDefault="00081638" w:rsidP="00081638">
      <w:pPr>
        <w:numPr>
          <w:ilvl w:val="0"/>
          <w:numId w:val="9"/>
        </w:numPr>
        <w:tabs>
          <w:tab w:val="left" w:pos="720"/>
        </w:tabs>
        <w:ind w:left="720"/>
        <w:rPr>
          <w:rFonts w:ascii="Arial" w:hAnsi="Arial" w:cs="Arial"/>
          <w:lang w:val="nl-BE"/>
        </w:rPr>
      </w:pPr>
      <w:r w:rsidRPr="00081638">
        <w:rPr>
          <w:rFonts w:ascii="Arial" w:hAnsi="Arial" w:cs="Arial"/>
          <w:lang w:val="nl-BE"/>
        </w:rPr>
        <w:t>hyperacusis</w:t>
      </w:r>
    </w:p>
    <w:p w:rsidR="00081638" w:rsidRPr="00081638" w:rsidRDefault="00081638" w:rsidP="00081638">
      <w:pPr>
        <w:numPr>
          <w:ilvl w:val="0"/>
          <w:numId w:val="9"/>
        </w:numPr>
        <w:tabs>
          <w:tab w:val="left" w:pos="720"/>
        </w:tabs>
        <w:ind w:left="720"/>
        <w:rPr>
          <w:rFonts w:ascii="Arial" w:hAnsi="Arial" w:cs="Arial"/>
          <w:lang w:val="nl-BE"/>
        </w:rPr>
      </w:pPr>
      <w:r w:rsidRPr="00081638">
        <w:rPr>
          <w:rFonts w:ascii="Arial" w:hAnsi="Arial" w:cs="Arial"/>
          <w:lang w:val="nl-BE"/>
        </w:rPr>
        <w:t>corneareflex</w:t>
      </w:r>
    </w:p>
    <w:p w:rsidR="00081638" w:rsidRPr="00081638" w:rsidRDefault="00081638" w:rsidP="00081638">
      <w:pPr>
        <w:pStyle w:val="Kop2"/>
        <w:numPr>
          <w:ilvl w:val="12"/>
          <w:numId w:val="0"/>
        </w:numPr>
        <w:rPr>
          <w:rFonts w:cs="Arial"/>
          <w:sz w:val="20"/>
          <w:lang w:val="nl-BE"/>
        </w:rPr>
      </w:pPr>
      <w:bookmarkStart w:id="39" w:name="_Toc416115382"/>
      <w:r w:rsidRPr="00081638">
        <w:rPr>
          <w:rFonts w:cs="Arial"/>
          <w:sz w:val="20"/>
          <w:lang w:val="nl-BE"/>
        </w:rPr>
        <w:t>Integratie</w:t>
      </w:r>
      <w:bookmarkEnd w:id="39"/>
    </w:p>
    <w:p w:rsidR="00081638" w:rsidRPr="00081638" w:rsidRDefault="00081638" w:rsidP="00081638">
      <w:pPr>
        <w:numPr>
          <w:ilvl w:val="12"/>
          <w:numId w:val="0"/>
        </w:numPr>
        <w:rPr>
          <w:rFonts w:ascii="Arial" w:hAnsi="Arial" w:cs="Arial"/>
          <w:lang w:val="nl-BE"/>
        </w:rPr>
      </w:pPr>
      <w:r w:rsidRPr="00081638">
        <w:rPr>
          <w:rFonts w:ascii="Arial" w:hAnsi="Arial" w:cs="Arial"/>
          <w:lang w:val="nl-BE"/>
        </w:rPr>
        <w:t>Duur : 1 lesblok</w:t>
      </w:r>
    </w:p>
    <w:p w:rsidR="00B75FD8" w:rsidRDefault="00B75FD8" w:rsidP="00B75FD8">
      <w:pPr>
        <w:pStyle w:val="Citaat"/>
        <w:rPr>
          <w:lang w:val="nl-BE"/>
        </w:rPr>
      </w:pPr>
    </w:p>
    <w:p w:rsidR="00081638" w:rsidRPr="00081638" w:rsidRDefault="00081638" w:rsidP="00B75FD8">
      <w:pPr>
        <w:pStyle w:val="Citaat"/>
        <w:rPr>
          <w:lang w:val="nl-BE"/>
        </w:rPr>
      </w:pPr>
      <w:r w:rsidRPr="00081638">
        <w:rPr>
          <w:lang w:val="nl-BE"/>
        </w:rPr>
        <w:t>Leerinhoud</w:t>
      </w:r>
    </w:p>
    <w:p w:rsidR="00081638" w:rsidRPr="00081638" w:rsidRDefault="00081638" w:rsidP="00081638">
      <w:pPr>
        <w:numPr>
          <w:ilvl w:val="0"/>
          <w:numId w:val="9"/>
        </w:numPr>
        <w:tabs>
          <w:tab w:val="left" w:pos="720"/>
        </w:tabs>
        <w:ind w:left="720"/>
        <w:rPr>
          <w:rFonts w:ascii="Arial" w:hAnsi="Arial" w:cs="Arial"/>
          <w:lang w:val="nl-BE"/>
        </w:rPr>
      </w:pPr>
      <w:r w:rsidRPr="00081638">
        <w:rPr>
          <w:rFonts w:ascii="Arial" w:hAnsi="Arial" w:cs="Arial"/>
          <w:lang w:val="nl-BE"/>
        </w:rPr>
        <w:t>Algemeen overzicht van de hersenzenuwen en hun relatie tot de schedel en de embryologische ontwikkeling (herhaling)</w:t>
      </w:r>
    </w:p>
    <w:p w:rsidR="00081638" w:rsidRPr="00081638" w:rsidRDefault="00081638" w:rsidP="00081638">
      <w:pPr>
        <w:numPr>
          <w:ilvl w:val="0"/>
          <w:numId w:val="9"/>
        </w:numPr>
        <w:tabs>
          <w:tab w:val="left" w:pos="720"/>
        </w:tabs>
        <w:ind w:left="720"/>
        <w:rPr>
          <w:rFonts w:ascii="Arial" w:hAnsi="Arial" w:cs="Arial"/>
          <w:lang w:val="nl-BE"/>
        </w:rPr>
      </w:pPr>
      <w:r w:rsidRPr="00081638">
        <w:rPr>
          <w:rFonts w:ascii="Arial" w:hAnsi="Arial" w:cs="Arial"/>
          <w:lang w:val="nl-BE"/>
        </w:rPr>
        <w:t>Differentiaal diagnostiek: letsel en functionele stoornis</w:t>
      </w:r>
    </w:p>
    <w:p w:rsidR="00081638" w:rsidRPr="00081638" w:rsidRDefault="00081638" w:rsidP="00081638">
      <w:pPr>
        <w:numPr>
          <w:ilvl w:val="0"/>
          <w:numId w:val="9"/>
        </w:numPr>
        <w:tabs>
          <w:tab w:val="left" w:pos="720"/>
        </w:tabs>
        <w:ind w:left="720"/>
        <w:rPr>
          <w:rFonts w:ascii="Arial" w:hAnsi="Arial" w:cs="Arial"/>
          <w:lang w:val="nl-BE"/>
        </w:rPr>
      </w:pPr>
      <w:r w:rsidRPr="00081638">
        <w:rPr>
          <w:rFonts w:ascii="Arial" w:hAnsi="Arial" w:cs="Arial"/>
          <w:lang w:val="nl-BE"/>
        </w:rPr>
        <w:t>Examenvoorbereiding</w:t>
      </w:r>
    </w:p>
    <w:p w:rsidR="00B75FD8" w:rsidRDefault="00B75FD8" w:rsidP="00B75FD8">
      <w:pPr>
        <w:pStyle w:val="Citaat"/>
        <w:rPr>
          <w:lang w:val="nl-BE"/>
        </w:rPr>
      </w:pPr>
    </w:p>
    <w:p w:rsidR="00081638" w:rsidRPr="00081638" w:rsidRDefault="00081638" w:rsidP="00B75FD8">
      <w:pPr>
        <w:pStyle w:val="Citaat"/>
        <w:rPr>
          <w:lang w:val="nl-BE"/>
        </w:rPr>
      </w:pPr>
      <w:r w:rsidRPr="00081638">
        <w:rPr>
          <w:lang w:val="nl-BE"/>
        </w:rPr>
        <w:t>Operationeel doel</w:t>
      </w:r>
    </w:p>
    <w:p w:rsidR="00081638" w:rsidRPr="00081638" w:rsidRDefault="00081638" w:rsidP="00081638">
      <w:pPr>
        <w:numPr>
          <w:ilvl w:val="12"/>
          <w:numId w:val="0"/>
        </w:numPr>
        <w:rPr>
          <w:rFonts w:ascii="Arial" w:hAnsi="Arial" w:cs="Arial"/>
          <w:lang w:val="nl-BE"/>
        </w:rPr>
      </w:pPr>
      <w:r w:rsidRPr="00081638">
        <w:rPr>
          <w:rFonts w:ascii="Arial" w:hAnsi="Arial" w:cs="Arial"/>
          <w:lang w:val="nl-BE"/>
        </w:rPr>
        <w:t>De student dient:</w:t>
      </w:r>
    </w:p>
    <w:p w:rsidR="00081638" w:rsidRPr="00081638" w:rsidRDefault="00081638" w:rsidP="00081638">
      <w:pPr>
        <w:numPr>
          <w:ilvl w:val="0"/>
          <w:numId w:val="9"/>
        </w:numPr>
        <w:tabs>
          <w:tab w:val="left" w:pos="720"/>
        </w:tabs>
        <w:ind w:left="720"/>
        <w:rPr>
          <w:rFonts w:ascii="Arial" w:hAnsi="Arial" w:cs="Arial"/>
          <w:lang w:val="nl-BE"/>
        </w:rPr>
      </w:pPr>
      <w:r w:rsidRPr="00081638">
        <w:rPr>
          <w:rFonts w:ascii="Arial" w:hAnsi="Arial" w:cs="Arial"/>
          <w:lang w:val="nl-BE"/>
        </w:rPr>
        <w:t>een algemeen overzicht van de hersenzenuwen en hun relatie tot de schedel en de embryologische ontwikkeling te kunnen omschrijven</w:t>
      </w:r>
    </w:p>
    <w:p w:rsidR="00081638" w:rsidRPr="00081638" w:rsidRDefault="00081638" w:rsidP="00081638">
      <w:pPr>
        <w:numPr>
          <w:ilvl w:val="0"/>
          <w:numId w:val="9"/>
        </w:numPr>
        <w:tabs>
          <w:tab w:val="left" w:pos="720"/>
        </w:tabs>
        <w:ind w:left="720"/>
        <w:rPr>
          <w:rFonts w:ascii="Arial" w:hAnsi="Arial" w:cs="Arial"/>
          <w:lang w:val="nl-BE"/>
        </w:rPr>
      </w:pPr>
      <w:r w:rsidRPr="00081638">
        <w:rPr>
          <w:rFonts w:ascii="Arial" w:hAnsi="Arial" w:cs="Arial"/>
          <w:lang w:val="nl-BE"/>
        </w:rPr>
        <w:t>de alarmsignalen voor letsels van de hersenzenuwen te kunnen herkennen</w:t>
      </w:r>
    </w:p>
    <w:p w:rsidR="00081638" w:rsidRPr="00081638" w:rsidRDefault="00081638" w:rsidP="00081638">
      <w:pPr>
        <w:numPr>
          <w:ilvl w:val="0"/>
          <w:numId w:val="9"/>
        </w:numPr>
        <w:tabs>
          <w:tab w:val="left" w:pos="720"/>
        </w:tabs>
        <w:ind w:left="720"/>
        <w:rPr>
          <w:rFonts w:ascii="Arial" w:hAnsi="Arial" w:cs="Arial"/>
          <w:lang w:val="nl-BE"/>
        </w:rPr>
      </w:pPr>
      <w:r w:rsidRPr="00081638">
        <w:rPr>
          <w:rFonts w:ascii="Arial" w:hAnsi="Arial" w:cs="Arial"/>
          <w:lang w:val="nl-BE"/>
        </w:rPr>
        <w:t>in staat te zijn een volledig klinisch neurologisch onderzoek betreffende de hersenzenuwen te kunnen uitvoeren</w:t>
      </w:r>
    </w:p>
    <w:p w:rsidR="00081638" w:rsidRPr="00081638" w:rsidRDefault="00081638" w:rsidP="00081638">
      <w:pPr>
        <w:numPr>
          <w:ilvl w:val="0"/>
          <w:numId w:val="9"/>
        </w:numPr>
        <w:tabs>
          <w:tab w:val="left" w:pos="720"/>
        </w:tabs>
        <w:ind w:left="720"/>
        <w:rPr>
          <w:rFonts w:ascii="Arial" w:hAnsi="Arial" w:cs="Arial"/>
          <w:lang w:val="nl-BE"/>
        </w:rPr>
      </w:pPr>
      <w:r w:rsidRPr="00081638">
        <w:rPr>
          <w:rFonts w:ascii="Arial" w:hAnsi="Arial" w:cs="Arial"/>
          <w:lang w:val="nl-BE"/>
        </w:rPr>
        <w:t>in staat te zijn de kennis aangaande de hersenzenuwen te integreren in de osteopathische diagnostiek en behandeling</w:t>
      </w:r>
    </w:p>
    <w:p w:rsidR="008E1E71" w:rsidRDefault="008E1E71" w:rsidP="008E1E71">
      <w:pPr>
        <w:widowControl w:val="0"/>
        <w:numPr>
          <w:ilvl w:val="12"/>
          <w:numId w:val="0"/>
        </w:num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jc w:val="both"/>
        <w:rPr>
          <w:rFonts w:ascii="Arial" w:hAnsi="Arial" w:cs="Arial"/>
          <w:b/>
          <w:u w:val="single"/>
        </w:rPr>
      </w:pPr>
      <w:r>
        <w:rPr>
          <w:rFonts w:ascii="Arial" w:hAnsi="Arial" w:cs="Arial"/>
          <w:b/>
          <w:spacing w:val="-4"/>
        </w:rPr>
        <w:br w:type="page"/>
      </w:r>
    </w:p>
    <w:p w:rsidR="008E1E71" w:rsidRDefault="008E1E71" w:rsidP="008E1E71">
      <w:pPr>
        <w:pStyle w:val="Kop1"/>
      </w:pPr>
      <w:bookmarkStart w:id="40" w:name="_Toc416115383"/>
      <w:r>
        <w:t>5. L</w:t>
      </w:r>
      <w:r w:rsidR="00D10D5F">
        <w:t>EERDOELEN LABORATORIUMONDERZOEK</w:t>
      </w:r>
      <w:bookmarkEnd w:id="40"/>
    </w:p>
    <w:p w:rsidR="008E1E71" w:rsidRDefault="008E1E71" w:rsidP="008E1E71">
      <w:pPr>
        <w:widowControl w:val="0"/>
        <w:numPr>
          <w:ilvl w:val="12"/>
          <w:numId w:val="0"/>
        </w:num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jc w:val="both"/>
        <w:rPr>
          <w:rFonts w:ascii="Arial" w:hAnsi="Arial" w:cs="Arial"/>
          <w:b/>
          <w:u w:val="single"/>
        </w:rPr>
      </w:pPr>
    </w:p>
    <w:p w:rsidR="008E1E71" w:rsidRPr="00232C23" w:rsidRDefault="008E1E71" w:rsidP="008E1E71">
      <w:pPr>
        <w:rPr>
          <w:rFonts w:ascii="Arial" w:hAnsi="Arial" w:cs="Arial"/>
        </w:rPr>
      </w:pPr>
      <w:r w:rsidRPr="00232C23">
        <w:rPr>
          <w:rFonts w:ascii="Arial" w:hAnsi="Arial" w:cs="Arial"/>
        </w:rPr>
        <w:t>Na bestudering van deze tekst en het bijwonen van het college:</w:t>
      </w:r>
    </w:p>
    <w:p w:rsidR="008E1E71" w:rsidRPr="00232C23" w:rsidRDefault="008E1E71" w:rsidP="008E1E71">
      <w:pPr>
        <w:numPr>
          <w:ilvl w:val="0"/>
          <w:numId w:val="10"/>
        </w:numPr>
        <w:jc w:val="both"/>
        <w:rPr>
          <w:rFonts w:ascii="Arial" w:hAnsi="Arial" w:cs="Arial"/>
        </w:rPr>
      </w:pPr>
      <w:r w:rsidRPr="00232C23">
        <w:rPr>
          <w:rFonts w:ascii="Arial" w:hAnsi="Arial" w:cs="Arial"/>
        </w:rPr>
        <w:t>heeft de student kennis en inzicht verworven omtrent een aantal frequent voorkomende aanvragen van laboratoriumonderzoek;</w:t>
      </w:r>
    </w:p>
    <w:p w:rsidR="008E1E71" w:rsidRPr="00232C23" w:rsidRDefault="008E1E71" w:rsidP="008E1E71">
      <w:pPr>
        <w:numPr>
          <w:ilvl w:val="0"/>
          <w:numId w:val="10"/>
        </w:numPr>
        <w:overflowPunct/>
        <w:autoSpaceDE/>
        <w:autoSpaceDN/>
        <w:adjustRightInd/>
        <w:jc w:val="both"/>
        <w:textAlignment w:val="auto"/>
        <w:rPr>
          <w:rFonts w:ascii="Arial" w:hAnsi="Arial" w:cs="Arial"/>
        </w:rPr>
      </w:pPr>
      <w:r w:rsidRPr="00232C23">
        <w:rPr>
          <w:rFonts w:ascii="Arial" w:hAnsi="Arial" w:cs="Arial"/>
        </w:rPr>
        <w:t>is de student in staat om de verschillende laboratoriumonderzoeken in o.a. Diagnostisch Kompas op te zoeken en weet hij/zij de betekenis van deze onderzoeken te achterhalen</w:t>
      </w:r>
    </w:p>
    <w:p w:rsidR="008E1E71" w:rsidRPr="00232C23" w:rsidRDefault="008E1E71" w:rsidP="008E1E71">
      <w:pPr>
        <w:widowControl w:val="0"/>
        <w:numPr>
          <w:ilvl w:val="12"/>
          <w:numId w:val="0"/>
        </w:num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jc w:val="both"/>
        <w:rPr>
          <w:rFonts w:ascii="Arial" w:hAnsi="Arial" w:cs="Arial"/>
          <w:b/>
          <w:u w:val="single"/>
        </w:rPr>
      </w:pPr>
    </w:p>
    <w:p w:rsidR="008E1E71" w:rsidRPr="00F80DB1" w:rsidRDefault="008E1E71" w:rsidP="008E1E71">
      <w:pPr>
        <w:overflowPunct/>
        <w:autoSpaceDE/>
        <w:autoSpaceDN/>
        <w:adjustRightInd/>
        <w:textAlignment w:val="auto"/>
        <w:rPr>
          <w:rFonts w:ascii="Arial" w:hAnsi="Arial" w:cs="Arial"/>
          <w:b/>
          <w:sz w:val="22"/>
          <w:szCs w:val="22"/>
        </w:rPr>
      </w:pPr>
      <w:r w:rsidRPr="00F80DB1">
        <w:rPr>
          <w:rFonts w:ascii="Arial" w:hAnsi="Arial" w:cs="Arial"/>
          <w:b/>
          <w:sz w:val="22"/>
          <w:szCs w:val="22"/>
        </w:rPr>
        <w:t>Verplichte literatuur:</w:t>
      </w:r>
    </w:p>
    <w:p w:rsidR="008E1E71" w:rsidRPr="00232C23" w:rsidRDefault="008E1E71" w:rsidP="008E1E71">
      <w:pPr>
        <w:numPr>
          <w:ilvl w:val="0"/>
          <w:numId w:val="11"/>
        </w:numPr>
        <w:overflowPunct/>
        <w:autoSpaceDE/>
        <w:autoSpaceDN/>
        <w:adjustRightInd/>
        <w:jc w:val="both"/>
        <w:textAlignment w:val="auto"/>
        <w:rPr>
          <w:rFonts w:ascii="Arial" w:hAnsi="Arial" w:cs="Arial"/>
        </w:rPr>
      </w:pPr>
      <w:r w:rsidRPr="00232C23">
        <w:rPr>
          <w:rFonts w:ascii="Arial" w:hAnsi="Arial" w:cs="Arial"/>
        </w:rPr>
        <w:t xml:space="preserve">Reader; </w:t>
      </w:r>
    </w:p>
    <w:p w:rsidR="008E1E71" w:rsidRPr="00232C23" w:rsidRDefault="008E1E71" w:rsidP="008E1E71">
      <w:pPr>
        <w:numPr>
          <w:ilvl w:val="0"/>
          <w:numId w:val="11"/>
        </w:numPr>
        <w:overflowPunct/>
        <w:autoSpaceDE/>
        <w:autoSpaceDN/>
        <w:adjustRightInd/>
        <w:jc w:val="both"/>
        <w:textAlignment w:val="auto"/>
        <w:rPr>
          <w:rFonts w:ascii="Arial" w:hAnsi="Arial" w:cs="Arial"/>
        </w:rPr>
      </w:pPr>
      <w:r w:rsidRPr="00232C23">
        <w:rPr>
          <w:rFonts w:ascii="Arial" w:hAnsi="Arial" w:cs="Arial"/>
        </w:rPr>
        <w:t xml:space="preserve">Hoffmann J.J.M.L, Peters F.P.A.M.N., Slabbers P.M. &amp; Schneeberger P.M.(red) 2012 </w:t>
      </w:r>
      <w:r w:rsidRPr="00232C23">
        <w:rPr>
          <w:rFonts w:ascii="Arial" w:hAnsi="Arial" w:cs="Arial"/>
          <w:i/>
          <w:iCs/>
        </w:rPr>
        <w:t xml:space="preserve">Interpretatie van medisch laboratoriumonderzoek, </w:t>
      </w:r>
      <w:r w:rsidRPr="00232C23">
        <w:rPr>
          <w:rFonts w:ascii="Arial" w:hAnsi="Arial" w:cs="Arial"/>
        </w:rPr>
        <w:t>Bohn Stafleu van Loghum, ISBN 9789031389926;</w:t>
      </w:r>
    </w:p>
    <w:p w:rsidR="008E1E71" w:rsidRPr="00232C23" w:rsidRDefault="008E1E71" w:rsidP="008E1E71">
      <w:pPr>
        <w:numPr>
          <w:ilvl w:val="0"/>
          <w:numId w:val="11"/>
        </w:numPr>
        <w:overflowPunct/>
        <w:autoSpaceDE/>
        <w:autoSpaceDN/>
        <w:adjustRightInd/>
        <w:jc w:val="both"/>
        <w:textAlignment w:val="auto"/>
        <w:rPr>
          <w:rFonts w:ascii="Arial" w:hAnsi="Arial" w:cs="Arial"/>
        </w:rPr>
      </w:pPr>
      <w:r w:rsidRPr="00232C23">
        <w:rPr>
          <w:rFonts w:ascii="Arial" w:hAnsi="Arial" w:cs="Arial"/>
        </w:rPr>
        <w:t xml:space="preserve">App LabTests+; </w:t>
      </w:r>
    </w:p>
    <w:p w:rsidR="008E1E71" w:rsidRPr="00232C23" w:rsidRDefault="008E1E71" w:rsidP="008E1E71">
      <w:pPr>
        <w:numPr>
          <w:ilvl w:val="0"/>
          <w:numId w:val="11"/>
        </w:numPr>
        <w:overflowPunct/>
        <w:autoSpaceDE/>
        <w:autoSpaceDN/>
        <w:adjustRightInd/>
        <w:textAlignment w:val="auto"/>
        <w:rPr>
          <w:rFonts w:ascii="Arial" w:hAnsi="Arial" w:cs="Arial"/>
        </w:rPr>
      </w:pPr>
      <w:r w:rsidRPr="00232C23">
        <w:rPr>
          <w:rFonts w:ascii="Arial" w:hAnsi="Arial" w:cs="Arial"/>
        </w:rPr>
        <w:t xml:space="preserve">Huisartshandelen bij enkele veelvoorkomende vraagstellingen /probleemstellingen: Rationeel aanvragen van Laboratoriumdiagnostiek: </w:t>
      </w:r>
      <w:hyperlink r:id="rId10" w:history="1">
        <w:r w:rsidRPr="00232C23">
          <w:rPr>
            <w:rStyle w:val="Hyperlink"/>
            <w:rFonts w:ascii="Arial" w:hAnsi="Arial" w:cs="Arial"/>
          </w:rPr>
          <w:t>https://www.nhg.org/sites/default/files/content/nhg_org/uploads/lesa_rationeel_aanvragen_van_laboratoriumdiagnostiek.pdf</w:t>
        </w:r>
      </w:hyperlink>
      <w:r w:rsidRPr="00232C23">
        <w:rPr>
          <w:rFonts w:ascii="Arial" w:hAnsi="Arial" w:cs="Arial"/>
        </w:rPr>
        <w:t xml:space="preserve">. </w:t>
      </w:r>
    </w:p>
    <w:p w:rsidR="008E1E71" w:rsidRPr="00F80DB1" w:rsidRDefault="008E1E71" w:rsidP="008E1E71">
      <w:pPr>
        <w:overflowPunct/>
        <w:autoSpaceDE/>
        <w:autoSpaceDN/>
        <w:adjustRightInd/>
        <w:textAlignment w:val="auto"/>
        <w:rPr>
          <w:rFonts w:ascii="Arial" w:hAnsi="Arial" w:cs="Arial"/>
          <w:sz w:val="22"/>
          <w:szCs w:val="22"/>
        </w:rPr>
      </w:pPr>
    </w:p>
    <w:p w:rsidR="008E1E71" w:rsidRPr="00F80DB1" w:rsidRDefault="008E1E71" w:rsidP="008E1E71">
      <w:pPr>
        <w:overflowPunct/>
        <w:autoSpaceDE/>
        <w:autoSpaceDN/>
        <w:adjustRightInd/>
        <w:textAlignment w:val="auto"/>
        <w:rPr>
          <w:rFonts w:ascii="Arial" w:hAnsi="Arial" w:cs="Arial"/>
          <w:b/>
          <w:sz w:val="22"/>
          <w:szCs w:val="22"/>
        </w:rPr>
      </w:pPr>
      <w:r w:rsidRPr="00F80DB1">
        <w:rPr>
          <w:rFonts w:ascii="Arial" w:hAnsi="Arial" w:cs="Arial"/>
          <w:b/>
          <w:sz w:val="22"/>
          <w:szCs w:val="22"/>
        </w:rPr>
        <w:t xml:space="preserve">Op internet (facultatief) te raadplegen sites: </w:t>
      </w:r>
    </w:p>
    <w:p w:rsidR="008E1E71" w:rsidRPr="00232C23" w:rsidRDefault="00433175" w:rsidP="008E1E71">
      <w:pPr>
        <w:overflowPunct/>
        <w:autoSpaceDE/>
        <w:autoSpaceDN/>
        <w:adjustRightInd/>
        <w:textAlignment w:val="auto"/>
        <w:rPr>
          <w:rFonts w:ascii="Arial" w:hAnsi="Arial" w:cs="Arial"/>
        </w:rPr>
      </w:pPr>
      <w:hyperlink r:id="rId11" w:history="1">
        <w:r w:rsidR="008E1E71" w:rsidRPr="00232C23">
          <w:rPr>
            <w:rFonts w:ascii="Arial" w:hAnsi="Arial" w:cs="Arial"/>
            <w:color w:val="0000FF"/>
            <w:u w:val="single"/>
          </w:rPr>
          <w:t>www.medicinfo.nl</w:t>
        </w:r>
      </w:hyperlink>
      <w:r w:rsidR="008E1E71" w:rsidRPr="00232C23">
        <w:rPr>
          <w:rFonts w:ascii="Arial" w:hAnsi="Arial" w:cs="Arial"/>
        </w:rPr>
        <w:t xml:space="preserve"> (medische encyclopedie)</w:t>
      </w:r>
    </w:p>
    <w:p w:rsidR="008E1E71" w:rsidRPr="00232C23" w:rsidRDefault="00433175" w:rsidP="008E1E71">
      <w:pPr>
        <w:overflowPunct/>
        <w:autoSpaceDE/>
        <w:autoSpaceDN/>
        <w:adjustRightInd/>
        <w:textAlignment w:val="auto"/>
        <w:rPr>
          <w:rFonts w:ascii="Arial" w:hAnsi="Arial" w:cs="Arial"/>
        </w:rPr>
      </w:pPr>
      <w:hyperlink r:id="rId12" w:history="1">
        <w:r w:rsidR="008E1E71" w:rsidRPr="00232C23">
          <w:rPr>
            <w:rFonts w:ascii="Arial" w:hAnsi="Arial" w:cs="Arial"/>
            <w:color w:val="0000FF"/>
            <w:u w:val="single"/>
          </w:rPr>
          <w:t>www.ziekenhuis.nl</w:t>
        </w:r>
      </w:hyperlink>
      <w:r w:rsidR="008E1E71" w:rsidRPr="00232C23">
        <w:rPr>
          <w:rFonts w:ascii="Arial" w:hAnsi="Arial" w:cs="Arial"/>
        </w:rPr>
        <w:t xml:space="preserve"> (informatie over ziekenhuizen maar ook over ziektebeelden)</w:t>
      </w:r>
    </w:p>
    <w:p w:rsidR="008E1E71" w:rsidRPr="00232C23" w:rsidRDefault="00433175" w:rsidP="008E1E71">
      <w:pPr>
        <w:overflowPunct/>
        <w:autoSpaceDE/>
        <w:autoSpaceDN/>
        <w:adjustRightInd/>
        <w:textAlignment w:val="auto"/>
        <w:rPr>
          <w:rFonts w:ascii="Arial" w:hAnsi="Arial" w:cs="Arial"/>
        </w:rPr>
      </w:pPr>
      <w:hyperlink r:id="rId13" w:history="1">
        <w:r w:rsidR="008E1E71" w:rsidRPr="00232C23">
          <w:rPr>
            <w:rFonts w:ascii="Arial" w:hAnsi="Arial" w:cs="Arial"/>
            <w:color w:val="0000FF"/>
            <w:u w:val="single"/>
          </w:rPr>
          <w:t>www.medischestartpagina.nl</w:t>
        </w:r>
      </w:hyperlink>
      <w:r w:rsidR="008E1E71" w:rsidRPr="00232C23">
        <w:rPr>
          <w:rFonts w:ascii="Arial" w:hAnsi="Arial" w:cs="Arial"/>
        </w:rPr>
        <w:t xml:space="preserve"> (alle belangrijke medische links op een rij)</w:t>
      </w:r>
    </w:p>
    <w:p w:rsidR="008E1E71" w:rsidRPr="00232C23" w:rsidRDefault="00433175" w:rsidP="008E1E71">
      <w:pPr>
        <w:overflowPunct/>
        <w:autoSpaceDE/>
        <w:autoSpaceDN/>
        <w:adjustRightInd/>
        <w:textAlignment w:val="auto"/>
        <w:rPr>
          <w:rFonts w:ascii="Arial" w:hAnsi="Arial" w:cs="Arial"/>
        </w:rPr>
      </w:pPr>
      <w:hyperlink r:id="rId14" w:history="1">
        <w:r w:rsidR="008E1E71" w:rsidRPr="00232C23">
          <w:rPr>
            <w:rFonts w:ascii="Arial" w:hAnsi="Arial" w:cs="Arial"/>
            <w:color w:val="0000FF"/>
            <w:u w:val="single"/>
          </w:rPr>
          <w:t>www.merckmanual.nl</w:t>
        </w:r>
      </w:hyperlink>
      <w:r w:rsidR="008E1E71" w:rsidRPr="00232C23">
        <w:rPr>
          <w:rFonts w:ascii="Arial" w:hAnsi="Arial" w:cs="Arial"/>
        </w:rPr>
        <w:t xml:space="preserve"> (medisch naslagwerk)</w:t>
      </w:r>
    </w:p>
    <w:p w:rsidR="008E1E71" w:rsidRPr="00232C23" w:rsidRDefault="00433175" w:rsidP="008E1E71">
      <w:pPr>
        <w:overflowPunct/>
        <w:autoSpaceDE/>
        <w:autoSpaceDN/>
        <w:adjustRightInd/>
        <w:textAlignment w:val="auto"/>
        <w:rPr>
          <w:rFonts w:ascii="Arial" w:hAnsi="Arial" w:cs="Arial"/>
        </w:rPr>
      </w:pPr>
      <w:hyperlink r:id="rId15" w:history="1">
        <w:r w:rsidR="008E1E71" w:rsidRPr="00232C23">
          <w:rPr>
            <w:rFonts w:ascii="Arial" w:hAnsi="Arial" w:cs="Arial"/>
            <w:color w:val="0000FF"/>
            <w:u w:val="single"/>
          </w:rPr>
          <w:t>www.psychiatrienet.nl</w:t>
        </w:r>
      </w:hyperlink>
      <w:r w:rsidR="008E1E71" w:rsidRPr="00232C23">
        <w:rPr>
          <w:rFonts w:ascii="Arial" w:hAnsi="Arial" w:cs="Arial"/>
        </w:rPr>
        <w:t xml:space="preserve"> (links naar veel psychiatrische onderwerpen, geselecteerd door psychiaters)</w:t>
      </w:r>
    </w:p>
    <w:p w:rsidR="008E1E71" w:rsidRPr="00232C23" w:rsidRDefault="008E1E71" w:rsidP="008E1E71">
      <w:pPr>
        <w:rPr>
          <w:rFonts w:ascii="Arial" w:hAnsi="Arial" w:cs="Arial"/>
        </w:rPr>
      </w:pPr>
    </w:p>
    <w:p w:rsidR="008E1E71" w:rsidRPr="00232C23" w:rsidRDefault="008E1E71" w:rsidP="008E1E71">
      <w:pPr>
        <w:numPr>
          <w:ilvl w:val="0"/>
          <w:numId w:val="13"/>
        </w:numPr>
        <w:rPr>
          <w:rFonts w:ascii="Arial" w:hAnsi="Arial" w:cs="Arial"/>
        </w:rPr>
      </w:pPr>
      <w:bookmarkStart w:id="41" w:name="_Toc83482542"/>
      <w:bookmarkStart w:id="42" w:name="_Toc332293531"/>
      <w:r w:rsidRPr="00232C23">
        <w:rPr>
          <w:rFonts w:ascii="Arial" w:hAnsi="Arial" w:cs="Arial"/>
        </w:rPr>
        <w:t>Bepaling van Nukleinezuren en nukleotiden</w:t>
      </w:r>
      <w:bookmarkEnd w:id="41"/>
      <w:bookmarkEnd w:id="42"/>
    </w:p>
    <w:p w:rsidR="008E1E71" w:rsidRPr="00232C23" w:rsidRDefault="008E1E71" w:rsidP="008E1E71">
      <w:pPr>
        <w:numPr>
          <w:ilvl w:val="1"/>
          <w:numId w:val="13"/>
        </w:numPr>
        <w:rPr>
          <w:rFonts w:ascii="Arial" w:hAnsi="Arial" w:cs="Arial"/>
        </w:rPr>
      </w:pPr>
      <w:bookmarkStart w:id="43" w:name="_Toc83482543"/>
      <w:bookmarkStart w:id="44" w:name="_Toc332293532"/>
      <w:r w:rsidRPr="00232C23">
        <w:rPr>
          <w:rFonts w:ascii="Arial" w:hAnsi="Arial" w:cs="Arial"/>
        </w:rPr>
        <w:t>Molekulairbiologische diagnostiek o.a. aantonen van specifieke DNA-delen</w:t>
      </w:r>
      <w:bookmarkEnd w:id="43"/>
      <w:bookmarkEnd w:id="44"/>
      <w:r w:rsidRPr="00232C23">
        <w:rPr>
          <w:rFonts w:ascii="Arial" w:hAnsi="Arial" w:cs="Arial"/>
        </w:rPr>
        <w:t xml:space="preserve"> </w:t>
      </w:r>
    </w:p>
    <w:p w:rsidR="008E1E71" w:rsidRPr="00232C23" w:rsidRDefault="008E1E71" w:rsidP="008E1E71">
      <w:pPr>
        <w:numPr>
          <w:ilvl w:val="1"/>
          <w:numId w:val="13"/>
        </w:numPr>
        <w:rPr>
          <w:rFonts w:ascii="Arial" w:hAnsi="Arial" w:cs="Arial"/>
        </w:rPr>
      </w:pPr>
      <w:bookmarkStart w:id="45" w:name="_Toc83482544"/>
      <w:bookmarkStart w:id="46" w:name="_Toc332293533"/>
      <w:r w:rsidRPr="00232C23">
        <w:rPr>
          <w:rFonts w:ascii="Arial" w:hAnsi="Arial" w:cs="Arial"/>
        </w:rPr>
        <w:t>Urinezuur</w:t>
      </w:r>
      <w:bookmarkEnd w:id="45"/>
      <w:bookmarkEnd w:id="46"/>
    </w:p>
    <w:p w:rsidR="008E1E71" w:rsidRPr="00232C23" w:rsidRDefault="008E1E71" w:rsidP="008E1E71">
      <w:pPr>
        <w:numPr>
          <w:ilvl w:val="0"/>
          <w:numId w:val="13"/>
        </w:numPr>
        <w:rPr>
          <w:rFonts w:ascii="Arial" w:hAnsi="Arial" w:cs="Arial"/>
        </w:rPr>
      </w:pPr>
      <w:bookmarkStart w:id="47" w:name="_Toc83482545"/>
      <w:bookmarkStart w:id="48" w:name="_Toc332293534"/>
      <w:r w:rsidRPr="00232C23">
        <w:rPr>
          <w:rFonts w:ascii="Arial" w:hAnsi="Arial" w:cs="Arial"/>
        </w:rPr>
        <w:t>Bepalingen van Aminozuren, proteinen en enzymen</w:t>
      </w:r>
      <w:bookmarkEnd w:id="47"/>
      <w:bookmarkEnd w:id="48"/>
    </w:p>
    <w:p w:rsidR="008E1E71" w:rsidRPr="00232C23" w:rsidRDefault="008E1E71" w:rsidP="008E1E71">
      <w:pPr>
        <w:numPr>
          <w:ilvl w:val="1"/>
          <w:numId w:val="13"/>
        </w:numPr>
        <w:rPr>
          <w:rFonts w:ascii="Arial" w:hAnsi="Arial" w:cs="Arial"/>
        </w:rPr>
      </w:pPr>
      <w:bookmarkStart w:id="49" w:name="_Toc83482546"/>
      <w:bookmarkStart w:id="50" w:name="_Toc332293535"/>
      <w:r w:rsidRPr="00232C23">
        <w:rPr>
          <w:rFonts w:ascii="Arial" w:hAnsi="Arial" w:cs="Arial"/>
        </w:rPr>
        <w:t>Aminozuren</w:t>
      </w:r>
      <w:bookmarkEnd w:id="49"/>
      <w:bookmarkEnd w:id="50"/>
    </w:p>
    <w:p w:rsidR="008E1E71" w:rsidRPr="00232C23" w:rsidRDefault="008E1E71" w:rsidP="008E1E71">
      <w:pPr>
        <w:numPr>
          <w:ilvl w:val="1"/>
          <w:numId w:val="13"/>
        </w:numPr>
        <w:rPr>
          <w:rFonts w:ascii="Arial" w:hAnsi="Arial" w:cs="Arial"/>
          <w:lang w:val="de-DE"/>
        </w:rPr>
      </w:pPr>
      <w:bookmarkStart w:id="51" w:name="_Toc83482547"/>
      <w:bookmarkStart w:id="52" w:name="_Toc332293536"/>
      <w:r w:rsidRPr="00232C23">
        <w:rPr>
          <w:rFonts w:ascii="Arial" w:hAnsi="Arial" w:cs="Arial"/>
          <w:lang w:val="de-DE"/>
        </w:rPr>
        <w:t>Proteinen zoals immunoglobulinen en paraproteinen; transferrine; ceruloplasmine; alfa 1-antitrypsine</w:t>
      </w:r>
      <w:bookmarkEnd w:id="51"/>
      <w:bookmarkEnd w:id="52"/>
    </w:p>
    <w:p w:rsidR="008E1E71" w:rsidRPr="00232C23" w:rsidRDefault="008E1E71" w:rsidP="008E1E71">
      <w:pPr>
        <w:numPr>
          <w:ilvl w:val="1"/>
          <w:numId w:val="13"/>
        </w:numPr>
        <w:rPr>
          <w:rFonts w:ascii="Arial" w:hAnsi="Arial" w:cs="Arial"/>
        </w:rPr>
      </w:pPr>
      <w:bookmarkStart w:id="53" w:name="_Toc83482548"/>
      <w:bookmarkStart w:id="54" w:name="_Toc332293537"/>
      <w:r w:rsidRPr="00232C23">
        <w:rPr>
          <w:rFonts w:ascii="Arial" w:hAnsi="Arial" w:cs="Arial"/>
        </w:rPr>
        <w:t>Enzymdiagnostiek</w:t>
      </w:r>
      <w:bookmarkEnd w:id="53"/>
      <w:bookmarkEnd w:id="54"/>
    </w:p>
    <w:p w:rsidR="008E1E71" w:rsidRPr="00232C23" w:rsidRDefault="008E1E71" w:rsidP="008E1E71">
      <w:pPr>
        <w:numPr>
          <w:ilvl w:val="0"/>
          <w:numId w:val="13"/>
        </w:numPr>
        <w:rPr>
          <w:rFonts w:ascii="Arial" w:hAnsi="Arial" w:cs="Arial"/>
        </w:rPr>
      </w:pPr>
      <w:bookmarkStart w:id="55" w:name="_Toc83482549"/>
      <w:bookmarkStart w:id="56" w:name="_Toc332293538"/>
      <w:r w:rsidRPr="00232C23">
        <w:rPr>
          <w:rFonts w:ascii="Arial" w:hAnsi="Arial" w:cs="Arial"/>
        </w:rPr>
        <w:t>Bepalingen op het gebied van de Koolhydraatstofwisseling</w:t>
      </w:r>
      <w:bookmarkEnd w:id="55"/>
      <w:bookmarkEnd w:id="56"/>
    </w:p>
    <w:p w:rsidR="008E1E71" w:rsidRPr="00232C23" w:rsidRDefault="008E1E71" w:rsidP="008E1E71">
      <w:pPr>
        <w:numPr>
          <w:ilvl w:val="1"/>
          <w:numId w:val="13"/>
        </w:numPr>
        <w:rPr>
          <w:rFonts w:ascii="Arial" w:hAnsi="Arial" w:cs="Arial"/>
        </w:rPr>
      </w:pPr>
      <w:bookmarkStart w:id="57" w:name="_Toc83482550"/>
      <w:bookmarkStart w:id="58" w:name="_Toc332293539"/>
      <w:r w:rsidRPr="00232C23">
        <w:rPr>
          <w:rFonts w:ascii="Arial" w:hAnsi="Arial" w:cs="Arial"/>
        </w:rPr>
        <w:t>Diabetes-diagnostiek</w:t>
      </w:r>
      <w:bookmarkEnd w:id="57"/>
      <w:bookmarkEnd w:id="58"/>
    </w:p>
    <w:p w:rsidR="008E1E71" w:rsidRPr="00232C23" w:rsidRDefault="008E1E71" w:rsidP="008E1E71">
      <w:pPr>
        <w:numPr>
          <w:ilvl w:val="1"/>
          <w:numId w:val="13"/>
        </w:numPr>
        <w:rPr>
          <w:rFonts w:ascii="Arial" w:hAnsi="Arial" w:cs="Arial"/>
        </w:rPr>
      </w:pPr>
      <w:bookmarkStart w:id="59" w:name="_Toc83482551"/>
      <w:bookmarkStart w:id="60" w:name="_Toc332293540"/>
      <w:r w:rsidRPr="00232C23">
        <w:rPr>
          <w:rFonts w:ascii="Arial" w:hAnsi="Arial" w:cs="Arial"/>
        </w:rPr>
        <w:t>Glucose in bloed</w:t>
      </w:r>
      <w:bookmarkEnd w:id="59"/>
      <w:bookmarkEnd w:id="60"/>
    </w:p>
    <w:p w:rsidR="008E1E71" w:rsidRPr="00232C23" w:rsidRDefault="008E1E71" w:rsidP="008E1E71">
      <w:pPr>
        <w:numPr>
          <w:ilvl w:val="1"/>
          <w:numId w:val="13"/>
        </w:numPr>
        <w:rPr>
          <w:rFonts w:ascii="Arial" w:hAnsi="Arial" w:cs="Arial"/>
        </w:rPr>
      </w:pPr>
      <w:bookmarkStart w:id="61" w:name="_Toc83482552"/>
      <w:bookmarkStart w:id="62" w:name="_Toc332293541"/>
      <w:r w:rsidRPr="00232C23">
        <w:rPr>
          <w:rFonts w:ascii="Arial" w:hAnsi="Arial" w:cs="Arial"/>
        </w:rPr>
        <w:t>Glucose in urine</w:t>
      </w:r>
      <w:bookmarkEnd w:id="61"/>
      <w:bookmarkEnd w:id="62"/>
    </w:p>
    <w:p w:rsidR="008E1E71" w:rsidRPr="00232C23" w:rsidRDefault="008E1E71" w:rsidP="008E1E71">
      <w:pPr>
        <w:numPr>
          <w:ilvl w:val="1"/>
          <w:numId w:val="13"/>
        </w:numPr>
        <w:rPr>
          <w:rFonts w:ascii="Arial" w:hAnsi="Arial" w:cs="Arial"/>
        </w:rPr>
      </w:pPr>
      <w:bookmarkStart w:id="63" w:name="_Toc83482553"/>
      <w:bookmarkStart w:id="64" w:name="_Toc332293542"/>
      <w:r w:rsidRPr="00232C23">
        <w:rPr>
          <w:rFonts w:ascii="Arial" w:hAnsi="Arial" w:cs="Arial"/>
        </w:rPr>
        <w:t>GTT</w:t>
      </w:r>
      <w:bookmarkEnd w:id="63"/>
      <w:bookmarkEnd w:id="64"/>
    </w:p>
    <w:p w:rsidR="008E1E71" w:rsidRPr="00232C23" w:rsidRDefault="008E1E71" w:rsidP="008E1E71">
      <w:pPr>
        <w:numPr>
          <w:ilvl w:val="1"/>
          <w:numId w:val="13"/>
        </w:numPr>
        <w:rPr>
          <w:rFonts w:ascii="Arial" w:hAnsi="Arial" w:cs="Arial"/>
        </w:rPr>
      </w:pPr>
      <w:bookmarkStart w:id="65" w:name="_Toc83482554"/>
      <w:bookmarkStart w:id="66" w:name="_Toc332293543"/>
      <w:r w:rsidRPr="00232C23">
        <w:rPr>
          <w:rFonts w:ascii="Arial" w:hAnsi="Arial" w:cs="Arial"/>
        </w:rPr>
        <w:t>Geglucosyleerd Hemoglobine: HbA1c/Glycohemoglobine</w:t>
      </w:r>
      <w:bookmarkEnd w:id="65"/>
      <w:bookmarkEnd w:id="66"/>
    </w:p>
    <w:p w:rsidR="008E1E71" w:rsidRPr="00232C23" w:rsidRDefault="008E1E71" w:rsidP="008E1E71">
      <w:pPr>
        <w:numPr>
          <w:ilvl w:val="0"/>
          <w:numId w:val="13"/>
        </w:numPr>
        <w:rPr>
          <w:rFonts w:ascii="Arial" w:hAnsi="Arial" w:cs="Arial"/>
        </w:rPr>
      </w:pPr>
      <w:bookmarkStart w:id="67" w:name="_Toc83482556"/>
      <w:bookmarkStart w:id="68" w:name="_Toc332293544"/>
      <w:r w:rsidRPr="00232C23">
        <w:rPr>
          <w:rFonts w:ascii="Arial" w:hAnsi="Arial" w:cs="Arial"/>
        </w:rPr>
        <w:t>Bepalingen op het gebied van de Vetstofwisseling</w:t>
      </w:r>
      <w:bookmarkEnd w:id="67"/>
      <w:bookmarkEnd w:id="68"/>
    </w:p>
    <w:p w:rsidR="008E1E71" w:rsidRPr="00232C23" w:rsidRDefault="008E1E71" w:rsidP="008E1E71">
      <w:pPr>
        <w:numPr>
          <w:ilvl w:val="1"/>
          <w:numId w:val="13"/>
        </w:numPr>
        <w:rPr>
          <w:rFonts w:ascii="Arial" w:hAnsi="Arial" w:cs="Arial"/>
        </w:rPr>
      </w:pPr>
      <w:bookmarkStart w:id="69" w:name="_Toc83482557"/>
      <w:bookmarkStart w:id="70" w:name="_Toc332293545"/>
      <w:r w:rsidRPr="00232C23">
        <w:rPr>
          <w:rFonts w:ascii="Arial" w:hAnsi="Arial" w:cs="Arial"/>
        </w:rPr>
        <w:t>Grondslagen van de lipoproteinstofwisseling</w:t>
      </w:r>
      <w:bookmarkEnd w:id="69"/>
      <w:bookmarkEnd w:id="70"/>
    </w:p>
    <w:p w:rsidR="008E1E71" w:rsidRPr="00232C23" w:rsidRDefault="008E1E71" w:rsidP="008E1E71">
      <w:pPr>
        <w:numPr>
          <w:ilvl w:val="1"/>
          <w:numId w:val="13"/>
        </w:numPr>
        <w:rPr>
          <w:rFonts w:ascii="Arial" w:hAnsi="Arial" w:cs="Arial"/>
        </w:rPr>
      </w:pPr>
      <w:bookmarkStart w:id="71" w:name="_Toc83482558"/>
      <w:bookmarkStart w:id="72" w:name="_Toc332293546"/>
      <w:r w:rsidRPr="00232C23">
        <w:rPr>
          <w:rFonts w:ascii="Arial" w:hAnsi="Arial" w:cs="Arial"/>
        </w:rPr>
        <w:t>Totaal cholesterol</w:t>
      </w:r>
      <w:bookmarkEnd w:id="71"/>
      <w:bookmarkEnd w:id="72"/>
    </w:p>
    <w:p w:rsidR="008E1E71" w:rsidRPr="00232C23" w:rsidRDefault="008E1E71" w:rsidP="008E1E71">
      <w:pPr>
        <w:numPr>
          <w:ilvl w:val="1"/>
          <w:numId w:val="13"/>
        </w:numPr>
        <w:rPr>
          <w:rFonts w:ascii="Arial" w:hAnsi="Arial" w:cs="Arial"/>
        </w:rPr>
      </w:pPr>
      <w:bookmarkStart w:id="73" w:name="_Toc83482559"/>
      <w:bookmarkStart w:id="74" w:name="_Toc332293547"/>
      <w:r w:rsidRPr="00232C23">
        <w:rPr>
          <w:rFonts w:ascii="Arial" w:hAnsi="Arial" w:cs="Arial"/>
        </w:rPr>
        <w:t>HDL en LDL-cholesterol</w:t>
      </w:r>
      <w:bookmarkEnd w:id="73"/>
      <w:bookmarkEnd w:id="74"/>
    </w:p>
    <w:p w:rsidR="008E1E71" w:rsidRPr="00232C23" w:rsidRDefault="008E1E71" w:rsidP="008E1E71">
      <w:pPr>
        <w:numPr>
          <w:ilvl w:val="1"/>
          <w:numId w:val="13"/>
        </w:numPr>
        <w:rPr>
          <w:rFonts w:ascii="Arial" w:hAnsi="Arial" w:cs="Arial"/>
        </w:rPr>
      </w:pPr>
      <w:bookmarkStart w:id="75" w:name="_Toc83482560"/>
      <w:bookmarkStart w:id="76" w:name="_Toc332293548"/>
      <w:r w:rsidRPr="00232C23">
        <w:rPr>
          <w:rFonts w:ascii="Arial" w:hAnsi="Arial" w:cs="Arial"/>
        </w:rPr>
        <w:t>Triglyceriden</w:t>
      </w:r>
      <w:bookmarkEnd w:id="75"/>
      <w:bookmarkEnd w:id="76"/>
    </w:p>
    <w:p w:rsidR="008E1E71" w:rsidRPr="00232C23" w:rsidRDefault="008E1E71" w:rsidP="008E1E71">
      <w:pPr>
        <w:numPr>
          <w:ilvl w:val="0"/>
          <w:numId w:val="13"/>
        </w:numPr>
        <w:rPr>
          <w:rFonts w:ascii="Arial" w:hAnsi="Arial" w:cs="Arial"/>
        </w:rPr>
      </w:pPr>
      <w:bookmarkStart w:id="77" w:name="_Toc83482563"/>
      <w:bookmarkStart w:id="78" w:name="_Toc332293549"/>
      <w:r w:rsidRPr="00232C23">
        <w:rPr>
          <w:rFonts w:ascii="Arial" w:hAnsi="Arial" w:cs="Arial"/>
        </w:rPr>
        <w:t>Bepalingen op het gebied van Zout-, Water en zuur-base-huishouding</w:t>
      </w:r>
      <w:bookmarkEnd w:id="77"/>
      <w:bookmarkEnd w:id="78"/>
    </w:p>
    <w:p w:rsidR="008E1E71" w:rsidRPr="00232C23" w:rsidRDefault="008E1E71" w:rsidP="008E1E71">
      <w:pPr>
        <w:numPr>
          <w:ilvl w:val="1"/>
          <w:numId w:val="13"/>
        </w:numPr>
        <w:rPr>
          <w:rFonts w:ascii="Arial" w:hAnsi="Arial" w:cs="Arial"/>
        </w:rPr>
      </w:pPr>
      <w:bookmarkStart w:id="79" w:name="_Toc83482564"/>
      <w:bookmarkStart w:id="80" w:name="_Toc332293550"/>
      <w:r w:rsidRPr="00232C23">
        <w:rPr>
          <w:rFonts w:ascii="Arial" w:hAnsi="Arial" w:cs="Arial"/>
        </w:rPr>
        <w:t>Osmolariteit</w:t>
      </w:r>
      <w:bookmarkEnd w:id="79"/>
      <w:bookmarkEnd w:id="80"/>
    </w:p>
    <w:p w:rsidR="008E1E71" w:rsidRPr="00232C23" w:rsidRDefault="008E1E71" w:rsidP="008E1E71">
      <w:pPr>
        <w:numPr>
          <w:ilvl w:val="1"/>
          <w:numId w:val="13"/>
        </w:numPr>
        <w:rPr>
          <w:rFonts w:ascii="Arial" w:hAnsi="Arial" w:cs="Arial"/>
        </w:rPr>
      </w:pPr>
      <w:bookmarkStart w:id="81" w:name="_Toc83482565"/>
      <w:bookmarkStart w:id="82" w:name="_Toc332293551"/>
      <w:r w:rsidRPr="00232C23">
        <w:rPr>
          <w:rFonts w:ascii="Arial" w:hAnsi="Arial" w:cs="Arial"/>
        </w:rPr>
        <w:t>Natrium</w:t>
      </w:r>
      <w:bookmarkEnd w:id="81"/>
      <w:bookmarkEnd w:id="82"/>
    </w:p>
    <w:p w:rsidR="008E1E71" w:rsidRPr="00232C23" w:rsidRDefault="008E1E71" w:rsidP="008E1E71">
      <w:pPr>
        <w:numPr>
          <w:ilvl w:val="1"/>
          <w:numId w:val="13"/>
        </w:numPr>
        <w:rPr>
          <w:rFonts w:ascii="Arial" w:hAnsi="Arial" w:cs="Arial"/>
        </w:rPr>
      </w:pPr>
      <w:bookmarkStart w:id="83" w:name="_Toc83482566"/>
      <w:bookmarkStart w:id="84" w:name="_Toc332293552"/>
      <w:r w:rsidRPr="00232C23">
        <w:rPr>
          <w:rFonts w:ascii="Arial" w:hAnsi="Arial" w:cs="Arial"/>
        </w:rPr>
        <w:t>Kalium</w:t>
      </w:r>
      <w:bookmarkEnd w:id="83"/>
      <w:bookmarkEnd w:id="84"/>
    </w:p>
    <w:p w:rsidR="008E1E71" w:rsidRPr="00232C23" w:rsidRDefault="008E1E71" w:rsidP="008E1E71">
      <w:pPr>
        <w:numPr>
          <w:ilvl w:val="1"/>
          <w:numId w:val="13"/>
        </w:numPr>
        <w:rPr>
          <w:rFonts w:ascii="Arial" w:hAnsi="Arial" w:cs="Arial"/>
        </w:rPr>
      </w:pPr>
      <w:bookmarkStart w:id="85" w:name="_Toc83482567"/>
      <w:bookmarkStart w:id="86" w:name="_Toc332293553"/>
      <w:r w:rsidRPr="00232C23">
        <w:rPr>
          <w:rFonts w:ascii="Arial" w:hAnsi="Arial" w:cs="Arial"/>
        </w:rPr>
        <w:t>Magnesium</w:t>
      </w:r>
      <w:bookmarkEnd w:id="85"/>
      <w:bookmarkEnd w:id="86"/>
    </w:p>
    <w:p w:rsidR="008E1E71" w:rsidRPr="00232C23" w:rsidRDefault="008E1E71" w:rsidP="008E1E71">
      <w:pPr>
        <w:numPr>
          <w:ilvl w:val="1"/>
          <w:numId w:val="13"/>
        </w:numPr>
        <w:rPr>
          <w:rFonts w:ascii="Arial" w:hAnsi="Arial" w:cs="Arial"/>
        </w:rPr>
      </w:pPr>
      <w:bookmarkStart w:id="87" w:name="_Toc83482568"/>
      <w:bookmarkStart w:id="88" w:name="_Toc332293554"/>
      <w:r w:rsidRPr="00232C23">
        <w:rPr>
          <w:rFonts w:ascii="Arial" w:hAnsi="Arial" w:cs="Arial"/>
        </w:rPr>
        <w:t>Chloride</w:t>
      </w:r>
      <w:bookmarkEnd w:id="87"/>
      <w:bookmarkEnd w:id="88"/>
    </w:p>
    <w:p w:rsidR="008E1E71" w:rsidRPr="00232C23" w:rsidRDefault="008E1E71" w:rsidP="008E1E71">
      <w:pPr>
        <w:numPr>
          <w:ilvl w:val="1"/>
          <w:numId w:val="13"/>
        </w:numPr>
        <w:rPr>
          <w:rFonts w:ascii="Arial" w:hAnsi="Arial" w:cs="Arial"/>
        </w:rPr>
      </w:pPr>
      <w:bookmarkStart w:id="89" w:name="_Toc83482569"/>
      <w:bookmarkStart w:id="90" w:name="_Toc332293555"/>
      <w:r w:rsidRPr="00232C23">
        <w:rPr>
          <w:rFonts w:ascii="Arial" w:hAnsi="Arial" w:cs="Arial"/>
        </w:rPr>
        <w:t>Bloedgassen</w:t>
      </w:r>
      <w:bookmarkEnd w:id="89"/>
      <w:bookmarkEnd w:id="90"/>
    </w:p>
    <w:p w:rsidR="008E1E71" w:rsidRPr="00232C23" w:rsidRDefault="008E1E71" w:rsidP="008E1E71">
      <w:pPr>
        <w:numPr>
          <w:ilvl w:val="0"/>
          <w:numId w:val="13"/>
        </w:numPr>
        <w:rPr>
          <w:rFonts w:ascii="Arial" w:hAnsi="Arial" w:cs="Arial"/>
        </w:rPr>
      </w:pPr>
      <w:r w:rsidRPr="00232C23">
        <w:rPr>
          <w:rFonts w:ascii="Arial" w:hAnsi="Arial" w:cs="Arial"/>
        </w:rPr>
        <w:t>Zuur-base-huishouding</w:t>
      </w:r>
    </w:p>
    <w:p w:rsidR="008E1E71" w:rsidRPr="00232C23" w:rsidRDefault="008E1E71" w:rsidP="008E1E71">
      <w:pPr>
        <w:numPr>
          <w:ilvl w:val="0"/>
          <w:numId w:val="13"/>
        </w:numPr>
        <w:rPr>
          <w:rFonts w:ascii="Arial" w:hAnsi="Arial" w:cs="Arial"/>
        </w:rPr>
      </w:pPr>
      <w:r w:rsidRPr="00232C23">
        <w:rPr>
          <w:rFonts w:ascii="Arial" w:hAnsi="Arial" w:cs="Arial"/>
        </w:rPr>
        <w:t xml:space="preserve">Zuurstof </w:t>
      </w:r>
    </w:p>
    <w:p w:rsidR="008E1E71" w:rsidRPr="00232C23" w:rsidRDefault="008E1E71" w:rsidP="008E1E71">
      <w:pPr>
        <w:numPr>
          <w:ilvl w:val="0"/>
          <w:numId w:val="13"/>
        </w:numPr>
        <w:rPr>
          <w:rFonts w:ascii="Arial" w:hAnsi="Arial" w:cs="Arial"/>
        </w:rPr>
      </w:pPr>
      <w:bookmarkStart w:id="91" w:name="_Toc83482570"/>
      <w:bookmarkStart w:id="92" w:name="_Toc332293556"/>
      <w:r w:rsidRPr="00232C23">
        <w:rPr>
          <w:rFonts w:ascii="Arial" w:hAnsi="Arial" w:cs="Arial"/>
        </w:rPr>
        <w:t>Bepalingen van Hormonen</w:t>
      </w:r>
      <w:bookmarkEnd w:id="91"/>
      <w:bookmarkEnd w:id="92"/>
    </w:p>
    <w:p w:rsidR="008E1E71" w:rsidRPr="00232C23" w:rsidRDefault="008E1E71" w:rsidP="008E1E71">
      <w:pPr>
        <w:numPr>
          <w:ilvl w:val="1"/>
          <w:numId w:val="13"/>
        </w:numPr>
        <w:rPr>
          <w:rFonts w:ascii="Arial" w:hAnsi="Arial" w:cs="Arial"/>
        </w:rPr>
      </w:pPr>
      <w:bookmarkStart w:id="93" w:name="_Toc83482571"/>
      <w:bookmarkStart w:id="94" w:name="_Toc332293557"/>
      <w:r w:rsidRPr="00232C23">
        <w:rPr>
          <w:rFonts w:ascii="Arial" w:hAnsi="Arial" w:cs="Arial"/>
        </w:rPr>
        <w:t>Hypothalamus-hypofysesysteem o.a. prolactine en groeihormoon, maar ook enkele testen zoals TRH-test:</w:t>
      </w:r>
      <w:bookmarkEnd w:id="93"/>
      <w:bookmarkEnd w:id="94"/>
      <w:r w:rsidRPr="00232C23">
        <w:rPr>
          <w:rFonts w:ascii="Arial" w:hAnsi="Arial" w:cs="Arial"/>
        </w:rPr>
        <w:t xml:space="preserve"> </w:t>
      </w:r>
    </w:p>
    <w:p w:rsidR="008E1E71" w:rsidRPr="00232C23" w:rsidRDefault="008E1E71" w:rsidP="008E1E71">
      <w:pPr>
        <w:numPr>
          <w:ilvl w:val="1"/>
          <w:numId w:val="13"/>
        </w:numPr>
        <w:rPr>
          <w:rFonts w:ascii="Arial" w:hAnsi="Arial" w:cs="Arial"/>
          <w:lang w:val="fr-FR"/>
        </w:rPr>
      </w:pPr>
      <w:r w:rsidRPr="00232C23">
        <w:rPr>
          <w:rFonts w:ascii="Arial" w:hAnsi="Arial" w:cs="Arial"/>
          <w:lang w:val="fr-FR"/>
        </w:rPr>
        <w:t>Zie DK: 728 t/m 730; 638 t/m 640; 756 en 757</w:t>
      </w:r>
    </w:p>
    <w:p w:rsidR="008E1E71" w:rsidRPr="00232C23" w:rsidRDefault="008E1E71" w:rsidP="008E1E71">
      <w:pPr>
        <w:numPr>
          <w:ilvl w:val="1"/>
          <w:numId w:val="13"/>
        </w:numPr>
        <w:rPr>
          <w:rFonts w:ascii="Arial" w:hAnsi="Arial" w:cs="Arial"/>
          <w:lang w:val="fr-FR"/>
        </w:rPr>
      </w:pPr>
      <w:bookmarkStart w:id="95" w:name="_Toc83482572"/>
      <w:bookmarkStart w:id="96" w:name="_Toc332293558"/>
      <w:r w:rsidRPr="00232C23">
        <w:rPr>
          <w:rFonts w:ascii="Arial" w:hAnsi="Arial" w:cs="Arial"/>
          <w:lang w:val="fr-FR"/>
        </w:rPr>
        <w:t>Schildklier en schildklierhormonen: TSH, Thyroglobuline, Thyroxine, Thyroxinebindend globuline(TBG), Tri-joodthyronine, Schildklierantistoffen, calcitonine:</w:t>
      </w:r>
      <w:bookmarkEnd w:id="95"/>
      <w:bookmarkEnd w:id="96"/>
      <w:r w:rsidRPr="00232C23">
        <w:rPr>
          <w:rFonts w:ascii="Arial" w:hAnsi="Arial" w:cs="Arial"/>
          <w:lang w:val="fr-FR"/>
        </w:rPr>
        <w:t xml:space="preserve"> </w:t>
      </w:r>
    </w:p>
    <w:p w:rsidR="008E1E71" w:rsidRPr="00232C23" w:rsidRDefault="008E1E71" w:rsidP="008E1E71">
      <w:pPr>
        <w:numPr>
          <w:ilvl w:val="1"/>
          <w:numId w:val="13"/>
        </w:numPr>
        <w:rPr>
          <w:rFonts w:ascii="Arial" w:hAnsi="Arial" w:cs="Arial"/>
          <w:lang w:val="fr-FR"/>
        </w:rPr>
      </w:pPr>
      <w:bookmarkStart w:id="97" w:name="_Toc83482573"/>
      <w:bookmarkStart w:id="98" w:name="_Toc332293559"/>
      <w:r w:rsidRPr="00232C23">
        <w:rPr>
          <w:rFonts w:ascii="Arial" w:hAnsi="Arial" w:cs="Arial"/>
          <w:lang w:val="fr-FR"/>
        </w:rPr>
        <w:t>Bijschildklier, parathormoon en cholecalciferol: Parathyroidhormoon(PTH),  vitamine D:</w:t>
      </w:r>
      <w:bookmarkEnd w:id="97"/>
      <w:bookmarkEnd w:id="98"/>
      <w:r w:rsidRPr="00232C23">
        <w:rPr>
          <w:rFonts w:ascii="Arial" w:hAnsi="Arial" w:cs="Arial"/>
          <w:lang w:val="fr-FR"/>
        </w:rPr>
        <w:t xml:space="preserve"> </w:t>
      </w:r>
    </w:p>
    <w:p w:rsidR="008E1E71" w:rsidRPr="00232C23" w:rsidRDefault="008E1E71" w:rsidP="008E1E71">
      <w:pPr>
        <w:numPr>
          <w:ilvl w:val="1"/>
          <w:numId w:val="13"/>
        </w:numPr>
        <w:rPr>
          <w:rFonts w:ascii="Arial" w:hAnsi="Arial" w:cs="Arial"/>
        </w:rPr>
      </w:pPr>
      <w:bookmarkStart w:id="99" w:name="_Toc83482574"/>
      <w:bookmarkStart w:id="100" w:name="_Toc332293560"/>
      <w:r w:rsidRPr="00232C23">
        <w:rPr>
          <w:rFonts w:ascii="Arial" w:hAnsi="Arial" w:cs="Arial"/>
        </w:rPr>
        <w:t>Bijnierschors en bijnierschorshormonen: cortisol, dexamethasonremmingstest, aldosteron, renine:</w:t>
      </w:r>
      <w:bookmarkEnd w:id="99"/>
      <w:bookmarkEnd w:id="100"/>
      <w:r w:rsidRPr="00232C23">
        <w:rPr>
          <w:rFonts w:ascii="Arial" w:hAnsi="Arial" w:cs="Arial"/>
        </w:rPr>
        <w:t xml:space="preserve"> </w:t>
      </w:r>
    </w:p>
    <w:p w:rsidR="008E1E71" w:rsidRPr="00232C23" w:rsidRDefault="008E1E71" w:rsidP="008E1E71">
      <w:pPr>
        <w:numPr>
          <w:ilvl w:val="1"/>
          <w:numId w:val="13"/>
        </w:numPr>
        <w:rPr>
          <w:rFonts w:ascii="Arial" w:hAnsi="Arial" w:cs="Arial"/>
          <w:lang w:val="fr-FR"/>
        </w:rPr>
      </w:pPr>
      <w:bookmarkStart w:id="101" w:name="_Toc83482575"/>
      <w:bookmarkStart w:id="102" w:name="_Toc332293561"/>
      <w:r w:rsidRPr="00232C23">
        <w:rPr>
          <w:rFonts w:ascii="Arial" w:hAnsi="Arial" w:cs="Arial"/>
          <w:lang w:val="fr-FR"/>
        </w:rPr>
        <w:t>Catecholaminen(adrenaline, noradrenaline en metabolieten):</w:t>
      </w:r>
      <w:bookmarkEnd w:id="101"/>
      <w:bookmarkEnd w:id="102"/>
      <w:r w:rsidRPr="00232C23">
        <w:rPr>
          <w:rFonts w:ascii="Arial" w:hAnsi="Arial" w:cs="Arial"/>
          <w:lang w:val="fr-FR"/>
        </w:rPr>
        <w:t xml:space="preserve"> </w:t>
      </w:r>
    </w:p>
    <w:p w:rsidR="008E1E71" w:rsidRPr="00232C23" w:rsidRDefault="008E1E71" w:rsidP="008E1E71">
      <w:pPr>
        <w:numPr>
          <w:ilvl w:val="1"/>
          <w:numId w:val="13"/>
        </w:numPr>
        <w:rPr>
          <w:rFonts w:ascii="Arial" w:hAnsi="Arial" w:cs="Arial"/>
        </w:rPr>
      </w:pPr>
      <w:bookmarkStart w:id="103" w:name="_Toc83482576"/>
      <w:bookmarkStart w:id="104" w:name="_Toc332293562"/>
      <w:r w:rsidRPr="00232C23">
        <w:rPr>
          <w:rFonts w:ascii="Arial" w:hAnsi="Arial" w:cs="Arial"/>
        </w:rPr>
        <w:t>Geslachtshormonen:testosteron, oestradiol:</w:t>
      </w:r>
      <w:bookmarkEnd w:id="103"/>
      <w:bookmarkEnd w:id="104"/>
      <w:r w:rsidRPr="00232C23">
        <w:rPr>
          <w:rFonts w:ascii="Arial" w:hAnsi="Arial" w:cs="Arial"/>
        </w:rPr>
        <w:t xml:space="preserve"> </w:t>
      </w:r>
    </w:p>
    <w:p w:rsidR="008E1E71" w:rsidRPr="00232C23" w:rsidRDefault="008E1E71" w:rsidP="008E1E71">
      <w:pPr>
        <w:numPr>
          <w:ilvl w:val="1"/>
          <w:numId w:val="13"/>
        </w:numPr>
        <w:rPr>
          <w:rFonts w:ascii="Arial" w:hAnsi="Arial" w:cs="Arial"/>
        </w:rPr>
      </w:pPr>
      <w:bookmarkStart w:id="105" w:name="_Toc83482577"/>
      <w:bookmarkStart w:id="106" w:name="_Toc332293563"/>
      <w:r w:rsidRPr="00232C23">
        <w:rPr>
          <w:rFonts w:ascii="Arial" w:hAnsi="Arial" w:cs="Arial"/>
        </w:rPr>
        <w:t>Biogene aminen:serotonine:</w:t>
      </w:r>
      <w:bookmarkEnd w:id="105"/>
      <w:bookmarkEnd w:id="106"/>
      <w:r w:rsidRPr="00232C23">
        <w:rPr>
          <w:rFonts w:ascii="Arial" w:hAnsi="Arial" w:cs="Arial"/>
        </w:rPr>
        <w:t xml:space="preserve"> </w:t>
      </w:r>
    </w:p>
    <w:p w:rsidR="008E1E71" w:rsidRPr="00232C23" w:rsidRDefault="008E1E71" w:rsidP="008E1E71">
      <w:pPr>
        <w:numPr>
          <w:ilvl w:val="0"/>
          <w:numId w:val="13"/>
        </w:numPr>
        <w:rPr>
          <w:rFonts w:ascii="Arial" w:hAnsi="Arial" w:cs="Arial"/>
        </w:rPr>
      </w:pPr>
      <w:bookmarkStart w:id="107" w:name="_Toc83482578"/>
      <w:bookmarkStart w:id="108" w:name="_Toc332293564"/>
      <w:r w:rsidRPr="00232C23">
        <w:rPr>
          <w:rFonts w:ascii="Arial" w:hAnsi="Arial" w:cs="Arial"/>
        </w:rPr>
        <w:t>Hematologi</w:t>
      </w:r>
      <w:bookmarkEnd w:id="107"/>
      <w:r w:rsidRPr="00232C23">
        <w:rPr>
          <w:rFonts w:ascii="Arial" w:hAnsi="Arial" w:cs="Arial"/>
        </w:rPr>
        <w:t>sche bepalingen</w:t>
      </w:r>
      <w:bookmarkEnd w:id="108"/>
    </w:p>
    <w:p w:rsidR="008E1E71" w:rsidRPr="00232C23" w:rsidRDefault="008E1E71" w:rsidP="008E1E71">
      <w:pPr>
        <w:numPr>
          <w:ilvl w:val="1"/>
          <w:numId w:val="13"/>
        </w:numPr>
        <w:rPr>
          <w:rFonts w:ascii="Arial" w:hAnsi="Arial" w:cs="Arial"/>
        </w:rPr>
      </w:pPr>
      <w:bookmarkStart w:id="109" w:name="_Toc83482580"/>
      <w:bookmarkStart w:id="110" w:name="_Toc332293565"/>
      <w:r w:rsidRPr="00232C23">
        <w:rPr>
          <w:rFonts w:ascii="Arial" w:hAnsi="Arial" w:cs="Arial"/>
        </w:rPr>
        <w:t>Erytrocyten en hematocriet:</w:t>
      </w:r>
      <w:bookmarkEnd w:id="109"/>
      <w:bookmarkEnd w:id="110"/>
      <w:r w:rsidRPr="00232C23">
        <w:rPr>
          <w:rFonts w:ascii="Arial" w:hAnsi="Arial" w:cs="Arial"/>
        </w:rPr>
        <w:t xml:space="preserve"> </w:t>
      </w:r>
    </w:p>
    <w:p w:rsidR="008E1E71" w:rsidRPr="00232C23" w:rsidRDefault="008E1E71" w:rsidP="008E1E71">
      <w:pPr>
        <w:numPr>
          <w:ilvl w:val="1"/>
          <w:numId w:val="13"/>
        </w:numPr>
        <w:rPr>
          <w:rFonts w:ascii="Arial" w:hAnsi="Arial" w:cs="Arial"/>
        </w:rPr>
      </w:pPr>
      <w:bookmarkStart w:id="111" w:name="_Toc83482582"/>
      <w:bookmarkStart w:id="112" w:name="_Toc332293566"/>
      <w:r w:rsidRPr="00232C23">
        <w:rPr>
          <w:rFonts w:ascii="Arial" w:hAnsi="Arial" w:cs="Arial"/>
        </w:rPr>
        <w:t>Hemoglobine:</w:t>
      </w:r>
      <w:bookmarkEnd w:id="111"/>
      <w:bookmarkEnd w:id="112"/>
      <w:r w:rsidRPr="00232C23">
        <w:rPr>
          <w:rFonts w:ascii="Arial" w:hAnsi="Arial" w:cs="Arial"/>
        </w:rPr>
        <w:t xml:space="preserve"> </w:t>
      </w:r>
    </w:p>
    <w:p w:rsidR="008E1E71" w:rsidRPr="00232C23" w:rsidRDefault="008E1E71" w:rsidP="008E1E71">
      <w:pPr>
        <w:numPr>
          <w:ilvl w:val="1"/>
          <w:numId w:val="13"/>
        </w:numPr>
        <w:rPr>
          <w:rFonts w:ascii="Arial" w:hAnsi="Arial" w:cs="Arial"/>
        </w:rPr>
      </w:pPr>
      <w:bookmarkStart w:id="113" w:name="_Toc83482583"/>
      <w:bookmarkStart w:id="114" w:name="_Toc332293567"/>
      <w:r w:rsidRPr="00232C23">
        <w:rPr>
          <w:rFonts w:ascii="Arial" w:hAnsi="Arial" w:cs="Arial"/>
        </w:rPr>
        <w:t>Ijzerstofwisseling:</w:t>
      </w:r>
      <w:bookmarkEnd w:id="113"/>
      <w:bookmarkEnd w:id="114"/>
      <w:r w:rsidRPr="00232C23">
        <w:rPr>
          <w:rFonts w:ascii="Arial" w:hAnsi="Arial" w:cs="Arial"/>
        </w:rPr>
        <w:t xml:space="preserve"> </w:t>
      </w:r>
    </w:p>
    <w:p w:rsidR="008E1E71" w:rsidRPr="00232C23" w:rsidRDefault="008E1E71" w:rsidP="008E1E71">
      <w:pPr>
        <w:numPr>
          <w:ilvl w:val="1"/>
          <w:numId w:val="13"/>
        </w:numPr>
        <w:rPr>
          <w:rFonts w:ascii="Arial" w:hAnsi="Arial" w:cs="Arial"/>
        </w:rPr>
      </w:pPr>
      <w:bookmarkStart w:id="115" w:name="_Toc83482584"/>
      <w:bookmarkStart w:id="116" w:name="_Toc332293568"/>
      <w:r w:rsidRPr="00232C23">
        <w:rPr>
          <w:rFonts w:ascii="Arial" w:hAnsi="Arial" w:cs="Arial"/>
        </w:rPr>
        <w:t>Leucocyten en differentiaaldiagnose:</w:t>
      </w:r>
      <w:bookmarkEnd w:id="115"/>
      <w:bookmarkEnd w:id="116"/>
      <w:r w:rsidRPr="00232C23">
        <w:rPr>
          <w:rFonts w:ascii="Arial" w:hAnsi="Arial" w:cs="Arial"/>
        </w:rPr>
        <w:t xml:space="preserve"> </w:t>
      </w:r>
    </w:p>
    <w:p w:rsidR="008E1E71" w:rsidRPr="00232C23" w:rsidRDefault="008E1E71" w:rsidP="008E1E71">
      <w:pPr>
        <w:numPr>
          <w:ilvl w:val="1"/>
          <w:numId w:val="13"/>
        </w:numPr>
        <w:rPr>
          <w:rFonts w:ascii="Arial" w:hAnsi="Arial" w:cs="Arial"/>
        </w:rPr>
      </w:pPr>
      <w:bookmarkStart w:id="117" w:name="_Toc83482585"/>
      <w:bookmarkStart w:id="118" w:name="_Toc332293569"/>
      <w:r w:rsidRPr="00232C23">
        <w:rPr>
          <w:rFonts w:ascii="Arial" w:hAnsi="Arial" w:cs="Arial"/>
        </w:rPr>
        <w:t>Hematoserologi</w:t>
      </w:r>
      <w:bookmarkEnd w:id="117"/>
      <w:r w:rsidRPr="00232C23">
        <w:rPr>
          <w:rFonts w:ascii="Arial" w:hAnsi="Arial" w:cs="Arial"/>
        </w:rPr>
        <w:t>sche bepalingen</w:t>
      </w:r>
      <w:bookmarkEnd w:id="118"/>
    </w:p>
    <w:p w:rsidR="008E1E71" w:rsidRPr="00232C23" w:rsidRDefault="008E1E71" w:rsidP="008E1E71">
      <w:pPr>
        <w:numPr>
          <w:ilvl w:val="1"/>
          <w:numId w:val="13"/>
        </w:numPr>
        <w:rPr>
          <w:rFonts w:ascii="Arial" w:hAnsi="Arial" w:cs="Arial"/>
        </w:rPr>
      </w:pPr>
      <w:bookmarkStart w:id="119" w:name="_Toc83482587"/>
      <w:bookmarkStart w:id="120" w:name="_Toc332293570"/>
      <w:r w:rsidRPr="00232C23">
        <w:rPr>
          <w:rFonts w:ascii="Arial" w:hAnsi="Arial" w:cs="Arial"/>
        </w:rPr>
        <w:t>Pimaire hemostase en trombocytenfunctie: trombocyten en trombocytenaggregatie, von Willebrandfactor, diverse stollingstijdbepalingen zoals Activated partial thromboplastin time(APTT), trombotest, trombinetijd en protrombinetijd:</w:t>
      </w:r>
      <w:bookmarkEnd w:id="119"/>
      <w:bookmarkEnd w:id="120"/>
      <w:r w:rsidRPr="00232C23">
        <w:rPr>
          <w:rFonts w:ascii="Arial" w:hAnsi="Arial" w:cs="Arial"/>
        </w:rPr>
        <w:t xml:space="preserve"> </w:t>
      </w:r>
    </w:p>
    <w:p w:rsidR="008E1E71" w:rsidRPr="00232C23" w:rsidRDefault="008E1E71" w:rsidP="008E1E71">
      <w:pPr>
        <w:numPr>
          <w:ilvl w:val="1"/>
          <w:numId w:val="13"/>
        </w:numPr>
        <w:rPr>
          <w:rFonts w:ascii="Arial" w:hAnsi="Arial" w:cs="Arial"/>
        </w:rPr>
      </w:pPr>
      <w:bookmarkStart w:id="121" w:name="_Toc83482588"/>
      <w:bookmarkStart w:id="122" w:name="_Toc332293571"/>
      <w:r w:rsidRPr="00232C23">
        <w:rPr>
          <w:rFonts w:ascii="Arial" w:hAnsi="Arial" w:cs="Arial"/>
        </w:rPr>
        <w:t>Markers van tromboembolische ziekten: antitrombine, Protein C en Protein S, Faktor V mutatie-“Leiden” :</w:t>
      </w:r>
      <w:bookmarkEnd w:id="121"/>
      <w:bookmarkEnd w:id="122"/>
      <w:r w:rsidRPr="00232C23">
        <w:rPr>
          <w:rFonts w:ascii="Arial" w:hAnsi="Arial" w:cs="Arial"/>
        </w:rPr>
        <w:t xml:space="preserve"> </w:t>
      </w:r>
    </w:p>
    <w:p w:rsidR="008E1E71" w:rsidRPr="00232C23" w:rsidRDefault="008E1E71" w:rsidP="008E1E71">
      <w:pPr>
        <w:numPr>
          <w:ilvl w:val="1"/>
          <w:numId w:val="13"/>
        </w:numPr>
        <w:rPr>
          <w:rFonts w:ascii="Arial" w:hAnsi="Arial" w:cs="Arial"/>
        </w:rPr>
      </w:pPr>
      <w:bookmarkStart w:id="123" w:name="_Toc83482589"/>
      <w:bookmarkStart w:id="124" w:name="_Toc332293572"/>
      <w:r w:rsidRPr="00232C23">
        <w:rPr>
          <w:rFonts w:ascii="Arial" w:hAnsi="Arial" w:cs="Arial"/>
        </w:rPr>
        <w:t>Fibrinolyse-systeem:plasminogeenactivator inhibitor:</w:t>
      </w:r>
      <w:bookmarkEnd w:id="123"/>
      <w:bookmarkEnd w:id="124"/>
      <w:r w:rsidRPr="00232C23">
        <w:rPr>
          <w:rFonts w:ascii="Arial" w:hAnsi="Arial" w:cs="Arial"/>
        </w:rPr>
        <w:t xml:space="preserve"> </w:t>
      </w:r>
    </w:p>
    <w:p w:rsidR="008E1E71" w:rsidRPr="00232C23" w:rsidRDefault="008E1E71" w:rsidP="008E1E71">
      <w:pPr>
        <w:numPr>
          <w:ilvl w:val="1"/>
          <w:numId w:val="13"/>
        </w:numPr>
        <w:rPr>
          <w:rFonts w:ascii="Arial" w:hAnsi="Arial" w:cs="Arial"/>
        </w:rPr>
      </w:pPr>
      <w:bookmarkStart w:id="125" w:name="_Toc83482590"/>
      <w:bookmarkStart w:id="126" w:name="_Toc332293573"/>
      <w:r w:rsidRPr="00232C23">
        <w:rPr>
          <w:rFonts w:ascii="Arial" w:hAnsi="Arial" w:cs="Arial"/>
        </w:rPr>
        <w:t>Markers van de aktivering van stolling en fibrinolyse: fibrinedegradatieprodukten:</w:t>
      </w:r>
      <w:bookmarkEnd w:id="125"/>
      <w:bookmarkEnd w:id="126"/>
    </w:p>
    <w:p w:rsidR="008E1E71" w:rsidRPr="00232C23" w:rsidRDefault="008E1E71" w:rsidP="008E1E71">
      <w:pPr>
        <w:numPr>
          <w:ilvl w:val="1"/>
          <w:numId w:val="13"/>
        </w:numPr>
        <w:rPr>
          <w:rFonts w:ascii="Arial" w:hAnsi="Arial" w:cs="Arial"/>
        </w:rPr>
      </w:pPr>
      <w:bookmarkStart w:id="127" w:name="_Toc83482591"/>
      <w:bookmarkStart w:id="128" w:name="_Toc332293574"/>
      <w:r w:rsidRPr="00232C23">
        <w:rPr>
          <w:rFonts w:ascii="Arial" w:hAnsi="Arial" w:cs="Arial"/>
        </w:rPr>
        <w:t>Bloedgroep-bepalingen:transfusieserologisch onderzoek:ABO-bloedgroepen en antistoffen, Rhesus bloedgroepen en irregulaire antistoffen:</w:t>
      </w:r>
      <w:bookmarkEnd w:id="127"/>
      <w:bookmarkEnd w:id="128"/>
      <w:r w:rsidRPr="00232C23">
        <w:rPr>
          <w:rFonts w:ascii="Arial" w:hAnsi="Arial" w:cs="Arial"/>
        </w:rPr>
        <w:t xml:space="preserve"> </w:t>
      </w:r>
    </w:p>
    <w:p w:rsidR="008E1E71" w:rsidRPr="00232C23" w:rsidRDefault="008E1E71" w:rsidP="008E1E71">
      <w:pPr>
        <w:numPr>
          <w:ilvl w:val="0"/>
          <w:numId w:val="13"/>
        </w:numPr>
        <w:rPr>
          <w:rFonts w:ascii="Arial" w:hAnsi="Arial" w:cs="Arial"/>
        </w:rPr>
      </w:pPr>
      <w:bookmarkStart w:id="129" w:name="_Toc83482592"/>
      <w:bookmarkStart w:id="130" w:name="_Toc332293575"/>
      <w:r w:rsidRPr="00232C23">
        <w:rPr>
          <w:rFonts w:ascii="Arial" w:hAnsi="Arial" w:cs="Arial"/>
        </w:rPr>
        <w:t>Bepalingen om Ontstekingen</w:t>
      </w:r>
      <w:bookmarkEnd w:id="129"/>
      <w:r w:rsidRPr="00232C23">
        <w:rPr>
          <w:rFonts w:ascii="Arial" w:hAnsi="Arial" w:cs="Arial"/>
        </w:rPr>
        <w:t xml:space="preserve"> vast te stellen</w:t>
      </w:r>
      <w:bookmarkEnd w:id="130"/>
    </w:p>
    <w:p w:rsidR="008E1E71" w:rsidRPr="00232C23" w:rsidRDefault="008E1E71" w:rsidP="008E1E71">
      <w:pPr>
        <w:numPr>
          <w:ilvl w:val="1"/>
          <w:numId w:val="13"/>
        </w:numPr>
        <w:rPr>
          <w:rFonts w:ascii="Arial" w:hAnsi="Arial" w:cs="Arial"/>
        </w:rPr>
      </w:pPr>
      <w:bookmarkStart w:id="131" w:name="_Toc83482593"/>
      <w:bookmarkStart w:id="132" w:name="_Toc332293576"/>
      <w:r w:rsidRPr="00232C23">
        <w:rPr>
          <w:rFonts w:ascii="Arial" w:hAnsi="Arial" w:cs="Arial"/>
        </w:rPr>
        <w:t>Klassieke ontstekingsindicatoren:leucocyten; differentiatie; BSE; C-reactive protein:</w:t>
      </w:r>
      <w:bookmarkEnd w:id="131"/>
      <w:bookmarkEnd w:id="132"/>
    </w:p>
    <w:p w:rsidR="008E1E71" w:rsidRPr="00232C23" w:rsidRDefault="008E1E71" w:rsidP="008E1E71">
      <w:pPr>
        <w:numPr>
          <w:ilvl w:val="1"/>
          <w:numId w:val="13"/>
        </w:numPr>
        <w:rPr>
          <w:rFonts w:ascii="Arial" w:hAnsi="Arial" w:cs="Arial"/>
        </w:rPr>
      </w:pPr>
      <w:bookmarkStart w:id="133" w:name="_Toc83482594"/>
      <w:bookmarkStart w:id="134" w:name="_Toc332293577"/>
      <w:r w:rsidRPr="00232C23">
        <w:rPr>
          <w:rFonts w:ascii="Arial" w:hAnsi="Arial" w:cs="Arial"/>
        </w:rPr>
        <w:t>Nieuwere ontstekingsindikatoren(welke steeds toegankelijker worden): tumornekrosefaktor-alfa; Interleukine-1 etc; LBP en PCT.</w:t>
      </w:r>
      <w:bookmarkEnd w:id="133"/>
      <w:bookmarkEnd w:id="134"/>
      <w:r w:rsidRPr="00232C23">
        <w:rPr>
          <w:rFonts w:ascii="Arial" w:hAnsi="Arial" w:cs="Arial"/>
        </w:rPr>
        <w:t xml:space="preserve"> </w:t>
      </w:r>
    </w:p>
    <w:p w:rsidR="008E1E71" w:rsidRPr="00232C23" w:rsidRDefault="008E1E71" w:rsidP="008E1E71">
      <w:pPr>
        <w:numPr>
          <w:ilvl w:val="1"/>
          <w:numId w:val="13"/>
        </w:numPr>
        <w:rPr>
          <w:rFonts w:ascii="Arial" w:hAnsi="Arial" w:cs="Arial"/>
        </w:rPr>
      </w:pPr>
      <w:bookmarkStart w:id="135" w:name="_Toc83482595"/>
      <w:bookmarkStart w:id="136" w:name="_Toc332293578"/>
      <w:r w:rsidRPr="00232C23">
        <w:rPr>
          <w:rFonts w:ascii="Arial" w:hAnsi="Arial" w:cs="Arial"/>
        </w:rPr>
        <w:t>Antilichamen bij ontstekingen:Immunoglobulinen; antistreptolysine-titer:</w:t>
      </w:r>
      <w:bookmarkEnd w:id="135"/>
      <w:bookmarkEnd w:id="136"/>
      <w:r w:rsidRPr="00232C23">
        <w:rPr>
          <w:rFonts w:ascii="Arial" w:hAnsi="Arial" w:cs="Arial"/>
        </w:rPr>
        <w:t xml:space="preserve"> </w:t>
      </w:r>
    </w:p>
    <w:p w:rsidR="008E1E71" w:rsidRPr="00232C23" w:rsidRDefault="008E1E71" w:rsidP="008E1E71">
      <w:pPr>
        <w:numPr>
          <w:ilvl w:val="1"/>
          <w:numId w:val="13"/>
        </w:numPr>
        <w:rPr>
          <w:rFonts w:ascii="Arial" w:hAnsi="Arial" w:cs="Arial"/>
          <w:lang w:val="de-DE"/>
        </w:rPr>
      </w:pPr>
      <w:bookmarkStart w:id="137" w:name="_Toc83482596"/>
      <w:bookmarkStart w:id="138" w:name="_Toc332293579"/>
      <w:r w:rsidRPr="00232C23">
        <w:rPr>
          <w:rFonts w:ascii="Arial" w:hAnsi="Arial" w:cs="Arial"/>
          <w:lang w:val="de-DE"/>
        </w:rPr>
        <w:t>autoantilichamen o.a. rheumafaktoren en antinucleaire antilistoffen:</w:t>
      </w:r>
      <w:bookmarkEnd w:id="137"/>
      <w:bookmarkEnd w:id="138"/>
      <w:r w:rsidRPr="00232C23">
        <w:rPr>
          <w:rFonts w:ascii="Arial" w:hAnsi="Arial" w:cs="Arial"/>
          <w:lang w:val="de-DE"/>
        </w:rPr>
        <w:t xml:space="preserve"> </w:t>
      </w:r>
    </w:p>
    <w:p w:rsidR="008E1E71" w:rsidRPr="00232C23" w:rsidRDefault="008E1E71" w:rsidP="008E1E71">
      <w:pPr>
        <w:numPr>
          <w:ilvl w:val="0"/>
          <w:numId w:val="13"/>
        </w:numPr>
        <w:rPr>
          <w:rFonts w:ascii="Arial" w:hAnsi="Arial" w:cs="Arial"/>
        </w:rPr>
      </w:pPr>
      <w:bookmarkStart w:id="139" w:name="_Toc83482597"/>
      <w:bookmarkStart w:id="140" w:name="_Toc332293580"/>
      <w:r w:rsidRPr="00232C23">
        <w:rPr>
          <w:rFonts w:ascii="Arial" w:hAnsi="Arial" w:cs="Arial"/>
        </w:rPr>
        <w:t>B</w:t>
      </w:r>
      <w:r w:rsidR="00F80DB1" w:rsidRPr="00232C23">
        <w:rPr>
          <w:rFonts w:ascii="Arial" w:hAnsi="Arial" w:cs="Arial"/>
        </w:rPr>
        <w:t>epalingen</w:t>
      </w:r>
      <w:r w:rsidRPr="00232C23">
        <w:rPr>
          <w:rFonts w:ascii="Arial" w:hAnsi="Arial" w:cs="Arial"/>
        </w:rPr>
        <w:t xml:space="preserve"> om Maligniteiten</w:t>
      </w:r>
      <w:bookmarkEnd w:id="139"/>
      <w:r w:rsidRPr="00232C23">
        <w:rPr>
          <w:rFonts w:ascii="Arial" w:hAnsi="Arial" w:cs="Arial"/>
        </w:rPr>
        <w:t xml:space="preserve"> vast te stellen</w:t>
      </w:r>
      <w:bookmarkEnd w:id="140"/>
    </w:p>
    <w:p w:rsidR="008E1E71" w:rsidRPr="00232C23" w:rsidRDefault="008E1E71" w:rsidP="008E1E71">
      <w:pPr>
        <w:numPr>
          <w:ilvl w:val="1"/>
          <w:numId w:val="13"/>
        </w:numPr>
        <w:rPr>
          <w:rFonts w:ascii="Arial" w:hAnsi="Arial" w:cs="Arial"/>
        </w:rPr>
      </w:pPr>
      <w:bookmarkStart w:id="141" w:name="_Toc83482598"/>
      <w:bookmarkStart w:id="142" w:name="_Toc332293581"/>
      <w:r w:rsidRPr="00232C23">
        <w:rPr>
          <w:rFonts w:ascii="Arial" w:hAnsi="Arial" w:cs="Arial"/>
        </w:rPr>
        <w:t>Moleculair biologische diagnostiek: o.a. aantonen van mutaties in tumorgenen</w:t>
      </w:r>
      <w:bookmarkEnd w:id="141"/>
      <w:bookmarkEnd w:id="142"/>
    </w:p>
    <w:p w:rsidR="008E1E71" w:rsidRPr="00232C23" w:rsidRDefault="008E1E71" w:rsidP="008E1E71">
      <w:pPr>
        <w:numPr>
          <w:ilvl w:val="1"/>
          <w:numId w:val="13"/>
        </w:numPr>
        <w:rPr>
          <w:rFonts w:ascii="Arial" w:hAnsi="Arial" w:cs="Arial"/>
        </w:rPr>
      </w:pPr>
      <w:bookmarkStart w:id="143" w:name="_Toc83482599"/>
      <w:bookmarkStart w:id="144" w:name="_Toc332293582"/>
      <w:r w:rsidRPr="00232C23">
        <w:rPr>
          <w:rFonts w:ascii="Arial" w:hAnsi="Arial" w:cs="Arial"/>
        </w:rPr>
        <w:t>Tumormarkers:o.a. CEA en PSA:</w:t>
      </w:r>
      <w:bookmarkEnd w:id="143"/>
      <w:bookmarkEnd w:id="144"/>
      <w:r w:rsidRPr="00232C23">
        <w:rPr>
          <w:rFonts w:ascii="Arial" w:hAnsi="Arial" w:cs="Arial"/>
        </w:rPr>
        <w:t xml:space="preserve"> </w:t>
      </w:r>
    </w:p>
    <w:p w:rsidR="008E1E71" w:rsidRPr="00232C23" w:rsidRDefault="008E1E71" w:rsidP="008E1E71">
      <w:pPr>
        <w:numPr>
          <w:ilvl w:val="0"/>
          <w:numId w:val="13"/>
        </w:numPr>
        <w:rPr>
          <w:rFonts w:ascii="Arial" w:hAnsi="Arial" w:cs="Arial"/>
        </w:rPr>
      </w:pPr>
      <w:bookmarkStart w:id="145" w:name="_Toc83482600"/>
      <w:bookmarkStart w:id="146" w:name="_Toc332293583"/>
      <w:r w:rsidRPr="00232C23">
        <w:rPr>
          <w:rFonts w:ascii="Arial" w:hAnsi="Arial" w:cs="Arial"/>
        </w:rPr>
        <w:t>Gastrointestinale Laboratoriumdiagnostiek</w:t>
      </w:r>
      <w:bookmarkEnd w:id="145"/>
      <w:bookmarkEnd w:id="146"/>
    </w:p>
    <w:p w:rsidR="008E1E71" w:rsidRPr="00232C23" w:rsidRDefault="008E1E71" w:rsidP="008E1E71">
      <w:pPr>
        <w:numPr>
          <w:ilvl w:val="1"/>
          <w:numId w:val="13"/>
        </w:numPr>
        <w:rPr>
          <w:rFonts w:ascii="Arial" w:hAnsi="Arial" w:cs="Arial"/>
        </w:rPr>
      </w:pPr>
      <w:bookmarkStart w:id="147" w:name="_Toc83482601"/>
      <w:bookmarkStart w:id="148" w:name="_Toc332293584"/>
      <w:r w:rsidRPr="00232C23">
        <w:rPr>
          <w:rFonts w:ascii="Arial" w:hAnsi="Arial" w:cs="Arial"/>
        </w:rPr>
        <w:t>Maagdiagnostiek o.a. gastrine en helicobacter</w:t>
      </w:r>
      <w:bookmarkEnd w:id="147"/>
      <w:bookmarkEnd w:id="148"/>
      <w:r w:rsidRPr="00232C23">
        <w:rPr>
          <w:rFonts w:ascii="Arial" w:hAnsi="Arial" w:cs="Arial"/>
        </w:rPr>
        <w:t xml:space="preserve"> </w:t>
      </w:r>
    </w:p>
    <w:p w:rsidR="008E1E71" w:rsidRPr="00232C23" w:rsidRDefault="008E1E71" w:rsidP="008E1E71">
      <w:pPr>
        <w:numPr>
          <w:ilvl w:val="1"/>
          <w:numId w:val="13"/>
        </w:numPr>
        <w:rPr>
          <w:rFonts w:ascii="Arial" w:hAnsi="Arial" w:cs="Arial"/>
        </w:rPr>
      </w:pPr>
      <w:bookmarkStart w:id="149" w:name="_Toc83482602"/>
      <w:bookmarkStart w:id="150" w:name="_Toc332293585"/>
      <w:r w:rsidRPr="00232C23">
        <w:rPr>
          <w:rFonts w:ascii="Arial" w:hAnsi="Arial" w:cs="Arial"/>
        </w:rPr>
        <w:t>Darmdiagnostiek o.a. lactosetolerantietest</w:t>
      </w:r>
      <w:bookmarkEnd w:id="149"/>
      <w:bookmarkEnd w:id="150"/>
      <w:r w:rsidRPr="00232C23">
        <w:rPr>
          <w:rFonts w:ascii="Arial" w:hAnsi="Arial" w:cs="Arial"/>
        </w:rPr>
        <w:t xml:space="preserve"> </w:t>
      </w:r>
    </w:p>
    <w:p w:rsidR="008E1E71" w:rsidRPr="00232C23" w:rsidRDefault="008E1E71" w:rsidP="008E1E71">
      <w:pPr>
        <w:numPr>
          <w:ilvl w:val="1"/>
          <w:numId w:val="13"/>
        </w:numPr>
        <w:rPr>
          <w:rFonts w:ascii="Arial" w:hAnsi="Arial" w:cs="Arial"/>
        </w:rPr>
      </w:pPr>
      <w:bookmarkStart w:id="151" w:name="_Toc83482603"/>
      <w:bookmarkStart w:id="152" w:name="_Toc332293586"/>
      <w:r w:rsidRPr="00232C23">
        <w:rPr>
          <w:rFonts w:ascii="Arial" w:hAnsi="Arial" w:cs="Arial"/>
        </w:rPr>
        <w:t>Pankkreasenzymen o.a. alfa-amylase:</w:t>
      </w:r>
      <w:bookmarkEnd w:id="151"/>
      <w:bookmarkEnd w:id="152"/>
      <w:r w:rsidRPr="00232C23">
        <w:rPr>
          <w:rFonts w:ascii="Arial" w:hAnsi="Arial" w:cs="Arial"/>
        </w:rPr>
        <w:t xml:space="preserve"> </w:t>
      </w:r>
    </w:p>
    <w:p w:rsidR="008E1E71" w:rsidRPr="00232C23" w:rsidRDefault="008E1E71" w:rsidP="008E1E71">
      <w:pPr>
        <w:numPr>
          <w:ilvl w:val="1"/>
          <w:numId w:val="13"/>
        </w:numPr>
        <w:rPr>
          <w:rFonts w:ascii="Arial" w:hAnsi="Arial" w:cs="Arial"/>
        </w:rPr>
      </w:pPr>
      <w:bookmarkStart w:id="153" w:name="_Toc83482604"/>
      <w:bookmarkStart w:id="154" w:name="_Toc332293587"/>
      <w:r w:rsidRPr="00232C23">
        <w:rPr>
          <w:rFonts w:ascii="Arial" w:hAnsi="Arial" w:cs="Arial"/>
        </w:rPr>
        <w:t>Exokriene pankreasfunktie o.a. pancreas-elastase  en vet in faeces:</w:t>
      </w:r>
      <w:bookmarkEnd w:id="153"/>
      <w:bookmarkEnd w:id="154"/>
      <w:r w:rsidRPr="00232C23">
        <w:rPr>
          <w:rFonts w:ascii="Arial" w:hAnsi="Arial" w:cs="Arial"/>
        </w:rPr>
        <w:t xml:space="preserve"> </w:t>
      </w:r>
    </w:p>
    <w:p w:rsidR="008E1E71" w:rsidRPr="00232C23" w:rsidRDefault="008E1E71" w:rsidP="008E1E71">
      <w:pPr>
        <w:numPr>
          <w:ilvl w:val="1"/>
          <w:numId w:val="13"/>
        </w:numPr>
        <w:rPr>
          <w:rFonts w:ascii="Arial" w:hAnsi="Arial" w:cs="Arial"/>
        </w:rPr>
      </w:pPr>
      <w:bookmarkStart w:id="155" w:name="_Toc83482605"/>
      <w:bookmarkStart w:id="156" w:name="_Toc332293588"/>
      <w:r w:rsidRPr="00232C23">
        <w:rPr>
          <w:rFonts w:ascii="Arial" w:hAnsi="Arial" w:cs="Arial"/>
        </w:rPr>
        <w:t>Diagnostiek bij cystic fibrosis o.a. op albumine in meconium en  zweettest:</w:t>
      </w:r>
      <w:bookmarkEnd w:id="155"/>
      <w:bookmarkEnd w:id="156"/>
      <w:r w:rsidRPr="00232C23">
        <w:rPr>
          <w:rFonts w:ascii="Arial" w:hAnsi="Arial" w:cs="Arial"/>
        </w:rPr>
        <w:t xml:space="preserve"> </w:t>
      </w:r>
    </w:p>
    <w:p w:rsidR="008E1E71" w:rsidRPr="00232C23" w:rsidRDefault="008E1E71" w:rsidP="008E1E71">
      <w:pPr>
        <w:numPr>
          <w:ilvl w:val="1"/>
          <w:numId w:val="13"/>
        </w:numPr>
        <w:rPr>
          <w:rFonts w:ascii="Arial" w:hAnsi="Arial" w:cs="Arial"/>
        </w:rPr>
      </w:pPr>
      <w:bookmarkStart w:id="157" w:name="_Toc83482606"/>
      <w:bookmarkStart w:id="158" w:name="_Toc332293589"/>
      <w:r w:rsidRPr="00232C23">
        <w:rPr>
          <w:rFonts w:ascii="Arial" w:hAnsi="Arial" w:cs="Arial"/>
        </w:rPr>
        <w:t>Leverdiagnostiek</w:t>
      </w:r>
      <w:bookmarkEnd w:id="157"/>
      <w:bookmarkEnd w:id="158"/>
    </w:p>
    <w:p w:rsidR="008E1E71" w:rsidRPr="00232C23" w:rsidRDefault="008E1E71" w:rsidP="008E1E71">
      <w:pPr>
        <w:numPr>
          <w:ilvl w:val="1"/>
          <w:numId w:val="13"/>
        </w:numPr>
        <w:rPr>
          <w:rFonts w:ascii="Arial" w:hAnsi="Arial" w:cs="Arial"/>
        </w:rPr>
      </w:pPr>
      <w:bookmarkStart w:id="159" w:name="_Toc83482607"/>
      <w:bookmarkStart w:id="160" w:name="_Toc332293590"/>
      <w:r w:rsidRPr="00232C23">
        <w:rPr>
          <w:rFonts w:ascii="Arial" w:hAnsi="Arial" w:cs="Arial"/>
        </w:rPr>
        <w:t>Enzymdiagnostiek</w:t>
      </w:r>
      <w:bookmarkEnd w:id="159"/>
      <w:bookmarkEnd w:id="160"/>
      <w:r w:rsidRPr="00232C23">
        <w:rPr>
          <w:rFonts w:ascii="Arial" w:hAnsi="Arial" w:cs="Arial"/>
        </w:rPr>
        <w:t xml:space="preserve"> </w:t>
      </w:r>
    </w:p>
    <w:p w:rsidR="008E1E71" w:rsidRPr="00232C23" w:rsidRDefault="008E1E71" w:rsidP="008E1E71">
      <w:pPr>
        <w:numPr>
          <w:ilvl w:val="1"/>
          <w:numId w:val="13"/>
        </w:numPr>
        <w:rPr>
          <w:rFonts w:ascii="Arial" w:hAnsi="Arial" w:cs="Arial"/>
        </w:rPr>
      </w:pPr>
      <w:bookmarkStart w:id="161" w:name="_Toc83482608"/>
      <w:bookmarkStart w:id="162" w:name="_Toc332293591"/>
      <w:r w:rsidRPr="00232C23">
        <w:rPr>
          <w:rFonts w:ascii="Arial" w:hAnsi="Arial" w:cs="Arial"/>
        </w:rPr>
        <w:t>Bilirubine en urobilinogeen</w:t>
      </w:r>
      <w:bookmarkEnd w:id="161"/>
      <w:bookmarkEnd w:id="162"/>
      <w:r w:rsidRPr="00232C23">
        <w:rPr>
          <w:rFonts w:ascii="Arial" w:hAnsi="Arial" w:cs="Arial"/>
        </w:rPr>
        <w:t xml:space="preserve"> </w:t>
      </w:r>
    </w:p>
    <w:p w:rsidR="008E1E71" w:rsidRPr="00232C23" w:rsidRDefault="008E1E71" w:rsidP="008E1E71">
      <w:pPr>
        <w:numPr>
          <w:ilvl w:val="1"/>
          <w:numId w:val="13"/>
        </w:numPr>
        <w:rPr>
          <w:rFonts w:ascii="Arial" w:hAnsi="Arial" w:cs="Arial"/>
        </w:rPr>
      </w:pPr>
      <w:bookmarkStart w:id="163" w:name="_Toc83482609"/>
      <w:bookmarkStart w:id="164" w:name="_Toc332293592"/>
      <w:r w:rsidRPr="00232C23">
        <w:rPr>
          <w:rFonts w:ascii="Arial" w:hAnsi="Arial" w:cs="Arial"/>
        </w:rPr>
        <w:t>Ammonium</w:t>
      </w:r>
      <w:bookmarkEnd w:id="163"/>
      <w:bookmarkEnd w:id="164"/>
      <w:r w:rsidRPr="00232C23">
        <w:rPr>
          <w:rFonts w:ascii="Arial" w:hAnsi="Arial" w:cs="Arial"/>
        </w:rPr>
        <w:t xml:space="preserve"> </w:t>
      </w:r>
    </w:p>
    <w:p w:rsidR="008E1E71" w:rsidRPr="00232C23" w:rsidRDefault="008E1E71" w:rsidP="008E1E71">
      <w:pPr>
        <w:numPr>
          <w:ilvl w:val="1"/>
          <w:numId w:val="13"/>
        </w:numPr>
        <w:rPr>
          <w:rFonts w:ascii="Arial" w:hAnsi="Arial" w:cs="Arial"/>
        </w:rPr>
      </w:pPr>
      <w:bookmarkStart w:id="165" w:name="_Toc83482611"/>
      <w:bookmarkStart w:id="166" w:name="_Toc332293593"/>
      <w:r w:rsidRPr="00232C23">
        <w:rPr>
          <w:rFonts w:ascii="Arial" w:hAnsi="Arial" w:cs="Arial"/>
        </w:rPr>
        <w:t>Hepatitisserologie</w:t>
      </w:r>
      <w:bookmarkEnd w:id="165"/>
      <w:bookmarkEnd w:id="166"/>
      <w:r w:rsidRPr="00232C23">
        <w:rPr>
          <w:rFonts w:ascii="Arial" w:hAnsi="Arial" w:cs="Arial"/>
        </w:rPr>
        <w:t xml:space="preserve"> </w:t>
      </w:r>
    </w:p>
    <w:p w:rsidR="008E1E71" w:rsidRPr="00232C23" w:rsidRDefault="008E1E71" w:rsidP="008E1E71">
      <w:pPr>
        <w:numPr>
          <w:ilvl w:val="1"/>
          <w:numId w:val="13"/>
        </w:numPr>
        <w:rPr>
          <w:rFonts w:ascii="Arial" w:hAnsi="Arial" w:cs="Arial"/>
          <w:lang w:val="it-IT"/>
        </w:rPr>
      </w:pPr>
      <w:bookmarkStart w:id="167" w:name="_Toc83482612"/>
      <w:bookmarkStart w:id="168" w:name="_Toc332293594"/>
      <w:r w:rsidRPr="00232C23">
        <w:rPr>
          <w:rFonts w:ascii="Arial" w:hAnsi="Arial" w:cs="Arial"/>
          <w:lang w:val="it-IT"/>
        </w:rPr>
        <w:t>HIV-serologie</w:t>
      </w:r>
      <w:bookmarkEnd w:id="167"/>
      <w:bookmarkEnd w:id="168"/>
      <w:r w:rsidRPr="00232C23">
        <w:rPr>
          <w:rFonts w:ascii="Arial" w:hAnsi="Arial" w:cs="Arial"/>
          <w:lang w:val="it-IT"/>
        </w:rPr>
        <w:t xml:space="preserve"> </w:t>
      </w:r>
    </w:p>
    <w:p w:rsidR="008E1E71" w:rsidRPr="00232C23" w:rsidRDefault="008E1E71" w:rsidP="008E1E71">
      <w:pPr>
        <w:numPr>
          <w:ilvl w:val="0"/>
          <w:numId w:val="13"/>
        </w:numPr>
        <w:rPr>
          <w:rFonts w:ascii="Arial" w:hAnsi="Arial" w:cs="Arial"/>
          <w:lang w:val="it-IT"/>
        </w:rPr>
      </w:pPr>
      <w:bookmarkStart w:id="169" w:name="_Toc83482613"/>
      <w:bookmarkStart w:id="170" w:name="_Toc332293595"/>
      <w:r w:rsidRPr="00232C23">
        <w:rPr>
          <w:rFonts w:ascii="Arial" w:hAnsi="Arial" w:cs="Arial"/>
          <w:lang w:val="it-IT"/>
        </w:rPr>
        <w:t>Hart</w:t>
      </w:r>
      <w:bookmarkEnd w:id="169"/>
      <w:r w:rsidR="00F80DB1" w:rsidRPr="00232C23">
        <w:rPr>
          <w:rFonts w:ascii="Arial" w:hAnsi="Arial" w:cs="Arial"/>
          <w:lang w:val="it-IT"/>
        </w:rPr>
        <w:t xml:space="preserve"> diagnostiek</w:t>
      </w:r>
      <w:bookmarkEnd w:id="170"/>
    </w:p>
    <w:p w:rsidR="008E1E71" w:rsidRPr="00232C23" w:rsidRDefault="008E1E71" w:rsidP="008E1E71">
      <w:pPr>
        <w:numPr>
          <w:ilvl w:val="1"/>
          <w:numId w:val="13"/>
        </w:numPr>
        <w:rPr>
          <w:rFonts w:ascii="Arial" w:hAnsi="Arial" w:cs="Arial"/>
          <w:lang w:val="it-IT"/>
        </w:rPr>
      </w:pPr>
      <w:bookmarkStart w:id="171" w:name="_Toc83482614"/>
      <w:bookmarkStart w:id="172" w:name="_Toc332293596"/>
      <w:r w:rsidRPr="00232C23">
        <w:rPr>
          <w:rFonts w:ascii="Arial" w:hAnsi="Arial" w:cs="Arial"/>
          <w:lang w:val="it-IT"/>
        </w:rPr>
        <w:t>cardiale troponine</w:t>
      </w:r>
      <w:bookmarkEnd w:id="171"/>
      <w:bookmarkEnd w:id="172"/>
      <w:r w:rsidRPr="00232C23">
        <w:rPr>
          <w:rFonts w:ascii="Arial" w:hAnsi="Arial" w:cs="Arial"/>
          <w:lang w:val="it-IT"/>
        </w:rPr>
        <w:t xml:space="preserve"> </w:t>
      </w:r>
    </w:p>
    <w:p w:rsidR="008E1E71" w:rsidRPr="00232C23" w:rsidRDefault="008E1E71" w:rsidP="008E1E71">
      <w:pPr>
        <w:numPr>
          <w:ilvl w:val="1"/>
          <w:numId w:val="13"/>
        </w:numPr>
        <w:rPr>
          <w:rFonts w:ascii="Arial" w:hAnsi="Arial" w:cs="Arial"/>
          <w:lang w:val="it-IT"/>
        </w:rPr>
      </w:pPr>
      <w:bookmarkStart w:id="173" w:name="_Toc83482615"/>
      <w:bookmarkStart w:id="174" w:name="_Toc332293597"/>
      <w:r w:rsidRPr="00232C23">
        <w:rPr>
          <w:rFonts w:ascii="Arial" w:hAnsi="Arial" w:cs="Arial"/>
          <w:lang w:val="it-IT"/>
        </w:rPr>
        <w:t>CK-MB</w:t>
      </w:r>
      <w:bookmarkEnd w:id="173"/>
      <w:bookmarkEnd w:id="174"/>
      <w:r w:rsidRPr="00232C23">
        <w:rPr>
          <w:rFonts w:ascii="Arial" w:hAnsi="Arial" w:cs="Arial"/>
          <w:lang w:val="it-IT"/>
        </w:rPr>
        <w:t xml:space="preserve"> </w:t>
      </w:r>
    </w:p>
    <w:p w:rsidR="008E1E71" w:rsidRPr="00232C23" w:rsidRDefault="008E1E71" w:rsidP="008E1E71">
      <w:pPr>
        <w:numPr>
          <w:ilvl w:val="1"/>
          <w:numId w:val="13"/>
        </w:numPr>
        <w:rPr>
          <w:rFonts w:ascii="Arial" w:hAnsi="Arial" w:cs="Arial"/>
        </w:rPr>
      </w:pPr>
      <w:bookmarkStart w:id="175" w:name="_Toc83482616"/>
      <w:bookmarkStart w:id="176" w:name="_Toc332293598"/>
      <w:r w:rsidRPr="00232C23">
        <w:rPr>
          <w:rFonts w:ascii="Arial" w:hAnsi="Arial" w:cs="Arial"/>
        </w:rPr>
        <w:t>Myoglobine</w:t>
      </w:r>
      <w:bookmarkEnd w:id="175"/>
      <w:bookmarkEnd w:id="176"/>
    </w:p>
    <w:p w:rsidR="008E1E71" w:rsidRPr="00232C23" w:rsidRDefault="008E1E71" w:rsidP="008E1E71">
      <w:pPr>
        <w:numPr>
          <w:ilvl w:val="1"/>
          <w:numId w:val="13"/>
        </w:numPr>
        <w:rPr>
          <w:rFonts w:ascii="Arial" w:hAnsi="Arial" w:cs="Arial"/>
        </w:rPr>
      </w:pPr>
      <w:bookmarkStart w:id="177" w:name="_Toc83482617"/>
      <w:bookmarkStart w:id="178" w:name="_Toc332293599"/>
      <w:r w:rsidRPr="00232C23">
        <w:rPr>
          <w:rFonts w:ascii="Arial" w:hAnsi="Arial" w:cs="Arial"/>
        </w:rPr>
        <w:t>Hartspierenzymen</w:t>
      </w:r>
      <w:bookmarkEnd w:id="177"/>
      <w:bookmarkEnd w:id="178"/>
      <w:r w:rsidRPr="00232C23">
        <w:rPr>
          <w:rFonts w:ascii="Arial" w:hAnsi="Arial" w:cs="Arial"/>
        </w:rPr>
        <w:t xml:space="preserve"> </w:t>
      </w:r>
    </w:p>
    <w:p w:rsidR="008E1E71" w:rsidRPr="00232C23" w:rsidRDefault="008E1E71" w:rsidP="008E1E71">
      <w:pPr>
        <w:numPr>
          <w:ilvl w:val="1"/>
          <w:numId w:val="13"/>
        </w:numPr>
        <w:rPr>
          <w:rFonts w:ascii="Arial" w:hAnsi="Arial" w:cs="Arial"/>
        </w:rPr>
      </w:pPr>
      <w:bookmarkStart w:id="179" w:name="_Toc83482618"/>
      <w:bookmarkStart w:id="180" w:name="_Toc332293600"/>
      <w:r w:rsidRPr="00232C23">
        <w:rPr>
          <w:rFonts w:ascii="Arial" w:hAnsi="Arial" w:cs="Arial"/>
        </w:rPr>
        <w:t>Natriuretische peptide(onderdrukken het RAAS-systeem en verwijden de perifere vaten)</w:t>
      </w:r>
      <w:bookmarkEnd w:id="179"/>
      <w:bookmarkEnd w:id="180"/>
    </w:p>
    <w:p w:rsidR="008E1E71" w:rsidRPr="00232C23" w:rsidRDefault="008E1E71" w:rsidP="008E1E71">
      <w:pPr>
        <w:numPr>
          <w:ilvl w:val="0"/>
          <w:numId w:val="13"/>
        </w:numPr>
        <w:rPr>
          <w:rFonts w:ascii="Arial" w:hAnsi="Arial" w:cs="Arial"/>
        </w:rPr>
      </w:pPr>
      <w:bookmarkStart w:id="181" w:name="_Toc83482619"/>
      <w:bookmarkStart w:id="182" w:name="_Toc332293601"/>
      <w:r w:rsidRPr="00232C23">
        <w:rPr>
          <w:rFonts w:ascii="Arial" w:hAnsi="Arial" w:cs="Arial"/>
        </w:rPr>
        <w:t>Nier</w:t>
      </w:r>
      <w:bookmarkEnd w:id="181"/>
      <w:r w:rsidR="00F80DB1" w:rsidRPr="00232C23">
        <w:rPr>
          <w:rFonts w:ascii="Arial" w:hAnsi="Arial" w:cs="Arial"/>
        </w:rPr>
        <w:t xml:space="preserve"> diagnostiek</w:t>
      </w:r>
      <w:bookmarkEnd w:id="182"/>
    </w:p>
    <w:p w:rsidR="008E1E71" w:rsidRPr="00232C23" w:rsidRDefault="008E1E71" w:rsidP="008E1E71">
      <w:pPr>
        <w:numPr>
          <w:ilvl w:val="1"/>
          <w:numId w:val="13"/>
        </w:numPr>
        <w:rPr>
          <w:rFonts w:ascii="Arial" w:hAnsi="Arial" w:cs="Arial"/>
        </w:rPr>
      </w:pPr>
      <w:bookmarkStart w:id="183" w:name="_Toc83482620"/>
      <w:bookmarkStart w:id="184" w:name="_Toc332293602"/>
      <w:r w:rsidRPr="00232C23">
        <w:rPr>
          <w:rFonts w:ascii="Arial" w:hAnsi="Arial" w:cs="Arial"/>
        </w:rPr>
        <w:t>Urinestatus</w:t>
      </w:r>
      <w:bookmarkEnd w:id="183"/>
      <w:bookmarkEnd w:id="184"/>
      <w:r w:rsidRPr="00232C23">
        <w:rPr>
          <w:rFonts w:ascii="Arial" w:hAnsi="Arial" w:cs="Arial"/>
        </w:rPr>
        <w:t xml:space="preserve"> </w:t>
      </w:r>
    </w:p>
    <w:p w:rsidR="008E1E71" w:rsidRPr="00232C23" w:rsidRDefault="008E1E71" w:rsidP="008E1E71">
      <w:pPr>
        <w:numPr>
          <w:ilvl w:val="1"/>
          <w:numId w:val="13"/>
        </w:numPr>
        <w:rPr>
          <w:rFonts w:ascii="Arial" w:hAnsi="Arial" w:cs="Arial"/>
        </w:rPr>
      </w:pPr>
      <w:r w:rsidRPr="00232C23">
        <w:rPr>
          <w:rFonts w:ascii="Arial" w:hAnsi="Arial" w:cs="Arial"/>
        </w:rPr>
        <w:t>Makroskopische beoordeling</w:t>
      </w:r>
    </w:p>
    <w:p w:rsidR="008E1E71" w:rsidRPr="00232C23" w:rsidRDefault="008E1E71" w:rsidP="008E1E71">
      <w:pPr>
        <w:numPr>
          <w:ilvl w:val="1"/>
          <w:numId w:val="13"/>
        </w:numPr>
        <w:rPr>
          <w:rFonts w:ascii="Arial" w:hAnsi="Arial" w:cs="Arial"/>
        </w:rPr>
      </w:pPr>
      <w:r w:rsidRPr="00232C23">
        <w:rPr>
          <w:rFonts w:ascii="Arial" w:hAnsi="Arial" w:cs="Arial"/>
        </w:rPr>
        <w:t>Teststrookbeoordeling(pH; Glucose; Proteine; Hemoglobine en erytrocyten; leukocyten; ketonen; bilirubine; urobilinogeen; nitriet; soortelijk gewicht; cystine en homcystine; sulfiet)</w:t>
      </w:r>
    </w:p>
    <w:p w:rsidR="008E1E71" w:rsidRPr="00232C23" w:rsidRDefault="008E1E71" w:rsidP="008E1E71">
      <w:pPr>
        <w:numPr>
          <w:ilvl w:val="1"/>
          <w:numId w:val="13"/>
        </w:numPr>
        <w:rPr>
          <w:rFonts w:ascii="Arial" w:hAnsi="Arial" w:cs="Arial"/>
        </w:rPr>
      </w:pPr>
      <w:r w:rsidRPr="00232C23">
        <w:rPr>
          <w:rFonts w:ascii="Arial" w:hAnsi="Arial" w:cs="Arial"/>
        </w:rPr>
        <w:t>Mikroskopische urineonderzoeken</w:t>
      </w:r>
    </w:p>
    <w:p w:rsidR="008E1E71" w:rsidRPr="00232C23" w:rsidRDefault="008E1E71" w:rsidP="008E1E71">
      <w:pPr>
        <w:numPr>
          <w:ilvl w:val="1"/>
          <w:numId w:val="13"/>
        </w:numPr>
        <w:rPr>
          <w:rFonts w:ascii="Arial" w:hAnsi="Arial" w:cs="Arial"/>
        </w:rPr>
      </w:pPr>
      <w:bookmarkStart w:id="185" w:name="_Toc83482621"/>
      <w:bookmarkStart w:id="186" w:name="_Toc332293603"/>
      <w:r w:rsidRPr="00232C23">
        <w:rPr>
          <w:rFonts w:ascii="Arial" w:hAnsi="Arial" w:cs="Arial"/>
        </w:rPr>
        <w:t>Proteinuriediagnostiek:</w:t>
      </w:r>
      <w:bookmarkEnd w:id="185"/>
      <w:bookmarkEnd w:id="186"/>
      <w:r w:rsidRPr="00232C23">
        <w:rPr>
          <w:rFonts w:ascii="Arial" w:hAnsi="Arial" w:cs="Arial"/>
        </w:rPr>
        <w:t xml:space="preserve"> </w:t>
      </w:r>
    </w:p>
    <w:p w:rsidR="008E1E71" w:rsidRPr="00232C23" w:rsidRDefault="008E1E71" w:rsidP="008E1E71">
      <w:pPr>
        <w:numPr>
          <w:ilvl w:val="1"/>
          <w:numId w:val="13"/>
        </w:numPr>
        <w:rPr>
          <w:rFonts w:ascii="Arial" w:hAnsi="Arial" w:cs="Arial"/>
        </w:rPr>
      </w:pPr>
      <w:bookmarkStart w:id="187" w:name="_Toc83482622"/>
      <w:bookmarkStart w:id="188" w:name="_Toc332293604"/>
      <w:r w:rsidRPr="00232C23">
        <w:rPr>
          <w:rFonts w:ascii="Arial" w:hAnsi="Arial" w:cs="Arial"/>
        </w:rPr>
        <w:t>Filtratievermogen van de nier (creatinine; ureum; clearance):</w:t>
      </w:r>
      <w:bookmarkEnd w:id="187"/>
      <w:bookmarkEnd w:id="188"/>
      <w:r w:rsidRPr="00232C23">
        <w:rPr>
          <w:rFonts w:ascii="Arial" w:hAnsi="Arial" w:cs="Arial"/>
        </w:rPr>
        <w:t xml:space="preserve"> </w:t>
      </w:r>
    </w:p>
    <w:p w:rsidR="008E1E71" w:rsidRPr="00232C23" w:rsidRDefault="008E1E71" w:rsidP="008E1E71">
      <w:pPr>
        <w:numPr>
          <w:ilvl w:val="1"/>
          <w:numId w:val="13"/>
        </w:numPr>
        <w:rPr>
          <w:rFonts w:ascii="Arial" w:hAnsi="Arial" w:cs="Arial"/>
        </w:rPr>
      </w:pPr>
      <w:bookmarkStart w:id="189" w:name="_Toc83482624"/>
      <w:bookmarkStart w:id="190" w:name="_Toc332293605"/>
      <w:r w:rsidRPr="00232C23">
        <w:rPr>
          <w:rFonts w:ascii="Arial" w:hAnsi="Arial" w:cs="Arial"/>
        </w:rPr>
        <w:t>concentratievermogen van de nier</w:t>
      </w:r>
      <w:bookmarkEnd w:id="189"/>
      <w:bookmarkEnd w:id="190"/>
    </w:p>
    <w:p w:rsidR="008E1E71" w:rsidRPr="00232C23" w:rsidRDefault="008E1E71" w:rsidP="008E1E71">
      <w:pPr>
        <w:numPr>
          <w:ilvl w:val="1"/>
          <w:numId w:val="13"/>
        </w:numPr>
        <w:rPr>
          <w:rFonts w:ascii="Arial" w:hAnsi="Arial" w:cs="Arial"/>
        </w:rPr>
      </w:pPr>
      <w:bookmarkStart w:id="191" w:name="_Toc83482625"/>
      <w:bookmarkStart w:id="192" w:name="_Toc332293606"/>
      <w:r w:rsidRPr="00232C23">
        <w:rPr>
          <w:rFonts w:ascii="Arial" w:hAnsi="Arial" w:cs="Arial"/>
        </w:rPr>
        <w:t>Nierstenen:</w:t>
      </w:r>
      <w:bookmarkEnd w:id="191"/>
      <w:bookmarkEnd w:id="192"/>
      <w:r w:rsidRPr="00232C23">
        <w:rPr>
          <w:rFonts w:ascii="Arial" w:hAnsi="Arial" w:cs="Arial"/>
        </w:rPr>
        <w:t xml:space="preserve"> </w:t>
      </w:r>
    </w:p>
    <w:p w:rsidR="008E1E71" w:rsidRPr="00232C23" w:rsidRDefault="00F80DB1" w:rsidP="008E1E71">
      <w:pPr>
        <w:numPr>
          <w:ilvl w:val="0"/>
          <w:numId w:val="13"/>
        </w:numPr>
        <w:rPr>
          <w:rFonts w:ascii="Arial" w:hAnsi="Arial" w:cs="Arial"/>
        </w:rPr>
      </w:pPr>
      <w:bookmarkStart w:id="193" w:name="_Toc83482626"/>
      <w:bookmarkStart w:id="194" w:name="_Toc332293607"/>
      <w:r w:rsidRPr="00232C23">
        <w:rPr>
          <w:rFonts w:ascii="Arial" w:hAnsi="Arial" w:cs="Arial"/>
        </w:rPr>
        <w:t>Diagnostiek</w:t>
      </w:r>
      <w:r w:rsidR="008E1E71" w:rsidRPr="00232C23">
        <w:rPr>
          <w:rFonts w:ascii="Arial" w:hAnsi="Arial" w:cs="Arial"/>
        </w:rPr>
        <w:t xml:space="preserve"> Botstofwisseling</w:t>
      </w:r>
      <w:bookmarkEnd w:id="193"/>
      <w:bookmarkEnd w:id="194"/>
    </w:p>
    <w:p w:rsidR="008E1E71" w:rsidRPr="00232C23" w:rsidRDefault="008E1E71" w:rsidP="008E1E71">
      <w:pPr>
        <w:numPr>
          <w:ilvl w:val="1"/>
          <w:numId w:val="13"/>
        </w:numPr>
        <w:rPr>
          <w:rFonts w:ascii="Arial" w:hAnsi="Arial" w:cs="Arial"/>
        </w:rPr>
      </w:pPr>
      <w:bookmarkStart w:id="195" w:name="_Toc83482627"/>
      <w:bookmarkStart w:id="196" w:name="_Toc332293608"/>
      <w:r w:rsidRPr="00232C23">
        <w:rPr>
          <w:rFonts w:ascii="Arial" w:hAnsi="Arial" w:cs="Arial"/>
        </w:rPr>
        <w:t>Calcium:</w:t>
      </w:r>
      <w:bookmarkEnd w:id="195"/>
      <w:bookmarkEnd w:id="196"/>
      <w:r w:rsidRPr="00232C23">
        <w:rPr>
          <w:rFonts w:ascii="Arial" w:hAnsi="Arial" w:cs="Arial"/>
        </w:rPr>
        <w:t xml:space="preserve"> </w:t>
      </w:r>
    </w:p>
    <w:p w:rsidR="008E1E71" w:rsidRPr="00232C23" w:rsidRDefault="008E1E71" w:rsidP="008E1E71">
      <w:pPr>
        <w:numPr>
          <w:ilvl w:val="1"/>
          <w:numId w:val="13"/>
        </w:numPr>
        <w:rPr>
          <w:rFonts w:ascii="Arial" w:hAnsi="Arial" w:cs="Arial"/>
        </w:rPr>
      </w:pPr>
      <w:bookmarkStart w:id="197" w:name="_Toc83482628"/>
      <w:bookmarkStart w:id="198" w:name="_Toc332293609"/>
      <w:r w:rsidRPr="00232C23">
        <w:rPr>
          <w:rFonts w:ascii="Arial" w:hAnsi="Arial" w:cs="Arial"/>
        </w:rPr>
        <w:t>Fosfaat:</w:t>
      </w:r>
      <w:bookmarkEnd w:id="197"/>
      <w:bookmarkEnd w:id="198"/>
      <w:r w:rsidRPr="00232C23">
        <w:rPr>
          <w:rFonts w:ascii="Arial" w:hAnsi="Arial" w:cs="Arial"/>
        </w:rPr>
        <w:t xml:space="preserve"> </w:t>
      </w:r>
    </w:p>
    <w:p w:rsidR="008E1E71" w:rsidRPr="00232C23" w:rsidRDefault="008E1E71" w:rsidP="008E1E71">
      <w:pPr>
        <w:numPr>
          <w:ilvl w:val="1"/>
          <w:numId w:val="13"/>
        </w:numPr>
        <w:rPr>
          <w:rFonts w:ascii="Arial" w:hAnsi="Arial" w:cs="Arial"/>
        </w:rPr>
      </w:pPr>
      <w:bookmarkStart w:id="199" w:name="_Toc83482629"/>
      <w:bookmarkStart w:id="200" w:name="_Toc332293610"/>
      <w:r w:rsidRPr="00232C23">
        <w:rPr>
          <w:rFonts w:ascii="Arial" w:hAnsi="Arial" w:cs="Arial"/>
        </w:rPr>
        <w:t>Alkalisch fosfatase:</w:t>
      </w:r>
      <w:bookmarkEnd w:id="199"/>
      <w:bookmarkEnd w:id="200"/>
      <w:r w:rsidRPr="00232C23">
        <w:rPr>
          <w:rFonts w:ascii="Arial" w:hAnsi="Arial" w:cs="Arial"/>
        </w:rPr>
        <w:t xml:space="preserve"> </w:t>
      </w:r>
    </w:p>
    <w:p w:rsidR="008E1E71" w:rsidRPr="00232C23" w:rsidRDefault="008E1E71" w:rsidP="008E1E71">
      <w:pPr>
        <w:numPr>
          <w:ilvl w:val="1"/>
          <w:numId w:val="13"/>
        </w:numPr>
        <w:rPr>
          <w:rFonts w:ascii="Arial" w:hAnsi="Arial" w:cs="Arial"/>
        </w:rPr>
      </w:pPr>
      <w:bookmarkStart w:id="201" w:name="_Toc83482630"/>
      <w:bookmarkStart w:id="202" w:name="_Toc332293611"/>
      <w:r w:rsidRPr="00232C23">
        <w:rPr>
          <w:rFonts w:ascii="Arial" w:hAnsi="Arial" w:cs="Arial"/>
        </w:rPr>
        <w:t>Botvorming</w:t>
      </w:r>
      <w:bookmarkEnd w:id="201"/>
      <w:bookmarkEnd w:id="202"/>
    </w:p>
    <w:p w:rsidR="008E1E71" w:rsidRPr="00232C23" w:rsidRDefault="008E1E71" w:rsidP="008E1E71">
      <w:pPr>
        <w:numPr>
          <w:ilvl w:val="1"/>
          <w:numId w:val="13"/>
        </w:numPr>
        <w:rPr>
          <w:rFonts w:ascii="Arial" w:hAnsi="Arial" w:cs="Arial"/>
        </w:rPr>
      </w:pPr>
      <w:bookmarkStart w:id="203" w:name="_Toc83482631"/>
      <w:bookmarkStart w:id="204" w:name="_Toc332293612"/>
      <w:r w:rsidRPr="00232C23">
        <w:rPr>
          <w:rFonts w:ascii="Arial" w:hAnsi="Arial" w:cs="Arial"/>
        </w:rPr>
        <w:t>Botafbraak</w:t>
      </w:r>
      <w:bookmarkEnd w:id="203"/>
      <w:bookmarkEnd w:id="204"/>
    </w:p>
    <w:p w:rsidR="008E1E71" w:rsidRPr="00232C23" w:rsidRDefault="00F80DB1" w:rsidP="008E1E71">
      <w:pPr>
        <w:numPr>
          <w:ilvl w:val="0"/>
          <w:numId w:val="13"/>
        </w:numPr>
        <w:rPr>
          <w:rFonts w:ascii="Arial" w:hAnsi="Arial" w:cs="Arial"/>
        </w:rPr>
      </w:pPr>
      <w:bookmarkStart w:id="205" w:name="_Toc83482632"/>
      <w:bookmarkStart w:id="206" w:name="_Toc332293613"/>
      <w:r w:rsidRPr="00232C23">
        <w:rPr>
          <w:rFonts w:ascii="Arial" w:hAnsi="Arial" w:cs="Arial"/>
        </w:rPr>
        <w:t>Diagnostiek</w:t>
      </w:r>
      <w:r w:rsidR="008E1E71" w:rsidRPr="00232C23">
        <w:rPr>
          <w:rFonts w:ascii="Arial" w:hAnsi="Arial" w:cs="Arial"/>
        </w:rPr>
        <w:t xml:space="preserve"> Spierziekten</w:t>
      </w:r>
      <w:bookmarkEnd w:id="205"/>
      <w:bookmarkEnd w:id="206"/>
    </w:p>
    <w:p w:rsidR="008E1E71" w:rsidRPr="00232C23" w:rsidRDefault="008E1E71" w:rsidP="008E1E71">
      <w:pPr>
        <w:numPr>
          <w:ilvl w:val="1"/>
          <w:numId w:val="13"/>
        </w:numPr>
        <w:rPr>
          <w:rFonts w:ascii="Arial" w:hAnsi="Arial" w:cs="Arial"/>
        </w:rPr>
      </w:pPr>
      <w:bookmarkStart w:id="207" w:name="_Toc83482633"/>
      <w:bookmarkStart w:id="208" w:name="_Toc332293614"/>
      <w:r w:rsidRPr="00232C23">
        <w:rPr>
          <w:rFonts w:ascii="Arial" w:hAnsi="Arial" w:cs="Arial"/>
        </w:rPr>
        <w:t>Creatinkinase:</w:t>
      </w:r>
      <w:bookmarkEnd w:id="207"/>
      <w:bookmarkEnd w:id="208"/>
      <w:r w:rsidRPr="00232C23">
        <w:rPr>
          <w:rFonts w:ascii="Arial" w:hAnsi="Arial" w:cs="Arial"/>
        </w:rPr>
        <w:t xml:space="preserve"> </w:t>
      </w:r>
    </w:p>
    <w:p w:rsidR="008E1E71" w:rsidRPr="00232C23" w:rsidRDefault="00232C23" w:rsidP="008E1E71">
      <w:pPr>
        <w:numPr>
          <w:ilvl w:val="1"/>
          <w:numId w:val="13"/>
        </w:numPr>
        <w:rPr>
          <w:rFonts w:ascii="Arial" w:hAnsi="Arial" w:cs="Arial"/>
        </w:rPr>
      </w:pPr>
      <w:bookmarkStart w:id="209" w:name="_Toc83482634"/>
      <w:bookmarkStart w:id="210" w:name="_Toc332293615"/>
      <w:r w:rsidRPr="00232C23">
        <w:rPr>
          <w:rFonts w:ascii="Arial" w:hAnsi="Arial" w:cs="Arial"/>
        </w:rPr>
        <w:t>M</w:t>
      </w:r>
      <w:r w:rsidR="008E1E71" w:rsidRPr="00232C23">
        <w:rPr>
          <w:rFonts w:ascii="Arial" w:hAnsi="Arial" w:cs="Arial"/>
        </w:rPr>
        <w:t>yoglobine</w:t>
      </w:r>
      <w:r>
        <w:rPr>
          <w:rFonts w:ascii="Arial" w:hAnsi="Arial" w:cs="Arial"/>
        </w:rPr>
        <w:t xml:space="preserve"> </w:t>
      </w:r>
      <w:r w:rsidR="008E1E71" w:rsidRPr="00232C23">
        <w:rPr>
          <w:rFonts w:ascii="Arial" w:hAnsi="Arial" w:cs="Arial"/>
        </w:rPr>
        <w:t>(cytoplasmatisch eiwit met een hogere affiniteit voor zuurstof dan hemoglobine):</w:t>
      </w:r>
      <w:bookmarkEnd w:id="209"/>
      <w:bookmarkEnd w:id="210"/>
      <w:r w:rsidR="008E1E71" w:rsidRPr="00232C23">
        <w:rPr>
          <w:rFonts w:ascii="Arial" w:hAnsi="Arial" w:cs="Arial"/>
        </w:rPr>
        <w:t xml:space="preserve"> </w:t>
      </w:r>
    </w:p>
    <w:p w:rsidR="008E1E71" w:rsidRPr="00232C23" w:rsidRDefault="008E1E71" w:rsidP="008E1E71">
      <w:pPr>
        <w:numPr>
          <w:ilvl w:val="1"/>
          <w:numId w:val="13"/>
        </w:numPr>
        <w:rPr>
          <w:rFonts w:ascii="Arial" w:hAnsi="Arial" w:cs="Arial"/>
        </w:rPr>
      </w:pPr>
      <w:bookmarkStart w:id="211" w:name="_Toc83482635"/>
      <w:bookmarkStart w:id="212" w:name="_Toc332293616"/>
      <w:r w:rsidRPr="00232C23">
        <w:rPr>
          <w:rFonts w:ascii="Arial" w:hAnsi="Arial" w:cs="Arial"/>
        </w:rPr>
        <w:t>autoantistoffen tegen spierbestanddelen:</w:t>
      </w:r>
      <w:bookmarkEnd w:id="211"/>
      <w:bookmarkEnd w:id="212"/>
      <w:r w:rsidRPr="00232C23">
        <w:rPr>
          <w:rFonts w:ascii="Arial" w:hAnsi="Arial" w:cs="Arial"/>
        </w:rPr>
        <w:t xml:space="preserve"> </w:t>
      </w:r>
    </w:p>
    <w:p w:rsidR="008E1E71" w:rsidRPr="00232C23" w:rsidRDefault="008E1E71" w:rsidP="008E1E71">
      <w:pPr>
        <w:numPr>
          <w:ilvl w:val="1"/>
          <w:numId w:val="13"/>
        </w:numPr>
        <w:rPr>
          <w:rFonts w:ascii="Arial" w:hAnsi="Arial" w:cs="Arial"/>
        </w:rPr>
      </w:pPr>
      <w:bookmarkStart w:id="213" w:name="_Toc83482636"/>
      <w:bookmarkStart w:id="214" w:name="_Toc332293617"/>
      <w:r w:rsidRPr="00232C23">
        <w:rPr>
          <w:rFonts w:ascii="Arial" w:hAnsi="Arial" w:cs="Arial"/>
        </w:rPr>
        <w:t>Liquoronderzoek:</w:t>
      </w:r>
      <w:bookmarkEnd w:id="213"/>
      <w:bookmarkEnd w:id="214"/>
      <w:r w:rsidRPr="00232C23">
        <w:rPr>
          <w:rFonts w:ascii="Arial" w:hAnsi="Arial" w:cs="Arial"/>
        </w:rPr>
        <w:t xml:space="preserve">  </w:t>
      </w:r>
    </w:p>
    <w:p w:rsidR="008E1E71" w:rsidRPr="00232C23" w:rsidRDefault="008E1E71" w:rsidP="008E1E71">
      <w:pPr>
        <w:numPr>
          <w:ilvl w:val="1"/>
          <w:numId w:val="13"/>
        </w:numPr>
        <w:rPr>
          <w:rFonts w:ascii="Arial" w:hAnsi="Arial" w:cs="Arial"/>
        </w:rPr>
      </w:pPr>
      <w:bookmarkStart w:id="215" w:name="_Toc83482637"/>
      <w:bookmarkStart w:id="216" w:name="_Toc332293618"/>
      <w:r w:rsidRPr="00232C23">
        <w:rPr>
          <w:rFonts w:ascii="Arial" w:hAnsi="Arial" w:cs="Arial"/>
        </w:rPr>
        <w:t>Liquorcellen</w:t>
      </w:r>
      <w:r w:rsidR="00232C23">
        <w:rPr>
          <w:rFonts w:ascii="Arial" w:hAnsi="Arial" w:cs="Arial"/>
        </w:rPr>
        <w:t xml:space="preserve"> </w:t>
      </w:r>
      <w:r w:rsidRPr="00232C23">
        <w:rPr>
          <w:rFonts w:ascii="Arial" w:hAnsi="Arial" w:cs="Arial"/>
        </w:rPr>
        <w:t>(bloedcellen; ontstekingscellen)</w:t>
      </w:r>
      <w:bookmarkEnd w:id="215"/>
      <w:bookmarkEnd w:id="216"/>
    </w:p>
    <w:p w:rsidR="008E1E71" w:rsidRPr="00232C23" w:rsidRDefault="00232C23" w:rsidP="008E1E71">
      <w:pPr>
        <w:numPr>
          <w:ilvl w:val="1"/>
          <w:numId w:val="13"/>
        </w:numPr>
        <w:rPr>
          <w:rFonts w:ascii="Arial" w:hAnsi="Arial" w:cs="Arial"/>
        </w:rPr>
      </w:pPr>
      <w:bookmarkStart w:id="217" w:name="_Toc83482638"/>
      <w:bookmarkStart w:id="218" w:name="_Toc332293619"/>
      <w:r w:rsidRPr="00232C23">
        <w:rPr>
          <w:rFonts w:ascii="Arial" w:hAnsi="Arial" w:cs="Arial"/>
        </w:rPr>
        <w:t>L</w:t>
      </w:r>
      <w:r w:rsidR="008E1E71" w:rsidRPr="00232C23">
        <w:rPr>
          <w:rFonts w:ascii="Arial" w:hAnsi="Arial" w:cs="Arial"/>
        </w:rPr>
        <w:t>iquorproteine</w:t>
      </w:r>
      <w:r>
        <w:rPr>
          <w:rFonts w:ascii="Arial" w:hAnsi="Arial" w:cs="Arial"/>
        </w:rPr>
        <w:t xml:space="preserve"> </w:t>
      </w:r>
      <w:r w:rsidR="008E1E71" w:rsidRPr="00232C23">
        <w:rPr>
          <w:rFonts w:ascii="Arial" w:hAnsi="Arial" w:cs="Arial"/>
        </w:rPr>
        <w:t>(totaal; liquor-albumine en –IgG)</w:t>
      </w:r>
      <w:bookmarkEnd w:id="217"/>
      <w:bookmarkEnd w:id="218"/>
    </w:p>
    <w:p w:rsidR="008E1E71" w:rsidRPr="00232C23" w:rsidRDefault="008E1E71" w:rsidP="008E1E71">
      <w:pPr>
        <w:numPr>
          <w:ilvl w:val="1"/>
          <w:numId w:val="13"/>
        </w:numPr>
        <w:rPr>
          <w:rFonts w:ascii="Arial" w:hAnsi="Arial" w:cs="Arial"/>
        </w:rPr>
      </w:pPr>
      <w:bookmarkStart w:id="219" w:name="_Toc83482639"/>
      <w:bookmarkStart w:id="220" w:name="_Toc332293620"/>
      <w:r w:rsidRPr="00232C23">
        <w:rPr>
          <w:rFonts w:ascii="Arial" w:hAnsi="Arial" w:cs="Arial"/>
        </w:rPr>
        <w:t>glucose(mag niet te laag zijn) en lactaat</w:t>
      </w:r>
      <w:r w:rsidR="00232C23">
        <w:rPr>
          <w:rFonts w:ascii="Arial" w:hAnsi="Arial" w:cs="Arial"/>
        </w:rPr>
        <w:t xml:space="preserve"> </w:t>
      </w:r>
      <w:r w:rsidRPr="00232C23">
        <w:rPr>
          <w:rFonts w:ascii="Arial" w:hAnsi="Arial" w:cs="Arial"/>
        </w:rPr>
        <w:t>(bij hypoxie)</w:t>
      </w:r>
      <w:bookmarkEnd w:id="219"/>
      <w:bookmarkEnd w:id="220"/>
    </w:p>
    <w:p w:rsidR="00A92BAC" w:rsidRPr="00432D97" w:rsidRDefault="00815A26" w:rsidP="00A92BAC">
      <w:pPr>
        <w:pStyle w:val="Kop1"/>
      </w:pPr>
      <w:r>
        <w:rPr>
          <w:rFonts w:cs="Arial"/>
          <w:spacing w:val="-4"/>
        </w:rPr>
        <w:br w:type="page"/>
      </w:r>
      <w:bookmarkStart w:id="221" w:name="_Toc373573612"/>
      <w:bookmarkStart w:id="222" w:name="_Toc416115384"/>
      <w:r w:rsidR="00A92BAC">
        <w:rPr>
          <w:rFonts w:cs="Arial"/>
          <w:spacing w:val="-4"/>
        </w:rPr>
        <w:t xml:space="preserve">6. </w:t>
      </w:r>
      <w:r w:rsidR="00A92BAC" w:rsidRPr="00432D97">
        <w:t>L</w:t>
      </w:r>
      <w:r w:rsidR="00232C23">
        <w:t>eerdoelen</w:t>
      </w:r>
      <w:r w:rsidR="00A92BAC" w:rsidRPr="00432D97">
        <w:t xml:space="preserve"> </w:t>
      </w:r>
      <w:r w:rsidR="00232C23">
        <w:t>TPR (therapeut-patiënt-relatie)</w:t>
      </w:r>
      <w:bookmarkEnd w:id="221"/>
      <w:bookmarkEnd w:id="222"/>
    </w:p>
    <w:p w:rsidR="00A92BAC" w:rsidRPr="0023621E" w:rsidRDefault="00A92BAC" w:rsidP="00A92BAC">
      <w:pPr>
        <w:widowControl w:val="0"/>
        <w:rPr>
          <w:rFonts w:ascii="Arial" w:hAnsi="Arial" w:cs="Arial"/>
          <w:sz w:val="22"/>
          <w:szCs w:val="22"/>
        </w:rPr>
      </w:pPr>
    </w:p>
    <w:p w:rsidR="00A92BAC" w:rsidRPr="0023621E" w:rsidRDefault="00A92BAC" w:rsidP="00A92BAC">
      <w:pPr>
        <w:widowControl w:val="0"/>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Arial" w:hAnsi="Arial" w:cs="Arial"/>
          <w:b/>
          <w:sz w:val="22"/>
          <w:szCs w:val="22"/>
        </w:rPr>
      </w:pPr>
      <w:r w:rsidRPr="0023621E">
        <w:rPr>
          <w:rFonts w:ascii="Arial" w:hAnsi="Arial" w:cs="Arial"/>
          <w:b/>
          <w:sz w:val="22"/>
          <w:szCs w:val="22"/>
        </w:rPr>
        <w:t>Eindterm:</w:t>
      </w:r>
    </w:p>
    <w:p w:rsidR="00A92BAC" w:rsidRPr="00232C23" w:rsidRDefault="00A92BAC" w:rsidP="00A92BAC">
      <w:pPr>
        <w:widowControl w:val="0"/>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Arial" w:hAnsi="Arial" w:cs="Arial"/>
        </w:rPr>
      </w:pPr>
      <w:r w:rsidRPr="00232C23">
        <w:rPr>
          <w:rFonts w:ascii="Arial" w:hAnsi="Arial" w:cs="Arial"/>
        </w:rPr>
        <w:t>De student heeft inzicht in de belangrijkste fenomenen aangaande psychologische en sociale factoren. Deze factoren woorden hoofdzakelijk toegepast op de therap</w:t>
      </w:r>
      <w:r w:rsidR="0023621E" w:rsidRPr="00232C23">
        <w:rPr>
          <w:rFonts w:ascii="Arial" w:hAnsi="Arial" w:cs="Arial"/>
        </w:rPr>
        <w:t>e</w:t>
      </w:r>
      <w:r w:rsidRPr="00232C23">
        <w:rPr>
          <w:rFonts w:ascii="Arial" w:hAnsi="Arial" w:cs="Arial"/>
        </w:rPr>
        <w:t xml:space="preserve">ut-patiënt-relatie (TPR), de factoren die een rol spelen bij de uitoefening van het beroep osteopaat. </w:t>
      </w:r>
      <w:r w:rsidR="0023621E" w:rsidRPr="00232C23">
        <w:rPr>
          <w:rFonts w:ascii="Arial" w:hAnsi="Arial" w:cs="Arial"/>
        </w:rPr>
        <w:t xml:space="preserve">Daarnaast zijn de leerdoelen toegespitst op de belangrijkste psychologische factoren, zoals rouwverwerking, seksualiteit, ziektewinst en gesprekstraining. Voor de uitsluiting (yellow flags) gelden de psychopathologische factoren. </w:t>
      </w:r>
    </w:p>
    <w:p w:rsidR="0023621E" w:rsidRPr="0023621E" w:rsidRDefault="0023621E" w:rsidP="00A92BAC">
      <w:pPr>
        <w:widowControl w:val="0"/>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Arial" w:hAnsi="Arial" w:cs="Arial"/>
          <w:b/>
          <w:sz w:val="22"/>
          <w:szCs w:val="22"/>
        </w:rPr>
      </w:pPr>
    </w:p>
    <w:p w:rsidR="00A92BAC" w:rsidRPr="0023621E" w:rsidRDefault="00A92BAC" w:rsidP="00A92BAC">
      <w:pPr>
        <w:widowControl w:val="0"/>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Arial" w:hAnsi="Arial" w:cs="Arial"/>
          <w:b/>
          <w:sz w:val="22"/>
          <w:szCs w:val="22"/>
        </w:rPr>
      </w:pPr>
      <w:r w:rsidRPr="0023621E">
        <w:rPr>
          <w:rFonts w:ascii="Arial" w:hAnsi="Arial" w:cs="Arial"/>
          <w:b/>
          <w:sz w:val="22"/>
          <w:szCs w:val="22"/>
        </w:rPr>
        <w:t>Lesuren:</w:t>
      </w:r>
    </w:p>
    <w:p w:rsidR="00A92BAC" w:rsidRPr="00232C23" w:rsidRDefault="00A92BAC" w:rsidP="00A92BAC">
      <w:pPr>
        <w:widowControl w:val="0"/>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Arial" w:hAnsi="Arial" w:cs="Arial"/>
          <w:b/>
        </w:rPr>
      </w:pPr>
      <w:r w:rsidRPr="00232C23">
        <w:rPr>
          <w:rFonts w:ascii="Arial" w:hAnsi="Arial" w:cs="Arial"/>
        </w:rPr>
        <w:t>Het totaal aantal contacturen voor psychologie in de basisopleiding bedraagt  50 uur. Deze zijn verspreid over 4 studiejaren.</w:t>
      </w:r>
    </w:p>
    <w:p w:rsidR="00A92BAC" w:rsidRPr="00232C23" w:rsidRDefault="00A92BAC" w:rsidP="00A92BAC">
      <w:pPr>
        <w:widowControl w:val="0"/>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Arial" w:hAnsi="Arial" w:cs="Arial"/>
          <w:b/>
        </w:rPr>
      </w:pPr>
    </w:p>
    <w:p w:rsidR="00A92BAC" w:rsidRPr="0023621E" w:rsidRDefault="00A92BAC" w:rsidP="00A92BAC">
      <w:pPr>
        <w:widowControl w:val="0"/>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Arial" w:hAnsi="Arial" w:cs="Arial"/>
          <w:sz w:val="22"/>
          <w:szCs w:val="22"/>
        </w:rPr>
      </w:pPr>
      <w:r w:rsidRPr="0023621E">
        <w:rPr>
          <w:rFonts w:ascii="Arial" w:hAnsi="Arial" w:cs="Arial"/>
          <w:b/>
          <w:sz w:val="22"/>
          <w:szCs w:val="22"/>
        </w:rPr>
        <w:t>Leerdoelen, leerinhoud en operationele leerdoelen</w:t>
      </w:r>
    </w:p>
    <w:p w:rsidR="00A92BAC" w:rsidRPr="0023621E" w:rsidRDefault="00A92BAC" w:rsidP="00A92BAC">
      <w:pPr>
        <w:tabs>
          <w:tab w:val="left" w:pos="-1440"/>
          <w:tab w:val="left" w:pos="-720"/>
        </w:tabs>
        <w:rPr>
          <w:rFonts w:ascii="Arial" w:hAnsi="Arial" w:cs="Arial"/>
          <w:sz w:val="22"/>
          <w:szCs w:val="22"/>
        </w:rPr>
      </w:pPr>
    </w:p>
    <w:p w:rsidR="00A92BAC" w:rsidRDefault="00A92BAC" w:rsidP="00A92BAC">
      <w:pPr>
        <w:pStyle w:val="Kop2"/>
      </w:pPr>
      <w:bookmarkStart w:id="223" w:name="_Toc373573613"/>
      <w:bookmarkStart w:id="224" w:name="_Toc416115385"/>
      <w:r>
        <w:t>6.1. Psychologie Karakterstructuren.</w:t>
      </w:r>
      <w:bookmarkEnd w:id="223"/>
      <w:bookmarkEnd w:id="224"/>
    </w:p>
    <w:p w:rsidR="00A92BAC" w:rsidRPr="00232C23" w:rsidRDefault="00A92BAC" w:rsidP="00A92BAC">
      <w:pPr>
        <w:rPr>
          <w:rFonts w:ascii="Arial" w:hAnsi="Arial" w:cs="Arial"/>
        </w:rPr>
      </w:pPr>
      <w:r w:rsidRPr="00232C23">
        <w:rPr>
          <w:rFonts w:ascii="Arial" w:hAnsi="Arial" w:cs="Arial"/>
        </w:rPr>
        <w:t xml:space="preserve">De student heeft inzicht in: </w:t>
      </w:r>
    </w:p>
    <w:p w:rsidR="00A92BAC" w:rsidRPr="00232C23" w:rsidRDefault="00A92BAC" w:rsidP="00A92BAC">
      <w:pPr>
        <w:rPr>
          <w:rFonts w:ascii="Arial" w:hAnsi="Arial" w:cs="Arial"/>
          <w:b/>
        </w:rPr>
      </w:pPr>
    </w:p>
    <w:p w:rsidR="00A92BAC" w:rsidRPr="00232C23" w:rsidRDefault="00A92BAC" w:rsidP="00A92BAC">
      <w:pPr>
        <w:rPr>
          <w:rFonts w:ascii="Arial" w:hAnsi="Arial" w:cs="Arial"/>
          <w:b/>
          <w:u w:val="single"/>
        </w:rPr>
      </w:pPr>
      <w:r w:rsidRPr="00232C23">
        <w:rPr>
          <w:rFonts w:ascii="Arial" w:hAnsi="Arial" w:cs="Arial"/>
          <w:b/>
          <w:u w:val="single"/>
        </w:rPr>
        <w:t xml:space="preserve">Leerinhoud: </w:t>
      </w:r>
    </w:p>
    <w:p w:rsidR="00A92BAC" w:rsidRPr="00232C23" w:rsidRDefault="00A92BAC" w:rsidP="00A92BAC">
      <w:pPr>
        <w:numPr>
          <w:ilvl w:val="0"/>
          <w:numId w:val="28"/>
        </w:numPr>
        <w:tabs>
          <w:tab w:val="left" w:pos="-1440"/>
          <w:tab w:val="left" w:pos="-720"/>
        </w:tabs>
        <w:ind w:left="963"/>
        <w:jc w:val="both"/>
        <w:rPr>
          <w:rFonts w:ascii="Arial" w:hAnsi="Arial" w:cs="Arial"/>
          <w:b/>
        </w:rPr>
      </w:pPr>
      <w:r w:rsidRPr="00232C23">
        <w:rPr>
          <w:rFonts w:ascii="Arial" w:hAnsi="Arial" w:cs="Arial"/>
        </w:rPr>
        <w:t>Indeling.</w:t>
      </w:r>
    </w:p>
    <w:p w:rsidR="00A92BAC" w:rsidRPr="00232C23" w:rsidRDefault="00A92BAC" w:rsidP="00A92BAC">
      <w:pPr>
        <w:tabs>
          <w:tab w:val="left" w:pos="-1440"/>
          <w:tab w:val="left" w:pos="-720"/>
        </w:tabs>
        <w:ind w:left="1388"/>
        <w:rPr>
          <w:rFonts w:ascii="Arial" w:hAnsi="Arial" w:cs="Arial"/>
        </w:rPr>
      </w:pPr>
      <w:r w:rsidRPr="00232C23">
        <w:rPr>
          <w:rFonts w:ascii="Arial" w:hAnsi="Arial" w:cs="Arial"/>
        </w:rPr>
        <w:t>* Schizoïde structuur.</w:t>
      </w:r>
    </w:p>
    <w:p w:rsidR="00A92BAC" w:rsidRPr="00232C23" w:rsidRDefault="00A92BAC" w:rsidP="00A92BAC">
      <w:pPr>
        <w:tabs>
          <w:tab w:val="left" w:pos="-1440"/>
          <w:tab w:val="left" w:pos="-720"/>
        </w:tabs>
        <w:ind w:left="1388"/>
        <w:rPr>
          <w:rFonts w:ascii="Arial" w:hAnsi="Arial" w:cs="Arial"/>
        </w:rPr>
      </w:pPr>
      <w:r w:rsidRPr="00232C23">
        <w:rPr>
          <w:rFonts w:ascii="Arial" w:hAnsi="Arial" w:cs="Arial"/>
        </w:rPr>
        <w:t>* Orale structuur.</w:t>
      </w:r>
    </w:p>
    <w:p w:rsidR="00A92BAC" w:rsidRPr="00232C23" w:rsidRDefault="00A92BAC" w:rsidP="00A92BAC">
      <w:pPr>
        <w:tabs>
          <w:tab w:val="left" w:pos="-1440"/>
          <w:tab w:val="left" w:pos="-720"/>
        </w:tabs>
        <w:ind w:left="1388"/>
        <w:rPr>
          <w:rFonts w:ascii="Arial" w:hAnsi="Arial" w:cs="Arial"/>
        </w:rPr>
      </w:pPr>
      <w:r w:rsidRPr="00232C23">
        <w:rPr>
          <w:rFonts w:ascii="Arial" w:hAnsi="Arial" w:cs="Arial"/>
        </w:rPr>
        <w:t>* Psychopatische structuur.</w:t>
      </w:r>
    </w:p>
    <w:p w:rsidR="00A92BAC" w:rsidRPr="00232C23" w:rsidRDefault="00A92BAC" w:rsidP="00A92BAC">
      <w:pPr>
        <w:tabs>
          <w:tab w:val="left" w:pos="-1440"/>
          <w:tab w:val="left" w:pos="-720"/>
        </w:tabs>
        <w:ind w:left="1388"/>
        <w:rPr>
          <w:rFonts w:ascii="Arial" w:hAnsi="Arial" w:cs="Arial"/>
        </w:rPr>
      </w:pPr>
      <w:r w:rsidRPr="00232C23">
        <w:rPr>
          <w:rFonts w:ascii="Arial" w:hAnsi="Arial" w:cs="Arial"/>
        </w:rPr>
        <w:t>* Masochistische structuur.</w:t>
      </w:r>
    </w:p>
    <w:p w:rsidR="00A92BAC" w:rsidRPr="00232C23" w:rsidRDefault="00A92BAC" w:rsidP="00A92BAC">
      <w:pPr>
        <w:tabs>
          <w:tab w:val="left" w:pos="-1440"/>
          <w:tab w:val="left" w:pos="-720"/>
        </w:tabs>
        <w:ind w:left="1388"/>
        <w:rPr>
          <w:rFonts w:ascii="Arial" w:hAnsi="Arial" w:cs="Arial"/>
        </w:rPr>
      </w:pPr>
      <w:r w:rsidRPr="00232C23">
        <w:rPr>
          <w:rFonts w:ascii="Arial" w:hAnsi="Arial" w:cs="Arial"/>
        </w:rPr>
        <w:t>* Rigide structuur.</w:t>
      </w:r>
    </w:p>
    <w:p w:rsidR="00A92BAC" w:rsidRPr="00232C23" w:rsidRDefault="00A92BAC" w:rsidP="00A92BAC">
      <w:pPr>
        <w:numPr>
          <w:ilvl w:val="0"/>
          <w:numId w:val="28"/>
        </w:numPr>
        <w:tabs>
          <w:tab w:val="left" w:pos="-1440"/>
          <w:tab w:val="left" w:pos="-720"/>
        </w:tabs>
        <w:ind w:left="963"/>
        <w:jc w:val="both"/>
        <w:rPr>
          <w:rFonts w:ascii="Arial" w:hAnsi="Arial" w:cs="Arial"/>
        </w:rPr>
      </w:pPr>
      <w:r w:rsidRPr="00232C23">
        <w:rPr>
          <w:rFonts w:ascii="Arial" w:hAnsi="Arial" w:cs="Arial"/>
        </w:rPr>
        <w:t>Ontwikkeling.</w:t>
      </w:r>
    </w:p>
    <w:p w:rsidR="00A92BAC" w:rsidRPr="00232C23" w:rsidRDefault="00A92BAC" w:rsidP="00A92BAC">
      <w:pPr>
        <w:numPr>
          <w:ilvl w:val="0"/>
          <w:numId w:val="28"/>
        </w:numPr>
        <w:tabs>
          <w:tab w:val="left" w:pos="-1440"/>
          <w:tab w:val="left" w:pos="-720"/>
        </w:tabs>
        <w:ind w:left="963"/>
        <w:jc w:val="both"/>
        <w:rPr>
          <w:rFonts w:ascii="Arial" w:hAnsi="Arial" w:cs="Arial"/>
        </w:rPr>
      </w:pPr>
      <w:r w:rsidRPr="00232C23">
        <w:rPr>
          <w:rFonts w:ascii="Arial" w:hAnsi="Arial" w:cs="Arial"/>
        </w:rPr>
        <w:t>Trauma en defect.</w:t>
      </w:r>
    </w:p>
    <w:p w:rsidR="00A92BAC" w:rsidRPr="00232C23" w:rsidRDefault="00A92BAC" w:rsidP="00A92BAC">
      <w:pPr>
        <w:numPr>
          <w:ilvl w:val="0"/>
          <w:numId w:val="28"/>
        </w:numPr>
        <w:tabs>
          <w:tab w:val="left" w:pos="-1440"/>
          <w:tab w:val="left" w:pos="-720"/>
        </w:tabs>
        <w:ind w:left="963"/>
        <w:jc w:val="both"/>
        <w:rPr>
          <w:rFonts w:ascii="Arial" w:hAnsi="Arial" w:cs="Arial"/>
        </w:rPr>
      </w:pPr>
      <w:r w:rsidRPr="00232C23">
        <w:rPr>
          <w:rFonts w:ascii="Arial" w:hAnsi="Arial" w:cs="Arial"/>
        </w:rPr>
        <w:t>Onderdrukte emotie.</w:t>
      </w:r>
    </w:p>
    <w:p w:rsidR="00A92BAC" w:rsidRPr="00232C23" w:rsidRDefault="00A92BAC" w:rsidP="00A92BAC">
      <w:pPr>
        <w:numPr>
          <w:ilvl w:val="0"/>
          <w:numId w:val="28"/>
        </w:numPr>
        <w:tabs>
          <w:tab w:val="left" w:pos="-1440"/>
          <w:tab w:val="left" w:pos="-720"/>
        </w:tabs>
        <w:ind w:left="963"/>
        <w:jc w:val="both"/>
        <w:rPr>
          <w:rFonts w:ascii="Arial" w:hAnsi="Arial" w:cs="Arial"/>
        </w:rPr>
      </w:pPr>
      <w:r w:rsidRPr="00232C23">
        <w:rPr>
          <w:rFonts w:ascii="Arial" w:hAnsi="Arial" w:cs="Arial"/>
        </w:rPr>
        <w:t>Identiteitsformatie.</w:t>
      </w:r>
    </w:p>
    <w:p w:rsidR="00A92BAC" w:rsidRPr="00232C23" w:rsidRDefault="00A92BAC" w:rsidP="00A92BAC">
      <w:pPr>
        <w:numPr>
          <w:ilvl w:val="0"/>
          <w:numId w:val="28"/>
        </w:numPr>
        <w:tabs>
          <w:tab w:val="left" w:pos="-1440"/>
          <w:tab w:val="left" w:pos="-720"/>
        </w:tabs>
        <w:ind w:left="963"/>
        <w:jc w:val="both"/>
        <w:rPr>
          <w:rFonts w:ascii="Arial" w:hAnsi="Arial" w:cs="Arial"/>
        </w:rPr>
      </w:pPr>
      <w:r w:rsidRPr="00232C23">
        <w:rPr>
          <w:rFonts w:ascii="Arial" w:hAnsi="Arial" w:cs="Arial"/>
        </w:rPr>
        <w:t>Spierpantser en energiepatroon.</w:t>
      </w:r>
    </w:p>
    <w:p w:rsidR="00A92BAC" w:rsidRPr="00232C23" w:rsidRDefault="00A92BAC" w:rsidP="00A92BAC">
      <w:pPr>
        <w:numPr>
          <w:ilvl w:val="0"/>
          <w:numId w:val="28"/>
        </w:numPr>
        <w:tabs>
          <w:tab w:val="left" w:pos="-1440"/>
          <w:tab w:val="left" w:pos="-720"/>
        </w:tabs>
        <w:ind w:left="963"/>
        <w:jc w:val="both"/>
        <w:rPr>
          <w:rFonts w:ascii="Arial" w:hAnsi="Arial" w:cs="Arial"/>
        </w:rPr>
      </w:pPr>
      <w:r w:rsidRPr="00232C23">
        <w:rPr>
          <w:rFonts w:ascii="Arial" w:hAnsi="Arial" w:cs="Arial"/>
        </w:rPr>
        <w:t>Leerproces.</w:t>
      </w:r>
    </w:p>
    <w:p w:rsidR="00A92BAC" w:rsidRPr="00232C23" w:rsidRDefault="00A92BAC" w:rsidP="00A92BAC">
      <w:pPr>
        <w:numPr>
          <w:ilvl w:val="0"/>
          <w:numId w:val="28"/>
        </w:numPr>
        <w:tabs>
          <w:tab w:val="left" w:pos="-1440"/>
          <w:tab w:val="left" w:pos="-720"/>
        </w:tabs>
        <w:ind w:left="963"/>
        <w:jc w:val="both"/>
        <w:rPr>
          <w:rFonts w:ascii="Arial" w:hAnsi="Arial" w:cs="Arial"/>
        </w:rPr>
      </w:pPr>
      <w:r w:rsidRPr="00232C23">
        <w:rPr>
          <w:rFonts w:ascii="Arial" w:hAnsi="Arial" w:cs="Arial"/>
        </w:rPr>
        <w:t>Afweermechanisme.</w:t>
      </w:r>
    </w:p>
    <w:p w:rsidR="00A92BAC" w:rsidRPr="00232C23" w:rsidRDefault="00A92BAC" w:rsidP="00A92BAC">
      <w:pPr>
        <w:numPr>
          <w:ilvl w:val="0"/>
          <w:numId w:val="28"/>
        </w:numPr>
        <w:tabs>
          <w:tab w:val="left" w:pos="-1440"/>
          <w:tab w:val="left" w:pos="-720"/>
        </w:tabs>
        <w:ind w:left="963"/>
        <w:jc w:val="both"/>
        <w:rPr>
          <w:rFonts w:ascii="Arial" w:hAnsi="Arial" w:cs="Arial"/>
        </w:rPr>
      </w:pPr>
      <w:r w:rsidRPr="00232C23">
        <w:rPr>
          <w:rFonts w:ascii="Arial" w:hAnsi="Arial" w:cs="Arial"/>
        </w:rPr>
        <w:t>Fysiek (houding en type).</w:t>
      </w:r>
    </w:p>
    <w:p w:rsidR="00A92BAC" w:rsidRPr="00232C23" w:rsidRDefault="00A92BAC" w:rsidP="00A92BAC">
      <w:pPr>
        <w:tabs>
          <w:tab w:val="left" w:pos="-1440"/>
          <w:tab w:val="left" w:pos="-720"/>
        </w:tabs>
        <w:rPr>
          <w:rFonts w:ascii="Arial" w:hAnsi="Arial" w:cs="Arial"/>
        </w:rPr>
      </w:pPr>
    </w:p>
    <w:p w:rsidR="00A92BAC" w:rsidRDefault="00A92BAC" w:rsidP="00A92BAC">
      <w:pPr>
        <w:pStyle w:val="Kop2"/>
      </w:pPr>
      <w:bookmarkStart w:id="225" w:name="_Toc373573614"/>
      <w:bookmarkStart w:id="226" w:name="_Toc416115386"/>
      <w:r>
        <w:t>6.2. Psychologie Oefeningen</w:t>
      </w:r>
      <w:bookmarkEnd w:id="225"/>
      <w:bookmarkEnd w:id="226"/>
    </w:p>
    <w:p w:rsidR="00A92BAC" w:rsidRPr="00232C23" w:rsidRDefault="00A92BAC" w:rsidP="00A92BAC">
      <w:pPr>
        <w:rPr>
          <w:rFonts w:ascii="Arial" w:hAnsi="Arial" w:cs="Arial"/>
        </w:rPr>
      </w:pPr>
      <w:r w:rsidRPr="00232C23">
        <w:rPr>
          <w:rFonts w:ascii="Arial" w:hAnsi="Arial" w:cs="Arial"/>
        </w:rPr>
        <w:t xml:space="preserve">De student heeft inzicht in: </w:t>
      </w:r>
    </w:p>
    <w:p w:rsidR="00A92BAC" w:rsidRPr="00232C23" w:rsidRDefault="00A92BAC" w:rsidP="00A92BAC">
      <w:pPr>
        <w:rPr>
          <w:rFonts w:ascii="Arial" w:hAnsi="Arial" w:cs="Arial"/>
          <w:b/>
        </w:rPr>
      </w:pPr>
    </w:p>
    <w:p w:rsidR="00A92BAC" w:rsidRPr="00232C23" w:rsidRDefault="00A92BAC" w:rsidP="00A92BAC">
      <w:pPr>
        <w:rPr>
          <w:rFonts w:ascii="Arial" w:hAnsi="Arial" w:cs="Arial"/>
          <w:b/>
          <w:u w:val="single"/>
        </w:rPr>
      </w:pPr>
      <w:r w:rsidRPr="00232C23">
        <w:rPr>
          <w:rFonts w:ascii="Arial" w:hAnsi="Arial" w:cs="Arial"/>
          <w:b/>
          <w:u w:val="single"/>
        </w:rPr>
        <w:t xml:space="preserve">Leerinhoud: </w:t>
      </w:r>
    </w:p>
    <w:p w:rsidR="00A92BAC" w:rsidRPr="00232C23" w:rsidRDefault="00A92BAC" w:rsidP="00A92BAC">
      <w:pPr>
        <w:numPr>
          <w:ilvl w:val="0"/>
          <w:numId w:val="28"/>
        </w:numPr>
        <w:tabs>
          <w:tab w:val="left" w:pos="-1440"/>
          <w:tab w:val="left" w:pos="-720"/>
        </w:tabs>
        <w:ind w:left="906"/>
        <w:jc w:val="both"/>
        <w:rPr>
          <w:rFonts w:ascii="Arial" w:hAnsi="Arial" w:cs="Arial"/>
        </w:rPr>
      </w:pPr>
      <w:r w:rsidRPr="00232C23">
        <w:rPr>
          <w:rFonts w:ascii="Arial" w:hAnsi="Arial" w:cs="Arial"/>
        </w:rPr>
        <w:t>Oefening in het doen en kijken/horen/voelen.</w:t>
      </w:r>
    </w:p>
    <w:p w:rsidR="00A92BAC" w:rsidRPr="00232C23" w:rsidRDefault="00A92BAC" w:rsidP="00A92BAC">
      <w:pPr>
        <w:numPr>
          <w:ilvl w:val="0"/>
          <w:numId w:val="28"/>
        </w:numPr>
        <w:tabs>
          <w:tab w:val="left" w:pos="-1440"/>
          <w:tab w:val="left" w:pos="-720"/>
        </w:tabs>
        <w:ind w:left="906"/>
        <w:jc w:val="both"/>
        <w:rPr>
          <w:rFonts w:ascii="Arial" w:hAnsi="Arial" w:cs="Arial"/>
        </w:rPr>
      </w:pPr>
      <w:r w:rsidRPr="00232C23">
        <w:rPr>
          <w:rFonts w:ascii="Arial" w:hAnsi="Arial" w:cs="Arial"/>
        </w:rPr>
        <w:t>Oefening in ervaren:</w:t>
      </w:r>
    </w:p>
    <w:p w:rsidR="00A92BAC" w:rsidRPr="00232C23" w:rsidRDefault="00A92BAC" w:rsidP="00A92BAC">
      <w:pPr>
        <w:tabs>
          <w:tab w:val="left" w:pos="-1440"/>
          <w:tab w:val="left" w:pos="-720"/>
        </w:tabs>
        <w:ind w:left="1331"/>
        <w:rPr>
          <w:rFonts w:ascii="Arial" w:hAnsi="Arial" w:cs="Arial"/>
        </w:rPr>
      </w:pPr>
      <w:r w:rsidRPr="00232C23">
        <w:rPr>
          <w:rFonts w:ascii="Arial" w:hAnsi="Arial" w:cs="Arial"/>
        </w:rPr>
        <w:t>* wat is objectief,</w:t>
      </w:r>
    </w:p>
    <w:p w:rsidR="00A92BAC" w:rsidRPr="00232C23" w:rsidRDefault="00A92BAC" w:rsidP="00A92BAC">
      <w:pPr>
        <w:tabs>
          <w:tab w:val="left" w:pos="-1440"/>
          <w:tab w:val="left" w:pos="-720"/>
        </w:tabs>
        <w:ind w:left="1331"/>
        <w:rPr>
          <w:rFonts w:ascii="Arial" w:hAnsi="Arial" w:cs="Arial"/>
        </w:rPr>
      </w:pPr>
      <w:r w:rsidRPr="00232C23">
        <w:rPr>
          <w:rFonts w:ascii="Arial" w:hAnsi="Arial" w:cs="Arial"/>
        </w:rPr>
        <w:t>* wat is subjectief.</w:t>
      </w:r>
    </w:p>
    <w:p w:rsidR="00A92BAC" w:rsidRPr="00232C23" w:rsidRDefault="00A92BAC" w:rsidP="00A92BAC">
      <w:pPr>
        <w:tabs>
          <w:tab w:val="left" w:pos="-1440"/>
          <w:tab w:val="left" w:pos="-720"/>
        </w:tabs>
        <w:ind w:left="1331"/>
        <w:rPr>
          <w:rFonts w:ascii="Arial" w:hAnsi="Arial" w:cs="Arial"/>
        </w:rPr>
      </w:pPr>
      <w:r w:rsidRPr="00232C23">
        <w:rPr>
          <w:rFonts w:ascii="Arial" w:hAnsi="Arial" w:cs="Arial"/>
        </w:rPr>
        <w:t>* wat is belangrijk voor de therapeut.</w:t>
      </w:r>
    </w:p>
    <w:p w:rsidR="00A92BAC" w:rsidRPr="00232C23" w:rsidRDefault="00A92BAC" w:rsidP="00A92BAC">
      <w:pPr>
        <w:numPr>
          <w:ilvl w:val="0"/>
          <w:numId w:val="28"/>
        </w:numPr>
        <w:tabs>
          <w:tab w:val="left" w:pos="-1440"/>
          <w:tab w:val="left" w:pos="-720"/>
        </w:tabs>
        <w:ind w:left="906"/>
        <w:jc w:val="both"/>
        <w:rPr>
          <w:rFonts w:ascii="Arial" w:hAnsi="Arial" w:cs="Arial"/>
        </w:rPr>
      </w:pPr>
      <w:r w:rsidRPr="00232C23">
        <w:rPr>
          <w:rFonts w:ascii="Arial" w:hAnsi="Arial" w:cs="Arial"/>
        </w:rPr>
        <w:t>Oefening in bewustwording van contact.</w:t>
      </w:r>
    </w:p>
    <w:p w:rsidR="00A92BAC" w:rsidRPr="00232C23" w:rsidRDefault="00A92BAC" w:rsidP="00A92BAC">
      <w:pPr>
        <w:numPr>
          <w:ilvl w:val="0"/>
          <w:numId w:val="28"/>
        </w:numPr>
        <w:tabs>
          <w:tab w:val="left" w:pos="-1440"/>
          <w:tab w:val="left" w:pos="-720"/>
        </w:tabs>
        <w:ind w:left="906"/>
        <w:jc w:val="both"/>
        <w:rPr>
          <w:rFonts w:ascii="Arial" w:hAnsi="Arial" w:cs="Arial"/>
        </w:rPr>
      </w:pPr>
      <w:r w:rsidRPr="00232C23">
        <w:rPr>
          <w:rFonts w:ascii="Arial" w:hAnsi="Arial" w:cs="Arial"/>
        </w:rPr>
        <w:t>Oefening in bewust worden van leergewoonten.</w:t>
      </w:r>
    </w:p>
    <w:p w:rsidR="00A92BAC" w:rsidRPr="0023621E" w:rsidRDefault="00A92BAC" w:rsidP="00A92BAC">
      <w:pPr>
        <w:tabs>
          <w:tab w:val="left" w:pos="-1440"/>
          <w:tab w:val="left" w:pos="-720"/>
        </w:tabs>
        <w:rPr>
          <w:rFonts w:ascii="Arial" w:hAnsi="Arial" w:cs="Arial"/>
          <w:sz w:val="22"/>
          <w:szCs w:val="22"/>
        </w:rPr>
      </w:pPr>
    </w:p>
    <w:p w:rsidR="00A92BAC" w:rsidRDefault="00A92BAC" w:rsidP="00A92BAC">
      <w:pPr>
        <w:tabs>
          <w:tab w:val="left" w:pos="-1440"/>
          <w:tab w:val="left" w:pos="-720"/>
        </w:tabs>
        <w:rPr>
          <w:b/>
        </w:rPr>
      </w:pPr>
    </w:p>
    <w:p w:rsidR="00A92BAC" w:rsidRDefault="00A92BAC" w:rsidP="00A92BAC">
      <w:pPr>
        <w:tabs>
          <w:tab w:val="left" w:pos="-1440"/>
          <w:tab w:val="left" w:pos="-720"/>
        </w:tabs>
        <w:rPr>
          <w:b/>
        </w:rPr>
      </w:pPr>
    </w:p>
    <w:p w:rsidR="00A92BAC" w:rsidRDefault="00A92BAC" w:rsidP="00A92BAC">
      <w:pPr>
        <w:tabs>
          <w:tab w:val="left" w:pos="-1440"/>
          <w:tab w:val="left" w:pos="-720"/>
        </w:tabs>
        <w:rPr>
          <w:b/>
        </w:rPr>
      </w:pPr>
    </w:p>
    <w:p w:rsidR="00A92BAC" w:rsidRDefault="0023621E" w:rsidP="0023621E">
      <w:pPr>
        <w:pStyle w:val="Kop2"/>
      </w:pPr>
      <w:bookmarkStart w:id="227" w:name="_Toc416115387"/>
      <w:r>
        <w:t xml:space="preserve">6.3. </w:t>
      </w:r>
      <w:r w:rsidR="00A92BAC">
        <w:t>Eindtermen Psychologie De dood.</w:t>
      </w:r>
      <w:bookmarkEnd w:id="227"/>
    </w:p>
    <w:p w:rsidR="00A92BAC" w:rsidRPr="00232C23" w:rsidRDefault="00A92BAC" w:rsidP="00A92BAC">
      <w:pPr>
        <w:rPr>
          <w:rFonts w:ascii="Arial" w:hAnsi="Arial" w:cs="Arial"/>
        </w:rPr>
      </w:pPr>
      <w:r w:rsidRPr="00232C23">
        <w:rPr>
          <w:rFonts w:ascii="Arial" w:hAnsi="Arial" w:cs="Arial"/>
        </w:rPr>
        <w:t xml:space="preserve">De student heeft inzicht in: </w:t>
      </w:r>
    </w:p>
    <w:p w:rsidR="00A92BAC" w:rsidRPr="00232C23" w:rsidRDefault="00A92BAC" w:rsidP="00A92BAC">
      <w:pPr>
        <w:rPr>
          <w:rFonts w:ascii="Arial" w:hAnsi="Arial" w:cs="Arial"/>
          <w:b/>
        </w:rPr>
      </w:pPr>
    </w:p>
    <w:p w:rsidR="00A92BAC" w:rsidRPr="00232C23" w:rsidRDefault="00A92BAC" w:rsidP="00A92BAC">
      <w:pPr>
        <w:rPr>
          <w:rFonts w:ascii="Arial" w:hAnsi="Arial" w:cs="Arial"/>
          <w:b/>
          <w:u w:val="single"/>
        </w:rPr>
      </w:pPr>
      <w:r w:rsidRPr="00232C23">
        <w:rPr>
          <w:rFonts w:ascii="Arial" w:hAnsi="Arial" w:cs="Arial"/>
          <w:b/>
          <w:u w:val="single"/>
        </w:rPr>
        <w:t xml:space="preserve">Leerinhoud: </w:t>
      </w:r>
    </w:p>
    <w:p w:rsidR="00A92BAC" w:rsidRPr="00232C23" w:rsidRDefault="00A92BAC" w:rsidP="00A92BAC">
      <w:pPr>
        <w:numPr>
          <w:ilvl w:val="0"/>
          <w:numId w:val="28"/>
        </w:numPr>
        <w:tabs>
          <w:tab w:val="left" w:pos="-1440"/>
          <w:tab w:val="left" w:pos="-720"/>
        </w:tabs>
        <w:ind w:left="1303"/>
        <w:jc w:val="both"/>
        <w:rPr>
          <w:rFonts w:ascii="Arial" w:hAnsi="Arial" w:cs="Arial"/>
        </w:rPr>
      </w:pPr>
      <w:r w:rsidRPr="00232C23">
        <w:rPr>
          <w:rFonts w:ascii="Arial" w:hAnsi="Arial" w:cs="Arial"/>
        </w:rPr>
        <w:t>Aspecten van de dood.</w:t>
      </w:r>
    </w:p>
    <w:p w:rsidR="00A92BAC" w:rsidRPr="00232C23" w:rsidRDefault="00A92BAC" w:rsidP="00A92BAC">
      <w:pPr>
        <w:tabs>
          <w:tab w:val="left" w:pos="-1440"/>
          <w:tab w:val="left" w:pos="-720"/>
        </w:tabs>
        <w:ind w:left="1728"/>
        <w:rPr>
          <w:rFonts w:ascii="Arial" w:hAnsi="Arial" w:cs="Arial"/>
        </w:rPr>
      </w:pPr>
      <w:r w:rsidRPr="00232C23">
        <w:rPr>
          <w:rFonts w:ascii="Arial" w:hAnsi="Arial" w:cs="Arial"/>
        </w:rPr>
        <w:t>* sterven.</w:t>
      </w:r>
    </w:p>
    <w:p w:rsidR="00A92BAC" w:rsidRPr="00232C23" w:rsidRDefault="00A92BAC" w:rsidP="00A92BAC">
      <w:pPr>
        <w:tabs>
          <w:tab w:val="left" w:pos="-1440"/>
          <w:tab w:val="left" w:pos="-720"/>
        </w:tabs>
        <w:ind w:left="1728"/>
        <w:rPr>
          <w:rFonts w:ascii="Arial" w:hAnsi="Arial" w:cs="Arial"/>
        </w:rPr>
      </w:pPr>
      <w:r w:rsidRPr="00232C23">
        <w:rPr>
          <w:rFonts w:ascii="Arial" w:hAnsi="Arial" w:cs="Arial"/>
        </w:rPr>
        <w:t>* het proces.</w:t>
      </w:r>
    </w:p>
    <w:p w:rsidR="00A92BAC" w:rsidRPr="00232C23" w:rsidRDefault="00A92BAC" w:rsidP="00A92BAC">
      <w:pPr>
        <w:tabs>
          <w:tab w:val="left" w:pos="-1440"/>
          <w:tab w:val="left" w:pos="-720"/>
        </w:tabs>
        <w:ind w:left="1728"/>
        <w:rPr>
          <w:rFonts w:ascii="Arial" w:hAnsi="Arial" w:cs="Arial"/>
        </w:rPr>
      </w:pPr>
      <w:r w:rsidRPr="00232C23">
        <w:rPr>
          <w:rFonts w:ascii="Arial" w:hAnsi="Arial" w:cs="Arial"/>
        </w:rPr>
        <w:t>* rouwen.</w:t>
      </w:r>
    </w:p>
    <w:p w:rsidR="00A92BAC" w:rsidRPr="00232C23" w:rsidRDefault="00A92BAC" w:rsidP="00A92BAC">
      <w:pPr>
        <w:tabs>
          <w:tab w:val="left" w:pos="-1440"/>
          <w:tab w:val="left" w:pos="-720"/>
        </w:tabs>
        <w:ind w:left="1728"/>
        <w:rPr>
          <w:rFonts w:ascii="Arial" w:hAnsi="Arial" w:cs="Arial"/>
        </w:rPr>
      </w:pPr>
      <w:r w:rsidRPr="00232C23">
        <w:rPr>
          <w:rFonts w:ascii="Arial" w:hAnsi="Arial" w:cs="Arial"/>
        </w:rPr>
        <w:t>* begeleiden.</w:t>
      </w:r>
    </w:p>
    <w:p w:rsidR="00A92BAC" w:rsidRPr="00232C23" w:rsidRDefault="00A92BAC" w:rsidP="00A92BAC">
      <w:pPr>
        <w:numPr>
          <w:ilvl w:val="0"/>
          <w:numId w:val="28"/>
        </w:numPr>
        <w:tabs>
          <w:tab w:val="left" w:pos="-1440"/>
          <w:tab w:val="left" w:pos="-720"/>
        </w:tabs>
        <w:ind w:left="1303"/>
        <w:jc w:val="both"/>
        <w:rPr>
          <w:rFonts w:ascii="Arial" w:hAnsi="Arial" w:cs="Arial"/>
        </w:rPr>
      </w:pPr>
      <w:r w:rsidRPr="00232C23">
        <w:rPr>
          <w:rFonts w:ascii="Arial" w:hAnsi="Arial" w:cs="Arial"/>
        </w:rPr>
        <w:t>Rouwproces.</w:t>
      </w:r>
    </w:p>
    <w:p w:rsidR="00A92BAC" w:rsidRPr="00232C23" w:rsidRDefault="00A92BAC" w:rsidP="00A92BAC">
      <w:pPr>
        <w:tabs>
          <w:tab w:val="left" w:pos="-1440"/>
          <w:tab w:val="left" w:pos="-720"/>
        </w:tabs>
        <w:ind w:left="1728"/>
        <w:rPr>
          <w:rFonts w:ascii="Arial" w:hAnsi="Arial" w:cs="Arial"/>
        </w:rPr>
      </w:pPr>
      <w:r w:rsidRPr="00232C23">
        <w:rPr>
          <w:rFonts w:ascii="Arial" w:hAnsi="Arial" w:cs="Arial"/>
        </w:rPr>
        <w:t>* ontkenning.</w:t>
      </w:r>
    </w:p>
    <w:p w:rsidR="00A92BAC" w:rsidRPr="00232C23" w:rsidRDefault="00A92BAC" w:rsidP="00A92BAC">
      <w:pPr>
        <w:tabs>
          <w:tab w:val="left" w:pos="-1440"/>
          <w:tab w:val="left" w:pos="-720"/>
        </w:tabs>
        <w:ind w:left="1728"/>
        <w:rPr>
          <w:rFonts w:ascii="Arial" w:hAnsi="Arial" w:cs="Arial"/>
        </w:rPr>
      </w:pPr>
      <w:r w:rsidRPr="00232C23">
        <w:rPr>
          <w:rFonts w:ascii="Arial" w:hAnsi="Arial" w:cs="Arial"/>
        </w:rPr>
        <w:t>* woede en razernij.</w:t>
      </w:r>
    </w:p>
    <w:p w:rsidR="00A92BAC" w:rsidRPr="00232C23" w:rsidRDefault="00A92BAC" w:rsidP="00A92BAC">
      <w:pPr>
        <w:tabs>
          <w:tab w:val="left" w:pos="-1440"/>
          <w:tab w:val="left" w:pos="-720"/>
        </w:tabs>
        <w:ind w:left="1728"/>
        <w:rPr>
          <w:rFonts w:ascii="Arial" w:hAnsi="Arial" w:cs="Arial"/>
        </w:rPr>
      </w:pPr>
      <w:r w:rsidRPr="00232C23">
        <w:rPr>
          <w:rFonts w:ascii="Arial" w:hAnsi="Arial" w:cs="Arial"/>
        </w:rPr>
        <w:t>* onderhandelen.</w:t>
      </w:r>
    </w:p>
    <w:p w:rsidR="00A92BAC" w:rsidRPr="00232C23" w:rsidRDefault="00A92BAC" w:rsidP="00A92BAC">
      <w:pPr>
        <w:tabs>
          <w:tab w:val="left" w:pos="-1440"/>
          <w:tab w:val="left" w:pos="-720"/>
        </w:tabs>
        <w:ind w:left="1728"/>
        <w:rPr>
          <w:rFonts w:ascii="Arial" w:hAnsi="Arial" w:cs="Arial"/>
        </w:rPr>
      </w:pPr>
      <w:r w:rsidRPr="00232C23">
        <w:rPr>
          <w:rFonts w:ascii="Arial" w:hAnsi="Arial" w:cs="Arial"/>
        </w:rPr>
        <w:t>* depressie.</w:t>
      </w:r>
    </w:p>
    <w:p w:rsidR="00A92BAC" w:rsidRPr="00232C23" w:rsidRDefault="00A92BAC" w:rsidP="00A92BAC">
      <w:pPr>
        <w:tabs>
          <w:tab w:val="left" w:pos="-1440"/>
          <w:tab w:val="left" w:pos="-720"/>
        </w:tabs>
        <w:ind w:left="1728"/>
        <w:rPr>
          <w:rFonts w:ascii="Arial" w:hAnsi="Arial" w:cs="Arial"/>
        </w:rPr>
      </w:pPr>
      <w:r w:rsidRPr="00232C23">
        <w:rPr>
          <w:rFonts w:ascii="Arial" w:hAnsi="Arial" w:cs="Arial"/>
        </w:rPr>
        <w:t>* acceptatie.</w:t>
      </w:r>
    </w:p>
    <w:p w:rsidR="00A92BAC" w:rsidRPr="00232C23" w:rsidRDefault="00A92BAC" w:rsidP="00A92BAC">
      <w:pPr>
        <w:numPr>
          <w:ilvl w:val="0"/>
          <w:numId w:val="28"/>
        </w:numPr>
        <w:tabs>
          <w:tab w:val="left" w:pos="-1440"/>
          <w:tab w:val="left" w:pos="-720"/>
        </w:tabs>
        <w:ind w:left="1303"/>
        <w:jc w:val="both"/>
        <w:rPr>
          <w:rFonts w:ascii="Arial" w:hAnsi="Arial" w:cs="Arial"/>
        </w:rPr>
      </w:pPr>
      <w:r w:rsidRPr="00232C23">
        <w:rPr>
          <w:rFonts w:ascii="Arial" w:hAnsi="Arial" w:cs="Arial"/>
        </w:rPr>
        <w:t>Het rouwproces in andere levensfasen.</w:t>
      </w:r>
    </w:p>
    <w:p w:rsidR="00A92BAC" w:rsidRPr="00232C23" w:rsidRDefault="00A92BAC" w:rsidP="00A92BAC">
      <w:pPr>
        <w:tabs>
          <w:tab w:val="left" w:pos="-1440"/>
          <w:tab w:val="left" w:pos="-720"/>
        </w:tabs>
        <w:ind w:left="1728"/>
        <w:rPr>
          <w:rFonts w:ascii="Arial" w:hAnsi="Arial" w:cs="Arial"/>
        </w:rPr>
      </w:pPr>
      <w:r w:rsidRPr="00232C23">
        <w:rPr>
          <w:rFonts w:ascii="Arial" w:hAnsi="Arial" w:cs="Arial"/>
        </w:rPr>
        <w:t>* afscheid.</w:t>
      </w:r>
    </w:p>
    <w:p w:rsidR="00A92BAC" w:rsidRPr="00232C23" w:rsidRDefault="00A92BAC" w:rsidP="00A92BAC">
      <w:pPr>
        <w:tabs>
          <w:tab w:val="left" w:pos="-1440"/>
          <w:tab w:val="left" w:pos="-720"/>
        </w:tabs>
        <w:ind w:left="1728"/>
        <w:rPr>
          <w:rFonts w:ascii="Arial" w:hAnsi="Arial" w:cs="Arial"/>
        </w:rPr>
      </w:pPr>
      <w:r w:rsidRPr="00232C23">
        <w:rPr>
          <w:rFonts w:ascii="Arial" w:hAnsi="Arial" w:cs="Arial"/>
        </w:rPr>
        <w:t>* scheiding.</w:t>
      </w:r>
    </w:p>
    <w:p w:rsidR="00A92BAC" w:rsidRPr="00232C23" w:rsidRDefault="00A92BAC" w:rsidP="00A92BAC">
      <w:pPr>
        <w:tabs>
          <w:tab w:val="left" w:pos="-1440"/>
          <w:tab w:val="left" w:pos="-720"/>
        </w:tabs>
        <w:ind w:left="1728"/>
        <w:rPr>
          <w:rFonts w:ascii="Arial" w:hAnsi="Arial" w:cs="Arial"/>
        </w:rPr>
      </w:pPr>
      <w:r w:rsidRPr="00232C23">
        <w:rPr>
          <w:rFonts w:ascii="Arial" w:hAnsi="Arial" w:cs="Arial"/>
        </w:rPr>
        <w:t>* veranderingen.</w:t>
      </w:r>
    </w:p>
    <w:p w:rsidR="00A92BAC" w:rsidRPr="0023621E" w:rsidRDefault="00A92BAC" w:rsidP="00A92BAC">
      <w:pPr>
        <w:tabs>
          <w:tab w:val="left" w:pos="-1440"/>
          <w:tab w:val="left" w:pos="-720"/>
        </w:tabs>
        <w:rPr>
          <w:rFonts w:ascii="Arial" w:hAnsi="Arial" w:cs="Arial"/>
          <w:b/>
          <w:sz w:val="22"/>
          <w:szCs w:val="22"/>
        </w:rPr>
      </w:pPr>
    </w:p>
    <w:p w:rsidR="00A92BAC" w:rsidRDefault="00A92BAC" w:rsidP="00A92BAC">
      <w:pPr>
        <w:pStyle w:val="Kop2"/>
      </w:pPr>
      <w:bookmarkStart w:id="228" w:name="_Toc373573615"/>
      <w:bookmarkStart w:id="229" w:name="_Toc416115388"/>
      <w:r>
        <w:t>6.</w:t>
      </w:r>
      <w:r w:rsidR="0023621E">
        <w:t>4</w:t>
      </w:r>
      <w:r>
        <w:t>. Psychologie Seksualiteit</w:t>
      </w:r>
      <w:bookmarkEnd w:id="228"/>
      <w:bookmarkEnd w:id="229"/>
    </w:p>
    <w:p w:rsidR="00A92BAC" w:rsidRPr="00232C23" w:rsidRDefault="00A92BAC" w:rsidP="00A92BAC">
      <w:pPr>
        <w:rPr>
          <w:rFonts w:ascii="Arial" w:hAnsi="Arial" w:cs="Arial"/>
        </w:rPr>
      </w:pPr>
      <w:r w:rsidRPr="00232C23">
        <w:rPr>
          <w:rFonts w:ascii="Arial" w:hAnsi="Arial" w:cs="Arial"/>
        </w:rPr>
        <w:t xml:space="preserve">De student heeft inzicht in: </w:t>
      </w:r>
    </w:p>
    <w:p w:rsidR="00A92BAC" w:rsidRPr="00232C23" w:rsidRDefault="00A92BAC" w:rsidP="00A92BAC">
      <w:pPr>
        <w:rPr>
          <w:rFonts w:ascii="Arial" w:hAnsi="Arial" w:cs="Arial"/>
          <w:b/>
        </w:rPr>
      </w:pPr>
    </w:p>
    <w:p w:rsidR="00A92BAC" w:rsidRPr="00232C23" w:rsidRDefault="00A92BAC" w:rsidP="00A92BAC">
      <w:pPr>
        <w:rPr>
          <w:rFonts w:ascii="Arial" w:hAnsi="Arial" w:cs="Arial"/>
          <w:b/>
          <w:u w:val="single"/>
        </w:rPr>
      </w:pPr>
      <w:r w:rsidRPr="00232C23">
        <w:rPr>
          <w:rFonts w:ascii="Arial" w:hAnsi="Arial" w:cs="Arial"/>
          <w:b/>
          <w:u w:val="single"/>
        </w:rPr>
        <w:t xml:space="preserve">Leerinhoud: </w:t>
      </w:r>
    </w:p>
    <w:p w:rsidR="00A92BAC" w:rsidRPr="00232C23" w:rsidRDefault="00A92BAC" w:rsidP="00A92BAC">
      <w:pPr>
        <w:numPr>
          <w:ilvl w:val="0"/>
          <w:numId w:val="28"/>
        </w:numPr>
        <w:tabs>
          <w:tab w:val="left" w:pos="-1440"/>
          <w:tab w:val="left" w:pos="-720"/>
        </w:tabs>
        <w:ind w:left="1303"/>
        <w:jc w:val="both"/>
        <w:rPr>
          <w:rFonts w:ascii="Arial" w:hAnsi="Arial" w:cs="Arial"/>
        </w:rPr>
      </w:pPr>
      <w:r w:rsidRPr="00232C23">
        <w:rPr>
          <w:rFonts w:ascii="Arial" w:hAnsi="Arial" w:cs="Arial"/>
        </w:rPr>
        <w:t>Seksuele ontwikkeling.</w:t>
      </w:r>
    </w:p>
    <w:p w:rsidR="00A92BAC" w:rsidRPr="00232C23" w:rsidRDefault="00A92BAC" w:rsidP="00A92BAC">
      <w:pPr>
        <w:tabs>
          <w:tab w:val="left" w:pos="-1440"/>
          <w:tab w:val="left" w:pos="-720"/>
        </w:tabs>
        <w:ind w:left="1728"/>
        <w:rPr>
          <w:rFonts w:ascii="Arial" w:hAnsi="Arial" w:cs="Arial"/>
        </w:rPr>
      </w:pPr>
      <w:r w:rsidRPr="00232C23">
        <w:rPr>
          <w:rFonts w:ascii="Arial" w:hAnsi="Arial" w:cs="Arial"/>
        </w:rPr>
        <w:t>* gevoelens.</w:t>
      </w:r>
    </w:p>
    <w:p w:rsidR="00A92BAC" w:rsidRPr="00232C23" w:rsidRDefault="00A92BAC" w:rsidP="00A92BAC">
      <w:pPr>
        <w:tabs>
          <w:tab w:val="left" w:pos="-1440"/>
          <w:tab w:val="left" w:pos="-720"/>
        </w:tabs>
        <w:ind w:left="1728"/>
        <w:rPr>
          <w:rFonts w:ascii="Arial" w:hAnsi="Arial" w:cs="Arial"/>
        </w:rPr>
      </w:pPr>
      <w:r w:rsidRPr="00232C23">
        <w:rPr>
          <w:rFonts w:ascii="Arial" w:hAnsi="Arial" w:cs="Arial"/>
        </w:rPr>
        <w:t>* normen.</w:t>
      </w:r>
    </w:p>
    <w:p w:rsidR="00A92BAC" w:rsidRPr="00232C23" w:rsidRDefault="00A92BAC" w:rsidP="00A92BAC">
      <w:pPr>
        <w:numPr>
          <w:ilvl w:val="0"/>
          <w:numId w:val="28"/>
        </w:numPr>
        <w:tabs>
          <w:tab w:val="left" w:pos="-1440"/>
          <w:tab w:val="left" w:pos="-720"/>
        </w:tabs>
        <w:ind w:left="1303"/>
        <w:jc w:val="both"/>
        <w:rPr>
          <w:rFonts w:ascii="Arial" w:hAnsi="Arial" w:cs="Arial"/>
        </w:rPr>
      </w:pPr>
      <w:r w:rsidRPr="00232C23">
        <w:rPr>
          <w:rFonts w:ascii="Arial" w:hAnsi="Arial" w:cs="Arial"/>
        </w:rPr>
        <w:t>Vormen van seksualiteit.</w:t>
      </w:r>
    </w:p>
    <w:p w:rsidR="00A92BAC" w:rsidRPr="00232C23" w:rsidRDefault="00A92BAC" w:rsidP="00A92BAC">
      <w:pPr>
        <w:numPr>
          <w:ilvl w:val="0"/>
          <w:numId w:val="28"/>
        </w:numPr>
        <w:tabs>
          <w:tab w:val="left" w:pos="-1440"/>
          <w:tab w:val="left" w:pos="-720"/>
        </w:tabs>
        <w:ind w:left="1303"/>
        <w:jc w:val="both"/>
        <w:rPr>
          <w:rFonts w:ascii="Arial" w:hAnsi="Arial" w:cs="Arial"/>
        </w:rPr>
      </w:pPr>
      <w:r w:rsidRPr="00232C23">
        <w:rPr>
          <w:rFonts w:ascii="Arial" w:hAnsi="Arial" w:cs="Arial"/>
        </w:rPr>
        <w:t>Intimiteit.</w:t>
      </w:r>
    </w:p>
    <w:p w:rsidR="00A92BAC" w:rsidRPr="00232C23" w:rsidRDefault="00A92BAC" w:rsidP="00A92BAC">
      <w:pPr>
        <w:numPr>
          <w:ilvl w:val="0"/>
          <w:numId w:val="28"/>
        </w:numPr>
        <w:tabs>
          <w:tab w:val="left" w:pos="-1440"/>
          <w:tab w:val="left" w:pos="-720"/>
        </w:tabs>
        <w:ind w:left="1303"/>
        <w:jc w:val="both"/>
        <w:rPr>
          <w:rFonts w:ascii="Arial" w:hAnsi="Arial" w:cs="Arial"/>
        </w:rPr>
      </w:pPr>
      <w:r w:rsidRPr="00232C23">
        <w:rPr>
          <w:rFonts w:ascii="Arial" w:hAnsi="Arial" w:cs="Arial"/>
        </w:rPr>
        <w:t>Grenzen erotiek.</w:t>
      </w:r>
    </w:p>
    <w:p w:rsidR="00A92BAC" w:rsidRPr="00232C23" w:rsidRDefault="00A92BAC" w:rsidP="00A92BAC">
      <w:pPr>
        <w:numPr>
          <w:ilvl w:val="0"/>
          <w:numId w:val="28"/>
        </w:numPr>
        <w:tabs>
          <w:tab w:val="left" w:pos="-1440"/>
          <w:tab w:val="left" w:pos="-720"/>
        </w:tabs>
        <w:ind w:left="1303"/>
        <w:jc w:val="both"/>
        <w:rPr>
          <w:rFonts w:ascii="Arial" w:hAnsi="Arial" w:cs="Arial"/>
        </w:rPr>
      </w:pPr>
      <w:r w:rsidRPr="00232C23">
        <w:rPr>
          <w:rFonts w:ascii="Arial" w:hAnsi="Arial" w:cs="Arial"/>
        </w:rPr>
        <w:t>Seksualiteit en hulpverlening.</w:t>
      </w:r>
    </w:p>
    <w:p w:rsidR="00A92BAC" w:rsidRPr="00232C23" w:rsidRDefault="00A92BAC" w:rsidP="00A92BAC">
      <w:pPr>
        <w:tabs>
          <w:tab w:val="left" w:pos="-1440"/>
          <w:tab w:val="left" w:pos="-720"/>
        </w:tabs>
        <w:rPr>
          <w:rFonts w:ascii="Arial" w:hAnsi="Arial" w:cs="Arial"/>
        </w:rPr>
      </w:pPr>
    </w:p>
    <w:p w:rsidR="00A92BAC" w:rsidRDefault="00A92BAC" w:rsidP="00A92BAC">
      <w:pPr>
        <w:pStyle w:val="Kop2"/>
      </w:pPr>
      <w:bookmarkStart w:id="230" w:name="_Toc373573616"/>
      <w:bookmarkStart w:id="231" w:name="_Toc416115389"/>
      <w:r>
        <w:t>6.</w:t>
      </w:r>
      <w:r w:rsidR="0023621E">
        <w:t>5</w:t>
      </w:r>
      <w:r>
        <w:t>. Psychologie Pijn.</w:t>
      </w:r>
      <w:bookmarkEnd w:id="230"/>
      <w:bookmarkEnd w:id="231"/>
    </w:p>
    <w:p w:rsidR="00A92BAC" w:rsidRPr="00232C23" w:rsidRDefault="00A92BAC" w:rsidP="00A92BAC">
      <w:pPr>
        <w:rPr>
          <w:rFonts w:ascii="Arial" w:hAnsi="Arial" w:cs="Arial"/>
        </w:rPr>
      </w:pPr>
      <w:r w:rsidRPr="00232C23">
        <w:rPr>
          <w:rFonts w:ascii="Arial" w:hAnsi="Arial" w:cs="Arial"/>
        </w:rPr>
        <w:t xml:space="preserve">De student heeft inzicht in: </w:t>
      </w:r>
    </w:p>
    <w:p w:rsidR="00A92BAC" w:rsidRPr="00232C23" w:rsidRDefault="00A92BAC" w:rsidP="00A92BAC">
      <w:pPr>
        <w:rPr>
          <w:rFonts w:ascii="Arial" w:hAnsi="Arial" w:cs="Arial"/>
          <w:b/>
        </w:rPr>
      </w:pPr>
    </w:p>
    <w:p w:rsidR="00A92BAC" w:rsidRPr="00232C23" w:rsidRDefault="00A92BAC" w:rsidP="00A92BAC">
      <w:pPr>
        <w:rPr>
          <w:rFonts w:ascii="Arial" w:hAnsi="Arial" w:cs="Arial"/>
          <w:b/>
          <w:u w:val="single"/>
        </w:rPr>
      </w:pPr>
      <w:r w:rsidRPr="00232C23">
        <w:rPr>
          <w:rFonts w:ascii="Arial" w:hAnsi="Arial" w:cs="Arial"/>
          <w:b/>
          <w:u w:val="single"/>
        </w:rPr>
        <w:t xml:space="preserve">Leerinhoud: </w:t>
      </w:r>
    </w:p>
    <w:p w:rsidR="00A92BAC" w:rsidRPr="00232C23" w:rsidRDefault="00A92BAC" w:rsidP="00A92BAC">
      <w:pPr>
        <w:numPr>
          <w:ilvl w:val="0"/>
          <w:numId w:val="28"/>
        </w:numPr>
        <w:tabs>
          <w:tab w:val="left" w:pos="-1440"/>
          <w:tab w:val="left" w:pos="-720"/>
        </w:tabs>
        <w:ind w:left="1303"/>
        <w:jc w:val="both"/>
        <w:rPr>
          <w:rFonts w:ascii="Arial" w:hAnsi="Arial" w:cs="Arial"/>
        </w:rPr>
      </w:pPr>
      <w:r w:rsidRPr="00232C23">
        <w:rPr>
          <w:rFonts w:ascii="Arial" w:hAnsi="Arial" w:cs="Arial"/>
        </w:rPr>
        <w:t>Betekenis van pijn</w:t>
      </w:r>
    </w:p>
    <w:p w:rsidR="00A92BAC" w:rsidRPr="00232C23" w:rsidRDefault="00A92BAC" w:rsidP="00A92BAC">
      <w:pPr>
        <w:tabs>
          <w:tab w:val="left" w:pos="-1440"/>
          <w:tab w:val="left" w:pos="-720"/>
        </w:tabs>
        <w:ind w:left="1728"/>
        <w:rPr>
          <w:rFonts w:ascii="Arial" w:hAnsi="Arial" w:cs="Arial"/>
        </w:rPr>
      </w:pPr>
      <w:r w:rsidRPr="00232C23">
        <w:rPr>
          <w:rFonts w:ascii="Arial" w:hAnsi="Arial" w:cs="Arial"/>
        </w:rPr>
        <w:t>* normen.</w:t>
      </w:r>
    </w:p>
    <w:p w:rsidR="00A92BAC" w:rsidRPr="00232C23" w:rsidRDefault="00A92BAC" w:rsidP="00A92BAC">
      <w:pPr>
        <w:tabs>
          <w:tab w:val="left" w:pos="-1440"/>
          <w:tab w:val="left" w:pos="-720"/>
        </w:tabs>
        <w:ind w:left="1728"/>
        <w:rPr>
          <w:rFonts w:ascii="Arial" w:hAnsi="Arial" w:cs="Arial"/>
        </w:rPr>
      </w:pPr>
      <w:r w:rsidRPr="00232C23">
        <w:rPr>
          <w:rFonts w:ascii="Arial" w:hAnsi="Arial" w:cs="Arial"/>
        </w:rPr>
        <w:t>* gevoelens.</w:t>
      </w:r>
    </w:p>
    <w:p w:rsidR="00A92BAC" w:rsidRPr="00232C23" w:rsidRDefault="00A92BAC" w:rsidP="00A92BAC">
      <w:pPr>
        <w:tabs>
          <w:tab w:val="left" w:pos="-1440"/>
          <w:tab w:val="left" w:pos="-720"/>
        </w:tabs>
        <w:ind w:left="1728"/>
        <w:rPr>
          <w:rFonts w:ascii="Arial" w:hAnsi="Arial" w:cs="Arial"/>
        </w:rPr>
      </w:pPr>
      <w:r w:rsidRPr="00232C23">
        <w:rPr>
          <w:rFonts w:ascii="Arial" w:hAnsi="Arial" w:cs="Arial"/>
        </w:rPr>
        <w:t>* functie.</w:t>
      </w:r>
    </w:p>
    <w:p w:rsidR="00A92BAC" w:rsidRPr="00232C23" w:rsidRDefault="00A92BAC" w:rsidP="00A92BAC">
      <w:pPr>
        <w:tabs>
          <w:tab w:val="left" w:pos="-1440"/>
          <w:tab w:val="left" w:pos="-720"/>
        </w:tabs>
        <w:ind w:left="1728"/>
        <w:rPr>
          <w:rFonts w:ascii="Arial" w:hAnsi="Arial" w:cs="Arial"/>
        </w:rPr>
      </w:pPr>
      <w:r w:rsidRPr="00232C23">
        <w:rPr>
          <w:rFonts w:ascii="Arial" w:hAnsi="Arial" w:cs="Arial"/>
        </w:rPr>
        <w:t>* grenzen.</w:t>
      </w:r>
    </w:p>
    <w:p w:rsidR="00A92BAC" w:rsidRPr="0023621E" w:rsidRDefault="00A92BAC" w:rsidP="00A92BAC">
      <w:pPr>
        <w:tabs>
          <w:tab w:val="left" w:pos="-1440"/>
          <w:tab w:val="left" w:pos="-720"/>
        </w:tabs>
        <w:rPr>
          <w:rFonts w:ascii="Arial" w:hAnsi="Arial" w:cs="Arial"/>
          <w:b/>
          <w:sz w:val="22"/>
          <w:szCs w:val="22"/>
        </w:rPr>
      </w:pPr>
    </w:p>
    <w:p w:rsidR="00A92BAC" w:rsidRPr="0023621E" w:rsidRDefault="00A92BAC" w:rsidP="001E63D5">
      <w:pPr>
        <w:pStyle w:val="Kop2"/>
      </w:pPr>
      <w:bookmarkStart w:id="232" w:name="_Toc373573617"/>
      <w:bookmarkStart w:id="233" w:name="_Toc416115390"/>
      <w:r w:rsidRPr="0023621E">
        <w:t>6.</w:t>
      </w:r>
      <w:r w:rsidR="0023621E" w:rsidRPr="0023621E">
        <w:t>6</w:t>
      </w:r>
      <w:r w:rsidRPr="0023621E">
        <w:t>. Psychologie Ziektewinst</w:t>
      </w:r>
      <w:bookmarkEnd w:id="232"/>
      <w:bookmarkEnd w:id="233"/>
    </w:p>
    <w:p w:rsidR="00A92BAC" w:rsidRPr="00232C23" w:rsidRDefault="00A92BAC" w:rsidP="00A92BAC">
      <w:pPr>
        <w:rPr>
          <w:rFonts w:ascii="Arial" w:hAnsi="Arial" w:cs="Arial"/>
        </w:rPr>
      </w:pPr>
      <w:r w:rsidRPr="00232C23">
        <w:rPr>
          <w:rFonts w:ascii="Arial" w:hAnsi="Arial" w:cs="Arial"/>
        </w:rPr>
        <w:t xml:space="preserve">De student heeft inzicht in: </w:t>
      </w:r>
    </w:p>
    <w:p w:rsidR="00A92BAC" w:rsidRPr="00232C23" w:rsidRDefault="00A92BAC" w:rsidP="00A92BAC">
      <w:pPr>
        <w:rPr>
          <w:rFonts w:ascii="Arial" w:hAnsi="Arial" w:cs="Arial"/>
          <w:b/>
        </w:rPr>
      </w:pPr>
    </w:p>
    <w:p w:rsidR="00A92BAC" w:rsidRPr="00232C23" w:rsidRDefault="00A92BAC" w:rsidP="00A92BAC">
      <w:pPr>
        <w:rPr>
          <w:rFonts w:ascii="Arial" w:hAnsi="Arial" w:cs="Arial"/>
          <w:b/>
          <w:u w:val="single"/>
        </w:rPr>
      </w:pPr>
      <w:r w:rsidRPr="00232C23">
        <w:rPr>
          <w:rFonts w:ascii="Arial" w:hAnsi="Arial" w:cs="Arial"/>
          <w:b/>
          <w:u w:val="single"/>
        </w:rPr>
        <w:t xml:space="preserve">Leerinhoud: </w:t>
      </w:r>
    </w:p>
    <w:p w:rsidR="00A92BAC" w:rsidRPr="00232C23" w:rsidRDefault="00A92BAC" w:rsidP="00A92BAC">
      <w:pPr>
        <w:numPr>
          <w:ilvl w:val="0"/>
          <w:numId w:val="28"/>
        </w:numPr>
        <w:tabs>
          <w:tab w:val="left" w:pos="-1440"/>
          <w:tab w:val="left" w:pos="-720"/>
        </w:tabs>
        <w:ind w:left="1303"/>
        <w:jc w:val="both"/>
        <w:rPr>
          <w:rFonts w:ascii="Arial" w:hAnsi="Arial" w:cs="Arial"/>
        </w:rPr>
      </w:pPr>
      <w:r w:rsidRPr="00232C23">
        <w:rPr>
          <w:rFonts w:ascii="Arial" w:hAnsi="Arial" w:cs="Arial"/>
        </w:rPr>
        <w:t>Lichaamstaal en lichaamsdiagnose.</w:t>
      </w:r>
    </w:p>
    <w:p w:rsidR="00A92BAC" w:rsidRPr="00232C23" w:rsidRDefault="00A92BAC" w:rsidP="00A92BAC">
      <w:pPr>
        <w:tabs>
          <w:tab w:val="left" w:pos="-1440"/>
          <w:tab w:val="left" w:pos="-720"/>
        </w:tabs>
        <w:ind w:left="1020" w:firstLine="708"/>
        <w:rPr>
          <w:rFonts w:ascii="Arial" w:hAnsi="Arial" w:cs="Arial"/>
        </w:rPr>
      </w:pPr>
      <w:r w:rsidRPr="00232C23">
        <w:rPr>
          <w:rFonts w:ascii="Arial" w:hAnsi="Arial" w:cs="Arial"/>
        </w:rPr>
        <w:t>* dynamisch.</w:t>
      </w:r>
    </w:p>
    <w:p w:rsidR="00A92BAC" w:rsidRPr="00232C23" w:rsidRDefault="00A92BAC" w:rsidP="00A92BAC">
      <w:pPr>
        <w:tabs>
          <w:tab w:val="left" w:pos="-1440"/>
          <w:tab w:val="left" w:pos="-720"/>
        </w:tabs>
        <w:ind w:left="2436"/>
        <w:rPr>
          <w:rFonts w:ascii="Arial" w:hAnsi="Arial" w:cs="Arial"/>
        </w:rPr>
      </w:pPr>
      <w:r w:rsidRPr="00232C23">
        <w:rPr>
          <w:rFonts w:ascii="Arial" w:hAnsi="Arial" w:cs="Arial"/>
        </w:rPr>
        <w:t>+ paralinguistisch.</w:t>
      </w:r>
    </w:p>
    <w:p w:rsidR="00A92BAC" w:rsidRPr="00232C23" w:rsidRDefault="00A92BAC" w:rsidP="00A92BAC">
      <w:pPr>
        <w:tabs>
          <w:tab w:val="left" w:pos="-1440"/>
          <w:tab w:val="left" w:pos="-720"/>
        </w:tabs>
        <w:ind w:left="2436"/>
        <w:rPr>
          <w:rFonts w:ascii="Arial" w:hAnsi="Arial" w:cs="Arial"/>
        </w:rPr>
      </w:pPr>
      <w:r w:rsidRPr="00232C23">
        <w:rPr>
          <w:rFonts w:ascii="Arial" w:hAnsi="Arial" w:cs="Arial"/>
        </w:rPr>
        <w:t>+ mimiek.</w:t>
      </w:r>
    </w:p>
    <w:p w:rsidR="00A92BAC" w:rsidRPr="00232C23" w:rsidRDefault="00A92BAC" w:rsidP="00A92BAC">
      <w:pPr>
        <w:tabs>
          <w:tab w:val="left" w:pos="-1440"/>
          <w:tab w:val="left" w:pos="-720"/>
        </w:tabs>
        <w:ind w:left="2436"/>
        <w:rPr>
          <w:rFonts w:ascii="Arial" w:hAnsi="Arial" w:cs="Arial"/>
        </w:rPr>
      </w:pPr>
      <w:r w:rsidRPr="00232C23">
        <w:rPr>
          <w:rFonts w:ascii="Arial" w:hAnsi="Arial" w:cs="Arial"/>
        </w:rPr>
        <w:t>+ gebaar.</w:t>
      </w:r>
    </w:p>
    <w:p w:rsidR="00A92BAC" w:rsidRPr="00232C23" w:rsidRDefault="00A92BAC" w:rsidP="00A92BAC">
      <w:pPr>
        <w:tabs>
          <w:tab w:val="left" w:pos="-1440"/>
          <w:tab w:val="left" w:pos="-720"/>
        </w:tabs>
        <w:ind w:left="1728"/>
        <w:rPr>
          <w:rFonts w:ascii="Arial" w:hAnsi="Arial" w:cs="Arial"/>
        </w:rPr>
      </w:pPr>
      <w:r w:rsidRPr="00232C23">
        <w:rPr>
          <w:rFonts w:ascii="Arial" w:hAnsi="Arial" w:cs="Arial"/>
        </w:rPr>
        <w:t>* morfologie.</w:t>
      </w:r>
    </w:p>
    <w:p w:rsidR="00A92BAC" w:rsidRPr="00232C23" w:rsidRDefault="00A92BAC" w:rsidP="00A92BAC">
      <w:pPr>
        <w:tabs>
          <w:tab w:val="left" w:pos="-1440"/>
          <w:tab w:val="left" w:pos="-720"/>
        </w:tabs>
        <w:ind w:left="2436"/>
        <w:rPr>
          <w:rFonts w:ascii="Arial" w:hAnsi="Arial" w:cs="Arial"/>
        </w:rPr>
      </w:pPr>
      <w:r w:rsidRPr="00232C23">
        <w:rPr>
          <w:rFonts w:ascii="Arial" w:hAnsi="Arial" w:cs="Arial"/>
        </w:rPr>
        <w:t>+ rationele ik.</w:t>
      </w:r>
    </w:p>
    <w:p w:rsidR="00A92BAC" w:rsidRPr="00232C23" w:rsidRDefault="00A92BAC" w:rsidP="00A92BAC">
      <w:pPr>
        <w:tabs>
          <w:tab w:val="left" w:pos="-1440"/>
          <w:tab w:val="left" w:pos="-720"/>
        </w:tabs>
        <w:ind w:left="2436"/>
        <w:rPr>
          <w:rFonts w:ascii="Arial" w:hAnsi="Arial" w:cs="Arial"/>
        </w:rPr>
      </w:pPr>
      <w:r w:rsidRPr="00232C23">
        <w:rPr>
          <w:rFonts w:ascii="Arial" w:hAnsi="Arial" w:cs="Arial"/>
        </w:rPr>
        <w:t>+ sociale ik.</w:t>
      </w:r>
    </w:p>
    <w:p w:rsidR="00A92BAC" w:rsidRPr="00232C23" w:rsidRDefault="00A92BAC" w:rsidP="00A92BAC">
      <w:pPr>
        <w:tabs>
          <w:tab w:val="left" w:pos="-1440"/>
          <w:tab w:val="left" w:pos="-720"/>
        </w:tabs>
        <w:ind w:left="2436"/>
        <w:rPr>
          <w:rFonts w:ascii="Arial" w:hAnsi="Arial" w:cs="Arial"/>
        </w:rPr>
      </w:pPr>
      <w:r w:rsidRPr="00232C23">
        <w:rPr>
          <w:rFonts w:ascii="Arial" w:hAnsi="Arial" w:cs="Arial"/>
        </w:rPr>
        <w:t>+ affectieve ik.</w:t>
      </w:r>
    </w:p>
    <w:p w:rsidR="00A92BAC" w:rsidRPr="00232C23" w:rsidRDefault="00A92BAC" w:rsidP="00A92BAC">
      <w:pPr>
        <w:tabs>
          <w:tab w:val="left" w:pos="-1440"/>
          <w:tab w:val="left" w:pos="-720"/>
        </w:tabs>
        <w:ind w:left="2436"/>
        <w:rPr>
          <w:rFonts w:ascii="Arial" w:hAnsi="Arial" w:cs="Arial"/>
        </w:rPr>
      </w:pPr>
      <w:r w:rsidRPr="00232C23">
        <w:rPr>
          <w:rFonts w:ascii="Arial" w:hAnsi="Arial" w:cs="Arial"/>
        </w:rPr>
        <w:t>+ grounding.</w:t>
      </w:r>
    </w:p>
    <w:p w:rsidR="00A92BAC" w:rsidRPr="00232C23" w:rsidRDefault="00A92BAC" w:rsidP="00A92BAC">
      <w:pPr>
        <w:numPr>
          <w:ilvl w:val="0"/>
          <w:numId w:val="28"/>
        </w:numPr>
        <w:tabs>
          <w:tab w:val="left" w:pos="-1440"/>
          <w:tab w:val="left" w:pos="-720"/>
        </w:tabs>
        <w:ind w:left="1303"/>
        <w:jc w:val="both"/>
        <w:rPr>
          <w:rFonts w:ascii="Arial" w:hAnsi="Arial" w:cs="Arial"/>
        </w:rPr>
      </w:pPr>
      <w:r w:rsidRPr="00232C23">
        <w:rPr>
          <w:rFonts w:ascii="Arial" w:hAnsi="Arial" w:cs="Arial"/>
        </w:rPr>
        <w:t>Ziekte als uitdrukking.</w:t>
      </w:r>
    </w:p>
    <w:p w:rsidR="00A92BAC" w:rsidRPr="00232C23" w:rsidRDefault="00A92BAC" w:rsidP="00A92BAC">
      <w:pPr>
        <w:tabs>
          <w:tab w:val="left" w:pos="-1440"/>
          <w:tab w:val="left" w:pos="-720"/>
        </w:tabs>
        <w:ind w:left="1020"/>
        <w:rPr>
          <w:rFonts w:ascii="Arial" w:hAnsi="Arial" w:cs="Arial"/>
        </w:rPr>
      </w:pPr>
      <w:r w:rsidRPr="00232C23">
        <w:rPr>
          <w:rFonts w:ascii="Arial" w:hAnsi="Arial" w:cs="Arial"/>
        </w:rPr>
        <w:tab/>
        <w:t>* het lijden.</w:t>
      </w:r>
    </w:p>
    <w:p w:rsidR="00A92BAC" w:rsidRPr="00232C23" w:rsidRDefault="00A92BAC" w:rsidP="00A92BAC">
      <w:pPr>
        <w:tabs>
          <w:tab w:val="left" w:pos="-1440"/>
          <w:tab w:val="left" w:pos="-720"/>
        </w:tabs>
        <w:ind w:left="1728"/>
        <w:rPr>
          <w:rFonts w:ascii="Arial" w:hAnsi="Arial" w:cs="Arial"/>
        </w:rPr>
      </w:pPr>
      <w:r w:rsidRPr="00232C23">
        <w:rPr>
          <w:rFonts w:ascii="Arial" w:hAnsi="Arial" w:cs="Arial"/>
        </w:rPr>
        <w:t>* wat levert het op.</w:t>
      </w:r>
    </w:p>
    <w:p w:rsidR="00A92BAC" w:rsidRPr="00232C23" w:rsidRDefault="00A92BAC" w:rsidP="00A92BAC">
      <w:pPr>
        <w:tabs>
          <w:tab w:val="left" w:pos="-1440"/>
          <w:tab w:val="left" w:pos="-720"/>
        </w:tabs>
        <w:ind w:left="1728"/>
        <w:rPr>
          <w:rFonts w:ascii="Arial" w:hAnsi="Arial" w:cs="Arial"/>
        </w:rPr>
      </w:pPr>
      <w:r w:rsidRPr="00232C23">
        <w:rPr>
          <w:rFonts w:ascii="Arial" w:hAnsi="Arial" w:cs="Arial"/>
        </w:rPr>
        <w:t>* de voordelen en nadelen.</w:t>
      </w:r>
    </w:p>
    <w:p w:rsidR="00A92BAC" w:rsidRPr="00232C23" w:rsidRDefault="00A92BAC" w:rsidP="00A92BAC">
      <w:pPr>
        <w:numPr>
          <w:ilvl w:val="0"/>
          <w:numId w:val="28"/>
        </w:numPr>
        <w:tabs>
          <w:tab w:val="left" w:pos="-1440"/>
          <w:tab w:val="left" w:pos="-720"/>
        </w:tabs>
        <w:ind w:left="1303"/>
        <w:jc w:val="both"/>
        <w:rPr>
          <w:rFonts w:ascii="Arial" w:hAnsi="Arial" w:cs="Arial"/>
        </w:rPr>
      </w:pPr>
      <w:r w:rsidRPr="00232C23">
        <w:rPr>
          <w:rFonts w:ascii="Arial" w:hAnsi="Arial" w:cs="Arial"/>
        </w:rPr>
        <w:t>Genezing.</w:t>
      </w:r>
    </w:p>
    <w:p w:rsidR="00A92BAC" w:rsidRPr="00232C23" w:rsidRDefault="00A92BAC" w:rsidP="00A92BAC">
      <w:pPr>
        <w:tabs>
          <w:tab w:val="left" w:pos="-1440"/>
          <w:tab w:val="left" w:pos="-720"/>
        </w:tabs>
        <w:rPr>
          <w:rFonts w:ascii="Arial" w:hAnsi="Arial" w:cs="Arial"/>
          <w:b/>
        </w:rPr>
      </w:pPr>
    </w:p>
    <w:p w:rsidR="00A92BAC" w:rsidRDefault="00A92BAC" w:rsidP="00A92BAC">
      <w:pPr>
        <w:pStyle w:val="Kop2"/>
      </w:pPr>
      <w:bookmarkStart w:id="234" w:name="_Toc416115391"/>
      <w:r>
        <w:t>6.</w:t>
      </w:r>
      <w:r w:rsidR="0023621E">
        <w:t>7</w:t>
      </w:r>
      <w:r>
        <w:t>. Psychologie Visie als therapeut.</w:t>
      </w:r>
      <w:bookmarkEnd w:id="234"/>
    </w:p>
    <w:p w:rsidR="00A92BAC" w:rsidRPr="00232C23" w:rsidRDefault="00A92BAC" w:rsidP="00A92BAC">
      <w:pPr>
        <w:rPr>
          <w:rFonts w:ascii="Arial" w:hAnsi="Arial" w:cs="Arial"/>
        </w:rPr>
      </w:pPr>
      <w:r w:rsidRPr="00232C23">
        <w:rPr>
          <w:rFonts w:ascii="Arial" w:hAnsi="Arial" w:cs="Arial"/>
        </w:rPr>
        <w:t xml:space="preserve">De student heeft inzicht in: </w:t>
      </w:r>
    </w:p>
    <w:p w:rsidR="00A92BAC" w:rsidRPr="00232C23" w:rsidRDefault="00A92BAC" w:rsidP="00A92BAC">
      <w:pPr>
        <w:rPr>
          <w:rFonts w:ascii="Arial" w:hAnsi="Arial" w:cs="Arial"/>
          <w:b/>
        </w:rPr>
      </w:pPr>
    </w:p>
    <w:p w:rsidR="00A92BAC" w:rsidRPr="00232C23" w:rsidRDefault="00A92BAC" w:rsidP="00A92BAC">
      <w:pPr>
        <w:rPr>
          <w:rFonts w:ascii="Arial" w:hAnsi="Arial" w:cs="Arial"/>
          <w:b/>
          <w:u w:val="single"/>
        </w:rPr>
      </w:pPr>
      <w:r w:rsidRPr="00232C23">
        <w:rPr>
          <w:rFonts w:ascii="Arial" w:hAnsi="Arial" w:cs="Arial"/>
          <w:b/>
          <w:u w:val="single"/>
        </w:rPr>
        <w:t xml:space="preserve">Leerinhoud: </w:t>
      </w:r>
    </w:p>
    <w:p w:rsidR="00A92BAC" w:rsidRPr="00232C23" w:rsidRDefault="00A92BAC" w:rsidP="00A92BAC">
      <w:pPr>
        <w:numPr>
          <w:ilvl w:val="0"/>
          <w:numId w:val="28"/>
        </w:numPr>
        <w:tabs>
          <w:tab w:val="left" w:pos="-1440"/>
          <w:tab w:val="left" w:pos="-720"/>
        </w:tabs>
        <w:ind w:left="1303"/>
        <w:jc w:val="both"/>
        <w:rPr>
          <w:rFonts w:ascii="Arial" w:hAnsi="Arial" w:cs="Arial"/>
        </w:rPr>
      </w:pPr>
      <w:r w:rsidRPr="00232C23">
        <w:rPr>
          <w:rFonts w:ascii="Arial" w:hAnsi="Arial" w:cs="Arial"/>
        </w:rPr>
        <w:t>Verhouding tussen deskundigheid en bewogenheid.</w:t>
      </w:r>
    </w:p>
    <w:p w:rsidR="00A92BAC" w:rsidRPr="00232C23" w:rsidRDefault="00A92BAC" w:rsidP="00A92BAC">
      <w:pPr>
        <w:tabs>
          <w:tab w:val="left" w:pos="-1440"/>
          <w:tab w:val="left" w:pos="-720"/>
        </w:tabs>
        <w:ind w:left="1728"/>
        <w:rPr>
          <w:rFonts w:ascii="Arial" w:hAnsi="Arial" w:cs="Arial"/>
        </w:rPr>
      </w:pPr>
      <w:r w:rsidRPr="00232C23">
        <w:rPr>
          <w:rFonts w:ascii="Arial" w:hAnsi="Arial" w:cs="Arial"/>
        </w:rPr>
        <w:t>* overdracht.</w:t>
      </w:r>
    </w:p>
    <w:p w:rsidR="00A92BAC" w:rsidRPr="00232C23" w:rsidRDefault="00A92BAC" w:rsidP="00A92BAC">
      <w:pPr>
        <w:tabs>
          <w:tab w:val="left" w:pos="-1440"/>
          <w:tab w:val="left" w:pos="-720"/>
        </w:tabs>
        <w:ind w:left="1728"/>
        <w:rPr>
          <w:rFonts w:ascii="Arial" w:hAnsi="Arial" w:cs="Arial"/>
        </w:rPr>
      </w:pPr>
      <w:r w:rsidRPr="00232C23">
        <w:rPr>
          <w:rFonts w:ascii="Arial" w:hAnsi="Arial" w:cs="Arial"/>
        </w:rPr>
        <w:t>* introspectie.</w:t>
      </w:r>
    </w:p>
    <w:p w:rsidR="00A92BAC" w:rsidRPr="00232C23" w:rsidRDefault="00A92BAC" w:rsidP="00A92BAC">
      <w:pPr>
        <w:tabs>
          <w:tab w:val="left" w:pos="-1440"/>
          <w:tab w:val="left" w:pos="-720"/>
        </w:tabs>
        <w:ind w:left="1728"/>
        <w:rPr>
          <w:rFonts w:ascii="Arial" w:hAnsi="Arial" w:cs="Arial"/>
        </w:rPr>
      </w:pPr>
      <w:r w:rsidRPr="00232C23">
        <w:rPr>
          <w:rFonts w:ascii="Arial" w:hAnsi="Arial" w:cs="Arial"/>
        </w:rPr>
        <w:t>* visie als mens.</w:t>
      </w:r>
    </w:p>
    <w:p w:rsidR="00A92BAC" w:rsidRPr="00232C23" w:rsidRDefault="00A92BAC" w:rsidP="00A92BAC">
      <w:pPr>
        <w:tabs>
          <w:tab w:val="left" w:pos="-1440"/>
          <w:tab w:val="left" w:pos="-720"/>
        </w:tabs>
        <w:ind w:left="1728"/>
        <w:rPr>
          <w:rFonts w:ascii="Arial" w:hAnsi="Arial" w:cs="Arial"/>
        </w:rPr>
      </w:pPr>
      <w:r w:rsidRPr="00232C23">
        <w:rPr>
          <w:rFonts w:ascii="Arial" w:hAnsi="Arial" w:cs="Arial"/>
        </w:rPr>
        <w:t>* ethiek.</w:t>
      </w:r>
    </w:p>
    <w:p w:rsidR="00A92BAC" w:rsidRPr="00232C23" w:rsidRDefault="00A92BAC" w:rsidP="00A92BAC">
      <w:pPr>
        <w:numPr>
          <w:ilvl w:val="0"/>
          <w:numId w:val="28"/>
        </w:numPr>
        <w:tabs>
          <w:tab w:val="left" w:pos="-1440"/>
          <w:tab w:val="left" w:pos="-720"/>
        </w:tabs>
        <w:ind w:left="1303"/>
        <w:jc w:val="both"/>
        <w:rPr>
          <w:rFonts w:ascii="Arial" w:hAnsi="Arial" w:cs="Arial"/>
        </w:rPr>
      </w:pPr>
      <w:r w:rsidRPr="00232C23">
        <w:rPr>
          <w:rFonts w:ascii="Arial" w:hAnsi="Arial" w:cs="Arial"/>
        </w:rPr>
        <w:t>Wederkerige beinvloeding.</w:t>
      </w:r>
    </w:p>
    <w:p w:rsidR="00A92BAC" w:rsidRPr="00232C23" w:rsidRDefault="00A92BAC" w:rsidP="00A92BAC">
      <w:pPr>
        <w:numPr>
          <w:ilvl w:val="0"/>
          <w:numId w:val="28"/>
        </w:numPr>
        <w:tabs>
          <w:tab w:val="left" w:pos="-1440"/>
          <w:tab w:val="left" w:pos="-720"/>
        </w:tabs>
        <w:ind w:left="1303"/>
        <w:jc w:val="both"/>
        <w:rPr>
          <w:rFonts w:ascii="Arial" w:hAnsi="Arial" w:cs="Arial"/>
        </w:rPr>
      </w:pPr>
      <w:r w:rsidRPr="00232C23">
        <w:rPr>
          <w:rFonts w:ascii="Arial" w:hAnsi="Arial" w:cs="Arial"/>
        </w:rPr>
        <w:t>Attitude en ethiek.</w:t>
      </w:r>
    </w:p>
    <w:p w:rsidR="00A92BAC" w:rsidRPr="00232C23" w:rsidRDefault="00A92BAC" w:rsidP="00A92BAC">
      <w:pPr>
        <w:numPr>
          <w:ilvl w:val="0"/>
          <w:numId w:val="28"/>
        </w:numPr>
        <w:tabs>
          <w:tab w:val="left" w:pos="-1440"/>
          <w:tab w:val="left" w:pos="-720"/>
        </w:tabs>
        <w:ind w:left="1303"/>
        <w:jc w:val="both"/>
        <w:rPr>
          <w:rFonts w:ascii="Arial" w:hAnsi="Arial" w:cs="Arial"/>
        </w:rPr>
      </w:pPr>
      <w:r w:rsidRPr="00232C23">
        <w:rPr>
          <w:rFonts w:ascii="Arial" w:hAnsi="Arial" w:cs="Arial"/>
        </w:rPr>
        <w:t>Empathie.</w:t>
      </w:r>
    </w:p>
    <w:p w:rsidR="00A92BAC" w:rsidRPr="00232C23" w:rsidRDefault="00A92BAC" w:rsidP="00A92BAC">
      <w:pPr>
        <w:tabs>
          <w:tab w:val="left" w:pos="-1440"/>
          <w:tab w:val="left" w:pos="-720"/>
        </w:tabs>
        <w:ind w:left="1728"/>
        <w:rPr>
          <w:rFonts w:ascii="Arial" w:hAnsi="Arial" w:cs="Arial"/>
        </w:rPr>
      </w:pPr>
      <w:r w:rsidRPr="00232C23">
        <w:rPr>
          <w:rFonts w:ascii="Arial" w:hAnsi="Arial" w:cs="Arial"/>
        </w:rPr>
        <w:t>* oordeel en waardering.</w:t>
      </w:r>
    </w:p>
    <w:p w:rsidR="00A92BAC" w:rsidRPr="00232C23" w:rsidRDefault="00A92BAC" w:rsidP="00A92BAC">
      <w:pPr>
        <w:tabs>
          <w:tab w:val="left" w:pos="-1440"/>
          <w:tab w:val="left" w:pos="-720"/>
        </w:tabs>
        <w:ind w:left="1728"/>
        <w:rPr>
          <w:rFonts w:ascii="Arial" w:hAnsi="Arial" w:cs="Arial"/>
        </w:rPr>
      </w:pPr>
      <w:r w:rsidRPr="00232C23">
        <w:rPr>
          <w:rFonts w:ascii="Arial" w:hAnsi="Arial" w:cs="Arial"/>
        </w:rPr>
        <w:t>* zelfbewustzijn.</w:t>
      </w:r>
    </w:p>
    <w:p w:rsidR="00A92BAC" w:rsidRPr="00232C23" w:rsidRDefault="00A92BAC" w:rsidP="00A92BAC">
      <w:pPr>
        <w:tabs>
          <w:tab w:val="left" w:pos="-1440"/>
          <w:tab w:val="left" w:pos="-720"/>
        </w:tabs>
        <w:ind w:left="1728"/>
        <w:rPr>
          <w:rFonts w:ascii="Arial" w:hAnsi="Arial" w:cs="Arial"/>
        </w:rPr>
      </w:pPr>
      <w:r w:rsidRPr="00232C23">
        <w:rPr>
          <w:rFonts w:ascii="Arial" w:hAnsi="Arial" w:cs="Arial"/>
        </w:rPr>
        <w:t>* ervaring.</w:t>
      </w:r>
    </w:p>
    <w:p w:rsidR="00A92BAC" w:rsidRPr="00232C23" w:rsidRDefault="00A92BAC" w:rsidP="00A92BAC">
      <w:pPr>
        <w:tabs>
          <w:tab w:val="left" w:pos="-1440"/>
          <w:tab w:val="left" w:pos="-720"/>
        </w:tabs>
        <w:ind w:left="1728"/>
        <w:rPr>
          <w:rFonts w:ascii="Arial" w:hAnsi="Arial" w:cs="Arial"/>
        </w:rPr>
      </w:pPr>
    </w:p>
    <w:p w:rsidR="00A92BAC" w:rsidRDefault="00A92BAC" w:rsidP="00A92BAC">
      <w:pPr>
        <w:pStyle w:val="Kop2"/>
      </w:pPr>
      <w:bookmarkStart w:id="235" w:name="_Toc373573618"/>
      <w:bookmarkStart w:id="236" w:name="_Toc416115392"/>
      <w:r>
        <w:t>6.</w:t>
      </w:r>
      <w:r w:rsidR="0023621E">
        <w:t>8</w:t>
      </w:r>
      <w:r>
        <w:t>. Psychologie Therapeut-patiënt relatie.</w:t>
      </w:r>
      <w:bookmarkEnd w:id="235"/>
      <w:bookmarkEnd w:id="236"/>
    </w:p>
    <w:p w:rsidR="00433175" w:rsidRPr="00AA5206" w:rsidRDefault="00433175" w:rsidP="00433175">
      <w:pPr>
        <w:rPr>
          <w:rFonts w:ascii="Arial" w:hAnsi="Arial" w:cs="Arial"/>
          <w:b/>
        </w:rPr>
      </w:pPr>
      <w:r>
        <w:rPr>
          <w:rFonts w:ascii="Arial" w:hAnsi="Arial" w:cs="Arial"/>
          <w:b/>
        </w:rPr>
        <w:t>Leerdoel 6.8</w:t>
      </w:r>
    </w:p>
    <w:p w:rsidR="00433175" w:rsidRPr="00232C23" w:rsidRDefault="00433175" w:rsidP="00433175">
      <w:pPr>
        <w:widowControl w:val="0"/>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Arial" w:hAnsi="Arial" w:cs="Arial"/>
        </w:rPr>
      </w:pPr>
      <w:r w:rsidRPr="00232C23">
        <w:rPr>
          <w:rFonts w:ascii="Arial" w:hAnsi="Arial" w:cs="Arial"/>
        </w:rPr>
        <w:t xml:space="preserve">De student heeft inzicht in de belangrijkste fenomenen aangaande psychologische en sociale factoren. Deze factoren woorden hoofdzakelijk toegepast op de therapeut-patiënt-relatie (TPR), de factoren die een rol spelen bij de uitoefening van het beroep osteopaat. Daarnaast zijn de leerdoelen toegespitst op de belangrijkste psychologische factoren, zoals rouwverwerking, seksualiteit, ziektewinst en gesprekstraining. Voor de uitsluiting (yellow flags) gelden de psychopathologische factoren. </w:t>
      </w:r>
    </w:p>
    <w:p w:rsidR="00433175" w:rsidRPr="00AA5206" w:rsidRDefault="00433175" w:rsidP="00433175">
      <w:pPr>
        <w:rPr>
          <w:rFonts w:ascii="Arial" w:hAnsi="Arial" w:cs="Arial"/>
        </w:rPr>
      </w:pPr>
    </w:p>
    <w:p w:rsidR="00433175" w:rsidRPr="00AA5206" w:rsidRDefault="00433175" w:rsidP="00433175">
      <w:pPr>
        <w:rPr>
          <w:rFonts w:ascii="Arial" w:hAnsi="Arial" w:cs="Arial"/>
          <w:b/>
        </w:rPr>
      </w:pPr>
      <w:r>
        <w:rPr>
          <w:rFonts w:ascii="Arial" w:hAnsi="Arial" w:cs="Arial"/>
          <w:b/>
        </w:rPr>
        <w:t>Leerinhoud 6.8</w:t>
      </w:r>
    </w:p>
    <w:p w:rsidR="00433175" w:rsidRPr="001F2F81" w:rsidRDefault="00433175" w:rsidP="00433175">
      <w:pPr>
        <w:jc w:val="both"/>
        <w:rPr>
          <w:rFonts w:ascii="Arial" w:hAnsi="Arial"/>
        </w:rPr>
      </w:pPr>
      <w:r w:rsidRPr="001F2F81">
        <w:rPr>
          <w:rFonts w:ascii="Arial" w:hAnsi="Arial"/>
        </w:rPr>
        <w:t xml:space="preserve">Het vak </w:t>
      </w:r>
      <w:r>
        <w:rPr>
          <w:rFonts w:ascii="Arial" w:hAnsi="Arial"/>
        </w:rPr>
        <w:t>TPR</w:t>
      </w:r>
      <w:r w:rsidRPr="001F2F81">
        <w:rPr>
          <w:rFonts w:ascii="Arial" w:hAnsi="Arial"/>
        </w:rPr>
        <w:t xml:space="preserve"> beoogt een hulpmiddel te zijn bij het stellen van e</w:t>
      </w:r>
      <w:r>
        <w:rPr>
          <w:rFonts w:ascii="Arial" w:hAnsi="Arial"/>
        </w:rPr>
        <w:t>e</w:t>
      </w:r>
      <w:r w:rsidRPr="001F2F81">
        <w:rPr>
          <w:rFonts w:ascii="Arial" w:hAnsi="Arial"/>
        </w:rPr>
        <w:t xml:space="preserve">n diagnose (DD), een lijst met mogelijke ziektebeelden bij een aantal veel voorkomende </w:t>
      </w:r>
      <w:r>
        <w:rPr>
          <w:rFonts w:ascii="Arial" w:hAnsi="Arial"/>
        </w:rPr>
        <w:t xml:space="preserve">psychische </w:t>
      </w:r>
      <w:r w:rsidRPr="001F2F81">
        <w:rPr>
          <w:rFonts w:ascii="Arial" w:hAnsi="Arial"/>
        </w:rPr>
        <w:t>symptomen.</w:t>
      </w:r>
    </w:p>
    <w:p w:rsidR="00433175" w:rsidRPr="00AA5206" w:rsidRDefault="00433175" w:rsidP="00433175">
      <w:pPr>
        <w:rPr>
          <w:rFonts w:ascii="Arial" w:hAnsi="Arial" w:cs="Arial"/>
        </w:rPr>
      </w:pPr>
    </w:p>
    <w:p w:rsidR="00433175" w:rsidRPr="00AA5206" w:rsidRDefault="00433175" w:rsidP="00433175">
      <w:pPr>
        <w:rPr>
          <w:rFonts w:ascii="Arial" w:hAnsi="Arial" w:cs="Arial"/>
          <w:b/>
        </w:rPr>
      </w:pPr>
      <w:r>
        <w:rPr>
          <w:rFonts w:ascii="Arial" w:hAnsi="Arial" w:cs="Arial"/>
          <w:b/>
        </w:rPr>
        <w:t>Lesuren 6.8.</w:t>
      </w:r>
    </w:p>
    <w:p w:rsidR="00433175" w:rsidRPr="00AA5206" w:rsidRDefault="00433175" w:rsidP="00433175">
      <w:pPr>
        <w:rPr>
          <w:rFonts w:ascii="Arial" w:hAnsi="Arial" w:cs="Arial"/>
        </w:rPr>
      </w:pPr>
      <w:r w:rsidRPr="00AA5206">
        <w:rPr>
          <w:rFonts w:ascii="Arial" w:hAnsi="Arial" w:cs="Arial"/>
        </w:rPr>
        <w:t xml:space="preserve">Het aantal lesuren voor het onderdeel </w:t>
      </w:r>
      <w:r>
        <w:rPr>
          <w:rFonts w:ascii="Arial" w:hAnsi="Arial" w:cs="Arial"/>
        </w:rPr>
        <w:t>TPR second cycle bedraagt</w:t>
      </w:r>
      <w:r w:rsidRPr="00AA5206">
        <w:rPr>
          <w:rFonts w:ascii="Arial" w:hAnsi="Arial" w:cs="Arial"/>
        </w:rPr>
        <w:t xml:space="preserve"> </w:t>
      </w:r>
      <w:r>
        <w:rPr>
          <w:rFonts w:ascii="Arial" w:hAnsi="Arial" w:cs="Arial"/>
        </w:rPr>
        <w:t>5</w:t>
      </w:r>
      <w:r w:rsidRPr="00AA5206">
        <w:rPr>
          <w:rFonts w:ascii="Arial" w:hAnsi="Arial" w:cs="Arial"/>
        </w:rPr>
        <w:t xml:space="preserve"> lesuren theorie. De lessen worden gegeven in het </w:t>
      </w:r>
      <w:r>
        <w:rPr>
          <w:rFonts w:ascii="Arial" w:hAnsi="Arial" w:cs="Arial"/>
        </w:rPr>
        <w:t>4</w:t>
      </w:r>
      <w:r w:rsidRPr="00BF2607">
        <w:rPr>
          <w:rFonts w:ascii="Arial" w:hAnsi="Arial" w:cs="Arial"/>
          <w:vertAlign w:val="superscript"/>
        </w:rPr>
        <w:t>e</w:t>
      </w:r>
      <w:r>
        <w:rPr>
          <w:rFonts w:ascii="Arial" w:hAnsi="Arial" w:cs="Arial"/>
        </w:rPr>
        <w:t xml:space="preserve"> en </w:t>
      </w:r>
      <w:r w:rsidRPr="00AA5206">
        <w:rPr>
          <w:rFonts w:ascii="Arial" w:hAnsi="Arial" w:cs="Arial"/>
        </w:rPr>
        <w:t>5</w:t>
      </w:r>
      <w:r w:rsidRPr="00AA5206">
        <w:rPr>
          <w:rFonts w:ascii="Arial" w:hAnsi="Arial" w:cs="Arial"/>
          <w:vertAlign w:val="superscript"/>
        </w:rPr>
        <w:t>e</w:t>
      </w:r>
      <w:r w:rsidRPr="00AA5206">
        <w:rPr>
          <w:rFonts w:ascii="Arial" w:hAnsi="Arial" w:cs="Arial"/>
        </w:rPr>
        <w:t xml:space="preserve"> leerjaar.</w:t>
      </w:r>
    </w:p>
    <w:p w:rsidR="00433175" w:rsidRPr="00AA5206" w:rsidRDefault="00433175" w:rsidP="00433175">
      <w:pPr>
        <w:rPr>
          <w:rFonts w:ascii="Arial" w:hAnsi="Arial" w:cs="Arial"/>
          <w:b/>
        </w:rPr>
      </w:pPr>
    </w:p>
    <w:p w:rsidR="00433175" w:rsidRPr="00AA5206" w:rsidRDefault="00433175" w:rsidP="00433175">
      <w:pPr>
        <w:rPr>
          <w:rFonts w:ascii="Arial" w:hAnsi="Arial" w:cs="Arial"/>
          <w:b/>
        </w:rPr>
      </w:pPr>
      <w:r w:rsidRPr="00AA5206">
        <w:rPr>
          <w:rFonts w:ascii="Arial" w:hAnsi="Arial" w:cs="Arial"/>
          <w:b/>
        </w:rPr>
        <w:t>ECTS</w:t>
      </w:r>
      <w:r>
        <w:rPr>
          <w:rFonts w:ascii="Arial" w:hAnsi="Arial" w:cs="Arial"/>
          <w:b/>
        </w:rPr>
        <w:t xml:space="preserve"> 6.8</w:t>
      </w:r>
    </w:p>
    <w:p w:rsidR="00433175" w:rsidRPr="00AA5206" w:rsidRDefault="00433175" w:rsidP="00433175">
      <w:pPr>
        <w:rPr>
          <w:rFonts w:ascii="Arial" w:hAnsi="Arial" w:cs="Arial"/>
        </w:rPr>
      </w:pPr>
      <w:r w:rsidRPr="00AA5206">
        <w:rPr>
          <w:rFonts w:ascii="Arial" w:hAnsi="Arial" w:cs="Arial"/>
        </w:rPr>
        <w:t>Aantal lesuren, incl</w:t>
      </w:r>
      <w:r>
        <w:rPr>
          <w:rFonts w:ascii="Arial" w:hAnsi="Arial" w:cs="Arial"/>
        </w:rPr>
        <w:t>.</w:t>
      </w:r>
      <w:r w:rsidRPr="00AA5206">
        <w:rPr>
          <w:rFonts w:ascii="Arial" w:hAnsi="Arial" w:cs="Arial"/>
        </w:rPr>
        <w:t xml:space="preserve"> werkg</w:t>
      </w:r>
      <w:r>
        <w:rPr>
          <w:rFonts w:ascii="Arial" w:hAnsi="Arial" w:cs="Arial"/>
        </w:rPr>
        <w:t>roepen en zelfstudie bedraagt 16. ECTS 0,56</w:t>
      </w:r>
    </w:p>
    <w:p w:rsidR="00433175" w:rsidRPr="00AA5206" w:rsidRDefault="00433175" w:rsidP="00433175">
      <w:pPr>
        <w:overflowPunct/>
        <w:autoSpaceDE/>
        <w:autoSpaceDN/>
        <w:adjustRightInd/>
        <w:jc w:val="both"/>
        <w:textAlignment w:val="auto"/>
        <w:rPr>
          <w:rFonts w:ascii="Arial" w:hAnsi="Arial" w:cs="Arial"/>
          <w:sz w:val="22"/>
        </w:rPr>
      </w:pPr>
    </w:p>
    <w:p w:rsidR="00433175" w:rsidRPr="00AA5206" w:rsidRDefault="00433175" w:rsidP="00433175">
      <w:pPr>
        <w:overflowPunct/>
        <w:autoSpaceDE/>
        <w:autoSpaceDN/>
        <w:adjustRightInd/>
        <w:jc w:val="both"/>
        <w:textAlignment w:val="auto"/>
        <w:rPr>
          <w:rFonts w:ascii="Arial" w:hAnsi="Arial" w:cs="Arial"/>
          <w:b/>
        </w:rPr>
      </w:pPr>
      <w:r>
        <w:rPr>
          <w:rFonts w:ascii="Arial" w:hAnsi="Arial" w:cs="Arial"/>
          <w:b/>
        </w:rPr>
        <w:t>Wijze van doceren 6.8</w:t>
      </w:r>
    </w:p>
    <w:p w:rsidR="00433175" w:rsidRPr="00AA5206" w:rsidRDefault="00433175" w:rsidP="00433175">
      <w:pPr>
        <w:pStyle w:val="Lijstalinea"/>
        <w:numPr>
          <w:ilvl w:val="0"/>
          <w:numId w:val="40"/>
        </w:numPr>
        <w:overflowPunct/>
        <w:autoSpaceDE/>
        <w:autoSpaceDN/>
        <w:adjustRightInd/>
        <w:jc w:val="left"/>
        <w:textAlignment w:val="auto"/>
        <w:rPr>
          <w:rFonts w:cs="Arial"/>
          <w:lang w:val="nl-BE"/>
        </w:rPr>
      </w:pPr>
      <w:r>
        <w:rPr>
          <w:rFonts w:cs="Arial"/>
          <w:lang w:val="nl-BE"/>
        </w:rPr>
        <w:t>theoretisch</w:t>
      </w:r>
      <w:r w:rsidRPr="00AA5206">
        <w:rPr>
          <w:rFonts w:cs="Arial"/>
          <w:lang w:val="nl-BE"/>
        </w:rPr>
        <w:t xml:space="preserve"> onderwijs door middel van </w:t>
      </w:r>
      <w:r>
        <w:rPr>
          <w:rFonts w:cs="Arial"/>
          <w:lang w:val="nl-BE"/>
        </w:rPr>
        <w:t>hoorcollege</w:t>
      </w:r>
      <w:r w:rsidRPr="00AA5206">
        <w:rPr>
          <w:rFonts w:cs="Arial"/>
          <w:lang w:val="nl-BE"/>
        </w:rPr>
        <w:t>, oefening en correctie</w:t>
      </w:r>
    </w:p>
    <w:p w:rsidR="00433175" w:rsidRPr="00AA5206" w:rsidRDefault="00433175" w:rsidP="00433175">
      <w:pPr>
        <w:pStyle w:val="Lijstalinea"/>
        <w:numPr>
          <w:ilvl w:val="0"/>
          <w:numId w:val="40"/>
        </w:numPr>
        <w:overflowPunct/>
        <w:autoSpaceDE/>
        <w:autoSpaceDN/>
        <w:adjustRightInd/>
        <w:jc w:val="left"/>
        <w:textAlignment w:val="auto"/>
        <w:rPr>
          <w:rFonts w:cs="Arial"/>
          <w:lang w:val="nl-BE"/>
        </w:rPr>
      </w:pPr>
      <w:r w:rsidRPr="00AA5206">
        <w:rPr>
          <w:rFonts w:cs="Arial"/>
          <w:lang w:val="nl-BE"/>
        </w:rPr>
        <w:t>Praktische oefening in werkgroepen</w:t>
      </w:r>
      <w:r>
        <w:rPr>
          <w:rFonts w:cs="Arial"/>
          <w:lang w:val="nl-BE"/>
        </w:rPr>
        <w:t xml:space="preserve"> aan de hand van cases</w:t>
      </w:r>
    </w:p>
    <w:p w:rsidR="00433175" w:rsidRPr="00AA5206" w:rsidRDefault="00433175" w:rsidP="00433175">
      <w:pPr>
        <w:overflowPunct/>
        <w:autoSpaceDE/>
        <w:autoSpaceDN/>
        <w:adjustRightInd/>
        <w:textAlignment w:val="auto"/>
        <w:rPr>
          <w:rFonts w:ascii="Arial" w:hAnsi="Arial" w:cs="Arial"/>
          <w:lang w:val="nl-BE"/>
        </w:rPr>
      </w:pPr>
    </w:p>
    <w:p w:rsidR="00433175" w:rsidRPr="00AA5206" w:rsidRDefault="00433175" w:rsidP="00433175">
      <w:pPr>
        <w:overflowPunct/>
        <w:autoSpaceDE/>
        <w:autoSpaceDN/>
        <w:adjustRightInd/>
        <w:textAlignment w:val="auto"/>
        <w:rPr>
          <w:rFonts w:ascii="Arial" w:hAnsi="Arial" w:cs="Arial"/>
          <w:b/>
          <w:lang w:val="nl-BE"/>
        </w:rPr>
      </w:pPr>
      <w:r w:rsidRPr="00AA5206">
        <w:rPr>
          <w:rFonts w:ascii="Arial" w:hAnsi="Arial" w:cs="Arial"/>
          <w:b/>
          <w:lang w:val="nl-BE"/>
        </w:rPr>
        <w:t xml:space="preserve">Samenhang curriculum CS </w:t>
      </w:r>
      <w:r>
        <w:rPr>
          <w:rFonts w:ascii="Arial" w:hAnsi="Arial" w:cs="Arial"/>
          <w:b/>
        </w:rPr>
        <w:t>6.8</w:t>
      </w:r>
    </w:p>
    <w:p w:rsidR="00433175" w:rsidRPr="00AA5206" w:rsidRDefault="00433175" w:rsidP="00433175">
      <w:pPr>
        <w:overflowPunct/>
        <w:autoSpaceDE/>
        <w:autoSpaceDN/>
        <w:adjustRightInd/>
        <w:textAlignment w:val="auto"/>
        <w:rPr>
          <w:rFonts w:ascii="Arial" w:hAnsi="Arial" w:cs="Arial"/>
          <w:lang w:val="nl-BE"/>
        </w:rPr>
      </w:pPr>
      <w:r w:rsidRPr="00AA5206">
        <w:rPr>
          <w:rFonts w:ascii="Arial" w:hAnsi="Arial" w:cs="Arial"/>
          <w:lang w:val="nl-BE"/>
        </w:rPr>
        <w:t xml:space="preserve">De lessen </w:t>
      </w:r>
      <w:r>
        <w:rPr>
          <w:rFonts w:ascii="Arial" w:hAnsi="Arial" w:cs="Arial"/>
          <w:lang w:val="nl-BE"/>
        </w:rPr>
        <w:t>TPR</w:t>
      </w:r>
      <w:r w:rsidRPr="00AA5206">
        <w:rPr>
          <w:rFonts w:ascii="Arial" w:hAnsi="Arial" w:cs="Arial"/>
          <w:lang w:val="nl-BE"/>
        </w:rPr>
        <w:t xml:space="preserve"> worden gegeven in het 4</w:t>
      </w:r>
      <w:r w:rsidRPr="00AA5206">
        <w:rPr>
          <w:rFonts w:ascii="Arial" w:hAnsi="Arial" w:cs="Arial"/>
          <w:vertAlign w:val="superscript"/>
          <w:lang w:val="nl-BE"/>
        </w:rPr>
        <w:t>e</w:t>
      </w:r>
      <w:r w:rsidRPr="00AA5206">
        <w:rPr>
          <w:rFonts w:ascii="Arial" w:hAnsi="Arial" w:cs="Arial"/>
          <w:lang w:val="nl-BE"/>
        </w:rPr>
        <w:t xml:space="preserve"> en 5</w:t>
      </w:r>
      <w:r w:rsidRPr="00AA5206">
        <w:rPr>
          <w:rFonts w:ascii="Arial" w:hAnsi="Arial" w:cs="Arial"/>
          <w:vertAlign w:val="superscript"/>
          <w:lang w:val="nl-BE"/>
        </w:rPr>
        <w:t>e</w:t>
      </w:r>
      <w:r w:rsidRPr="00AA5206">
        <w:rPr>
          <w:rFonts w:ascii="Arial" w:hAnsi="Arial" w:cs="Arial"/>
          <w:lang w:val="nl-BE"/>
        </w:rPr>
        <w:t xml:space="preserve"> leerjaar. De student heeft reeds kennis van </w:t>
      </w:r>
    </w:p>
    <w:p w:rsidR="00433175" w:rsidRDefault="00433175" w:rsidP="00433175">
      <w:pPr>
        <w:pStyle w:val="Lijstalinea"/>
        <w:numPr>
          <w:ilvl w:val="0"/>
          <w:numId w:val="43"/>
        </w:numPr>
        <w:overflowPunct/>
        <w:autoSpaceDE/>
        <w:autoSpaceDN/>
        <w:adjustRightInd/>
        <w:jc w:val="left"/>
        <w:textAlignment w:val="auto"/>
        <w:rPr>
          <w:rFonts w:cs="Arial"/>
          <w:lang w:val="nl-BE"/>
        </w:rPr>
      </w:pPr>
      <w:r>
        <w:rPr>
          <w:rFonts w:cs="Arial"/>
          <w:lang w:val="nl-BE"/>
        </w:rPr>
        <w:t>De psychologie</w:t>
      </w:r>
    </w:p>
    <w:p w:rsidR="00433175" w:rsidRDefault="00433175" w:rsidP="00433175">
      <w:pPr>
        <w:pStyle w:val="Lijstalinea"/>
        <w:numPr>
          <w:ilvl w:val="0"/>
          <w:numId w:val="43"/>
        </w:numPr>
        <w:overflowPunct/>
        <w:autoSpaceDE/>
        <w:autoSpaceDN/>
        <w:adjustRightInd/>
        <w:jc w:val="left"/>
        <w:textAlignment w:val="auto"/>
        <w:rPr>
          <w:rFonts w:cs="Arial"/>
          <w:lang w:val="nl-BE"/>
        </w:rPr>
      </w:pPr>
      <w:r>
        <w:rPr>
          <w:rFonts w:cs="Arial"/>
          <w:lang w:val="nl-BE"/>
        </w:rPr>
        <w:t>Medische basiskennis</w:t>
      </w:r>
    </w:p>
    <w:p w:rsidR="00433175" w:rsidRDefault="00433175" w:rsidP="00433175">
      <w:pPr>
        <w:pStyle w:val="Lijstalinea"/>
        <w:numPr>
          <w:ilvl w:val="0"/>
          <w:numId w:val="43"/>
        </w:numPr>
        <w:overflowPunct/>
        <w:autoSpaceDE/>
        <w:autoSpaceDN/>
        <w:adjustRightInd/>
        <w:jc w:val="left"/>
        <w:textAlignment w:val="auto"/>
        <w:rPr>
          <w:rFonts w:cs="Arial"/>
          <w:lang w:val="nl-BE"/>
        </w:rPr>
      </w:pPr>
      <w:r>
        <w:rPr>
          <w:rFonts w:cs="Arial"/>
          <w:lang w:val="nl-BE"/>
        </w:rPr>
        <w:t>Yellow Flags</w:t>
      </w:r>
    </w:p>
    <w:p w:rsidR="00433175" w:rsidRDefault="00433175" w:rsidP="00433175">
      <w:pPr>
        <w:pStyle w:val="Lijstalinea"/>
        <w:numPr>
          <w:ilvl w:val="0"/>
          <w:numId w:val="43"/>
        </w:numPr>
        <w:overflowPunct/>
        <w:autoSpaceDE/>
        <w:autoSpaceDN/>
        <w:adjustRightInd/>
        <w:jc w:val="left"/>
        <w:textAlignment w:val="auto"/>
        <w:rPr>
          <w:rFonts w:cs="Arial"/>
          <w:lang w:val="nl-BE"/>
        </w:rPr>
      </w:pPr>
      <w:r>
        <w:rPr>
          <w:rFonts w:cs="Arial"/>
          <w:lang w:val="nl-BE"/>
        </w:rPr>
        <w:t>Gespreksvaardigheden</w:t>
      </w:r>
    </w:p>
    <w:p w:rsidR="00433175" w:rsidRDefault="00433175" w:rsidP="00433175">
      <w:pPr>
        <w:pStyle w:val="Lijstalinea"/>
        <w:numPr>
          <w:ilvl w:val="0"/>
          <w:numId w:val="43"/>
        </w:numPr>
        <w:overflowPunct/>
        <w:autoSpaceDE/>
        <w:autoSpaceDN/>
        <w:adjustRightInd/>
        <w:jc w:val="left"/>
        <w:textAlignment w:val="auto"/>
        <w:rPr>
          <w:rFonts w:cs="Arial"/>
          <w:lang w:val="nl-BE"/>
        </w:rPr>
      </w:pPr>
      <w:r>
        <w:rPr>
          <w:rFonts w:cs="Arial"/>
          <w:lang w:val="nl-BE"/>
        </w:rPr>
        <w:t>Psychiatrie</w:t>
      </w:r>
    </w:p>
    <w:p w:rsidR="00433175" w:rsidRPr="00AA5206" w:rsidRDefault="00433175" w:rsidP="00433175">
      <w:pPr>
        <w:rPr>
          <w:rFonts w:ascii="Arial" w:hAnsi="Arial" w:cs="Arial"/>
        </w:rPr>
      </w:pPr>
    </w:p>
    <w:p w:rsidR="00433175" w:rsidRPr="00AA5206" w:rsidRDefault="00433175" w:rsidP="00433175">
      <w:pPr>
        <w:overflowPunct/>
        <w:autoSpaceDE/>
        <w:autoSpaceDN/>
        <w:adjustRightInd/>
        <w:textAlignment w:val="auto"/>
        <w:rPr>
          <w:rFonts w:ascii="Arial" w:hAnsi="Arial" w:cs="Arial"/>
          <w:lang w:val="nl-BE"/>
        </w:rPr>
      </w:pPr>
      <w:r w:rsidRPr="00AA5206">
        <w:rPr>
          <w:rFonts w:ascii="Arial" w:hAnsi="Arial" w:cs="Arial"/>
          <w:lang w:val="nl-BE"/>
        </w:rPr>
        <w:t>De lessen zijn gekoppeld aan:</w:t>
      </w:r>
    </w:p>
    <w:p w:rsidR="00433175" w:rsidRDefault="00433175" w:rsidP="00433175">
      <w:pPr>
        <w:pStyle w:val="Lijstalinea"/>
        <w:numPr>
          <w:ilvl w:val="0"/>
          <w:numId w:val="42"/>
        </w:numPr>
        <w:overflowPunct/>
        <w:autoSpaceDE/>
        <w:autoSpaceDN/>
        <w:adjustRightInd/>
        <w:jc w:val="left"/>
        <w:textAlignment w:val="auto"/>
        <w:rPr>
          <w:rFonts w:cs="Arial"/>
          <w:lang w:val="nl-BE"/>
        </w:rPr>
      </w:pPr>
      <w:r w:rsidRPr="00AA5206">
        <w:rPr>
          <w:rFonts w:cs="Arial"/>
          <w:lang w:val="nl-BE"/>
        </w:rPr>
        <w:t xml:space="preserve">Lessen </w:t>
      </w:r>
      <w:r>
        <w:rPr>
          <w:rFonts w:cs="Arial"/>
          <w:lang w:val="nl-BE"/>
        </w:rPr>
        <w:t>Psychologie</w:t>
      </w:r>
    </w:p>
    <w:p w:rsidR="00433175" w:rsidRDefault="00433175" w:rsidP="00433175">
      <w:pPr>
        <w:pStyle w:val="Lijstalinea"/>
        <w:numPr>
          <w:ilvl w:val="0"/>
          <w:numId w:val="42"/>
        </w:numPr>
        <w:overflowPunct/>
        <w:autoSpaceDE/>
        <w:autoSpaceDN/>
        <w:adjustRightInd/>
        <w:jc w:val="left"/>
        <w:textAlignment w:val="auto"/>
        <w:rPr>
          <w:rFonts w:cs="Arial"/>
          <w:lang w:val="nl-BE"/>
        </w:rPr>
      </w:pPr>
      <w:r>
        <w:rPr>
          <w:rFonts w:cs="Arial"/>
          <w:lang w:val="nl-BE"/>
        </w:rPr>
        <w:t>Klinische lessen</w:t>
      </w:r>
    </w:p>
    <w:p w:rsidR="00433175" w:rsidRPr="00AA5206" w:rsidRDefault="00433175" w:rsidP="00433175">
      <w:pPr>
        <w:pStyle w:val="Lijstalinea"/>
        <w:numPr>
          <w:ilvl w:val="0"/>
          <w:numId w:val="42"/>
        </w:numPr>
        <w:overflowPunct/>
        <w:autoSpaceDE/>
        <w:autoSpaceDN/>
        <w:adjustRightInd/>
        <w:jc w:val="left"/>
        <w:textAlignment w:val="auto"/>
        <w:rPr>
          <w:rFonts w:cs="Arial"/>
          <w:lang w:val="nl-BE"/>
        </w:rPr>
      </w:pPr>
      <w:r w:rsidRPr="00AA5206">
        <w:rPr>
          <w:rFonts w:cs="Arial"/>
          <w:lang w:val="nl-BE"/>
        </w:rPr>
        <w:t>onderzoek &amp; behandelen</w:t>
      </w:r>
    </w:p>
    <w:p w:rsidR="00433175" w:rsidRPr="00AA5206" w:rsidRDefault="00433175" w:rsidP="00433175">
      <w:pPr>
        <w:rPr>
          <w:rFonts w:ascii="Arial" w:hAnsi="Arial" w:cs="Arial"/>
          <w:b/>
          <w:lang w:val="nl-BE"/>
        </w:rPr>
      </w:pPr>
    </w:p>
    <w:p w:rsidR="00433175" w:rsidRPr="00AA5206" w:rsidRDefault="00433175" w:rsidP="00433175">
      <w:pPr>
        <w:rPr>
          <w:rFonts w:ascii="Arial" w:hAnsi="Arial" w:cs="Arial"/>
          <w:b/>
        </w:rPr>
      </w:pPr>
      <w:r>
        <w:rPr>
          <w:rFonts w:ascii="Arial" w:hAnsi="Arial" w:cs="Arial"/>
          <w:b/>
        </w:rPr>
        <w:t>Toetsing 6.8</w:t>
      </w:r>
    </w:p>
    <w:p w:rsidR="00433175" w:rsidRPr="001D2FC2" w:rsidRDefault="00433175" w:rsidP="00433175">
      <w:pPr>
        <w:rPr>
          <w:rFonts w:ascii="Arial" w:hAnsi="Arial" w:cs="Arial"/>
        </w:rPr>
      </w:pPr>
      <w:r>
        <w:rPr>
          <w:rFonts w:ascii="Arial" w:hAnsi="Arial" w:cs="Arial"/>
        </w:rPr>
        <w:t>De 5</w:t>
      </w:r>
      <w:r w:rsidRPr="001D2FC2">
        <w:rPr>
          <w:rFonts w:ascii="Arial" w:hAnsi="Arial" w:cs="Arial"/>
        </w:rPr>
        <w:t xml:space="preserve"> lesuren theorie + zelfstudie wo</w:t>
      </w:r>
      <w:r>
        <w:rPr>
          <w:rFonts w:ascii="Arial" w:hAnsi="Arial" w:cs="Arial"/>
        </w:rPr>
        <w:t>rden in 3</w:t>
      </w:r>
      <w:r w:rsidRPr="001D2FC2">
        <w:rPr>
          <w:rFonts w:ascii="Arial" w:hAnsi="Arial" w:cs="Arial"/>
        </w:rPr>
        <w:t xml:space="preserve"> toetsen ondervraagd.</w:t>
      </w:r>
    </w:p>
    <w:p w:rsidR="00433175" w:rsidRPr="00AA5206" w:rsidRDefault="00433175" w:rsidP="00433175">
      <w:pPr>
        <w:rPr>
          <w:rFonts w:ascii="Arial" w:hAnsi="Arial" w:cs="Arial"/>
        </w:rPr>
      </w:pPr>
      <w:r w:rsidRPr="00AA5206">
        <w:rPr>
          <w:rFonts w:ascii="Arial" w:hAnsi="Arial" w:cs="Arial"/>
        </w:rPr>
        <w:t xml:space="preserve">Het vakonderdeel </w:t>
      </w:r>
      <w:r>
        <w:rPr>
          <w:rFonts w:ascii="Arial" w:hAnsi="Arial" w:cs="Arial"/>
        </w:rPr>
        <w:t>TPR</w:t>
      </w:r>
      <w:r w:rsidRPr="00AA5206">
        <w:rPr>
          <w:rFonts w:ascii="Arial" w:hAnsi="Arial" w:cs="Arial"/>
        </w:rPr>
        <w:t xml:space="preserve"> vormt onderdeel van het </w:t>
      </w:r>
      <w:r>
        <w:rPr>
          <w:rFonts w:ascii="Arial" w:hAnsi="Arial" w:cs="Arial"/>
        </w:rPr>
        <w:t>schoolexamen</w:t>
      </w:r>
      <w:r w:rsidRPr="00AA5206">
        <w:rPr>
          <w:rFonts w:ascii="Arial" w:hAnsi="Arial" w:cs="Arial"/>
        </w:rPr>
        <w:t>.</w:t>
      </w:r>
    </w:p>
    <w:p w:rsidR="00433175" w:rsidRPr="00AA5206" w:rsidRDefault="00433175" w:rsidP="00433175">
      <w:pPr>
        <w:rPr>
          <w:rFonts w:ascii="Arial" w:hAnsi="Arial" w:cs="Arial"/>
        </w:rPr>
      </w:pPr>
      <w:r w:rsidRPr="00AA5206">
        <w:rPr>
          <w:rFonts w:ascii="Arial" w:hAnsi="Arial" w:cs="Arial"/>
        </w:rPr>
        <w:t xml:space="preserve">Het vakonderdeel </w:t>
      </w:r>
      <w:r>
        <w:rPr>
          <w:rFonts w:ascii="Arial" w:hAnsi="Arial" w:cs="Arial"/>
        </w:rPr>
        <w:t>TPR</w:t>
      </w:r>
      <w:r w:rsidRPr="00AA5206">
        <w:rPr>
          <w:rFonts w:ascii="Arial" w:hAnsi="Arial" w:cs="Arial"/>
        </w:rPr>
        <w:t xml:space="preserve"> maakt zowel theoretisch als praktisch deel uit van het casuïstiekexamen. </w:t>
      </w:r>
    </w:p>
    <w:p w:rsidR="00433175" w:rsidRPr="00AA5206" w:rsidRDefault="00433175" w:rsidP="00433175">
      <w:pPr>
        <w:rPr>
          <w:rFonts w:ascii="Arial" w:hAnsi="Arial" w:cs="Arial"/>
        </w:rPr>
      </w:pPr>
    </w:p>
    <w:p w:rsidR="00433175" w:rsidRPr="00AA5206" w:rsidRDefault="00433175" w:rsidP="00433175">
      <w:pPr>
        <w:pStyle w:val="Plattetekstinspringen2"/>
        <w:spacing w:after="0" w:line="240" w:lineRule="auto"/>
        <w:ind w:left="0"/>
        <w:rPr>
          <w:rFonts w:cs="Arial"/>
          <w:b/>
          <w:lang w:val="nl-BE"/>
        </w:rPr>
      </w:pPr>
      <w:r w:rsidRPr="00AA5206">
        <w:rPr>
          <w:rFonts w:cs="Arial"/>
          <w:b/>
          <w:lang w:val="nl-BE"/>
        </w:rPr>
        <w:t xml:space="preserve">Studiemateriaal </w:t>
      </w:r>
      <w:r>
        <w:rPr>
          <w:rFonts w:cs="Arial"/>
          <w:b/>
        </w:rPr>
        <w:t>6.8.</w:t>
      </w:r>
    </w:p>
    <w:p w:rsidR="00433175" w:rsidRPr="00AA5206" w:rsidRDefault="00433175" w:rsidP="00433175">
      <w:pPr>
        <w:pStyle w:val="Plattetekstinspringen2"/>
        <w:numPr>
          <w:ilvl w:val="0"/>
          <w:numId w:val="44"/>
        </w:numPr>
        <w:spacing w:after="0" w:line="240" w:lineRule="auto"/>
        <w:rPr>
          <w:rFonts w:cs="Arial"/>
          <w:lang w:val="fr-FR"/>
        </w:rPr>
      </w:pPr>
      <w:r w:rsidRPr="00AA5206">
        <w:rPr>
          <w:rFonts w:cs="Arial"/>
          <w:lang w:val="fr-FR"/>
        </w:rPr>
        <w:t xml:space="preserve">Syllabus: </w:t>
      </w:r>
      <w:r>
        <w:rPr>
          <w:rFonts w:cs="Arial"/>
          <w:lang w:val="fr-FR"/>
        </w:rPr>
        <w:t>S-Osteo-TPR-NL-TB</w:t>
      </w:r>
    </w:p>
    <w:p w:rsidR="00433175" w:rsidRPr="00BF2607" w:rsidRDefault="00433175" w:rsidP="00433175">
      <w:pPr>
        <w:jc w:val="both"/>
        <w:rPr>
          <w:rFonts w:ascii="Arial" w:hAnsi="Arial"/>
          <w:lang w:val="fr-FR"/>
        </w:rPr>
      </w:pPr>
    </w:p>
    <w:p w:rsidR="00433175" w:rsidRPr="00232C23" w:rsidRDefault="00433175" w:rsidP="00433175">
      <w:pPr>
        <w:rPr>
          <w:rFonts w:ascii="Arial" w:hAnsi="Arial" w:cs="Arial"/>
        </w:rPr>
      </w:pPr>
      <w:r w:rsidRPr="00232C23">
        <w:rPr>
          <w:rFonts w:ascii="Arial" w:hAnsi="Arial" w:cs="Arial"/>
        </w:rPr>
        <w:t xml:space="preserve">De student heeft inzicht in: </w:t>
      </w:r>
    </w:p>
    <w:p w:rsidR="00433175" w:rsidRPr="00232C23" w:rsidRDefault="00433175" w:rsidP="00433175">
      <w:pPr>
        <w:rPr>
          <w:rFonts w:ascii="Arial" w:hAnsi="Arial" w:cs="Arial"/>
          <w:b/>
        </w:rPr>
      </w:pPr>
    </w:p>
    <w:p w:rsidR="00433175" w:rsidRPr="00232C23" w:rsidRDefault="00433175" w:rsidP="00433175">
      <w:pPr>
        <w:rPr>
          <w:rFonts w:ascii="Arial" w:hAnsi="Arial" w:cs="Arial"/>
          <w:b/>
          <w:u w:val="single"/>
        </w:rPr>
      </w:pPr>
      <w:r w:rsidRPr="00232C23">
        <w:rPr>
          <w:rFonts w:ascii="Arial" w:hAnsi="Arial" w:cs="Arial"/>
          <w:b/>
          <w:u w:val="single"/>
        </w:rPr>
        <w:t>Leerinhoud</w:t>
      </w:r>
      <w:r>
        <w:rPr>
          <w:rFonts w:ascii="Arial" w:hAnsi="Arial" w:cs="Arial"/>
          <w:b/>
          <w:u w:val="single"/>
        </w:rPr>
        <w:t xml:space="preserve"> 1</w:t>
      </w:r>
      <w:r w:rsidRPr="00232C23">
        <w:rPr>
          <w:rFonts w:ascii="Arial" w:hAnsi="Arial" w:cs="Arial"/>
          <w:b/>
          <w:u w:val="single"/>
        </w:rPr>
        <w:t xml:space="preserve">: </w:t>
      </w:r>
    </w:p>
    <w:p w:rsidR="00433175" w:rsidRPr="00232C23" w:rsidRDefault="00433175" w:rsidP="00433175">
      <w:pPr>
        <w:numPr>
          <w:ilvl w:val="0"/>
          <w:numId w:val="28"/>
        </w:numPr>
        <w:tabs>
          <w:tab w:val="left" w:pos="-1440"/>
          <w:tab w:val="left" w:pos="-720"/>
        </w:tabs>
        <w:ind w:left="1303"/>
        <w:jc w:val="both"/>
        <w:rPr>
          <w:rFonts w:ascii="Arial" w:hAnsi="Arial" w:cs="Arial"/>
        </w:rPr>
      </w:pPr>
      <w:r w:rsidRPr="00232C23">
        <w:rPr>
          <w:rFonts w:ascii="Arial" w:hAnsi="Arial" w:cs="Arial"/>
        </w:rPr>
        <w:t>Factoren in het gesprek.</w:t>
      </w:r>
    </w:p>
    <w:p w:rsidR="00433175" w:rsidRPr="00232C23" w:rsidRDefault="00433175" w:rsidP="00433175">
      <w:pPr>
        <w:tabs>
          <w:tab w:val="left" w:pos="-1440"/>
          <w:tab w:val="left" w:pos="-720"/>
        </w:tabs>
        <w:ind w:left="1728"/>
        <w:rPr>
          <w:rFonts w:ascii="Arial" w:hAnsi="Arial" w:cs="Arial"/>
        </w:rPr>
      </w:pPr>
      <w:r w:rsidRPr="00232C23">
        <w:rPr>
          <w:rFonts w:ascii="Arial" w:hAnsi="Arial" w:cs="Arial"/>
        </w:rPr>
        <w:t>* uiterlijke factoren.</w:t>
      </w:r>
    </w:p>
    <w:p w:rsidR="00433175" w:rsidRPr="00232C23" w:rsidRDefault="00433175" w:rsidP="00433175">
      <w:pPr>
        <w:tabs>
          <w:tab w:val="left" w:pos="-1440"/>
          <w:tab w:val="left" w:pos="-720"/>
        </w:tabs>
        <w:ind w:left="1728"/>
        <w:rPr>
          <w:rFonts w:ascii="Arial" w:hAnsi="Arial" w:cs="Arial"/>
        </w:rPr>
      </w:pPr>
      <w:r w:rsidRPr="00232C23">
        <w:rPr>
          <w:rFonts w:ascii="Arial" w:hAnsi="Arial" w:cs="Arial"/>
        </w:rPr>
        <w:t>* sociaal-maatschappelijke factoren.</w:t>
      </w:r>
    </w:p>
    <w:p w:rsidR="00433175" w:rsidRPr="00232C23" w:rsidRDefault="00433175" w:rsidP="00433175">
      <w:pPr>
        <w:tabs>
          <w:tab w:val="left" w:pos="-1440"/>
          <w:tab w:val="left" w:pos="-720"/>
        </w:tabs>
        <w:ind w:left="1728"/>
        <w:rPr>
          <w:rFonts w:ascii="Arial" w:hAnsi="Arial" w:cs="Arial"/>
        </w:rPr>
      </w:pPr>
      <w:r w:rsidRPr="00232C23">
        <w:rPr>
          <w:rFonts w:ascii="Arial" w:hAnsi="Arial" w:cs="Arial"/>
        </w:rPr>
        <w:t>* persoonlijkheidsfactoren.</w:t>
      </w:r>
    </w:p>
    <w:p w:rsidR="00433175" w:rsidRPr="00232C23" w:rsidRDefault="00433175" w:rsidP="00433175">
      <w:pPr>
        <w:tabs>
          <w:tab w:val="left" w:pos="-1440"/>
          <w:tab w:val="left" w:pos="-720"/>
        </w:tabs>
        <w:ind w:left="1728"/>
        <w:rPr>
          <w:rFonts w:ascii="Arial" w:hAnsi="Arial" w:cs="Arial"/>
        </w:rPr>
      </w:pPr>
      <w:r w:rsidRPr="00232C23">
        <w:rPr>
          <w:rFonts w:ascii="Arial" w:hAnsi="Arial" w:cs="Arial"/>
        </w:rPr>
        <w:t>* psychologische factoren.</w:t>
      </w:r>
    </w:p>
    <w:p w:rsidR="00433175" w:rsidRPr="00232C23" w:rsidRDefault="00433175" w:rsidP="00433175">
      <w:pPr>
        <w:numPr>
          <w:ilvl w:val="0"/>
          <w:numId w:val="28"/>
        </w:numPr>
        <w:tabs>
          <w:tab w:val="left" w:pos="-1440"/>
          <w:tab w:val="left" w:pos="-720"/>
        </w:tabs>
        <w:ind w:left="1303"/>
        <w:jc w:val="both"/>
        <w:rPr>
          <w:rFonts w:ascii="Arial" w:hAnsi="Arial" w:cs="Arial"/>
        </w:rPr>
      </w:pPr>
      <w:r w:rsidRPr="00232C23">
        <w:rPr>
          <w:rFonts w:ascii="Arial" w:hAnsi="Arial" w:cs="Arial"/>
        </w:rPr>
        <w:t>Gestalt en contact.</w:t>
      </w:r>
    </w:p>
    <w:p w:rsidR="00433175" w:rsidRPr="00232C23" w:rsidRDefault="00433175" w:rsidP="00433175">
      <w:pPr>
        <w:tabs>
          <w:tab w:val="left" w:pos="-1440"/>
          <w:tab w:val="left" w:pos="-720"/>
        </w:tabs>
        <w:ind w:left="1728"/>
        <w:rPr>
          <w:rFonts w:ascii="Arial" w:hAnsi="Arial" w:cs="Arial"/>
        </w:rPr>
      </w:pPr>
      <w:r w:rsidRPr="00232C23">
        <w:rPr>
          <w:rFonts w:ascii="Arial" w:hAnsi="Arial" w:cs="Arial"/>
        </w:rPr>
        <w:t>* introjektie.</w:t>
      </w:r>
    </w:p>
    <w:p w:rsidR="00433175" w:rsidRPr="00232C23" w:rsidRDefault="00433175" w:rsidP="00433175">
      <w:pPr>
        <w:tabs>
          <w:tab w:val="left" w:pos="-1440"/>
          <w:tab w:val="left" w:pos="-720"/>
        </w:tabs>
        <w:ind w:left="1728"/>
        <w:rPr>
          <w:rFonts w:ascii="Arial" w:hAnsi="Arial" w:cs="Arial"/>
        </w:rPr>
      </w:pPr>
      <w:r w:rsidRPr="00232C23">
        <w:rPr>
          <w:rFonts w:ascii="Arial" w:hAnsi="Arial" w:cs="Arial"/>
        </w:rPr>
        <w:t>* projektie.</w:t>
      </w:r>
    </w:p>
    <w:p w:rsidR="00433175" w:rsidRPr="00232C23" w:rsidRDefault="00433175" w:rsidP="00433175">
      <w:pPr>
        <w:tabs>
          <w:tab w:val="left" w:pos="-1440"/>
          <w:tab w:val="left" w:pos="-720"/>
        </w:tabs>
        <w:ind w:left="1728"/>
        <w:rPr>
          <w:rFonts w:ascii="Arial" w:hAnsi="Arial" w:cs="Arial"/>
        </w:rPr>
      </w:pPr>
      <w:r w:rsidRPr="00232C23">
        <w:rPr>
          <w:rFonts w:ascii="Arial" w:hAnsi="Arial" w:cs="Arial"/>
        </w:rPr>
        <w:t>* konfluentie.</w:t>
      </w:r>
    </w:p>
    <w:p w:rsidR="00433175" w:rsidRPr="00232C23" w:rsidRDefault="00433175" w:rsidP="00433175">
      <w:pPr>
        <w:tabs>
          <w:tab w:val="left" w:pos="-1440"/>
          <w:tab w:val="left" w:pos="-720"/>
        </w:tabs>
        <w:ind w:left="1728"/>
        <w:rPr>
          <w:rFonts w:ascii="Arial" w:hAnsi="Arial" w:cs="Arial"/>
        </w:rPr>
      </w:pPr>
      <w:r w:rsidRPr="00232C23">
        <w:rPr>
          <w:rFonts w:ascii="Arial" w:hAnsi="Arial" w:cs="Arial"/>
        </w:rPr>
        <w:t>* retroflectie.</w:t>
      </w:r>
    </w:p>
    <w:p w:rsidR="00433175" w:rsidRPr="00232C23" w:rsidRDefault="00433175" w:rsidP="00433175">
      <w:pPr>
        <w:tabs>
          <w:tab w:val="left" w:pos="-1440"/>
          <w:tab w:val="left" w:pos="-720"/>
        </w:tabs>
        <w:ind w:left="1728"/>
        <w:rPr>
          <w:rFonts w:ascii="Arial" w:hAnsi="Arial" w:cs="Arial"/>
        </w:rPr>
      </w:pPr>
      <w:r w:rsidRPr="00232C23">
        <w:rPr>
          <w:rFonts w:ascii="Arial" w:hAnsi="Arial" w:cs="Arial"/>
        </w:rPr>
        <w:t>* deflectie.</w:t>
      </w:r>
    </w:p>
    <w:p w:rsidR="00433175" w:rsidRPr="00232C23" w:rsidRDefault="00433175" w:rsidP="00433175">
      <w:pPr>
        <w:tabs>
          <w:tab w:val="left" w:pos="-1440"/>
          <w:tab w:val="left" w:pos="-720"/>
        </w:tabs>
        <w:ind w:left="1728"/>
        <w:rPr>
          <w:rFonts w:ascii="Arial" w:hAnsi="Arial" w:cs="Arial"/>
        </w:rPr>
      </w:pPr>
      <w:r w:rsidRPr="00232C23">
        <w:rPr>
          <w:rFonts w:ascii="Arial" w:hAnsi="Arial" w:cs="Arial"/>
        </w:rPr>
        <w:t>* reflectie.</w:t>
      </w:r>
    </w:p>
    <w:p w:rsidR="00433175" w:rsidRPr="00232C23" w:rsidRDefault="00433175" w:rsidP="00433175">
      <w:pPr>
        <w:numPr>
          <w:ilvl w:val="0"/>
          <w:numId w:val="28"/>
        </w:numPr>
        <w:tabs>
          <w:tab w:val="left" w:pos="-1440"/>
          <w:tab w:val="left" w:pos="-720"/>
        </w:tabs>
        <w:ind w:left="1303"/>
        <w:jc w:val="both"/>
        <w:rPr>
          <w:rFonts w:ascii="Arial" w:hAnsi="Arial" w:cs="Arial"/>
        </w:rPr>
      </w:pPr>
      <w:r w:rsidRPr="00232C23">
        <w:rPr>
          <w:rFonts w:ascii="Arial" w:hAnsi="Arial" w:cs="Arial"/>
        </w:rPr>
        <w:t>Overdracht/tegenoverdracht.</w:t>
      </w:r>
    </w:p>
    <w:p w:rsidR="00433175" w:rsidRPr="00232C23" w:rsidRDefault="00433175" w:rsidP="00433175">
      <w:pPr>
        <w:tabs>
          <w:tab w:val="left" w:pos="-1440"/>
          <w:tab w:val="left" w:pos="-720"/>
        </w:tabs>
        <w:ind w:left="1728"/>
        <w:rPr>
          <w:rFonts w:ascii="Arial" w:hAnsi="Arial" w:cs="Arial"/>
        </w:rPr>
      </w:pPr>
      <w:r w:rsidRPr="00232C23">
        <w:rPr>
          <w:rFonts w:ascii="Arial" w:hAnsi="Arial" w:cs="Arial"/>
        </w:rPr>
        <w:t>* karakterstructuren.</w:t>
      </w:r>
    </w:p>
    <w:p w:rsidR="00433175" w:rsidRPr="00232C23" w:rsidRDefault="00433175" w:rsidP="00433175">
      <w:pPr>
        <w:tabs>
          <w:tab w:val="left" w:pos="-1440"/>
          <w:tab w:val="left" w:pos="-720"/>
        </w:tabs>
        <w:ind w:left="1728"/>
        <w:rPr>
          <w:rFonts w:ascii="Arial" w:hAnsi="Arial" w:cs="Arial"/>
        </w:rPr>
      </w:pPr>
      <w:r w:rsidRPr="00232C23">
        <w:rPr>
          <w:rFonts w:ascii="Arial" w:hAnsi="Arial" w:cs="Arial"/>
        </w:rPr>
        <w:t>* kenmerken.</w:t>
      </w:r>
    </w:p>
    <w:p w:rsidR="00433175" w:rsidRPr="00232C23" w:rsidRDefault="00433175" w:rsidP="00433175">
      <w:pPr>
        <w:tabs>
          <w:tab w:val="left" w:pos="-1440"/>
          <w:tab w:val="left" w:pos="-720"/>
        </w:tabs>
        <w:ind w:left="1728"/>
        <w:rPr>
          <w:rFonts w:ascii="Arial" w:hAnsi="Arial" w:cs="Arial"/>
        </w:rPr>
      </w:pPr>
      <w:r w:rsidRPr="00232C23">
        <w:rPr>
          <w:rFonts w:ascii="Arial" w:hAnsi="Arial" w:cs="Arial"/>
        </w:rPr>
        <w:t>* definities.</w:t>
      </w:r>
    </w:p>
    <w:p w:rsidR="00433175" w:rsidRPr="0023621E" w:rsidRDefault="00433175" w:rsidP="00433175">
      <w:pPr>
        <w:tabs>
          <w:tab w:val="left" w:pos="-1440"/>
          <w:tab w:val="left" w:pos="-720"/>
        </w:tabs>
        <w:rPr>
          <w:rFonts w:ascii="Arial" w:hAnsi="Arial" w:cs="Arial"/>
          <w:b/>
          <w:spacing w:val="-3"/>
          <w:sz w:val="22"/>
          <w:szCs w:val="22"/>
        </w:rPr>
      </w:pPr>
    </w:p>
    <w:p w:rsidR="00433175" w:rsidRPr="00232C23" w:rsidRDefault="00433175" w:rsidP="00433175">
      <w:pPr>
        <w:rPr>
          <w:rFonts w:ascii="Arial" w:hAnsi="Arial" w:cs="Arial"/>
          <w:b/>
          <w:u w:val="single"/>
        </w:rPr>
      </w:pPr>
      <w:r w:rsidRPr="00232C23">
        <w:rPr>
          <w:rFonts w:ascii="Arial" w:hAnsi="Arial" w:cs="Arial"/>
          <w:b/>
          <w:u w:val="single"/>
        </w:rPr>
        <w:t>Leerinhoud</w:t>
      </w:r>
      <w:r>
        <w:rPr>
          <w:rFonts w:ascii="Arial" w:hAnsi="Arial" w:cs="Arial"/>
          <w:b/>
          <w:u w:val="single"/>
        </w:rPr>
        <w:t xml:space="preserve"> 2</w:t>
      </w:r>
      <w:r w:rsidRPr="00232C23">
        <w:rPr>
          <w:rFonts w:ascii="Arial" w:hAnsi="Arial" w:cs="Arial"/>
          <w:b/>
          <w:u w:val="single"/>
        </w:rPr>
        <w:t xml:space="preserve">: </w:t>
      </w:r>
    </w:p>
    <w:p w:rsidR="00433175" w:rsidRPr="00232C23" w:rsidRDefault="00433175" w:rsidP="00433175">
      <w:pPr>
        <w:numPr>
          <w:ilvl w:val="0"/>
          <w:numId w:val="28"/>
        </w:numPr>
        <w:tabs>
          <w:tab w:val="left" w:pos="-1440"/>
          <w:tab w:val="left" w:pos="-720"/>
        </w:tabs>
        <w:ind w:left="963"/>
        <w:jc w:val="both"/>
        <w:rPr>
          <w:rFonts w:ascii="Arial" w:hAnsi="Arial" w:cs="Arial"/>
          <w:spacing w:val="-3"/>
        </w:rPr>
      </w:pPr>
      <w:r w:rsidRPr="00232C23">
        <w:rPr>
          <w:rFonts w:ascii="Arial" w:hAnsi="Arial" w:cs="Arial"/>
          <w:spacing w:val="-3"/>
        </w:rPr>
        <w:t>Uiterlijke factoren</w:t>
      </w:r>
    </w:p>
    <w:p w:rsidR="00433175" w:rsidRPr="00232C23" w:rsidRDefault="00433175" w:rsidP="00433175">
      <w:pPr>
        <w:numPr>
          <w:ilvl w:val="0"/>
          <w:numId w:val="28"/>
        </w:numPr>
        <w:tabs>
          <w:tab w:val="left" w:pos="-1440"/>
          <w:tab w:val="left" w:pos="-720"/>
        </w:tabs>
        <w:ind w:left="963"/>
        <w:jc w:val="both"/>
        <w:rPr>
          <w:rFonts w:ascii="Arial" w:hAnsi="Arial" w:cs="Arial"/>
          <w:spacing w:val="-3"/>
        </w:rPr>
      </w:pPr>
      <w:r w:rsidRPr="00232C23">
        <w:rPr>
          <w:rFonts w:ascii="Arial" w:hAnsi="Arial" w:cs="Arial"/>
          <w:spacing w:val="-3"/>
        </w:rPr>
        <w:t>Sociaal maatschappelijke factoren</w:t>
      </w:r>
    </w:p>
    <w:p w:rsidR="00433175" w:rsidRPr="00232C23" w:rsidRDefault="00433175" w:rsidP="00433175">
      <w:pPr>
        <w:numPr>
          <w:ilvl w:val="0"/>
          <w:numId w:val="28"/>
        </w:numPr>
        <w:tabs>
          <w:tab w:val="left" w:pos="-1440"/>
          <w:tab w:val="left" w:pos="-720"/>
        </w:tabs>
        <w:ind w:left="963"/>
        <w:jc w:val="both"/>
        <w:rPr>
          <w:rFonts w:ascii="Arial" w:hAnsi="Arial" w:cs="Arial"/>
          <w:spacing w:val="-3"/>
        </w:rPr>
      </w:pPr>
      <w:r w:rsidRPr="00232C23">
        <w:rPr>
          <w:rFonts w:ascii="Arial" w:hAnsi="Arial" w:cs="Arial"/>
          <w:spacing w:val="-3"/>
        </w:rPr>
        <w:t>persoonlijkheidsfactoren</w:t>
      </w:r>
    </w:p>
    <w:p w:rsidR="00433175" w:rsidRPr="00232C23" w:rsidRDefault="00433175" w:rsidP="00433175">
      <w:pPr>
        <w:numPr>
          <w:ilvl w:val="0"/>
          <w:numId w:val="28"/>
        </w:numPr>
        <w:tabs>
          <w:tab w:val="left" w:pos="-1440"/>
          <w:tab w:val="left" w:pos="-720"/>
        </w:tabs>
        <w:ind w:left="963"/>
        <w:jc w:val="both"/>
        <w:rPr>
          <w:rFonts w:ascii="Arial" w:hAnsi="Arial" w:cs="Arial"/>
          <w:spacing w:val="-3"/>
        </w:rPr>
      </w:pPr>
      <w:r w:rsidRPr="00232C23">
        <w:rPr>
          <w:rFonts w:ascii="Arial" w:hAnsi="Arial" w:cs="Arial"/>
          <w:spacing w:val="-3"/>
        </w:rPr>
        <w:t>Psychologische factoren</w:t>
      </w:r>
    </w:p>
    <w:p w:rsidR="00433175" w:rsidRPr="00232C23" w:rsidRDefault="00433175" w:rsidP="00433175">
      <w:pPr>
        <w:numPr>
          <w:ilvl w:val="0"/>
          <w:numId w:val="28"/>
        </w:numPr>
        <w:tabs>
          <w:tab w:val="left" w:pos="-1440"/>
          <w:tab w:val="left" w:pos="-720"/>
        </w:tabs>
        <w:ind w:left="963"/>
        <w:jc w:val="both"/>
        <w:rPr>
          <w:rFonts w:ascii="Arial" w:hAnsi="Arial" w:cs="Arial"/>
          <w:spacing w:val="-3"/>
        </w:rPr>
      </w:pPr>
      <w:r w:rsidRPr="00232C23">
        <w:rPr>
          <w:rFonts w:ascii="Arial" w:hAnsi="Arial" w:cs="Arial"/>
          <w:spacing w:val="-3"/>
        </w:rPr>
        <w:t>Gedrag</w:t>
      </w:r>
    </w:p>
    <w:p w:rsidR="00433175" w:rsidRDefault="00433175" w:rsidP="00433175">
      <w:pPr>
        <w:tabs>
          <w:tab w:val="left" w:pos="-1440"/>
          <w:tab w:val="left" w:pos="-720"/>
        </w:tabs>
        <w:rPr>
          <w:spacing w:val="-3"/>
        </w:rPr>
      </w:pPr>
    </w:p>
    <w:p w:rsidR="00433175" w:rsidRPr="00232C23" w:rsidRDefault="00433175" w:rsidP="00433175">
      <w:pPr>
        <w:rPr>
          <w:rFonts w:ascii="Arial" w:hAnsi="Arial" w:cs="Arial"/>
          <w:b/>
          <w:u w:val="single"/>
        </w:rPr>
      </w:pPr>
      <w:r w:rsidRPr="00232C23">
        <w:rPr>
          <w:rFonts w:ascii="Arial" w:hAnsi="Arial" w:cs="Arial"/>
          <w:b/>
          <w:u w:val="single"/>
        </w:rPr>
        <w:t>Leerinhoud</w:t>
      </w:r>
      <w:r>
        <w:rPr>
          <w:rFonts w:ascii="Arial" w:hAnsi="Arial" w:cs="Arial"/>
          <w:b/>
          <w:u w:val="single"/>
        </w:rPr>
        <w:t xml:space="preserve"> 3</w:t>
      </w:r>
      <w:r w:rsidRPr="00232C23">
        <w:rPr>
          <w:rFonts w:ascii="Arial" w:hAnsi="Arial" w:cs="Arial"/>
          <w:b/>
          <w:u w:val="single"/>
        </w:rPr>
        <w:t xml:space="preserve">: </w:t>
      </w:r>
    </w:p>
    <w:p w:rsidR="00433175" w:rsidRPr="00232C23" w:rsidRDefault="00433175" w:rsidP="00433175">
      <w:pPr>
        <w:numPr>
          <w:ilvl w:val="0"/>
          <w:numId w:val="28"/>
        </w:numPr>
        <w:tabs>
          <w:tab w:val="left" w:pos="-1440"/>
          <w:tab w:val="left" w:pos="-720"/>
        </w:tabs>
        <w:ind w:left="963"/>
        <w:jc w:val="both"/>
        <w:rPr>
          <w:rFonts w:ascii="Arial" w:hAnsi="Arial" w:cs="Arial"/>
          <w:spacing w:val="-3"/>
        </w:rPr>
      </w:pPr>
      <w:r w:rsidRPr="00232C23">
        <w:rPr>
          <w:rFonts w:ascii="Arial" w:hAnsi="Arial" w:cs="Arial"/>
          <w:spacing w:val="-3"/>
        </w:rPr>
        <w:t>bewust worden van de eigen leergewoonten</w:t>
      </w:r>
    </w:p>
    <w:p w:rsidR="00433175" w:rsidRPr="00232C23" w:rsidRDefault="00433175" w:rsidP="00433175">
      <w:pPr>
        <w:numPr>
          <w:ilvl w:val="0"/>
          <w:numId w:val="29"/>
        </w:numPr>
        <w:tabs>
          <w:tab w:val="left" w:pos="-1440"/>
          <w:tab w:val="left" w:pos="-720"/>
        </w:tabs>
        <w:ind w:left="1671"/>
        <w:jc w:val="both"/>
        <w:rPr>
          <w:rFonts w:ascii="Arial" w:hAnsi="Arial" w:cs="Arial"/>
          <w:spacing w:val="-3"/>
        </w:rPr>
      </w:pPr>
      <w:r w:rsidRPr="00232C23">
        <w:rPr>
          <w:rFonts w:ascii="Arial" w:hAnsi="Arial" w:cs="Arial"/>
          <w:spacing w:val="-3"/>
        </w:rPr>
        <w:t>concrete ervaring</w:t>
      </w:r>
    </w:p>
    <w:p w:rsidR="00433175" w:rsidRPr="00232C23" w:rsidRDefault="00433175" w:rsidP="00433175">
      <w:pPr>
        <w:numPr>
          <w:ilvl w:val="0"/>
          <w:numId w:val="29"/>
        </w:numPr>
        <w:tabs>
          <w:tab w:val="left" w:pos="-1440"/>
          <w:tab w:val="left" w:pos="-720"/>
        </w:tabs>
        <w:ind w:left="1671"/>
        <w:jc w:val="both"/>
        <w:rPr>
          <w:rFonts w:ascii="Arial" w:hAnsi="Arial" w:cs="Arial"/>
          <w:spacing w:val="-3"/>
        </w:rPr>
      </w:pPr>
      <w:r w:rsidRPr="00232C23">
        <w:rPr>
          <w:rFonts w:ascii="Arial" w:hAnsi="Arial" w:cs="Arial"/>
          <w:spacing w:val="-3"/>
        </w:rPr>
        <w:t>actief experimenteren</w:t>
      </w:r>
    </w:p>
    <w:p w:rsidR="00433175" w:rsidRPr="00232C23" w:rsidRDefault="00433175" w:rsidP="00433175">
      <w:pPr>
        <w:numPr>
          <w:ilvl w:val="0"/>
          <w:numId w:val="29"/>
        </w:numPr>
        <w:tabs>
          <w:tab w:val="left" w:pos="-1440"/>
          <w:tab w:val="left" w:pos="-720"/>
        </w:tabs>
        <w:ind w:left="1671"/>
        <w:jc w:val="both"/>
        <w:rPr>
          <w:rFonts w:ascii="Arial" w:hAnsi="Arial" w:cs="Arial"/>
          <w:spacing w:val="-3"/>
        </w:rPr>
      </w:pPr>
      <w:r w:rsidRPr="00232C23">
        <w:rPr>
          <w:rFonts w:ascii="Arial" w:hAnsi="Arial" w:cs="Arial"/>
          <w:spacing w:val="-3"/>
        </w:rPr>
        <w:t>overdenken / observatie</w:t>
      </w:r>
    </w:p>
    <w:p w:rsidR="00433175" w:rsidRPr="00232C23" w:rsidRDefault="00433175" w:rsidP="00433175">
      <w:pPr>
        <w:numPr>
          <w:ilvl w:val="0"/>
          <w:numId w:val="29"/>
        </w:numPr>
        <w:tabs>
          <w:tab w:val="left" w:pos="-1440"/>
          <w:tab w:val="left" w:pos="-720"/>
        </w:tabs>
        <w:ind w:left="1671"/>
        <w:jc w:val="both"/>
        <w:rPr>
          <w:rFonts w:ascii="Arial" w:hAnsi="Arial" w:cs="Arial"/>
          <w:spacing w:val="-3"/>
        </w:rPr>
      </w:pPr>
      <w:r w:rsidRPr="00232C23">
        <w:rPr>
          <w:rFonts w:ascii="Arial" w:hAnsi="Arial" w:cs="Arial"/>
          <w:spacing w:val="-3"/>
        </w:rPr>
        <w:t>abstracte conceptualisering</w:t>
      </w:r>
    </w:p>
    <w:p w:rsidR="00433175" w:rsidRPr="00232C23" w:rsidRDefault="00433175" w:rsidP="00433175">
      <w:pPr>
        <w:numPr>
          <w:ilvl w:val="0"/>
          <w:numId w:val="28"/>
        </w:numPr>
        <w:tabs>
          <w:tab w:val="left" w:pos="-1440"/>
          <w:tab w:val="left" w:pos="-720"/>
        </w:tabs>
        <w:ind w:left="963"/>
        <w:jc w:val="both"/>
        <w:rPr>
          <w:rFonts w:ascii="Arial" w:hAnsi="Arial" w:cs="Arial"/>
          <w:spacing w:val="-3"/>
        </w:rPr>
      </w:pPr>
      <w:r w:rsidRPr="00232C23">
        <w:rPr>
          <w:rFonts w:ascii="Arial" w:hAnsi="Arial" w:cs="Arial"/>
          <w:spacing w:val="-3"/>
        </w:rPr>
        <w:t>Inventarisatie van leerstijlen</w:t>
      </w:r>
    </w:p>
    <w:p w:rsidR="00433175" w:rsidRPr="00232C23" w:rsidRDefault="00433175" w:rsidP="00433175">
      <w:pPr>
        <w:numPr>
          <w:ilvl w:val="0"/>
          <w:numId w:val="29"/>
        </w:numPr>
        <w:tabs>
          <w:tab w:val="left" w:pos="-1440"/>
          <w:tab w:val="left" w:pos="-720"/>
        </w:tabs>
        <w:ind w:left="1671"/>
        <w:jc w:val="both"/>
        <w:rPr>
          <w:rFonts w:ascii="Arial" w:hAnsi="Arial" w:cs="Arial"/>
          <w:spacing w:val="-3"/>
        </w:rPr>
      </w:pPr>
      <w:r w:rsidRPr="00232C23">
        <w:rPr>
          <w:rFonts w:ascii="Arial" w:hAnsi="Arial" w:cs="Arial"/>
          <w:spacing w:val="-3"/>
        </w:rPr>
        <w:t>Het begrip leren</w:t>
      </w:r>
    </w:p>
    <w:p w:rsidR="00433175" w:rsidRPr="00232C23" w:rsidRDefault="00433175" w:rsidP="00433175">
      <w:pPr>
        <w:numPr>
          <w:ilvl w:val="0"/>
          <w:numId w:val="29"/>
        </w:numPr>
        <w:tabs>
          <w:tab w:val="left" w:pos="-1440"/>
          <w:tab w:val="left" w:pos="-720"/>
        </w:tabs>
        <w:ind w:left="1671"/>
        <w:jc w:val="both"/>
        <w:rPr>
          <w:rFonts w:ascii="Arial" w:hAnsi="Arial" w:cs="Arial"/>
          <w:spacing w:val="-3"/>
        </w:rPr>
      </w:pPr>
      <w:r w:rsidRPr="00232C23">
        <w:rPr>
          <w:rFonts w:ascii="Arial" w:hAnsi="Arial" w:cs="Arial"/>
          <w:spacing w:val="-3"/>
        </w:rPr>
        <w:t>het begrip probleem - oplossing</w:t>
      </w:r>
    </w:p>
    <w:p w:rsidR="00433175" w:rsidRPr="00232C23" w:rsidRDefault="00433175" w:rsidP="00433175">
      <w:pPr>
        <w:numPr>
          <w:ilvl w:val="0"/>
          <w:numId w:val="29"/>
        </w:numPr>
        <w:tabs>
          <w:tab w:val="left" w:pos="-1440"/>
          <w:tab w:val="left" w:pos="-720"/>
        </w:tabs>
        <w:ind w:left="1671"/>
        <w:jc w:val="both"/>
        <w:rPr>
          <w:rFonts w:ascii="Arial" w:hAnsi="Arial" w:cs="Arial"/>
          <w:spacing w:val="-3"/>
        </w:rPr>
      </w:pPr>
      <w:r w:rsidRPr="00232C23">
        <w:rPr>
          <w:rFonts w:ascii="Arial" w:hAnsi="Arial" w:cs="Arial"/>
          <w:spacing w:val="-3"/>
        </w:rPr>
        <w:t>een model van het leer-, probleem-oplossingsproces</w:t>
      </w:r>
    </w:p>
    <w:p w:rsidR="00433175" w:rsidRPr="00232C23" w:rsidRDefault="00433175" w:rsidP="00433175">
      <w:pPr>
        <w:numPr>
          <w:ilvl w:val="0"/>
          <w:numId w:val="28"/>
        </w:numPr>
        <w:tabs>
          <w:tab w:val="left" w:pos="-1440"/>
          <w:tab w:val="left" w:pos="-720"/>
        </w:tabs>
        <w:ind w:left="963"/>
        <w:jc w:val="both"/>
        <w:rPr>
          <w:rFonts w:ascii="Arial" w:hAnsi="Arial" w:cs="Arial"/>
          <w:spacing w:val="-3"/>
        </w:rPr>
      </w:pPr>
      <w:r w:rsidRPr="00232C23">
        <w:rPr>
          <w:rFonts w:ascii="Arial" w:hAnsi="Arial" w:cs="Arial"/>
          <w:spacing w:val="-3"/>
        </w:rPr>
        <w:t>Ervaringsleren</w:t>
      </w:r>
    </w:p>
    <w:p w:rsidR="00433175" w:rsidRPr="00232C23" w:rsidRDefault="00433175" w:rsidP="00433175">
      <w:pPr>
        <w:numPr>
          <w:ilvl w:val="0"/>
          <w:numId w:val="29"/>
        </w:numPr>
        <w:tabs>
          <w:tab w:val="left" w:pos="-1440"/>
          <w:tab w:val="left" w:pos="-720"/>
        </w:tabs>
        <w:ind w:left="1671"/>
        <w:jc w:val="both"/>
        <w:rPr>
          <w:rFonts w:ascii="Arial" w:hAnsi="Arial" w:cs="Arial"/>
          <w:spacing w:val="-3"/>
        </w:rPr>
      </w:pPr>
      <w:r w:rsidRPr="00232C23">
        <w:rPr>
          <w:rFonts w:ascii="Arial" w:hAnsi="Arial" w:cs="Arial"/>
          <w:spacing w:val="-3"/>
        </w:rPr>
        <w:t>het leermodel van Kolb</w:t>
      </w:r>
    </w:p>
    <w:p w:rsidR="00433175" w:rsidRPr="00232C23" w:rsidRDefault="00433175" w:rsidP="00433175">
      <w:pPr>
        <w:tabs>
          <w:tab w:val="left" w:pos="-1440"/>
          <w:tab w:val="left" w:pos="-720"/>
        </w:tabs>
        <w:rPr>
          <w:rFonts w:ascii="Arial" w:hAnsi="Arial" w:cs="Arial"/>
          <w:spacing w:val="-3"/>
        </w:rPr>
      </w:pPr>
    </w:p>
    <w:p w:rsidR="00433175" w:rsidRPr="00232C23" w:rsidRDefault="00433175" w:rsidP="00433175">
      <w:pPr>
        <w:rPr>
          <w:rFonts w:ascii="Arial" w:hAnsi="Arial" w:cs="Arial"/>
          <w:b/>
          <w:u w:val="single"/>
        </w:rPr>
      </w:pPr>
      <w:r w:rsidRPr="00232C23">
        <w:rPr>
          <w:rFonts w:ascii="Arial" w:hAnsi="Arial" w:cs="Arial"/>
          <w:b/>
          <w:u w:val="single"/>
        </w:rPr>
        <w:t>Leerinhoud</w:t>
      </w:r>
      <w:r>
        <w:rPr>
          <w:rFonts w:ascii="Arial" w:hAnsi="Arial" w:cs="Arial"/>
          <w:b/>
          <w:u w:val="single"/>
        </w:rPr>
        <w:t xml:space="preserve"> 4</w:t>
      </w:r>
      <w:r w:rsidRPr="00232C23">
        <w:rPr>
          <w:rFonts w:ascii="Arial" w:hAnsi="Arial" w:cs="Arial"/>
          <w:b/>
          <w:u w:val="single"/>
        </w:rPr>
        <w:t xml:space="preserve">: </w:t>
      </w:r>
    </w:p>
    <w:p w:rsidR="00433175" w:rsidRPr="00232C23" w:rsidRDefault="00433175" w:rsidP="00433175">
      <w:pPr>
        <w:numPr>
          <w:ilvl w:val="0"/>
          <w:numId w:val="28"/>
        </w:numPr>
        <w:tabs>
          <w:tab w:val="left" w:pos="-1440"/>
          <w:tab w:val="left" w:pos="-720"/>
        </w:tabs>
        <w:ind w:left="906"/>
        <w:jc w:val="both"/>
        <w:rPr>
          <w:rFonts w:ascii="Arial" w:hAnsi="Arial" w:cs="Arial"/>
          <w:spacing w:val="-3"/>
        </w:rPr>
      </w:pPr>
      <w:r w:rsidRPr="00232C23">
        <w:rPr>
          <w:rFonts w:ascii="Arial" w:hAnsi="Arial" w:cs="Arial"/>
          <w:spacing w:val="-3"/>
        </w:rPr>
        <w:t>de anamnese</w:t>
      </w:r>
    </w:p>
    <w:p w:rsidR="00433175" w:rsidRPr="00232C23" w:rsidRDefault="00433175" w:rsidP="00433175">
      <w:pPr>
        <w:numPr>
          <w:ilvl w:val="0"/>
          <w:numId w:val="28"/>
        </w:numPr>
        <w:tabs>
          <w:tab w:val="left" w:pos="-1440"/>
          <w:tab w:val="left" w:pos="-720"/>
        </w:tabs>
        <w:ind w:left="906"/>
        <w:jc w:val="both"/>
        <w:rPr>
          <w:rFonts w:ascii="Arial" w:hAnsi="Arial" w:cs="Arial"/>
          <w:spacing w:val="-3"/>
        </w:rPr>
      </w:pPr>
      <w:r w:rsidRPr="00232C23">
        <w:rPr>
          <w:rFonts w:ascii="Arial" w:hAnsi="Arial" w:cs="Arial"/>
          <w:spacing w:val="-3"/>
        </w:rPr>
        <w:t>informatie inwinnen</w:t>
      </w:r>
    </w:p>
    <w:p w:rsidR="00433175" w:rsidRPr="00232C23" w:rsidRDefault="00433175" w:rsidP="00433175">
      <w:pPr>
        <w:numPr>
          <w:ilvl w:val="0"/>
          <w:numId w:val="28"/>
        </w:numPr>
        <w:tabs>
          <w:tab w:val="left" w:pos="-1440"/>
          <w:tab w:val="left" w:pos="-720"/>
        </w:tabs>
        <w:ind w:left="906"/>
        <w:jc w:val="both"/>
        <w:rPr>
          <w:rFonts w:ascii="Arial" w:hAnsi="Arial" w:cs="Arial"/>
          <w:spacing w:val="-3"/>
        </w:rPr>
      </w:pPr>
      <w:r w:rsidRPr="00232C23">
        <w:rPr>
          <w:rFonts w:ascii="Arial" w:hAnsi="Arial" w:cs="Arial"/>
          <w:spacing w:val="-3"/>
        </w:rPr>
        <w:t>communicatie patiënt-therapeut</w:t>
      </w:r>
    </w:p>
    <w:p w:rsidR="00433175" w:rsidRPr="00232C23" w:rsidRDefault="00433175" w:rsidP="00433175">
      <w:pPr>
        <w:numPr>
          <w:ilvl w:val="0"/>
          <w:numId w:val="28"/>
        </w:numPr>
        <w:tabs>
          <w:tab w:val="left" w:pos="-1440"/>
          <w:tab w:val="left" w:pos="-720"/>
        </w:tabs>
        <w:ind w:left="906"/>
        <w:jc w:val="both"/>
        <w:rPr>
          <w:rFonts w:ascii="Arial" w:hAnsi="Arial" w:cs="Arial"/>
          <w:spacing w:val="-3"/>
        </w:rPr>
      </w:pPr>
      <w:r w:rsidRPr="00232C23">
        <w:rPr>
          <w:rFonts w:ascii="Arial" w:hAnsi="Arial" w:cs="Arial"/>
          <w:spacing w:val="-3"/>
        </w:rPr>
        <w:t>houding therapeut</w:t>
      </w:r>
    </w:p>
    <w:p w:rsidR="00433175" w:rsidRPr="005579CF" w:rsidRDefault="00433175" w:rsidP="00433175">
      <w:pPr>
        <w:rPr>
          <w:rFonts w:ascii="Arial" w:hAnsi="Arial" w:cs="Arial"/>
        </w:rPr>
      </w:pPr>
    </w:p>
    <w:p w:rsidR="00433175" w:rsidRPr="00AA5206" w:rsidRDefault="00433175" w:rsidP="00433175">
      <w:pPr>
        <w:rPr>
          <w:rFonts w:ascii="Arial" w:hAnsi="Arial" w:cs="Arial"/>
          <w:b/>
        </w:rPr>
      </w:pPr>
      <w:r w:rsidRPr="00AA5206">
        <w:rPr>
          <w:rFonts w:ascii="Arial" w:hAnsi="Arial" w:cs="Arial"/>
          <w:b/>
        </w:rPr>
        <w:t>Second cycle</w:t>
      </w:r>
      <w:r>
        <w:rPr>
          <w:rFonts w:ascii="Arial" w:hAnsi="Arial" w:cs="Arial"/>
          <w:b/>
        </w:rPr>
        <w:t xml:space="preserve"> 6.8</w:t>
      </w:r>
    </w:p>
    <w:p w:rsidR="00433175" w:rsidRDefault="00433175" w:rsidP="00433175">
      <w:pPr>
        <w:rPr>
          <w:rFonts w:ascii="Arial" w:hAnsi="Arial" w:cs="Arial"/>
        </w:rPr>
      </w:pPr>
      <w:r>
        <w:rPr>
          <w:rFonts w:ascii="Arial" w:hAnsi="Arial" w:cs="Arial"/>
        </w:rPr>
        <w:t>De lessen TPR beslaan in de second cycle:</w:t>
      </w:r>
    </w:p>
    <w:p w:rsidR="00433175" w:rsidRPr="00AA5206" w:rsidRDefault="00433175" w:rsidP="00433175">
      <w:pPr>
        <w:pStyle w:val="Lijstalinea"/>
        <w:numPr>
          <w:ilvl w:val="0"/>
          <w:numId w:val="44"/>
        </w:numPr>
        <w:jc w:val="left"/>
        <w:rPr>
          <w:rFonts w:cs="Arial"/>
        </w:rPr>
      </w:pPr>
      <w:r w:rsidRPr="00AA5206">
        <w:rPr>
          <w:rFonts w:cs="Arial"/>
        </w:rPr>
        <w:t>Kennis begrijpen en demonstreren</w:t>
      </w:r>
    </w:p>
    <w:p w:rsidR="00433175" w:rsidRPr="00AA5206" w:rsidRDefault="00433175" w:rsidP="00433175">
      <w:pPr>
        <w:pStyle w:val="Lijstalinea"/>
        <w:numPr>
          <w:ilvl w:val="0"/>
          <w:numId w:val="44"/>
        </w:numPr>
        <w:jc w:val="left"/>
        <w:rPr>
          <w:rFonts w:cs="Arial"/>
        </w:rPr>
      </w:pPr>
      <w:r w:rsidRPr="00AA5206">
        <w:rPr>
          <w:rFonts w:cs="Arial"/>
        </w:rPr>
        <w:t>Kennis begrijpen en toepassen in patiënten casus</w:t>
      </w:r>
    </w:p>
    <w:p w:rsidR="00433175" w:rsidRPr="00AA5206" w:rsidRDefault="00433175" w:rsidP="00433175">
      <w:pPr>
        <w:pStyle w:val="Lijstalinea"/>
        <w:numPr>
          <w:ilvl w:val="0"/>
          <w:numId w:val="44"/>
        </w:numPr>
        <w:jc w:val="left"/>
        <w:rPr>
          <w:rFonts w:cs="Arial"/>
        </w:rPr>
      </w:pPr>
      <w:r w:rsidRPr="00AA5206">
        <w:rPr>
          <w:rFonts w:cs="Arial"/>
        </w:rPr>
        <w:t>Integratie kennis en complex handelen en oordelen met de voorhanden zijnde informatie uit het onderzoek</w:t>
      </w:r>
    </w:p>
    <w:p w:rsidR="00433175" w:rsidRDefault="00433175" w:rsidP="00433175">
      <w:pPr>
        <w:pStyle w:val="Lijstalinea"/>
        <w:numPr>
          <w:ilvl w:val="0"/>
          <w:numId w:val="44"/>
        </w:numPr>
        <w:jc w:val="left"/>
        <w:rPr>
          <w:rFonts w:cs="Arial"/>
        </w:rPr>
      </w:pPr>
      <w:r w:rsidRPr="00AA5206">
        <w:rPr>
          <w:rFonts w:cs="Arial"/>
        </w:rPr>
        <w:t xml:space="preserve">Communicatie en bevindingen rationeel onderbouwen naar de docent en klasgenoten. </w:t>
      </w:r>
    </w:p>
    <w:p w:rsidR="00433175" w:rsidRPr="00AA5206" w:rsidRDefault="00433175" w:rsidP="00433175">
      <w:pPr>
        <w:pStyle w:val="Lijstalinea"/>
        <w:numPr>
          <w:ilvl w:val="0"/>
          <w:numId w:val="44"/>
        </w:numPr>
        <w:jc w:val="left"/>
        <w:rPr>
          <w:rFonts w:cs="Arial"/>
        </w:rPr>
      </w:pPr>
      <w:r>
        <w:rPr>
          <w:rFonts w:cs="Arial"/>
        </w:rPr>
        <w:t xml:space="preserve">Leermogelijkheden voor continuïteit als zelfstudie </w:t>
      </w:r>
    </w:p>
    <w:p w:rsidR="00433175" w:rsidRPr="004E092D" w:rsidRDefault="00433175" w:rsidP="00433175">
      <w:pPr>
        <w:rPr>
          <w:rFonts w:ascii="Arial" w:hAnsi="Arial" w:cs="Arial"/>
        </w:rPr>
      </w:pPr>
    </w:p>
    <w:p w:rsidR="00A92BAC" w:rsidRPr="00232C23" w:rsidRDefault="00A92BAC" w:rsidP="00A92BAC">
      <w:pPr>
        <w:rPr>
          <w:rFonts w:ascii="Arial" w:hAnsi="Arial" w:cs="Arial"/>
        </w:rPr>
      </w:pPr>
      <w:r w:rsidRPr="00232C23">
        <w:rPr>
          <w:rFonts w:ascii="Arial" w:hAnsi="Arial" w:cs="Arial"/>
        </w:rPr>
        <w:t xml:space="preserve">De student heeft inzicht in: </w:t>
      </w:r>
    </w:p>
    <w:p w:rsidR="00A92BAC" w:rsidRPr="00232C23" w:rsidRDefault="00A92BAC" w:rsidP="00A92BAC">
      <w:pPr>
        <w:rPr>
          <w:rFonts w:ascii="Arial" w:hAnsi="Arial" w:cs="Arial"/>
          <w:b/>
        </w:rPr>
      </w:pPr>
    </w:p>
    <w:p w:rsidR="00A92BAC" w:rsidRPr="00232C23" w:rsidRDefault="00A92BAC" w:rsidP="00A92BAC">
      <w:pPr>
        <w:rPr>
          <w:rFonts w:ascii="Arial" w:hAnsi="Arial" w:cs="Arial"/>
          <w:b/>
          <w:u w:val="single"/>
        </w:rPr>
      </w:pPr>
      <w:r w:rsidRPr="00232C23">
        <w:rPr>
          <w:rFonts w:ascii="Arial" w:hAnsi="Arial" w:cs="Arial"/>
          <w:b/>
          <w:u w:val="single"/>
        </w:rPr>
        <w:t xml:space="preserve">Leerinhoud: </w:t>
      </w:r>
    </w:p>
    <w:p w:rsidR="00A92BAC" w:rsidRPr="00232C23" w:rsidRDefault="00A92BAC" w:rsidP="00A92BAC">
      <w:pPr>
        <w:numPr>
          <w:ilvl w:val="0"/>
          <w:numId w:val="28"/>
        </w:numPr>
        <w:tabs>
          <w:tab w:val="left" w:pos="-1440"/>
          <w:tab w:val="left" w:pos="-720"/>
        </w:tabs>
        <w:ind w:left="1303"/>
        <w:jc w:val="both"/>
        <w:rPr>
          <w:rFonts w:ascii="Arial" w:hAnsi="Arial" w:cs="Arial"/>
        </w:rPr>
      </w:pPr>
      <w:r w:rsidRPr="00232C23">
        <w:rPr>
          <w:rFonts w:ascii="Arial" w:hAnsi="Arial" w:cs="Arial"/>
        </w:rPr>
        <w:t>Factoren in het gesprek.</w:t>
      </w:r>
    </w:p>
    <w:p w:rsidR="00A92BAC" w:rsidRPr="00232C23" w:rsidRDefault="00A92BAC" w:rsidP="00A92BAC">
      <w:pPr>
        <w:tabs>
          <w:tab w:val="left" w:pos="-1440"/>
          <w:tab w:val="left" w:pos="-720"/>
        </w:tabs>
        <w:ind w:left="1728"/>
        <w:rPr>
          <w:rFonts w:ascii="Arial" w:hAnsi="Arial" w:cs="Arial"/>
        </w:rPr>
      </w:pPr>
      <w:r w:rsidRPr="00232C23">
        <w:rPr>
          <w:rFonts w:ascii="Arial" w:hAnsi="Arial" w:cs="Arial"/>
        </w:rPr>
        <w:t>* uiterlijke factoren.</w:t>
      </w:r>
    </w:p>
    <w:p w:rsidR="00A92BAC" w:rsidRPr="00232C23" w:rsidRDefault="00A92BAC" w:rsidP="00A92BAC">
      <w:pPr>
        <w:tabs>
          <w:tab w:val="left" w:pos="-1440"/>
          <w:tab w:val="left" w:pos="-720"/>
        </w:tabs>
        <w:ind w:left="1728"/>
        <w:rPr>
          <w:rFonts w:ascii="Arial" w:hAnsi="Arial" w:cs="Arial"/>
        </w:rPr>
      </w:pPr>
      <w:r w:rsidRPr="00232C23">
        <w:rPr>
          <w:rFonts w:ascii="Arial" w:hAnsi="Arial" w:cs="Arial"/>
        </w:rPr>
        <w:t>* sociaal-maatschappelijke factoren.</w:t>
      </w:r>
    </w:p>
    <w:p w:rsidR="00A92BAC" w:rsidRPr="00232C23" w:rsidRDefault="00A92BAC" w:rsidP="00A92BAC">
      <w:pPr>
        <w:tabs>
          <w:tab w:val="left" w:pos="-1440"/>
          <w:tab w:val="left" w:pos="-720"/>
        </w:tabs>
        <w:ind w:left="1728"/>
        <w:rPr>
          <w:rFonts w:ascii="Arial" w:hAnsi="Arial" w:cs="Arial"/>
        </w:rPr>
      </w:pPr>
      <w:r w:rsidRPr="00232C23">
        <w:rPr>
          <w:rFonts w:ascii="Arial" w:hAnsi="Arial" w:cs="Arial"/>
        </w:rPr>
        <w:t>* persoonlijkheidsfactoren.</w:t>
      </w:r>
    </w:p>
    <w:p w:rsidR="00A92BAC" w:rsidRPr="00232C23" w:rsidRDefault="00A92BAC" w:rsidP="00A92BAC">
      <w:pPr>
        <w:tabs>
          <w:tab w:val="left" w:pos="-1440"/>
          <w:tab w:val="left" w:pos="-720"/>
        </w:tabs>
        <w:ind w:left="1728"/>
        <w:rPr>
          <w:rFonts w:ascii="Arial" w:hAnsi="Arial" w:cs="Arial"/>
        </w:rPr>
      </w:pPr>
      <w:r w:rsidRPr="00232C23">
        <w:rPr>
          <w:rFonts w:ascii="Arial" w:hAnsi="Arial" w:cs="Arial"/>
        </w:rPr>
        <w:t>* psychologische factoren.</w:t>
      </w:r>
    </w:p>
    <w:p w:rsidR="00A92BAC" w:rsidRPr="00232C23" w:rsidRDefault="00A92BAC" w:rsidP="00A92BAC">
      <w:pPr>
        <w:numPr>
          <w:ilvl w:val="0"/>
          <w:numId w:val="28"/>
        </w:numPr>
        <w:tabs>
          <w:tab w:val="left" w:pos="-1440"/>
          <w:tab w:val="left" w:pos="-720"/>
        </w:tabs>
        <w:ind w:left="1303"/>
        <w:jc w:val="both"/>
        <w:rPr>
          <w:rFonts w:ascii="Arial" w:hAnsi="Arial" w:cs="Arial"/>
        </w:rPr>
      </w:pPr>
      <w:r w:rsidRPr="00232C23">
        <w:rPr>
          <w:rFonts w:ascii="Arial" w:hAnsi="Arial" w:cs="Arial"/>
        </w:rPr>
        <w:t>Gestalt en contact.</w:t>
      </w:r>
    </w:p>
    <w:p w:rsidR="00A92BAC" w:rsidRPr="00232C23" w:rsidRDefault="00A92BAC" w:rsidP="00A92BAC">
      <w:pPr>
        <w:tabs>
          <w:tab w:val="left" w:pos="-1440"/>
          <w:tab w:val="left" w:pos="-720"/>
        </w:tabs>
        <w:ind w:left="1728"/>
        <w:rPr>
          <w:rFonts w:ascii="Arial" w:hAnsi="Arial" w:cs="Arial"/>
        </w:rPr>
      </w:pPr>
      <w:r w:rsidRPr="00232C23">
        <w:rPr>
          <w:rFonts w:ascii="Arial" w:hAnsi="Arial" w:cs="Arial"/>
        </w:rPr>
        <w:t>* introjektie.</w:t>
      </w:r>
    </w:p>
    <w:p w:rsidR="00A92BAC" w:rsidRPr="00232C23" w:rsidRDefault="00A92BAC" w:rsidP="00A92BAC">
      <w:pPr>
        <w:tabs>
          <w:tab w:val="left" w:pos="-1440"/>
          <w:tab w:val="left" w:pos="-720"/>
        </w:tabs>
        <w:ind w:left="1728"/>
        <w:rPr>
          <w:rFonts w:ascii="Arial" w:hAnsi="Arial" w:cs="Arial"/>
        </w:rPr>
      </w:pPr>
      <w:r w:rsidRPr="00232C23">
        <w:rPr>
          <w:rFonts w:ascii="Arial" w:hAnsi="Arial" w:cs="Arial"/>
        </w:rPr>
        <w:t>* projektie.</w:t>
      </w:r>
    </w:p>
    <w:p w:rsidR="00A92BAC" w:rsidRPr="00232C23" w:rsidRDefault="00A92BAC" w:rsidP="00A92BAC">
      <w:pPr>
        <w:tabs>
          <w:tab w:val="left" w:pos="-1440"/>
          <w:tab w:val="left" w:pos="-720"/>
        </w:tabs>
        <w:ind w:left="1728"/>
        <w:rPr>
          <w:rFonts w:ascii="Arial" w:hAnsi="Arial" w:cs="Arial"/>
        </w:rPr>
      </w:pPr>
      <w:r w:rsidRPr="00232C23">
        <w:rPr>
          <w:rFonts w:ascii="Arial" w:hAnsi="Arial" w:cs="Arial"/>
        </w:rPr>
        <w:t>* konfluentie.</w:t>
      </w:r>
    </w:p>
    <w:p w:rsidR="00A92BAC" w:rsidRPr="00232C23" w:rsidRDefault="00A92BAC" w:rsidP="00A92BAC">
      <w:pPr>
        <w:tabs>
          <w:tab w:val="left" w:pos="-1440"/>
          <w:tab w:val="left" w:pos="-720"/>
        </w:tabs>
        <w:ind w:left="1728"/>
        <w:rPr>
          <w:rFonts w:ascii="Arial" w:hAnsi="Arial" w:cs="Arial"/>
        </w:rPr>
      </w:pPr>
      <w:r w:rsidRPr="00232C23">
        <w:rPr>
          <w:rFonts w:ascii="Arial" w:hAnsi="Arial" w:cs="Arial"/>
        </w:rPr>
        <w:t>* retroflectie.</w:t>
      </w:r>
    </w:p>
    <w:p w:rsidR="00A92BAC" w:rsidRPr="00232C23" w:rsidRDefault="00A92BAC" w:rsidP="00A92BAC">
      <w:pPr>
        <w:tabs>
          <w:tab w:val="left" w:pos="-1440"/>
          <w:tab w:val="left" w:pos="-720"/>
        </w:tabs>
        <w:ind w:left="1728"/>
        <w:rPr>
          <w:rFonts w:ascii="Arial" w:hAnsi="Arial" w:cs="Arial"/>
        </w:rPr>
      </w:pPr>
      <w:r w:rsidRPr="00232C23">
        <w:rPr>
          <w:rFonts w:ascii="Arial" w:hAnsi="Arial" w:cs="Arial"/>
        </w:rPr>
        <w:t>* deflectie.</w:t>
      </w:r>
    </w:p>
    <w:p w:rsidR="00A92BAC" w:rsidRPr="00232C23" w:rsidRDefault="00A92BAC" w:rsidP="00A92BAC">
      <w:pPr>
        <w:tabs>
          <w:tab w:val="left" w:pos="-1440"/>
          <w:tab w:val="left" w:pos="-720"/>
        </w:tabs>
        <w:ind w:left="1728"/>
        <w:rPr>
          <w:rFonts w:ascii="Arial" w:hAnsi="Arial" w:cs="Arial"/>
        </w:rPr>
      </w:pPr>
      <w:r w:rsidRPr="00232C23">
        <w:rPr>
          <w:rFonts w:ascii="Arial" w:hAnsi="Arial" w:cs="Arial"/>
        </w:rPr>
        <w:t>* reflectie.</w:t>
      </w:r>
    </w:p>
    <w:p w:rsidR="00A92BAC" w:rsidRPr="00232C23" w:rsidRDefault="00A92BAC" w:rsidP="00A92BAC">
      <w:pPr>
        <w:numPr>
          <w:ilvl w:val="0"/>
          <w:numId w:val="28"/>
        </w:numPr>
        <w:tabs>
          <w:tab w:val="left" w:pos="-1440"/>
          <w:tab w:val="left" w:pos="-720"/>
        </w:tabs>
        <w:ind w:left="1303"/>
        <w:jc w:val="both"/>
        <w:rPr>
          <w:rFonts w:ascii="Arial" w:hAnsi="Arial" w:cs="Arial"/>
        </w:rPr>
      </w:pPr>
      <w:r w:rsidRPr="00232C23">
        <w:rPr>
          <w:rFonts w:ascii="Arial" w:hAnsi="Arial" w:cs="Arial"/>
        </w:rPr>
        <w:t>Overdracht/tegenoverdracht.</w:t>
      </w:r>
    </w:p>
    <w:p w:rsidR="00A92BAC" w:rsidRPr="00232C23" w:rsidRDefault="00A92BAC" w:rsidP="00A92BAC">
      <w:pPr>
        <w:tabs>
          <w:tab w:val="left" w:pos="-1440"/>
          <w:tab w:val="left" w:pos="-720"/>
        </w:tabs>
        <w:ind w:left="1728"/>
        <w:rPr>
          <w:rFonts w:ascii="Arial" w:hAnsi="Arial" w:cs="Arial"/>
        </w:rPr>
      </w:pPr>
      <w:r w:rsidRPr="00232C23">
        <w:rPr>
          <w:rFonts w:ascii="Arial" w:hAnsi="Arial" w:cs="Arial"/>
        </w:rPr>
        <w:t>* karakterstructuren.</w:t>
      </w:r>
    </w:p>
    <w:p w:rsidR="00A92BAC" w:rsidRPr="00232C23" w:rsidRDefault="00A92BAC" w:rsidP="00A92BAC">
      <w:pPr>
        <w:tabs>
          <w:tab w:val="left" w:pos="-1440"/>
          <w:tab w:val="left" w:pos="-720"/>
        </w:tabs>
        <w:ind w:left="1728"/>
        <w:rPr>
          <w:rFonts w:ascii="Arial" w:hAnsi="Arial" w:cs="Arial"/>
        </w:rPr>
      </w:pPr>
      <w:r w:rsidRPr="00232C23">
        <w:rPr>
          <w:rFonts w:ascii="Arial" w:hAnsi="Arial" w:cs="Arial"/>
        </w:rPr>
        <w:t>* kenmerken.</w:t>
      </w:r>
    </w:p>
    <w:p w:rsidR="00A92BAC" w:rsidRPr="00232C23" w:rsidRDefault="00A92BAC" w:rsidP="00A92BAC">
      <w:pPr>
        <w:tabs>
          <w:tab w:val="left" w:pos="-1440"/>
          <w:tab w:val="left" w:pos="-720"/>
        </w:tabs>
        <w:ind w:left="1728"/>
        <w:rPr>
          <w:rFonts w:ascii="Arial" w:hAnsi="Arial" w:cs="Arial"/>
        </w:rPr>
      </w:pPr>
      <w:r w:rsidRPr="00232C23">
        <w:rPr>
          <w:rFonts w:ascii="Arial" w:hAnsi="Arial" w:cs="Arial"/>
        </w:rPr>
        <w:t>* definities.</w:t>
      </w:r>
    </w:p>
    <w:p w:rsidR="00A92BAC" w:rsidRPr="0023621E" w:rsidRDefault="00A92BAC" w:rsidP="00A92BAC">
      <w:pPr>
        <w:tabs>
          <w:tab w:val="left" w:pos="-1440"/>
          <w:tab w:val="left" w:pos="-720"/>
        </w:tabs>
        <w:rPr>
          <w:rFonts w:ascii="Arial" w:hAnsi="Arial" w:cs="Arial"/>
          <w:b/>
          <w:spacing w:val="-3"/>
          <w:sz w:val="22"/>
          <w:szCs w:val="22"/>
        </w:rPr>
      </w:pPr>
    </w:p>
    <w:p w:rsidR="00A92BAC" w:rsidRPr="0023621E" w:rsidRDefault="001E63D5" w:rsidP="001E63D5">
      <w:pPr>
        <w:pStyle w:val="Kop2"/>
      </w:pPr>
      <w:bookmarkStart w:id="237" w:name="_Toc416115393"/>
      <w:r>
        <w:t xml:space="preserve">6.9. </w:t>
      </w:r>
      <w:r w:rsidR="00A92BAC" w:rsidRPr="0023621E">
        <w:t>Psychologie Socio-psychische factoren</w:t>
      </w:r>
      <w:bookmarkEnd w:id="237"/>
    </w:p>
    <w:p w:rsidR="00A92BAC" w:rsidRPr="00232C23" w:rsidRDefault="00A92BAC" w:rsidP="00A92BAC">
      <w:pPr>
        <w:rPr>
          <w:rFonts w:ascii="Arial" w:hAnsi="Arial" w:cs="Arial"/>
        </w:rPr>
      </w:pPr>
      <w:r w:rsidRPr="00232C23">
        <w:rPr>
          <w:rFonts w:ascii="Arial" w:hAnsi="Arial" w:cs="Arial"/>
        </w:rPr>
        <w:t xml:space="preserve">De student heeft inzicht in: </w:t>
      </w:r>
    </w:p>
    <w:p w:rsidR="00A92BAC" w:rsidRPr="00232C23" w:rsidRDefault="00A92BAC" w:rsidP="00A92BAC">
      <w:pPr>
        <w:rPr>
          <w:rFonts w:ascii="Arial" w:hAnsi="Arial" w:cs="Arial"/>
          <w:b/>
        </w:rPr>
      </w:pPr>
    </w:p>
    <w:p w:rsidR="00A92BAC" w:rsidRPr="00232C23" w:rsidRDefault="00A92BAC" w:rsidP="00A92BAC">
      <w:pPr>
        <w:rPr>
          <w:rFonts w:ascii="Arial" w:hAnsi="Arial" w:cs="Arial"/>
          <w:b/>
          <w:u w:val="single"/>
        </w:rPr>
      </w:pPr>
      <w:r w:rsidRPr="00232C23">
        <w:rPr>
          <w:rFonts w:ascii="Arial" w:hAnsi="Arial" w:cs="Arial"/>
          <w:b/>
          <w:u w:val="single"/>
        </w:rPr>
        <w:t xml:space="preserve">Leerinhoud: </w:t>
      </w:r>
    </w:p>
    <w:p w:rsidR="00A92BAC" w:rsidRPr="00232C23" w:rsidRDefault="00A92BAC" w:rsidP="00A92BAC">
      <w:pPr>
        <w:numPr>
          <w:ilvl w:val="0"/>
          <w:numId w:val="28"/>
        </w:numPr>
        <w:tabs>
          <w:tab w:val="left" w:pos="-1440"/>
          <w:tab w:val="left" w:pos="-720"/>
        </w:tabs>
        <w:ind w:left="963"/>
        <w:jc w:val="both"/>
        <w:rPr>
          <w:rFonts w:ascii="Arial" w:hAnsi="Arial" w:cs="Arial"/>
          <w:spacing w:val="-3"/>
        </w:rPr>
      </w:pPr>
      <w:r w:rsidRPr="00232C23">
        <w:rPr>
          <w:rFonts w:ascii="Arial" w:hAnsi="Arial" w:cs="Arial"/>
          <w:spacing w:val="-3"/>
        </w:rPr>
        <w:t>Uiterlijke factoren</w:t>
      </w:r>
    </w:p>
    <w:p w:rsidR="00A92BAC" w:rsidRPr="00232C23" w:rsidRDefault="001E63D5" w:rsidP="00A92BAC">
      <w:pPr>
        <w:numPr>
          <w:ilvl w:val="0"/>
          <w:numId w:val="28"/>
        </w:numPr>
        <w:tabs>
          <w:tab w:val="left" w:pos="-1440"/>
          <w:tab w:val="left" w:pos="-720"/>
        </w:tabs>
        <w:ind w:left="963"/>
        <w:jc w:val="both"/>
        <w:rPr>
          <w:rFonts w:ascii="Arial" w:hAnsi="Arial" w:cs="Arial"/>
          <w:spacing w:val="-3"/>
        </w:rPr>
      </w:pPr>
      <w:r w:rsidRPr="00232C23">
        <w:rPr>
          <w:rFonts w:ascii="Arial" w:hAnsi="Arial" w:cs="Arial"/>
          <w:spacing w:val="-3"/>
        </w:rPr>
        <w:t>Soc</w:t>
      </w:r>
      <w:r w:rsidR="00A92BAC" w:rsidRPr="00232C23">
        <w:rPr>
          <w:rFonts w:ascii="Arial" w:hAnsi="Arial" w:cs="Arial"/>
          <w:spacing w:val="-3"/>
        </w:rPr>
        <w:t>iaal maatschappelijke factoren</w:t>
      </w:r>
    </w:p>
    <w:p w:rsidR="00A92BAC" w:rsidRPr="00232C23" w:rsidRDefault="00A92BAC" w:rsidP="00A92BAC">
      <w:pPr>
        <w:numPr>
          <w:ilvl w:val="0"/>
          <w:numId w:val="28"/>
        </w:numPr>
        <w:tabs>
          <w:tab w:val="left" w:pos="-1440"/>
          <w:tab w:val="left" w:pos="-720"/>
        </w:tabs>
        <w:ind w:left="963"/>
        <w:jc w:val="both"/>
        <w:rPr>
          <w:rFonts w:ascii="Arial" w:hAnsi="Arial" w:cs="Arial"/>
          <w:spacing w:val="-3"/>
        </w:rPr>
      </w:pPr>
      <w:r w:rsidRPr="00232C23">
        <w:rPr>
          <w:rFonts w:ascii="Arial" w:hAnsi="Arial" w:cs="Arial"/>
          <w:spacing w:val="-3"/>
        </w:rPr>
        <w:t>persoonlijkheid</w:t>
      </w:r>
      <w:r w:rsidR="001E63D5" w:rsidRPr="00232C23">
        <w:rPr>
          <w:rFonts w:ascii="Arial" w:hAnsi="Arial" w:cs="Arial"/>
          <w:spacing w:val="-3"/>
        </w:rPr>
        <w:t>s</w:t>
      </w:r>
      <w:r w:rsidRPr="00232C23">
        <w:rPr>
          <w:rFonts w:ascii="Arial" w:hAnsi="Arial" w:cs="Arial"/>
          <w:spacing w:val="-3"/>
        </w:rPr>
        <w:t>factoren</w:t>
      </w:r>
    </w:p>
    <w:p w:rsidR="00A92BAC" w:rsidRPr="00232C23" w:rsidRDefault="00A92BAC" w:rsidP="00A92BAC">
      <w:pPr>
        <w:numPr>
          <w:ilvl w:val="0"/>
          <w:numId w:val="28"/>
        </w:numPr>
        <w:tabs>
          <w:tab w:val="left" w:pos="-1440"/>
          <w:tab w:val="left" w:pos="-720"/>
        </w:tabs>
        <w:ind w:left="963"/>
        <w:jc w:val="both"/>
        <w:rPr>
          <w:rFonts w:ascii="Arial" w:hAnsi="Arial" w:cs="Arial"/>
          <w:spacing w:val="-3"/>
        </w:rPr>
      </w:pPr>
      <w:r w:rsidRPr="00232C23">
        <w:rPr>
          <w:rFonts w:ascii="Arial" w:hAnsi="Arial" w:cs="Arial"/>
          <w:spacing w:val="-3"/>
        </w:rPr>
        <w:t>Psychologische factoren</w:t>
      </w:r>
    </w:p>
    <w:p w:rsidR="00A92BAC" w:rsidRPr="00232C23" w:rsidRDefault="00A92BAC" w:rsidP="00A92BAC">
      <w:pPr>
        <w:numPr>
          <w:ilvl w:val="0"/>
          <w:numId w:val="28"/>
        </w:numPr>
        <w:tabs>
          <w:tab w:val="left" w:pos="-1440"/>
          <w:tab w:val="left" w:pos="-720"/>
        </w:tabs>
        <w:ind w:left="963"/>
        <w:jc w:val="both"/>
        <w:rPr>
          <w:rFonts w:ascii="Arial" w:hAnsi="Arial" w:cs="Arial"/>
          <w:spacing w:val="-3"/>
        </w:rPr>
      </w:pPr>
      <w:r w:rsidRPr="00232C23">
        <w:rPr>
          <w:rFonts w:ascii="Arial" w:hAnsi="Arial" w:cs="Arial"/>
          <w:spacing w:val="-3"/>
        </w:rPr>
        <w:t>Gedrag</w:t>
      </w:r>
    </w:p>
    <w:p w:rsidR="00A92BAC" w:rsidRDefault="00A92BAC" w:rsidP="00A92BAC">
      <w:pPr>
        <w:tabs>
          <w:tab w:val="left" w:pos="-1440"/>
          <w:tab w:val="left" w:pos="-720"/>
        </w:tabs>
        <w:rPr>
          <w:spacing w:val="-3"/>
        </w:rPr>
      </w:pPr>
    </w:p>
    <w:p w:rsidR="00A92BAC" w:rsidRDefault="00A92BAC" w:rsidP="00A92BAC">
      <w:pPr>
        <w:pStyle w:val="Kop2"/>
      </w:pPr>
      <w:bookmarkStart w:id="238" w:name="_Toc373573619"/>
      <w:bookmarkStart w:id="239" w:name="_Toc416115394"/>
      <w:r>
        <w:t>6.</w:t>
      </w:r>
      <w:r w:rsidR="001E63D5">
        <w:t>10</w:t>
      </w:r>
      <w:r>
        <w:t>. Psychologie Leerstijl en leergewoonten</w:t>
      </w:r>
      <w:bookmarkEnd w:id="238"/>
      <w:bookmarkEnd w:id="239"/>
    </w:p>
    <w:p w:rsidR="00A92BAC" w:rsidRPr="00232C23" w:rsidRDefault="00A92BAC" w:rsidP="00A92BAC">
      <w:pPr>
        <w:rPr>
          <w:rFonts w:ascii="Arial" w:hAnsi="Arial" w:cs="Arial"/>
        </w:rPr>
      </w:pPr>
      <w:r w:rsidRPr="00232C23">
        <w:rPr>
          <w:rFonts w:ascii="Arial" w:hAnsi="Arial" w:cs="Arial"/>
        </w:rPr>
        <w:t xml:space="preserve">De student heeft inzicht in: </w:t>
      </w:r>
    </w:p>
    <w:p w:rsidR="00A92BAC" w:rsidRPr="00232C23" w:rsidRDefault="00A92BAC" w:rsidP="00A92BAC">
      <w:pPr>
        <w:rPr>
          <w:rFonts w:ascii="Arial" w:hAnsi="Arial" w:cs="Arial"/>
          <w:b/>
        </w:rPr>
      </w:pPr>
    </w:p>
    <w:p w:rsidR="00A92BAC" w:rsidRPr="00232C23" w:rsidRDefault="00A92BAC" w:rsidP="00A92BAC">
      <w:pPr>
        <w:rPr>
          <w:rFonts w:ascii="Arial" w:hAnsi="Arial" w:cs="Arial"/>
          <w:b/>
          <w:u w:val="single"/>
        </w:rPr>
      </w:pPr>
      <w:r w:rsidRPr="00232C23">
        <w:rPr>
          <w:rFonts w:ascii="Arial" w:hAnsi="Arial" w:cs="Arial"/>
          <w:b/>
          <w:u w:val="single"/>
        </w:rPr>
        <w:t xml:space="preserve">Leerinhoud: </w:t>
      </w:r>
    </w:p>
    <w:p w:rsidR="00A92BAC" w:rsidRPr="00232C23" w:rsidRDefault="00A92BAC" w:rsidP="00A92BAC">
      <w:pPr>
        <w:numPr>
          <w:ilvl w:val="0"/>
          <w:numId w:val="28"/>
        </w:numPr>
        <w:tabs>
          <w:tab w:val="left" w:pos="-1440"/>
          <w:tab w:val="left" w:pos="-720"/>
        </w:tabs>
        <w:ind w:left="963"/>
        <w:jc w:val="both"/>
        <w:rPr>
          <w:rFonts w:ascii="Arial" w:hAnsi="Arial" w:cs="Arial"/>
          <w:spacing w:val="-3"/>
        </w:rPr>
      </w:pPr>
      <w:r w:rsidRPr="00232C23">
        <w:rPr>
          <w:rFonts w:ascii="Arial" w:hAnsi="Arial" w:cs="Arial"/>
          <w:spacing w:val="-3"/>
        </w:rPr>
        <w:t>bewust worden van de eigen leergewoonten</w:t>
      </w:r>
    </w:p>
    <w:p w:rsidR="00A92BAC" w:rsidRPr="00232C23" w:rsidRDefault="00A92BAC" w:rsidP="00A92BAC">
      <w:pPr>
        <w:numPr>
          <w:ilvl w:val="0"/>
          <w:numId w:val="29"/>
        </w:numPr>
        <w:tabs>
          <w:tab w:val="left" w:pos="-1440"/>
          <w:tab w:val="left" w:pos="-720"/>
        </w:tabs>
        <w:ind w:left="1671"/>
        <w:jc w:val="both"/>
        <w:rPr>
          <w:rFonts w:ascii="Arial" w:hAnsi="Arial" w:cs="Arial"/>
          <w:spacing w:val="-3"/>
        </w:rPr>
      </w:pPr>
      <w:r w:rsidRPr="00232C23">
        <w:rPr>
          <w:rFonts w:ascii="Arial" w:hAnsi="Arial" w:cs="Arial"/>
          <w:spacing w:val="-3"/>
        </w:rPr>
        <w:t>concrete ervaring</w:t>
      </w:r>
    </w:p>
    <w:p w:rsidR="00A92BAC" w:rsidRPr="00232C23" w:rsidRDefault="00A92BAC" w:rsidP="00A92BAC">
      <w:pPr>
        <w:numPr>
          <w:ilvl w:val="0"/>
          <w:numId w:val="29"/>
        </w:numPr>
        <w:tabs>
          <w:tab w:val="left" w:pos="-1440"/>
          <w:tab w:val="left" w:pos="-720"/>
        </w:tabs>
        <w:ind w:left="1671"/>
        <w:jc w:val="both"/>
        <w:rPr>
          <w:rFonts w:ascii="Arial" w:hAnsi="Arial" w:cs="Arial"/>
          <w:spacing w:val="-3"/>
        </w:rPr>
      </w:pPr>
      <w:r w:rsidRPr="00232C23">
        <w:rPr>
          <w:rFonts w:ascii="Arial" w:hAnsi="Arial" w:cs="Arial"/>
          <w:spacing w:val="-3"/>
        </w:rPr>
        <w:t>actief expirimenteren</w:t>
      </w:r>
    </w:p>
    <w:p w:rsidR="00A92BAC" w:rsidRPr="00232C23" w:rsidRDefault="00A92BAC" w:rsidP="00A92BAC">
      <w:pPr>
        <w:numPr>
          <w:ilvl w:val="0"/>
          <w:numId w:val="29"/>
        </w:numPr>
        <w:tabs>
          <w:tab w:val="left" w:pos="-1440"/>
          <w:tab w:val="left" w:pos="-720"/>
        </w:tabs>
        <w:ind w:left="1671"/>
        <w:jc w:val="both"/>
        <w:rPr>
          <w:rFonts w:ascii="Arial" w:hAnsi="Arial" w:cs="Arial"/>
          <w:spacing w:val="-3"/>
        </w:rPr>
      </w:pPr>
      <w:r w:rsidRPr="00232C23">
        <w:rPr>
          <w:rFonts w:ascii="Arial" w:hAnsi="Arial" w:cs="Arial"/>
          <w:spacing w:val="-3"/>
        </w:rPr>
        <w:t>overdenken / observatie</w:t>
      </w:r>
    </w:p>
    <w:p w:rsidR="00A92BAC" w:rsidRPr="00232C23" w:rsidRDefault="00A92BAC" w:rsidP="00A92BAC">
      <w:pPr>
        <w:numPr>
          <w:ilvl w:val="0"/>
          <w:numId w:val="29"/>
        </w:numPr>
        <w:tabs>
          <w:tab w:val="left" w:pos="-1440"/>
          <w:tab w:val="left" w:pos="-720"/>
        </w:tabs>
        <w:ind w:left="1671"/>
        <w:jc w:val="both"/>
        <w:rPr>
          <w:rFonts w:ascii="Arial" w:hAnsi="Arial" w:cs="Arial"/>
          <w:spacing w:val="-3"/>
        </w:rPr>
      </w:pPr>
      <w:r w:rsidRPr="00232C23">
        <w:rPr>
          <w:rFonts w:ascii="Arial" w:hAnsi="Arial" w:cs="Arial"/>
          <w:spacing w:val="-3"/>
        </w:rPr>
        <w:t>abstracte conceptualisering</w:t>
      </w:r>
    </w:p>
    <w:p w:rsidR="00A92BAC" w:rsidRPr="00232C23" w:rsidRDefault="00A92BAC" w:rsidP="00A92BAC">
      <w:pPr>
        <w:numPr>
          <w:ilvl w:val="0"/>
          <w:numId w:val="28"/>
        </w:numPr>
        <w:tabs>
          <w:tab w:val="left" w:pos="-1440"/>
          <w:tab w:val="left" w:pos="-720"/>
        </w:tabs>
        <w:ind w:left="963"/>
        <w:jc w:val="both"/>
        <w:rPr>
          <w:rFonts w:ascii="Arial" w:hAnsi="Arial" w:cs="Arial"/>
          <w:spacing w:val="-3"/>
        </w:rPr>
      </w:pPr>
      <w:r w:rsidRPr="00232C23">
        <w:rPr>
          <w:rFonts w:ascii="Arial" w:hAnsi="Arial" w:cs="Arial"/>
          <w:spacing w:val="-3"/>
        </w:rPr>
        <w:t>Inventarisatie van leerstijlen</w:t>
      </w:r>
    </w:p>
    <w:p w:rsidR="00A92BAC" w:rsidRPr="00232C23" w:rsidRDefault="00A92BAC" w:rsidP="00A92BAC">
      <w:pPr>
        <w:numPr>
          <w:ilvl w:val="0"/>
          <w:numId w:val="29"/>
        </w:numPr>
        <w:tabs>
          <w:tab w:val="left" w:pos="-1440"/>
          <w:tab w:val="left" w:pos="-720"/>
        </w:tabs>
        <w:ind w:left="1671"/>
        <w:jc w:val="both"/>
        <w:rPr>
          <w:rFonts w:ascii="Arial" w:hAnsi="Arial" w:cs="Arial"/>
          <w:spacing w:val="-3"/>
        </w:rPr>
      </w:pPr>
      <w:r w:rsidRPr="00232C23">
        <w:rPr>
          <w:rFonts w:ascii="Arial" w:hAnsi="Arial" w:cs="Arial"/>
          <w:spacing w:val="-3"/>
        </w:rPr>
        <w:t>Het begrip leren</w:t>
      </w:r>
    </w:p>
    <w:p w:rsidR="00A92BAC" w:rsidRPr="00232C23" w:rsidRDefault="00A92BAC" w:rsidP="00A92BAC">
      <w:pPr>
        <w:numPr>
          <w:ilvl w:val="0"/>
          <w:numId w:val="29"/>
        </w:numPr>
        <w:tabs>
          <w:tab w:val="left" w:pos="-1440"/>
          <w:tab w:val="left" w:pos="-720"/>
        </w:tabs>
        <w:ind w:left="1671"/>
        <w:jc w:val="both"/>
        <w:rPr>
          <w:rFonts w:ascii="Arial" w:hAnsi="Arial" w:cs="Arial"/>
          <w:spacing w:val="-3"/>
        </w:rPr>
      </w:pPr>
      <w:r w:rsidRPr="00232C23">
        <w:rPr>
          <w:rFonts w:ascii="Arial" w:hAnsi="Arial" w:cs="Arial"/>
          <w:spacing w:val="-3"/>
        </w:rPr>
        <w:t>het begrip probleem - oplossing</w:t>
      </w:r>
    </w:p>
    <w:p w:rsidR="00A92BAC" w:rsidRPr="00232C23" w:rsidRDefault="00A92BAC" w:rsidP="00A92BAC">
      <w:pPr>
        <w:numPr>
          <w:ilvl w:val="0"/>
          <w:numId w:val="29"/>
        </w:numPr>
        <w:tabs>
          <w:tab w:val="left" w:pos="-1440"/>
          <w:tab w:val="left" w:pos="-720"/>
        </w:tabs>
        <w:ind w:left="1671"/>
        <w:jc w:val="both"/>
        <w:rPr>
          <w:rFonts w:ascii="Arial" w:hAnsi="Arial" w:cs="Arial"/>
          <w:spacing w:val="-3"/>
        </w:rPr>
      </w:pPr>
      <w:r w:rsidRPr="00232C23">
        <w:rPr>
          <w:rFonts w:ascii="Arial" w:hAnsi="Arial" w:cs="Arial"/>
          <w:spacing w:val="-3"/>
        </w:rPr>
        <w:t>een model van het leer-, probleem-oplossingsproces</w:t>
      </w:r>
    </w:p>
    <w:p w:rsidR="00A92BAC" w:rsidRPr="00232C23" w:rsidRDefault="00A92BAC" w:rsidP="00A92BAC">
      <w:pPr>
        <w:numPr>
          <w:ilvl w:val="0"/>
          <w:numId w:val="28"/>
        </w:numPr>
        <w:tabs>
          <w:tab w:val="left" w:pos="-1440"/>
          <w:tab w:val="left" w:pos="-720"/>
        </w:tabs>
        <w:ind w:left="963"/>
        <w:jc w:val="both"/>
        <w:rPr>
          <w:rFonts w:ascii="Arial" w:hAnsi="Arial" w:cs="Arial"/>
          <w:spacing w:val="-3"/>
        </w:rPr>
      </w:pPr>
      <w:r w:rsidRPr="00232C23">
        <w:rPr>
          <w:rFonts w:ascii="Arial" w:hAnsi="Arial" w:cs="Arial"/>
          <w:spacing w:val="-3"/>
        </w:rPr>
        <w:t>Ervaringsleren</w:t>
      </w:r>
    </w:p>
    <w:p w:rsidR="00A92BAC" w:rsidRPr="00232C23" w:rsidRDefault="00A92BAC" w:rsidP="00A92BAC">
      <w:pPr>
        <w:numPr>
          <w:ilvl w:val="0"/>
          <w:numId w:val="29"/>
        </w:numPr>
        <w:tabs>
          <w:tab w:val="left" w:pos="-1440"/>
          <w:tab w:val="left" w:pos="-720"/>
        </w:tabs>
        <w:ind w:left="1671"/>
        <w:jc w:val="both"/>
        <w:rPr>
          <w:rFonts w:ascii="Arial" w:hAnsi="Arial" w:cs="Arial"/>
          <w:spacing w:val="-3"/>
        </w:rPr>
      </w:pPr>
      <w:r w:rsidRPr="00232C23">
        <w:rPr>
          <w:rFonts w:ascii="Arial" w:hAnsi="Arial" w:cs="Arial"/>
          <w:spacing w:val="-3"/>
        </w:rPr>
        <w:t>het leermodel van Kolb</w:t>
      </w:r>
    </w:p>
    <w:p w:rsidR="00A92BAC" w:rsidRPr="00232C23" w:rsidRDefault="00A92BAC" w:rsidP="00A92BAC">
      <w:pPr>
        <w:tabs>
          <w:tab w:val="left" w:pos="-1440"/>
          <w:tab w:val="left" w:pos="-720"/>
        </w:tabs>
        <w:rPr>
          <w:rFonts w:ascii="Arial" w:hAnsi="Arial" w:cs="Arial"/>
          <w:spacing w:val="-3"/>
        </w:rPr>
      </w:pPr>
    </w:p>
    <w:p w:rsidR="00A92BAC" w:rsidRDefault="00A92BAC" w:rsidP="00A92BAC">
      <w:pPr>
        <w:pStyle w:val="Kop2"/>
      </w:pPr>
      <w:bookmarkStart w:id="240" w:name="_Toc373573620"/>
      <w:bookmarkStart w:id="241" w:name="_Toc416115395"/>
      <w:r>
        <w:t>6.</w:t>
      </w:r>
      <w:r w:rsidR="001E63D5">
        <w:t>11</w:t>
      </w:r>
      <w:r>
        <w:t>. Psychologie Gesprek</w:t>
      </w:r>
      <w:r w:rsidR="0023621E">
        <w:t>s</w:t>
      </w:r>
      <w:r>
        <w:t>training</w:t>
      </w:r>
      <w:bookmarkEnd w:id="240"/>
      <w:bookmarkEnd w:id="241"/>
    </w:p>
    <w:p w:rsidR="00A92BAC" w:rsidRPr="00232C23" w:rsidRDefault="00A92BAC" w:rsidP="00A92BAC">
      <w:pPr>
        <w:rPr>
          <w:rFonts w:ascii="Arial" w:hAnsi="Arial" w:cs="Arial"/>
        </w:rPr>
      </w:pPr>
      <w:r w:rsidRPr="00232C23">
        <w:rPr>
          <w:rFonts w:ascii="Arial" w:hAnsi="Arial" w:cs="Arial"/>
        </w:rPr>
        <w:t xml:space="preserve">De student heeft inzicht in: </w:t>
      </w:r>
    </w:p>
    <w:p w:rsidR="00A92BAC" w:rsidRPr="00232C23" w:rsidRDefault="00A92BAC" w:rsidP="00A92BAC">
      <w:pPr>
        <w:rPr>
          <w:rFonts w:ascii="Arial" w:hAnsi="Arial" w:cs="Arial"/>
          <w:b/>
        </w:rPr>
      </w:pPr>
    </w:p>
    <w:p w:rsidR="00A92BAC" w:rsidRPr="00232C23" w:rsidRDefault="00A92BAC" w:rsidP="00A92BAC">
      <w:pPr>
        <w:rPr>
          <w:rFonts w:ascii="Arial" w:hAnsi="Arial" w:cs="Arial"/>
          <w:b/>
          <w:u w:val="single"/>
        </w:rPr>
      </w:pPr>
      <w:r w:rsidRPr="00232C23">
        <w:rPr>
          <w:rFonts w:ascii="Arial" w:hAnsi="Arial" w:cs="Arial"/>
          <w:b/>
          <w:u w:val="single"/>
        </w:rPr>
        <w:t xml:space="preserve">Leerinhoud: </w:t>
      </w:r>
    </w:p>
    <w:p w:rsidR="00A92BAC" w:rsidRPr="00232C23" w:rsidRDefault="00A92BAC" w:rsidP="00A92BAC">
      <w:pPr>
        <w:numPr>
          <w:ilvl w:val="0"/>
          <w:numId w:val="28"/>
        </w:numPr>
        <w:tabs>
          <w:tab w:val="left" w:pos="-1440"/>
          <w:tab w:val="left" w:pos="-720"/>
        </w:tabs>
        <w:ind w:left="906"/>
        <w:jc w:val="both"/>
        <w:rPr>
          <w:rFonts w:ascii="Arial" w:hAnsi="Arial" w:cs="Arial"/>
          <w:spacing w:val="-3"/>
        </w:rPr>
      </w:pPr>
      <w:r w:rsidRPr="00232C23">
        <w:rPr>
          <w:rFonts w:ascii="Arial" w:hAnsi="Arial" w:cs="Arial"/>
          <w:spacing w:val="-3"/>
        </w:rPr>
        <w:t>de anamnese</w:t>
      </w:r>
    </w:p>
    <w:p w:rsidR="00A92BAC" w:rsidRPr="00232C23" w:rsidRDefault="00A92BAC" w:rsidP="00A92BAC">
      <w:pPr>
        <w:numPr>
          <w:ilvl w:val="0"/>
          <w:numId w:val="28"/>
        </w:numPr>
        <w:tabs>
          <w:tab w:val="left" w:pos="-1440"/>
          <w:tab w:val="left" w:pos="-720"/>
        </w:tabs>
        <w:ind w:left="906"/>
        <w:jc w:val="both"/>
        <w:rPr>
          <w:rFonts w:ascii="Arial" w:hAnsi="Arial" w:cs="Arial"/>
          <w:spacing w:val="-3"/>
        </w:rPr>
      </w:pPr>
      <w:r w:rsidRPr="00232C23">
        <w:rPr>
          <w:rFonts w:ascii="Arial" w:hAnsi="Arial" w:cs="Arial"/>
          <w:spacing w:val="-3"/>
        </w:rPr>
        <w:t>informatie inwinnen</w:t>
      </w:r>
    </w:p>
    <w:p w:rsidR="00A92BAC" w:rsidRPr="00232C23" w:rsidRDefault="00A92BAC" w:rsidP="00A92BAC">
      <w:pPr>
        <w:numPr>
          <w:ilvl w:val="0"/>
          <w:numId w:val="28"/>
        </w:numPr>
        <w:tabs>
          <w:tab w:val="left" w:pos="-1440"/>
          <w:tab w:val="left" w:pos="-720"/>
        </w:tabs>
        <w:ind w:left="906"/>
        <w:jc w:val="both"/>
        <w:rPr>
          <w:rFonts w:ascii="Arial" w:hAnsi="Arial" w:cs="Arial"/>
          <w:spacing w:val="-3"/>
        </w:rPr>
      </w:pPr>
      <w:r w:rsidRPr="00232C23">
        <w:rPr>
          <w:rFonts w:ascii="Arial" w:hAnsi="Arial" w:cs="Arial"/>
          <w:spacing w:val="-3"/>
        </w:rPr>
        <w:t>communicatie patiënt-therapeut</w:t>
      </w:r>
    </w:p>
    <w:p w:rsidR="00A92BAC" w:rsidRPr="00232C23" w:rsidRDefault="00A92BAC" w:rsidP="00A92BAC">
      <w:pPr>
        <w:numPr>
          <w:ilvl w:val="0"/>
          <w:numId w:val="28"/>
        </w:numPr>
        <w:tabs>
          <w:tab w:val="left" w:pos="-1440"/>
          <w:tab w:val="left" w:pos="-720"/>
        </w:tabs>
        <w:ind w:left="906"/>
        <w:jc w:val="both"/>
        <w:rPr>
          <w:rFonts w:ascii="Arial" w:hAnsi="Arial" w:cs="Arial"/>
          <w:spacing w:val="-3"/>
        </w:rPr>
      </w:pPr>
      <w:r w:rsidRPr="00232C23">
        <w:rPr>
          <w:rFonts w:ascii="Arial" w:hAnsi="Arial" w:cs="Arial"/>
          <w:spacing w:val="-3"/>
        </w:rPr>
        <w:t>houding therapeut</w:t>
      </w:r>
    </w:p>
    <w:p w:rsidR="00A92BAC" w:rsidRPr="00232C23" w:rsidRDefault="00A92BAC" w:rsidP="00A92BAC">
      <w:pPr>
        <w:tabs>
          <w:tab w:val="left" w:pos="-1440"/>
          <w:tab w:val="left" w:pos="-720"/>
        </w:tabs>
        <w:rPr>
          <w:rFonts w:ascii="Arial" w:hAnsi="Arial" w:cs="Arial"/>
          <w:spacing w:val="-3"/>
        </w:rPr>
      </w:pPr>
    </w:p>
    <w:p w:rsidR="00A92BAC" w:rsidRDefault="001E63D5" w:rsidP="00A92BAC">
      <w:pPr>
        <w:pStyle w:val="Kop2"/>
      </w:pPr>
      <w:bookmarkStart w:id="242" w:name="_Toc373573621"/>
      <w:bookmarkStart w:id="243" w:name="_Toc416115396"/>
      <w:r>
        <w:t>6.12</w:t>
      </w:r>
      <w:r w:rsidR="00A92BAC">
        <w:t>. Psychologie Communicatiestijlen</w:t>
      </w:r>
      <w:bookmarkEnd w:id="242"/>
      <w:bookmarkEnd w:id="243"/>
    </w:p>
    <w:p w:rsidR="00A92BAC" w:rsidRPr="007F4C80" w:rsidRDefault="00A92BAC" w:rsidP="00A92BAC">
      <w:pPr>
        <w:rPr>
          <w:rFonts w:ascii="Arial" w:hAnsi="Arial" w:cs="Arial"/>
        </w:rPr>
      </w:pPr>
      <w:r w:rsidRPr="007F4C80">
        <w:rPr>
          <w:rFonts w:ascii="Arial" w:hAnsi="Arial" w:cs="Arial"/>
        </w:rPr>
        <w:t xml:space="preserve">De student heeft inzicht in: </w:t>
      </w:r>
    </w:p>
    <w:p w:rsidR="00A92BAC" w:rsidRPr="007F4C80" w:rsidRDefault="00A92BAC" w:rsidP="00A92BAC">
      <w:pPr>
        <w:rPr>
          <w:rFonts w:ascii="Arial" w:hAnsi="Arial" w:cs="Arial"/>
          <w:b/>
        </w:rPr>
      </w:pPr>
    </w:p>
    <w:p w:rsidR="00A92BAC" w:rsidRPr="007F4C80" w:rsidRDefault="00A92BAC" w:rsidP="00A92BAC">
      <w:pPr>
        <w:rPr>
          <w:rFonts w:ascii="Arial" w:hAnsi="Arial" w:cs="Arial"/>
          <w:b/>
          <w:u w:val="single"/>
        </w:rPr>
      </w:pPr>
      <w:r w:rsidRPr="007F4C80">
        <w:rPr>
          <w:rFonts w:ascii="Arial" w:hAnsi="Arial" w:cs="Arial"/>
          <w:b/>
          <w:u w:val="single"/>
        </w:rPr>
        <w:t xml:space="preserve">Leerinhoud: </w:t>
      </w:r>
    </w:p>
    <w:p w:rsidR="00A92BAC" w:rsidRPr="007F4C80" w:rsidRDefault="00A92BAC" w:rsidP="00A92BAC">
      <w:pPr>
        <w:numPr>
          <w:ilvl w:val="0"/>
          <w:numId w:val="28"/>
        </w:numPr>
        <w:tabs>
          <w:tab w:val="left" w:pos="-1440"/>
          <w:tab w:val="left" w:pos="-720"/>
        </w:tabs>
        <w:ind w:left="1303"/>
        <w:jc w:val="both"/>
        <w:rPr>
          <w:rFonts w:ascii="Arial" w:hAnsi="Arial" w:cs="Arial"/>
          <w:spacing w:val="-3"/>
        </w:rPr>
      </w:pPr>
      <w:r w:rsidRPr="007F4C80">
        <w:rPr>
          <w:rFonts w:ascii="Arial" w:hAnsi="Arial" w:cs="Arial"/>
          <w:spacing w:val="-3"/>
        </w:rPr>
        <w:t>expirimenten met di</w:t>
      </w:r>
      <w:r w:rsidR="007F4C80" w:rsidRPr="007F4C80">
        <w:rPr>
          <w:rFonts w:ascii="Arial" w:hAnsi="Arial" w:cs="Arial"/>
          <w:spacing w:val="-3"/>
        </w:rPr>
        <w:t>v</w:t>
      </w:r>
      <w:r w:rsidRPr="007F4C80">
        <w:rPr>
          <w:rFonts w:ascii="Arial" w:hAnsi="Arial" w:cs="Arial"/>
          <w:spacing w:val="-3"/>
        </w:rPr>
        <w:t>erse communicatiestijlen</w:t>
      </w:r>
    </w:p>
    <w:p w:rsidR="00A92BAC" w:rsidRPr="007F4C80" w:rsidRDefault="00A92BAC" w:rsidP="00A92BAC">
      <w:pPr>
        <w:tabs>
          <w:tab w:val="left" w:pos="-1440"/>
          <w:tab w:val="left" w:pos="-720"/>
        </w:tabs>
        <w:rPr>
          <w:rFonts w:ascii="Arial" w:hAnsi="Arial" w:cs="Arial"/>
          <w:spacing w:val="-3"/>
        </w:rPr>
      </w:pPr>
    </w:p>
    <w:p w:rsidR="00A92BAC" w:rsidRDefault="00A92BAC" w:rsidP="00A92BAC">
      <w:pPr>
        <w:pStyle w:val="Kop2"/>
      </w:pPr>
      <w:bookmarkStart w:id="244" w:name="_Toc373573622"/>
      <w:bookmarkStart w:id="245" w:name="_Toc416115397"/>
      <w:r>
        <w:t>6.1</w:t>
      </w:r>
      <w:r w:rsidR="001E63D5">
        <w:t>3</w:t>
      </w:r>
      <w:r>
        <w:t>. Psychologie Groei en ontwikkeling</w:t>
      </w:r>
      <w:bookmarkEnd w:id="244"/>
      <w:bookmarkEnd w:id="245"/>
    </w:p>
    <w:p w:rsidR="00A92BAC" w:rsidRPr="007F4C80" w:rsidRDefault="00A92BAC" w:rsidP="00A92BAC">
      <w:pPr>
        <w:rPr>
          <w:rFonts w:ascii="Arial" w:hAnsi="Arial" w:cs="Arial"/>
        </w:rPr>
      </w:pPr>
      <w:r w:rsidRPr="007F4C80">
        <w:rPr>
          <w:rFonts w:ascii="Arial" w:hAnsi="Arial" w:cs="Arial"/>
        </w:rPr>
        <w:t xml:space="preserve">De student heeft inzicht in: </w:t>
      </w:r>
    </w:p>
    <w:p w:rsidR="00A92BAC" w:rsidRPr="007F4C80" w:rsidRDefault="00A92BAC" w:rsidP="00A92BAC">
      <w:pPr>
        <w:rPr>
          <w:rFonts w:ascii="Arial" w:hAnsi="Arial" w:cs="Arial"/>
          <w:b/>
        </w:rPr>
      </w:pPr>
    </w:p>
    <w:p w:rsidR="00A92BAC" w:rsidRPr="007F4C80" w:rsidRDefault="00A92BAC" w:rsidP="00A92BAC">
      <w:pPr>
        <w:rPr>
          <w:rFonts w:ascii="Arial" w:hAnsi="Arial" w:cs="Arial"/>
          <w:b/>
          <w:u w:val="single"/>
        </w:rPr>
      </w:pPr>
      <w:r w:rsidRPr="007F4C80">
        <w:rPr>
          <w:rFonts w:ascii="Arial" w:hAnsi="Arial" w:cs="Arial"/>
          <w:b/>
          <w:u w:val="single"/>
        </w:rPr>
        <w:t xml:space="preserve">Leerinhoud: </w:t>
      </w:r>
    </w:p>
    <w:p w:rsidR="00A92BAC" w:rsidRPr="007F4C80" w:rsidRDefault="00A92BAC" w:rsidP="00A92BAC">
      <w:pPr>
        <w:numPr>
          <w:ilvl w:val="0"/>
          <w:numId w:val="28"/>
        </w:numPr>
        <w:tabs>
          <w:tab w:val="left" w:pos="-1440"/>
          <w:tab w:val="left" w:pos="-720"/>
        </w:tabs>
        <w:jc w:val="both"/>
        <w:rPr>
          <w:rFonts w:ascii="Arial" w:hAnsi="Arial" w:cs="Arial"/>
          <w:spacing w:val="-3"/>
        </w:rPr>
      </w:pPr>
      <w:r w:rsidRPr="007F4C80">
        <w:rPr>
          <w:rFonts w:ascii="Arial" w:hAnsi="Arial" w:cs="Arial"/>
          <w:spacing w:val="-3"/>
        </w:rPr>
        <w:t>genetische psychologie</w:t>
      </w:r>
    </w:p>
    <w:p w:rsidR="00A92BAC" w:rsidRPr="007F4C80" w:rsidRDefault="00A92BAC" w:rsidP="00A92BAC">
      <w:pPr>
        <w:numPr>
          <w:ilvl w:val="0"/>
          <w:numId w:val="28"/>
        </w:numPr>
        <w:tabs>
          <w:tab w:val="left" w:pos="-1440"/>
          <w:tab w:val="left" w:pos="-720"/>
        </w:tabs>
        <w:jc w:val="both"/>
        <w:rPr>
          <w:rFonts w:ascii="Arial" w:hAnsi="Arial" w:cs="Arial"/>
          <w:spacing w:val="-3"/>
        </w:rPr>
      </w:pPr>
      <w:r w:rsidRPr="007F4C80">
        <w:rPr>
          <w:rFonts w:ascii="Arial" w:hAnsi="Arial" w:cs="Arial"/>
          <w:spacing w:val="-3"/>
        </w:rPr>
        <w:t>opbouw contact en afweermechanismen</w:t>
      </w:r>
    </w:p>
    <w:p w:rsidR="00A92BAC" w:rsidRPr="007F4C80" w:rsidRDefault="00A92BAC" w:rsidP="00A92BAC">
      <w:pPr>
        <w:numPr>
          <w:ilvl w:val="0"/>
          <w:numId w:val="28"/>
        </w:numPr>
        <w:tabs>
          <w:tab w:val="left" w:pos="-1440"/>
          <w:tab w:val="left" w:pos="-720"/>
        </w:tabs>
        <w:jc w:val="both"/>
        <w:rPr>
          <w:rFonts w:ascii="Arial" w:hAnsi="Arial" w:cs="Arial"/>
          <w:spacing w:val="-3"/>
        </w:rPr>
      </w:pPr>
      <w:r w:rsidRPr="007F4C80">
        <w:rPr>
          <w:rFonts w:ascii="Arial" w:hAnsi="Arial" w:cs="Arial"/>
          <w:spacing w:val="-3"/>
        </w:rPr>
        <w:t>opbouw biopsychologische structuren</w:t>
      </w:r>
    </w:p>
    <w:p w:rsidR="00A92BAC" w:rsidRPr="007F4C80" w:rsidRDefault="00A92BAC" w:rsidP="00A92BAC">
      <w:pPr>
        <w:tabs>
          <w:tab w:val="left" w:pos="-1440"/>
          <w:tab w:val="left" w:pos="-720"/>
        </w:tabs>
        <w:rPr>
          <w:spacing w:val="-3"/>
        </w:rPr>
      </w:pPr>
    </w:p>
    <w:p w:rsidR="00A92BAC" w:rsidRDefault="001E63D5" w:rsidP="00A92BAC">
      <w:pPr>
        <w:pStyle w:val="Kop2"/>
      </w:pPr>
      <w:bookmarkStart w:id="246" w:name="_Toc373573623"/>
      <w:bookmarkStart w:id="247" w:name="_Toc416115398"/>
      <w:r>
        <w:t>6.14</w:t>
      </w:r>
      <w:r w:rsidR="00A92BAC">
        <w:t>. Psychologie Zelfverwerkelijking</w:t>
      </w:r>
      <w:bookmarkEnd w:id="246"/>
      <w:bookmarkEnd w:id="247"/>
    </w:p>
    <w:p w:rsidR="00A92BAC" w:rsidRPr="007F4C80" w:rsidRDefault="00A92BAC" w:rsidP="00A92BAC">
      <w:pPr>
        <w:rPr>
          <w:rFonts w:ascii="Arial" w:hAnsi="Arial" w:cs="Arial"/>
        </w:rPr>
      </w:pPr>
      <w:r w:rsidRPr="007F4C80">
        <w:rPr>
          <w:rFonts w:ascii="Arial" w:hAnsi="Arial" w:cs="Arial"/>
        </w:rPr>
        <w:t xml:space="preserve">De student heeft inzicht in: </w:t>
      </w:r>
    </w:p>
    <w:p w:rsidR="00A92BAC" w:rsidRPr="007F4C80" w:rsidRDefault="00A92BAC" w:rsidP="00A92BAC">
      <w:pPr>
        <w:rPr>
          <w:rFonts w:ascii="Arial" w:hAnsi="Arial" w:cs="Arial"/>
          <w:b/>
        </w:rPr>
      </w:pPr>
    </w:p>
    <w:p w:rsidR="00A92BAC" w:rsidRPr="007F4C80" w:rsidRDefault="00A92BAC" w:rsidP="00A92BAC">
      <w:pPr>
        <w:rPr>
          <w:rFonts w:ascii="Arial" w:hAnsi="Arial" w:cs="Arial"/>
          <w:b/>
          <w:u w:val="single"/>
        </w:rPr>
      </w:pPr>
      <w:r w:rsidRPr="007F4C80">
        <w:rPr>
          <w:rFonts w:ascii="Arial" w:hAnsi="Arial" w:cs="Arial"/>
          <w:b/>
          <w:u w:val="single"/>
        </w:rPr>
        <w:t xml:space="preserve">Leerinhoud: </w:t>
      </w:r>
    </w:p>
    <w:p w:rsidR="00A92BAC" w:rsidRPr="007F4C80" w:rsidRDefault="00A92BAC" w:rsidP="00A92BAC">
      <w:pPr>
        <w:numPr>
          <w:ilvl w:val="0"/>
          <w:numId w:val="28"/>
        </w:numPr>
        <w:tabs>
          <w:tab w:val="left" w:pos="-1440"/>
          <w:tab w:val="left" w:pos="-720"/>
        </w:tabs>
        <w:ind w:left="963"/>
        <w:jc w:val="both"/>
        <w:rPr>
          <w:rFonts w:ascii="Arial" w:hAnsi="Arial" w:cs="Arial"/>
          <w:spacing w:val="-3"/>
        </w:rPr>
      </w:pPr>
      <w:r w:rsidRPr="007F4C80">
        <w:rPr>
          <w:rFonts w:ascii="Arial" w:hAnsi="Arial" w:cs="Arial"/>
          <w:spacing w:val="-3"/>
        </w:rPr>
        <w:t>psychische groei</w:t>
      </w:r>
    </w:p>
    <w:p w:rsidR="00A92BAC" w:rsidRPr="007F4C80" w:rsidRDefault="00A92BAC" w:rsidP="00A92BAC">
      <w:pPr>
        <w:numPr>
          <w:ilvl w:val="0"/>
          <w:numId w:val="28"/>
        </w:numPr>
        <w:tabs>
          <w:tab w:val="left" w:pos="-1440"/>
          <w:tab w:val="left" w:pos="-720"/>
        </w:tabs>
        <w:ind w:left="963"/>
        <w:jc w:val="both"/>
        <w:rPr>
          <w:rFonts w:ascii="Arial" w:hAnsi="Arial" w:cs="Arial"/>
          <w:spacing w:val="-3"/>
        </w:rPr>
      </w:pPr>
      <w:r w:rsidRPr="007F4C80">
        <w:rPr>
          <w:rFonts w:ascii="Arial" w:hAnsi="Arial" w:cs="Arial"/>
          <w:spacing w:val="-3"/>
        </w:rPr>
        <w:t>fundamentele behoeften (Maslow)</w:t>
      </w:r>
    </w:p>
    <w:p w:rsidR="00A92BAC" w:rsidRPr="007F4C80" w:rsidRDefault="00A92BAC" w:rsidP="00A92BAC">
      <w:pPr>
        <w:numPr>
          <w:ilvl w:val="0"/>
          <w:numId w:val="28"/>
        </w:numPr>
        <w:tabs>
          <w:tab w:val="left" w:pos="-1440"/>
          <w:tab w:val="left" w:pos="-720"/>
        </w:tabs>
        <w:ind w:left="963"/>
        <w:jc w:val="both"/>
        <w:rPr>
          <w:rFonts w:ascii="Arial" w:hAnsi="Arial" w:cs="Arial"/>
          <w:spacing w:val="-3"/>
        </w:rPr>
      </w:pPr>
      <w:r w:rsidRPr="007F4C80">
        <w:rPr>
          <w:rFonts w:ascii="Arial" w:hAnsi="Arial" w:cs="Arial"/>
          <w:spacing w:val="-3"/>
        </w:rPr>
        <w:t>culturele tijdgeest en de individuele mens</w:t>
      </w:r>
    </w:p>
    <w:p w:rsidR="00A92BAC" w:rsidRDefault="00A92BAC" w:rsidP="00A92BAC">
      <w:pPr>
        <w:tabs>
          <w:tab w:val="left" w:pos="-1440"/>
          <w:tab w:val="left" w:pos="-720"/>
        </w:tabs>
        <w:rPr>
          <w:spacing w:val="-3"/>
        </w:rPr>
      </w:pPr>
    </w:p>
    <w:p w:rsidR="00A92BAC" w:rsidRDefault="00A92BAC" w:rsidP="00A92BAC">
      <w:pPr>
        <w:pStyle w:val="Kop2"/>
        <w:rPr>
          <w:spacing w:val="-3"/>
        </w:rPr>
      </w:pPr>
      <w:bookmarkStart w:id="248" w:name="_Toc373573624"/>
      <w:bookmarkStart w:id="249" w:name="_Toc416115399"/>
      <w:r>
        <w:t>6.1</w:t>
      </w:r>
      <w:r w:rsidR="001E63D5">
        <w:t>5</w:t>
      </w:r>
      <w:r>
        <w:t xml:space="preserve">. Psychologie </w:t>
      </w:r>
      <w:r>
        <w:rPr>
          <w:spacing w:val="-3"/>
        </w:rPr>
        <w:t>Synthese</w:t>
      </w:r>
      <w:bookmarkEnd w:id="248"/>
      <w:bookmarkEnd w:id="249"/>
    </w:p>
    <w:p w:rsidR="00A92BAC" w:rsidRPr="007F4C80" w:rsidRDefault="00A92BAC" w:rsidP="00A92BAC">
      <w:pPr>
        <w:rPr>
          <w:rFonts w:ascii="Arial" w:hAnsi="Arial" w:cs="Arial"/>
        </w:rPr>
      </w:pPr>
      <w:r w:rsidRPr="007F4C80">
        <w:rPr>
          <w:rFonts w:ascii="Arial" w:hAnsi="Arial" w:cs="Arial"/>
        </w:rPr>
        <w:t xml:space="preserve">De student heeft inzicht in: </w:t>
      </w:r>
    </w:p>
    <w:p w:rsidR="00A92BAC" w:rsidRPr="007F4C80" w:rsidRDefault="00A92BAC" w:rsidP="00A92BAC">
      <w:pPr>
        <w:rPr>
          <w:rFonts w:ascii="Arial" w:hAnsi="Arial" w:cs="Arial"/>
          <w:b/>
        </w:rPr>
      </w:pPr>
    </w:p>
    <w:p w:rsidR="00A92BAC" w:rsidRPr="007F4C80" w:rsidRDefault="00A92BAC" w:rsidP="00A92BAC">
      <w:pPr>
        <w:rPr>
          <w:rFonts w:ascii="Arial" w:hAnsi="Arial" w:cs="Arial"/>
          <w:b/>
          <w:u w:val="single"/>
        </w:rPr>
      </w:pPr>
      <w:r w:rsidRPr="007F4C80">
        <w:rPr>
          <w:rFonts w:ascii="Arial" w:hAnsi="Arial" w:cs="Arial"/>
          <w:b/>
          <w:u w:val="single"/>
        </w:rPr>
        <w:t xml:space="preserve">Leerinhoud: </w:t>
      </w:r>
    </w:p>
    <w:p w:rsidR="00A92BAC" w:rsidRPr="007F4C80" w:rsidRDefault="00A92BAC" w:rsidP="00A92BAC">
      <w:pPr>
        <w:numPr>
          <w:ilvl w:val="0"/>
          <w:numId w:val="28"/>
        </w:numPr>
        <w:tabs>
          <w:tab w:val="left" w:pos="-1440"/>
          <w:tab w:val="left" w:pos="-720"/>
        </w:tabs>
        <w:ind w:left="1303"/>
        <w:jc w:val="both"/>
        <w:rPr>
          <w:rFonts w:ascii="Arial" w:hAnsi="Arial" w:cs="Arial"/>
          <w:spacing w:val="-3"/>
        </w:rPr>
      </w:pPr>
      <w:r w:rsidRPr="007F4C80">
        <w:rPr>
          <w:rFonts w:ascii="Arial" w:hAnsi="Arial" w:cs="Arial"/>
          <w:spacing w:val="-3"/>
        </w:rPr>
        <w:t>Synthese van de dynamiek van de groei van het individu</w:t>
      </w:r>
    </w:p>
    <w:p w:rsidR="00A92BAC" w:rsidRPr="007F4C80" w:rsidRDefault="00A92BAC" w:rsidP="00A92BAC">
      <w:pPr>
        <w:tabs>
          <w:tab w:val="left" w:pos="-1440"/>
          <w:tab w:val="left" w:pos="-720"/>
        </w:tabs>
        <w:rPr>
          <w:rFonts w:ascii="Arial" w:hAnsi="Arial" w:cs="Arial"/>
          <w:spacing w:val="-3"/>
        </w:rPr>
      </w:pPr>
    </w:p>
    <w:p w:rsidR="00A92BAC" w:rsidRDefault="00A92BAC" w:rsidP="00A92BAC">
      <w:pPr>
        <w:pStyle w:val="Kop2"/>
      </w:pPr>
      <w:bookmarkStart w:id="250" w:name="_Toc373573625"/>
      <w:bookmarkStart w:id="251" w:name="_Toc416115400"/>
      <w:r>
        <w:t>6.1</w:t>
      </w:r>
      <w:r w:rsidR="001E63D5">
        <w:t>6</w:t>
      </w:r>
      <w:r>
        <w:t>. Psychologie Psychopathologie</w:t>
      </w:r>
      <w:bookmarkEnd w:id="250"/>
      <w:bookmarkEnd w:id="251"/>
    </w:p>
    <w:p w:rsidR="00A92BAC" w:rsidRPr="007F4C80" w:rsidRDefault="00A92BAC" w:rsidP="00A92BAC">
      <w:pPr>
        <w:rPr>
          <w:rFonts w:ascii="Arial" w:hAnsi="Arial" w:cs="Arial"/>
        </w:rPr>
      </w:pPr>
      <w:r w:rsidRPr="007F4C80">
        <w:rPr>
          <w:rFonts w:ascii="Arial" w:hAnsi="Arial" w:cs="Arial"/>
        </w:rPr>
        <w:t xml:space="preserve">De student heeft inzicht in: </w:t>
      </w:r>
    </w:p>
    <w:p w:rsidR="00A92BAC" w:rsidRPr="007F4C80" w:rsidRDefault="00A92BAC" w:rsidP="00A92BAC">
      <w:pPr>
        <w:rPr>
          <w:rFonts w:ascii="Arial" w:hAnsi="Arial" w:cs="Arial"/>
          <w:b/>
        </w:rPr>
      </w:pPr>
    </w:p>
    <w:p w:rsidR="00A92BAC" w:rsidRPr="007F4C80" w:rsidRDefault="00A92BAC" w:rsidP="00A92BAC">
      <w:pPr>
        <w:rPr>
          <w:rFonts w:ascii="Arial" w:hAnsi="Arial" w:cs="Arial"/>
          <w:b/>
          <w:u w:val="single"/>
        </w:rPr>
      </w:pPr>
      <w:r w:rsidRPr="007F4C80">
        <w:rPr>
          <w:rFonts w:ascii="Arial" w:hAnsi="Arial" w:cs="Arial"/>
          <w:b/>
          <w:u w:val="single"/>
        </w:rPr>
        <w:t xml:space="preserve">Leerinhoud: </w:t>
      </w:r>
    </w:p>
    <w:p w:rsidR="00A92BAC" w:rsidRPr="007F4C80" w:rsidRDefault="00A92BAC" w:rsidP="00A92BAC">
      <w:pPr>
        <w:numPr>
          <w:ilvl w:val="0"/>
          <w:numId w:val="28"/>
        </w:numPr>
        <w:tabs>
          <w:tab w:val="left" w:pos="-1440"/>
          <w:tab w:val="left" w:pos="-720"/>
        </w:tabs>
        <w:ind w:left="1303"/>
        <w:jc w:val="both"/>
        <w:rPr>
          <w:rFonts w:ascii="Arial" w:hAnsi="Arial" w:cs="Arial"/>
          <w:spacing w:val="-3"/>
        </w:rPr>
      </w:pPr>
      <w:r w:rsidRPr="007F4C80">
        <w:rPr>
          <w:rFonts w:ascii="Arial" w:hAnsi="Arial" w:cs="Arial"/>
          <w:spacing w:val="-3"/>
        </w:rPr>
        <w:t>Indeling en classificatie verschillende syndromen</w:t>
      </w:r>
    </w:p>
    <w:p w:rsidR="00A92BAC" w:rsidRPr="007F4C80" w:rsidRDefault="00A92BAC" w:rsidP="00A92BAC">
      <w:pPr>
        <w:tabs>
          <w:tab w:val="left" w:pos="-1440"/>
          <w:tab w:val="left" w:pos="-720"/>
        </w:tabs>
        <w:rPr>
          <w:rFonts w:ascii="Arial" w:hAnsi="Arial" w:cs="Arial"/>
          <w:spacing w:val="-3"/>
        </w:rPr>
      </w:pPr>
    </w:p>
    <w:p w:rsidR="00A92BAC" w:rsidRDefault="00A92BAC" w:rsidP="00A92BAC">
      <w:pPr>
        <w:pStyle w:val="Kop2"/>
      </w:pPr>
      <w:bookmarkStart w:id="252" w:name="_Toc373573626"/>
      <w:bookmarkStart w:id="253" w:name="_Toc416115401"/>
      <w:r>
        <w:t>6.1</w:t>
      </w:r>
      <w:r w:rsidR="001E63D5">
        <w:t>7</w:t>
      </w:r>
      <w:r>
        <w:t>. Psychologie Psychopathologie (2)</w:t>
      </w:r>
      <w:bookmarkEnd w:id="252"/>
      <w:bookmarkEnd w:id="253"/>
    </w:p>
    <w:p w:rsidR="00A92BAC" w:rsidRPr="007F4C80" w:rsidRDefault="00A92BAC" w:rsidP="00A92BAC">
      <w:pPr>
        <w:rPr>
          <w:rFonts w:ascii="Arial" w:hAnsi="Arial" w:cs="Arial"/>
        </w:rPr>
      </w:pPr>
      <w:r w:rsidRPr="007F4C80">
        <w:rPr>
          <w:rFonts w:ascii="Arial" w:hAnsi="Arial" w:cs="Arial"/>
        </w:rPr>
        <w:t xml:space="preserve">De student heeft inzicht in: </w:t>
      </w:r>
    </w:p>
    <w:p w:rsidR="00A92BAC" w:rsidRPr="007F4C80" w:rsidRDefault="00A92BAC" w:rsidP="00A92BAC">
      <w:pPr>
        <w:rPr>
          <w:rFonts w:ascii="Arial" w:hAnsi="Arial" w:cs="Arial"/>
          <w:b/>
        </w:rPr>
      </w:pPr>
    </w:p>
    <w:p w:rsidR="00A92BAC" w:rsidRPr="007F4C80" w:rsidRDefault="00A92BAC" w:rsidP="00A92BAC">
      <w:pPr>
        <w:rPr>
          <w:rFonts w:ascii="Arial" w:hAnsi="Arial" w:cs="Arial"/>
          <w:b/>
          <w:u w:val="single"/>
        </w:rPr>
      </w:pPr>
      <w:r w:rsidRPr="007F4C80">
        <w:rPr>
          <w:rFonts w:ascii="Arial" w:hAnsi="Arial" w:cs="Arial"/>
          <w:b/>
          <w:u w:val="single"/>
        </w:rPr>
        <w:t xml:space="preserve">Leerinhoud: </w:t>
      </w:r>
    </w:p>
    <w:p w:rsidR="00A92BAC" w:rsidRPr="007F4C80" w:rsidRDefault="00A92BAC" w:rsidP="00A92BAC">
      <w:pPr>
        <w:numPr>
          <w:ilvl w:val="0"/>
          <w:numId w:val="28"/>
        </w:numPr>
        <w:tabs>
          <w:tab w:val="left" w:pos="-1440"/>
          <w:tab w:val="left" w:pos="-720"/>
        </w:tabs>
        <w:ind w:left="906"/>
        <w:jc w:val="both"/>
        <w:rPr>
          <w:rFonts w:ascii="Arial" w:hAnsi="Arial" w:cs="Arial"/>
          <w:spacing w:val="-3"/>
        </w:rPr>
      </w:pPr>
      <w:r w:rsidRPr="007F4C80">
        <w:rPr>
          <w:rFonts w:ascii="Arial" w:hAnsi="Arial" w:cs="Arial"/>
          <w:spacing w:val="-3"/>
        </w:rPr>
        <w:t>Depressies</w:t>
      </w:r>
    </w:p>
    <w:p w:rsidR="00A92BAC" w:rsidRPr="007F4C80" w:rsidRDefault="00A92BAC" w:rsidP="00A92BAC">
      <w:pPr>
        <w:numPr>
          <w:ilvl w:val="0"/>
          <w:numId w:val="28"/>
        </w:numPr>
        <w:tabs>
          <w:tab w:val="left" w:pos="-1440"/>
          <w:tab w:val="left" w:pos="-720"/>
        </w:tabs>
        <w:ind w:left="906"/>
        <w:jc w:val="both"/>
        <w:rPr>
          <w:rFonts w:ascii="Arial" w:hAnsi="Arial" w:cs="Arial"/>
          <w:spacing w:val="-3"/>
        </w:rPr>
      </w:pPr>
      <w:r w:rsidRPr="007F4C80">
        <w:rPr>
          <w:rFonts w:ascii="Arial" w:hAnsi="Arial" w:cs="Arial"/>
          <w:spacing w:val="-3"/>
        </w:rPr>
        <w:t>manieën</w:t>
      </w:r>
    </w:p>
    <w:p w:rsidR="00A92BAC" w:rsidRPr="007F4C80" w:rsidRDefault="00A92BAC" w:rsidP="00A92BAC">
      <w:pPr>
        <w:numPr>
          <w:ilvl w:val="0"/>
          <w:numId w:val="28"/>
        </w:numPr>
        <w:tabs>
          <w:tab w:val="left" w:pos="-1440"/>
          <w:tab w:val="left" w:pos="-720"/>
        </w:tabs>
        <w:ind w:left="906"/>
        <w:jc w:val="both"/>
        <w:rPr>
          <w:rFonts w:ascii="Arial" w:hAnsi="Arial" w:cs="Arial"/>
          <w:spacing w:val="-3"/>
        </w:rPr>
      </w:pPr>
      <w:r w:rsidRPr="007F4C80">
        <w:rPr>
          <w:rFonts w:ascii="Arial" w:hAnsi="Arial" w:cs="Arial"/>
          <w:spacing w:val="-3"/>
        </w:rPr>
        <w:t>manische depressie</w:t>
      </w:r>
    </w:p>
    <w:p w:rsidR="00A92BAC" w:rsidRPr="0023621E" w:rsidRDefault="00A92BAC" w:rsidP="00A92BAC">
      <w:pPr>
        <w:tabs>
          <w:tab w:val="left" w:pos="-1440"/>
          <w:tab w:val="left" w:pos="-720"/>
        </w:tabs>
        <w:rPr>
          <w:rFonts w:ascii="Arial" w:hAnsi="Arial" w:cs="Arial"/>
          <w:spacing w:val="-3"/>
          <w:sz w:val="22"/>
          <w:szCs w:val="22"/>
        </w:rPr>
      </w:pPr>
    </w:p>
    <w:p w:rsidR="00A92BAC" w:rsidRDefault="00A92BAC" w:rsidP="00A92BAC">
      <w:pPr>
        <w:pStyle w:val="Kop2"/>
      </w:pPr>
      <w:bookmarkStart w:id="254" w:name="_Toc373573627"/>
      <w:bookmarkStart w:id="255" w:name="_Toc416115402"/>
      <w:r>
        <w:t>6.1</w:t>
      </w:r>
      <w:r w:rsidR="001E63D5">
        <w:t>8</w:t>
      </w:r>
      <w:r>
        <w:t>. Psychologie Psychopathologie (3)</w:t>
      </w:r>
      <w:bookmarkEnd w:id="254"/>
      <w:bookmarkEnd w:id="255"/>
    </w:p>
    <w:p w:rsidR="00A92BAC" w:rsidRPr="007F4C80" w:rsidRDefault="00A92BAC" w:rsidP="00A92BAC">
      <w:pPr>
        <w:rPr>
          <w:rFonts w:ascii="Arial" w:hAnsi="Arial" w:cs="Arial"/>
        </w:rPr>
      </w:pPr>
      <w:r w:rsidRPr="007F4C80">
        <w:rPr>
          <w:rFonts w:ascii="Arial" w:hAnsi="Arial" w:cs="Arial"/>
        </w:rPr>
        <w:t xml:space="preserve">De student heeft inzicht in: </w:t>
      </w:r>
    </w:p>
    <w:p w:rsidR="00A92BAC" w:rsidRPr="007F4C80" w:rsidRDefault="00A92BAC" w:rsidP="00A92BAC">
      <w:pPr>
        <w:rPr>
          <w:rFonts w:ascii="Arial" w:hAnsi="Arial" w:cs="Arial"/>
          <w:b/>
        </w:rPr>
      </w:pPr>
    </w:p>
    <w:p w:rsidR="00A92BAC" w:rsidRPr="007F4C80" w:rsidRDefault="00A92BAC" w:rsidP="00A92BAC">
      <w:pPr>
        <w:rPr>
          <w:rFonts w:ascii="Arial" w:hAnsi="Arial" w:cs="Arial"/>
          <w:b/>
          <w:u w:val="single"/>
        </w:rPr>
      </w:pPr>
      <w:r w:rsidRPr="007F4C80">
        <w:rPr>
          <w:rFonts w:ascii="Arial" w:hAnsi="Arial" w:cs="Arial"/>
          <w:b/>
          <w:u w:val="single"/>
        </w:rPr>
        <w:t xml:space="preserve">Leerinhoud: </w:t>
      </w:r>
    </w:p>
    <w:p w:rsidR="00A92BAC" w:rsidRPr="007F4C80" w:rsidRDefault="00A92BAC" w:rsidP="00A92BAC">
      <w:pPr>
        <w:numPr>
          <w:ilvl w:val="0"/>
          <w:numId w:val="28"/>
        </w:numPr>
        <w:tabs>
          <w:tab w:val="left" w:pos="-1440"/>
          <w:tab w:val="left" w:pos="-720"/>
        </w:tabs>
        <w:ind w:left="906"/>
        <w:jc w:val="both"/>
        <w:rPr>
          <w:rFonts w:ascii="Arial" w:hAnsi="Arial" w:cs="Arial"/>
          <w:spacing w:val="-3"/>
        </w:rPr>
      </w:pPr>
      <w:r w:rsidRPr="007F4C80">
        <w:rPr>
          <w:rFonts w:ascii="Arial" w:hAnsi="Arial" w:cs="Arial"/>
          <w:spacing w:val="-3"/>
        </w:rPr>
        <w:t>Neurosen</w:t>
      </w:r>
    </w:p>
    <w:p w:rsidR="00A92BAC" w:rsidRPr="007F4C80" w:rsidRDefault="00A92BAC" w:rsidP="00A92BAC">
      <w:pPr>
        <w:numPr>
          <w:ilvl w:val="0"/>
          <w:numId w:val="28"/>
        </w:numPr>
        <w:tabs>
          <w:tab w:val="left" w:pos="-1440"/>
          <w:tab w:val="left" w:pos="-720"/>
        </w:tabs>
        <w:ind w:left="906"/>
        <w:jc w:val="both"/>
        <w:rPr>
          <w:rFonts w:ascii="Arial" w:hAnsi="Arial" w:cs="Arial"/>
          <w:spacing w:val="-3"/>
        </w:rPr>
      </w:pPr>
      <w:r w:rsidRPr="007F4C80">
        <w:rPr>
          <w:rFonts w:ascii="Arial" w:hAnsi="Arial" w:cs="Arial"/>
          <w:spacing w:val="-3"/>
        </w:rPr>
        <w:t>psychopathie</w:t>
      </w:r>
    </w:p>
    <w:p w:rsidR="00A92BAC" w:rsidRPr="007F4C80" w:rsidRDefault="00A92BAC" w:rsidP="00A92BAC">
      <w:pPr>
        <w:numPr>
          <w:ilvl w:val="0"/>
          <w:numId w:val="28"/>
        </w:numPr>
        <w:tabs>
          <w:tab w:val="left" w:pos="-1440"/>
          <w:tab w:val="left" w:pos="-720"/>
        </w:tabs>
        <w:ind w:left="906"/>
        <w:jc w:val="both"/>
        <w:rPr>
          <w:rFonts w:ascii="Arial" w:hAnsi="Arial" w:cs="Arial"/>
          <w:spacing w:val="-3"/>
        </w:rPr>
      </w:pPr>
      <w:r w:rsidRPr="007F4C80">
        <w:rPr>
          <w:rFonts w:ascii="Arial" w:hAnsi="Arial" w:cs="Arial"/>
          <w:spacing w:val="-3"/>
        </w:rPr>
        <w:t>psychosen</w:t>
      </w:r>
    </w:p>
    <w:p w:rsidR="00A92BAC" w:rsidRDefault="00A92BAC" w:rsidP="00A92BAC">
      <w:pPr>
        <w:tabs>
          <w:tab w:val="left" w:pos="-1440"/>
          <w:tab w:val="left" w:pos="-720"/>
        </w:tabs>
        <w:rPr>
          <w:spacing w:val="-3"/>
        </w:rPr>
      </w:pPr>
    </w:p>
    <w:p w:rsidR="00A92BAC" w:rsidRDefault="00A92BAC" w:rsidP="00A92BAC">
      <w:pPr>
        <w:pStyle w:val="Kop2"/>
      </w:pPr>
      <w:bookmarkStart w:id="256" w:name="_Toc373573628"/>
      <w:bookmarkStart w:id="257" w:name="_Toc416115403"/>
      <w:r>
        <w:t>6.1</w:t>
      </w:r>
      <w:r w:rsidR="001E63D5">
        <w:t>9</w:t>
      </w:r>
      <w:r>
        <w:t>. Psychologie Psychopathologie (4)</w:t>
      </w:r>
      <w:bookmarkEnd w:id="256"/>
      <w:bookmarkEnd w:id="257"/>
    </w:p>
    <w:p w:rsidR="00A92BAC" w:rsidRPr="007F4C80" w:rsidRDefault="00A92BAC" w:rsidP="00A92BAC">
      <w:pPr>
        <w:rPr>
          <w:rFonts w:ascii="Arial" w:hAnsi="Arial" w:cs="Arial"/>
        </w:rPr>
      </w:pPr>
      <w:r w:rsidRPr="007F4C80">
        <w:rPr>
          <w:rFonts w:ascii="Arial" w:hAnsi="Arial" w:cs="Arial"/>
        </w:rPr>
        <w:t xml:space="preserve">De student heeft inzicht in: </w:t>
      </w:r>
    </w:p>
    <w:p w:rsidR="00A92BAC" w:rsidRPr="007F4C80" w:rsidRDefault="00A92BAC" w:rsidP="00A92BAC">
      <w:pPr>
        <w:rPr>
          <w:rFonts w:ascii="Arial" w:hAnsi="Arial" w:cs="Arial"/>
          <w:b/>
        </w:rPr>
      </w:pPr>
    </w:p>
    <w:p w:rsidR="00A92BAC" w:rsidRPr="007F4C80" w:rsidRDefault="00A92BAC" w:rsidP="00A92BAC">
      <w:pPr>
        <w:rPr>
          <w:rFonts w:ascii="Arial" w:hAnsi="Arial" w:cs="Arial"/>
          <w:b/>
          <w:u w:val="single"/>
        </w:rPr>
      </w:pPr>
      <w:r w:rsidRPr="007F4C80">
        <w:rPr>
          <w:rFonts w:ascii="Arial" w:hAnsi="Arial" w:cs="Arial"/>
          <w:b/>
          <w:u w:val="single"/>
        </w:rPr>
        <w:t xml:space="preserve">Leerinhoud: </w:t>
      </w:r>
    </w:p>
    <w:p w:rsidR="00A92BAC" w:rsidRPr="007F4C80" w:rsidRDefault="00A92BAC" w:rsidP="00A92BAC">
      <w:pPr>
        <w:numPr>
          <w:ilvl w:val="0"/>
          <w:numId w:val="28"/>
        </w:numPr>
        <w:tabs>
          <w:tab w:val="left" w:pos="-1440"/>
          <w:tab w:val="left" w:pos="-720"/>
        </w:tabs>
        <w:ind w:left="906"/>
        <w:jc w:val="both"/>
        <w:rPr>
          <w:rFonts w:ascii="Arial" w:hAnsi="Arial" w:cs="Arial"/>
          <w:spacing w:val="-3"/>
        </w:rPr>
      </w:pPr>
      <w:r w:rsidRPr="007F4C80">
        <w:rPr>
          <w:rFonts w:ascii="Arial" w:hAnsi="Arial" w:cs="Arial"/>
          <w:spacing w:val="-3"/>
        </w:rPr>
        <w:t>psychosomatische ziekten</w:t>
      </w:r>
    </w:p>
    <w:p w:rsidR="00A92BAC" w:rsidRPr="007F4C80" w:rsidRDefault="00A92BAC" w:rsidP="00A92BAC">
      <w:pPr>
        <w:numPr>
          <w:ilvl w:val="0"/>
          <w:numId w:val="28"/>
        </w:numPr>
        <w:tabs>
          <w:tab w:val="left" w:pos="-1440"/>
          <w:tab w:val="left" w:pos="-720"/>
        </w:tabs>
        <w:ind w:left="906"/>
        <w:jc w:val="both"/>
        <w:rPr>
          <w:rFonts w:ascii="Arial" w:hAnsi="Arial" w:cs="Arial"/>
          <w:spacing w:val="-3"/>
        </w:rPr>
      </w:pPr>
      <w:r w:rsidRPr="007F4C80">
        <w:rPr>
          <w:rFonts w:ascii="Arial" w:hAnsi="Arial" w:cs="Arial"/>
          <w:spacing w:val="-3"/>
        </w:rPr>
        <w:t>sexuele dysfuncties</w:t>
      </w:r>
    </w:p>
    <w:p w:rsidR="00A92BAC" w:rsidRPr="007F4C80" w:rsidRDefault="00A92BAC" w:rsidP="00A92BAC">
      <w:pPr>
        <w:numPr>
          <w:ilvl w:val="0"/>
          <w:numId w:val="28"/>
        </w:numPr>
        <w:tabs>
          <w:tab w:val="left" w:pos="-1440"/>
          <w:tab w:val="left" w:pos="-720"/>
        </w:tabs>
        <w:ind w:left="906"/>
        <w:jc w:val="both"/>
        <w:rPr>
          <w:spacing w:val="-3"/>
        </w:rPr>
      </w:pPr>
      <w:r w:rsidRPr="007F4C80">
        <w:rPr>
          <w:rFonts w:ascii="Arial" w:hAnsi="Arial" w:cs="Arial"/>
          <w:spacing w:val="-3"/>
        </w:rPr>
        <w:t>spreekstoornissen</w:t>
      </w:r>
    </w:p>
    <w:p w:rsidR="00815A26" w:rsidRPr="007F4C80" w:rsidRDefault="00815A26" w:rsidP="00815A26">
      <w:pPr>
        <w:widowControl w:val="0"/>
        <w:rPr>
          <w:rFonts w:ascii="Arial" w:hAnsi="Arial" w:cs="Arial"/>
          <w:b/>
          <w:spacing w:val="-4"/>
        </w:rPr>
      </w:pPr>
    </w:p>
    <w:p w:rsidR="00922D05" w:rsidRDefault="00922D05" w:rsidP="00922D05">
      <w:pPr>
        <w:tabs>
          <w:tab w:val="left" w:pos="-1440"/>
          <w:tab w:val="left" w:pos="-720"/>
        </w:tabs>
        <w:rPr>
          <w:spacing w:val="-3"/>
        </w:rPr>
      </w:pPr>
    </w:p>
    <w:p w:rsidR="00922D05" w:rsidRDefault="001E63D5" w:rsidP="00922D05">
      <w:pPr>
        <w:pStyle w:val="Kop2"/>
      </w:pPr>
      <w:bookmarkStart w:id="258" w:name="_Toc416115404"/>
      <w:r>
        <w:t>6.20</w:t>
      </w:r>
      <w:r w:rsidR="00922D05">
        <w:t>. Psychiatrie</w:t>
      </w:r>
      <w:bookmarkEnd w:id="258"/>
    </w:p>
    <w:p w:rsidR="00922D05" w:rsidRPr="007F4C80" w:rsidRDefault="00922D05" w:rsidP="00922D05">
      <w:pPr>
        <w:rPr>
          <w:rFonts w:ascii="Arial" w:hAnsi="Arial" w:cs="Arial"/>
        </w:rPr>
      </w:pPr>
      <w:r w:rsidRPr="007F4C80">
        <w:rPr>
          <w:rFonts w:ascii="Arial" w:hAnsi="Arial" w:cs="Arial"/>
        </w:rPr>
        <w:t xml:space="preserve">De student heeft inzicht in: </w:t>
      </w:r>
    </w:p>
    <w:p w:rsidR="00922D05" w:rsidRPr="007F4C80" w:rsidRDefault="00922D05" w:rsidP="00922D05">
      <w:pPr>
        <w:rPr>
          <w:rFonts w:ascii="Arial" w:hAnsi="Arial" w:cs="Arial"/>
        </w:rPr>
      </w:pPr>
    </w:p>
    <w:p w:rsidR="00922D05" w:rsidRPr="007F4C80" w:rsidRDefault="00922D05" w:rsidP="00922D05">
      <w:pPr>
        <w:rPr>
          <w:rFonts w:ascii="Arial" w:hAnsi="Arial" w:cs="Arial"/>
          <w:b/>
          <w:u w:val="single"/>
        </w:rPr>
      </w:pPr>
      <w:r w:rsidRPr="007F4C80">
        <w:rPr>
          <w:rFonts w:ascii="Arial" w:hAnsi="Arial" w:cs="Arial"/>
          <w:b/>
          <w:u w:val="single"/>
        </w:rPr>
        <w:t xml:space="preserve">Leerinhoud: </w:t>
      </w:r>
    </w:p>
    <w:p w:rsidR="00922D05" w:rsidRPr="007F4C80" w:rsidRDefault="00922D05" w:rsidP="00922D05">
      <w:pPr>
        <w:numPr>
          <w:ilvl w:val="0"/>
          <w:numId w:val="28"/>
        </w:numPr>
        <w:tabs>
          <w:tab w:val="left" w:pos="-1440"/>
          <w:tab w:val="left" w:pos="-720"/>
        </w:tabs>
        <w:jc w:val="both"/>
        <w:rPr>
          <w:rFonts w:ascii="Arial" w:hAnsi="Arial" w:cs="Arial"/>
        </w:rPr>
      </w:pPr>
      <w:r w:rsidRPr="007F4C80">
        <w:rPr>
          <w:rFonts w:ascii="Arial" w:hAnsi="Arial" w:cs="Arial"/>
        </w:rPr>
        <w:t xml:space="preserve">Multiconditionele oorzaken </w:t>
      </w:r>
    </w:p>
    <w:p w:rsidR="00922D05" w:rsidRPr="007F4C80" w:rsidRDefault="00922D05" w:rsidP="00922D05">
      <w:pPr>
        <w:numPr>
          <w:ilvl w:val="0"/>
          <w:numId w:val="28"/>
        </w:numPr>
        <w:tabs>
          <w:tab w:val="left" w:pos="-1440"/>
          <w:tab w:val="left" w:pos="-720"/>
        </w:tabs>
        <w:jc w:val="both"/>
        <w:rPr>
          <w:rFonts w:ascii="Arial" w:hAnsi="Arial" w:cs="Arial"/>
        </w:rPr>
      </w:pPr>
      <w:r w:rsidRPr="007F4C80">
        <w:rPr>
          <w:rFonts w:ascii="Arial" w:hAnsi="Arial" w:cs="Arial"/>
        </w:rPr>
        <w:t>psychopathologische verschijnselen (bewustzijn, oriëntatie, intellect, geheugen, waarneming, denken, stemming, handelen en willen)</w:t>
      </w:r>
    </w:p>
    <w:p w:rsidR="00922D05" w:rsidRPr="007F4C80" w:rsidRDefault="00922D05" w:rsidP="00922D05">
      <w:pPr>
        <w:numPr>
          <w:ilvl w:val="0"/>
          <w:numId w:val="28"/>
        </w:numPr>
        <w:tabs>
          <w:tab w:val="left" w:pos="-1440"/>
          <w:tab w:val="left" w:pos="-720"/>
        </w:tabs>
        <w:jc w:val="both"/>
        <w:rPr>
          <w:rFonts w:ascii="Arial" w:hAnsi="Arial" w:cs="Arial"/>
        </w:rPr>
      </w:pPr>
      <w:r w:rsidRPr="007F4C80">
        <w:rPr>
          <w:rFonts w:ascii="Arial" w:hAnsi="Arial" w:cs="Arial"/>
        </w:rPr>
        <w:t>psychopathologisch onderzoek</w:t>
      </w:r>
    </w:p>
    <w:p w:rsidR="00922D05" w:rsidRPr="007F4C80" w:rsidRDefault="00922D05" w:rsidP="00922D05">
      <w:pPr>
        <w:numPr>
          <w:ilvl w:val="0"/>
          <w:numId w:val="28"/>
        </w:numPr>
        <w:tabs>
          <w:tab w:val="left" w:pos="-1440"/>
          <w:tab w:val="left" w:pos="-720"/>
        </w:tabs>
        <w:jc w:val="both"/>
        <w:rPr>
          <w:rFonts w:ascii="Arial" w:hAnsi="Arial" w:cs="Arial"/>
        </w:rPr>
      </w:pPr>
      <w:r w:rsidRPr="007F4C80">
        <w:rPr>
          <w:rFonts w:ascii="Arial" w:hAnsi="Arial" w:cs="Arial"/>
        </w:rPr>
        <w:t>psychotherapie</w:t>
      </w:r>
    </w:p>
    <w:p w:rsidR="00922D05" w:rsidRPr="007F4C80" w:rsidRDefault="00922D05" w:rsidP="00922D05">
      <w:pPr>
        <w:numPr>
          <w:ilvl w:val="0"/>
          <w:numId w:val="28"/>
        </w:numPr>
        <w:tabs>
          <w:tab w:val="left" w:pos="-1440"/>
          <w:tab w:val="left" w:pos="-720"/>
        </w:tabs>
        <w:jc w:val="both"/>
        <w:rPr>
          <w:rFonts w:ascii="Arial" w:hAnsi="Arial" w:cs="Arial"/>
        </w:rPr>
      </w:pPr>
      <w:r w:rsidRPr="007F4C80">
        <w:rPr>
          <w:rFonts w:ascii="Arial" w:hAnsi="Arial" w:cs="Arial"/>
        </w:rPr>
        <w:t>farmacotherapie</w:t>
      </w:r>
    </w:p>
    <w:p w:rsidR="00922D05" w:rsidRPr="007F4C80" w:rsidRDefault="00922D05" w:rsidP="00922D05">
      <w:pPr>
        <w:numPr>
          <w:ilvl w:val="0"/>
          <w:numId w:val="28"/>
        </w:numPr>
        <w:tabs>
          <w:tab w:val="left" w:pos="-1440"/>
          <w:tab w:val="left" w:pos="-720"/>
        </w:tabs>
        <w:jc w:val="both"/>
        <w:rPr>
          <w:rFonts w:ascii="Arial" w:hAnsi="Arial" w:cs="Arial"/>
        </w:rPr>
      </w:pPr>
      <w:r w:rsidRPr="007F4C80">
        <w:rPr>
          <w:rFonts w:ascii="Arial" w:hAnsi="Arial" w:cs="Arial"/>
        </w:rPr>
        <w:t>psycho-organische syndromen</w:t>
      </w:r>
    </w:p>
    <w:p w:rsidR="00922D05" w:rsidRPr="007F4C80" w:rsidRDefault="00922D05" w:rsidP="00922D05">
      <w:pPr>
        <w:numPr>
          <w:ilvl w:val="0"/>
          <w:numId w:val="29"/>
        </w:numPr>
        <w:tabs>
          <w:tab w:val="left" w:pos="-1440"/>
          <w:tab w:val="left" w:pos="-720"/>
        </w:tabs>
        <w:jc w:val="both"/>
        <w:rPr>
          <w:rFonts w:ascii="Arial" w:hAnsi="Arial" w:cs="Arial"/>
        </w:rPr>
      </w:pPr>
      <w:r w:rsidRPr="007F4C80">
        <w:rPr>
          <w:rFonts w:ascii="Arial" w:hAnsi="Arial" w:cs="Arial"/>
        </w:rPr>
        <w:t>delirium</w:t>
      </w:r>
    </w:p>
    <w:p w:rsidR="00922D05" w:rsidRPr="007F4C80" w:rsidRDefault="00922D05" w:rsidP="00922D05">
      <w:pPr>
        <w:numPr>
          <w:ilvl w:val="0"/>
          <w:numId w:val="29"/>
        </w:numPr>
        <w:tabs>
          <w:tab w:val="left" w:pos="-1440"/>
          <w:tab w:val="left" w:pos="-720"/>
        </w:tabs>
        <w:jc w:val="both"/>
        <w:rPr>
          <w:rFonts w:ascii="Arial" w:hAnsi="Arial" w:cs="Arial"/>
        </w:rPr>
      </w:pPr>
      <w:r w:rsidRPr="007F4C80">
        <w:rPr>
          <w:rFonts w:ascii="Arial" w:hAnsi="Arial" w:cs="Arial"/>
        </w:rPr>
        <w:t>alcoholisch psycho-organisch syndroom</w:t>
      </w:r>
    </w:p>
    <w:p w:rsidR="00922D05" w:rsidRPr="007F4C80" w:rsidRDefault="00922D05" w:rsidP="00922D05">
      <w:pPr>
        <w:numPr>
          <w:ilvl w:val="0"/>
          <w:numId w:val="29"/>
        </w:numPr>
        <w:tabs>
          <w:tab w:val="left" w:pos="-1440"/>
          <w:tab w:val="left" w:pos="-720"/>
        </w:tabs>
        <w:jc w:val="both"/>
        <w:rPr>
          <w:rFonts w:ascii="Arial" w:hAnsi="Arial" w:cs="Arial"/>
        </w:rPr>
      </w:pPr>
      <w:r w:rsidRPr="007F4C80">
        <w:rPr>
          <w:rFonts w:ascii="Arial" w:hAnsi="Arial" w:cs="Arial"/>
        </w:rPr>
        <w:t>organisch stemmingssyndroom</w:t>
      </w:r>
    </w:p>
    <w:p w:rsidR="00922D05" w:rsidRPr="007F4C80" w:rsidRDefault="00922D05" w:rsidP="00922D05">
      <w:pPr>
        <w:numPr>
          <w:ilvl w:val="0"/>
          <w:numId w:val="29"/>
        </w:numPr>
        <w:tabs>
          <w:tab w:val="left" w:pos="-1440"/>
          <w:tab w:val="left" w:pos="-720"/>
        </w:tabs>
        <w:jc w:val="both"/>
        <w:rPr>
          <w:rFonts w:ascii="Arial" w:hAnsi="Arial" w:cs="Arial"/>
        </w:rPr>
      </w:pPr>
      <w:r w:rsidRPr="007F4C80">
        <w:rPr>
          <w:rFonts w:ascii="Arial" w:hAnsi="Arial" w:cs="Arial"/>
        </w:rPr>
        <w:t>dementie</w:t>
      </w:r>
    </w:p>
    <w:p w:rsidR="00922D05" w:rsidRPr="007F4C80" w:rsidRDefault="00922D05" w:rsidP="00922D05">
      <w:pPr>
        <w:numPr>
          <w:ilvl w:val="0"/>
          <w:numId w:val="28"/>
        </w:numPr>
        <w:tabs>
          <w:tab w:val="left" w:pos="-1440"/>
          <w:tab w:val="left" w:pos="-720"/>
        </w:tabs>
        <w:jc w:val="both"/>
        <w:rPr>
          <w:rFonts w:ascii="Arial" w:hAnsi="Arial" w:cs="Arial"/>
        </w:rPr>
      </w:pPr>
      <w:r w:rsidRPr="007F4C80">
        <w:rPr>
          <w:rFonts w:ascii="Arial" w:hAnsi="Arial" w:cs="Arial"/>
        </w:rPr>
        <w:t>Psychotische syndromen</w:t>
      </w:r>
    </w:p>
    <w:p w:rsidR="00922D05" w:rsidRPr="007F4C80" w:rsidRDefault="00922D05" w:rsidP="00922D05">
      <w:pPr>
        <w:numPr>
          <w:ilvl w:val="0"/>
          <w:numId w:val="29"/>
        </w:numPr>
        <w:tabs>
          <w:tab w:val="left" w:pos="-1440"/>
          <w:tab w:val="left" w:pos="-720"/>
        </w:tabs>
        <w:jc w:val="both"/>
        <w:rPr>
          <w:rFonts w:ascii="Arial" w:hAnsi="Arial" w:cs="Arial"/>
        </w:rPr>
      </w:pPr>
      <w:r w:rsidRPr="007F4C80">
        <w:rPr>
          <w:rFonts w:ascii="Arial" w:hAnsi="Arial" w:cs="Arial"/>
        </w:rPr>
        <w:t>schizofrenie</w:t>
      </w:r>
    </w:p>
    <w:p w:rsidR="00922D05" w:rsidRPr="007F4C80" w:rsidRDefault="00922D05" w:rsidP="00922D05">
      <w:pPr>
        <w:numPr>
          <w:ilvl w:val="0"/>
          <w:numId w:val="28"/>
        </w:numPr>
        <w:tabs>
          <w:tab w:val="left" w:pos="-1440"/>
          <w:tab w:val="left" w:pos="-720"/>
        </w:tabs>
        <w:jc w:val="both"/>
        <w:rPr>
          <w:rFonts w:ascii="Arial" w:hAnsi="Arial" w:cs="Arial"/>
        </w:rPr>
      </w:pPr>
      <w:r w:rsidRPr="007F4C80">
        <w:rPr>
          <w:rFonts w:ascii="Arial" w:hAnsi="Arial" w:cs="Arial"/>
        </w:rPr>
        <w:t>Affectieve syndromen</w:t>
      </w:r>
    </w:p>
    <w:p w:rsidR="00922D05" w:rsidRPr="007F4C80" w:rsidRDefault="00922D05" w:rsidP="00922D05">
      <w:pPr>
        <w:numPr>
          <w:ilvl w:val="0"/>
          <w:numId w:val="29"/>
        </w:numPr>
        <w:tabs>
          <w:tab w:val="left" w:pos="-1440"/>
          <w:tab w:val="left" w:pos="-720"/>
        </w:tabs>
        <w:jc w:val="both"/>
        <w:rPr>
          <w:rFonts w:ascii="Arial" w:hAnsi="Arial" w:cs="Arial"/>
        </w:rPr>
      </w:pPr>
      <w:r w:rsidRPr="007F4C80">
        <w:rPr>
          <w:rFonts w:ascii="Arial" w:hAnsi="Arial" w:cs="Arial"/>
        </w:rPr>
        <w:t>depressieve aanpassing</w:t>
      </w:r>
    </w:p>
    <w:p w:rsidR="00922D05" w:rsidRPr="007F4C80" w:rsidRDefault="00922D05" w:rsidP="00922D05">
      <w:pPr>
        <w:numPr>
          <w:ilvl w:val="0"/>
          <w:numId w:val="29"/>
        </w:numPr>
        <w:tabs>
          <w:tab w:val="left" w:pos="-1440"/>
          <w:tab w:val="left" w:pos="-720"/>
        </w:tabs>
        <w:jc w:val="both"/>
        <w:rPr>
          <w:rFonts w:ascii="Arial" w:hAnsi="Arial" w:cs="Arial"/>
        </w:rPr>
      </w:pPr>
      <w:r w:rsidRPr="007F4C80">
        <w:rPr>
          <w:rFonts w:ascii="Arial" w:hAnsi="Arial" w:cs="Arial"/>
        </w:rPr>
        <w:t>neurasthene depressie</w:t>
      </w:r>
    </w:p>
    <w:p w:rsidR="00922D05" w:rsidRPr="007F4C80" w:rsidRDefault="00922D05" w:rsidP="00922D05">
      <w:pPr>
        <w:numPr>
          <w:ilvl w:val="0"/>
          <w:numId w:val="29"/>
        </w:numPr>
        <w:tabs>
          <w:tab w:val="left" w:pos="-1440"/>
          <w:tab w:val="left" w:pos="-720"/>
        </w:tabs>
        <w:jc w:val="both"/>
        <w:rPr>
          <w:rFonts w:ascii="Arial" w:hAnsi="Arial" w:cs="Arial"/>
        </w:rPr>
      </w:pPr>
      <w:r w:rsidRPr="007F4C80">
        <w:rPr>
          <w:rFonts w:ascii="Arial" w:hAnsi="Arial" w:cs="Arial"/>
        </w:rPr>
        <w:t>dysthemie</w:t>
      </w:r>
    </w:p>
    <w:p w:rsidR="00922D05" w:rsidRPr="007F4C80" w:rsidRDefault="00922D05" w:rsidP="00922D05">
      <w:pPr>
        <w:numPr>
          <w:ilvl w:val="0"/>
          <w:numId w:val="29"/>
        </w:numPr>
        <w:tabs>
          <w:tab w:val="left" w:pos="-1440"/>
          <w:tab w:val="left" w:pos="-720"/>
        </w:tabs>
        <w:jc w:val="both"/>
        <w:rPr>
          <w:rFonts w:ascii="Arial" w:hAnsi="Arial" w:cs="Arial"/>
        </w:rPr>
      </w:pPr>
      <w:r w:rsidRPr="007F4C80">
        <w:rPr>
          <w:rFonts w:ascii="Arial" w:hAnsi="Arial" w:cs="Arial"/>
        </w:rPr>
        <w:t>bipolaire stemmingsstoornis</w:t>
      </w:r>
    </w:p>
    <w:p w:rsidR="00922D05" w:rsidRPr="007F4C80" w:rsidRDefault="00922D05" w:rsidP="00922D05">
      <w:pPr>
        <w:numPr>
          <w:ilvl w:val="0"/>
          <w:numId w:val="28"/>
        </w:numPr>
        <w:tabs>
          <w:tab w:val="left" w:pos="-1440"/>
          <w:tab w:val="left" w:pos="-720"/>
        </w:tabs>
        <w:jc w:val="both"/>
        <w:rPr>
          <w:rFonts w:ascii="Arial" w:hAnsi="Arial" w:cs="Arial"/>
        </w:rPr>
      </w:pPr>
      <w:r w:rsidRPr="007F4C80">
        <w:rPr>
          <w:rFonts w:ascii="Arial" w:hAnsi="Arial" w:cs="Arial"/>
        </w:rPr>
        <w:t>Angst en angststoornissen</w:t>
      </w:r>
    </w:p>
    <w:p w:rsidR="00922D05" w:rsidRPr="007F4C80" w:rsidRDefault="00922D05" w:rsidP="00922D05">
      <w:pPr>
        <w:numPr>
          <w:ilvl w:val="0"/>
          <w:numId w:val="29"/>
        </w:numPr>
        <w:tabs>
          <w:tab w:val="left" w:pos="-1440"/>
          <w:tab w:val="left" w:pos="-720"/>
        </w:tabs>
        <w:jc w:val="both"/>
        <w:rPr>
          <w:rFonts w:ascii="Arial" w:hAnsi="Arial" w:cs="Arial"/>
        </w:rPr>
      </w:pPr>
      <w:r w:rsidRPr="007F4C80">
        <w:rPr>
          <w:rFonts w:ascii="Arial" w:hAnsi="Arial" w:cs="Arial"/>
        </w:rPr>
        <w:t>Angstige stemming</w:t>
      </w:r>
    </w:p>
    <w:p w:rsidR="00922D05" w:rsidRPr="007F4C80" w:rsidRDefault="00922D05" w:rsidP="00922D05">
      <w:pPr>
        <w:numPr>
          <w:ilvl w:val="0"/>
          <w:numId w:val="29"/>
        </w:numPr>
        <w:tabs>
          <w:tab w:val="left" w:pos="-1440"/>
          <w:tab w:val="left" w:pos="-720"/>
        </w:tabs>
        <w:jc w:val="both"/>
        <w:rPr>
          <w:rFonts w:ascii="Arial" w:hAnsi="Arial" w:cs="Arial"/>
        </w:rPr>
      </w:pPr>
      <w:r w:rsidRPr="007F4C80">
        <w:rPr>
          <w:rFonts w:ascii="Arial" w:hAnsi="Arial" w:cs="Arial"/>
        </w:rPr>
        <w:t>diffuse angststoornis</w:t>
      </w:r>
    </w:p>
    <w:p w:rsidR="00922D05" w:rsidRPr="007F4C80" w:rsidRDefault="00922D05" w:rsidP="00922D05">
      <w:pPr>
        <w:numPr>
          <w:ilvl w:val="0"/>
          <w:numId w:val="29"/>
        </w:numPr>
        <w:tabs>
          <w:tab w:val="left" w:pos="-1440"/>
          <w:tab w:val="left" w:pos="-720"/>
        </w:tabs>
        <w:jc w:val="both"/>
        <w:rPr>
          <w:rFonts w:ascii="Arial" w:hAnsi="Arial" w:cs="Arial"/>
        </w:rPr>
      </w:pPr>
      <w:r w:rsidRPr="007F4C80">
        <w:rPr>
          <w:rFonts w:ascii="Arial" w:hAnsi="Arial" w:cs="Arial"/>
        </w:rPr>
        <w:t>fobieën</w:t>
      </w:r>
    </w:p>
    <w:p w:rsidR="00922D05" w:rsidRPr="007F4C80" w:rsidRDefault="00922D05" w:rsidP="00922D05">
      <w:pPr>
        <w:numPr>
          <w:ilvl w:val="0"/>
          <w:numId w:val="29"/>
        </w:numPr>
        <w:tabs>
          <w:tab w:val="left" w:pos="-1440"/>
          <w:tab w:val="left" w:pos="-720"/>
        </w:tabs>
        <w:jc w:val="both"/>
        <w:rPr>
          <w:rFonts w:ascii="Arial" w:hAnsi="Arial" w:cs="Arial"/>
        </w:rPr>
      </w:pPr>
      <w:r w:rsidRPr="007F4C80">
        <w:rPr>
          <w:rFonts w:ascii="Arial" w:hAnsi="Arial" w:cs="Arial"/>
        </w:rPr>
        <w:t>paniekstoornis</w:t>
      </w:r>
    </w:p>
    <w:p w:rsidR="00922D05" w:rsidRPr="007F4C80" w:rsidRDefault="00922D05" w:rsidP="00922D05">
      <w:pPr>
        <w:numPr>
          <w:ilvl w:val="0"/>
          <w:numId w:val="29"/>
        </w:numPr>
        <w:tabs>
          <w:tab w:val="left" w:pos="-1440"/>
          <w:tab w:val="left" w:pos="-720"/>
        </w:tabs>
        <w:jc w:val="both"/>
        <w:rPr>
          <w:rFonts w:ascii="Arial" w:hAnsi="Arial" w:cs="Arial"/>
        </w:rPr>
      </w:pPr>
      <w:r w:rsidRPr="007F4C80">
        <w:rPr>
          <w:rFonts w:ascii="Arial" w:hAnsi="Arial" w:cs="Arial"/>
        </w:rPr>
        <w:t>dwangstoornissen</w:t>
      </w:r>
    </w:p>
    <w:p w:rsidR="00922D05" w:rsidRPr="007F4C80" w:rsidRDefault="00922D05" w:rsidP="00922D05">
      <w:pPr>
        <w:numPr>
          <w:ilvl w:val="0"/>
          <w:numId w:val="28"/>
        </w:numPr>
        <w:tabs>
          <w:tab w:val="left" w:pos="-1440"/>
          <w:tab w:val="left" w:pos="-720"/>
        </w:tabs>
        <w:jc w:val="both"/>
        <w:rPr>
          <w:rFonts w:ascii="Arial" w:hAnsi="Arial" w:cs="Arial"/>
        </w:rPr>
      </w:pPr>
      <w:r w:rsidRPr="007F4C80">
        <w:rPr>
          <w:rFonts w:ascii="Arial" w:hAnsi="Arial" w:cs="Arial"/>
        </w:rPr>
        <w:t>Restgroep</w:t>
      </w:r>
    </w:p>
    <w:p w:rsidR="00922D05" w:rsidRPr="007F4C80" w:rsidRDefault="00922D05" w:rsidP="00922D05">
      <w:pPr>
        <w:numPr>
          <w:ilvl w:val="0"/>
          <w:numId w:val="29"/>
        </w:numPr>
        <w:tabs>
          <w:tab w:val="left" w:pos="-1440"/>
          <w:tab w:val="left" w:pos="-720"/>
        </w:tabs>
        <w:jc w:val="both"/>
        <w:rPr>
          <w:rFonts w:ascii="Arial" w:hAnsi="Arial" w:cs="Arial"/>
        </w:rPr>
      </w:pPr>
      <w:r w:rsidRPr="007F4C80">
        <w:rPr>
          <w:rFonts w:ascii="Arial" w:hAnsi="Arial" w:cs="Arial"/>
        </w:rPr>
        <w:t>seksuele stoornissen</w:t>
      </w:r>
    </w:p>
    <w:p w:rsidR="00922D05" w:rsidRPr="007F4C80" w:rsidRDefault="00922D05" w:rsidP="00922D05">
      <w:pPr>
        <w:numPr>
          <w:ilvl w:val="0"/>
          <w:numId w:val="29"/>
        </w:numPr>
        <w:tabs>
          <w:tab w:val="left" w:pos="-1440"/>
          <w:tab w:val="left" w:pos="-720"/>
        </w:tabs>
        <w:jc w:val="both"/>
        <w:rPr>
          <w:rFonts w:ascii="Arial" w:hAnsi="Arial" w:cs="Arial"/>
        </w:rPr>
      </w:pPr>
      <w:r w:rsidRPr="007F4C80">
        <w:rPr>
          <w:rFonts w:ascii="Arial" w:hAnsi="Arial" w:cs="Arial"/>
        </w:rPr>
        <w:t>impulscontrole stoornissen</w:t>
      </w:r>
    </w:p>
    <w:p w:rsidR="00922D05" w:rsidRPr="007F4C80" w:rsidRDefault="00922D05" w:rsidP="00922D05">
      <w:pPr>
        <w:numPr>
          <w:ilvl w:val="0"/>
          <w:numId w:val="29"/>
        </w:numPr>
        <w:tabs>
          <w:tab w:val="left" w:pos="-1440"/>
          <w:tab w:val="left" w:pos="-720"/>
        </w:tabs>
        <w:jc w:val="both"/>
        <w:rPr>
          <w:rFonts w:ascii="Arial" w:hAnsi="Arial" w:cs="Arial"/>
        </w:rPr>
      </w:pPr>
      <w:r w:rsidRPr="007F4C80">
        <w:rPr>
          <w:rFonts w:ascii="Arial" w:hAnsi="Arial" w:cs="Arial"/>
        </w:rPr>
        <w:t>persoonlijkheidsstoornissen</w:t>
      </w:r>
    </w:p>
    <w:p w:rsidR="00922D05" w:rsidRPr="007F4C80" w:rsidRDefault="00922D05" w:rsidP="00922D05">
      <w:pPr>
        <w:tabs>
          <w:tab w:val="left" w:pos="-1440"/>
          <w:tab w:val="left" w:pos="-720"/>
        </w:tabs>
        <w:jc w:val="both"/>
        <w:rPr>
          <w:rFonts w:ascii="Arial" w:hAnsi="Arial"/>
        </w:rPr>
      </w:pPr>
    </w:p>
    <w:p w:rsidR="00922D05" w:rsidRPr="007F4C80" w:rsidRDefault="00922D05" w:rsidP="00815A26">
      <w:pPr>
        <w:widowControl w:val="0"/>
        <w:rPr>
          <w:rFonts w:ascii="Arial" w:hAnsi="Arial" w:cs="Arial"/>
          <w:b/>
          <w:spacing w:val="-4"/>
        </w:rPr>
      </w:pPr>
    </w:p>
    <w:p w:rsidR="00A92BAC" w:rsidRDefault="00A92BAC" w:rsidP="00815A26">
      <w:pPr>
        <w:widowControl w:val="0"/>
        <w:rPr>
          <w:rFonts w:ascii="Arial" w:hAnsi="Arial" w:cs="Arial"/>
          <w:b/>
          <w:spacing w:val="-4"/>
        </w:rPr>
      </w:pPr>
    </w:p>
    <w:p w:rsidR="00A92BAC" w:rsidRPr="00432D97" w:rsidRDefault="00A92BAC" w:rsidP="00815A26">
      <w:pPr>
        <w:widowControl w:val="0"/>
      </w:pPr>
      <w:r>
        <w:rPr>
          <w:rFonts w:ascii="Arial" w:hAnsi="Arial" w:cs="Arial"/>
          <w:b/>
          <w:spacing w:val="-4"/>
        </w:rPr>
        <w:br w:type="page"/>
      </w:r>
    </w:p>
    <w:p w:rsidR="00815A26" w:rsidRPr="00432D97" w:rsidRDefault="00F80DB1" w:rsidP="00815A26">
      <w:pPr>
        <w:pStyle w:val="Kop2"/>
        <w:numPr>
          <w:ilvl w:val="1"/>
          <w:numId w:val="0"/>
        </w:numPr>
        <w:spacing w:after="120"/>
        <w:jc w:val="both"/>
        <w:rPr>
          <w:i w:val="0"/>
        </w:rPr>
      </w:pPr>
      <w:bookmarkStart w:id="259" w:name="_Toc416115405"/>
      <w:r>
        <w:rPr>
          <w:i w:val="0"/>
        </w:rPr>
        <w:t>7</w:t>
      </w:r>
      <w:r w:rsidR="00815A26">
        <w:rPr>
          <w:i w:val="0"/>
        </w:rPr>
        <w:t xml:space="preserve">. </w:t>
      </w:r>
      <w:r w:rsidR="00815A26" w:rsidRPr="00432D97">
        <w:rPr>
          <w:i w:val="0"/>
        </w:rPr>
        <w:t>L</w:t>
      </w:r>
      <w:r w:rsidR="00A177C6">
        <w:rPr>
          <w:i w:val="0"/>
        </w:rPr>
        <w:t>eerdoelen praktijkvoering</w:t>
      </w:r>
      <w:bookmarkEnd w:id="259"/>
    </w:p>
    <w:p w:rsidR="00815A26" w:rsidRPr="00A177C6" w:rsidRDefault="00A177C6" w:rsidP="00815A26">
      <w:pPr>
        <w:widowControl w:val="0"/>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Arial" w:hAnsi="Arial" w:cs="Arial"/>
          <w:b/>
        </w:rPr>
      </w:pPr>
      <w:r w:rsidRPr="00A177C6">
        <w:rPr>
          <w:rFonts w:ascii="Arial" w:hAnsi="Arial" w:cs="Arial"/>
          <w:b/>
        </w:rPr>
        <w:t>Leerdoel 7</w:t>
      </w:r>
      <w:r w:rsidR="00815A26" w:rsidRPr="00A177C6">
        <w:rPr>
          <w:rFonts w:ascii="Arial" w:hAnsi="Arial" w:cs="Arial"/>
          <w:b/>
        </w:rPr>
        <w:t>:</w:t>
      </w:r>
    </w:p>
    <w:p w:rsidR="00815A26" w:rsidRPr="00A177C6" w:rsidRDefault="00815A26" w:rsidP="00815A26">
      <w:pPr>
        <w:widowControl w:val="0"/>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Arial" w:hAnsi="Arial" w:cs="Arial"/>
        </w:rPr>
      </w:pPr>
      <w:r w:rsidRPr="00A177C6">
        <w:rPr>
          <w:rFonts w:ascii="Arial" w:hAnsi="Arial" w:cs="Arial"/>
        </w:rPr>
        <w:t>De student heeft voldoende kennis omtrent zaken die noodzakelijk zijn om tot een goede bedrijfsvoering te kunnen komen.</w:t>
      </w:r>
    </w:p>
    <w:p w:rsidR="00815A26" w:rsidRPr="00A177C6" w:rsidRDefault="00815A26" w:rsidP="00815A26">
      <w:pPr>
        <w:widowControl w:val="0"/>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Arial" w:hAnsi="Arial" w:cs="Arial"/>
        </w:rPr>
      </w:pPr>
    </w:p>
    <w:p w:rsidR="00815A26" w:rsidRPr="00A177C6" w:rsidRDefault="00815A26" w:rsidP="00815A26">
      <w:pPr>
        <w:widowControl w:val="0"/>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Arial" w:hAnsi="Arial" w:cs="Arial"/>
          <w:b/>
        </w:rPr>
      </w:pPr>
      <w:r w:rsidRPr="00A177C6">
        <w:rPr>
          <w:rFonts w:ascii="Arial" w:hAnsi="Arial" w:cs="Arial"/>
          <w:b/>
        </w:rPr>
        <w:t>Lesuren</w:t>
      </w:r>
      <w:r w:rsidR="00A177C6" w:rsidRPr="00A177C6">
        <w:rPr>
          <w:rFonts w:ascii="Arial" w:hAnsi="Arial" w:cs="Arial"/>
          <w:b/>
        </w:rPr>
        <w:t xml:space="preserve"> 7</w:t>
      </w:r>
      <w:r w:rsidRPr="00A177C6">
        <w:rPr>
          <w:rFonts w:ascii="Arial" w:hAnsi="Arial" w:cs="Arial"/>
          <w:b/>
        </w:rPr>
        <w:t>:</w:t>
      </w:r>
    </w:p>
    <w:p w:rsidR="00815A26" w:rsidRPr="00A177C6" w:rsidRDefault="00815A26" w:rsidP="00815A26">
      <w:pPr>
        <w:widowControl w:val="0"/>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Arial" w:hAnsi="Arial" w:cs="Arial"/>
        </w:rPr>
      </w:pPr>
      <w:r w:rsidRPr="00A177C6">
        <w:rPr>
          <w:rFonts w:ascii="Arial" w:hAnsi="Arial" w:cs="Arial"/>
        </w:rPr>
        <w:t xml:space="preserve">Het totaal aantal lesuren voor praktijkvoering in het </w:t>
      </w:r>
      <w:r w:rsidR="00A177C6" w:rsidRPr="00A177C6">
        <w:rPr>
          <w:rFonts w:ascii="Arial" w:hAnsi="Arial" w:cs="Arial"/>
        </w:rPr>
        <w:t>5</w:t>
      </w:r>
      <w:r w:rsidR="00A177C6" w:rsidRPr="00A177C6">
        <w:rPr>
          <w:rFonts w:ascii="Arial" w:hAnsi="Arial" w:cs="Arial"/>
          <w:vertAlign w:val="superscript"/>
        </w:rPr>
        <w:t>e</w:t>
      </w:r>
      <w:r w:rsidR="00A177C6" w:rsidRPr="00A177C6">
        <w:rPr>
          <w:rFonts w:ascii="Arial" w:hAnsi="Arial" w:cs="Arial"/>
        </w:rPr>
        <w:t xml:space="preserve"> en 6</w:t>
      </w:r>
      <w:r w:rsidR="00A177C6" w:rsidRPr="00A177C6">
        <w:rPr>
          <w:rFonts w:ascii="Arial" w:hAnsi="Arial" w:cs="Arial"/>
          <w:vertAlign w:val="superscript"/>
        </w:rPr>
        <w:t>e</w:t>
      </w:r>
      <w:r w:rsidR="00A177C6" w:rsidRPr="00A177C6">
        <w:rPr>
          <w:rFonts w:ascii="Arial" w:hAnsi="Arial" w:cs="Arial"/>
        </w:rPr>
        <w:t xml:space="preserve"> les</w:t>
      </w:r>
      <w:r w:rsidRPr="00A177C6">
        <w:rPr>
          <w:rFonts w:ascii="Arial" w:hAnsi="Arial" w:cs="Arial"/>
        </w:rPr>
        <w:t>jaar bedraagt 6 uur.</w:t>
      </w:r>
    </w:p>
    <w:p w:rsidR="00815A26" w:rsidRPr="00A177C6" w:rsidRDefault="00815A26" w:rsidP="00815A26">
      <w:pPr>
        <w:widowControl w:val="0"/>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Arial" w:hAnsi="Arial" w:cs="Arial"/>
        </w:rPr>
      </w:pPr>
    </w:p>
    <w:p w:rsidR="00815A26" w:rsidRPr="00A177C6" w:rsidRDefault="00815A26" w:rsidP="00815A26">
      <w:pPr>
        <w:widowControl w:val="0"/>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Arial" w:hAnsi="Arial" w:cs="Arial"/>
          <w:b/>
        </w:rPr>
      </w:pPr>
      <w:r w:rsidRPr="00A177C6">
        <w:rPr>
          <w:rFonts w:ascii="Arial" w:hAnsi="Arial" w:cs="Arial"/>
          <w:b/>
        </w:rPr>
        <w:t>Leerdoelen, leerinhoud en operationele leerdoelen.</w:t>
      </w:r>
    </w:p>
    <w:p w:rsidR="00815A26" w:rsidRPr="00A177C6" w:rsidRDefault="00815A26" w:rsidP="00815A26">
      <w:pPr>
        <w:widowControl w:val="0"/>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Arial" w:hAnsi="Arial" w:cs="Arial"/>
          <w:b/>
        </w:rPr>
      </w:pPr>
    </w:p>
    <w:p w:rsidR="00815A26" w:rsidRDefault="00F80DB1" w:rsidP="00F80DB1">
      <w:pPr>
        <w:pStyle w:val="Kop2"/>
      </w:pPr>
      <w:bookmarkStart w:id="260" w:name="_Toc373428980"/>
      <w:bookmarkStart w:id="261" w:name="_Toc416115406"/>
      <w:r>
        <w:t xml:space="preserve">7.1. </w:t>
      </w:r>
      <w:r w:rsidR="00A177C6">
        <w:t>L</w:t>
      </w:r>
      <w:r w:rsidR="00815A26">
        <w:t>eerdoel 1 ondernemingsplan</w:t>
      </w:r>
      <w:bookmarkEnd w:id="260"/>
      <w:bookmarkEnd w:id="261"/>
    </w:p>
    <w:p w:rsidR="005A5128" w:rsidRPr="005A5128" w:rsidRDefault="005A5128" w:rsidP="005A5128">
      <w:pPr>
        <w:rPr>
          <w:rFonts w:ascii="Arial" w:hAnsi="Arial" w:cs="Arial"/>
          <w:b/>
        </w:rPr>
      </w:pPr>
      <w:r w:rsidRPr="005A5128">
        <w:rPr>
          <w:rFonts w:ascii="Arial" w:hAnsi="Arial" w:cs="Arial"/>
          <w:b/>
        </w:rPr>
        <w:t xml:space="preserve">Leerdoel </w:t>
      </w:r>
      <w:r w:rsidR="00586AA0">
        <w:rPr>
          <w:rFonts w:ascii="Arial" w:hAnsi="Arial" w:cs="Arial"/>
          <w:b/>
        </w:rPr>
        <w:t>NO-</w:t>
      </w:r>
      <w:r w:rsidRPr="005A5128">
        <w:rPr>
          <w:rFonts w:ascii="Arial" w:hAnsi="Arial" w:cs="Arial"/>
          <w:b/>
        </w:rPr>
        <w:t>7.1</w:t>
      </w:r>
    </w:p>
    <w:p w:rsidR="005A5128" w:rsidRPr="005A5128" w:rsidRDefault="005A5128" w:rsidP="005A5128">
      <w:pPr>
        <w:widowControl w:val="0"/>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Arial" w:hAnsi="Arial" w:cs="Arial"/>
        </w:rPr>
      </w:pPr>
      <w:r w:rsidRPr="005A5128">
        <w:rPr>
          <w:rFonts w:ascii="Arial" w:hAnsi="Arial" w:cs="Arial"/>
        </w:rPr>
        <w:t>De student weet hoe hij een ondernemersplan moet opstellen.</w:t>
      </w:r>
    </w:p>
    <w:p w:rsidR="005A5128" w:rsidRPr="005A5128" w:rsidRDefault="005A5128" w:rsidP="005A5128">
      <w:pPr>
        <w:widowControl w:val="0"/>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ind w:left="1131"/>
        <w:rPr>
          <w:rFonts w:ascii="Arial" w:hAnsi="Arial" w:cs="Arial"/>
          <w:u w:val="single"/>
        </w:rPr>
      </w:pPr>
    </w:p>
    <w:p w:rsidR="005A5128" w:rsidRPr="005A5128" w:rsidRDefault="005A5128" w:rsidP="005A5128">
      <w:pPr>
        <w:rPr>
          <w:rFonts w:ascii="Arial" w:hAnsi="Arial" w:cs="Arial"/>
          <w:b/>
        </w:rPr>
      </w:pPr>
      <w:r w:rsidRPr="005A5128">
        <w:rPr>
          <w:rFonts w:ascii="Arial" w:hAnsi="Arial" w:cs="Arial"/>
          <w:b/>
        </w:rPr>
        <w:t xml:space="preserve">Leerinhoud </w:t>
      </w:r>
      <w:r w:rsidR="00586AA0">
        <w:rPr>
          <w:rFonts w:ascii="Arial" w:hAnsi="Arial" w:cs="Arial"/>
          <w:b/>
        </w:rPr>
        <w:t>NO-</w:t>
      </w:r>
      <w:r w:rsidRPr="005A5128">
        <w:rPr>
          <w:rFonts w:ascii="Arial" w:hAnsi="Arial" w:cs="Arial"/>
          <w:b/>
        </w:rPr>
        <w:t>7.1</w:t>
      </w:r>
    </w:p>
    <w:p w:rsidR="005A5128" w:rsidRPr="005A5128" w:rsidRDefault="005A5128" w:rsidP="005A5128">
      <w:pPr>
        <w:rPr>
          <w:rFonts w:ascii="Arial" w:hAnsi="Arial" w:cs="Arial"/>
        </w:rPr>
      </w:pPr>
      <w:r>
        <w:rPr>
          <w:rFonts w:ascii="Arial" w:hAnsi="Arial" w:cs="Arial"/>
        </w:rPr>
        <w:t>Facetten van het ondernemingsplan</w:t>
      </w:r>
      <w:r w:rsidRPr="005A5128">
        <w:rPr>
          <w:rFonts w:ascii="Arial" w:hAnsi="Arial" w:cs="Arial"/>
        </w:rPr>
        <w:t>.</w:t>
      </w:r>
    </w:p>
    <w:p w:rsidR="005A5128" w:rsidRPr="005A5128" w:rsidRDefault="005A5128" w:rsidP="005A5128">
      <w:pPr>
        <w:rPr>
          <w:rFonts w:ascii="Arial" w:hAnsi="Arial" w:cs="Arial"/>
          <w:b/>
        </w:rPr>
      </w:pPr>
    </w:p>
    <w:p w:rsidR="005A5128" w:rsidRPr="005A5128" w:rsidRDefault="005A5128" w:rsidP="005A5128">
      <w:pPr>
        <w:rPr>
          <w:rFonts w:ascii="Arial" w:hAnsi="Arial" w:cs="Arial"/>
          <w:b/>
        </w:rPr>
      </w:pPr>
      <w:r w:rsidRPr="005A5128">
        <w:rPr>
          <w:rFonts w:ascii="Arial" w:hAnsi="Arial" w:cs="Arial"/>
          <w:b/>
        </w:rPr>
        <w:t xml:space="preserve">Lesuren </w:t>
      </w:r>
      <w:r w:rsidR="00586AA0">
        <w:rPr>
          <w:rFonts w:ascii="Arial" w:hAnsi="Arial" w:cs="Arial"/>
          <w:b/>
        </w:rPr>
        <w:t>NO-</w:t>
      </w:r>
      <w:r w:rsidRPr="005A5128">
        <w:rPr>
          <w:rFonts w:ascii="Arial" w:hAnsi="Arial" w:cs="Arial"/>
          <w:b/>
        </w:rPr>
        <w:t>7.1</w:t>
      </w:r>
    </w:p>
    <w:p w:rsidR="005A5128" w:rsidRPr="005A5128" w:rsidRDefault="005A5128" w:rsidP="005A5128">
      <w:pPr>
        <w:rPr>
          <w:rFonts w:ascii="Arial" w:hAnsi="Arial" w:cs="Arial"/>
        </w:rPr>
      </w:pPr>
      <w:r w:rsidRPr="005A5128">
        <w:rPr>
          <w:rFonts w:ascii="Arial" w:hAnsi="Arial" w:cs="Arial"/>
        </w:rPr>
        <w:t xml:space="preserve">Het aantal lesuren </w:t>
      </w:r>
      <w:r>
        <w:rPr>
          <w:rFonts w:ascii="Arial" w:hAnsi="Arial" w:cs="Arial"/>
        </w:rPr>
        <w:t>ondernemingsplan bedraagt 1</w:t>
      </w:r>
      <w:r w:rsidRPr="005A5128">
        <w:rPr>
          <w:rFonts w:ascii="Arial" w:hAnsi="Arial" w:cs="Arial"/>
        </w:rPr>
        <w:t xml:space="preserve"> lesu</w:t>
      </w:r>
      <w:r>
        <w:rPr>
          <w:rFonts w:ascii="Arial" w:hAnsi="Arial" w:cs="Arial"/>
        </w:rPr>
        <w:t>u</w:t>
      </w:r>
      <w:r w:rsidR="00586AA0">
        <w:rPr>
          <w:rFonts w:ascii="Arial" w:hAnsi="Arial" w:cs="Arial"/>
        </w:rPr>
        <w:t>r. De les wordt</w:t>
      </w:r>
      <w:r w:rsidRPr="005A5128">
        <w:rPr>
          <w:rFonts w:ascii="Arial" w:hAnsi="Arial" w:cs="Arial"/>
        </w:rPr>
        <w:t xml:space="preserve"> gegeven in het </w:t>
      </w:r>
      <w:r>
        <w:rPr>
          <w:rFonts w:ascii="Arial" w:hAnsi="Arial" w:cs="Arial"/>
        </w:rPr>
        <w:t>5</w:t>
      </w:r>
      <w:r w:rsidRPr="005A5128">
        <w:rPr>
          <w:rFonts w:ascii="Arial" w:hAnsi="Arial" w:cs="Arial"/>
          <w:vertAlign w:val="superscript"/>
        </w:rPr>
        <w:t>e</w:t>
      </w:r>
      <w:r w:rsidRPr="005A5128">
        <w:rPr>
          <w:rFonts w:ascii="Arial" w:hAnsi="Arial" w:cs="Arial"/>
        </w:rPr>
        <w:t xml:space="preserve"> </w:t>
      </w:r>
      <w:r>
        <w:rPr>
          <w:rFonts w:ascii="Arial" w:hAnsi="Arial" w:cs="Arial"/>
        </w:rPr>
        <w:t>leer</w:t>
      </w:r>
      <w:r w:rsidRPr="005A5128">
        <w:rPr>
          <w:rFonts w:ascii="Arial" w:hAnsi="Arial" w:cs="Arial"/>
        </w:rPr>
        <w:t xml:space="preserve">jaar. </w:t>
      </w:r>
    </w:p>
    <w:p w:rsidR="005A5128" w:rsidRPr="005A5128" w:rsidRDefault="005A5128" w:rsidP="005A5128">
      <w:pPr>
        <w:overflowPunct/>
        <w:autoSpaceDE/>
        <w:autoSpaceDN/>
        <w:adjustRightInd/>
        <w:jc w:val="both"/>
        <w:textAlignment w:val="auto"/>
        <w:rPr>
          <w:rFonts w:ascii="Arial" w:hAnsi="Arial" w:cs="Arial"/>
        </w:rPr>
      </w:pPr>
    </w:p>
    <w:p w:rsidR="005A5128" w:rsidRPr="005A5128" w:rsidRDefault="005A5128" w:rsidP="005A5128">
      <w:pPr>
        <w:overflowPunct/>
        <w:autoSpaceDE/>
        <w:autoSpaceDN/>
        <w:adjustRightInd/>
        <w:jc w:val="both"/>
        <w:textAlignment w:val="auto"/>
        <w:rPr>
          <w:rFonts w:ascii="Arial" w:hAnsi="Arial" w:cs="Arial"/>
          <w:b/>
        </w:rPr>
      </w:pPr>
      <w:r w:rsidRPr="005A5128">
        <w:rPr>
          <w:rFonts w:ascii="Arial" w:hAnsi="Arial" w:cs="Arial"/>
          <w:b/>
        </w:rPr>
        <w:t xml:space="preserve">Wijze van doceren </w:t>
      </w:r>
      <w:r w:rsidR="00586AA0">
        <w:rPr>
          <w:rFonts w:ascii="Arial" w:hAnsi="Arial" w:cs="Arial"/>
          <w:b/>
        </w:rPr>
        <w:t>NO-</w:t>
      </w:r>
      <w:r w:rsidRPr="005A5128">
        <w:rPr>
          <w:rFonts w:ascii="Arial" w:hAnsi="Arial" w:cs="Arial"/>
          <w:b/>
        </w:rPr>
        <w:t>7.1.</w:t>
      </w:r>
    </w:p>
    <w:p w:rsidR="005A5128" w:rsidRPr="005A5128" w:rsidRDefault="005A5128" w:rsidP="005A5128">
      <w:pPr>
        <w:pStyle w:val="Lijstalinea"/>
        <w:numPr>
          <w:ilvl w:val="0"/>
          <w:numId w:val="40"/>
        </w:numPr>
        <w:overflowPunct/>
        <w:autoSpaceDE/>
        <w:autoSpaceDN/>
        <w:adjustRightInd/>
        <w:textAlignment w:val="auto"/>
        <w:rPr>
          <w:rFonts w:cs="Arial"/>
          <w:sz w:val="20"/>
        </w:rPr>
      </w:pPr>
      <w:r w:rsidRPr="005A5128">
        <w:rPr>
          <w:rFonts w:cs="Arial"/>
          <w:sz w:val="20"/>
        </w:rPr>
        <w:t>Hoorcollege</w:t>
      </w:r>
    </w:p>
    <w:p w:rsidR="005A5128" w:rsidRPr="005A5128" w:rsidRDefault="005A5128" w:rsidP="005A5128">
      <w:pPr>
        <w:pStyle w:val="Lijstalinea"/>
        <w:numPr>
          <w:ilvl w:val="0"/>
          <w:numId w:val="40"/>
        </w:numPr>
        <w:overflowPunct/>
        <w:autoSpaceDE/>
        <w:autoSpaceDN/>
        <w:adjustRightInd/>
        <w:jc w:val="left"/>
        <w:textAlignment w:val="auto"/>
        <w:rPr>
          <w:rFonts w:cs="Arial"/>
          <w:sz w:val="20"/>
          <w:lang w:val="nl-BE"/>
        </w:rPr>
      </w:pPr>
      <w:r w:rsidRPr="005A5128">
        <w:rPr>
          <w:rFonts w:cs="Arial"/>
          <w:sz w:val="20"/>
          <w:lang w:val="nl-BE"/>
        </w:rPr>
        <w:t xml:space="preserve">Praktisch oefening in </w:t>
      </w:r>
      <w:r>
        <w:rPr>
          <w:rFonts w:cs="Arial"/>
          <w:sz w:val="20"/>
          <w:lang w:val="nl-BE"/>
        </w:rPr>
        <w:t>het opstellen van een ondernemingsplan</w:t>
      </w:r>
    </w:p>
    <w:p w:rsidR="005A5128" w:rsidRPr="005A5128" w:rsidRDefault="005A5128" w:rsidP="005A5128">
      <w:pPr>
        <w:overflowPunct/>
        <w:autoSpaceDE/>
        <w:autoSpaceDN/>
        <w:adjustRightInd/>
        <w:textAlignment w:val="auto"/>
        <w:rPr>
          <w:rFonts w:ascii="Arial" w:hAnsi="Arial" w:cs="Arial"/>
          <w:lang w:val="nl-BE"/>
        </w:rPr>
      </w:pPr>
    </w:p>
    <w:p w:rsidR="005A5128" w:rsidRPr="005A5128" w:rsidRDefault="005A5128" w:rsidP="005A5128">
      <w:pPr>
        <w:overflowPunct/>
        <w:autoSpaceDE/>
        <w:autoSpaceDN/>
        <w:adjustRightInd/>
        <w:textAlignment w:val="auto"/>
        <w:rPr>
          <w:rFonts w:ascii="Arial" w:hAnsi="Arial" w:cs="Arial"/>
          <w:b/>
          <w:lang w:val="nl-BE"/>
        </w:rPr>
      </w:pPr>
      <w:r w:rsidRPr="005A5128">
        <w:rPr>
          <w:rFonts w:ascii="Arial" w:hAnsi="Arial" w:cs="Arial"/>
          <w:b/>
          <w:lang w:val="nl-BE"/>
        </w:rPr>
        <w:t xml:space="preserve">Competenties </w:t>
      </w:r>
      <w:r w:rsidR="00586AA0">
        <w:rPr>
          <w:rFonts w:ascii="Arial" w:hAnsi="Arial" w:cs="Arial"/>
          <w:b/>
          <w:lang w:val="nl-BE"/>
        </w:rPr>
        <w:t>NO-</w:t>
      </w:r>
      <w:r w:rsidRPr="005A5128">
        <w:rPr>
          <w:rFonts w:ascii="Arial" w:hAnsi="Arial" w:cs="Arial"/>
          <w:b/>
          <w:lang w:val="nl-BE"/>
        </w:rPr>
        <w:t xml:space="preserve">7.1. </w:t>
      </w:r>
    </w:p>
    <w:p w:rsidR="005A5128" w:rsidRPr="005A5128" w:rsidRDefault="005A5128" w:rsidP="005A5128">
      <w:pPr>
        <w:pStyle w:val="Lijstalinea"/>
        <w:numPr>
          <w:ilvl w:val="0"/>
          <w:numId w:val="45"/>
        </w:numPr>
        <w:overflowPunct/>
        <w:autoSpaceDE/>
        <w:autoSpaceDN/>
        <w:adjustRightInd/>
        <w:jc w:val="left"/>
        <w:textAlignment w:val="auto"/>
        <w:rPr>
          <w:rFonts w:cs="Arial"/>
          <w:sz w:val="20"/>
          <w:lang w:val="nl-BE"/>
        </w:rPr>
      </w:pPr>
      <w:r w:rsidRPr="005A5128">
        <w:rPr>
          <w:rFonts w:cs="Arial"/>
          <w:sz w:val="20"/>
          <w:lang w:val="nl-BE"/>
        </w:rPr>
        <w:t>O</w:t>
      </w:r>
      <w:r>
        <w:rPr>
          <w:rFonts w:cs="Arial"/>
          <w:sz w:val="20"/>
          <w:lang w:val="nl-BE"/>
        </w:rPr>
        <w:t>rganisator</w:t>
      </w:r>
    </w:p>
    <w:p w:rsidR="005A5128" w:rsidRPr="005A5128" w:rsidRDefault="005A5128" w:rsidP="005A5128">
      <w:pPr>
        <w:pStyle w:val="Lijstalinea"/>
        <w:numPr>
          <w:ilvl w:val="0"/>
          <w:numId w:val="45"/>
        </w:numPr>
        <w:overflowPunct/>
        <w:autoSpaceDE/>
        <w:autoSpaceDN/>
        <w:adjustRightInd/>
        <w:jc w:val="left"/>
        <w:textAlignment w:val="auto"/>
        <w:rPr>
          <w:rFonts w:cs="Arial"/>
          <w:sz w:val="20"/>
          <w:lang w:val="nl-BE"/>
        </w:rPr>
      </w:pPr>
      <w:r>
        <w:rPr>
          <w:rFonts w:cs="Arial"/>
          <w:sz w:val="20"/>
          <w:lang w:val="nl-BE"/>
        </w:rPr>
        <w:t>Professional</w:t>
      </w:r>
    </w:p>
    <w:p w:rsidR="005A5128" w:rsidRPr="005A5128" w:rsidRDefault="005A5128" w:rsidP="005A5128">
      <w:pPr>
        <w:overflowPunct/>
        <w:autoSpaceDE/>
        <w:autoSpaceDN/>
        <w:adjustRightInd/>
        <w:textAlignment w:val="auto"/>
        <w:rPr>
          <w:rFonts w:ascii="Arial" w:hAnsi="Arial" w:cs="Arial"/>
          <w:lang w:val="nl-BE"/>
        </w:rPr>
      </w:pPr>
    </w:p>
    <w:p w:rsidR="005A5128" w:rsidRPr="005A5128" w:rsidRDefault="005A5128" w:rsidP="005A5128">
      <w:pPr>
        <w:overflowPunct/>
        <w:autoSpaceDE/>
        <w:autoSpaceDN/>
        <w:adjustRightInd/>
        <w:textAlignment w:val="auto"/>
        <w:rPr>
          <w:rFonts w:ascii="Arial" w:hAnsi="Arial" w:cs="Arial"/>
          <w:b/>
          <w:lang w:val="nl-BE"/>
        </w:rPr>
      </w:pPr>
      <w:r w:rsidRPr="005A5128">
        <w:rPr>
          <w:rFonts w:ascii="Arial" w:hAnsi="Arial" w:cs="Arial"/>
          <w:b/>
          <w:lang w:val="nl-BE"/>
        </w:rPr>
        <w:t xml:space="preserve">Samenhang curriculum CS </w:t>
      </w:r>
      <w:r w:rsidR="00586AA0">
        <w:rPr>
          <w:rFonts w:ascii="Arial" w:hAnsi="Arial" w:cs="Arial"/>
          <w:b/>
          <w:lang w:val="nl-BE"/>
        </w:rPr>
        <w:t>NO-</w:t>
      </w:r>
      <w:r w:rsidRPr="005A5128">
        <w:rPr>
          <w:rFonts w:ascii="Arial" w:hAnsi="Arial" w:cs="Arial"/>
          <w:b/>
          <w:lang w:val="nl-BE"/>
        </w:rPr>
        <w:t>7.1.</w:t>
      </w:r>
    </w:p>
    <w:p w:rsidR="005A5128" w:rsidRPr="005A5128" w:rsidRDefault="005A5128" w:rsidP="005A5128">
      <w:pPr>
        <w:overflowPunct/>
        <w:autoSpaceDE/>
        <w:autoSpaceDN/>
        <w:adjustRightInd/>
        <w:textAlignment w:val="auto"/>
        <w:rPr>
          <w:rFonts w:ascii="Arial" w:hAnsi="Arial" w:cs="Arial"/>
          <w:lang w:val="nl-BE"/>
        </w:rPr>
      </w:pPr>
      <w:r w:rsidRPr="005A5128">
        <w:rPr>
          <w:rFonts w:ascii="Arial" w:hAnsi="Arial" w:cs="Arial"/>
          <w:lang w:val="nl-BE"/>
        </w:rPr>
        <w:t xml:space="preserve">De lessen </w:t>
      </w:r>
      <w:r>
        <w:rPr>
          <w:rFonts w:ascii="Arial" w:hAnsi="Arial" w:cs="Arial"/>
          <w:lang w:val="nl-BE"/>
        </w:rPr>
        <w:t>ondernemingsplan 5</w:t>
      </w:r>
      <w:r w:rsidRPr="005A5128">
        <w:rPr>
          <w:rFonts w:ascii="Arial" w:hAnsi="Arial" w:cs="Arial"/>
          <w:vertAlign w:val="superscript"/>
          <w:lang w:val="nl-BE"/>
        </w:rPr>
        <w:t>e</w:t>
      </w:r>
      <w:r w:rsidRPr="005A5128">
        <w:rPr>
          <w:rFonts w:ascii="Arial" w:hAnsi="Arial" w:cs="Arial"/>
          <w:lang w:val="nl-BE"/>
        </w:rPr>
        <w:t xml:space="preserve"> leerjaar. De student heeft reeds kennis van </w:t>
      </w:r>
    </w:p>
    <w:p w:rsidR="005A5128" w:rsidRPr="005A5128" w:rsidRDefault="005A5128" w:rsidP="005A5128">
      <w:pPr>
        <w:pStyle w:val="Lijstalinea"/>
        <w:numPr>
          <w:ilvl w:val="0"/>
          <w:numId w:val="43"/>
        </w:numPr>
        <w:overflowPunct/>
        <w:autoSpaceDE/>
        <w:autoSpaceDN/>
        <w:adjustRightInd/>
        <w:jc w:val="left"/>
        <w:textAlignment w:val="auto"/>
        <w:rPr>
          <w:rFonts w:cs="Arial"/>
          <w:sz w:val="20"/>
          <w:lang w:val="nl-BE"/>
        </w:rPr>
      </w:pPr>
      <w:r>
        <w:rPr>
          <w:rFonts w:cs="Arial"/>
          <w:sz w:val="20"/>
          <w:lang w:val="nl-BE"/>
        </w:rPr>
        <w:t>De praktijkvoering d.m.v. stage of eigen praktijk</w:t>
      </w:r>
    </w:p>
    <w:p w:rsidR="005A5128" w:rsidRPr="005A5128" w:rsidRDefault="005A5128" w:rsidP="005A5128">
      <w:pPr>
        <w:pStyle w:val="Lijstalinea"/>
        <w:numPr>
          <w:ilvl w:val="0"/>
          <w:numId w:val="43"/>
        </w:numPr>
        <w:overflowPunct/>
        <w:autoSpaceDE/>
        <w:autoSpaceDN/>
        <w:adjustRightInd/>
        <w:jc w:val="left"/>
        <w:textAlignment w:val="auto"/>
        <w:rPr>
          <w:rFonts w:cs="Arial"/>
          <w:sz w:val="20"/>
          <w:lang w:val="nl-BE"/>
        </w:rPr>
      </w:pPr>
      <w:r w:rsidRPr="005A5128">
        <w:rPr>
          <w:rFonts w:cs="Arial"/>
          <w:sz w:val="20"/>
          <w:lang w:val="nl-BE"/>
        </w:rPr>
        <w:t xml:space="preserve">De </w:t>
      </w:r>
      <w:r>
        <w:rPr>
          <w:rFonts w:cs="Arial"/>
          <w:sz w:val="20"/>
          <w:lang w:val="nl-BE"/>
        </w:rPr>
        <w:t>algemene wetgeving in Nederland</w:t>
      </w:r>
    </w:p>
    <w:p w:rsidR="005A5128" w:rsidRPr="005A5128" w:rsidRDefault="005A5128" w:rsidP="005A5128">
      <w:pPr>
        <w:pStyle w:val="Lijstalinea"/>
        <w:numPr>
          <w:ilvl w:val="0"/>
          <w:numId w:val="43"/>
        </w:numPr>
        <w:overflowPunct/>
        <w:autoSpaceDE/>
        <w:autoSpaceDN/>
        <w:adjustRightInd/>
        <w:jc w:val="left"/>
        <w:textAlignment w:val="auto"/>
        <w:rPr>
          <w:rFonts w:cs="Arial"/>
          <w:sz w:val="20"/>
          <w:lang w:val="nl-BE"/>
        </w:rPr>
      </w:pPr>
      <w:r>
        <w:rPr>
          <w:rFonts w:cs="Arial"/>
          <w:sz w:val="20"/>
          <w:lang w:val="nl-BE"/>
        </w:rPr>
        <w:t>De Kamer van Koophandel</w:t>
      </w:r>
    </w:p>
    <w:p w:rsidR="005A5128" w:rsidRPr="005A5128" w:rsidRDefault="005A5128" w:rsidP="005A5128">
      <w:pPr>
        <w:overflowPunct/>
        <w:autoSpaceDE/>
        <w:autoSpaceDN/>
        <w:adjustRightInd/>
        <w:textAlignment w:val="auto"/>
        <w:rPr>
          <w:rFonts w:ascii="Arial" w:hAnsi="Arial" w:cs="Arial"/>
          <w:lang w:val="nl-BE"/>
        </w:rPr>
      </w:pPr>
    </w:p>
    <w:p w:rsidR="005A5128" w:rsidRPr="005A5128" w:rsidRDefault="005A5128" w:rsidP="005A5128">
      <w:pPr>
        <w:overflowPunct/>
        <w:autoSpaceDE/>
        <w:autoSpaceDN/>
        <w:adjustRightInd/>
        <w:textAlignment w:val="auto"/>
        <w:rPr>
          <w:rFonts w:ascii="Arial" w:hAnsi="Arial" w:cs="Arial"/>
          <w:lang w:val="nl-BE"/>
        </w:rPr>
      </w:pPr>
      <w:r w:rsidRPr="005A5128">
        <w:rPr>
          <w:rFonts w:ascii="Arial" w:hAnsi="Arial" w:cs="Arial"/>
          <w:lang w:val="nl-BE"/>
        </w:rPr>
        <w:t>De lessen zijn gekoppeld aan:</w:t>
      </w:r>
    </w:p>
    <w:p w:rsidR="005A5128" w:rsidRDefault="005A5128" w:rsidP="005A5128">
      <w:pPr>
        <w:pStyle w:val="Lijstalinea"/>
        <w:numPr>
          <w:ilvl w:val="0"/>
          <w:numId w:val="42"/>
        </w:numPr>
        <w:overflowPunct/>
        <w:autoSpaceDE/>
        <w:autoSpaceDN/>
        <w:adjustRightInd/>
        <w:jc w:val="left"/>
        <w:textAlignment w:val="auto"/>
        <w:rPr>
          <w:rFonts w:cs="Arial"/>
          <w:sz w:val="20"/>
          <w:lang w:val="nl-BE"/>
        </w:rPr>
      </w:pPr>
      <w:r w:rsidRPr="005A5128">
        <w:rPr>
          <w:rFonts w:cs="Arial"/>
          <w:sz w:val="20"/>
          <w:lang w:val="nl-BE"/>
        </w:rPr>
        <w:t>Praktijkvoering financiën</w:t>
      </w:r>
    </w:p>
    <w:p w:rsidR="005A5128" w:rsidRDefault="005A5128" w:rsidP="005A5128">
      <w:pPr>
        <w:pStyle w:val="Lijstalinea"/>
        <w:numPr>
          <w:ilvl w:val="0"/>
          <w:numId w:val="42"/>
        </w:numPr>
        <w:overflowPunct/>
        <w:autoSpaceDE/>
        <w:autoSpaceDN/>
        <w:adjustRightInd/>
        <w:jc w:val="left"/>
        <w:textAlignment w:val="auto"/>
        <w:rPr>
          <w:rFonts w:cs="Arial"/>
          <w:sz w:val="20"/>
          <w:lang w:val="nl-BE"/>
        </w:rPr>
      </w:pPr>
      <w:r>
        <w:rPr>
          <w:rFonts w:cs="Arial"/>
          <w:sz w:val="20"/>
          <w:lang w:val="nl-BE"/>
        </w:rPr>
        <w:t>Praktijkvoering belastingzaken</w:t>
      </w:r>
    </w:p>
    <w:p w:rsidR="005A5128" w:rsidRDefault="005A5128" w:rsidP="005A5128">
      <w:pPr>
        <w:pStyle w:val="Lijstalinea"/>
        <w:numPr>
          <w:ilvl w:val="0"/>
          <w:numId w:val="42"/>
        </w:numPr>
        <w:overflowPunct/>
        <w:autoSpaceDE/>
        <w:autoSpaceDN/>
        <w:adjustRightInd/>
        <w:jc w:val="left"/>
        <w:textAlignment w:val="auto"/>
        <w:rPr>
          <w:rFonts w:cs="Arial"/>
          <w:sz w:val="20"/>
          <w:lang w:val="nl-BE"/>
        </w:rPr>
      </w:pPr>
      <w:r>
        <w:rPr>
          <w:rFonts w:cs="Arial"/>
          <w:sz w:val="20"/>
          <w:lang w:val="nl-BE"/>
        </w:rPr>
        <w:t>Praktijkvoering administratie</w:t>
      </w:r>
    </w:p>
    <w:p w:rsidR="00F21411" w:rsidRPr="003D0F31" w:rsidRDefault="00F21411" w:rsidP="00F21411">
      <w:pPr>
        <w:pStyle w:val="Lijstalinea"/>
        <w:numPr>
          <w:ilvl w:val="0"/>
          <w:numId w:val="42"/>
        </w:numPr>
        <w:overflowPunct/>
        <w:autoSpaceDE/>
        <w:autoSpaceDN/>
        <w:adjustRightInd/>
        <w:jc w:val="left"/>
        <w:textAlignment w:val="auto"/>
        <w:rPr>
          <w:rFonts w:cs="Arial"/>
          <w:sz w:val="20"/>
          <w:lang w:val="nl-BE"/>
        </w:rPr>
      </w:pPr>
      <w:r w:rsidRPr="003D0F31">
        <w:rPr>
          <w:rFonts w:cs="Arial"/>
          <w:sz w:val="20"/>
          <w:lang w:val="nl-BE"/>
        </w:rPr>
        <w:t xml:space="preserve">Geschiedenis </w:t>
      </w:r>
      <w:r>
        <w:rPr>
          <w:rFonts w:cs="Arial"/>
          <w:sz w:val="20"/>
          <w:lang w:val="nl-BE"/>
        </w:rPr>
        <w:t>Geneeskunde</w:t>
      </w:r>
    </w:p>
    <w:p w:rsidR="00F21411" w:rsidRPr="003D0F31" w:rsidRDefault="00F21411" w:rsidP="00F21411">
      <w:pPr>
        <w:pStyle w:val="Lijstalinea"/>
        <w:numPr>
          <w:ilvl w:val="0"/>
          <w:numId w:val="42"/>
        </w:numPr>
        <w:overflowPunct/>
        <w:autoSpaceDE/>
        <w:autoSpaceDN/>
        <w:adjustRightInd/>
        <w:jc w:val="left"/>
        <w:textAlignment w:val="auto"/>
        <w:rPr>
          <w:rFonts w:cs="Arial"/>
          <w:sz w:val="20"/>
          <w:lang w:val="nl-BE"/>
        </w:rPr>
      </w:pPr>
      <w:r w:rsidRPr="003D0F31">
        <w:rPr>
          <w:rFonts w:cs="Arial"/>
          <w:sz w:val="20"/>
          <w:lang w:val="nl-BE"/>
        </w:rPr>
        <w:t>Juridische aspecten gezondheidszorg</w:t>
      </w:r>
    </w:p>
    <w:p w:rsidR="00F21411" w:rsidRPr="003D0F31" w:rsidRDefault="00F21411" w:rsidP="00F21411">
      <w:pPr>
        <w:pStyle w:val="Lijstalinea"/>
        <w:numPr>
          <w:ilvl w:val="0"/>
          <w:numId w:val="42"/>
        </w:numPr>
        <w:overflowPunct/>
        <w:autoSpaceDE/>
        <w:autoSpaceDN/>
        <w:adjustRightInd/>
        <w:jc w:val="left"/>
        <w:textAlignment w:val="auto"/>
        <w:rPr>
          <w:rFonts w:cs="Arial"/>
          <w:sz w:val="20"/>
          <w:lang w:val="nl-BE"/>
        </w:rPr>
      </w:pPr>
      <w:r w:rsidRPr="003D0F31">
        <w:rPr>
          <w:rFonts w:cs="Arial"/>
          <w:sz w:val="20"/>
          <w:lang w:val="nl-BE"/>
        </w:rPr>
        <w:t>Concepten geneeskunde</w:t>
      </w:r>
    </w:p>
    <w:p w:rsidR="00F21411" w:rsidRPr="003D0F31" w:rsidRDefault="00F21411" w:rsidP="00F21411">
      <w:pPr>
        <w:pStyle w:val="Lijstalinea"/>
        <w:numPr>
          <w:ilvl w:val="0"/>
          <w:numId w:val="42"/>
        </w:numPr>
        <w:overflowPunct/>
        <w:autoSpaceDE/>
        <w:autoSpaceDN/>
        <w:adjustRightInd/>
        <w:jc w:val="left"/>
        <w:textAlignment w:val="auto"/>
        <w:rPr>
          <w:rFonts w:cs="Arial"/>
          <w:sz w:val="20"/>
          <w:lang w:val="nl-BE"/>
        </w:rPr>
      </w:pPr>
      <w:r>
        <w:rPr>
          <w:rFonts w:cs="Arial"/>
          <w:sz w:val="20"/>
          <w:lang w:val="nl-BE"/>
        </w:rPr>
        <w:t>D</w:t>
      </w:r>
      <w:r w:rsidRPr="003D0F31">
        <w:rPr>
          <w:rFonts w:cs="Arial"/>
          <w:sz w:val="20"/>
          <w:lang w:val="nl-BE"/>
        </w:rPr>
        <w:t>eontotologie</w:t>
      </w:r>
    </w:p>
    <w:p w:rsidR="005A5128" w:rsidRPr="005A5128" w:rsidRDefault="005A5128" w:rsidP="005A5128">
      <w:pPr>
        <w:pStyle w:val="Lijstalinea"/>
        <w:numPr>
          <w:ilvl w:val="0"/>
          <w:numId w:val="42"/>
        </w:numPr>
        <w:overflowPunct/>
        <w:autoSpaceDE/>
        <w:autoSpaceDN/>
        <w:adjustRightInd/>
        <w:jc w:val="left"/>
        <w:textAlignment w:val="auto"/>
        <w:rPr>
          <w:rFonts w:cs="Arial"/>
          <w:sz w:val="20"/>
          <w:lang w:val="nl-BE"/>
        </w:rPr>
      </w:pPr>
      <w:r>
        <w:rPr>
          <w:rFonts w:cs="Arial"/>
          <w:sz w:val="20"/>
          <w:lang w:val="nl-BE"/>
        </w:rPr>
        <w:t>Co-Therapie (Kliniek)</w:t>
      </w:r>
    </w:p>
    <w:p w:rsidR="005A5128" w:rsidRPr="005A5128" w:rsidRDefault="005A5128" w:rsidP="005A5128">
      <w:pPr>
        <w:rPr>
          <w:rFonts w:ascii="Arial" w:hAnsi="Arial" w:cs="Arial"/>
          <w:b/>
          <w:lang w:val="nl-BE"/>
        </w:rPr>
      </w:pPr>
    </w:p>
    <w:p w:rsidR="005A5128" w:rsidRPr="005A5128" w:rsidRDefault="005A5128" w:rsidP="005A5128">
      <w:pPr>
        <w:rPr>
          <w:rFonts w:ascii="Arial" w:hAnsi="Arial" w:cs="Arial"/>
          <w:b/>
        </w:rPr>
      </w:pPr>
      <w:r w:rsidRPr="005A5128">
        <w:rPr>
          <w:rFonts w:ascii="Arial" w:hAnsi="Arial" w:cs="Arial"/>
          <w:b/>
        </w:rPr>
        <w:t xml:space="preserve">Toetsing </w:t>
      </w:r>
      <w:r w:rsidR="00586AA0">
        <w:rPr>
          <w:rFonts w:ascii="Arial" w:hAnsi="Arial" w:cs="Arial"/>
          <w:b/>
        </w:rPr>
        <w:t>NO-</w:t>
      </w:r>
      <w:r w:rsidRPr="005A5128">
        <w:rPr>
          <w:rFonts w:ascii="Arial" w:hAnsi="Arial" w:cs="Arial"/>
          <w:b/>
        </w:rPr>
        <w:t>7.1.</w:t>
      </w:r>
    </w:p>
    <w:p w:rsidR="005A5128" w:rsidRPr="005A5128" w:rsidRDefault="005A5128" w:rsidP="005A5128">
      <w:pPr>
        <w:rPr>
          <w:rFonts w:ascii="Arial" w:hAnsi="Arial" w:cs="Arial"/>
        </w:rPr>
      </w:pPr>
      <w:r w:rsidRPr="005A5128">
        <w:rPr>
          <w:rFonts w:ascii="Arial" w:hAnsi="Arial" w:cs="Arial"/>
        </w:rPr>
        <w:t xml:space="preserve">De lesuren </w:t>
      </w:r>
      <w:r w:rsidR="00586AA0">
        <w:rPr>
          <w:rFonts w:ascii="Arial" w:hAnsi="Arial" w:cs="Arial"/>
        </w:rPr>
        <w:t>ondernemingsplan w</w:t>
      </w:r>
      <w:r w:rsidRPr="005A5128">
        <w:rPr>
          <w:rFonts w:ascii="Arial" w:hAnsi="Arial" w:cs="Arial"/>
        </w:rPr>
        <w:t xml:space="preserve">orden niet direct ondervraagd, maar geïntegreerd in de navolgende lessen </w:t>
      </w:r>
      <w:r>
        <w:rPr>
          <w:rFonts w:ascii="Arial" w:hAnsi="Arial" w:cs="Arial"/>
        </w:rPr>
        <w:t>praktijkvoering en opdracht</w:t>
      </w:r>
      <w:r w:rsidR="00F21411">
        <w:rPr>
          <w:rFonts w:ascii="Arial" w:hAnsi="Arial" w:cs="Arial"/>
        </w:rPr>
        <w:t xml:space="preserve"> in de co-therapie met de propedeuse.</w:t>
      </w:r>
      <w:r w:rsidRPr="005A5128">
        <w:rPr>
          <w:rFonts w:ascii="Arial" w:hAnsi="Arial" w:cs="Arial"/>
        </w:rPr>
        <w:t xml:space="preserve"> </w:t>
      </w:r>
    </w:p>
    <w:p w:rsidR="005A5128" w:rsidRPr="005A5128" w:rsidRDefault="005A5128" w:rsidP="005A5128">
      <w:pPr>
        <w:rPr>
          <w:rFonts w:ascii="Arial" w:hAnsi="Arial" w:cs="Arial"/>
        </w:rPr>
      </w:pPr>
    </w:p>
    <w:p w:rsidR="005A5128" w:rsidRPr="005A5128" w:rsidRDefault="005A5128" w:rsidP="005A5128">
      <w:pPr>
        <w:pStyle w:val="Plattetekstinspringen2"/>
        <w:spacing w:after="0" w:line="240" w:lineRule="auto"/>
        <w:ind w:left="0"/>
        <w:rPr>
          <w:rFonts w:cs="Arial"/>
          <w:b/>
          <w:lang w:val="nl-BE"/>
        </w:rPr>
      </w:pPr>
      <w:r w:rsidRPr="005A5128">
        <w:rPr>
          <w:rFonts w:cs="Arial"/>
          <w:b/>
          <w:lang w:val="nl-BE"/>
        </w:rPr>
        <w:t>Studiemateriaal 7.1.</w:t>
      </w:r>
    </w:p>
    <w:p w:rsidR="005A5128" w:rsidRDefault="005A5128" w:rsidP="005A5128">
      <w:pPr>
        <w:pStyle w:val="Plattetekstinspringen2"/>
        <w:numPr>
          <w:ilvl w:val="0"/>
          <w:numId w:val="44"/>
        </w:numPr>
        <w:spacing w:after="0" w:line="240" w:lineRule="auto"/>
        <w:rPr>
          <w:rFonts w:cs="Arial"/>
          <w:lang w:val="fr-FR"/>
        </w:rPr>
      </w:pPr>
      <w:r w:rsidRPr="005A5128">
        <w:rPr>
          <w:rFonts w:cs="Arial"/>
          <w:lang w:val="fr-FR"/>
        </w:rPr>
        <w:t>Syllabus: S-Osteo-</w:t>
      </w:r>
      <w:r>
        <w:rPr>
          <w:rFonts w:cs="Arial"/>
          <w:lang w:val="fr-FR"/>
        </w:rPr>
        <w:t>Praktijk</w:t>
      </w:r>
      <w:r w:rsidRPr="005A5128">
        <w:rPr>
          <w:rFonts w:cs="Arial"/>
          <w:lang w:val="fr-FR"/>
        </w:rPr>
        <w:t>-RM-14</w:t>
      </w:r>
    </w:p>
    <w:p w:rsidR="00F21411" w:rsidRDefault="00F21411" w:rsidP="00F21411">
      <w:pPr>
        <w:pStyle w:val="Plattetekstinspringen2"/>
        <w:numPr>
          <w:ilvl w:val="0"/>
          <w:numId w:val="44"/>
        </w:numPr>
        <w:spacing w:after="0" w:line="240" w:lineRule="auto"/>
        <w:rPr>
          <w:rFonts w:cs="Arial"/>
          <w:lang w:val="fr-FR"/>
        </w:rPr>
      </w:pPr>
      <w:r>
        <w:rPr>
          <w:rFonts w:cs="Arial"/>
          <w:lang w:val="fr-FR"/>
        </w:rPr>
        <w:t>Powerpoint Praktijkeisen NRO-Osteo RM</w:t>
      </w:r>
    </w:p>
    <w:p w:rsidR="005A5128" w:rsidRPr="005A5128" w:rsidRDefault="005A5128" w:rsidP="005A5128">
      <w:pPr>
        <w:pStyle w:val="Plattetekstinspringen2"/>
        <w:numPr>
          <w:ilvl w:val="0"/>
          <w:numId w:val="44"/>
        </w:numPr>
        <w:spacing w:after="0" w:line="240" w:lineRule="auto"/>
        <w:rPr>
          <w:rFonts w:cs="Arial"/>
          <w:lang w:val="fr-FR"/>
        </w:rPr>
      </w:pPr>
      <w:r w:rsidRPr="005A5128">
        <w:rPr>
          <w:rFonts w:cs="Arial"/>
          <w:lang w:val="fr-FR"/>
        </w:rPr>
        <w:t xml:space="preserve">Powerpoint </w:t>
      </w:r>
      <w:r>
        <w:rPr>
          <w:rFonts w:cs="Arial"/>
          <w:lang w:val="fr-FR"/>
        </w:rPr>
        <w:t>Bedrijfskunde</w:t>
      </w:r>
      <w:r w:rsidRPr="005A5128">
        <w:rPr>
          <w:rFonts w:cs="Arial"/>
          <w:lang w:val="fr-FR"/>
        </w:rPr>
        <w:t xml:space="preserve"> RM</w:t>
      </w:r>
    </w:p>
    <w:p w:rsidR="005A5128" w:rsidRPr="005A5128" w:rsidRDefault="005A5128" w:rsidP="005A5128">
      <w:pPr>
        <w:pStyle w:val="Plattetekstinspringen2"/>
        <w:numPr>
          <w:ilvl w:val="0"/>
          <w:numId w:val="44"/>
        </w:numPr>
        <w:spacing w:after="0" w:line="240" w:lineRule="auto"/>
        <w:rPr>
          <w:rFonts w:cs="Arial"/>
          <w:lang w:val="fr-FR"/>
        </w:rPr>
      </w:pPr>
      <w:r>
        <w:rPr>
          <w:rFonts w:cs="Arial"/>
          <w:lang w:val="fr-FR"/>
        </w:rPr>
        <w:t>Powerpoint VvAA Osteopathie nieuwe stijl</w:t>
      </w:r>
    </w:p>
    <w:p w:rsidR="005A5128" w:rsidRPr="004C4813" w:rsidRDefault="005A5128" w:rsidP="005A5128">
      <w:pPr>
        <w:rPr>
          <w:lang w:val="en-GB"/>
        </w:rPr>
      </w:pPr>
    </w:p>
    <w:p w:rsidR="00815A26" w:rsidRPr="00A177C6" w:rsidRDefault="00815A26" w:rsidP="00815A26">
      <w:pPr>
        <w:widowControl w:val="0"/>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ind w:left="1131"/>
        <w:rPr>
          <w:rFonts w:ascii="Arial" w:hAnsi="Arial" w:cs="Arial"/>
          <w:b/>
          <w:u w:val="single"/>
        </w:rPr>
      </w:pPr>
      <w:r w:rsidRPr="00A177C6">
        <w:rPr>
          <w:rFonts w:ascii="Arial" w:hAnsi="Arial" w:cs="Arial"/>
          <w:b/>
          <w:u w:val="single"/>
        </w:rPr>
        <w:t>Leerinhoud.</w:t>
      </w:r>
    </w:p>
    <w:p w:rsidR="00815A26" w:rsidRPr="00A177C6" w:rsidRDefault="00815A26" w:rsidP="00815A26">
      <w:pPr>
        <w:widowControl w:val="0"/>
        <w:numPr>
          <w:ilvl w:val="0"/>
          <w:numId w:val="7"/>
        </w:num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jc w:val="both"/>
        <w:textAlignment w:val="auto"/>
        <w:rPr>
          <w:rFonts w:ascii="Arial" w:hAnsi="Arial" w:cs="Arial"/>
        </w:rPr>
      </w:pPr>
      <w:r w:rsidRPr="00A177C6">
        <w:rPr>
          <w:rFonts w:ascii="Arial" w:hAnsi="Arial" w:cs="Arial"/>
        </w:rPr>
        <w:t>marktverkenning</w:t>
      </w:r>
    </w:p>
    <w:p w:rsidR="00815A26" w:rsidRPr="00A177C6" w:rsidRDefault="00815A26" w:rsidP="00815A26">
      <w:pPr>
        <w:widowControl w:val="0"/>
        <w:numPr>
          <w:ilvl w:val="0"/>
          <w:numId w:val="7"/>
        </w:num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jc w:val="both"/>
        <w:textAlignment w:val="auto"/>
        <w:rPr>
          <w:rFonts w:ascii="Arial" w:hAnsi="Arial" w:cs="Arial"/>
        </w:rPr>
      </w:pPr>
      <w:r w:rsidRPr="00A177C6">
        <w:rPr>
          <w:rFonts w:ascii="Arial" w:hAnsi="Arial" w:cs="Arial"/>
        </w:rPr>
        <w:t>omzetprognose</w:t>
      </w:r>
    </w:p>
    <w:p w:rsidR="00815A26" w:rsidRPr="00A177C6" w:rsidRDefault="00815A26" w:rsidP="00815A26">
      <w:pPr>
        <w:widowControl w:val="0"/>
        <w:numPr>
          <w:ilvl w:val="0"/>
          <w:numId w:val="7"/>
        </w:num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jc w:val="both"/>
        <w:textAlignment w:val="auto"/>
        <w:rPr>
          <w:rFonts w:ascii="Arial" w:hAnsi="Arial" w:cs="Arial"/>
        </w:rPr>
      </w:pPr>
      <w:r w:rsidRPr="00A177C6">
        <w:rPr>
          <w:rFonts w:ascii="Arial" w:hAnsi="Arial" w:cs="Arial"/>
        </w:rPr>
        <w:t>branchegegevens</w:t>
      </w:r>
    </w:p>
    <w:p w:rsidR="00815A26" w:rsidRPr="00A177C6" w:rsidRDefault="00815A26" w:rsidP="00815A26">
      <w:pPr>
        <w:widowControl w:val="0"/>
        <w:numPr>
          <w:ilvl w:val="0"/>
          <w:numId w:val="7"/>
        </w:num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jc w:val="both"/>
        <w:textAlignment w:val="auto"/>
        <w:rPr>
          <w:rFonts w:ascii="Arial" w:hAnsi="Arial" w:cs="Arial"/>
        </w:rPr>
      </w:pPr>
      <w:r w:rsidRPr="00A177C6">
        <w:rPr>
          <w:rFonts w:ascii="Arial" w:hAnsi="Arial" w:cs="Arial"/>
        </w:rPr>
        <w:t>ontwikkelingen en vooruitzichten</w:t>
      </w:r>
    </w:p>
    <w:p w:rsidR="00815A26" w:rsidRPr="00A177C6" w:rsidRDefault="00815A26" w:rsidP="00815A26">
      <w:pPr>
        <w:widowControl w:val="0"/>
        <w:numPr>
          <w:ilvl w:val="0"/>
          <w:numId w:val="7"/>
        </w:num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jc w:val="both"/>
        <w:textAlignment w:val="auto"/>
        <w:rPr>
          <w:rFonts w:ascii="Arial" w:hAnsi="Arial" w:cs="Arial"/>
        </w:rPr>
      </w:pPr>
      <w:r w:rsidRPr="00A177C6">
        <w:rPr>
          <w:rFonts w:ascii="Arial" w:hAnsi="Arial" w:cs="Arial"/>
        </w:rPr>
        <w:t>vestigingsplaats</w:t>
      </w:r>
    </w:p>
    <w:p w:rsidR="00815A26" w:rsidRPr="00A177C6" w:rsidRDefault="00815A26" w:rsidP="00815A26">
      <w:pPr>
        <w:widowControl w:val="0"/>
        <w:numPr>
          <w:ilvl w:val="0"/>
          <w:numId w:val="7"/>
        </w:num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jc w:val="both"/>
        <w:textAlignment w:val="auto"/>
        <w:rPr>
          <w:rFonts w:ascii="Arial" w:hAnsi="Arial" w:cs="Arial"/>
        </w:rPr>
      </w:pPr>
      <w:r w:rsidRPr="00A177C6">
        <w:rPr>
          <w:rFonts w:ascii="Arial" w:hAnsi="Arial" w:cs="Arial"/>
        </w:rPr>
        <w:t>hulp extern deskundige</w:t>
      </w:r>
    </w:p>
    <w:p w:rsidR="00815A26" w:rsidRPr="00A177C6" w:rsidRDefault="00815A26" w:rsidP="00815A26">
      <w:pPr>
        <w:widowControl w:val="0"/>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ind w:left="1131"/>
        <w:rPr>
          <w:rFonts w:ascii="Arial" w:hAnsi="Arial" w:cs="Arial"/>
          <w:u w:val="single"/>
        </w:rPr>
      </w:pPr>
    </w:p>
    <w:p w:rsidR="00815A26" w:rsidRPr="00A177C6" w:rsidRDefault="00815A26" w:rsidP="00815A26">
      <w:pPr>
        <w:widowControl w:val="0"/>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ind w:left="1131"/>
        <w:rPr>
          <w:rFonts w:ascii="Arial" w:hAnsi="Arial" w:cs="Arial"/>
          <w:b/>
          <w:u w:val="single"/>
        </w:rPr>
      </w:pPr>
      <w:r w:rsidRPr="00A177C6">
        <w:rPr>
          <w:rFonts w:ascii="Arial" w:hAnsi="Arial" w:cs="Arial"/>
          <w:b/>
          <w:u w:val="single"/>
        </w:rPr>
        <w:t>Operationele leerdoelen:</w:t>
      </w:r>
    </w:p>
    <w:p w:rsidR="00815A26" w:rsidRPr="00A177C6" w:rsidRDefault="00815A26" w:rsidP="00815A26">
      <w:pPr>
        <w:widowControl w:val="0"/>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ind w:left="1131"/>
        <w:rPr>
          <w:rFonts w:ascii="Arial" w:hAnsi="Arial" w:cs="Arial"/>
        </w:rPr>
      </w:pPr>
      <w:r w:rsidRPr="00A177C6">
        <w:rPr>
          <w:rFonts w:ascii="Arial" w:hAnsi="Arial" w:cs="Arial"/>
        </w:rPr>
        <w:t>De student kan:</w:t>
      </w:r>
    </w:p>
    <w:p w:rsidR="00815A26" w:rsidRPr="00A177C6" w:rsidRDefault="00815A26" w:rsidP="00815A26">
      <w:pPr>
        <w:widowControl w:val="0"/>
        <w:numPr>
          <w:ilvl w:val="0"/>
          <w:numId w:val="7"/>
        </w:num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jc w:val="both"/>
        <w:textAlignment w:val="auto"/>
        <w:rPr>
          <w:rFonts w:ascii="Arial" w:hAnsi="Arial" w:cs="Arial"/>
        </w:rPr>
      </w:pPr>
      <w:r w:rsidRPr="00A177C6">
        <w:rPr>
          <w:rFonts w:ascii="Arial" w:hAnsi="Arial" w:cs="Arial"/>
        </w:rPr>
        <w:t>nadat hij marktverkenning heeft gedaan, de omzetprognose en branchegegevens heeft bepaald, gegevens over vooruitzichten heeft verzameld en de vestigingsplaats heeft bepaald en onderzocht, desnoods met behulp van een deskundige, een ondernemersplan opstellen.</w:t>
      </w:r>
    </w:p>
    <w:p w:rsidR="00815A26" w:rsidRPr="00A177C6" w:rsidRDefault="00815A26" w:rsidP="00815A26">
      <w:pPr>
        <w:widowControl w:val="0"/>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ind w:left="1131"/>
        <w:rPr>
          <w:rFonts w:ascii="Arial" w:hAnsi="Arial" w:cs="Arial"/>
        </w:rPr>
      </w:pPr>
    </w:p>
    <w:p w:rsidR="00815A26" w:rsidRPr="00A177C6" w:rsidRDefault="00815A26" w:rsidP="00815A26">
      <w:pPr>
        <w:widowControl w:val="0"/>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Arial" w:hAnsi="Arial" w:cs="Arial"/>
          <w:u w:val="single"/>
        </w:rPr>
      </w:pPr>
    </w:p>
    <w:p w:rsidR="00815A26" w:rsidRDefault="00F80DB1" w:rsidP="00F80DB1">
      <w:pPr>
        <w:pStyle w:val="Kop2"/>
      </w:pPr>
      <w:bookmarkStart w:id="262" w:name="_Toc373428981"/>
      <w:bookmarkStart w:id="263" w:name="_Toc416115407"/>
      <w:r>
        <w:t xml:space="preserve">7.2. </w:t>
      </w:r>
      <w:r w:rsidR="00815A26">
        <w:t>Leerdoel 2 financiën</w:t>
      </w:r>
      <w:bookmarkEnd w:id="262"/>
      <w:bookmarkEnd w:id="263"/>
      <w:r w:rsidR="00815A26">
        <w:t xml:space="preserve"> </w:t>
      </w:r>
    </w:p>
    <w:p w:rsidR="005A5128" w:rsidRDefault="005A5128" w:rsidP="00815A26">
      <w:pPr>
        <w:widowControl w:val="0"/>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Arial" w:hAnsi="Arial" w:cs="Arial"/>
        </w:rPr>
      </w:pPr>
    </w:p>
    <w:p w:rsidR="005A5128" w:rsidRPr="005A5128" w:rsidRDefault="005A5128" w:rsidP="005A5128">
      <w:pPr>
        <w:rPr>
          <w:rFonts w:ascii="Arial" w:hAnsi="Arial" w:cs="Arial"/>
          <w:b/>
        </w:rPr>
      </w:pPr>
      <w:r w:rsidRPr="005A5128">
        <w:rPr>
          <w:rFonts w:ascii="Arial" w:hAnsi="Arial" w:cs="Arial"/>
          <w:b/>
        </w:rPr>
        <w:t xml:space="preserve">Leerdoel </w:t>
      </w:r>
      <w:r>
        <w:rPr>
          <w:rFonts w:ascii="Arial" w:hAnsi="Arial" w:cs="Arial"/>
          <w:b/>
        </w:rPr>
        <w:t>NO-</w:t>
      </w:r>
      <w:r w:rsidRPr="005A5128">
        <w:rPr>
          <w:rFonts w:ascii="Arial" w:hAnsi="Arial" w:cs="Arial"/>
          <w:b/>
        </w:rPr>
        <w:t>7.</w:t>
      </w:r>
      <w:r>
        <w:rPr>
          <w:rFonts w:ascii="Arial" w:hAnsi="Arial" w:cs="Arial"/>
          <w:b/>
        </w:rPr>
        <w:t>2</w:t>
      </w:r>
    </w:p>
    <w:p w:rsidR="005A5128" w:rsidRPr="005A5128" w:rsidRDefault="005A5128" w:rsidP="005A5128">
      <w:pPr>
        <w:widowControl w:val="0"/>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Arial" w:hAnsi="Arial" w:cs="Arial"/>
        </w:rPr>
      </w:pPr>
      <w:r w:rsidRPr="005A5128">
        <w:rPr>
          <w:rFonts w:ascii="Arial" w:hAnsi="Arial" w:cs="Arial"/>
        </w:rPr>
        <w:t xml:space="preserve">De student </w:t>
      </w:r>
      <w:r w:rsidRPr="00A177C6">
        <w:rPr>
          <w:rFonts w:ascii="Arial" w:hAnsi="Arial" w:cs="Arial"/>
        </w:rPr>
        <w:t>kan zijn financiële zaken goed regelen</w:t>
      </w:r>
      <w:r w:rsidRPr="005A5128">
        <w:rPr>
          <w:rFonts w:ascii="Arial" w:hAnsi="Arial" w:cs="Arial"/>
        </w:rPr>
        <w:t>.</w:t>
      </w:r>
    </w:p>
    <w:p w:rsidR="005A5128" w:rsidRPr="005A5128" w:rsidRDefault="005A5128" w:rsidP="005A5128">
      <w:pPr>
        <w:widowControl w:val="0"/>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ind w:left="1131"/>
        <w:rPr>
          <w:rFonts w:ascii="Arial" w:hAnsi="Arial" w:cs="Arial"/>
          <w:u w:val="single"/>
        </w:rPr>
      </w:pPr>
    </w:p>
    <w:p w:rsidR="005A5128" w:rsidRPr="005A5128" w:rsidRDefault="005A5128" w:rsidP="005A5128">
      <w:pPr>
        <w:rPr>
          <w:rFonts w:ascii="Arial" w:hAnsi="Arial" w:cs="Arial"/>
          <w:b/>
        </w:rPr>
      </w:pPr>
      <w:r w:rsidRPr="005A5128">
        <w:rPr>
          <w:rFonts w:ascii="Arial" w:hAnsi="Arial" w:cs="Arial"/>
          <w:b/>
        </w:rPr>
        <w:t xml:space="preserve">Leerinhoud </w:t>
      </w:r>
      <w:r>
        <w:rPr>
          <w:rFonts w:ascii="Arial" w:hAnsi="Arial" w:cs="Arial"/>
          <w:b/>
        </w:rPr>
        <w:t>NO-</w:t>
      </w:r>
      <w:r w:rsidRPr="005A5128">
        <w:rPr>
          <w:rFonts w:ascii="Arial" w:hAnsi="Arial" w:cs="Arial"/>
          <w:b/>
        </w:rPr>
        <w:t>7.</w:t>
      </w:r>
      <w:r>
        <w:rPr>
          <w:rFonts w:ascii="Arial" w:hAnsi="Arial" w:cs="Arial"/>
          <w:b/>
        </w:rPr>
        <w:t>2</w:t>
      </w:r>
    </w:p>
    <w:p w:rsidR="005A5128" w:rsidRPr="005A5128" w:rsidRDefault="005A5128" w:rsidP="005A5128">
      <w:pPr>
        <w:rPr>
          <w:rFonts w:ascii="Arial" w:hAnsi="Arial" w:cs="Arial"/>
        </w:rPr>
      </w:pPr>
      <w:r>
        <w:rPr>
          <w:rFonts w:ascii="Arial" w:hAnsi="Arial" w:cs="Arial"/>
        </w:rPr>
        <w:t>Facetten van het ondernemingsplan</w:t>
      </w:r>
      <w:r w:rsidRPr="005A5128">
        <w:rPr>
          <w:rFonts w:ascii="Arial" w:hAnsi="Arial" w:cs="Arial"/>
        </w:rPr>
        <w:t>.</w:t>
      </w:r>
    </w:p>
    <w:p w:rsidR="005A5128" w:rsidRPr="005A5128" w:rsidRDefault="005A5128" w:rsidP="005A5128">
      <w:pPr>
        <w:rPr>
          <w:rFonts w:ascii="Arial" w:hAnsi="Arial" w:cs="Arial"/>
          <w:b/>
        </w:rPr>
      </w:pPr>
    </w:p>
    <w:p w:rsidR="005A5128" w:rsidRPr="005A5128" w:rsidRDefault="005A5128" w:rsidP="005A5128">
      <w:pPr>
        <w:rPr>
          <w:rFonts w:ascii="Arial" w:hAnsi="Arial" w:cs="Arial"/>
          <w:b/>
        </w:rPr>
      </w:pPr>
      <w:r w:rsidRPr="005A5128">
        <w:rPr>
          <w:rFonts w:ascii="Arial" w:hAnsi="Arial" w:cs="Arial"/>
          <w:b/>
        </w:rPr>
        <w:t xml:space="preserve">Lesuren </w:t>
      </w:r>
      <w:r>
        <w:rPr>
          <w:rFonts w:ascii="Arial" w:hAnsi="Arial" w:cs="Arial"/>
          <w:b/>
        </w:rPr>
        <w:t>NO-</w:t>
      </w:r>
      <w:r w:rsidRPr="005A5128">
        <w:rPr>
          <w:rFonts w:ascii="Arial" w:hAnsi="Arial" w:cs="Arial"/>
          <w:b/>
        </w:rPr>
        <w:t>7.</w:t>
      </w:r>
      <w:r>
        <w:rPr>
          <w:rFonts w:ascii="Arial" w:hAnsi="Arial" w:cs="Arial"/>
          <w:b/>
        </w:rPr>
        <w:t>2</w:t>
      </w:r>
    </w:p>
    <w:p w:rsidR="005A5128" w:rsidRPr="005A5128" w:rsidRDefault="005A5128" w:rsidP="005A5128">
      <w:pPr>
        <w:rPr>
          <w:rFonts w:ascii="Arial" w:hAnsi="Arial" w:cs="Arial"/>
        </w:rPr>
      </w:pPr>
      <w:r w:rsidRPr="005A5128">
        <w:rPr>
          <w:rFonts w:ascii="Arial" w:hAnsi="Arial" w:cs="Arial"/>
        </w:rPr>
        <w:t xml:space="preserve">Het aantal lesuren </w:t>
      </w:r>
      <w:r>
        <w:rPr>
          <w:rFonts w:ascii="Arial" w:hAnsi="Arial" w:cs="Arial"/>
        </w:rPr>
        <w:t>ondernemingsplan bedraagt 1</w:t>
      </w:r>
      <w:r w:rsidRPr="005A5128">
        <w:rPr>
          <w:rFonts w:ascii="Arial" w:hAnsi="Arial" w:cs="Arial"/>
        </w:rPr>
        <w:t xml:space="preserve"> lesu</w:t>
      </w:r>
      <w:r>
        <w:rPr>
          <w:rFonts w:ascii="Arial" w:hAnsi="Arial" w:cs="Arial"/>
        </w:rPr>
        <w:t>u</w:t>
      </w:r>
      <w:r w:rsidRPr="005A5128">
        <w:rPr>
          <w:rFonts w:ascii="Arial" w:hAnsi="Arial" w:cs="Arial"/>
        </w:rPr>
        <w:t>r. De les</w:t>
      </w:r>
      <w:r w:rsidR="00586AA0">
        <w:rPr>
          <w:rFonts w:ascii="Arial" w:hAnsi="Arial" w:cs="Arial"/>
        </w:rPr>
        <w:t xml:space="preserve"> wordt</w:t>
      </w:r>
      <w:r w:rsidRPr="005A5128">
        <w:rPr>
          <w:rFonts w:ascii="Arial" w:hAnsi="Arial" w:cs="Arial"/>
        </w:rPr>
        <w:t xml:space="preserve"> gegeven in het </w:t>
      </w:r>
      <w:r>
        <w:rPr>
          <w:rFonts w:ascii="Arial" w:hAnsi="Arial" w:cs="Arial"/>
        </w:rPr>
        <w:t>5</w:t>
      </w:r>
      <w:r w:rsidRPr="005A5128">
        <w:rPr>
          <w:rFonts w:ascii="Arial" w:hAnsi="Arial" w:cs="Arial"/>
          <w:vertAlign w:val="superscript"/>
        </w:rPr>
        <w:t>e</w:t>
      </w:r>
      <w:r w:rsidRPr="005A5128">
        <w:rPr>
          <w:rFonts w:ascii="Arial" w:hAnsi="Arial" w:cs="Arial"/>
        </w:rPr>
        <w:t xml:space="preserve"> </w:t>
      </w:r>
      <w:r>
        <w:rPr>
          <w:rFonts w:ascii="Arial" w:hAnsi="Arial" w:cs="Arial"/>
        </w:rPr>
        <w:t>leer</w:t>
      </w:r>
      <w:r w:rsidRPr="005A5128">
        <w:rPr>
          <w:rFonts w:ascii="Arial" w:hAnsi="Arial" w:cs="Arial"/>
        </w:rPr>
        <w:t xml:space="preserve">jaar. </w:t>
      </w:r>
    </w:p>
    <w:p w:rsidR="005A5128" w:rsidRPr="005A5128" w:rsidRDefault="005A5128" w:rsidP="005A5128">
      <w:pPr>
        <w:overflowPunct/>
        <w:autoSpaceDE/>
        <w:autoSpaceDN/>
        <w:adjustRightInd/>
        <w:jc w:val="both"/>
        <w:textAlignment w:val="auto"/>
        <w:rPr>
          <w:rFonts w:ascii="Arial" w:hAnsi="Arial" w:cs="Arial"/>
        </w:rPr>
      </w:pPr>
    </w:p>
    <w:p w:rsidR="005A5128" w:rsidRPr="005A5128" w:rsidRDefault="005A5128" w:rsidP="005A5128">
      <w:pPr>
        <w:overflowPunct/>
        <w:autoSpaceDE/>
        <w:autoSpaceDN/>
        <w:adjustRightInd/>
        <w:jc w:val="both"/>
        <w:textAlignment w:val="auto"/>
        <w:rPr>
          <w:rFonts w:ascii="Arial" w:hAnsi="Arial" w:cs="Arial"/>
          <w:b/>
        </w:rPr>
      </w:pPr>
      <w:r w:rsidRPr="005A5128">
        <w:rPr>
          <w:rFonts w:ascii="Arial" w:hAnsi="Arial" w:cs="Arial"/>
          <w:b/>
        </w:rPr>
        <w:t xml:space="preserve">Wijze van doceren </w:t>
      </w:r>
      <w:r>
        <w:rPr>
          <w:rFonts w:ascii="Arial" w:hAnsi="Arial" w:cs="Arial"/>
          <w:b/>
        </w:rPr>
        <w:t>NO-7.2</w:t>
      </w:r>
      <w:r w:rsidRPr="005A5128">
        <w:rPr>
          <w:rFonts w:ascii="Arial" w:hAnsi="Arial" w:cs="Arial"/>
          <w:b/>
        </w:rPr>
        <w:t>.</w:t>
      </w:r>
    </w:p>
    <w:p w:rsidR="005A5128" w:rsidRPr="005A5128" w:rsidRDefault="005A5128" w:rsidP="005A5128">
      <w:pPr>
        <w:pStyle w:val="Lijstalinea"/>
        <w:numPr>
          <w:ilvl w:val="0"/>
          <w:numId w:val="40"/>
        </w:numPr>
        <w:overflowPunct/>
        <w:autoSpaceDE/>
        <w:autoSpaceDN/>
        <w:adjustRightInd/>
        <w:textAlignment w:val="auto"/>
        <w:rPr>
          <w:rFonts w:cs="Arial"/>
          <w:sz w:val="20"/>
        </w:rPr>
      </w:pPr>
      <w:r w:rsidRPr="005A5128">
        <w:rPr>
          <w:rFonts w:cs="Arial"/>
          <w:sz w:val="20"/>
        </w:rPr>
        <w:t>Hoorcollege</w:t>
      </w:r>
    </w:p>
    <w:p w:rsidR="005A5128" w:rsidRPr="005A5128" w:rsidRDefault="005A5128" w:rsidP="005A5128">
      <w:pPr>
        <w:pStyle w:val="Lijstalinea"/>
        <w:numPr>
          <w:ilvl w:val="0"/>
          <w:numId w:val="40"/>
        </w:numPr>
        <w:overflowPunct/>
        <w:autoSpaceDE/>
        <w:autoSpaceDN/>
        <w:adjustRightInd/>
        <w:jc w:val="left"/>
        <w:textAlignment w:val="auto"/>
        <w:rPr>
          <w:rFonts w:cs="Arial"/>
          <w:sz w:val="20"/>
          <w:lang w:val="nl-BE"/>
        </w:rPr>
      </w:pPr>
      <w:r w:rsidRPr="005A5128">
        <w:rPr>
          <w:rFonts w:cs="Arial"/>
          <w:sz w:val="20"/>
          <w:lang w:val="nl-BE"/>
        </w:rPr>
        <w:t xml:space="preserve">Praktisch oefening in </w:t>
      </w:r>
      <w:r>
        <w:rPr>
          <w:rFonts w:cs="Arial"/>
          <w:sz w:val="20"/>
          <w:lang w:val="nl-BE"/>
        </w:rPr>
        <w:t>het opstellen van een ondernemingsplan</w:t>
      </w:r>
    </w:p>
    <w:p w:rsidR="005A5128" w:rsidRPr="005A5128" w:rsidRDefault="005A5128" w:rsidP="005A5128">
      <w:pPr>
        <w:overflowPunct/>
        <w:autoSpaceDE/>
        <w:autoSpaceDN/>
        <w:adjustRightInd/>
        <w:textAlignment w:val="auto"/>
        <w:rPr>
          <w:rFonts w:ascii="Arial" w:hAnsi="Arial" w:cs="Arial"/>
          <w:lang w:val="nl-BE"/>
        </w:rPr>
      </w:pPr>
    </w:p>
    <w:p w:rsidR="005A5128" w:rsidRPr="005A5128" w:rsidRDefault="005A5128" w:rsidP="005A5128">
      <w:pPr>
        <w:overflowPunct/>
        <w:autoSpaceDE/>
        <w:autoSpaceDN/>
        <w:adjustRightInd/>
        <w:textAlignment w:val="auto"/>
        <w:rPr>
          <w:rFonts w:ascii="Arial" w:hAnsi="Arial" w:cs="Arial"/>
          <w:b/>
          <w:lang w:val="nl-BE"/>
        </w:rPr>
      </w:pPr>
      <w:r w:rsidRPr="005A5128">
        <w:rPr>
          <w:rFonts w:ascii="Arial" w:hAnsi="Arial" w:cs="Arial"/>
          <w:b/>
          <w:lang w:val="nl-BE"/>
        </w:rPr>
        <w:t xml:space="preserve">Competenties </w:t>
      </w:r>
      <w:r>
        <w:rPr>
          <w:rFonts w:ascii="Arial" w:hAnsi="Arial" w:cs="Arial"/>
          <w:b/>
          <w:lang w:val="nl-BE"/>
        </w:rPr>
        <w:t>NO-7.2</w:t>
      </w:r>
      <w:r w:rsidRPr="005A5128">
        <w:rPr>
          <w:rFonts w:ascii="Arial" w:hAnsi="Arial" w:cs="Arial"/>
          <w:b/>
          <w:lang w:val="nl-BE"/>
        </w:rPr>
        <w:t xml:space="preserve">. </w:t>
      </w:r>
    </w:p>
    <w:p w:rsidR="005A5128" w:rsidRPr="005A5128" w:rsidRDefault="005A5128" w:rsidP="005A5128">
      <w:pPr>
        <w:pStyle w:val="Lijstalinea"/>
        <w:numPr>
          <w:ilvl w:val="0"/>
          <w:numId w:val="45"/>
        </w:numPr>
        <w:overflowPunct/>
        <w:autoSpaceDE/>
        <w:autoSpaceDN/>
        <w:adjustRightInd/>
        <w:jc w:val="left"/>
        <w:textAlignment w:val="auto"/>
        <w:rPr>
          <w:rFonts w:cs="Arial"/>
          <w:sz w:val="20"/>
          <w:lang w:val="nl-BE"/>
        </w:rPr>
      </w:pPr>
      <w:r w:rsidRPr="005A5128">
        <w:rPr>
          <w:rFonts w:cs="Arial"/>
          <w:sz w:val="20"/>
          <w:lang w:val="nl-BE"/>
        </w:rPr>
        <w:t>O</w:t>
      </w:r>
      <w:r>
        <w:rPr>
          <w:rFonts w:cs="Arial"/>
          <w:sz w:val="20"/>
          <w:lang w:val="nl-BE"/>
        </w:rPr>
        <w:t>rganisator</w:t>
      </w:r>
    </w:p>
    <w:p w:rsidR="005A5128" w:rsidRPr="005A5128" w:rsidRDefault="005A5128" w:rsidP="005A5128">
      <w:pPr>
        <w:pStyle w:val="Lijstalinea"/>
        <w:numPr>
          <w:ilvl w:val="0"/>
          <w:numId w:val="45"/>
        </w:numPr>
        <w:overflowPunct/>
        <w:autoSpaceDE/>
        <w:autoSpaceDN/>
        <w:adjustRightInd/>
        <w:jc w:val="left"/>
        <w:textAlignment w:val="auto"/>
        <w:rPr>
          <w:rFonts w:cs="Arial"/>
          <w:sz w:val="20"/>
          <w:lang w:val="nl-BE"/>
        </w:rPr>
      </w:pPr>
      <w:r>
        <w:rPr>
          <w:rFonts w:cs="Arial"/>
          <w:sz w:val="20"/>
          <w:lang w:val="nl-BE"/>
        </w:rPr>
        <w:t>Professional</w:t>
      </w:r>
    </w:p>
    <w:p w:rsidR="005A5128" w:rsidRPr="005A5128" w:rsidRDefault="005A5128" w:rsidP="005A5128">
      <w:pPr>
        <w:overflowPunct/>
        <w:autoSpaceDE/>
        <w:autoSpaceDN/>
        <w:adjustRightInd/>
        <w:textAlignment w:val="auto"/>
        <w:rPr>
          <w:rFonts w:ascii="Arial" w:hAnsi="Arial" w:cs="Arial"/>
          <w:lang w:val="nl-BE"/>
        </w:rPr>
      </w:pPr>
    </w:p>
    <w:p w:rsidR="005A5128" w:rsidRPr="005A5128" w:rsidRDefault="005A5128" w:rsidP="005A5128">
      <w:pPr>
        <w:overflowPunct/>
        <w:autoSpaceDE/>
        <w:autoSpaceDN/>
        <w:adjustRightInd/>
        <w:textAlignment w:val="auto"/>
        <w:rPr>
          <w:rFonts w:ascii="Arial" w:hAnsi="Arial" w:cs="Arial"/>
          <w:b/>
          <w:lang w:val="nl-BE"/>
        </w:rPr>
      </w:pPr>
      <w:r w:rsidRPr="005A5128">
        <w:rPr>
          <w:rFonts w:ascii="Arial" w:hAnsi="Arial" w:cs="Arial"/>
          <w:b/>
          <w:lang w:val="nl-BE"/>
        </w:rPr>
        <w:t xml:space="preserve">Samenhang curriculum CS </w:t>
      </w:r>
      <w:r>
        <w:rPr>
          <w:rFonts w:ascii="Arial" w:hAnsi="Arial" w:cs="Arial"/>
          <w:b/>
          <w:lang w:val="nl-BE"/>
        </w:rPr>
        <w:t>NO-7.2</w:t>
      </w:r>
      <w:r w:rsidRPr="005A5128">
        <w:rPr>
          <w:rFonts w:ascii="Arial" w:hAnsi="Arial" w:cs="Arial"/>
          <w:b/>
          <w:lang w:val="nl-BE"/>
        </w:rPr>
        <w:t>.</w:t>
      </w:r>
    </w:p>
    <w:p w:rsidR="005A5128" w:rsidRPr="005A5128" w:rsidRDefault="00586AA0" w:rsidP="005A5128">
      <w:pPr>
        <w:overflowPunct/>
        <w:autoSpaceDE/>
        <w:autoSpaceDN/>
        <w:adjustRightInd/>
        <w:textAlignment w:val="auto"/>
        <w:rPr>
          <w:rFonts w:ascii="Arial" w:hAnsi="Arial" w:cs="Arial"/>
          <w:lang w:val="nl-BE"/>
        </w:rPr>
      </w:pPr>
      <w:r>
        <w:rPr>
          <w:rFonts w:ascii="Arial" w:hAnsi="Arial" w:cs="Arial"/>
          <w:lang w:val="nl-BE"/>
        </w:rPr>
        <w:t xml:space="preserve">De les financiën </w:t>
      </w:r>
      <w:r w:rsidR="005A5128">
        <w:rPr>
          <w:rFonts w:ascii="Arial" w:hAnsi="Arial" w:cs="Arial"/>
          <w:lang w:val="nl-BE"/>
        </w:rPr>
        <w:t>ondernemingsplan 5</w:t>
      </w:r>
      <w:r w:rsidR="005A5128" w:rsidRPr="005A5128">
        <w:rPr>
          <w:rFonts w:ascii="Arial" w:hAnsi="Arial" w:cs="Arial"/>
          <w:vertAlign w:val="superscript"/>
          <w:lang w:val="nl-BE"/>
        </w:rPr>
        <w:t>e</w:t>
      </w:r>
      <w:r w:rsidR="005A5128" w:rsidRPr="005A5128">
        <w:rPr>
          <w:rFonts w:ascii="Arial" w:hAnsi="Arial" w:cs="Arial"/>
          <w:lang w:val="nl-BE"/>
        </w:rPr>
        <w:t xml:space="preserve"> leerjaar. De student heeft reeds kennis van </w:t>
      </w:r>
    </w:p>
    <w:p w:rsidR="005A5128" w:rsidRPr="005A5128" w:rsidRDefault="005A5128" w:rsidP="005A5128">
      <w:pPr>
        <w:pStyle w:val="Lijstalinea"/>
        <w:numPr>
          <w:ilvl w:val="0"/>
          <w:numId w:val="43"/>
        </w:numPr>
        <w:overflowPunct/>
        <w:autoSpaceDE/>
        <w:autoSpaceDN/>
        <w:adjustRightInd/>
        <w:jc w:val="left"/>
        <w:textAlignment w:val="auto"/>
        <w:rPr>
          <w:rFonts w:cs="Arial"/>
          <w:sz w:val="20"/>
          <w:lang w:val="nl-BE"/>
        </w:rPr>
      </w:pPr>
      <w:r>
        <w:rPr>
          <w:rFonts w:cs="Arial"/>
          <w:sz w:val="20"/>
          <w:lang w:val="nl-BE"/>
        </w:rPr>
        <w:t>De praktijkvoering d.m.v. stage of eigen praktijk</w:t>
      </w:r>
    </w:p>
    <w:p w:rsidR="005A5128" w:rsidRPr="005A5128" w:rsidRDefault="00586AA0" w:rsidP="005A5128">
      <w:pPr>
        <w:pStyle w:val="Lijstalinea"/>
        <w:numPr>
          <w:ilvl w:val="0"/>
          <w:numId w:val="43"/>
        </w:numPr>
        <w:overflowPunct/>
        <w:autoSpaceDE/>
        <w:autoSpaceDN/>
        <w:adjustRightInd/>
        <w:jc w:val="left"/>
        <w:textAlignment w:val="auto"/>
        <w:rPr>
          <w:rFonts w:cs="Arial"/>
          <w:sz w:val="20"/>
          <w:lang w:val="nl-BE"/>
        </w:rPr>
      </w:pPr>
      <w:r>
        <w:rPr>
          <w:rFonts w:cs="Arial"/>
          <w:sz w:val="20"/>
          <w:lang w:val="nl-BE"/>
        </w:rPr>
        <w:t xml:space="preserve">Het belastingstelsel in </w:t>
      </w:r>
      <w:r w:rsidR="005A5128">
        <w:rPr>
          <w:rFonts w:cs="Arial"/>
          <w:sz w:val="20"/>
          <w:lang w:val="nl-BE"/>
        </w:rPr>
        <w:t>Nederland</w:t>
      </w:r>
    </w:p>
    <w:p w:rsidR="005A5128" w:rsidRPr="005A5128" w:rsidRDefault="005A5128" w:rsidP="005A5128">
      <w:pPr>
        <w:pStyle w:val="Lijstalinea"/>
        <w:numPr>
          <w:ilvl w:val="0"/>
          <w:numId w:val="43"/>
        </w:numPr>
        <w:overflowPunct/>
        <w:autoSpaceDE/>
        <w:autoSpaceDN/>
        <w:adjustRightInd/>
        <w:jc w:val="left"/>
        <w:textAlignment w:val="auto"/>
        <w:rPr>
          <w:rFonts w:cs="Arial"/>
          <w:sz w:val="20"/>
          <w:lang w:val="nl-BE"/>
        </w:rPr>
      </w:pPr>
      <w:r>
        <w:rPr>
          <w:rFonts w:cs="Arial"/>
          <w:sz w:val="20"/>
          <w:lang w:val="nl-BE"/>
        </w:rPr>
        <w:t>De Kamer van Koophandel</w:t>
      </w:r>
    </w:p>
    <w:p w:rsidR="005A5128" w:rsidRPr="005A5128" w:rsidRDefault="005A5128" w:rsidP="005A5128">
      <w:pPr>
        <w:overflowPunct/>
        <w:autoSpaceDE/>
        <w:autoSpaceDN/>
        <w:adjustRightInd/>
        <w:textAlignment w:val="auto"/>
        <w:rPr>
          <w:rFonts w:ascii="Arial" w:hAnsi="Arial" w:cs="Arial"/>
          <w:lang w:val="nl-BE"/>
        </w:rPr>
      </w:pPr>
    </w:p>
    <w:p w:rsidR="005A5128" w:rsidRPr="005A5128" w:rsidRDefault="005A5128" w:rsidP="005A5128">
      <w:pPr>
        <w:overflowPunct/>
        <w:autoSpaceDE/>
        <w:autoSpaceDN/>
        <w:adjustRightInd/>
        <w:textAlignment w:val="auto"/>
        <w:rPr>
          <w:rFonts w:ascii="Arial" w:hAnsi="Arial" w:cs="Arial"/>
          <w:lang w:val="nl-BE"/>
        </w:rPr>
      </w:pPr>
      <w:r w:rsidRPr="005A5128">
        <w:rPr>
          <w:rFonts w:ascii="Arial" w:hAnsi="Arial" w:cs="Arial"/>
          <w:lang w:val="nl-BE"/>
        </w:rPr>
        <w:t>De lessen zijn gekoppeld aan:</w:t>
      </w:r>
    </w:p>
    <w:p w:rsidR="005A5128" w:rsidRDefault="005A5128" w:rsidP="005A5128">
      <w:pPr>
        <w:pStyle w:val="Lijstalinea"/>
        <w:numPr>
          <w:ilvl w:val="0"/>
          <w:numId w:val="42"/>
        </w:numPr>
        <w:overflowPunct/>
        <w:autoSpaceDE/>
        <w:autoSpaceDN/>
        <w:adjustRightInd/>
        <w:jc w:val="left"/>
        <w:textAlignment w:val="auto"/>
        <w:rPr>
          <w:rFonts w:cs="Arial"/>
          <w:sz w:val="20"/>
          <w:lang w:val="nl-BE"/>
        </w:rPr>
      </w:pPr>
      <w:r w:rsidRPr="005A5128">
        <w:rPr>
          <w:rFonts w:cs="Arial"/>
          <w:sz w:val="20"/>
          <w:lang w:val="nl-BE"/>
        </w:rPr>
        <w:t>Praktijkvoering financiën</w:t>
      </w:r>
    </w:p>
    <w:p w:rsidR="005A5128" w:rsidRDefault="005A5128" w:rsidP="005A5128">
      <w:pPr>
        <w:pStyle w:val="Lijstalinea"/>
        <w:numPr>
          <w:ilvl w:val="0"/>
          <w:numId w:val="42"/>
        </w:numPr>
        <w:overflowPunct/>
        <w:autoSpaceDE/>
        <w:autoSpaceDN/>
        <w:adjustRightInd/>
        <w:jc w:val="left"/>
        <w:textAlignment w:val="auto"/>
        <w:rPr>
          <w:rFonts w:cs="Arial"/>
          <w:sz w:val="20"/>
          <w:lang w:val="nl-BE"/>
        </w:rPr>
      </w:pPr>
      <w:r>
        <w:rPr>
          <w:rFonts w:cs="Arial"/>
          <w:sz w:val="20"/>
          <w:lang w:val="nl-BE"/>
        </w:rPr>
        <w:t>Praktijkvoering belastingzaken</w:t>
      </w:r>
    </w:p>
    <w:p w:rsidR="005A5128" w:rsidRDefault="005A5128" w:rsidP="005A5128">
      <w:pPr>
        <w:pStyle w:val="Lijstalinea"/>
        <w:numPr>
          <w:ilvl w:val="0"/>
          <w:numId w:val="42"/>
        </w:numPr>
        <w:overflowPunct/>
        <w:autoSpaceDE/>
        <w:autoSpaceDN/>
        <w:adjustRightInd/>
        <w:jc w:val="left"/>
        <w:textAlignment w:val="auto"/>
        <w:rPr>
          <w:rFonts w:cs="Arial"/>
          <w:sz w:val="20"/>
          <w:lang w:val="nl-BE"/>
        </w:rPr>
      </w:pPr>
      <w:r>
        <w:rPr>
          <w:rFonts w:cs="Arial"/>
          <w:sz w:val="20"/>
          <w:lang w:val="nl-BE"/>
        </w:rPr>
        <w:t>Praktijkvoering administratie</w:t>
      </w:r>
    </w:p>
    <w:p w:rsidR="00F21411" w:rsidRPr="003D0F31" w:rsidRDefault="00F21411" w:rsidP="00F21411">
      <w:pPr>
        <w:pStyle w:val="Lijstalinea"/>
        <w:numPr>
          <w:ilvl w:val="0"/>
          <w:numId w:val="42"/>
        </w:numPr>
        <w:overflowPunct/>
        <w:autoSpaceDE/>
        <w:autoSpaceDN/>
        <w:adjustRightInd/>
        <w:jc w:val="left"/>
        <w:textAlignment w:val="auto"/>
        <w:rPr>
          <w:rFonts w:cs="Arial"/>
          <w:sz w:val="20"/>
          <w:lang w:val="nl-BE"/>
        </w:rPr>
      </w:pPr>
      <w:r w:rsidRPr="003D0F31">
        <w:rPr>
          <w:rFonts w:cs="Arial"/>
          <w:sz w:val="20"/>
          <w:lang w:val="nl-BE"/>
        </w:rPr>
        <w:t xml:space="preserve">Geschiedenis </w:t>
      </w:r>
      <w:r>
        <w:rPr>
          <w:rFonts w:cs="Arial"/>
          <w:sz w:val="20"/>
          <w:lang w:val="nl-BE"/>
        </w:rPr>
        <w:t>Geneeskunde</w:t>
      </w:r>
    </w:p>
    <w:p w:rsidR="00F21411" w:rsidRPr="003D0F31" w:rsidRDefault="00F21411" w:rsidP="00F21411">
      <w:pPr>
        <w:pStyle w:val="Lijstalinea"/>
        <w:numPr>
          <w:ilvl w:val="0"/>
          <w:numId w:val="42"/>
        </w:numPr>
        <w:overflowPunct/>
        <w:autoSpaceDE/>
        <w:autoSpaceDN/>
        <w:adjustRightInd/>
        <w:jc w:val="left"/>
        <w:textAlignment w:val="auto"/>
        <w:rPr>
          <w:rFonts w:cs="Arial"/>
          <w:sz w:val="20"/>
          <w:lang w:val="nl-BE"/>
        </w:rPr>
      </w:pPr>
      <w:r w:rsidRPr="003D0F31">
        <w:rPr>
          <w:rFonts w:cs="Arial"/>
          <w:sz w:val="20"/>
          <w:lang w:val="nl-BE"/>
        </w:rPr>
        <w:t>Juridische aspecten gezondheidszorg</w:t>
      </w:r>
    </w:p>
    <w:p w:rsidR="00F21411" w:rsidRPr="003D0F31" w:rsidRDefault="00F21411" w:rsidP="00F21411">
      <w:pPr>
        <w:pStyle w:val="Lijstalinea"/>
        <w:numPr>
          <w:ilvl w:val="0"/>
          <w:numId w:val="42"/>
        </w:numPr>
        <w:overflowPunct/>
        <w:autoSpaceDE/>
        <w:autoSpaceDN/>
        <w:adjustRightInd/>
        <w:jc w:val="left"/>
        <w:textAlignment w:val="auto"/>
        <w:rPr>
          <w:rFonts w:cs="Arial"/>
          <w:sz w:val="20"/>
          <w:lang w:val="nl-BE"/>
        </w:rPr>
      </w:pPr>
      <w:r w:rsidRPr="003D0F31">
        <w:rPr>
          <w:rFonts w:cs="Arial"/>
          <w:sz w:val="20"/>
          <w:lang w:val="nl-BE"/>
        </w:rPr>
        <w:t>Concepten geneeskunde</w:t>
      </w:r>
    </w:p>
    <w:p w:rsidR="00F21411" w:rsidRPr="003D0F31" w:rsidRDefault="00F21411" w:rsidP="00F21411">
      <w:pPr>
        <w:pStyle w:val="Lijstalinea"/>
        <w:numPr>
          <w:ilvl w:val="0"/>
          <w:numId w:val="42"/>
        </w:numPr>
        <w:overflowPunct/>
        <w:autoSpaceDE/>
        <w:autoSpaceDN/>
        <w:adjustRightInd/>
        <w:jc w:val="left"/>
        <w:textAlignment w:val="auto"/>
        <w:rPr>
          <w:rFonts w:cs="Arial"/>
          <w:sz w:val="20"/>
          <w:lang w:val="nl-BE"/>
        </w:rPr>
      </w:pPr>
      <w:r>
        <w:rPr>
          <w:rFonts w:cs="Arial"/>
          <w:sz w:val="20"/>
          <w:lang w:val="nl-BE"/>
        </w:rPr>
        <w:t>D</w:t>
      </w:r>
      <w:r w:rsidRPr="003D0F31">
        <w:rPr>
          <w:rFonts w:cs="Arial"/>
          <w:sz w:val="20"/>
          <w:lang w:val="nl-BE"/>
        </w:rPr>
        <w:t>eontotologie</w:t>
      </w:r>
    </w:p>
    <w:p w:rsidR="005A5128" w:rsidRPr="005A5128" w:rsidRDefault="005A5128" w:rsidP="005A5128">
      <w:pPr>
        <w:pStyle w:val="Lijstalinea"/>
        <w:numPr>
          <w:ilvl w:val="0"/>
          <w:numId w:val="42"/>
        </w:numPr>
        <w:overflowPunct/>
        <w:autoSpaceDE/>
        <w:autoSpaceDN/>
        <w:adjustRightInd/>
        <w:jc w:val="left"/>
        <w:textAlignment w:val="auto"/>
        <w:rPr>
          <w:rFonts w:cs="Arial"/>
          <w:sz w:val="20"/>
          <w:lang w:val="nl-BE"/>
        </w:rPr>
      </w:pPr>
      <w:r>
        <w:rPr>
          <w:rFonts w:cs="Arial"/>
          <w:sz w:val="20"/>
          <w:lang w:val="nl-BE"/>
        </w:rPr>
        <w:t>Co-Therapie (Klinikum)</w:t>
      </w:r>
    </w:p>
    <w:p w:rsidR="005A5128" w:rsidRPr="005A5128" w:rsidRDefault="005A5128" w:rsidP="005A5128">
      <w:pPr>
        <w:rPr>
          <w:rFonts w:ascii="Arial" w:hAnsi="Arial" w:cs="Arial"/>
          <w:b/>
          <w:lang w:val="nl-BE"/>
        </w:rPr>
      </w:pPr>
    </w:p>
    <w:p w:rsidR="005A5128" w:rsidRPr="005A5128" w:rsidRDefault="00586AA0" w:rsidP="005A5128">
      <w:pPr>
        <w:rPr>
          <w:rFonts w:ascii="Arial" w:hAnsi="Arial" w:cs="Arial"/>
          <w:b/>
        </w:rPr>
      </w:pPr>
      <w:r>
        <w:rPr>
          <w:rFonts w:ascii="Arial" w:hAnsi="Arial" w:cs="Arial"/>
          <w:b/>
        </w:rPr>
        <w:t>Toetsing NO-7.2</w:t>
      </w:r>
      <w:r w:rsidR="005A5128" w:rsidRPr="005A5128">
        <w:rPr>
          <w:rFonts w:ascii="Arial" w:hAnsi="Arial" w:cs="Arial"/>
          <w:b/>
        </w:rPr>
        <w:t>.</w:t>
      </w:r>
    </w:p>
    <w:p w:rsidR="005A5128" w:rsidRPr="005A5128" w:rsidRDefault="005A5128" w:rsidP="005A5128">
      <w:pPr>
        <w:rPr>
          <w:rFonts w:ascii="Arial" w:hAnsi="Arial" w:cs="Arial"/>
        </w:rPr>
      </w:pPr>
      <w:r w:rsidRPr="005A5128">
        <w:rPr>
          <w:rFonts w:ascii="Arial" w:hAnsi="Arial" w:cs="Arial"/>
        </w:rPr>
        <w:t xml:space="preserve">De lesuren </w:t>
      </w:r>
      <w:r w:rsidR="00586AA0">
        <w:rPr>
          <w:rFonts w:ascii="Arial" w:hAnsi="Arial" w:cs="Arial"/>
        </w:rPr>
        <w:t>financiën</w:t>
      </w:r>
      <w:r w:rsidRPr="005A5128">
        <w:rPr>
          <w:rFonts w:ascii="Arial" w:hAnsi="Arial" w:cs="Arial"/>
        </w:rPr>
        <w:t xml:space="preserve"> worden niet direct ondervraagd, maar geïntegreerd in de navolgende lessen </w:t>
      </w:r>
      <w:r>
        <w:rPr>
          <w:rFonts w:ascii="Arial" w:hAnsi="Arial" w:cs="Arial"/>
        </w:rPr>
        <w:t>praktijkvoering en opdracht</w:t>
      </w:r>
      <w:r w:rsidR="00F21411">
        <w:rPr>
          <w:rFonts w:ascii="Arial" w:hAnsi="Arial" w:cs="Arial"/>
        </w:rPr>
        <w:t xml:space="preserve"> in de co-therapie met de propedeuse.</w:t>
      </w:r>
      <w:r w:rsidRPr="005A5128">
        <w:rPr>
          <w:rFonts w:ascii="Arial" w:hAnsi="Arial" w:cs="Arial"/>
        </w:rPr>
        <w:t xml:space="preserve">. </w:t>
      </w:r>
    </w:p>
    <w:p w:rsidR="005A5128" w:rsidRPr="005A5128" w:rsidRDefault="005A5128" w:rsidP="005A5128">
      <w:pPr>
        <w:rPr>
          <w:rFonts w:ascii="Arial" w:hAnsi="Arial" w:cs="Arial"/>
        </w:rPr>
      </w:pPr>
    </w:p>
    <w:p w:rsidR="005A5128" w:rsidRPr="005A5128" w:rsidRDefault="005A5128" w:rsidP="005A5128">
      <w:pPr>
        <w:pStyle w:val="Plattetekstinspringen2"/>
        <w:spacing w:after="0" w:line="240" w:lineRule="auto"/>
        <w:ind w:left="0"/>
        <w:rPr>
          <w:rFonts w:cs="Arial"/>
          <w:b/>
          <w:lang w:val="nl-BE"/>
        </w:rPr>
      </w:pPr>
      <w:r w:rsidRPr="005A5128">
        <w:rPr>
          <w:rFonts w:cs="Arial"/>
          <w:b/>
          <w:lang w:val="nl-BE"/>
        </w:rPr>
        <w:t xml:space="preserve">Studiemateriaal </w:t>
      </w:r>
      <w:r w:rsidR="00586AA0">
        <w:rPr>
          <w:rFonts w:cs="Arial"/>
          <w:b/>
          <w:lang w:val="nl-BE"/>
        </w:rPr>
        <w:t>NO-7.2</w:t>
      </w:r>
      <w:r w:rsidRPr="005A5128">
        <w:rPr>
          <w:rFonts w:cs="Arial"/>
          <w:b/>
          <w:lang w:val="nl-BE"/>
        </w:rPr>
        <w:t>.</w:t>
      </w:r>
    </w:p>
    <w:p w:rsidR="005A5128" w:rsidRDefault="005A5128" w:rsidP="005A5128">
      <w:pPr>
        <w:pStyle w:val="Plattetekstinspringen2"/>
        <w:numPr>
          <w:ilvl w:val="0"/>
          <w:numId w:val="44"/>
        </w:numPr>
        <w:spacing w:after="0" w:line="240" w:lineRule="auto"/>
        <w:rPr>
          <w:rFonts w:cs="Arial"/>
          <w:lang w:val="fr-FR"/>
        </w:rPr>
      </w:pPr>
      <w:r w:rsidRPr="005A5128">
        <w:rPr>
          <w:rFonts w:cs="Arial"/>
          <w:lang w:val="fr-FR"/>
        </w:rPr>
        <w:t>Syllabus: S-Osteo-</w:t>
      </w:r>
      <w:r>
        <w:rPr>
          <w:rFonts w:cs="Arial"/>
          <w:lang w:val="fr-FR"/>
        </w:rPr>
        <w:t>Praktijk</w:t>
      </w:r>
      <w:r w:rsidRPr="005A5128">
        <w:rPr>
          <w:rFonts w:cs="Arial"/>
          <w:lang w:val="fr-FR"/>
        </w:rPr>
        <w:t>-RM-14</w:t>
      </w:r>
    </w:p>
    <w:p w:rsidR="00F21411" w:rsidRDefault="00F21411" w:rsidP="00F21411">
      <w:pPr>
        <w:pStyle w:val="Plattetekstinspringen2"/>
        <w:numPr>
          <w:ilvl w:val="0"/>
          <w:numId w:val="44"/>
        </w:numPr>
        <w:spacing w:after="0" w:line="240" w:lineRule="auto"/>
        <w:rPr>
          <w:rFonts w:cs="Arial"/>
          <w:lang w:val="fr-FR"/>
        </w:rPr>
      </w:pPr>
      <w:r>
        <w:rPr>
          <w:rFonts w:cs="Arial"/>
          <w:lang w:val="fr-FR"/>
        </w:rPr>
        <w:t>Powerpoint Praktijkeisen NRO-Osteo RM</w:t>
      </w:r>
    </w:p>
    <w:p w:rsidR="005A5128" w:rsidRPr="005A5128" w:rsidRDefault="005A5128" w:rsidP="005A5128">
      <w:pPr>
        <w:pStyle w:val="Plattetekstinspringen2"/>
        <w:numPr>
          <w:ilvl w:val="0"/>
          <w:numId w:val="44"/>
        </w:numPr>
        <w:spacing w:after="0" w:line="240" w:lineRule="auto"/>
        <w:rPr>
          <w:rFonts w:cs="Arial"/>
          <w:lang w:val="fr-FR"/>
        </w:rPr>
      </w:pPr>
      <w:r w:rsidRPr="005A5128">
        <w:rPr>
          <w:rFonts w:cs="Arial"/>
          <w:lang w:val="fr-FR"/>
        </w:rPr>
        <w:t xml:space="preserve">Powerpoint </w:t>
      </w:r>
      <w:r>
        <w:rPr>
          <w:rFonts w:cs="Arial"/>
          <w:lang w:val="fr-FR"/>
        </w:rPr>
        <w:t>Bedrijfskunde</w:t>
      </w:r>
      <w:r w:rsidRPr="005A5128">
        <w:rPr>
          <w:rFonts w:cs="Arial"/>
          <w:lang w:val="fr-FR"/>
        </w:rPr>
        <w:t xml:space="preserve"> RM</w:t>
      </w:r>
    </w:p>
    <w:p w:rsidR="005A5128" w:rsidRPr="005A5128" w:rsidRDefault="005A5128" w:rsidP="005A5128">
      <w:pPr>
        <w:pStyle w:val="Plattetekstinspringen2"/>
        <w:numPr>
          <w:ilvl w:val="0"/>
          <w:numId w:val="44"/>
        </w:numPr>
        <w:spacing w:after="0" w:line="240" w:lineRule="auto"/>
        <w:rPr>
          <w:rFonts w:cs="Arial"/>
          <w:lang w:val="fr-FR"/>
        </w:rPr>
      </w:pPr>
      <w:r>
        <w:rPr>
          <w:rFonts w:cs="Arial"/>
          <w:lang w:val="fr-FR"/>
        </w:rPr>
        <w:t>Powerpoint VvAA Osteopathie nieuwe stijl</w:t>
      </w:r>
    </w:p>
    <w:p w:rsidR="005A5128" w:rsidRPr="004C4813" w:rsidRDefault="005A5128" w:rsidP="005A5128">
      <w:pPr>
        <w:rPr>
          <w:lang w:val="en-GB"/>
        </w:rPr>
      </w:pPr>
    </w:p>
    <w:p w:rsidR="005A5128" w:rsidRPr="00A177C6" w:rsidRDefault="005A5128" w:rsidP="00815A26">
      <w:pPr>
        <w:widowControl w:val="0"/>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Arial" w:hAnsi="Arial" w:cs="Arial"/>
        </w:rPr>
      </w:pPr>
    </w:p>
    <w:p w:rsidR="00815A26" w:rsidRPr="00A177C6" w:rsidRDefault="00815A26" w:rsidP="00815A26">
      <w:pPr>
        <w:widowControl w:val="0"/>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ind w:left="1131"/>
        <w:rPr>
          <w:rFonts w:ascii="Arial" w:hAnsi="Arial" w:cs="Arial"/>
          <w:u w:val="single"/>
        </w:rPr>
      </w:pPr>
    </w:p>
    <w:p w:rsidR="00815A26" w:rsidRPr="00A177C6" w:rsidRDefault="00815A26" w:rsidP="00815A26">
      <w:pPr>
        <w:widowControl w:val="0"/>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ind w:left="1131"/>
        <w:rPr>
          <w:rFonts w:ascii="Arial" w:hAnsi="Arial" w:cs="Arial"/>
          <w:b/>
          <w:u w:val="single"/>
        </w:rPr>
      </w:pPr>
      <w:r w:rsidRPr="00A177C6">
        <w:rPr>
          <w:rFonts w:ascii="Arial" w:hAnsi="Arial" w:cs="Arial"/>
          <w:b/>
          <w:u w:val="single"/>
        </w:rPr>
        <w:t>Leerinhoud:</w:t>
      </w:r>
    </w:p>
    <w:p w:rsidR="00815A26" w:rsidRPr="00A177C6" w:rsidRDefault="00815A26" w:rsidP="00815A26">
      <w:pPr>
        <w:widowControl w:val="0"/>
        <w:numPr>
          <w:ilvl w:val="0"/>
          <w:numId w:val="7"/>
        </w:num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jc w:val="both"/>
        <w:textAlignment w:val="auto"/>
        <w:rPr>
          <w:rFonts w:ascii="Arial" w:hAnsi="Arial" w:cs="Arial"/>
        </w:rPr>
      </w:pPr>
      <w:r w:rsidRPr="00A177C6">
        <w:rPr>
          <w:rFonts w:ascii="Arial" w:hAnsi="Arial" w:cs="Arial"/>
        </w:rPr>
        <w:t>financiering</w:t>
      </w:r>
    </w:p>
    <w:p w:rsidR="00815A26" w:rsidRPr="00A177C6" w:rsidRDefault="00815A26" w:rsidP="00815A26">
      <w:pPr>
        <w:widowControl w:val="0"/>
        <w:numPr>
          <w:ilvl w:val="0"/>
          <w:numId w:val="7"/>
        </w:num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jc w:val="both"/>
        <w:textAlignment w:val="auto"/>
        <w:rPr>
          <w:rFonts w:ascii="Arial" w:hAnsi="Arial" w:cs="Arial"/>
        </w:rPr>
      </w:pPr>
      <w:r w:rsidRPr="00A177C6">
        <w:rPr>
          <w:rFonts w:ascii="Arial" w:hAnsi="Arial" w:cs="Arial"/>
        </w:rPr>
        <w:t>liquiditeitenbeheer</w:t>
      </w:r>
    </w:p>
    <w:p w:rsidR="00815A26" w:rsidRPr="00A177C6" w:rsidRDefault="00815A26" w:rsidP="00815A26">
      <w:pPr>
        <w:widowControl w:val="0"/>
        <w:numPr>
          <w:ilvl w:val="0"/>
          <w:numId w:val="7"/>
        </w:num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jc w:val="both"/>
        <w:textAlignment w:val="auto"/>
        <w:rPr>
          <w:rFonts w:ascii="Arial" w:hAnsi="Arial" w:cs="Arial"/>
        </w:rPr>
      </w:pPr>
      <w:r w:rsidRPr="00A177C6">
        <w:rPr>
          <w:rFonts w:ascii="Arial" w:hAnsi="Arial" w:cs="Arial"/>
        </w:rPr>
        <w:t>verzekeren en risicobeheer</w:t>
      </w:r>
    </w:p>
    <w:p w:rsidR="00815A26" w:rsidRPr="00A177C6" w:rsidRDefault="00815A26" w:rsidP="00815A26">
      <w:pPr>
        <w:widowControl w:val="0"/>
        <w:numPr>
          <w:ilvl w:val="0"/>
          <w:numId w:val="7"/>
        </w:num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jc w:val="both"/>
        <w:textAlignment w:val="auto"/>
        <w:rPr>
          <w:rFonts w:ascii="Arial" w:hAnsi="Arial" w:cs="Arial"/>
        </w:rPr>
      </w:pPr>
      <w:r w:rsidRPr="00A177C6">
        <w:rPr>
          <w:rFonts w:ascii="Arial" w:hAnsi="Arial" w:cs="Arial"/>
        </w:rPr>
        <w:t>vermogensvorming.</w:t>
      </w:r>
    </w:p>
    <w:p w:rsidR="00815A26" w:rsidRPr="00A177C6" w:rsidRDefault="00815A26" w:rsidP="00815A26">
      <w:pPr>
        <w:widowControl w:val="0"/>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ind w:left="1131"/>
        <w:rPr>
          <w:rFonts w:ascii="Arial" w:hAnsi="Arial" w:cs="Arial"/>
          <w:u w:val="single"/>
        </w:rPr>
      </w:pPr>
    </w:p>
    <w:p w:rsidR="00815A26" w:rsidRPr="00A177C6" w:rsidRDefault="00815A26" w:rsidP="00815A26">
      <w:pPr>
        <w:widowControl w:val="0"/>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ind w:left="1131"/>
        <w:rPr>
          <w:rFonts w:ascii="Arial" w:hAnsi="Arial" w:cs="Arial"/>
          <w:b/>
          <w:u w:val="single"/>
        </w:rPr>
      </w:pPr>
      <w:r w:rsidRPr="00A177C6">
        <w:rPr>
          <w:rFonts w:ascii="Arial" w:hAnsi="Arial" w:cs="Arial"/>
          <w:b/>
          <w:u w:val="single"/>
        </w:rPr>
        <w:t>Operationele leerdoelen</w:t>
      </w:r>
    </w:p>
    <w:p w:rsidR="00815A26" w:rsidRPr="00A177C6" w:rsidRDefault="00815A26" w:rsidP="00815A26">
      <w:pPr>
        <w:widowControl w:val="0"/>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ind w:left="1131"/>
        <w:rPr>
          <w:rFonts w:ascii="Arial" w:hAnsi="Arial" w:cs="Arial"/>
        </w:rPr>
      </w:pPr>
      <w:r w:rsidRPr="00A177C6">
        <w:rPr>
          <w:rFonts w:ascii="Arial" w:hAnsi="Arial" w:cs="Arial"/>
        </w:rPr>
        <w:t>De student kan:</w:t>
      </w:r>
    </w:p>
    <w:p w:rsidR="00815A26" w:rsidRPr="00A177C6" w:rsidRDefault="00815A26" w:rsidP="00815A26">
      <w:pPr>
        <w:widowControl w:val="0"/>
        <w:numPr>
          <w:ilvl w:val="0"/>
          <w:numId w:val="7"/>
        </w:num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jc w:val="both"/>
        <w:textAlignment w:val="auto"/>
        <w:rPr>
          <w:rFonts w:ascii="Arial" w:hAnsi="Arial" w:cs="Arial"/>
        </w:rPr>
      </w:pPr>
      <w:r w:rsidRPr="00A177C6">
        <w:rPr>
          <w:rFonts w:ascii="Arial" w:hAnsi="Arial" w:cs="Arial"/>
        </w:rPr>
        <w:t xml:space="preserve">uitleggen hoe hij/zij beschikking kan krijgen over de </w:t>
      </w:r>
      <w:r w:rsidR="00A177C6" w:rsidRPr="00A177C6">
        <w:rPr>
          <w:rFonts w:ascii="Arial" w:hAnsi="Arial" w:cs="Arial"/>
        </w:rPr>
        <w:t>financiële</w:t>
      </w:r>
      <w:r w:rsidRPr="00A177C6">
        <w:rPr>
          <w:rFonts w:ascii="Arial" w:hAnsi="Arial" w:cs="Arial"/>
        </w:rPr>
        <w:t xml:space="preserve"> middelen om zijn plannen te verwezenlijken</w:t>
      </w:r>
    </w:p>
    <w:p w:rsidR="00815A26" w:rsidRPr="00A177C6" w:rsidRDefault="00A177C6" w:rsidP="00815A26">
      <w:pPr>
        <w:widowControl w:val="0"/>
        <w:numPr>
          <w:ilvl w:val="0"/>
          <w:numId w:val="7"/>
        </w:num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jc w:val="both"/>
        <w:textAlignment w:val="auto"/>
        <w:rPr>
          <w:rFonts w:ascii="Arial" w:hAnsi="Arial" w:cs="Arial"/>
        </w:rPr>
      </w:pPr>
      <w:r>
        <w:rPr>
          <w:rFonts w:ascii="Arial" w:hAnsi="Arial" w:cs="Arial"/>
        </w:rPr>
        <w:t>uitleggen hoe hi/zi</w:t>
      </w:r>
      <w:r w:rsidR="00815A26" w:rsidRPr="00A177C6">
        <w:rPr>
          <w:rFonts w:ascii="Arial" w:hAnsi="Arial" w:cs="Arial"/>
        </w:rPr>
        <w:t xml:space="preserve">j op de meest </w:t>
      </w:r>
      <w:r w:rsidRPr="00A177C6">
        <w:rPr>
          <w:rFonts w:ascii="Arial" w:hAnsi="Arial" w:cs="Arial"/>
        </w:rPr>
        <w:t>efficiënte</w:t>
      </w:r>
      <w:r w:rsidR="00815A26" w:rsidRPr="00A177C6">
        <w:rPr>
          <w:rFonts w:ascii="Arial" w:hAnsi="Arial" w:cs="Arial"/>
        </w:rPr>
        <w:t xml:space="preserve"> manier om kan gaan met zijn/haar geld</w:t>
      </w:r>
    </w:p>
    <w:p w:rsidR="00815A26" w:rsidRPr="00A177C6" w:rsidRDefault="00815A26" w:rsidP="00815A26">
      <w:pPr>
        <w:widowControl w:val="0"/>
        <w:numPr>
          <w:ilvl w:val="0"/>
          <w:numId w:val="7"/>
        </w:num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jc w:val="both"/>
        <w:textAlignment w:val="auto"/>
        <w:rPr>
          <w:rFonts w:ascii="Arial" w:hAnsi="Arial" w:cs="Arial"/>
        </w:rPr>
      </w:pPr>
      <w:r w:rsidRPr="00A177C6">
        <w:rPr>
          <w:rFonts w:ascii="Arial" w:hAnsi="Arial" w:cs="Arial"/>
        </w:rPr>
        <w:t>vertellen hoe de juiste balans te vinden tussen verzekerd risico en 'calculated risks'.</w:t>
      </w:r>
    </w:p>
    <w:p w:rsidR="00815A26" w:rsidRPr="00A177C6" w:rsidRDefault="00815A26" w:rsidP="00815A26">
      <w:pPr>
        <w:widowControl w:val="0"/>
        <w:numPr>
          <w:ilvl w:val="0"/>
          <w:numId w:val="7"/>
        </w:num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jc w:val="both"/>
        <w:textAlignment w:val="auto"/>
        <w:rPr>
          <w:rFonts w:ascii="Arial" w:hAnsi="Arial" w:cs="Arial"/>
        </w:rPr>
      </w:pPr>
      <w:r w:rsidRPr="00A177C6">
        <w:rPr>
          <w:rFonts w:ascii="Arial" w:hAnsi="Arial" w:cs="Arial"/>
        </w:rPr>
        <w:t>uitleggen hoe hi/zij op de meest effectieve wijze omgaat met liquiditeitsoverschotten en hoe hij/zij voldoende buffer vormt voor later.</w:t>
      </w:r>
    </w:p>
    <w:p w:rsidR="00815A26" w:rsidRPr="00A177C6" w:rsidRDefault="00815A26" w:rsidP="00815A26">
      <w:pPr>
        <w:widowControl w:val="0"/>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Arial" w:hAnsi="Arial" w:cs="Arial"/>
          <w:u w:val="single"/>
        </w:rPr>
      </w:pPr>
    </w:p>
    <w:p w:rsidR="00815A26" w:rsidRDefault="00F80DB1" w:rsidP="00F80DB1">
      <w:pPr>
        <w:pStyle w:val="Kop2"/>
      </w:pPr>
      <w:bookmarkStart w:id="264" w:name="_Toc373428982"/>
      <w:bookmarkStart w:id="265" w:name="_Toc416115408"/>
      <w:r>
        <w:t xml:space="preserve">7.3. </w:t>
      </w:r>
      <w:r w:rsidR="005A5128">
        <w:t>Leerdoel 3 belasting</w:t>
      </w:r>
      <w:r w:rsidR="00815A26">
        <w:t>zaken</w:t>
      </w:r>
      <w:bookmarkEnd w:id="264"/>
      <w:bookmarkEnd w:id="265"/>
    </w:p>
    <w:p w:rsidR="00815A26" w:rsidRDefault="00815A26" w:rsidP="00815A26">
      <w:pPr>
        <w:widowControl w:val="0"/>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Arial" w:hAnsi="Arial" w:cs="Arial"/>
        </w:rPr>
      </w:pPr>
    </w:p>
    <w:p w:rsidR="00586AA0" w:rsidRPr="005A5128" w:rsidRDefault="00586AA0" w:rsidP="00586AA0">
      <w:pPr>
        <w:rPr>
          <w:rFonts w:ascii="Arial" w:hAnsi="Arial" w:cs="Arial"/>
          <w:b/>
        </w:rPr>
      </w:pPr>
      <w:r w:rsidRPr="005A5128">
        <w:rPr>
          <w:rFonts w:ascii="Arial" w:hAnsi="Arial" w:cs="Arial"/>
          <w:b/>
        </w:rPr>
        <w:t xml:space="preserve">Leerdoel </w:t>
      </w:r>
      <w:r>
        <w:rPr>
          <w:rFonts w:ascii="Arial" w:hAnsi="Arial" w:cs="Arial"/>
          <w:b/>
        </w:rPr>
        <w:t>NO-</w:t>
      </w:r>
      <w:r w:rsidRPr="005A5128">
        <w:rPr>
          <w:rFonts w:ascii="Arial" w:hAnsi="Arial" w:cs="Arial"/>
          <w:b/>
        </w:rPr>
        <w:t>7.</w:t>
      </w:r>
      <w:r>
        <w:rPr>
          <w:rFonts w:ascii="Arial" w:hAnsi="Arial" w:cs="Arial"/>
          <w:b/>
        </w:rPr>
        <w:t>3</w:t>
      </w:r>
    </w:p>
    <w:p w:rsidR="00586AA0" w:rsidRPr="005A5128" w:rsidRDefault="00586AA0" w:rsidP="00586AA0">
      <w:pPr>
        <w:widowControl w:val="0"/>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Arial" w:hAnsi="Arial" w:cs="Arial"/>
        </w:rPr>
      </w:pPr>
      <w:r w:rsidRPr="005A5128">
        <w:rPr>
          <w:rFonts w:ascii="Arial" w:hAnsi="Arial" w:cs="Arial"/>
        </w:rPr>
        <w:t xml:space="preserve">De student </w:t>
      </w:r>
      <w:r w:rsidRPr="00A177C6">
        <w:rPr>
          <w:rFonts w:ascii="Arial" w:hAnsi="Arial" w:cs="Arial"/>
        </w:rPr>
        <w:t xml:space="preserve">heeft </w:t>
      </w:r>
      <w:r>
        <w:rPr>
          <w:rFonts w:ascii="Arial" w:hAnsi="Arial" w:cs="Arial"/>
        </w:rPr>
        <w:t>voldoende kennis over belasting</w:t>
      </w:r>
      <w:r w:rsidRPr="00A177C6">
        <w:rPr>
          <w:rFonts w:ascii="Arial" w:hAnsi="Arial" w:cs="Arial"/>
        </w:rPr>
        <w:t>zaken</w:t>
      </w:r>
      <w:r w:rsidRPr="005A5128">
        <w:rPr>
          <w:rFonts w:ascii="Arial" w:hAnsi="Arial" w:cs="Arial"/>
        </w:rPr>
        <w:t>.</w:t>
      </w:r>
    </w:p>
    <w:p w:rsidR="00586AA0" w:rsidRPr="005A5128" w:rsidRDefault="00586AA0" w:rsidP="00586AA0">
      <w:pPr>
        <w:widowControl w:val="0"/>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ind w:left="1131"/>
        <w:rPr>
          <w:rFonts w:ascii="Arial" w:hAnsi="Arial" w:cs="Arial"/>
          <w:u w:val="single"/>
        </w:rPr>
      </w:pPr>
    </w:p>
    <w:p w:rsidR="00586AA0" w:rsidRPr="005A5128" w:rsidRDefault="00586AA0" w:rsidP="00586AA0">
      <w:pPr>
        <w:rPr>
          <w:rFonts w:ascii="Arial" w:hAnsi="Arial" w:cs="Arial"/>
          <w:b/>
        </w:rPr>
      </w:pPr>
      <w:r w:rsidRPr="005A5128">
        <w:rPr>
          <w:rFonts w:ascii="Arial" w:hAnsi="Arial" w:cs="Arial"/>
          <w:b/>
        </w:rPr>
        <w:t xml:space="preserve">Leerinhoud </w:t>
      </w:r>
      <w:r>
        <w:rPr>
          <w:rFonts w:ascii="Arial" w:hAnsi="Arial" w:cs="Arial"/>
          <w:b/>
        </w:rPr>
        <w:t>NO-</w:t>
      </w:r>
      <w:r w:rsidRPr="005A5128">
        <w:rPr>
          <w:rFonts w:ascii="Arial" w:hAnsi="Arial" w:cs="Arial"/>
          <w:b/>
        </w:rPr>
        <w:t>7.</w:t>
      </w:r>
      <w:r>
        <w:rPr>
          <w:rFonts w:ascii="Arial" w:hAnsi="Arial" w:cs="Arial"/>
          <w:b/>
        </w:rPr>
        <w:t>3</w:t>
      </w:r>
    </w:p>
    <w:p w:rsidR="00586AA0" w:rsidRPr="005A5128" w:rsidRDefault="00586AA0" w:rsidP="00586AA0">
      <w:pPr>
        <w:rPr>
          <w:rFonts w:ascii="Arial" w:hAnsi="Arial" w:cs="Arial"/>
        </w:rPr>
      </w:pPr>
      <w:r>
        <w:rPr>
          <w:rFonts w:ascii="Arial" w:hAnsi="Arial" w:cs="Arial"/>
        </w:rPr>
        <w:t>Belastingstelsel voor de ondernemer in Nederland</w:t>
      </w:r>
      <w:r w:rsidRPr="005A5128">
        <w:rPr>
          <w:rFonts w:ascii="Arial" w:hAnsi="Arial" w:cs="Arial"/>
        </w:rPr>
        <w:t>.</w:t>
      </w:r>
    </w:p>
    <w:p w:rsidR="00586AA0" w:rsidRPr="005A5128" w:rsidRDefault="00586AA0" w:rsidP="00586AA0">
      <w:pPr>
        <w:rPr>
          <w:rFonts w:ascii="Arial" w:hAnsi="Arial" w:cs="Arial"/>
          <w:b/>
        </w:rPr>
      </w:pPr>
    </w:p>
    <w:p w:rsidR="00586AA0" w:rsidRPr="005A5128" w:rsidRDefault="00586AA0" w:rsidP="00586AA0">
      <w:pPr>
        <w:rPr>
          <w:rFonts w:ascii="Arial" w:hAnsi="Arial" w:cs="Arial"/>
          <w:b/>
        </w:rPr>
      </w:pPr>
      <w:r w:rsidRPr="005A5128">
        <w:rPr>
          <w:rFonts w:ascii="Arial" w:hAnsi="Arial" w:cs="Arial"/>
          <w:b/>
        </w:rPr>
        <w:t xml:space="preserve">Lesuren </w:t>
      </w:r>
      <w:r>
        <w:rPr>
          <w:rFonts w:ascii="Arial" w:hAnsi="Arial" w:cs="Arial"/>
          <w:b/>
        </w:rPr>
        <w:t>NO-</w:t>
      </w:r>
      <w:r w:rsidRPr="005A5128">
        <w:rPr>
          <w:rFonts w:ascii="Arial" w:hAnsi="Arial" w:cs="Arial"/>
          <w:b/>
        </w:rPr>
        <w:t>7.</w:t>
      </w:r>
      <w:r>
        <w:rPr>
          <w:rFonts w:ascii="Arial" w:hAnsi="Arial" w:cs="Arial"/>
          <w:b/>
        </w:rPr>
        <w:t>3</w:t>
      </w:r>
    </w:p>
    <w:p w:rsidR="00586AA0" w:rsidRPr="005A5128" w:rsidRDefault="00586AA0" w:rsidP="00586AA0">
      <w:pPr>
        <w:rPr>
          <w:rFonts w:ascii="Arial" w:hAnsi="Arial" w:cs="Arial"/>
        </w:rPr>
      </w:pPr>
      <w:r w:rsidRPr="005A5128">
        <w:rPr>
          <w:rFonts w:ascii="Arial" w:hAnsi="Arial" w:cs="Arial"/>
        </w:rPr>
        <w:t xml:space="preserve">Het aantal lesuren </w:t>
      </w:r>
      <w:r>
        <w:rPr>
          <w:rFonts w:ascii="Arial" w:hAnsi="Arial" w:cs="Arial"/>
        </w:rPr>
        <w:t>belastingzaken bedraagt 1</w:t>
      </w:r>
      <w:r w:rsidRPr="005A5128">
        <w:rPr>
          <w:rFonts w:ascii="Arial" w:hAnsi="Arial" w:cs="Arial"/>
        </w:rPr>
        <w:t xml:space="preserve"> lesu</w:t>
      </w:r>
      <w:r>
        <w:rPr>
          <w:rFonts w:ascii="Arial" w:hAnsi="Arial" w:cs="Arial"/>
        </w:rPr>
        <w:t>u</w:t>
      </w:r>
      <w:r w:rsidRPr="005A5128">
        <w:rPr>
          <w:rFonts w:ascii="Arial" w:hAnsi="Arial" w:cs="Arial"/>
        </w:rPr>
        <w:t>r. De les</w:t>
      </w:r>
      <w:r>
        <w:rPr>
          <w:rFonts w:ascii="Arial" w:hAnsi="Arial" w:cs="Arial"/>
        </w:rPr>
        <w:t xml:space="preserve"> wordt</w:t>
      </w:r>
      <w:r w:rsidRPr="005A5128">
        <w:rPr>
          <w:rFonts w:ascii="Arial" w:hAnsi="Arial" w:cs="Arial"/>
        </w:rPr>
        <w:t xml:space="preserve"> gegeven in het </w:t>
      </w:r>
      <w:r>
        <w:rPr>
          <w:rFonts w:ascii="Arial" w:hAnsi="Arial" w:cs="Arial"/>
        </w:rPr>
        <w:t>5</w:t>
      </w:r>
      <w:r w:rsidRPr="005A5128">
        <w:rPr>
          <w:rFonts w:ascii="Arial" w:hAnsi="Arial" w:cs="Arial"/>
          <w:vertAlign w:val="superscript"/>
        </w:rPr>
        <w:t>e</w:t>
      </w:r>
      <w:r w:rsidRPr="005A5128">
        <w:rPr>
          <w:rFonts w:ascii="Arial" w:hAnsi="Arial" w:cs="Arial"/>
        </w:rPr>
        <w:t xml:space="preserve"> </w:t>
      </w:r>
      <w:r>
        <w:rPr>
          <w:rFonts w:ascii="Arial" w:hAnsi="Arial" w:cs="Arial"/>
        </w:rPr>
        <w:t>leer</w:t>
      </w:r>
      <w:r w:rsidRPr="005A5128">
        <w:rPr>
          <w:rFonts w:ascii="Arial" w:hAnsi="Arial" w:cs="Arial"/>
        </w:rPr>
        <w:t xml:space="preserve">jaar. </w:t>
      </w:r>
    </w:p>
    <w:p w:rsidR="00586AA0" w:rsidRPr="005A5128" w:rsidRDefault="00586AA0" w:rsidP="00586AA0">
      <w:pPr>
        <w:overflowPunct/>
        <w:autoSpaceDE/>
        <w:autoSpaceDN/>
        <w:adjustRightInd/>
        <w:jc w:val="both"/>
        <w:textAlignment w:val="auto"/>
        <w:rPr>
          <w:rFonts w:ascii="Arial" w:hAnsi="Arial" w:cs="Arial"/>
        </w:rPr>
      </w:pPr>
    </w:p>
    <w:p w:rsidR="00586AA0" w:rsidRPr="005A5128" w:rsidRDefault="00586AA0" w:rsidP="00586AA0">
      <w:pPr>
        <w:overflowPunct/>
        <w:autoSpaceDE/>
        <w:autoSpaceDN/>
        <w:adjustRightInd/>
        <w:jc w:val="both"/>
        <w:textAlignment w:val="auto"/>
        <w:rPr>
          <w:rFonts w:ascii="Arial" w:hAnsi="Arial" w:cs="Arial"/>
          <w:b/>
        </w:rPr>
      </w:pPr>
      <w:r w:rsidRPr="005A5128">
        <w:rPr>
          <w:rFonts w:ascii="Arial" w:hAnsi="Arial" w:cs="Arial"/>
          <w:b/>
        </w:rPr>
        <w:t xml:space="preserve">Wijze van doceren </w:t>
      </w:r>
      <w:r>
        <w:rPr>
          <w:rFonts w:ascii="Arial" w:hAnsi="Arial" w:cs="Arial"/>
          <w:b/>
        </w:rPr>
        <w:t>NO-7.3</w:t>
      </w:r>
    </w:p>
    <w:p w:rsidR="00586AA0" w:rsidRPr="005A5128" w:rsidRDefault="00586AA0" w:rsidP="00586AA0">
      <w:pPr>
        <w:pStyle w:val="Lijstalinea"/>
        <w:numPr>
          <w:ilvl w:val="0"/>
          <w:numId w:val="40"/>
        </w:numPr>
        <w:overflowPunct/>
        <w:autoSpaceDE/>
        <w:autoSpaceDN/>
        <w:adjustRightInd/>
        <w:textAlignment w:val="auto"/>
        <w:rPr>
          <w:rFonts w:cs="Arial"/>
          <w:sz w:val="20"/>
        </w:rPr>
      </w:pPr>
      <w:r w:rsidRPr="005A5128">
        <w:rPr>
          <w:rFonts w:cs="Arial"/>
          <w:sz w:val="20"/>
        </w:rPr>
        <w:t>Hoorcollege</w:t>
      </w:r>
    </w:p>
    <w:p w:rsidR="00586AA0" w:rsidRPr="005A5128" w:rsidRDefault="00586AA0" w:rsidP="00586AA0">
      <w:pPr>
        <w:pStyle w:val="Lijstalinea"/>
        <w:numPr>
          <w:ilvl w:val="0"/>
          <w:numId w:val="40"/>
        </w:numPr>
        <w:overflowPunct/>
        <w:autoSpaceDE/>
        <w:autoSpaceDN/>
        <w:adjustRightInd/>
        <w:jc w:val="left"/>
        <w:textAlignment w:val="auto"/>
        <w:rPr>
          <w:rFonts w:cs="Arial"/>
          <w:sz w:val="20"/>
          <w:lang w:val="nl-BE"/>
        </w:rPr>
      </w:pPr>
      <w:r w:rsidRPr="005A5128">
        <w:rPr>
          <w:rFonts w:cs="Arial"/>
          <w:sz w:val="20"/>
          <w:lang w:val="nl-BE"/>
        </w:rPr>
        <w:t xml:space="preserve">Praktisch oefening in </w:t>
      </w:r>
      <w:r>
        <w:rPr>
          <w:rFonts w:cs="Arial"/>
          <w:sz w:val="20"/>
          <w:lang w:val="nl-BE"/>
        </w:rPr>
        <w:t>het opstellen van een ondernemingsplan</w:t>
      </w:r>
    </w:p>
    <w:p w:rsidR="00586AA0" w:rsidRPr="005A5128" w:rsidRDefault="00586AA0" w:rsidP="00586AA0">
      <w:pPr>
        <w:overflowPunct/>
        <w:autoSpaceDE/>
        <w:autoSpaceDN/>
        <w:adjustRightInd/>
        <w:textAlignment w:val="auto"/>
        <w:rPr>
          <w:rFonts w:ascii="Arial" w:hAnsi="Arial" w:cs="Arial"/>
          <w:lang w:val="nl-BE"/>
        </w:rPr>
      </w:pPr>
    </w:p>
    <w:p w:rsidR="00586AA0" w:rsidRPr="005A5128" w:rsidRDefault="00586AA0" w:rsidP="00586AA0">
      <w:pPr>
        <w:overflowPunct/>
        <w:autoSpaceDE/>
        <w:autoSpaceDN/>
        <w:adjustRightInd/>
        <w:textAlignment w:val="auto"/>
        <w:rPr>
          <w:rFonts w:ascii="Arial" w:hAnsi="Arial" w:cs="Arial"/>
          <w:b/>
          <w:lang w:val="nl-BE"/>
        </w:rPr>
      </w:pPr>
      <w:r w:rsidRPr="005A5128">
        <w:rPr>
          <w:rFonts w:ascii="Arial" w:hAnsi="Arial" w:cs="Arial"/>
          <w:b/>
          <w:lang w:val="nl-BE"/>
        </w:rPr>
        <w:t xml:space="preserve">Competenties </w:t>
      </w:r>
      <w:r>
        <w:rPr>
          <w:rFonts w:ascii="Arial" w:hAnsi="Arial" w:cs="Arial"/>
          <w:b/>
          <w:lang w:val="nl-BE"/>
        </w:rPr>
        <w:t>NO-7.3</w:t>
      </w:r>
    </w:p>
    <w:p w:rsidR="00586AA0" w:rsidRPr="005A5128" w:rsidRDefault="00586AA0" w:rsidP="00586AA0">
      <w:pPr>
        <w:pStyle w:val="Lijstalinea"/>
        <w:numPr>
          <w:ilvl w:val="0"/>
          <w:numId w:val="45"/>
        </w:numPr>
        <w:overflowPunct/>
        <w:autoSpaceDE/>
        <w:autoSpaceDN/>
        <w:adjustRightInd/>
        <w:jc w:val="left"/>
        <w:textAlignment w:val="auto"/>
        <w:rPr>
          <w:rFonts w:cs="Arial"/>
          <w:sz w:val="20"/>
          <w:lang w:val="nl-BE"/>
        </w:rPr>
      </w:pPr>
      <w:r w:rsidRPr="005A5128">
        <w:rPr>
          <w:rFonts w:cs="Arial"/>
          <w:sz w:val="20"/>
          <w:lang w:val="nl-BE"/>
        </w:rPr>
        <w:t>O</w:t>
      </w:r>
      <w:r>
        <w:rPr>
          <w:rFonts w:cs="Arial"/>
          <w:sz w:val="20"/>
          <w:lang w:val="nl-BE"/>
        </w:rPr>
        <w:t>rganisator</w:t>
      </w:r>
    </w:p>
    <w:p w:rsidR="00586AA0" w:rsidRPr="005A5128" w:rsidRDefault="00586AA0" w:rsidP="00586AA0">
      <w:pPr>
        <w:pStyle w:val="Lijstalinea"/>
        <w:numPr>
          <w:ilvl w:val="0"/>
          <w:numId w:val="45"/>
        </w:numPr>
        <w:overflowPunct/>
        <w:autoSpaceDE/>
        <w:autoSpaceDN/>
        <w:adjustRightInd/>
        <w:jc w:val="left"/>
        <w:textAlignment w:val="auto"/>
        <w:rPr>
          <w:rFonts w:cs="Arial"/>
          <w:sz w:val="20"/>
          <w:lang w:val="nl-BE"/>
        </w:rPr>
      </w:pPr>
      <w:r>
        <w:rPr>
          <w:rFonts w:cs="Arial"/>
          <w:sz w:val="20"/>
          <w:lang w:val="nl-BE"/>
        </w:rPr>
        <w:t>Professional</w:t>
      </w:r>
    </w:p>
    <w:p w:rsidR="00586AA0" w:rsidRPr="005A5128" w:rsidRDefault="00586AA0" w:rsidP="00586AA0">
      <w:pPr>
        <w:overflowPunct/>
        <w:autoSpaceDE/>
        <w:autoSpaceDN/>
        <w:adjustRightInd/>
        <w:textAlignment w:val="auto"/>
        <w:rPr>
          <w:rFonts w:ascii="Arial" w:hAnsi="Arial" w:cs="Arial"/>
          <w:lang w:val="nl-BE"/>
        </w:rPr>
      </w:pPr>
    </w:p>
    <w:p w:rsidR="00586AA0" w:rsidRPr="005A5128" w:rsidRDefault="00586AA0" w:rsidP="00586AA0">
      <w:pPr>
        <w:overflowPunct/>
        <w:autoSpaceDE/>
        <w:autoSpaceDN/>
        <w:adjustRightInd/>
        <w:textAlignment w:val="auto"/>
        <w:rPr>
          <w:rFonts w:ascii="Arial" w:hAnsi="Arial" w:cs="Arial"/>
          <w:b/>
          <w:lang w:val="nl-BE"/>
        </w:rPr>
      </w:pPr>
      <w:r w:rsidRPr="005A5128">
        <w:rPr>
          <w:rFonts w:ascii="Arial" w:hAnsi="Arial" w:cs="Arial"/>
          <w:b/>
          <w:lang w:val="nl-BE"/>
        </w:rPr>
        <w:t xml:space="preserve">Samenhang curriculum CS </w:t>
      </w:r>
      <w:r>
        <w:rPr>
          <w:rFonts w:ascii="Arial" w:hAnsi="Arial" w:cs="Arial"/>
          <w:b/>
          <w:lang w:val="nl-BE"/>
        </w:rPr>
        <w:t>NO-7.3</w:t>
      </w:r>
      <w:r w:rsidRPr="005A5128">
        <w:rPr>
          <w:rFonts w:ascii="Arial" w:hAnsi="Arial" w:cs="Arial"/>
          <w:b/>
          <w:lang w:val="nl-BE"/>
        </w:rPr>
        <w:t>.</w:t>
      </w:r>
    </w:p>
    <w:p w:rsidR="00586AA0" w:rsidRPr="005A5128" w:rsidRDefault="00586AA0" w:rsidP="00586AA0">
      <w:pPr>
        <w:overflowPunct/>
        <w:autoSpaceDE/>
        <w:autoSpaceDN/>
        <w:adjustRightInd/>
        <w:textAlignment w:val="auto"/>
        <w:rPr>
          <w:rFonts w:ascii="Arial" w:hAnsi="Arial" w:cs="Arial"/>
          <w:lang w:val="nl-BE"/>
        </w:rPr>
      </w:pPr>
      <w:r>
        <w:rPr>
          <w:rFonts w:ascii="Arial" w:hAnsi="Arial" w:cs="Arial"/>
          <w:lang w:val="nl-BE"/>
        </w:rPr>
        <w:t>De les belastingzaken wordt gegeven in het 5</w:t>
      </w:r>
      <w:r w:rsidRPr="005A5128">
        <w:rPr>
          <w:rFonts w:ascii="Arial" w:hAnsi="Arial" w:cs="Arial"/>
          <w:vertAlign w:val="superscript"/>
          <w:lang w:val="nl-BE"/>
        </w:rPr>
        <w:t>e</w:t>
      </w:r>
      <w:r w:rsidRPr="005A5128">
        <w:rPr>
          <w:rFonts w:ascii="Arial" w:hAnsi="Arial" w:cs="Arial"/>
          <w:lang w:val="nl-BE"/>
        </w:rPr>
        <w:t xml:space="preserve"> leerjaar. De student heeft reeds kennis van </w:t>
      </w:r>
    </w:p>
    <w:p w:rsidR="00586AA0" w:rsidRPr="005A5128" w:rsidRDefault="00586AA0" w:rsidP="00586AA0">
      <w:pPr>
        <w:pStyle w:val="Lijstalinea"/>
        <w:numPr>
          <w:ilvl w:val="0"/>
          <w:numId w:val="43"/>
        </w:numPr>
        <w:overflowPunct/>
        <w:autoSpaceDE/>
        <w:autoSpaceDN/>
        <w:adjustRightInd/>
        <w:jc w:val="left"/>
        <w:textAlignment w:val="auto"/>
        <w:rPr>
          <w:rFonts w:cs="Arial"/>
          <w:sz w:val="20"/>
          <w:lang w:val="nl-BE"/>
        </w:rPr>
      </w:pPr>
      <w:r>
        <w:rPr>
          <w:rFonts w:cs="Arial"/>
          <w:sz w:val="20"/>
          <w:lang w:val="nl-BE"/>
        </w:rPr>
        <w:t>De praktijkvoering d.m.v. stage of eigen praktijk</w:t>
      </w:r>
    </w:p>
    <w:p w:rsidR="00586AA0" w:rsidRPr="005A5128" w:rsidRDefault="00586AA0" w:rsidP="00586AA0">
      <w:pPr>
        <w:pStyle w:val="Lijstalinea"/>
        <w:numPr>
          <w:ilvl w:val="0"/>
          <w:numId w:val="43"/>
        </w:numPr>
        <w:overflowPunct/>
        <w:autoSpaceDE/>
        <w:autoSpaceDN/>
        <w:adjustRightInd/>
        <w:jc w:val="left"/>
        <w:textAlignment w:val="auto"/>
        <w:rPr>
          <w:rFonts w:cs="Arial"/>
          <w:sz w:val="20"/>
          <w:lang w:val="nl-BE"/>
        </w:rPr>
      </w:pPr>
      <w:r>
        <w:rPr>
          <w:rFonts w:cs="Arial"/>
          <w:sz w:val="20"/>
          <w:lang w:val="nl-BE"/>
        </w:rPr>
        <w:t>Het belastingstelsel in Nederland</w:t>
      </w:r>
    </w:p>
    <w:p w:rsidR="00586AA0" w:rsidRPr="005A5128" w:rsidRDefault="00586AA0" w:rsidP="00586AA0">
      <w:pPr>
        <w:pStyle w:val="Lijstalinea"/>
        <w:numPr>
          <w:ilvl w:val="0"/>
          <w:numId w:val="43"/>
        </w:numPr>
        <w:overflowPunct/>
        <w:autoSpaceDE/>
        <w:autoSpaceDN/>
        <w:adjustRightInd/>
        <w:jc w:val="left"/>
        <w:textAlignment w:val="auto"/>
        <w:rPr>
          <w:rFonts w:cs="Arial"/>
          <w:sz w:val="20"/>
          <w:lang w:val="nl-BE"/>
        </w:rPr>
      </w:pPr>
      <w:r>
        <w:rPr>
          <w:rFonts w:cs="Arial"/>
          <w:sz w:val="20"/>
          <w:lang w:val="nl-BE"/>
        </w:rPr>
        <w:t>De Kamer van Koophandel</w:t>
      </w:r>
    </w:p>
    <w:p w:rsidR="00586AA0" w:rsidRPr="005A5128" w:rsidRDefault="00586AA0" w:rsidP="00586AA0">
      <w:pPr>
        <w:overflowPunct/>
        <w:autoSpaceDE/>
        <w:autoSpaceDN/>
        <w:adjustRightInd/>
        <w:textAlignment w:val="auto"/>
        <w:rPr>
          <w:rFonts w:ascii="Arial" w:hAnsi="Arial" w:cs="Arial"/>
          <w:lang w:val="nl-BE"/>
        </w:rPr>
      </w:pPr>
    </w:p>
    <w:p w:rsidR="00586AA0" w:rsidRPr="005A5128" w:rsidRDefault="00586AA0" w:rsidP="00586AA0">
      <w:pPr>
        <w:overflowPunct/>
        <w:autoSpaceDE/>
        <w:autoSpaceDN/>
        <w:adjustRightInd/>
        <w:textAlignment w:val="auto"/>
        <w:rPr>
          <w:rFonts w:ascii="Arial" w:hAnsi="Arial" w:cs="Arial"/>
          <w:lang w:val="nl-BE"/>
        </w:rPr>
      </w:pPr>
      <w:r w:rsidRPr="005A5128">
        <w:rPr>
          <w:rFonts w:ascii="Arial" w:hAnsi="Arial" w:cs="Arial"/>
          <w:lang w:val="nl-BE"/>
        </w:rPr>
        <w:t>De lessen zijn gekoppeld aan:</w:t>
      </w:r>
    </w:p>
    <w:p w:rsidR="00586AA0" w:rsidRDefault="00586AA0" w:rsidP="00586AA0">
      <w:pPr>
        <w:pStyle w:val="Lijstalinea"/>
        <w:numPr>
          <w:ilvl w:val="0"/>
          <w:numId w:val="42"/>
        </w:numPr>
        <w:overflowPunct/>
        <w:autoSpaceDE/>
        <w:autoSpaceDN/>
        <w:adjustRightInd/>
        <w:jc w:val="left"/>
        <w:textAlignment w:val="auto"/>
        <w:rPr>
          <w:rFonts w:cs="Arial"/>
          <w:sz w:val="20"/>
          <w:lang w:val="nl-BE"/>
        </w:rPr>
      </w:pPr>
      <w:r w:rsidRPr="005A5128">
        <w:rPr>
          <w:rFonts w:cs="Arial"/>
          <w:sz w:val="20"/>
          <w:lang w:val="nl-BE"/>
        </w:rPr>
        <w:t>Praktijkvoering financiën</w:t>
      </w:r>
    </w:p>
    <w:p w:rsidR="00586AA0" w:rsidRDefault="00586AA0" w:rsidP="00586AA0">
      <w:pPr>
        <w:pStyle w:val="Lijstalinea"/>
        <w:numPr>
          <w:ilvl w:val="0"/>
          <w:numId w:val="42"/>
        </w:numPr>
        <w:overflowPunct/>
        <w:autoSpaceDE/>
        <w:autoSpaceDN/>
        <w:adjustRightInd/>
        <w:jc w:val="left"/>
        <w:textAlignment w:val="auto"/>
        <w:rPr>
          <w:rFonts w:cs="Arial"/>
          <w:sz w:val="20"/>
          <w:lang w:val="nl-BE"/>
        </w:rPr>
      </w:pPr>
      <w:r>
        <w:rPr>
          <w:rFonts w:cs="Arial"/>
          <w:sz w:val="20"/>
          <w:lang w:val="nl-BE"/>
        </w:rPr>
        <w:t>Praktijkvoering ondernemingsplan</w:t>
      </w:r>
    </w:p>
    <w:p w:rsidR="00586AA0" w:rsidRDefault="00586AA0" w:rsidP="00586AA0">
      <w:pPr>
        <w:pStyle w:val="Lijstalinea"/>
        <w:numPr>
          <w:ilvl w:val="0"/>
          <w:numId w:val="42"/>
        </w:numPr>
        <w:overflowPunct/>
        <w:autoSpaceDE/>
        <w:autoSpaceDN/>
        <w:adjustRightInd/>
        <w:jc w:val="left"/>
        <w:textAlignment w:val="auto"/>
        <w:rPr>
          <w:rFonts w:cs="Arial"/>
          <w:sz w:val="20"/>
          <w:lang w:val="nl-BE"/>
        </w:rPr>
      </w:pPr>
      <w:r>
        <w:rPr>
          <w:rFonts w:cs="Arial"/>
          <w:sz w:val="20"/>
          <w:lang w:val="nl-BE"/>
        </w:rPr>
        <w:t>Praktijkvoering administratie</w:t>
      </w:r>
    </w:p>
    <w:p w:rsidR="00F21411" w:rsidRPr="003D0F31" w:rsidRDefault="00F21411" w:rsidP="00F21411">
      <w:pPr>
        <w:pStyle w:val="Lijstalinea"/>
        <w:numPr>
          <w:ilvl w:val="0"/>
          <w:numId w:val="42"/>
        </w:numPr>
        <w:overflowPunct/>
        <w:autoSpaceDE/>
        <w:autoSpaceDN/>
        <w:adjustRightInd/>
        <w:jc w:val="left"/>
        <w:textAlignment w:val="auto"/>
        <w:rPr>
          <w:rFonts w:cs="Arial"/>
          <w:sz w:val="20"/>
          <w:lang w:val="nl-BE"/>
        </w:rPr>
      </w:pPr>
      <w:r w:rsidRPr="003D0F31">
        <w:rPr>
          <w:rFonts w:cs="Arial"/>
          <w:sz w:val="20"/>
          <w:lang w:val="nl-BE"/>
        </w:rPr>
        <w:t xml:space="preserve">Geschiedenis </w:t>
      </w:r>
      <w:r>
        <w:rPr>
          <w:rFonts w:cs="Arial"/>
          <w:sz w:val="20"/>
          <w:lang w:val="nl-BE"/>
        </w:rPr>
        <w:t>Geneeskunde</w:t>
      </w:r>
    </w:p>
    <w:p w:rsidR="00F21411" w:rsidRPr="003D0F31" w:rsidRDefault="00F21411" w:rsidP="00F21411">
      <w:pPr>
        <w:pStyle w:val="Lijstalinea"/>
        <w:numPr>
          <w:ilvl w:val="0"/>
          <w:numId w:val="42"/>
        </w:numPr>
        <w:overflowPunct/>
        <w:autoSpaceDE/>
        <w:autoSpaceDN/>
        <w:adjustRightInd/>
        <w:jc w:val="left"/>
        <w:textAlignment w:val="auto"/>
        <w:rPr>
          <w:rFonts w:cs="Arial"/>
          <w:sz w:val="20"/>
          <w:lang w:val="nl-BE"/>
        </w:rPr>
      </w:pPr>
      <w:r w:rsidRPr="003D0F31">
        <w:rPr>
          <w:rFonts w:cs="Arial"/>
          <w:sz w:val="20"/>
          <w:lang w:val="nl-BE"/>
        </w:rPr>
        <w:t>Juridische aspecten gezondheidszorg</w:t>
      </w:r>
    </w:p>
    <w:p w:rsidR="00F21411" w:rsidRPr="003D0F31" w:rsidRDefault="00F21411" w:rsidP="00F21411">
      <w:pPr>
        <w:pStyle w:val="Lijstalinea"/>
        <w:numPr>
          <w:ilvl w:val="0"/>
          <w:numId w:val="42"/>
        </w:numPr>
        <w:overflowPunct/>
        <w:autoSpaceDE/>
        <w:autoSpaceDN/>
        <w:adjustRightInd/>
        <w:jc w:val="left"/>
        <w:textAlignment w:val="auto"/>
        <w:rPr>
          <w:rFonts w:cs="Arial"/>
          <w:sz w:val="20"/>
          <w:lang w:val="nl-BE"/>
        </w:rPr>
      </w:pPr>
      <w:r w:rsidRPr="003D0F31">
        <w:rPr>
          <w:rFonts w:cs="Arial"/>
          <w:sz w:val="20"/>
          <w:lang w:val="nl-BE"/>
        </w:rPr>
        <w:t>Concepten geneeskunde</w:t>
      </w:r>
    </w:p>
    <w:p w:rsidR="00F21411" w:rsidRPr="003D0F31" w:rsidRDefault="00F21411" w:rsidP="00F21411">
      <w:pPr>
        <w:pStyle w:val="Lijstalinea"/>
        <w:numPr>
          <w:ilvl w:val="0"/>
          <w:numId w:val="42"/>
        </w:numPr>
        <w:overflowPunct/>
        <w:autoSpaceDE/>
        <w:autoSpaceDN/>
        <w:adjustRightInd/>
        <w:jc w:val="left"/>
        <w:textAlignment w:val="auto"/>
        <w:rPr>
          <w:rFonts w:cs="Arial"/>
          <w:sz w:val="20"/>
          <w:lang w:val="nl-BE"/>
        </w:rPr>
      </w:pPr>
      <w:r w:rsidRPr="003D0F31">
        <w:rPr>
          <w:rFonts w:cs="Arial"/>
          <w:sz w:val="20"/>
          <w:lang w:val="nl-BE"/>
        </w:rPr>
        <w:t>deontotologie</w:t>
      </w:r>
    </w:p>
    <w:p w:rsidR="00586AA0" w:rsidRPr="005A5128" w:rsidRDefault="00586AA0" w:rsidP="00586AA0">
      <w:pPr>
        <w:pStyle w:val="Lijstalinea"/>
        <w:numPr>
          <w:ilvl w:val="0"/>
          <w:numId w:val="42"/>
        </w:numPr>
        <w:overflowPunct/>
        <w:autoSpaceDE/>
        <w:autoSpaceDN/>
        <w:adjustRightInd/>
        <w:jc w:val="left"/>
        <w:textAlignment w:val="auto"/>
        <w:rPr>
          <w:rFonts w:cs="Arial"/>
          <w:sz w:val="20"/>
          <w:lang w:val="nl-BE"/>
        </w:rPr>
      </w:pPr>
      <w:r>
        <w:rPr>
          <w:rFonts w:cs="Arial"/>
          <w:sz w:val="20"/>
          <w:lang w:val="nl-BE"/>
        </w:rPr>
        <w:t>Co-Therapie (Kliniek)</w:t>
      </w:r>
    </w:p>
    <w:p w:rsidR="00586AA0" w:rsidRPr="005A5128" w:rsidRDefault="00586AA0" w:rsidP="00586AA0">
      <w:pPr>
        <w:rPr>
          <w:rFonts w:ascii="Arial" w:hAnsi="Arial" w:cs="Arial"/>
          <w:b/>
          <w:lang w:val="nl-BE"/>
        </w:rPr>
      </w:pPr>
    </w:p>
    <w:p w:rsidR="00586AA0" w:rsidRPr="005A5128" w:rsidRDefault="00586AA0" w:rsidP="00586AA0">
      <w:pPr>
        <w:rPr>
          <w:rFonts w:ascii="Arial" w:hAnsi="Arial" w:cs="Arial"/>
          <w:b/>
        </w:rPr>
      </w:pPr>
      <w:r>
        <w:rPr>
          <w:rFonts w:ascii="Arial" w:hAnsi="Arial" w:cs="Arial"/>
          <w:b/>
        </w:rPr>
        <w:t>Toetsing NO-7.3</w:t>
      </w:r>
      <w:r w:rsidRPr="005A5128">
        <w:rPr>
          <w:rFonts w:ascii="Arial" w:hAnsi="Arial" w:cs="Arial"/>
          <w:b/>
        </w:rPr>
        <w:t>.</w:t>
      </w:r>
    </w:p>
    <w:p w:rsidR="00586AA0" w:rsidRPr="005A5128" w:rsidRDefault="00586AA0" w:rsidP="00586AA0">
      <w:pPr>
        <w:rPr>
          <w:rFonts w:ascii="Arial" w:hAnsi="Arial" w:cs="Arial"/>
        </w:rPr>
      </w:pPr>
      <w:r>
        <w:rPr>
          <w:rFonts w:ascii="Arial" w:hAnsi="Arial" w:cs="Arial"/>
        </w:rPr>
        <w:t>Het</w:t>
      </w:r>
      <w:r w:rsidRPr="005A5128">
        <w:rPr>
          <w:rFonts w:ascii="Arial" w:hAnsi="Arial" w:cs="Arial"/>
        </w:rPr>
        <w:t xml:space="preserve"> lesu</w:t>
      </w:r>
      <w:r>
        <w:rPr>
          <w:rFonts w:ascii="Arial" w:hAnsi="Arial" w:cs="Arial"/>
        </w:rPr>
        <w:t>u</w:t>
      </w:r>
      <w:r w:rsidRPr="005A5128">
        <w:rPr>
          <w:rFonts w:ascii="Arial" w:hAnsi="Arial" w:cs="Arial"/>
        </w:rPr>
        <w:t xml:space="preserve">r </w:t>
      </w:r>
      <w:r>
        <w:rPr>
          <w:rFonts w:ascii="Arial" w:hAnsi="Arial" w:cs="Arial"/>
        </w:rPr>
        <w:t>belastingzaken</w:t>
      </w:r>
      <w:r w:rsidRPr="005A5128">
        <w:rPr>
          <w:rFonts w:ascii="Arial" w:hAnsi="Arial" w:cs="Arial"/>
        </w:rPr>
        <w:t xml:space="preserve"> worden niet direct ondervraagd, maar geïntegreerd in de navolgende lessen </w:t>
      </w:r>
      <w:r>
        <w:rPr>
          <w:rFonts w:ascii="Arial" w:hAnsi="Arial" w:cs="Arial"/>
        </w:rPr>
        <w:t>praktijkvoering en opdracht</w:t>
      </w:r>
      <w:r w:rsidR="00F21411">
        <w:rPr>
          <w:rFonts w:ascii="Arial" w:hAnsi="Arial" w:cs="Arial"/>
        </w:rPr>
        <w:t xml:space="preserve"> in de co-therapie met de propedeuse.</w:t>
      </w:r>
      <w:r w:rsidRPr="005A5128">
        <w:rPr>
          <w:rFonts w:ascii="Arial" w:hAnsi="Arial" w:cs="Arial"/>
        </w:rPr>
        <w:t xml:space="preserve">. </w:t>
      </w:r>
    </w:p>
    <w:p w:rsidR="00586AA0" w:rsidRPr="005A5128" w:rsidRDefault="00586AA0" w:rsidP="00586AA0">
      <w:pPr>
        <w:rPr>
          <w:rFonts w:ascii="Arial" w:hAnsi="Arial" w:cs="Arial"/>
        </w:rPr>
      </w:pPr>
    </w:p>
    <w:p w:rsidR="00586AA0" w:rsidRPr="005A5128" w:rsidRDefault="00586AA0" w:rsidP="00586AA0">
      <w:pPr>
        <w:pStyle w:val="Plattetekstinspringen2"/>
        <w:spacing w:after="0" w:line="240" w:lineRule="auto"/>
        <w:ind w:left="0"/>
        <w:rPr>
          <w:rFonts w:cs="Arial"/>
          <w:b/>
          <w:lang w:val="nl-BE"/>
        </w:rPr>
      </w:pPr>
      <w:r w:rsidRPr="005A5128">
        <w:rPr>
          <w:rFonts w:cs="Arial"/>
          <w:b/>
          <w:lang w:val="nl-BE"/>
        </w:rPr>
        <w:t>Studiemateria</w:t>
      </w:r>
      <w:r>
        <w:rPr>
          <w:rFonts w:cs="Arial"/>
          <w:b/>
          <w:lang w:val="nl-BE"/>
        </w:rPr>
        <w:t>al NO-7.3</w:t>
      </w:r>
      <w:r w:rsidRPr="005A5128">
        <w:rPr>
          <w:rFonts w:cs="Arial"/>
          <w:b/>
          <w:lang w:val="nl-BE"/>
        </w:rPr>
        <w:t>.</w:t>
      </w:r>
    </w:p>
    <w:p w:rsidR="00586AA0" w:rsidRPr="005A5128" w:rsidRDefault="00586AA0" w:rsidP="00586AA0">
      <w:pPr>
        <w:pStyle w:val="Plattetekstinspringen2"/>
        <w:numPr>
          <w:ilvl w:val="0"/>
          <w:numId w:val="44"/>
        </w:numPr>
        <w:spacing w:after="0" w:line="240" w:lineRule="auto"/>
        <w:rPr>
          <w:rFonts w:cs="Arial"/>
          <w:lang w:val="fr-FR"/>
        </w:rPr>
      </w:pPr>
      <w:r w:rsidRPr="005A5128">
        <w:rPr>
          <w:rFonts w:cs="Arial"/>
          <w:lang w:val="fr-FR"/>
        </w:rPr>
        <w:t>Syllabus: S-Osteo-</w:t>
      </w:r>
      <w:r>
        <w:rPr>
          <w:rFonts w:cs="Arial"/>
          <w:lang w:val="fr-FR"/>
        </w:rPr>
        <w:t>Praktijk</w:t>
      </w:r>
      <w:r w:rsidRPr="005A5128">
        <w:rPr>
          <w:rFonts w:cs="Arial"/>
          <w:lang w:val="fr-FR"/>
        </w:rPr>
        <w:t>-RM-14</w:t>
      </w:r>
    </w:p>
    <w:p w:rsidR="00586AA0" w:rsidRDefault="00586AA0" w:rsidP="00586AA0">
      <w:pPr>
        <w:pStyle w:val="Plattetekstinspringen2"/>
        <w:numPr>
          <w:ilvl w:val="0"/>
          <w:numId w:val="44"/>
        </w:numPr>
        <w:spacing w:after="0" w:line="240" w:lineRule="auto"/>
        <w:rPr>
          <w:rFonts w:cs="Arial"/>
          <w:lang w:val="fr-FR"/>
        </w:rPr>
      </w:pPr>
      <w:r w:rsidRPr="005A5128">
        <w:rPr>
          <w:rFonts w:cs="Arial"/>
          <w:lang w:val="fr-FR"/>
        </w:rPr>
        <w:t xml:space="preserve">Powerpoint </w:t>
      </w:r>
      <w:r>
        <w:rPr>
          <w:rFonts w:cs="Arial"/>
          <w:lang w:val="fr-FR"/>
        </w:rPr>
        <w:t>Bedrijfskunde</w:t>
      </w:r>
      <w:r w:rsidRPr="005A5128">
        <w:rPr>
          <w:rFonts w:cs="Arial"/>
          <w:lang w:val="fr-FR"/>
        </w:rPr>
        <w:t xml:space="preserve"> RM</w:t>
      </w:r>
    </w:p>
    <w:p w:rsidR="00F21411" w:rsidRDefault="00F21411" w:rsidP="00F21411">
      <w:pPr>
        <w:pStyle w:val="Plattetekstinspringen2"/>
        <w:numPr>
          <w:ilvl w:val="0"/>
          <w:numId w:val="44"/>
        </w:numPr>
        <w:spacing w:after="0" w:line="240" w:lineRule="auto"/>
        <w:rPr>
          <w:rFonts w:cs="Arial"/>
          <w:lang w:val="fr-FR"/>
        </w:rPr>
      </w:pPr>
      <w:r>
        <w:rPr>
          <w:rFonts w:cs="Arial"/>
          <w:lang w:val="fr-FR"/>
        </w:rPr>
        <w:t>Powerpoint Praktijkeisen NRO-Osteo RM</w:t>
      </w:r>
    </w:p>
    <w:p w:rsidR="00586AA0" w:rsidRPr="005A5128" w:rsidRDefault="00586AA0" w:rsidP="00586AA0">
      <w:pPr>
        <w:pStyle w:val="Plattetekstinspringen2"/>
        <w:numPr>
          <w:ilvl w:val="0"/>
          <w:numId w:val="44"/>
        </w:numPr>
        <w:spacing w:after="0" w:line="240" w:lineRule="auto"/>
        <w:rPr>
          <w:rFonts w:cs="Arial"/>
          <w:lang w:val="fr-FR"/>
        </w:rPr>
      </w:pPr>
      <w:r>
        <w:rPr>
          <w:rFonts w:cs="Arial"/>
          <w:lang w:val="fr-FR"/>
        </w:rPr>
        <w:t>Powerpoint VvAA Osteopathie nieuwe stijl</w:t>
      </w:r>
    </w:p>
    <w:p w:rsidR="00815A26" w:rsidRPr="00A177C6" w:rsidRDefault="00815A26" w:rsidP="00815A26">
      <w:pPr>
        <w:widowControl w:val="0"/>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ind w:left="1131"/>
        <w:rPr>
          <w:rFonts w:ascii="Arial" w:hAnsi="Arial" w:cs="Arial"/>
          <w:u w:val="single"/>
        </w:rPr>
      </w:pPr>
    </w:p>
    <w:p w:rsidR="00815A26" w:rsidRPr="00A177C6" w:rsidRDefault="00815A26" w:rsidP="00815A26">
      <w:pPr>
        <w:widowControl w:val="0"/>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ind w:left="1131"/>
        <w:rPr>
          <w:rFonts w:ascii="Arial" w:hAnsi="Arial" w:cs="Arial"/>
          <w:b/>
          <w:u w:val="single"/>
        </w:rPr>
      </w:pPr>
      <w:r w:rsidRPr="00A177C6">
        <w:rPr>
          <w:rFonts w:ascii="Arial" w:hAnsi="Arial" w:cs="Arial"/>
          <w:b/>
          <w:u w:val="single"/>
        </w:rPr>
        <w:t>Leerinhoud:</w:t>
      </w:r>
    </w:p>
    <w:p w:rsidR="00815A26" w:rsidRPr="00A177C6" w:rsidRDefault="00815A26" w:rsidP="00815A26">
      <w:pPr>
        <w:widowControl w:val="0"/>
        <w:numPr>
          <w:ilvl w:val="0"/>
          <w:numId w:val="7"/>
        </w:num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jc w:val="both"/>
        <w:textAlignment w:val="auto"/>
        <w:rPr>
          <w:rFonts w:ascii="Arial" w:hAnsi="Arial" w:cs="Arial"/>
        </w:rPr>
      </w:pPr>
      <w:r w:rsidRPr="00A177C6">
        <w:rPr>
          <w:rFonts w:ascii="Arial" w:hAnsi="Arial" w:cs="Arial"/>
        </w:rPr>
        <w:t>inkomstenbelasting</w:t>
      </w:r>
    </w:p>
    <w:p w:rsidR="00815A26" w:rsidRPr="00A177C6" w:rsidRDefault="00F80DB1" w:rsidP="00815A26">
      <w:pPr>
        <w:widowControl w:val="0"/>
        <w:numPr>
          <w:ilvl w:val="0"/>
          <w:numId w:val="7"/>
        </w:num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jc w:val="both"/>
        <w:textAlignment w:val="auto"/>
        <w:rPr>
          <w:rFonts w:ascii="Arial" w:hAnsi="Arial" w:cs="Arial"/>
        </w:rPr>
      </w:pPr>
      <w:r w:rsidRPr="00A177C6">
        <w:rPr>
          <w:rFonts w:ascii="Arial" w:hAnsi="Arial" w:cs="Arial"/>
        </w:rPr>
        <w:t>ondernemersfa</w:t>
      </w:r>
      <w:r w:rsidR="00815A26" w:rsidRPr="00A177C6">
        <w:rPr>
          <w:rFonts w:ascii="Arial" w:hAnsi="Arial" w:cs="Arial"/>
        </w:rPr>
        <w:t>ciliteiten</w:t>
      </w:r>
    </w:p>
    <w:p w:rsidR="00815A26" w:rsidRPr="00A177C6" w:rsidRDefault="00815A26" w:rsidP="00815A26">
      <w:pPr>
        <w:widowControl w:val="0"/>
        <w:numPr>
          <w:ilvl w:val="0"/>
          <w:numId w:val="7"/>
        </w:num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jc w:val="both"/>
        <w:textAlignment w:val="auto"/>
        <w:rPr>
          <w:rFonts w:ascii="Arial" w:hAnsi="Arial" w:cs="Arial"/>
        </w:rPr>
      </w:pPr>
      <w:r w:rsidRPr="00A177C6">
        <w:rPr>
          <w:rFonts w:ascii="Arial" w:hAnsi="Arial" w:cs="Arial"/>
        </w:rPr>
        <w:t>aftrekbare kosten</w:t>
      </w:r>
    </w:p>
    <w:p w:rsidR="00815A26" w:rsidRPr="00A177C6" w:rsidRDefault="00815A26" w:rsidP="00815A26">
      <w:pPr>
        <w:widowControl w:val="0"/>
        <w:numPr>
          <w:ilvl w:val="0"/>
          <w:numId w:val="7"/>
        </w:num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jc w:val="both"/>
        <w:textAlignment w:val="auto"/>
        <w:rPr>
          <w:rFonts w:ascii="Arial" w:hAnsi="Arial" w:cs="Arial"/>
        </w:rPr>
      </w:pPr>
      <w:r w:rsidRPr="00A177C6">
        <w:rPr>
          <w:rFonts w:ascii="Arial" w:hAnsi="Arial" w:cs="Arial"/>
        </w:rPr>
        <w:t>aanslagregeling</w:t>
      </w:r>
    </w:p>
    <w:p w:rsidR="00815A26" w:rsidRPr="00A177C6" w:rsidRDefault="00F80DB1" w:rsidP="00815A26">
      <w:pPr>
        <w:widowControl w:val="0"/>
        <w:numPr>
          <w:ilvl w:val="0"/>
          <w:numId w:val="7"/>
        </w:num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jc w:val="both"/>
        <w:textAlignment w:val="auto"/>
        <w:rPr>
          <w:rFonts w:ascii="Arial" w:hAnsi="Arial" w:cs="Arial"/>
        </w:rPr>
      </w:pPr>
      <w:r w:rsidRPr="00A177C6">
        <w:rPr>
          <w:rFonts w:ascii="Arial" w:hAnsi="Arial" w:cs="Arial"/>
        </w:rPr>
        <w:t>verplichtingen tegenover</w:t>
      </w:r>
      <w:r w:rsidR="00815A26" w:rsidRPr="00A177C6">
        <w:rPr>
          <w:rFonts w:ascii="Arial" w:hAnsi="Arial" w:cs="Arial"/>
        </w:rPr>
        <w:t xml:space="preserve"> de fiscus</w:t>
      </w:r>
    </w:p>
    <w:p w:rsidR="00815A26" w:rsidRPr="00A177C6" w:rsidRDefault="00815A26" w:rsidP="00815A26">
      <w:pPr>
        <w:widowControl w:val="0"/>
        <w:numPr>
          <w:ilvl w:val="0"/>
          <w:numId w:val="7"/>
        </w:num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jc w:val="both"/>
        <w:textAlignment w:val="auto"/>
        <w:rPr>
          <w:rFonts w:ascii="Arial" w:hAnsi="Arial" w:cs="Arial"/>
        </w:rPr>
      </w:pPr>
      <w:r w:rsidRPr="00A177C6">
        <w:rPr>
          <w:rFonts w:ascii="Arial" w:hAnsi="Arial" w:cs="Arial"/>
        </w:rPr>
        <w:t>controle</w:t>
      </w:r>
    </w:p>
    <w:p w:rsidR="00815A26" w:rsidRPr="00A177C6" w:rsidRDefault="00815A26" w:rsidP="00815A26">
      <w:pPr>
        <w:widowControl w:val="0"/>
        <w:numPr>
          <w:ilvl w:val="0"/>
          <w:numId w:val="7"/>
        </w:num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jc w:val="both"/>
        <w:textAlignment w:val="auto"/>
        <w:rPr>
          <w:rFonts w:ascii="Arial" w:hAnsi="Arial" w:cs="Arial"/>
        </w:rPr>
      </w:pPr>
      <w:r w:rsidRPr="00A177C6">
        <w:rPr>
          <w:rFonts w:ascii="Arial" w:hAnsi="Arial" w:cs="Arial"/>
        </w:rPr>
        <w:t>fiscale fraude</w:t>
      </w:r>
    </w:p>
    <w:p w:rsidR="00815A26" w:rsidRPr="00A177C6" w:rsidRDefault="00815A26" w:rsidP="00815A26">
      <w:pPr>
        <w:widowControl w:val="0"/>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ind w:left="1131"/>
        <w:rPr>
          <w:rFonts w:ascii="Arial" w:hAnsi="Arial" w:cs="Arial"/>
          <w:u w:val="single"/>
        </w:rPr>
      </w:pPr>
    </w:p>
    <w:p w:rsidR="00815A26" w:rsidRPr="00A177C6" w:rsidRDefault="00815A26" w:rsidP="00815A26">
      <w:pPr>
        <w:widowControl w:val="0"/>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ind w:left="1131"/>
        <w:rPr>
          <w:rFonts w:ascii="Arial" w:hAnsi="Arial" w:cs="Arial"/>
          <w:b/>
          <w:u w:val="single"/>
        </w:rPr>
      </w:pPr>
      <w:r w:rsidRPr="00A177C6">
        <w:rPr>
          <w:rFonts w:ascii="Arial" w:hAnsi="Arial" w:cs="Arial"/>
          <w:b/>
          <w:u w:val="single"/>
        </w:rPr>
        <w:t>Operationele leerdoelen:</w:t>
      </w:r>
    </w:p>
    <w:p w:rsidR="00815A26" w:rsidRPr="00A177C6" w:rsidRDefault="00815A26" w:rsidP="00815A26">
      <w:pPr>
        <w:widowControl w:val="0"/>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ind w:left="1131"/>
        <w:rPr>
          <w:rFonts w:ascii="Arial" w:hAnsi="Arial" w:cs="Arial"/>
        </w:rPr>
      </w:pPr>
      <w:r w:rsidRPr="00A177C6">
        <w:rPr>
          <w:rFonts w:ascii="Arial" w:hAnsi="Arial" w:cs="Arial"/>
        </w:rPr>
        <w:t>De student kan:</w:t>
      </w:r>
    </w:p>
    <w:p w:rsidR="00815A26" w:rsidRPr="00A177C6" w:rsidRDefault="00815A26" w:rsidP="00815A26">
      <w:pPr>
        <w:widowControl w:val="0"/>
        <w:numPr>
          <w:ilvl w:val="0"/>
          <w:numId w:val="7"/>
        </w:num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jc w:val="both"/>
        <w:textAlignment w:val="auto"/>
        <w:rPr>
          <w:rFonts w:ascii="Arial" w:hAnsi="Arial" w:cs="Arial"/>
        </w:rPr>
      </w:pPr>
      <w:r w:rsidRPr="00A177C6">
        <w:rPr>
          <w:rFonts w:ascii="Arial" w:hAnsi="Arial" w:cs="Arial"/>
        </w:rPr>
        <w:t>definities geven van de verschillende belastingen</w:t>
      </w:r>
    </w:p>
    <w:p w:rsidR="00815A26" w:rsidRPr="00A177C6" w:rsidRDefault="00815A26" w:rsidP="00815A26">
      <w:pPr>
        <w:widowControl w:val="0"/>
        <w:numPr>
          <w:ilvl w:val="0"/>
          <w:numId w:val="7"/>
        </w:num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jc w:val="both"/>
        <w:textAlignment w:val="auto"/>
        <w:rPr>
          <w:rFonts w:ascii="Arial" w:hAnsi="Arial" w:cs="Arial"/>
        </w:rPr>
      </w:pPr>
      <w:r w:rsidRPr="00A177C6">
        <w:rPr>
          <w:rFonts w:ascii="Arial" w:hAnsi="Arial" w:cs="Arial"/>
        </w:rPr>
        <w:t>uitleg geven over zaken  omtrent de inkomstenbelasting</w:t>
      </w:r>
    </w:p>
    <w:p w:rsidR="00815A26" w:rsidRPr="00A177C6" w:rsidRDefault="00815A26" w:rsidP="00815A26">
      <w:pPr>
        <w:widowControl w:val="0"/>
        <w:numPr>
          <w:ilvl w:val="0"/>
          <w:numId w:val="7"/>
        </w:num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jc w:val="both"/>
        <w:textAlignment w:val="auto"/>
        <w:rPr>
          <w:rFonts w:ascii="Arial" w:hAnsi="Arial" w:cs="Arial"/>
        </w:rPr>
      </w:pPr>
      <w:r w:rsidRPr="00A177C6">
        <w:rPr>
          <w:rFonts w:ascii="Arial" w:hAnsi="Arial" w:cs="Arial"/>
        </w:rPr>
        <w:t>vertellen welke ondernemersfaciliteiten er zijn</w:t>
      </w:r>
    </w:p>
    <w:p w:rsidR="00815A26" w:rsidRPr="00A177C6" w:rsidRDefault="00815A26" w:rsidP="00815A26">
      <w:pPr>
        <w:widowControl w:val="0"/>
        <w:numPr>
          <w:ilvl w:val="0"/>
          <w:numId w:val="7"/>
        </w:num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jc w:val="both"/>
        <w:textAlignment w:val="auto"/>
        <w:rPr>
          <w:rFonts w:ascii="Arial" w:hAnsi="Arial" w:cs="Arial"/>
        </w:rPr>
      </w:pPr>
      <w:r w:rsidRPr="00A177C6">
        <w:rPr>
          <w:rFonts w:ascii="Arial" w:hAnsi="Arial" w:cs="Arial"/>
        </w:rPr>
        <w:t>uitleg geven over aftrekbare kosten</w:t>
      </w:r>
    </w:p>
    <w:p w:rsidR="00815A26" w:rsidRPr="00A177C6" w:rsidRDefault="00815A26" w:rsidP="00815A26">
      <w:pPr>
        <w:widowControl w:val="0"/>
        <w:numPr>
          <w:ilvl w:val="0"/>
          <w:numId w:val="7"/>
        </w:num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jc w:val="both"/>
        <w:textAlignment w:val="auto"/>
        <w:rPr>
          <w:rFonts w:ascii="Arial" w:hAnsi="Arial" w:cs="Arial"/>
        </w:rPr>
      </w:pPr>
      <w:r w:rsidRPr="00A177C6">
        <w:rPr>
          <w:rFonts w:ascii="Arial" w:hAnsi="Arial" w:cs="Arial"/>
        </w:rPr>
        <w:t>uitleggen hoe de aanslagregeling in elkaar zit</w:t>
      </w:r>
    </w:p>
    <w:p w:rsidR="00815A26" w:rsidRPr="00A177C6" w:rsidRDefault="00815A26" w:rsidP="00815A26">
      <w:pPr>
        <w:widowControl w:val="0"/>
        <w:numPr>
          <w:ilvl w:val="0"/>
          <w:numId w:val="7"/>
        </w:num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jc w:val="both"/>
        <w:textAlignment w:val="auto"/>
        <w:rPr>
          <w:rFonts w:ascii="Arial" w:hAnsi="Arial" w:cs="Arial"/>
        </w:rPr>
      </w:pPr>
      <w:r w:rsidRPr="00A177C6">
        <w:rPr>
          <w:rFonts w:ascii="Arial" w:hAnsi="Arial" w:cs="Arial"/>
        </w:rPr>
        <w:t>vertellen wat zijn v</w:t>
      </w:r>
      <w:r w:rsidR="00F80DB1" w:rsidRPr="00A177C6">
        <w:rPr>
          <w:rFonts w:ascii="Arial" w:hAnsi="Arial" w:cs="Arial"/>
        </w:rPr>
        <w:t>erplichtingen zijn tegenover</w:t>
      </w:r>
      <w:r w:rsidRPr="00A177C6">
        <w:rPr>
          <w:rFonts w:ascii="Arial" w:hAnsi="Arial" w:cs="Arial"/>
        </w:rPr>
        <w:t xml:space="preserve"> de fiscus</w:t>
      </w:r>
    </w:p>
    <w:p w:rsidR="00815A26" w:rsidRPr="00A177C6" w:rsidRDefault="00815A26" w:rsidP="00815A26">
      <w:pPr>
        <w:widowControl w:val="0"/>
        <w:numPr>
          <w:ilvl w:val="0"/>
          <w:numId w:val="7"/>
        </w:num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jc w:val="both"/>
        <w:textAlignment w:val="auto"/>
        <w:rPr>
          <w:rFonts w:ascii="Arial" w:hAnsi="Arial" w:cs="Arial"/>
        </w:rPr>
      </w:pPr>
      <w:r w:rsidRPr="00A177C6">
        <w:rPr>
          <w:rFonts w:ascii="Arial" w:hAnsi="Arial" w:cs="Arial"/>
        </w:rPr>
        <w:t>vertellen wat de controle inhoud</w:t>
      </w:r>
    </w:p>
    <w:p w:rsidR="00815A26" w:rsidRPr="00A177C6" w:rsidRDefault="00815A26" w:rsidP="00815A26">
      <w:pPr>
        <w:widowControl w:val="0"/>
        <w:numPr>
          <w:ilvl w:val="0"/>
          <w:numId w:val="7"/>
        </w:num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jc w:val="both"/>
        <w:textAlignment w:val="auto"/>
        <w:rPr>
          <w:rFonts w:ascii="Arial" w:hAnsi="Arial" w:cs="Arial"/>
        </w:rPr>
      </w:pPr>
      <w:r w:rsidRPr="00A177C6">
        <w:rPr>
          <w:rFonts w:ascii="Arial" w:hAnsi="Arial" w:cs="Arial"/>
        </w:rPr>
        <w:t>de strafbare feiten weergeven</w:t>
      </w:r>
    </w:p>
    <w:p w:rsidR="00815A26" w:rsidRPr="00A177C6" w:rsidRDefault="00815A26" w:rsidP="00815A26">
      <w:pPr>
        <w:widowControl w:val="0"/>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ind w:left="1131"/>
        <w:rPr>
          <w:rFonts w:ascii="Arial" w:hAnsi="Arial" w:cs="Arial"/>
        </w:rPr>
      </w:pPr>
    </w:p>
    <w:p w:rsidR="00815A26" w:rsidRDefault="00F80DB1" w:rsidP="00F80DB1">
      <w:pPr>
        <w:pStyle w:val="Kop2"/>
      </w:pPr>
      <w:bookmarkStart w:id="266" w:name="_Toc373428983"/>
      <w:bookmarkStart w:id="267" w:name="_Toc416115409"/>
      <w:r>
        <w:t xml:space="preserve">7.4. </w:t>
      </w:r>
      <w:r w:rsidR="00A177C6">
        <w:t>L</w:t>
      </w:r>
      <w:r w:rsidR="00815A26">
        <w:t>eerdoel 4 rechtsvormen</w:t>
      </w:r>
      <w:bookmarkEnd w:id="266"/>
      <w:bookmarkEnd w:id="267"/>
    </w:p>
    <w:p w:rsidR="00815A26" w:rsidRDefault="00815A26" w:rsidP="00815A26">
      <w:pPr>
        <w:widowControl w:val="0"/>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Arial" w:hAnsi="Arial" w:cs="Arial"/>
        </w:rPr>
      </w:pPr>
      <w:r w:rsidRPr="00A177C6">
        <w:rPr>
          <w:rFonts w:ascii="Arial" w:hAnsi="Arial" w:cs="Arial"/>
        </w:rPr>
        <w:t>De student heeft kennis over de rechtsvormen.</w:t>
      </w:r>
    </w:p>
    <w:p w:rsidR="00F21411" w:rsidRDefault="00F21411" w:rsidP="00F21411">
      <w:pPr>
        <w:widowControl w:val="0"/>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Arial" w:hAnsi="Arial" w:cs="Arial"/>
        </w:rPr>
      </w:pPr>
    </w:p>
    <w:p w:rsidR="00F21411" w:rsidRPr="005A5128" w:rsidRDefault="00F21411" w:rsidP="00F21411">
      <w:pPr>
        <w:rPr>
          <w:rFonts w:ascii="Arial" w:hAnsi="Arial" w:cs="Arial"/>
          <w:b/>
        </w:rPr>
      </w:pPr>
      <w:r w:rsidRPr="005A5128">
        <w:rPr>
          <w:rFonts w:ascii="Arial" w:hAnsi="Arial" w:cs="Arial"/>
          <w:b/>
        </w:rPr>
        <w:t xml:space="preserve">Leerdoel </w:t>
      </w:r>
      <w:r>
        <w:rPr>
          <w:rFonts w:ascii="Arial" w:hAnsi="Arial" w:cs="Arial"/>
          <w:b/>
        </w:rPr>
        <w:t>NO-</w:t>
      </w:r>
      <w:r w:rsidRPr="005A5128">
        <w:rPr>
          <w:rFonts w:ascii="Arial" w:hAnsi="Arial" w:cs="Arial"/>
          <w:b/>
        </w:rPr>
        <w:t>7.</w:t>
      </w:r>
      <w:r>
        <w:rPr>
          <w:rFonts w:ascii="Arial" w:hAnsi="Arial" w:cs="Arial"/>
          <w:b/>
        </w:rPr>
        <w:t>4</w:t>
      </w:r>
    </w:p>
    <w:p w:rsidR="00F21411" w:rsidRPr="005A5128" w:rsidRDefault="00F21411" w:rsidP="00F21411">
      <w:pPr>
        <w:widowControl w:val="0"/>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Arial" w:hAnsi="Arial" w:cs="Arial"/>
        </w:rPr>
      </w:pPr>
      <w:r w:rsidRPr="005A5128">
        <w:rPr>
          <w:rFonts w:ascii="Arial" w:hAnsi="Arial" w:cs="Arial"/>
        </w:rPr>
        <w:t xml:space="preserve">De student </w:t>
      </w:r>
      <w:r w:rsidRPr="00A177C6">
        <w:rPr>
          <w:rFonts w:ascii="Arial" w:hAnsi="Arial" w:cs="Arial"/>
        </w:rPr>
        <w:t xml:space="preserve">heeft </w:t>
      </w:r>
      <w:r>
        <w:rPr>
          <w:rFonts w:ascii="Arial" w:hAnsi="Arial" w:cs="Arial"/>
        </w:rPr>
        <w:t>voldoende kennis over belasting</w:t>
      </w:r>
      <w:r w:rsidRPr="00A177C6">
        <w:rPr>
          <w:rFonts w:ascii="Arial" w:hAnsi="Arial" w:cs="Arial"/>
        </w:rPr>
        <w:t>zaken</w:t>
      </w:r>
      <w:r w:rsidRPr="005A5128">
        <w:rPr>
          <w:rFonts w:ascii="Arial" w:hAnsi="Arial" w:cs="Arial"/>
        </w:rPr>
        <w:t>.</w:t>
      </w:r>
    </w:p>
    <w:p w:rsidR="00F21411" w:rsidRPr="005A5128" w:rsidRDefault="00F21411" w:rsidP="00F21411">
      <w:pPr>
        <w:widowControl w:val="0"/>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ind w:left="1131"/>
        <w:rPr>
          <w:rFonts w:ascii="Arial" w:hAnsi="Arial" w:cs="Arial"/>
          <w:u w:val="single"/>
        </w:rPr>
      </w:pPr>
    </w:p>
    <w:p w:rsidR="00F21411" w:rsidRPr="005A5128" w:rsidRDefault="00F21411" w:rsidP="00F21411">
      <w:pPr>
        <w:rPr>
          <w:rFonts w:ascii="Arial" w:hAnsi="Arial" w:cs="Arial"/>
          <w:b/>
        </w:rPr>
      </w:pPr>
      <w:r w:rsidRPr="005A5128">
        <w:rPr>
          <w:rFonts w:ascii="Arial" w:hAnsi="Arial" w:cs="Arial"/>
          <w:b/>
        </w:rPr>
        <w:t xml:space="preserve">Leerinhoud </w:t>
      </w:r>
      <w:r>
        <w:rPr>
          <w:rFonts w:ascii="Arial" w:hAnsi="Arial" w:cs="Arial"/>
          <w:b/>
        </w:rPr>
        <w:t>NO-</w:t>
      </w:r>
      <w:r w:rsidRPr="005A5128">
        <w:rPr>
          <w:rFonts w:ascii="Arial" w:hAnsi="Arial" w:cs="Arial"/>
          <w:b/>
        </w:rPr>
        <w:t>7.</w:t>
      </w:r>
      <w:r>
        <w:rPr>
          <w:rFonts w:ascii="Arial" w:hAnsi="Arial" w:cs="Arial"/>
          <w:b/>
        </w:rPr>
        <w:t>4</w:t>
      </w:r>
    </w:p>
    <w:p w:rsidR="00F21411" w:rsidRPr="005A5128" w:rsidRDefault="00F21411" w:rsidP="00F21411">
      <w:pPr>
        <w:rPr>
          <w:rFonts w:ascii="Arial" w:hAnsi="Arial" w:cs="Arial"/>
        </w:rPr>
      </w:pPr>
      <w:r>
        <w:rPr>
          <w:rFonts w:ascii="Arial" w:hAnsi="Arial" w:cs="Arial"/>
        </w:rPr>
        <w:t>Rechtsvormen voor ondernemen in Nederland</w:t>
      </w:r>
      <w:r w:rsidRPr="005A5128">
        <w:rPr>
          <w:rFonts w:ascii="Arial" w:hAnsi="Arial" w:cs="Arial"/>
        </w:rPr>
        <w:t>.</w:t>
      </w:r>
    </w:p>
    <w:p w:rsidR="00F21411" w:rsidRPr="005A5128" w:rsidRDefault="00F21411" w:rsidP="00F21411">
      <w:pPr>
        <w:rPr>
          <w:rFonts w:ascii="Arial" w:hAnsi="Arial" w:cs="Arial"/>
          <w:b/>
        </w:rPr>
      </w:pPr>
    </w:p>
    <w:p w:rsidR="00F21411" w:rsidRPr="005A5128" w:rsidRDefault="00F21411" w:rsidP="00F21411">
      <w:pPr>
        <w:rPr>
          <w:rFonts w:ascii="Arial" w:hAnsi="Arial" w:cs="Arial"/>
          <w:b/>
        </w:rPr>
      </w:pPr>
      <w:r w:rsidRPr="005A5128">
        <w:rPr>
          <w:rFonts w:ascii="Arial" w:hAnsi="Arial" w:cs="Arial"/>
          <w:b/>
        </w:rPr>
        <w:t xml:space="preserve">Lesuren </w:t>
      </w:r>
      <w:r>
        <w:rPr>
          <w:rFonts w:ascii="Arial" w:hAnsi="Arial" w:cs="Arial"/>
          <w:b/>
        </w:rPr>
        <w:t>NO-</w:t>
      </w:r>
      <w:r w:rsidRPr="005A5128">
        <w:rPr>
          <w:rFonts w:ascii="Arial" w:hAnsi="Arial" w:cs="Arial"/>
          <w:b/>
        </w:rPr>
        <w:t>7.</w:t>
      </w:r>
      <w:r>
        <w:rPr>
          <w:rFonts w:ascii="Arial" w:hAnsi="Arial" w:cs="Arial"/>
          <w:b/>
        </w:rPr>
        <w:t>4</w:t>
      </w:r>
    </w:p>
    <w:p w:rsidR="00F21411" w:rsidRPr="005A5128" w:rsidRDefault="00F21411" w:rsidP="00F21411">
      <w:pPr>
        <w:rPr>
          <w:rFonts w:ascii="Arial" w:hAnsi="Arial" w:cs="Arial"/>
        </w:rPr>
      </w:pPr>
      <w:r w:rsidRPr="005A5128">
        <w:rPr>
          <w:rFonts w:ascii="Arial" w:hAnsi="Arial" w:cs="Arial"/>
        </w:rPr>
        <w:t xml:space="preserve">Het aantal lesuren </w:t>
      </w:r>
      <w:r>
        <w:rPr>
          <w:rFonts w:ascii="Arial" w:hAnsi="Arial" w:cs="Arial"/>
        </w:rPr>
        <w:t>rechtsvormen bedraagt 1</w:t>
      </w:r>
      <w:r w:rsidRPr="005A5128">
        <w:rPr>
          <w:rFonts w:ascii="Arial" w:hAnsi="Arial" w:cs="Arial"/>
        </w:rPr>
        <w:t xml:space="preserve"> lesu</w:t>
      </w:r>
      <w:r>
        <w:rPr>
          <w:rFonts w:ascii="Arial" w:hAnsi="Arial" w:cs="Arial"/>
        </w:rPr>
        <w:t>u</w:t>
      </w:r>
      <w:r w:rsidRPr="005A5128">
        <w:rPr>
          <w:rFonts w:ascii="Arial" w:hAnsi="Arial" w:cs="Arial"/>
        </w:rPr>
        <w:t>r. De les</w:t>
      </w:r>
      <w:r>
        <w:rPr>
          <w:rFonts w:ascii="Arial" w:hAnsi="Arial" w:cs="Arial"/>
        </w:rPr>
        <w:t xml:space="preserve"> wordt</w:t>
      </w:r>
      <w:r w:rsidRPr="005A5128">
        <w:rPr>
          <w:rFonts w:ascii="Arial" w:hAnsi="Arial" w:cs="Arial"/>
        </w:rPr>
        <w:t xml:space="preserve"> gegeven in het </w:t>
      </w:r>
      <w:r>
        <w:rPr>
          <w:rFonts w:ascii="Arial" w:hAnsi="Arial" w:cs="Arial"/>
        </w:rPr>
        <w:t>5</w:t>
      </w:r>
      <w:r w:rsidRPr="005A5128">
        <w:rPr>
          <w:rFonts w:ascii="Arial" w:hAnsi="Arial" w:cs="Arial"/>
          <w:vertAlign w:val="superscript"/>
        </w:rPr>
        <w:t>e</w:t>
      </w:r>
      <w:r w:rsidRPr="005A5128">
        <w:rPr>
          <w:rFonts w:ascii="Arial" w:hAnsi="Arial" w:cs="Arial"/>
        </w:rPr>
        <w:t xml:space="preserve"> </w:t>
      </w:r>
      <w:r>
        <w:rPr>
          <w:rFonts w:ascii="Arial" w:hAnsi="Arial" w:cs="Arial"/>
        </w:rPr>
        <w:t>leer</w:t>
      </w:r>
      <w:r w:rsidRPr="005A5128">
        <w:rPr>
          <w:rFonts w:ascii="Arial" w:hAnsi="Arial" w:cs="Arial"/>
        </w:rPr>
        <w:t xml:space="preserve">jaar. </w:t>
      </w:r>
    </w:p>
    <w:p w:rsidR="00F21411" w:rsidRPr="005A5128" w:rsidRDefault="00F21411" w:rsidP="00F21411">
      <w:pPr>
        <w:overflowPunct/>
        <w:autoSpaceDE/>
        <w:autoSpaceDN/>
        <w:adjustRightInd/>
        <w:jc w:val="both"/>
        <w:textAlignment w:val="auto"/>
        <w:rPr>
          <w:rFonts w:ascii="Arial" w:hAnsi="Arial" w:cs="Arial"/>
        </w:rPr>
      </w:pPr>
    </w:p>
    <w:p w:rsidR="00F21411" w:rsidRPr="005A5128" w:rsidRDefault="00F21411" w:rsidP="00F21411">
      <w:pPr>
        <w:overflowPunct/>
        <w:autoSpaceDE/>
        <w:autoSpaceDN/>
        <w:adjustRightInd/>
        <w:jc w:val="both"/>
        <w:textAlignment w:val="auto"/>
        <w:rPr>
          <w:rFonts w:ascii="Arial" w:hAnsi="Arial" w:cs="Arial"/>
          <w:b/>
        </w:rPr>
      </w:pPr>
      <w:r w:rsidRPr="005A5128">
        <w:rPr>
          <w:rFonts w:ascii="Arial" w:hAnsi="Arial" w:cs="Arial"/>
          <w:b/>
        </w:rPr>
        <w:t xml:space="preserve">Wijze van doceren </w:t>
      </w:r>
      <w:r>
        <w:rPr>
          <w:rFonts w:ascii="Arial" w:hAnsi="Arial" w:cs="Arial"/>
          <w:b/>
        </w:rPr>
        <w:t>NO-7.4</w:t>
      </w:r>
    </w:p>
    <w:p w:rsidR="00F21411" w:rsidRPr="005A5128" w:rsidRDefault="00F21411" w:rsidP="00F21411">
      <w:pPr>
        <w:pStyle w:val="Lijstalinea"/>
        <w:numPr>
          <w:ilvl w:val="0"/>
          <w:numId w:val="40"/>
        </w:numPr>
        <w:overflowPunct/>
        <w:autoSpaceDE/>
        <w:autoSpaceDN/>
        <w:adjustRightInd/>
        <w:textAlignment w:val="auto"/>
        <w:rPr>
          <w:rFonts w:cs="Arial"/>
          <w:sz w:val="20"/>
        </w:rPr>
      </w:pPr>
      <w:r w:rsidRPr="005A5128">
        <w:rPr>
          <w:rFonts w:cs="Arial"/>
          <w:sz w:val="20"/>
        </w:rPr>
        <w:t>Hoorcollege</w:t>
      </w:r>
    </w:p>
    <w:p w:rsidR="00F21411" w:rsidRPr="005A5128" w:rsidRDefault="00F21411" w:rsidP="00F21411">
      <w:pPr>
        <w:pStyle w:val="Lijstalinea"/>
        <w:numPr>
          <w:ilvl w:val="0"/>
          <w:numId w:val="40"/>
        </w:numPr>
        <w:overflowPunct/>
        <w:autoSpaceDE/>
        <w:autoSpaceDN/>
        <w:adjustRightInd/>
        <w:jc w:val="left"/>
        <w:textAlignment w:val="auto"/>
        <w:rPr>
          <w:rFonts w:cs="Arial"/>
          <w:sz w:val="20"/>
          <w:lang w:val="nl-BE"/>
        </w:rPr>
      </w:pPr>
      <w:r w:rsidRPr="005A5128">
        <w:rPr>
          <w:rFonts w:cs="Arial"/>
          <w:sz w:val="20"/>
          <w:lang w:val="nl-BE"/>
        </w:rPr>
        <w:t xml:space="preserve">Praktisch oefening in </w:t>
      </w:r>
      <w:r>
        <w:rPr>
          <w:rFonts w:cs="Arial"/>
          <w:sz w:val="20"/>
          <w:lang w:val="nl-BE"/>
        </w:rPr>
        <w:t>het opstellen van een ondernemingsplan</w:t>
      </w:r>
    </w:p>
    <w:p w:rsidR="00F21411" w:rsidRPr="005A5128" w:rsidRDefault="00F21411" w:rsidP="00F21411">
      <w:pPr>
        <w:overflowPunct/>
        <w:autoSpaceDE/>
        <w:autoSpaceDN/>
        <w:adjustRightInd/>
        <w:textAlignment w:val="auto"/>
        <w:rPr>
          <w:rFonts w:ascii="Arial" w:hAnsi="Arial" w:cs="Arial"/>
          <w:lang w:val="nl-BE"/>
        </w:rPr>
      </w:pPr>
    </w:p>
    <w:p w:rsidR="00F21411" w:rsidRPr="005A5128" w:rsidRDefault="00F21411" w:rsidP="00F21411">
      <w:pPr>
        <w:overflowPunct/>
        <w:autoSpaceDE/>
        <w:autoSpaceDN/>
        <w:adjustRightInd/>
        <w:textAlignment w:val="auto"/>
        <w:rPr>
          <w:rFonts w:ascii="Arial" w:hAnsi="Arial" w:cs="Arial"/>
          <w:b/>
          <w:lang w:val="nl-BE"/>
        </w:rPr>
      </w:pPr>
      <w:r w:rsidRPr="005A5128">
        <w:rPr>
          <w:rFonts w:ascii="Arial" w:hAnsi="Arial" w:cs="Arial"/>
          <w:b/>
          <w:lang w:val="nl-BE"/>
        </w:rPr>
        <w:t xml:space="preserve">Competenties </w:t>
      </w:r>
      <w:r>
        <w:rPr>
          <w:rFonts w:ascii="Arial" w:hAnsi="Arial" w:cs="Arial"/>
          <w:b/>
          <w:lang w:val="nl-BE"/>
        </w:rPr>
        <w:t>NO-7.4</w:t>
      </w:r>
    </w:p>
    <w:p w:rsidR="00F21411" w:rsidRPr="005A5128" w:rsidRDefault="00F21411" w:rsidP="00F21411">
      <w:pPr>
        <w:pStyle w:val="Lijstalinea"/>
        <w:numPr>
          <w:ilvl w:val="0"/>
          <w:numId w:val="45"/>
        </w:numPr>
        <w:overflowPunct/>
        <w:autoSpaceDE/>
        <w:autoSpaceDN/>
        <w:adjustRightInd/>
        <w:jc w:val="left"/>
        <w:textAlignment w:val="auto"/>
        <w:rPr>
          <w:rFonts w:cs="Arial"/>
          <w:sz w:val="20"/>
          <w:lang w:val="nl-BE"/>
        </w:rPr>
      </w:pPr>
      <w:r w:rsidRPr="005A5128">
        <w:rPr>
          <w:rFonts w:cs="Arial"/>
          <w:sz w:val="20"/>
          <w:lang w:val="nl-BE"/>
        </w:rPr>
        <w:t>O</w:t>
      </w:r>
      <w:r>
        <w:rPr>
          <w:rFonts w:cs="Arial"/>
          <w:sz w:val="20"/>
          <w:lang w:val="nl-BE"/>
        </w:rPr>
        <w:t>rganisator</w:t>
      </w:r>
    </w:p>
    <w:p w:rsidR="00F21411" w:rsidRPr="005A5128" w:rsidRDefault="00F21411" w:rsidP="00F21411">
      <w:pPr>
        <w:pStyle w:val="Lijstalinea"/>
        <w:numPr>
          <w:ilvl w:val="0"/>
          <w:numId w:val="45"/>
        </w:numPr>
        <w:overflowPunct/>
        <w:autoSpaceDE/>
        <w:autoSpaceDN/>
        <w:adjustRightInd/>
        <w:jc w:val="left"/>
        <w:textAlignment w:val="auto"/>
        <w:rPr>
          <w:rFonts w:cs="Arial"/>
          <w:sz w:val="20"/>
          <w:lang w:val="nl-BE"/>
        </w:rPr>
      </w:pPr>
      <w:r>
        <w:rPr>
          <w:rFonts w:cs="Arial"/>
          <w:sz w:val="20"/>
          <w:lang w:val="nl-BE"/>
        </w:rPr>
        <w:t>Professional</w:t>
      </w:r>
    </w:p>
    <w:p w:rsidR="00F21411" w:rsidRPr="005A5128" w:rsidRDefault="00F21411" w:rsidP="00F21411">
      <w:pPr>
        <w:overflowPunct/>
        <w:autoSpaceDE/>
        <w:autoSpaceDN/>
        <w:adjustRightInd/>
        <w:textAlignment w:val="auto"/>
        <w:rPr>
          <w:rFonts w:ascii="Arial" w:hAnsi="Arial" w:cs="Arial"/>
          <w:lang w:val="nl-BE"/>
        </w:rPr>
      </w:pPr>
    </w:p>
    <w:p w:rsidR="00F21411" w:rsidRPr="005A5128" w:rsidRDefault="00F21411" w:rsidP="00F21411">
      <w:pPr>
        <w:overflowPunct/>
        <w:autoSpaceDE/>
        <w:autoSpaceDN/>
        <w:adjustRightInd/>
        <w:textAlignment w:val="auto"/>
        <w:rPr>
          <w:rFonts w:ascii="Arial" w:hAnsi="Arial" w:cs="Arial"/>
          <w:b/>
          <w:lang w:val="nl-BE"/>
        </w:rPr>
      </w:pPr>
      <w:r w:rsidRPr="005A5128">
        <w:rPr>
          <w:rFonts w:ascii="Arial" w:hAnsi="Arial" w:cs="Arial"/>
          <w:b/>
          <w:lang w:val="nl-BE"/>
        </w:rPr>
        <w:t xml:space="preserve">Samenhang curriculum CS </w:t>
      </w:r>
      <w:r>
        <w:rPr>
          <w:rFonts w:ascii="Arial" w:hAnsi="Arial" w:cs="Arial"/>
          <w:b/>
          <w:lang w:val="nl-BE"/>
        </w:rPr>
        <w:t>NO-7.4</w:t>
      </w:r>
    </w:p>
    <w:p w:rsidR="00F21411" w:rsidRPr="005A5128" w:rsidRDefault="00F21411" w:rsidP="00F21411">
      <w:pPr>
        <w:overflowPunct/>
        <w:autoSpaceDE/>
        <w:autoSpaceDN/>
        <w:adjustRightInd/>
        <w:textAlignment w:val="auto"/>
        <w:rPr>
          <w:rFonts w:ascii="Arial" w:hAnsi="Arial" w:cs="Arial"/>
          <w:lang w:val="nl-BE"/>
        </w:rPr>
      </w:pPr>
      <w:r>
        <w:rPr>
          <w:rFonts w:ascii="Arial" w:hAnsi="Arial" w:cs="Arial"/>
          <w:lang w:val="nl-BE"/>
        </w:rPr>
        <w:t>De les rechtsvormen wordt gegeven in het 5</w:t>
      </w:r>
      <w:r w:rsidRPr="005A5128">
        <w:rPr>
          <w:rFonts w:ascii="Arial" w:hAnsi="Arial" w:cs="Arial"/>
          <w:vertAlign w:val="superscript"/>
          <w:lang w:val="nl-BE"/>
        </w:rPr>
        <w:t>e</w:t>
      </w:r>
      <w:r w:rsidRPr="005A5128">
        <w:rPr>
          <w:rFonts w:ascii="Arial" w:hAnsi="Arial" w:cs="Arial"/>
          <w:lang w:val="nl-BE"/>
        </w:rPr>
        <w:t xml:space="preserve"> leerjaar. De student heeft reeds kennis van </w:t>
      </w:r>
    </w:p>
    <w:p w:rsidR="00F21411" w:rsidRPr="005A5128" w:rsidRDefault="00F21411" w:rsidP="00F21411">
      <w:pPr>
        <w:pStyle w:val="Lijstalinea"/>
        <w:numPr>
          <w:ilvl w:val="0"/>
          <w:numId w:val="43"/>
        </w:numPr>
        <w:overflowPunct/>
        <w:autoSpaceDE/>
        <w:autoSpaceDN/>
        <w:adjustRightInd/>
        <w:jc w:val="left"/>
        <w:textAlignment w:val="auto"/>
        <w:rPr>
          <w:rFonts w:cs="Arial"/>
          <w:sz w:val="20"/>
          <w:lang w:val="nl-BE"/>
        </w:rPr>
      </w:pPr>
      <w:r>
        <w:rPr>
          <w:rFonts w:cs="Arial"/>
          <w:sz w:val="20"/>
          <w:lang w:val="nl-BE"/>
        </w:rPr>
        <w:t>De praktijkvoering d.m.v. stage of eigen praktijk</w:t>
      </w:r>
    </w:p>
    <w:p w:rsidR="00F21411" w:rsidRPr="005A5128" w:rsidRDefault="00F21411" w:rsidP="00F21411">
      <w:pPr>
        <w:pStyle w:val="Lijstalinea"/>
        <w:numPr>
          <w:ilvl w:val="0"/>
          <w:numId w:val="43"/>
        </w:numPr>
        <w:overflowPunct/>
        <w:autoSpaceDE/>
        <w:autoSpaceDN/>
        <w:adjustRightInd/>
        <w:jc w:val="left"/>
        <w:textAlignment w:val="auto"/>
        <w:rPr>
          <w:rFonts w:cs="Arial"/>
          <w:sz w:val="20"/>
          <w:lang w:val="nl-BE"/>
        </w:rPr>
      </w:pPr>
      <w:r>
        <w:rPr>
          <w:rFonts w:cs="Arial"/>
          <w:sz w:val="20"/>
          <w:lang w:val="nl-BE"/>
        </w:rPr>
        <w:t>Het belastingstelsel in Nederland</w:t>
      </w:r>
    </w:p>
    <w:p w:rsidR="00F21411" w:rsidRPr="005A5128" w:rsidRDefault="00F21411" w:rsidP="00F21411">
      <w:pPr>
        <w:pStyle w:val="Lijstalinea"/>
        <w:numPr>
          <w:ilvl w:val="0"/>
          <w:numId w:val="43"/>
        </w:numPr>
        <w:overflowPunct/>
        <w:autoSpaceDE/>
        <w:autoSpaceDN/>
        <w:adjustRightInd/>
        <w:jc w:val="left"/>
        <w:textAlignment w:val="auto"/>
        <w:rPr>
          <w:rFonts w:cs="Arial"/>
          <w:sz w:val="20"/>
          <w:lang w:val="nl-BE"/>
        </w:rPr>
      </w:pPr>
      <w:r>
        <w:rPr>
          <w:rFonts w:cs="Arial"/>
          <w:sz w:val="20"/>
          <w:lang w:val="nl-BE"/>
        </w:rPr>
        <w:t>De Kamer van Koophandel</w:t>
      </w:r>
    </w:p>
    <w:p w:rsidR="00F21411" w:rsidRPr="005A5128" w:rsidRDefault="00F21411" w:rsidP="00F21411">
      <w:pPr>
        <w:overflowPunct/>
        <w:autoSpaceDE/>
        <w:autoSpaceDN/>
        <w:adjustRightInd/>
        <w:textAlignment w:val="auto"/>
        <w:rPr>
          <w:rFonts w:ascii="Arial" w:hAnsi="Arial" w:cs="Arial"/>
          <w:lang w:val="nl-BE"/>
        </w:rPr>
      </w:pPr>
    </w:p>
    <w:p w:rsidR="00F21411" w:rsidRPr="005A5128" w:rsidRDefault="00F21411" w:rsidP="00F21411">
      <w:pPr>
        <w:overflowPunct/>
        <w:autoSpaceDE/>
        <w:autoSpaceDN/>
        <w:adjustRightInd/>
        <w:textAlignment w:val="auto"/>
        <w:rPr>
          <w:rFonts w:ascii="Arial" w:hAnsi="Arial" w:cs="Arial"/>
          <w:lang w:val="nl-BE"/>
        </w:rPr>
      </w:pPr>
      <w:r w:rsidRPr="005A5128">
        <w:rPr>
          <w:rFonts w:ascii="Arial" w:hAnsi="Arial" w:cs="Arial"/>
          <w:lang w:val="nl-BE"/>
        </w:rPr>
        <w:t>De lessen zijn gekoppeld aan:</w:t>
      </w:r>
    </w:p>
    <w:p w:rsidR="00F21411" w:rsidRDefault="00F21411" w:rsidP="00F21411">
      <w:pPr>
        <w:pStyle w:val="Lijstalinea"/>
        <w:numPr>
          <w:ilvl w:val="0"/>
          <w:numId w:val="42"/>
        </w:numPr>
        <w:overflowPunct/>
        <w:autoSpaceDE/>
        <w:autoSpaceDN/>
        <w:adjustRightInd/>
        <w:jc w:val="left"/>
        <w:textAlignment w:val="auto"/>
        <w:rPr>
          <w:rFonts w:cs="Arial"/>
          <w:sz w:val="20"/>
          <w:lang w:val="nl-BE"/>
        </w:rPr>
      </w:pPr>
      <w:r w:rsidRPr="005A5128">
        <w:rPr>
          <w:rFonts w:cs="Arial"/>
          <w:sz w:val="20"/>
          <w:lang w:val="nl-BE"/>
        </w:rPr>
        <w:t>Praktijkvoering financiën</w:t>
      </w:r>
    </w:p>
    <w:p w:rsidR="00F21411" w:rsidRDefault="00F21411" w:rsidP="00F21411">
      <w:pPr>
        <w:pStyle w:val="Lijstalinea"/>
        <w:numPr>
          <w:ilvl w:val="0"/>
          <w:numId w:val="42"/>
        </w:numPr>
        <w:overflowPunct/>
        <w:autoSpaceDE/>
        <w:autoSpaceDN/>
        <w:adjustRightInd/>
        <w:jc w:val="left"/>
        <w:textAlignment w:val="auto"/>
        <w:rPr>
          <w:rFonts w:cs="Arial"/>
          <w:sz w:val="20"/>
          <w:lang w:val="nl-BE"/>
        </w:rPr>
      </w:pPr>
      <w:r>
        <w:rPr>
          <w:rFonts w:cs="Arial"/>
          <w:sz w:val="20"/>
          <w:lang w:val="nl-BE"/>
        </w:rPr>
        <w:t>Praktijkvoering ondernemingsplan</w:t>
      </w:r>
    </w:p>
    <w:p w:rsidR="00F21411" w:rsidRDefault="00F21411" w:rsidP="00F21411">
      <w:pPr>
        <w:pStyle w:val="Lijstalinea"/>
        <w:numPr>
          <w:ilvl w:val="0"/>
          <w:numId w:val="42"/>
        </w:numPr>
        <w:overflowPunct/>
        <w:autoSpaceDE/>
        <w:autoSpaceDN/>
        <w:adjustRightInd/>
        <w:jc w:val="left"/>
        <w:textAlignment w:val="auto"/>
        <w:rPr>
          <w:rFonts w:cs="Arial"/>
          <w:sz w:val="20"/>
          <w:lang w:val="nl-BE"/>
        </w:rPr>
      </w:pPr>
      <w:r>
        <w:rPr>
          <w:rFonts w:cs="Arial"/>
          <w:sz w:val="20"/>
          <w:lang w:val="nl-BE"/>
        </w:rPr>
        <w:t>Praktijkvoering administratie</w:t>
      </w:r>
    </w:p>
    <w:p w:rsidR="00F21411" w:rsidRPr="003D0F31" w:rsidRDefault="00F21411" w:rsidP="00F21411">
      <w:pPr>
        <w:pStyle w:val="Lijstalinea"/>
        <w:numPr>
          <w:ilvl w:val="0"/>
          <w:numId w:val="42"/>
        </w:numPr>
        <w:overflowPunct/>
        <w:autoSpaceDE/>
        <w:autoSpaceDN/>
        <w:adjustRightInd/>
        <w:jc w:val="left"/>
        <w:textAlignment w:val="auto"/>
        <w:rPr>
          <w:rFonts w:cs="Arial"/>
          <w:sz w:val="20"/>
          <w:lang w:val="nl-BE"/>
        </w:rPr>
      </w:pPr>
      <w:r w:rsidRPr="003D0F31">
        <w:rPr>
          <w:rFonts w:cs="Arial"/>
          <w:sz w:val="20"/>
          <w:lang w:val="nl-BE"/>
        </w:rPr>
        <w:t xml:space="preserve">Geschiedenis </w:t>
      </w:r>
      <w:r>
        <w:rPr>
          <w:rFonts w:cs="Arial"/>
          <w:sz w:val="20"/>
          <w:lang w:val="nl-BE"/>
        </w:rPr>
        <w:t>Geneeskunde</w:t>
      </w:r>
    </w:p>
    <w:p w:rsidR="00F21411" w:rsidRPr="003D0F31" w:rsidRDefault="00F21411" w:rsidP="00F21411">
      <w:pPr>
        <w:pStyle w:val="Lijstalinea"/>
        <w:numPr>
          <w:ilvl w:val="0"/>
          <w:numId w:val="42"/>
        </w:numPr>
        <w:overflowPunct/>
        <w:autoSpaceDE/>
        <w:autoSpaceDN/>
        <w:adjustRightInd/>
        <w:jc w:val="left"/>
        <w:textAlignment w:val="auto"/>
        <w:rPr>
          <w:rFonts w:cs="Arial"/>
          <w:sz w:val="20"/>
          <w:lang w:val="nl-BE"/>
        </w:rPr>
      </w:pPr>
      <w:r w:rsidRPr="003D0F31">
        <w:rPr>
          <w:rFonts w:cs="Arial"/>
          <w:sz w:val="20"/>
          <w:lang w:val="nl-BE"/>
        </w:rPr>
        <w:t>Juridische aspecten gezondheidszorg</w:t>
      </w:r>
    </w:p>
    <w:p w:rsidR="00F21411" w:rsidRPr="003D0F31" w:rsidRDefault="00F21411" w:rsidP="00F21411">
      <w:pPr>
        <w:pStyle w:val="Lijstalinea"/>
        <w:numPr>
          <w:ilvl w:val="0"/>
          <w:numId w:val="42"/>
        </w:numPr>
        <w:overflowPunct/>
        <w:autoSpaceDE/>
        <w:autoSpaceDN/>
        <w:adjustRightInd/>
        <w:jc w:val="left"/>
        <w:textAlignment w:val="auto"/>
        <w:rPr>
          <w:rFonts w:cs="Arial"/>
          <w:sz w:val="20"/>
          <w:lang w:val="nl-BE"/>
        </w:rPr>
      </w:pPr>
      <w:r w:rsidRPr="003D0F31">
        <w:rPr>
          <w:rFonts w:cs="Arial"/>
          <w:sz w:val="20"/>
          <w:lang w:val="nl-BE"/>
        </w:rPr>
        <w:t>Concepten geneeskunde</w:t>
      </w:r>
    </w:p>
    <w:p w:rsidR="00F21411" w:rsidRPr="003D0F31" w:rsidRDefault="00F21411" w:rsidP="00F21411">
      <w:pPr>
        <w:pStyle w:val="Lijstalinea"/>
        <w:numPr>
          <w:ilvl w:val="0"/>
          <w:numId w:val="42"/>
        </w:numPr>
        <w:overflowPunct/>
        <w:autoSpaceDE/>
        <w:autoSpaceDN/>
        <w:adjustRightInd/>
        <w:jc w:val="left"/>
        <w:textAlignment w:val="auto"/>
        <w:rPr>
          <w:rFonts w:cs="Arial"/>
          <w:sz w:val="20"/>
          <w:lang w:val="nl-BE"/>
        </w:rPr>
      </w:pPr>
      <w:r w:rsidRPr="003D0F31">
        <w:rPr>
          <w:rFonts w:cs="Arial"/>
          <w:sz w:val="20"/>
          <w:lang w:val="nl-BE"/>
        </w:rPr>
        <w:t>deontotologie</w:t>
      </w:r>
    </w:p>
    <w:p w:rsidR="00F21411" w:rsidRPr="005A5128" w:rsidRDefault="00F21411" w:rsidP="00F21411">
      <w:pPr>
        <w:pStyle w:val="Lijstalinea"/>
        <w:numPr>
          <w:ilvl w:val="0"/>
          <w:numId w:val="42"/>
        </w:numPr>
        <w:overflowPunct/>
        <w:autoSpaceDE/>
        <w:autoSpaceDN/>
        <w:adjustRightInd/>
        <w:jc w:val="left"/>
        <w:textAlignment w:val="auto"/>
        <w:rPr>
          <w:rFonts w:cs="Arial"/>
          <w:sz w:val="20"/>
          <w:lang w:val="nl-BE"/>
        </w:rPr>
      </w:pPr>
      <w:r>
        <w:rPr>
          <w:rFonts w:cs="Arial"/>
          <w:sz w:val="20"/>
          <w:lang w:val="nl-BE"/>
        </w:rPr>
        <w:t>Co-Therapie (Kliniek)</w:t>
      </w:r>
    </w:p>
    <w:p w:rsidR="00F21411" w:rsidRPr="005A5128" w:rsidRDefault="00F21411" w:rsidP="00F21411">
      <w:pPr>
        <w:rPr>
          <w:rFonts w:ascii="Arial" w:hAnsi="Arial" w:cs="Arial"/>
          <w:b/>
          <w:lang w:val="nl-BE"/>
        </w:rPr>
      </w:pPr>
    </w:p>
    <w:p w:rsidR="00F21411" w:rsidRPr="005A5128" w:rsidRDefault="00F21411" w:rsidP="00F21411">
      <w:pPr>
        <w:rPr>
          <w:rFonts w:ascii="Arial" w:hAnsi="Arial" w:cs="Arial"/>
          <w:b/>
        </w:rPr>
      </w:pPr>
      <w:r>
        <w:rPr>
          <w:rFonts w:ascii="Arial" w:hAnsi="Arial" w:cs="Arial"/>
          <w:b/>
        </w:rPr>
        <w:t>Toetsing NO-7.4</w:t>
      </w:r>
    </w:p>
    <w:p w:rsidR="00F21411" w:rsidRPr="005A5128" w:rsidRDefault="00F21411" w:rsidP="00F21411">
      <w:pPr>
        <w:rPr>
          <w:rFonts w:ascii="Arial" w:hAnsi="Arial" w:cs="Arial"/>
        </w:rPr>
      </w:pPr>
      <w:r>
        <w:rPr>
          <w:rFonts w:ascii="Arial" w:hAnsi="Arial" w:cs="Arial"/>
        </w:rPr>
        <w:t>Het</w:t>
      </w:r>
      <w:r w:rsidRPr="005A5128">
        <w:rPr>
          <w:rFonts w:ascii="Arial" w:hAnsi="Arial" w:cs="Arial"/>
        </w:rPr>
        <w:t xml:space="preserve"> lesu</w:t>
      </w:r>
      <w:r>
        <w:rPr>
          <w:rFonts w:ascii="Arial" w:hAnsi="Arial" w:cs="Arial"/>
        </w:rPr>
        <w:t>u</w:t>
      </w:r>
      <w:r w:rsidRPr="005A5128">
        <w:rPr>
          <w:rFonts w:ascii="Arial" w:hAnsi="Arial" w:cs="Arial"/>
        </w:rPr>
        <w:t xml:space="preserve">r </w:t>
      </w:r>
      <w:r>
        <w:rPr>
          <w:rFonts w:ascii="Arial" w:hAnsi="Arial" w:cs="Arial"/>
        </w:rPr>
        <w:t>rechtsvormen</w:t>
      </w:r>
      <w:r w:rsidRPr="005A5128">
        <w:rPr>
          <w:rFonts w:ascii="Arial" w:hAnsi="Arial" w:cs="Arial"/>
        </w:rPr>
        <w:t xml:space="preserve"> worden niet direct ondervraagd, maar geïntegreerd in de navolgende lessen </w:t>
      </w:r>
      <w:r>
        <w:rPr>
          <w:rFonts w:ascii="Arial" w:hAnsi="Arial" w:cs="Arial"/>
        </w:rPr>
        <w:t>praktijkvoering en opdracht in de co-therapie met de propedeuse.</w:t>
      </w:r>
      <w:r w:rsidRPr="005A5128">
        <w:rPr>
          <w:rFonts w:ascii="Arial" w:hAnsi="Arial" w:cs="Arial"/>
        </w:rPr>
        <w:t xml:space="preserve"> </w:t>
      </w:r>
    </w:p>
    <w:p w:rsidR="00F21411" w:rsidRPr="005A5128" w:rsidRDefault="00F21411" w:rsidP="00F21411">
      <w:pPr>
        <w:rPr>
          <w:rFonts w:ascii="Arial" w:hAnsi="Arial" w:cs="Arial"/>
        </w:rPr>
      </w:pPr>
    </w:p>
    <w:p w:rsidR="00F21411" w:rsidRPr="005A5128" w:rsidRDefault="00F21411" w:rsidP="00F21411">
      <w:pPr>
        <w:pStyle w:val="Plattetekstinspringen2"/>
        <w:spacing w:after="0" w:line="240" w:lineRule="auto"/>
        <w:ind w:left="0"/>
        <w:rPr>
          <w:rFonts w:cs="Arial"/>
          <w:b/>
          <w:lang w:val="nl-BE"/>
        </w:rPr>
      </w:pPr>
      <w:r w:rsidRPr="005A5128">
        <w:rPr>
          <w:rFonts w:cs="Arial"/>
          <w:b/>
          <w:lang w:val="nl-BE"/>
        </w:rPr>
        <w:t>Studiemateria</w:t>
      </w:r>
      <w:r>
        <w:rPr>
          <w:rFonts w:cs="Arial"/>
          <w:b/>
          <w:lang w:val="nl-BE"/>
        </w:rPr>
        <w:t>al NO-7.4</w:t>
      </w:r>
      <w:r w:rsidRPr="005A5128">
        <w:rPr>
          <w:rFonts w:cs="Arial"/>
          <w:b/>
          <w:lang w:val="nl-BE"/>
        </w:rPr>
        <w:t>.</w:t>
      </w:r>
    </w:p>
    <w:p w:rsidR="00F21411" w:rsidRPr="005A5128" w:rsidRDefault="00F21411" w:rsidP="00F21411">
      <w:pPr>
        <w:pStyle w:val="Plattetekstinspringen2"/>
        <w:numPr>
          <w:ilvl w:val="0"/>
          <w:numId w:val="44"/>
        </w:numPr>
        <w:spacing w:after="0" w:line="240" w:lineRule="auto"/>
        <w:rPr>
          <w:rFonts w:cs="Arial"/>
          <w:lang w:val="fr-FR"/>
        </w:rPr>
      </w:pPr>
      <w:r w:rsidRPr="005A5128">
        <w:rPr>
          <w:rFonts w:cs="Arial"/>
          <w:lang w:val="fr-FR"/>
        </w:rPr>
        <w:t>Syllabus: S-Osteo-</w:t>
      </w:r>
      <w:r>
        <w:rPr>
          <w:rFonts w:cs="Arial"/>
          <w:lang w:val="fr-FR"/>
        </w:rPr>
        <w:t>Praktijk</w:t>
      </w:r>
      <w:r w:rsidRPr="005A5128">
        <w:rPr>
          <w:rFonts w:cs="Arial"/>
          <w:lang w:val="fr-FR"/>
        </w:rPr>
        <w:t>-RM-14</w:t>
      </w:r>
    </w:p>
    <w:p w:rsidR="00F21411" w:rsidRDefault="00F21411" w:rsidP="00F21411">
      <w:pPr>
        <w:pStyle w:val="Plattetekstinspringen2"/>
        <w:numPr>
          <w:ilvl w:val="0"/>
          <w:numId w:val="44"/>
        </w:numPr>
        <w:spacing w:after="0" w:line="240" w:lineRule="auto"/>
        <w:rPr>
          <w:rFonts w:cs="Arial"/>
          <w:lang w:val="fr-FR"/>
        </w:rPr>
      </w:pPr>
      <w:r w:rsidRPr="005A5128">
        <w:rPr>
          <w:rFonts w:cs="Arial"/>
          <w:lang w:val="fr-FR"/>
        </w:rPr>
        <w:t xml:space="preserve">Powerpoint </w:t>
      </w:r>
      <w:r>
        <w:rPr>
          <w:rFonts w:cs="Arial"/>
          <w:lang w:val="fr-FR"/>
        </w:rPr>
        <w:t>Bedrijfskunde</w:t>
      </w:r>
      <w:r w:rsidRPr="005A5128">
        <w:rPr>
          <w:rFonts w:cs="Arial"/>
          <w:lang w:val="fr-FR"/>
        </w:rPr>
        <w:t xml:space="preserve"> RM</w:t>
      </w:r>
    </w:p>
    <w:p w:rsidR="00F21411" w:rsidRDefault="00F21411" w:rsidP="00F21411">
      <w:pPr>
        <w:pStyle w:val="Plattetekstinspringen2"/>
        <w:numPr>
          <w:ilvl w:val="0"/>
          <w:numId w:val="44"/>
        </w:numPr>
        <w:spacing w:after="0" w:line="240" w:lineRule="auto"/>
        <w:rPr>
          <w:rFonts w:cs="Arial"/>
          <w:lang w:val="fr-FR"/>
        </w:rPr>
      </w:pPr>
      <w:r>
        <w:rPr>
          <w:rFonts w:cs="Arial"/>
          <w:lang w:val="fr-FR"/>
        </w:rPr>
        <w:t>Powerpoint Praktijkeisen NRO-Osteo RM</w:t>
      </w:r>
    </w:p>
    <w:p w:rsidR="00F21411" w:rsidRPr="005A5128" w:rsidRDefault="00F21411" w:rsidP="00F21411">
      <w:pPr>
        <w:pStyle w:val="Plattetekstinspringen2"/>
        <w:numPr>
          <w:ilvl w:val="0"/>
          <w:numId w:val="44"/>
        </w:numPr>
        <w:spacing w:after="0" w:line="240" w:lineRule="auto"/>
        <w:rPr>
          <w:rFonts w:cs="Arial"/>
          <w:lang w:val="fr-FR"/>
        </w:rPr>
      </w:pPr>
      <w:r>
        <w:rPr>
          <w:rFonts w:cs="Arial"/>
          <w:lang w:val="fr-FR"/>
        </w:rPr>
        <w:t>Powerpoint VvAA Osteopathie nieuwe stijl</w:t>
      </w:r>
    </w:p>
    <w:p w:rsidR="00F21411" w:rsidRPr="00A177C6" w:rsidRDefault="00F21411" w:rsidP="00815A26">
      <w:pPr>
        <w:widowControl w:val="0"/>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Arial" w:hAnsi="Arial" w:cs="Arial"/>
        </w:rPr>
      </w:pPr>
    </w:p>
    <w:p w:rsidR="00815A26" w:rsidRPr="00A177C6" w:rsidRDefault="00815A26" w:rsidP="00815A26">
      <w:pPr>
        <w:widowControl w:val="0"/>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ind w:left="1131"/>
        <w:rPr>
          <w:rFonts w:ascii="Arial" w:hAnsi="Arial" w:cs="Arial"/>
          <w:u w:val="single"/>
        </w:rPr>
      </w:pPr>
    </w:p>
    <w:p w:rsidR="00815A26" w:rsidRPr="00A177C6" w:rsidRDefault="00815A26" w:rsidP="00815A26">
      <w:pPr>
        <w:widowControl w:val="0"/>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ind w:left="1131"/>
        <w:rPr>
          <w:rFonts w:ascii="Arial" w:hAnsi="Arial" w:cs="Arial"/>
          <w:b/>
          <w:u w:val="single"/>
        </w:rPr>
      </w:pPr>
      <w:r w:rsidRPr="00A177C6">
        <w:rPr>
          <w:rFonts w:ascii="Arial" w:hAnsi="Arial" w:cs="Arial"/>
          <w:b/>
          <w:u w:val="single"/>
        </w:rPr>
        <w:t>Leerinhoud:</w:t>
      </w:r>
    </w:p>
    <w:p w:rsidR="00815A26" w:rsidRPr="00A177C6" w:rsidRDefault="00815A26" w:rsidP="00815A26">
      <w:pPr>
        <w:widowControl w:val="0"/>
        <w:numPr>
          <w:ilvl w:val="0"/>
          <w:numId w:val="7"/>
        </w:num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jc w:val="both"/>
        <w:textAlignment w:val="auto"/>
        <w:rPr>
          <w:rFonts w:ascii="Arial" w:hAnsi="Arial" w:cs="Arial"/>
        </w:rPr>
      </w:pPr>
      <w:r w:rsidRPr="00A177C6">
        <w:rPr>
          <w:rFonts w:ascii="Arial" w:hAnsi="Arial" w:cs="Arial"/>
        </w:rPr>
        <w:t>solopraktijk</w:t>
      </w:r>
    </w:p>
    <w:p w:rsidR="00815A26" w:rsidRPr="00A177C6" w:rsidRDefault="00815A26" w:rsidP="00815A26">
      <w:pPr>
        <w:widowControl w:val="0"/>
        <w:numPr>
          <w:ilvl w:val="0"/>
          <w:numId w:val="7"/>
        </w:num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jc w:val="both"/>
        <w:textAlignment w:val="auto"/>
        <w:rPr>
          <w:rFonts w:ascii="Arial" w:hAnsi="Arial" w:cs="Arial"/>
        </w:rPr>
      </w:pPr>
      <w:r w:rsidRPr="00A177C6">
        <w:rPr>
          <w:rFonts w:ascii="Arial" w:hAnsi="Arial" w:cs="Arial"/>
        </w:rPr>
        <w:t>maatschap</w:t>
      </w:r>
    </w:p>
    <w:p w:rsidR="00815A26" w:rsidRPr="00A177C6" w:rsidRDefault="00815A26" w:rsidP="00815A26">
      <w:pPr>
        <w:widowControl w:val="0"/>
        <w:numPr>
          <w:ilvl w:val="0"/>
          <w:numId w:val="7"/>
        </w:num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jc w:val="both"/>
        <w:textAlignment w:val="auto"/>
        <w:rPr>
          <w:rFonts w:ascii="Arial" w:hAnsi="Arial" w:cs="Arial"/>
        </w:rPr>
      </w:pPr>
      <w:r w:rsidRPr="00A177C6">
        <w:rPr>
          <w:rFonts w:ascii="Arial" w:hAnsi="Arial" w:cs="Arial"/>
        </w:rPr>
        <w:t>praktijk-BV</w:t>
      </w:r>
    </w:p>
    <w:p w:rsidR="00815A26" w:rsidRPr="00A177C6" w:rsidRDefault="00815A26" w:rsidP="00815A26">
      <w:pPr>
        <w:widowControl w:val="0"/>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ind w:left="1131"/>
        <w:rPr>
          <w:rFonts w:ascii="Arial" w:hAnsi="Arial" w:cs="Arial"/>
          <w:u w:val="single"/>
        </w:rPr>
      </w:pPr>
    </w:p>
    <w:p w:rsidR="00815A26" w:rsidRPr="00A177C6" w:rsidRDefault="00815A26" w:rsidP="00815A26">
      <w:pPr>
        <w:widowControl w:val="0"/>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ind w:left="1131"/>
        <w:rPr>
          <w:rFonts w:ascii="Arial" w:hAnsi="Arial" w:cs="Arial"/>
          <w:b/>
          <w:u w:val="single"/>
        </w:rPr>
      </w:pPr>
      <w:r w:rsidRPr="00A177C6">
        <w:rPr>
          <w:rFonts w:ascii="Arial" w:hAnsi="Arial" w:cs="Arial"/>
          <w:b/>
          <w:u w:val="single"/>
        </w:rPr>
        <w:t>Operationele leerdoelen:</w:t>
      </w:r>
    </w:p>
    <w:p w:rsidR="00815A26" w:rsidRPr="00A177C6" w:rsidRDefault="00815A26" w:rsidP="00815A26">
      <w:pPr>
        <w:widowControl w:val="0"/>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ind w:left="1131"/>
        <w:rPr>
          <w:rFonts w:ascii="Arial" w:hAnsi="Arial" w:cs="Arial"/>
        </w:rPr>
      </w:pPr>
      <w:r w:rsidRPr="00A177C6">
        <w:rPr>
          <w:rFonts w:ascii="Arial" w:hAnsi="Arial" w:cs="Arial"/>
        </w:rPr>
        <w:t>De student kan:</w:t>
      </w:r>
    </w:p>
    <w:p w:rsidR="00815A26" w:rsidRPr="00A177C6" w:rsidRDefault="00815A26" w:rsidP="00815A26">
      <w:pPr>
        <w:widowControl w:val="0"/>
        <w:numPr>
          <w:ilvl w:val="0"/>
          <w:numId w:val="7"/>
        </w:num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jc w:val="both"/>
        <w:textAlignment w:val="auto"/>
        <w:rPr>
          <w:rFonts w:ascii="Arial" w:hAnsi="Arial" w:cs="Arial"/>
        </w:rPr>
      </w:pPr>
      <w:r w:rsidRPr="00A177C6">
        <w:rPr>
          <w:rFonts w:ascii="Arial" w:hAnsi="Arial" w:cs="Arial"/>
        </w:rPr>
        <w:t>uitleggen wat een solopraktijk inhoud</w:t>
      </w:r>
    </w:p>
    <w:p w:rsidR="00815A26" w:rsidRPr="00A177C6" w:rsidRDefault="00815A26" w:rsidP="00815A26">
      <w:pPr>
        <w:widowControl w:val="0"/>
        <w:numPr>
          <w:ilvl w:val="0"/>
          <w:numId w:val="7"/>
        </w:num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jc w:val="both"/>
        <w:textAlignment w:val="auto"/>
        <w:rPr>
          <w:rFonts w:ascii="Arial" w:hAnsi="Arial" w:cs="Arial"/>
        </w:rPr>
      </w:pPr>
      <w:r w:rsidRPr="00A177C6">
        <w:rPr>
          <w:rFonts w:ascii="Arial" w:hAnsi="Arial" w:cs="Arial"/>
        </w:rPr>
        <w:t>uitleggen wat een maatschap inhoud</w:t>
      </w:r>
    </w:p>
    <w:p w:rsidR="00815A26" w:rsidRPr="00A177C6" w:rsidRDefault="00815A26" w:rsidP="00815A26">
      <w:pPr>
        <w:widowControl w:val="0"/>
        <w:numPr>
          <w:ilvl w:val="0"/>
          <w:numId w:val="7"/>
        </w:num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jc w:val="both"/>
        <w:textAlignment w:val="auto"/>
        <w:rPr>
          <w:rFonts w:ascii="Arial" w:hAnsi="Arial" w:cs="Arial"/>
        </w:rPr>
      </w:pPr>
      <w:r w:rsidRPr="00A177C6">
        <w:rPr>
          <w:rFonts w:ascii="Arial" w:hAnsi="Arial" w:cs="Arial"/>
        </w:rPr>
        <w:t>uitleggen wat een praktijk-BV inhoud.</w:t>
      </w:r>
    </w:p>
    <w:p w:rsidR="00815A26" w:rsidRPr="00F80DB1" w:rsidRDefault="00815A26" w:rsidP="00815A26">
      <w:pPr>
        <w:widowControl w:val="0"/>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Arial" w:hAnsi="Arial" w:cs="Arial"/>
          <w:sz w:val="22"/>
          <w:szCs w:val="22"/>
          <w:u w:val="single"/>
        </w:rPr>
      </w:pPr>
    </w:p>
    <w:p w:rsidR="00815A26" w:rsidRDefault="00F80DB1" w:rsidP="00F80DB1">
      <w:pPr>
        <w:pStyle w:val="Kop2"/>
      </w:pPr>
      <w:bookmarkStart w:id="268" w:name="_Toc373428984"/>
      <w:bookmarkStart w:id="269" w:name="_Toc416115410"/>
      <w:r>
        <w:t xml:space="preserve">7.5. </w:t>
      </w:r>
      <w:r w:rsidR="00815A26">
        <w:t>Leerdoel 5 administratie</w:t>
      </w:r>
      <w:bookmarkEnd w:id="268"/>
      <w:bookmarkEnd w:id="269"/>
    </w:p>
    <w:p w:rsidR="00F21411" w:rsidRDefault="00F21411" w:rsidP="00F21411">
      <w:pPr>
        <w:widowControl w:val="0"/>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Arial" w:hAnsi="Arial" w:cs="Arial"/>
        </w:rPr>
      </w:pPr>
    </w:p>
    <w:p w:rsidR="00F21411" w:rsidRPr="005A5128" w:rsidRDefault="00F21411" w:rsidP="00F21411">
      <w:pPr>
        <w:rPr>
          <w:rFonts w:ascii="Arial" w:hAnsi="Arial" w:cs="Arial"/>
          <w:b/>
        </w:rPr>
      </w:pPr>
      <w:r w:rsidRPr="005A5128">
        <w:rPr>
          <w:rFonts w:ascii="Arial" w:hAnsi="Arial" w:cs="Arial"/>
          <w:b/>
        </w:rPr>
        <w:t xml:space="preserve">Leerdoel </w:t>
      </w:r>
      <w:r>
        <w:rPr>
          <w:rFonts w:ascii="Arial" w:hAnsi="Arial" w:cs="Arial"/>
          <w:b/>
        </w:rPr>
        <w:t>NO-</w:t>
      </w:r>
      <w:r w:rsidRPr="005A5128">
        <w:rPr>
          <w:rFonts w:ascii="Arial" w:hAnsi="Arial" w:cs="Arial"/>
          <w:b/>
        </w:rPr>
        <w:t>7.</w:t>
      </w:r>
      <w:r>
        <w:rPr>
          <w:rFonts w:ascii="Arial" w:hAnsi="Arial" w:cs="Arial"/>
          <w:b/>
        </w:rPr>
        <w:t>5</w:t>
      </w:r>
    </w:p>
    <w:p w:rsidR="00F21411" w:rsidRDefault="00F21411" w:rsidP="00F21411">
      <w:pPr>
        <w:widowControl w:val="0"/>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Arial" w:hAnsi="Arial" w:cs="Arial"/>
        </w:rPr>
      </w:pPr>
      <w:r w:rsidRPr="005A5128">
        <w:rPr>
          <w:rFonts w:ascii="Arial" w:hAnsi="Arial" w:cs="Arial"/>
        </w:rPr>
        <w:t xml:space="preserve">De student </w:t>
      </w:r>
      <w:r w:rsidRPr="00A177C6">
        <w:rPr>
          <w:rFonts w:ascii="Arial" w:hAnsi="Arial" w:cs="Arial"/>
        </w:rPr>
        <w:t xml:space="preserve">weet hoe hij zijn administratie bij moet houden. </w:t>
      </w:r>
    </w:p>
    <w:p w:rsidR="00F21411" w:rsidRPr="005A5128" w:rsidRDefault="00F21411" w:rsidP="00F21411">
      <w:pPr>
        <w:widowControl w:val="0"/>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ind w:left="1131"/>
        <w:rPr>
          <w:rFonts w:ascii="Arial" w:hAnsi="Arial" w:cs="Arial"/>
          <w:u w:val="single"/>
        </w:rPr>
      </w:pPr>
    </w:p>
    <w:p w:rsidR="00F21411" w:rsidRPr="005A5128" w:rsidRDefault="00F21411" w:rsidP="00F21411">
      <w:pPr>
        <w:rPr>
          <w:rFonts w:ascii="Arial" w:hAnsi="Arial" w:cs="Arial"/>
          <w:b/>
        </w:rPr>
      </w:pPr>
      <w:r w:rsidRPr="005A5128">
        <w:rPr>
          <w:rFonts w:ascii="Arial" w:hAnsi="Arial" w:cs="Arial"/>
          <w:b/>
        </w:rPr>
        <w:t xml:space="preserve">Leerinhoud </w:t>
      </w:r>
      <w:r>
        <w:rPr>
          <w:rFonts w:ascii="Arial" w:hAnsi="Arial" w:cs="Arial"/>
          <w:b/>
        </w:rPr>
        <w:t>NO-</w:t>
      </w:r>
      <w:r w:rsidRPr="005A5128">
        <w:rPr>
          <w:rFonts w:ascii="Arial" w:hAnsi="Arial" w:cs="Arial"/>
          <w:b/>
        </w:rPr>
        <w:t>7.</w:t>
      </w:r>
      <w:r>
        <w:rPr>
          <w:rFonts w:ascii="Arial" w:hAnsi="Arial" w:cs="Arial"/>
          <w:b/>
        </w:rPr>
        <w:t>5</w:t>
      </w:r>
    </w:p>
    <w:p w:rsidR="00F21411" w:rsidRPr="005A5128" w:rsidRDefault="00F21411" w:rsidP="00F21411">
      <w:pPr>
        <w:rPr>
          <w:rFonts w:ascii="Arial" w:hAnsi="Arial" w:cs="Arial"/>
        </w:rPr>
      </w:pPr>
      <w:r>
        <w:rPr>
          <w:rFonts w:ascii="Arial" w:hAnsi="Arial" w:cs="Arial"/>
        </w:rPr>
        <w:t>Rechtsvormen voor ondernemen in Nederland</w:t>
      </w:r>
      <w:r w:rsidRPr="005A5128">
        <w:rPr>
          <w:rFonts w:ascii="Arial" w:hAnsi="Arial" w:cs="Arial"/>
        </w:rPr>
        <w:t>.</w:t>
      </w:r>
    </w:p>
    <w:p w:rsidR="00F21411" w:rsidRPr="005A5128" w:rsidRDefault="00F21411" w:rsidP="00F21411">
      <w:pPr>
        <w:rPr>
          <w:rFonts w:ascii="Arial" w:hAnsi="Arial" w:cs="Arial"/>
          <w:b/>
        </w:rPr>
      </w:pPr>
    </w:p>
    <w:p w:rsidR="00F21411" w:rsidRPr="005A5128" w:rsidRDefault="00F21411" w:rsidP="00F21411">
      <w:pPr>
        <w:rPr>
          <w:rFonts w:ascii="Arial" w:hAnsi="Arial" w:cs="Arial"/>
          <w:b/>
        </w:rPr>
      </w:pPr>
      <w:r w:rsidRPr="005A5128">
        <w:rPr>
          <w:rFonts w:ascii="Arial" w:hAnsi="Arial" w:cs="Arial"/>
          <w:b/>
        </w:rPr>
        <w:t xml:space="preserve">Lesuren </w:t>
      </w:r>
      <w:r>
        <w:rPr>
          <w:rFonts w:ascii="Arial" w:hAnsi="Arial" w:cs="Arial"/>
          <w:b/>
        </w:rPr>
        <w:t>NO-</w:t>
      </w:r>
      <w:r w:rsidRPr="005A5128">
        <w:rPr>
          <w:rFonts w:ascii="Arial" w:hAnsi="Arial" w:cs="Arial"/>
          <w:b/>
        </w:rPr>
        <w:t>7.</w:t>
      </w:r>
      <w:r>
        <w:rPr>
          <w:rFonts w:ascii="Arial" w:hAnsi="Arial" w:cs="Arial"/>
          <w:b/>
        </w:rPr>
        <w:t>5</w:t>
      </w:r>
    </w:p>
    <w:p w:rsidR="00F21411" w:rsidRPr="005A5128" w:rsidRDefault="00F21411" w:rsidP="00F21411">
      <w:pPr>
        <w:rPr>
          <w:rFonts w:ascii="Arial" w:hAnsi="Arial" w:cs="Arial"/>
        </w:rPr>
      </w:pPr>
      <w:r w:rsidRPr="005A5128">
        <w:rPr>
          <w:rFonts w:ascii="Arial" w:hAnsi="Arial" w:cs="Arial"/>
        </w:rPr>
        <w:t xml:space="preserve">Het aantal lesuren </w:t>
      </w:r>
      <w:r>
        <w:rPr>
          <w:rFonts w:ascii="Arial" w:hAnsi="Arial" w:cs="Arial"/>
        </w:rPr>
        <w:t>rechtsvormen bedraagt 1</w:t>
      </w:r>
      <w:r w:rsidRPr="005A5128">
        <w:rPr>
          <w:rFonts w:ascii="Arial" w:hAnsi="Arial" w:cs="Arial"/>
        </w:rPr>
        <w:t xml:space="preserve"> lesu</w:t>
      </w:r>
      <w:r>
        <w:rPr>
          <w:rFonts w:ascii="Arial" w:hAnsi="Arial" w:cs="Arial"/>
        </w:rPr>
        <w:t>u</w:t>
      </w:r>
      <w:r w:rsidRPr="005A5128">
        <w:rPr>
          <w:rFonts w:ascii="Arial" w:hAnsi="Arial" w:cs="Arial"/>
        </w:rPr>
        <w:t>r. De les</w:t>
      </w:r>
      <w:r>
        <w:rPr>
          <w:rFonts w:ascii="Arial" w:hAnsi="Arial" w:cs="Arial"/>
        </w:rPr>
        <w:t xml:space="preserve"> wordt</w:t>
      </w:r>
      <w:r w:rsidRPr="005A5128">
        <w:rPr>
          <w:rFonts w:ascii="Arial" w:hAnsi="Arial" w:cs="Arial"/>
        </w:rPr>
        <w:t xml:space="preserve"> gegeven in het </w:t>
      </w:r>
      <w:r>
        <w:rPr>
          <w:rFonts w:ascii="Arial" w:hAnsi="Arial" w:cs="Arial"/>
        </w:rPr>
        <w:t>5</w:t>
      </w:r>
      <w:r w:rsidRPr="005A5128">
        <w:rPr>
          <w:rFonts w:ascii="Arial" w:hAnsi="Arial" w:cs="Arial"/>
          <w:vertAlign w:val="superscript"/>
        </w:rPr>
        <w:t>e</w:t>
      </w:r>
      <w:r w:rsidRPr="005A5128">
        <w:rPr>
          <w:rFonts w:ascii="Arial" w:hAnsi="Arial" w:cs="Arial"/>
        </w:rPr>
        <w:t xml:space="preserve"> </w:t>
      </w:r>
      <w:r>
        <w:rPr>
          <w:rFonts w:ascii="Arial" w:hAnsi="Arial" w:cs="Arial"/>
        </w:rPr>
        <w:t>leer</w:t>
      </w:r>
      <w:r w:rsidRPr="005A5128">
        <w:rPr>
          <w:rFonts w:ascii="Arial" w:hAnsi="Arial" w:cs="Arial"/>
        </w:rPr>
        <w:t xml:space="preserve">jaar. </w:t>
      </w:r>
    </w:p>
    <w:p w:rsidR="00F21411" w:rsidRPr="005A5128" w:rsidRDefault="00F21411" w:rsidP="00F21411">
      <w:pPr>
        <w:overflowPunct/>
        <w:autoSpaceDE/>
        <w:autoSpaceDN/>
        <w:adjustRightInd/>
        <w:jc w:val="both"/>
        <w:textAlignment w:val="auto"/>
        <w:rPr>
          <w:rFonts w:ascii="Arial" w:hAnsi="Arial" w:cs="Arial"/>
        </w:rPr>
      </w:pPr>
    </w:p>
    <w:p w:rsidR="00F21411" w:rsidRPr="005A5128" w:rsidRDefault="00F21411" w:rsidP="00F21411">
      <w:pPr>
        <w:overflowPunct/>
        <w:autoSpaceDE/>
        <w:autoSpaceDN/>
        <w:adjustRightInd/>
        <w:jc w:val="both"/>
        <w:textAlignment w:val="auto"/>
        <w:rPr>
          <w:rFonts w:ascii="Arial" w:hAnsi="Arial" w:cs="Arial"/>
          <w:b/>
        </w:rPr>
      </w:pPr>
      <w:r w:rsidRPr="005A5128">
        <w:rPr>
          <w:rFonts w:ascii="Arial" w:hAnsi="Arial" w:cs="Arial"/>
          <w:b/>
        </w:rPr>
        <w:t xml:space="preserve">Wijze van doceren </w:t>
      </w:r>
      <w:r>
        <w:rPr>
          <w:rFonts w:ascii="Arial" w:hAnsi="Arial" w:cs="Arial"/>
          <w:b/>
        </w:rPr>
        <w:t>NO-7.5</w:t>
      </w:r>
    </w:p>
    <w:p w:rsidR="00F21411" w:rsidRPr="005A5128" w:rsidRDefault="00F21411" w:rsidP="00F21411">
      <w:pPr>
        <w:pStyle w:val="Lijstalinea"/>
        <w:numPr>
          <w:ilvl w:val="0"/>
          <w:numId w:val="40"/>
        </w:numPr>
        <w:overflowPunct/>
        <w:autoSpaceDE/>
        <w:autoSpaceDN/>
        <w:adjustRightInd/>
        <w:textAlignment w:val="auto"/>
        <w:rPr>
          <w:rFonts w:cs="Arial"/>
          <w:sz w:val="20"/>
        </w:rPr>
      </w:pPr>
      <w:r w:rsidRPr="005A5128">
        <w:rPr>
          <w:rFonts w:cs="Arial"/>
          <w:sz w:val="20"/>
        </w:rPr>
        <w:t>Hoorcollege</w:t>
      </w:r>
    </w:p>
    <w:p w:rsidR="00F21411" w:rsidRPr="005A5128" w:rsidRDefault="00F21411" w:rsidP="00F21411">
      <w:pPr>
        <w:pStyle w:val="Lijstalinea"/>
        <w:numPr>
          <w:ilvl w:val="0"/>
          <w:numId w:val="40"/>
        </w:numPr>
        <w:overflowPunct/>
        <w:autoSpaceDE/>
        <w:autoSpaceDN/>
        <w:adjustRightInd/>
        <w:jc w:val="left"/>
        <w:textAlignment w:val="auto"/>
        <w:rPr>
          <w:rFonts w:cs="Arial"/>
          <w:sz w:val="20"/>
          <w:lang w:val="nl-BE"/>
        </w:rPr>
      </w:pPr>
      <w:r w:rsidRPr="005A5128">
        <w:rPr>
          <w:rFonts w:cs="Arial"/>
          <w:sz w:val="20"/>
          <w:lang w:val="nl-BE"/>
        </w:rPr>
        <w:t xml:space="preserve">Praktisch oefening in </w:t>
      </w:r>
      <w:r>
        <w:rPr>
          <w:rFonts w:cs="Arial"/>
          <w:sz w:val="20"/>
          <w:lang w:val="nl-BE"/>
        </w:rPr>
        <w:t>het opstellen van een ondernemingsplan</w:t>
      </w:r>
    </w:p>
    <w:p w:rsidR="00F21411" w:rsidRPr="005A5128" w:rsidRDefault="00F21411" w:rsidP="00F21411">
      <w:pPr>
        <w:overflowPunct/>
        <w:autoSpaceDE/>
        <w:autoSpaceDN/>
        <w:adjustRightInd/>
        <w:textAlignment w:val="auto"/>
        <w:rPr>
          <w:rFonts w:ascii="Arial" w:hAnsi="Arial" w:cs="Arial"/>
          <w:lang w:val="nl-BE"/>
        </w:rPr>
      </w:pPr>
    </w:p>
    <w:p w:rsidR="00F21411" w:rsidRPr="005A5128" w:rsidRDefault="00F21411" w:rsidP="00F21411">
      <w:pPr>
        <w:overflowPunct/>
        <w:autoSpaceDE/>
        <w:autoSpaceDN/>
        <w:adjustRightInd/>
        <w:textAlignment w:val="auto"/>
        <w:rPr>
          <w:rFonts w:ascii="Arial" w:hAnsi="Arial" w:cs="Arial"/>
          <w:b/>
          <w:lang w:val="nl-BE"/>
        </w:rPr>
      </w:pPr>
      <w:r w:rsidRPr="005A5128">
        <w:rPr>
          <w:rFonts w:ascii="Arial" w:hAnsi="Arial" w:cs="Arial"/>
          <w:b/>
          <w:lang w:val="nl-BE"/>
        </w:rPr>
        <w:t xml:space="preserve">Competenties </w:t>
      </w:r>
      <w:r>
        <w:rPr>
          <w:rFonts w:ascii="Arial" w:hAnsi="Arial" w:cs="Arial"/>
          <w:b/>
          <w:lang w:val="nl-BE"/>
        </w:rPr>
        <w:t>NO-7.5</w:t>
      </w:r>
    </w:p>
    <w:p w:rsidR="00F21411" w:rsidRPr="005A5128" w:rsidRDefault="00F21411" w:rsidP="00F21411">
      <w:pPr>
        <w:pStyle w:val="Lijstalinea"/>
        <w:numPr>
          <w:ilvl w:val="0"/>
          <w:numId w:val="45"/>
        </w:numPr>
        <w:overflowPunct/>
        <w:autoSpaceDE/>
        <w:autoSpaceDN/>
        <w:adjustRightInd/>
        <w:jc w:val="left"/>
        <w:textAlignment w:val="auto"/>
        <w:rPr>
          <w:rFonts w:cs="Arial"/>
          <w:sz w:val="20"/>
          <w:lang w:val="nl-BE"/>
        </w:rPr>
      </w:pPr>
      <w:r w:rsidRPr="005A5128">
        <w:rPr>
          <w:rFonts w:cs="Arial"/>
          <w:sz w:val="20"/>
          <w:lang w:val="nl-BE"/>
        </w:rPr>
        <w:t>O</w:t>
      </w:r>
      <w:r>
        <w:rPr>
          <w:rFonts w:cs="Arial"/>
          <w:sz w:val="20"/>
          <w:lang w:val="nl-BE"/>
        </w:rPr>
        <w:t>rganisator</w:t>
      </w:r>
    </w:p>
    <w:p w:rsidR="00F21411" w:rsidRPr="005A5128" w:rsidRDefault="00F21411" w:rsidP="00F21411">
      <w:pPr>
        <w:pStyle w:val="Lijstalinea"/>
        <w:numPr>
          <w:ilvl w:val="0"/>
          <w:numId w:val="45"/>
        </w:numPr>
        <w:overflowPunct/>
        <w:autoSpaceDE/>
        <w:autoSpaceDN/>
        <w:adjustRightInd/>
        <w:jc w:val="left"/>
        <w:textAlignment w:val="auto"/>
        <w:rPr>
          <w:rFonts w:cs="Arial"/>
          <w:sz w:val="20"/>
          <w:lang w:val="nl-BE"/>
        </w:rPr>
      </w:pPr>
      <w:r>
        <w:rPr>
          <w:rFonts w:cs="Arial"/>
          <w:sz w:val="20"/>
          <w:lang w:val="nl-BE"/>
        </w:rPr>
        <w:t>Professional</w:t>
      </w:r>
    </w:p>
    <w:p w:rsidR="00F21411" w:rsidRPr="005A5128" w:rsidRDefault="00F21411" w:rsidP="00F21411">
      <w:pPr>
        <w:overflowPunct/>
        <w:autoSpaceDE/>
        <w:autoSpaceDN/>
        <w:adjustRightInd/>
        <w:textAlignment w:val="auto"/>
        <w:rPr>
          <w:rFonts w:ascii="Arial" w:hAnsi="Arial" w:cs="Arial"/>
          <w:lang w:val="nl-BE"/>
        </w:rPr>
      </w:pPr>
    </w:p>
    <w:p w:rsidR="00F21411" w:rsidRPr="005A5128" w:rsidRDefault="00F21411" w:rsidP="00F21411">
      <w:pPr>
        <w:overflowPunct/>
        <w:autoSpaceDE/>
        <w:autoSpaceDN/>
        <w:adjustRightInd/>
        <w:textAlignment w:val="auto"/>
        <w:rPr>
          <w:rFonts w:ascii="Arial" w:hAnsi="Arial" w:cs="Arial"/>
          <w:b/>
          <w:lang w:val="nl-BE"/>
        </w:rPr>
      </w:pPr>
      <w:r w:rsidRPr="005A5128">
        <w:rPr>
          <w:rFonts w:ascii="Arial" w:hAnsi="Arial" w:cs="Arial"/>
          <w:b/>
          <w:lang w:val="nl-BE"/>
        </w:rPr>
        <w:t xml:space="preserve">Samenhang curriculum CS </w:t>
      </w:r>
      <w:r>
        <w:rPr>
          <w:rFonts w:ascii="Arial" w:hAnsi="Arial" w:cs="Arial"/>
          <w:b/>
          <w:lang w:val="nl-BE"/>
        </w:rPr>
        <w:t>NO-7.5</w:t>
      </w:r>
    </w:p>
    <w:p w:rsidR="00F21411" w:rsidRPr="005A5128" w:rsidRDefault="00F21411" w:rsidP="00F21411">
      <w:pPr>
        <w:overflowPunct/>
        <w:autoSpaceDE/>
        <w:autoSpaceDN/>
        <w:adjustRightInd/>
        <w:textAlignment w:val="auto"/>
        <w:rPr>
          <w:rFonts w:ascii="Arial" w:hAnsi="Arial" w:cs="Arial"/>
          <w:lang w:val="nl-BE"/>
        </w:rPr>
      </w:pPr>
      <w:r>
        <w:rPr>
          <w:rFonts w:ascii="Arial" w:hAnsi="Arial" w:cs="Arial"/>
          <w:lang w:val="nl-BE"/>
        </w:rPr>
        <w:t>De les administratie wordt gegeven in het 5</w:t>
      </w:r>
      <w:r w:rsidRPr="005A5128">
        <w:rPr>
          <w:rFonts w:ascii="Arial" w:hAnsi="Arial" w:cs="Arial"/>
          <w:vertAlign w:val="superscript"/>
          <w:lang w:val="nl-BE"/>
        </w:rPr>
        <w:t>e</w:t>
      </w:r>
      <w:r w:rsidRPr="005A5128">
        <w:rPr>
          <w:rFonts w:ascii="Arial" w:hAnsi="Arial" w:cs="Arial"/>
          <w:lang w:val="nl-BE"/>
        </w:rPr>
        <w:t xml:space="preserve"> leerjaar. De student heeft reeds kennis van </w:t>
      </w:r>
    </w:p>
    <w:p w:rsidR="00F21411" w:rsidRPr="005A5128" w:rsidRDefault="00F21411" w:rsidP="00F21411">
      <w:pPr>
        <w:pStyle w:val="Lijstalinea"/>
        <w:numPr>
          <w:ilvl w:val="0"/>
          <w:numId w:val="43"/>
        </w:numPr>
        <w:overflowPunct/>
        <w:autoSpaceDE/>
        <w:autoSpaceDN/>
        <w:adjustRightInd/>
        <w:jc w:val="left"/>
        <w:textAlignment w:val="auto"/>
        <w:rPr>
          <w:rFonts w:cs="Arial"/>
          <w:sz w:val="20"/>
          <w:lang w:val="nl-BE"/>
        </w:rPr>
      </w:pPr>
      <w:r>
        <w:rPr>
          <w:rFonts w:cs="Arial"/>
          <w:sz w:val="20"/>
          <w:lang w:val="nl-BE"/>
        </w:rPr>
        <w:t>De praktijkvoering d.m.v. stage of eigen praktijk</w:t>
      </w:r>
    </w:p>
    <w:p w:rsidR="00F21411" w:rsidRPr="005A5128" w:rsidRDefault="00F21411" w:rsidP="00F21411">
      <w:pPr>
        <w:pStyle w:val="Lijstalinea"/>
        <w:numPr>
          <w:ilvl w:val="0"/>
          <w:numId w:val="43"/>
        </w:numPr>
        <w:overflowPunct/>
        <w:autoSpaceDE/>
        <w:autoSpaceDN/>
        <w:adjustRightInd/>
        <w:jc w:val="left"/>
        <w:textAlignment w:val="auto"/>
        <w:rPr>
          <w:rFonts w:cs="Arial"/>
          <w:sz w:val="20"/>
          <w:lang w:val="nl-BE"/>
        </w:rPr>
      </w:pPr>
      <w:r>
        <w:rPr>
          <w:rFonts w:cs="Arial"/>
          <w:sz w:val="20"/>
          <w:lang w:val="nl-BE"/>
        </w:rPr>
        <w:t>Het belastingstelsel in Nederland</w:t>
      </w:r>
    </w:p>
    <w:p w:rsidR="00F21411" w:rsidRPr="005A5128" w:rsidRDefault="00F21411" w:rsidP="00F21411">
      <w:pPr>
        <w:pStyle w:val="Lijstalinea"/>
        <w:numPr>
          <w:ilvl w:val="0"/>
          <w:numId w:val="43"/>
        </w:numPr>
        <w:overflowPunct/>
        <w:autoSpaceDE/>
        <w:autoSpaceDN/>
        <w:adjustRightInd/>
        <w:jc w:val="left"/>
        <w:textAlignment w:val="auto"/>
        <w:rPr>
          <w:rFonts w:cs="Arial"/>
          <w:sz w:val="20"/>
          <w:lang w:val="nl-BE"/>
        </w:rPr>
      </w:pPr>
      <w:r>
        <w:rPr>
          <w:rFonts w:cs="Arial"/>
          <w:sz w:val="20"/>
          <w:lang w:val="nl-BE"/>
        </w:rPr>
        <w:t>De Kamer van Koophandel</w:t>
      </w:r>
    </w:p>
    <w:p w:rsidR="00F21411" w:rsidRPr="005A5128" w:rsidRDefault="00F21411" w:rsidP="00F21411">
      <w:pPr>
        <w:overflowPunct/>
        <w:autoSpaceDE/>
        <w:autoSpaceDN/>
        <w:adjustRightInd/>
        <w:textAlignment w:val="auto"/>
        <w:rPr>
          <w:rFonts w:ascii="Arial" w:hAnsi="Arial" w:cs="Arial"/>
          <w:lang w:val="nl-BE"/>
        </w:rPr>
      </w:pPr>
    </w:p>
    <w:p w:rsidR="00F21411" w:rsidRPr="005A5128" w:rsidRDefault="00F21411" w:rsidP="00F21411">
      <w:pPr>
        <w:overflowPunct/>
        <w:autoSpaceDE/>
        <w:autoSpaceDN/>
        <w:adjustRightInd/>
        <w:textAlignment w:val="auto"/>
        <w:rPr>
          <w:rFonts w:ascii="Arial" w:hAnsi="Arial" w:cs="Arial"/>
          <w:lang w:val="nl-BE"/>
        </w:rPr>
      </w:pPr>
      <w:r w:rsidRPr="005A5128">
        <w:rPr>
          <w:rFonts w:ascii="Arial" w:hAnsi="Arial" w:cs="Arial"/>
          <w:lang w:val="nl-BE"/>
        </w:rPr>
        <w:t>De lessen zijn gekoppeld aan:</w:t>
      </w:r>
    </w:p>
    <w:p w:rsidR="00F21411" w:rsidRDefault="00F21411" w:rsidP="00F21411">
      <w:pPr>
        <w:pStyle w:val="Lijstalinea"/>
        <w:numPr>
          <w:ilvl w:val="0"/>
          <w:numId w:val="42"/>
        </w:numPr>
        <w:overflowPunct/>
        <w:autoSpaceDE/>
        <w:autoSpaceDN/>
        <w:adjustRightInd/>
        <w:jc w:val="left"/>
        <w:textAlignment w:val="auto"/>
        <w:rPr>
          <w:rFonts w:cs="Arial"/>
          <w:sz w:val="20"/>
          <w:lang w:val="nl-BE"/>
        </w:rPr>
      </w:pPr>
      <w:r w:rsidRPr="005A5128">
        <w:rPr>
          <w:rFonts w:cs="Arial"/>
          <w:sz w:val="20"/>
          <w:lang w:val="nl-BE"/>
        </w:rPr>
        <w:t>Praktijkvoering financiën</w:t>
      </w:r>
    </w:p>
    <w:p w:rsidR="00F21411" w:rsidRDefault="00F21411" w:rsidP="00F21411">
      <w:pPr>
        <w:pStyle w:val="Lijstalinea"/>
        <w:numPr>
          <w:ilvl w:val="0"/>
          <w:numId w:val="42"/>
        </w:numPr>
        <w:overflowPunct/>
        <w:autoSpaceDE/>
        <w:autoSpaceDN/>
        <w:adjustRightInd/>
        <w:jc w:val="left"/>
        <w:textAlignment w:val="auto"/>
        <w:rPr>
          <w:rFonts w:cs="Arial"/>
          <w:sz w:val="20"/>
          <w:lang w:val="nl-BE"/>
        </w:rPr>
      </w:pPr>
      <w:r>
        <w:rPr>
          <w:rFonts w:cs="Arial"/>
          <w:sz w:val="20"/>
          <w:lang w:val="nl-BE"/>
        </w:rPr>
        <w:t>Praktijkvoering ondernemingsplan</w:t>
      </w:r>
    </w:p>
    <w:p w:rsidR="00F21411" w:rsidRDefault="00F21411" w:rsidP="00F21411">
      <w:pPr>
        <w:pStyle w:val="Lijstalinea"/>
        <w:numPr>
          <w:ilvl w:val="0"/>
          <w:numId w:val="42"/>
        </w:numPr>
        <w:overflowPunct/>
        <w:autoSpaceDE/>
        <w:autoSpaceDN/>
        <w:adjustRightInd/>
        <w:jc w:val="left"/>
        <w:textAlignment w:val="auto"/>
        <w:rPr>
          <w:rFonts w:cs="Arial"/>
          <w:sz w:val="20"/>
          <w:lang w:val="nl-BE"/>
        </w:rPr>
      </w:pPr>
      <w:r>
        <w:rPr>
          <w:rFonts w:cs="Arial"/>
          <w:sz w:val="20"/>
          <w:lang w:val="nl-BE"/>
        </w:rPr>
        <w:t>Praktijkvoering administratie</w:t>
      </w:r>
    </w:p>
    <w:p w:rsidR="00F21411" w:rsidRPr="003D0F31" w:rsidRDefault="00F21411" w:rsidP="00F21411">
      <w:pPr>
        <w:pStyle w:val="Lijstalinea"/>
        <w:numPr>
          <w:ilvl w:val="0"/>
          <w:numId w:val="42"/>
        </w:numPr>
        <w:overflowPunct/>
        <w:autoSpaceDE/>
        <w:autoSpaceDN/>
        <w:adjustRightInd/>
        <w:jc w:val="left"/>
        <w:textAlignment w:val="auto"/>
        <w:rPr>
          <w:rFonts w:cs="Arial"/>
          <w:sz w:val="20"/>
          <w:lang w:val="nl-BE"/>
        </w:rPr>
      </w:pPr>
      <w:r w:rsidRPr="003D0F31">
        <w:rPr>
          <w:rFonts w:cs="Arial"/>
          <w:sz w:val="20"/>
          <w:lang w:val="nl-BE"/>
        </w:rPr>
        <w:t xml:space="preserve">Geschiedenis </w:t>
      </w:r>
      <w:r>
        <w:rPr>
          <w:rFonts w:cs="Arial"/>
          <w:sz w:val="20"/>
          <w:lang w:val="nl-BE"/>
        </w:rPr>
        <w:t>Geneeskunde</w:t>
      </w:r>
    </w:p>
    <w:p w:rsidR="00F21411" w:rsidRPr="003D0F31" w:rsidRDefault="00F21411" w:rsidP="00F21411">
      <w:pPr>
        <w:pStyle w:val="Lijstalinea"/>
        <w:numPr>
          <w:ilvl w:val="0"/>
          <w:numId w:val="42"/>
        </w:numPr>
        <w:overflowPunct/>
        <w:autoSpaceDE/>
        <w:autoSpaceDN/>
        <w:adjustRightInd/>
        <w:jc w:val="left"/>
        <w:textAlignment w:val="auto"/>
        <w:rPr>
          <w:rFonts w:cs="Arial"/>
          <w:sz w:val="20"/>
          <w:lang w:val="nl-BE"/>
        </w:rPr>
      </w:pPr>
      <w:r w:rsidRPr="003D0F31">
        <w:rPr>
          <w:rFonts w:cs="Arial"/>
          <w:sz w:val="20"/>
          <w:lang w:val="nl-BE"/>
        </w:rPr>
        <w:t>Juridische aspecten gezondheidszorg</w:t>
      </w:r>
    </w:p>
    <w:p w:rsidR="00F21411" w:rsidRPr="003D0F31" w:rsidRDefault="00F21411" w:rsidP="00F21411">
      <w:pPr>
        <w:pStyle w:val="Lijstalinea"/>
        <w:numPr>
          <w:ilvl w:val="0"/>
          <w:numId w:val="42"/>
        </w:numPr>
        <w:overflowPunct/>
        <w:autoSpaceDE/>
        <w:autoSpaceDN/>
        <w:adjustRightInd/>
        <w:jc w:val="left"/>
        <w:textAlignment w:val="auto"/>
        <w:rPr>
          <w:rFonts w:cs="Arial"/>
          <w:sz w:val="20"/>
          <w:lang w:val="nl-BE"/>
        </w:rPr>
      </w:pPr>
      <w:r w:rsidRPr="003D0F31">
        <w:rPr>
          <w:rFonts w:cs="Arial"/>
          <w:sz w:val="20"/>
          <w:lang w:val="nl-BE"/>
        </w:rPr>
        <w:t>Concepten geneeskunde</w:t>
      </w:r>
    </w:p>
    <w:p w:rsidR="00F21411" w:rsidRPr="003D0F31" w:rsidRDefault="00F21411" w:rsidP="00F21411">
      <w:pPr>
        <w:pStyle w:val="Lijstalinea"/>
        <w:numPr>
          <w:ilvl w:val="0"/>
          <w:numId w:val="42"/>
        </w:numPr>
        <w:overflowPunct/>
        <w:autoSpaceDE/>
        <w:autoSpaceDN/>
        <w:adjustRightInd/>
        <w:jc w:val="left"/>
        <w:textAlignment w:val="auto"/>
        <w:rPr>
          <w:rFonts w:cs="Arial"/>
          <w:sz w:val="20"/>
          <w:lang w:val="nl-BE"/>
        </w:rPr>
      </w:pPr>
      <w:r>
        <w:rPr>
          <w:rFonts w:cs="Arial"/>
          <w:sz w:val="20"/>
          <w:lang w:val="nl-BE"/>
        </w:rPr>
        <w:t>D</w:t>
      </w:r>
      <w:r w:rsidRPr="003D0F31">
        <w:rPr>
          <w:rFonts w:cs="Arial"/>
          <w:sz w:val="20"/>
          <w:lang w:val="nl-BE"/>
        </w:rPr>
        <w:t>eontotologie</w:t>
      </w:r>
    </w:p>
    <w:p w:rsidR="00F21411" w:rsidRPr="005A5128" w:rsidRDefault="00F21411" w:rsidP="00F21411">
      <w:pPr>
        <w:pStyle w:val="Lijstalinea"/>
        <w:numPr>
          <w:ilvl w:val="0"/>
          <w:numId w:val="42"/>
        </w:numPr>
        <w:overflowPunct/>
        <w:autoSpaceDE/>
        <w:autoSpaceDN/>
        <w:adjustRightInd/>
        <w:jc w:val="left"/>
        <w:textAlignment w:val="auto"/>
        <w:rPr>
          <w:rFonts w:cs="Arial"/>
          <w:sz w:val="20"/>
          <w:lang w:val="nl-BE"/>
        </w:rPr>
      </w:pPr>
      <w:r>
        <w:rPr>
          <w:rFonts w:cs="Arial"/>
          <w:sz w:val="20"/>
          <w:lang w:val="nl-BE"/>
        </w:rPr>
        <w:t>Co-Therapie (Kliniek)</w:t>
      </w:r>
    </w:p>
    <w:p w:rsidR="00F21411" w:rsidRPr="005A5128" w:rsidRDefault="00F21411" w:rsidP="00F21411">
      <w:pPr>
        <w:rPr>
          <w:rFonts w:ascii="Arial" w:hAnsi="Arial" w:cs="Arial"/>
          <w:b/>
          <w:lang w:val="nl-BE"/>
        </w:rPr>
      </w:pPr>
    </w:p>
    <w:p w:rsidR="00F21411" w:rsidRPr="005A5128" w:rsidRDefault="00F21411" w:rsidP="00F21411">
      <w:pPr>
        <w:rPr>
          <w:rFonts w:ascii="Arial" w:hAnsi="Arial" w:cs="Arial"/>
          <w:b/>
        </w:rPr>
      </w:pPr>
      <w:r>
        <w:rPr>
          <w:rFonts w:ascii="Arial" w:hAnsi="Arial" w:cs="Arial"/>
          <w:b/>
        </w:rPr>
        <w:t>Toetsing NO-7.5</w:t>
      </w:r>
    </w:p>
    <w:p w:rsidR="00F21411" w:rsidRPr="005A5128" w:rsidRDefault="00F21411" w:rsidP="00F21411">
      <w:pPr>
        <w:rPr>
          <w:rFonts w:ascii="Arial" w:hAnsi="Arial" w:cs="Arial"/>
        </w:rPr>
      </w:pPr>
      <w:r>
        <w:rPr>
          <w:rFonts w:ascii="Arial" w:hAnsi="Arial" w:cs="Arial"/>
        </w:rPr>
        <w:t>Het</w:t>
      </w:r>
      <w:r w:rsidRPr="005A5128">
        <w:rPr>
          <w:rFonts w:ascii="Arial" w:hAnsi="Arial" w:cs="Arial"/>
        </w:rPr>
        <w:t xml:space="preserve"> lesu</w:t>
      </w:r>
      <w:r>
        <w:rPr>
          <w:rFonts w:ascii="Arial" w:hAnsi="Arial" w:cs="Arial"/>
        </w:rPr>
        <w:t>u</w:t>
      </w:r>
      <w:r w:rsidRPr="005A5128">
        <w:rPr>
          <w:rFonts w:ascii="Arial" w:hAnsi="Arial" w:cs="Arial"/>
        </w:rPr>
        <w:t xml:space="preserve">r </w:t>
      </w:r>
      <w:r>
        <w:rPr>
          <w:rFonts w:ascii="Arial" w:hAnsi="Arial" w:cs="Arial"/>
        </w:rPr>
        <w:t>administratie</w:t>
      </w:r>
      <w:r w:rsidRPr="005A5128">
        <w:rPr>
          <w:rFonts w:ascii="Arial" w:hAnsi="Arial" w:cs="Arial"/>
        </w:rPr>
        <w:t xml:space="preserve"> worden niet direct ondervraagd, maar geïntegreerd in de navolgende lessen </w:t>
      </w:r>
      <w:r>
        <w:rPr>
          <w:rFonts w:ascii="Arial" w:hAnsi="Arial" w:cs="Arial"/>
        </w:rPr>
        <w:t>praktijkvoering en opdracht in de co-therapie met de propedeuse.</w:t>
      </w:r>
      <w:r w:rsidRPr="005A5128">
        <w:rPr>
          <w:rFonts w:ascii="Arial" w:hAnsi="Arial" w:cs="Arial"/>
        </w:rPr>
        <w:t xml:space="preserve"> </w:t>
      </w:r>
    </w:p>
    <w:p w:rsidR="00F21411" w:rsidRPr="005A5128" w:rsidRDefault="00F21411" w:rsidP="00F21411">
      <w:pPr>
        <w:rPr>
          <w:rFonts w:ascii="Arial" w:hAnsi="Arial" w:cs="Arial"/>
        </w:rPr>
      </w:pPr>
    </w:p>
    <w:p w:rsidR="00F21411" w:rsidRPr="005A5128" w:rsidRDefault="00F21411" w:rsidP="00F21411">
      <w:pPr>
        <w:pStyle w:val="Plattetekstinspringen2"/>
        <w:spacing w:after="0" w:line="240" w:lineRule="auto"/>
        <w:ind w:left="0"/>
        <w:rPr>
          <w:rFonts w:cs="Arial"/>
          <w:b/>
          <w:lang w:val="nl-BE"/>
        </w:rPr>
      </w:pPr>
      <w:r w:rsidRPr="005A5128">
        <w:rPr>
          <w:rFonts w:cs="Arial"/>
          <w:b/>
          <w:lang w:val="nl-BE"/>
        </w:rPr>
        <w:t>Studiemateria</w:t>
      </w:r>
      <w:r>
        <w:rPr>
          <w:rFonts w:cs="Arial"/>
          <w:b/>
          <w:lang w:val="nl-BE"/>
        </w:rPr>
        <w:t>al NO-7.5</w:t>
      </w:r>
    </w:p>
    <w:p w:rsidR="00F21411" w:rsidRDefault="00F21411" w:rsidP="00F21411">
      <w:pPr>
        <w:pStyle w:val="Plattetekstinspringen2"/>
        <w:numPr>
          <w:ilvl w:val="0"/>
          <w:numId w:val="44"/>
        </w:numPr>
        <w:spacing w:after="0" w:line="240" w:lineRule="auto"/>
        <w:rPr>
          <w:rFonts w:cs="Arial"/>
          <w:lang w:val="fr-FR"/>
        </w:rPr>
      </w:pPr>
      <w:r w:rsidRPr="005A5128">
        <w:rPr>
          <w:rFonts w:cs="Arial"/>
          <w:lang w:val="fr-FR"/>
        </w:rPr>
        <w:t>Syllabus: S-Osteo-</w:t>
      </w:r>
      <w:r>
        <w:rPr>
          <w:rFonts w:cs="Arial"/>
          <w:lang w:val="fr-FR"/>
        </w:rPr>
        <w:t>Praktijk</w:t>
      </w:r>
      <w:r w:rsidRPr="005A5128">
        <w:rPr>
          <w:rFonts w:cs="Arial"/>
          <w:lang w:val="fr-FR"/>
        </w:rPr>
        <w:t>-RM-14</w:t>
      </w:r>
    </w:p>
    <w:p w:rsidR="00F21411" w:rsidRDefault="00F21411" w:rsidP="00F21411">
      <w:pPr>
        <w:pStyle w:val="Plattetekstinspringen2"/>
        <w:numPr>
          <w:ilvl w:val="0"/>
          <w:numId w:val="44"/>
        </w:numPr>
        <w:spacing w:after="0" w:line="240" w:lineRule="auto"/>
        <w:rPr>
          <w:rFonts w:cs="Arial"/>
          <w:lang w:val="fr-FR"/>
        </w:rPr>
      </w:pPr>
      <w:r>
        <w:rPr>
          <w:rFonts w:cs="Arial"/>
          <w:lang w:val="fr-FR"/>
        </w:rPr>
        <w:t>Powerpoint Praktijkeisen NRO-Osteo RM</w:t>
      </w:r>
    </w:p>
    <w:p w:rsidR="00F21411" w:rsidRPr="005A5128" w:rsidRDefault="00F21411" w:rsidP="00F21411">
      <w:pPr>
        <w:pStyle w:val="Plattetekstinspringen2"/>
        <w:numPr>
          <w:ilvl w:val="0"/>
          <w:numId w:val="44"/>
        </w:numPr>
        <w:spacing w:after="0" w:line="240" w:lineRule="auto"/>
        <w:rPr>
          <w:rFonts w:cs="Arial"/>
          <w:lang w:val="fr-FR"/>
        </w:rPr>
      </w:pPr>
      <w:r w:rsidRPr="005A5128">
        <w:rPr>
          <w:rFonts w:cs="Arial"/>
          <w:lang w:val="fr-FR"/>
        </w:rPr>
        <w:t xml:space="preserve">Powerpoint </w:t>
      </w:r>
      <w:r>
        <w:rPr>
          <w:rFonts w:cs="Arial"/>
          <w:lang w:val="fr-FR"/>
        </w:rPr>
        <w:t>Bedrijfskunde</w:t>
      </w:r>
      <w:r w:rsidRPr="005A5128">
        <w:rPr>
          <w:rFonts w:cs="Arial"/>
          <w:lang w:val="fr-FR"/>
        </w:rPr>
        <w:t xml:space="preserve"> RM</w:t>
      </w:r>
    </w:p>
    <w:p w:rsidR="00F21411" w:rsidRPr="005A5128" w:rsidRDefault="00F21411" w:rsidP="00F21411">
      <w:pPr>
        <w:pStyle w:val="Plattetekstinspringen2"/>
        <w:numPr>
          <w:ilvl w:val="0"/>
          <w:numId w:val="44"/>
        </w:numPr>
        <w:spacing w:after="0" w:line="240" w:lineRule="auto"/>
        <w:rPr>
          <w:rFonts w:cs="Arial"/>
          <w:lang w:val="fr-FR"/>
        </w:rPr>
      </w:pPr>
      <w:r>
        <w:rPr>
          <w:rFonts w:cs="Arial"/>
          <w:lang w:val="fr-FR"/>
        </w:rPr>
        <w:t>Powerpoint VvAA Osteopathie nieuwe stijl</w:t>
      </w:r>
    </w:p>
    <w:p w:rsidR="00F21411" w:rsidRPr="00A177C6" w:rsidRDefault="00F21411" w:rsidP="00815A26">
      <w:pPr>
        <w:widowControl w:val="0"/>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Arial" w:hAnsi="Arial" w:cs="Arial"/>
          <w:u w:val="single"/>
        </w:rPr>
      </w:pPr>
    </w:p>
    <w:p w:rsidR="00815A26" w:rsidRPr="00A177C6" w:rsidRDefault="00815A26" w:rsidP="00815A26">
      <w:pPr>
        <w:widowControl w:val="0"/>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ind w:left="1131"/>
        <w:rPr>
          <w:rFonts w:ascii="Arial" w:hAnsi="Arial" w:cs="Arial"/>
          <w:u w:val="single"/>
        </w:rPr>
      </w:pPr>
    </w:p>
    <w:p w:rsidR="00815A26" w:rsidRPr="00A177C6" w:rsidRDefault="00815A26" w:rsidP="00815A26">
      <w:pPr>
        <w:widowControl w:val="0"/>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ind w:left="1131"/>
        <w:rPr>
          <w:rFonts w:ascii="Arial" w:hAnsi="Arial" w:cs="Arial"/>
          <w:b/>
        </w:rPr>
      </w:pPr>
      <w:r w:rsidRPr="00A177C6">
        <w:rPr>
          <w:rFonts w:ascii="Arial" w:hAnsi="Arial" w:cs="Arial"/>
          <w:b/>
          <w:u w:val="single"/>
        </w:rPr>
        <w:t>Leerinhoud:</w:t>
      </w:r>
    </w:p>
    <w:p w:rsidR="00815A26" w:rsidRPr="00A177C6" w:rsidRDefault="00F80DB1" w:rsidP="00815A26">
      <w:pPr>
        <w:widowControl w:val="0"/>
        <w:numPr>
          <w:ilvl w:val="0"/>
          <w:numId w:val="7"/>
        </w:num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jc w:val="both"/>
        <w:textAlignment w:val="auto"/>
        <w:rPr>
          <w:rFonts w:ascii="Arial" w:hAnsi="Arial" w:cs="Arial"/>
        </w:rPr>
      </w:pPr>
      <w:r w:rsidRPr="00A177C6">
        <w:rPr>
          <w:rFonts w:ascii="Arial" w:hAnsi="Arial" w:cs="Arial"/>
        </w:rPr>
        <w:t>financiële</w:t>
      </w:r>
      <w:r w:rsidR="00815A26" w:rsidRPr="00A177C6">
        <w:rPr>
          <w:rFonts w:ascii="Arial" w:hAnsi="Arial" w:cs="Arial"/>
        </w:rPr>
        <w:t xml:space="preserve"> administratie</w:t>
      </w:r>
    </w:p>
    <w:p w:rsidR="00815A26" w:rsidRPr="00A177C6" w:rsidRDefault="00F80DB1" w:rsidP="00815A26">
      <w:pPr>
        <w:widowControl w:val="0"/>
        <w:numPr>
          <w:ilvl w:val="0"/>
          <w:numId w:val="7"/>
        </w:num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jc w:val="both"/>
        <w:textAlignment w:val="auto"/>
        <w:rPr>
          <w:rFonts w:ascii="Arial" w:hAnsi="Arial" w:cs="Arial"/>
        </w:rPr>
      </w:pPr>
      <w:r w:rsidRPr="00A177C6">
        <w:rPr>
          <w:rFonts w:ascii="Arial" w:hAnsi="Arial" w:cs="Arial"/>
        </w:rPr>
        <w:t>patiënten</w:t>
      </w:r>
      <w:r w:rsidR="00815A26" w:rsidRPr="00A177C6">
        <w:rPr>
          <w:rFonts w:ascii="Arial" w:hAnsi="Arial" w:cs="Arial"/>
        </w:rPr>
        <w:t>administratie</w:t>
      </w:r>
    </w:p>
    <w:p w:rsidR="00815A26" w:rsidRPr="00A177C6" w:rsidRDefault="00815A26" w:rsidP="00815A26">
      <w:pPr>
        <w:widowControl w:val="0"/>
        <w:numPr>
          <w:ilvl w:val="0"/>
          <w:numId w:val="7"/>
        </w:num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jc w:val="both"/>
        <w:textAlignment w:val="auto"/>
        <w:rPr>
          <w:rFonts w:ascii="Arial" w:hAnsi="Arial" w:cs="Arial"/>
        </w:rPr>
      </w:pPr>
      <w:r w:rsidRPr="00A177C6">
        <w:rPr>
          <w:rFonts w:ascii="Arial" w:hAnsi="Arial" w:cs="Arial"/>
        </w:rPr>
        <w:t>btw - administratie</w:t>
      </w:r>
    </w:p>
    <w:p w:rsidR="00815A26" w:rsidRPr="00A177C6" w:rsidRDefault="00815A26" w:rsidP="00815A26">
      <w:pPr>
        <w:widowControl w:val="0"/>
        <w:numPr>
          <w:ilvl w:val="0"/>
          <w:numId w:val="7"/>
        </w:num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jc w:val="both"/>
        <w:textAlignment w:val="auto"/>
        <w:rPr>
          <w:rFonts w:ascii="Arial" w:hAnsi="Arial" w:cs="Arial"/>
        </w:rPr>
      </w:pPr>
      <w:r w:rsidRPr="00A177C6">
        <w:rPr>
          <w:rFonts w:ascii="Arial" w:hAnsi="Arial" w:cs="Arial"/>
        </w:rPr>
        <w:t>debiteuren en incasso</w:t>
      </w:r>
    </w:p>
    <w:p w:rsidR="00815A26" w:rsidRPr="00A177C6" w:rsidRDefault="00815A26" w:rsidP="00815A26">
      <w:pPr>
        <w:widowControl w:val="0"/>
        <w:numPr>
          <w:ilvl w:val="0"/>
          <w:numId w:val="7"/>
        </w:num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jc w:val="both"/>
        <w:textAlignment w:val="auto"/>
        <w:rPr>
          <w:rFonts w:ascii="Arial" w:hAnsi="Arial" w:cs="Arial"/>
        </w:rPr>
      </w:pPr>
      <w:r w:rsidRPr="00A177C6">
        <w:rPr>
          <w:rFonts w:ascii="Arial" w:hAnsi="Arial" w:cs="Arial"/>
        </w:rPr>
        <w:t>inkoop en verkoop administratie</w:t>
      </w:r>
    </w:p>
    <w:p w:rsidR="00815A26" w:rsidRPr="00A177C6" w:rsidRDefault="00815A26" w:rsidP="00815A26">
      <w:pPr>
        <w:widowControl w:val="0"/>
        <w:numPr>
          <w:ilvl w:val="0"/>
          <w:numId w:val="7"/>
        </w:num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jc w:val="both"/>
        <w:textAlignment w:val="auto"/>
        <w:rPr>
          <w:rFonts w:ascii="Arial" w:hAnsi="Arial" w:cs="Arial"/>
        </w:rPr>
      </w:pPr>
      <w:r w:rsidRPr="00A177C6">
        <w:rPr>
          <w:rFonts w:ascii="Arial" w:hAnsi="Arial" w:cs="Arial"/>
        </w:rPr>
        <w:t>archivering</w:t>
      </w:r>
    </w:p>
    <w:p w:rsidR="00815A26" w:rsidRPr="00A177C6" w:rsidRDefault="00815A26" w:rsidP="00815A26">
      <w:pPr>
        <w:widowControl w:val="0"/>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ind w:left="1131"/>
        <w:rPr>
          <w:rFonts w:ascii="Arial" w:hAnsi="Arial" w:cs="Arial"/>
          <w:u w:val="single"/>
        </w:rPr>
      </w:pPr>
    </w:p>
    <w:p w:rsidR="00815A26" w:rsidRPr="00A177C6" w:rsidRDefault="00815A26" w:rsidP="00815A26">
      <w:pPr>
        <w:widowControl w:val="0"/>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ind w:left="1131"/>
        <w:rPr>
          <w:rFonts w:ascii="Arial" w:hAnsi="Arial" w:cs="Arial"/>
          <w:b/>
          <w:u w:val="single"/>
        </w:rPr>
      </w:pPr>
      <w:r w:rsidRPr="00A177C6">
        <w:rPr>
          <w:rFonts w:ascii="Arial" w:hAnsi="Arial" w:cs="Arial"/>
          <w:b/>
          <w:u w:val="single"/>
        </w:rPr>
        <w:t>Operationele leerdoelen:</w:t>
      </w:r>
    </w:p>
    <w:p w:rsidR="00815A26" w:rsidRPr="00A177C6" w:rsidRDefault="00815A26" w:rsidP="00815A26">
      <w:pPr>
        <w:widowControl w:val="0"/>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ind w:left="1131"/>
        <w:rPr>
          <w:rFonts w:ascii="Arial" w:hAnsi="Arial" w:cs="Arial"/>
        </w:rPr>
      </w:pPr>
      <w:r w:rsidRPr="00A177C6">
        <w:rPr>
          <w:rFonts w:ascii="Arial" w:hAnsi="Arial" w:cs="Arial"/>
        </w:rPr>
        <w:t>De student kan:</w:t>
      </w:r>
    </w:p>
    <w:p w:rsidR="00815A26" w:rsidRPr="00A177C6" w:rsidRDefault="00815A26" w:rsidP="00815A26">
      <w:pPr>
        <w:widowControl w:val="0"/>
        <w:numPr>
          <w:ilvl w:val="0"/>
          <w:numId w:val="7"/>
        </w:num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jc w:val="both"/>
        <w:textAlignment w:val="auto"/>
        <w:rPr>
          <w:rFonts w:ascii="Arial" w:hAnsi="Arial" w:cs="Arial"/>
        </w:rPr>
      </w:pPr>
      <w:r w:rsidRPr="00A177C6">
        <w:rPr>
          <w:rFonts w:ascii="Arial" w:hAnsi="Arial" w:cs="Arial"/>
        </w:rPr>
        <w:t xml:space="preserve">zijn </w:t>
      </w:r>
      <w:r w:rsidR="00F80DB1" w:rsidRPr="00A177C6">
        <w:rPr>
          <w:rFonts w:ascii="Arial" w:hAnsi="Arial" w:cs="Arial"/>
        </w:rPr>
        <w:t>financiële</w:t>
      </w:r>
      <w:r w:rsidRPr="00A177C6">
        <w:rPr>
          <w:rFonts w:ascii="Arial" w:hAnsi="Arial" w:cs="Arial"/>
        </w:rPr>
        <w:t xml:space="preserve"> administratie bijhouden</w:t>
      </w:r>
    </w:p>
    <w:p w:rsidR="00815A26" w:rsidRPr="00A177C6" w:rsidRDefault="00815A26" w:rsidP="00815A26">
      <w:pPr>
        <w:widowControl w:val="0"/>
        <w:numPr>
          <w:ilvl w:val="0"/>
          <w:numId w:val="7"/>
        </w:num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jc w:val="both"/>
        <w:textAlignment w:val="auto"/>
        <w:rPr>
          <w:rFonts w:ascii="Arial" w:hAnsi="Arial" w:cs="Arial"/>
        </w:rPr>
      </w:pPr>
      <w:r w:rsidRPr="00A177C6">
        <w:rPr>
          <w:rFonts w:ascii="Arial" w:hAnsi="Arial" w:cs="Arial"/>
        </w:rPr>
        <w:t xml:space="preserve">zijn </w:t>
      </w:r>
      <w:r w:rsidR="00F80DB1" w:rsidRPr="00A177C6">
        <w:rPr>
          <w:rFonts w:ascii="Arial" w:hAnsi="Arial" w:cs="Arial"/>
        </w:rPr>
        <w:t>patiënten</w:t>
      </w:r>
      <w:r w:rsidRPr="00A177C6">
        <w:rPr>
          <w:rFonts w:ascii="Arial" w:hAnsi="Arial" w:cs="Arial"/>
        </w:rPr>
        <w:t>administratie bijhouden</w:t>
      </w:r>
    </w:p>
    <w:p w:rsidR="00815A26" w:rsidRPr="00A177C6" w:rsidRDefault="00815A26" w:rsidP="00815A26">
      <w:pPr>
        <w:widowControl w:val="0"/>
        <w:numPr>
          <w:ilvl w:val="0"/>
          <w:numId w:val="7"/>
        </w:num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jc w:val="both"/>
        <w:textAlignment w:val="auto"/>
        <w:rPr>
          <w:rFonts w:ascii="Arial" w:hAnsi="Arial" w:cs="Arial"/>
        </w:rPr>
      </w:pPr>
      <w:r w:rsidRPr="00A177C6">
        <w:rPr>
          <w:rFonts w:ascii="Arial" w:hAnsi="Arial" w:cs="Arial"/>
        </w:rPr>
        <w:t>zijn btw administratie bijhouden</w:t>
      </w:r>
    </w:p>
    <w:p w:rsidR="00815A26" w:rsidRPr="00A177C6" w:rsidRDefault="00815A26" w:rsidP="00815A26">
      <w:pPr>
        <w:widowControl w:val="0"/>
        <w:numPr>
          <w:ilvl w:val="0"/>
          <w:numId w:val="7"/>
        </w:num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jc w:val="both"/>
        <w:textAlignment w:val="auto"/>
        <w:rPr>
          <w:rFonts w:ascii="Arial" w:hAnsi="Arial" w:cs="Arial"/>
        </w:rPr>
      </w:pPr>
      <w:r w:rsidRPr="00A177C6">
        <w:rPr>
          <w:rFonts w:ascii="Arial" w:hAnsi="Arial" w:cs="Arial"/>
        </w:rPr>
        <w:t>uitleggen wat met debiteuren en incasso wordt bedoeld</w:t>
      </w:r>
    </w:p>
    <w:p w:rsidR="00815A26" w:rsidRPr="00A177C6" w:rsidRDefault="00815A26" w:rsidP="00815A26">
      <w:pPr>
        <w:widowControl w:val="0"/>
        <w:numPr>
          <w:ilvl w:val="0"/>
          <w:numId w:val="7"/>
        </w:num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jc w:val="both"/>
        <w:textAlignment w:val="auto"/>
        <w:rPr>
          <w:rFonts w:ascii="Arial" w:hAnsi="Arial" w:cs="Arial"/>
        </w:rPr>
      </w:pPr>
      <w:r w:rsidRPr="00A177C6">
        <w:rPr>
          <w:rFonts w:ascii="Arial" w:hAnsi="Arial" w:cs="Arial"/>
        </w:rPr>
        <w:t>zijn inkoop en voorraadadministratie bijhouden</w:t>
      </w:r>
    </w:p>
    <w:p w:rsidR="00815A26" w:rsidRPr="00A177C6" w:rsidRDefault="00815A26" w:rsidP="00A177C6">
      <w:pPr>
        <w:widowControl w:val="0"/>
        <w:numPr>
          <w:ilvl w:val="0"/>
          <w:numId w:val="7"/>
        </w:num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ind w:left="1416"/>
        <w:jc w:val="both"/>
        <w:textAlignment w:val="auto"/>
        <w:rPr>
          <w:lang w:val="en-US"/>
        </w:rPr>
      </w:pPr>
      <w:r w:rsidRPr="00A177C6">
        <w:rPr>
          <w:rFonts w:ascii="Arial" w:hAnsi="Arial" w:cs="Arial"/>
        </w:rPr>
        <w:t>archiveren</w:t>
      </w:r>
    </w:p>
    <w:p w:rsidR="00A177C6" w:rsidRDefault="00A177C6" w:rsidP="00A177C6">
      <w:pPr>
        <w:widowControl w:val="0"/>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jc w:val="both"/>
        <w:textAlignment w:val="auto"/>
        <w:rPr>
          <w:rFonts w:ascii="Arial" w:hAnsi="Arial" w:cs="Arial"/>
        </w:rPr>
      </w:pPr>
    </w:p>
    <w:p w:rsidR="00A177C6" w:rsidRDefault="00A177C6" w:rsidP="00A177C6">
      <w:pPr>
        <w:widowControl w:val="0"/>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jc w:val="both"/>
        <w:textAlignment w:val="auto"/>
        <w:rPr>
          <w:rFonts w:ascii="Arial" w:hAnsi="Arial" w:cs="Arial"/>
        </w:rPr>
      </w:pPr>
    </w:p>
    <w:p w:rsidR="00A177C6" w:rsidRPr="00A177C6" w:rsidRDefault="00A177C6" w:rsidP="00A177C6">
      <w:pPr>
        <w:widowControl w:val="0"/>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jc w:val="both"/>
        <w:textAlignment w:val="auto"/>
        <w:rPr>
          <w:lang w:val="en-US"/>
        </w:rPr>
      </w:pPr>
    </w:p>
    <w:p w:rsidR="00815A26" w:rsidRDefault="00CD2478" w:rsidP="00815A26">
      <w:pPr>
        <w:widowControl w:val="0"/>
        <w:rPr>
          <w:lang w:val="en-US"/>
        </w:rPr>
      </w:pPr>
      <w:r>
        <w:rPr>
          <w:lang w:val="en-US"/>
        </w:rPr>
        <w:t>,</w:t>
      </w:r>
      <w:r w:rsidR="007136A1">
        <w:rPr>
          <w:lang w:val="en-US"/>
        </w:rPr>
        <w:br w:type="page"/>
      </w:r>
    </w:p>
    <w:p w:rsidR="008E1E71" w:rsidRPr="00081638" w:rsidRDefault="00F80DB1" w:rsidP="00A301BE">
      <w:pPr>
        <w:pStyle w:val="Kop1"/>
        <w:rPr>
          <w:rFonts w:cs="Arial"/>
          <w:spacing w:val="-4"/>
        </w:rPr>
      </w:pPr>
      <w:bookmarkStart w:id="270" w:name="_Toc373428985"/>
      <w:bookmarkStart w:id="271" w:name="_Toc416115411"/>
      <w:r>
        <w:rPr>
          <w:lang w:val="en-US"/>
        </w:rPr>
        <w:t>8</w:t>
      </w:r>
      <w:r w:rsidR="007136A1">
        <w:rPr>
          <w:lang w:val="en-US"/>
        </w:rPr>
        <w:t>. L</w:t>
      </w:r>
      <w:r w:rsidR="003D0F31">
        <w:rPr>
          <w:lang w:val="en-US"/>
        </w:rPr>
        <w:t>eerdoelen concept, gezondheidszorg</w:t>
      </w:r>
      <w:bookmarkEnd w:id="270"/>
      <w:bookmarkEnd w:id="271"/>
    </w:p>
    <w:p w:rsidR="003D0F31" w:rsidRDefault="003D0F31" w:rsidP="007136A1">
      <w:pPr>
        <w:widowControl w:val="0"/>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Arial" w:hAnsi="Arial" w:cs="Arial"/>
          <w:b/>
        </w:rPr>
      </w:pPr>
    </w:p>
    <w:p w:rsidR="007136A1" w:rsidRPr="007F4C80" w:rsidRDefault="007136A1" w:rsidP="007136A1">
      <w:pPr>
        <w:widowControl w:val="0"/>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Arial" w:hAnsi="Arial" w:cs="Arial"/>
        </w:rPr>
      </w:pPr>
      <w:r w:rsidRPr="007F4C80">
        <w:rPr>
          <w:rFonts w:ascii="Arial" w:hAnsi="Arial" w:cs="Arial"/>
          <w:b/>
        </w:rPr>
        <w:t>EINDTERM.</w:t>
      </w:r>
    </w:p>
    <w:p w:rsidR="007136A1" w:rsidRPr="007F4C80" w:rsidRDefault="007136A1" w:rsidP="007136A1">
      <w:pPr>
        <w:widowControl w:val="0"/>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Arial" w:hAnsi="Arial" w:cs="Arial"/>
        </w:rPr>
      </w:pPr>
      <w:r w:rsidRPr="007F4C80">
        <w:rPr>
          <w:rFonts w:ascii="Arial" w:hAnsi="Arial" w:cs="Arial"/>
        </w:rPr>
        <w:t xml:space="preserve">De student heeft inzicht in de rechten en plichten in de Nederlandse gezondheidszorg. </w:t>
      </w:r>
    </w:p>
    <w:p w:rsidR="007136A1" w:rsidRPr="007F4C80" w:rsidRDefault="007136A1" w:rsidP="007136A1">
      <w:pPr>
        <w:widowControl w:val="0"/>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Arial" w:hAnsi="Arial" w:cs="Arial"/>
        </w:rPr>
      </w:pPr>
      <w:r w:rsidRPr="007F4C80">
        <w:rPr>
          <w:rFonts w:ascii="Arial" w:hAnsi="Arial" w:cs="Arial"/>
        </w:rPr>
        <w:t xml:space="preserve">De student heeft inzicht in de Nederlandse wetgeving met betrekking tot de gezondheidszorg en de hierbij behorende doelstellingen. Naast de kennis van de wetgeving worden ook de functionele aspecten van de toepassing en de consequenties ten aanzien van de complementaire geneeswijzen onderwezen. </w:t>
      </w:r>
    </w:p>
    <w:p w:rsidR="007136A1" w:rsidRPr="007F4C80" w:rsidRDefault="007136A1" w:rsidP="007136A1">
      <w:pPr>
        <w:widowControl w:val="0"/>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Arial" w:hAnsi="Arial" w:cs="Arial"/>
        </w:rPr>
      </w:pPr>
      <w:r w:rsidRPr="007F4C80">
        <w:rPr>
          <w:rFonts w:ascii="Arial" w:hAnsi="Arial" w:cs="Arial"/>
        </w:rPr>
        <w:t>Tevens kent de student de basisprincipes van deontologie, beroepsethiek en gedragsregels.</w:t>
      </w:r>
    </w:p>
    <w:p w:rsidR="007136A1" w:rsidRPr="007F4C80" w:rsidRDefault="007136A1" w:rsidP="007136A1">
      <w:pPr>
        <w:widowControl w:val="0"/>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Arial" w:hAnsi="Arial" w:cs="Arial"/>
        </w:rPr>
      </w:pPr>
      <w:r w:rsidRPr="007F4C80">
        <w:rPr>
          <w:rFonts w:ascii="Arial" w:hAnsi="Arial" w:cs="Arial"/>
        </w:rPr>
        <w:t xml:space="preserve">Daarnaast is de student bekend met de regels en eisen ten aanzien van de praktijkvoering. </w:t>
      </w:r>
    </w:p>
    <w:p w:rsidR="007136A1" w:rsidRPr="007F4C80" w:rsidRDefault="007136A1" w:rsidP="007136A1">
      <w:pPr>
        <w:widowControl w:val="0"/>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Arial" w:hAnsi="Arial" w:cs="Arial"/>
        </w:rPr>
      </w:pPr>
    </w:p>
    <w:p w:rsidR="007136A1" w:rsidRPr="007F4C80" w:rsidRDefault="007136A1" w:rsidP="007136A1">
      <w:pPr>
        <w:widowControl w:val="0"/>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Arial" w:hAnsi="Arial" w:cs="Arial"/>
        </w:rPr>
      </w:pPr>
      <w:r w:rsidRPr="007F4C80">
        <w:rPr>
          <w:rFonts w:ascii="Arial" w:hAnsi="Arial" w:cs="Arial"/>
          <w:b/>
        </w:rPr>
        <w:t>LESUREN.</w:t>
      </w:r>
    </w:p>
    <w:p w:rsidR="007136A1" w:rsidRPr="007F4C80" w:rsidRDefault="007136A1" w:rsidP="007136A1">
      <w:pPr>
        <w:widowControl w:val="0"/>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Arial" w:hAnsi="Arial" w:cs="Arial"/>
          <w:color w:val="000000"/>
        </w:rPr>
      </w:pPr>
      <w:r w:rsidRPr="007F4C80">
        <w:rPr>
          <w:rFonts w:ascii="Arial" w:hAnsi="Arial" w:cs="Arial"/>
          <w:color w:val="000000"/>
        </w:rPr>
        <w:t>Het totaal aantal contacturen voor gezondheidszorg is 14 uur, het aanta</w:t>
      </w:r>
      <w:r w:rsidR="00CD2478">
        <w:rPr>
          <w:rFonts w:ascii="Arial" w:hAnsi="Arial" w:cs="Arial"/>
          <w:color w:val="000000"/>
        </w:rPr>
        <w:t>l ECTS bedraagt:</w:t>
      </w:r>
      <w:r w:rsidRPr="007F4C80">
        <w:rPr>
          <w:rFonts w:ascii="Arial" w:hAnsi="Arial" w:cs="Arial"/>
          <w:color w:val="000000"/>
        </w:rPr>
        <w:t xml:space="preserve"> 1,5</w:t>
      </w:r>
    </w:p>
    <w:p w:rsidR="007136A1" w:rsidRPr="007F4C80" w:rsidRDefault="007136A1" w:rsidP="007136A1">
      <w:pPr>
        <w:widowControl w:val="0"/>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Arial" w:hAnsi="Arial" w:cs="Arial"/>
          <w:b/>
        </w:rPr>
      </w:pPr>
    </w:p>
    <w:p w:rsidR="007136A1" w:rsidRPr="007F4C80" w:rsidRDefault="007136A1" w:rsidP="007136A1">
      <w:pPr>
        <w:widowControl w:val="0"/>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Arial" w:hAnsi="Arial" w:cs="Arial"/>
          <w:b/>
        </w:rPr>
      </w:pPr>
      <w:r w:rsidRPr="007F4C80">
        <w:rPr>
          <w:rFonts w:ascii="Arial" w:hAnsi="Arial" w:cs="Arial"/>
          <w:b/>
        </w:rPr>
        <w:t>LITERATUUR</w:t>
      </w:r>
    </w:p>
    <w:p w:rsidR="007136A1" w:rsidRPr="007F4C80" w:rsidRDefault="00CD2478" w:rsidP="007136A1">
      <w:pPr>
        <w:pStyle w:val="Lijstalinea"/>
        <w:numPr>
          <w:ilvl w:val="0"/>
          <w:numId w:val="14"/>
        </w:numPr>
        <w:tabs>
          <w:tab w:val="left" w:pos="-1112"/>
          <w:tab w:val="left" w:pos="-546"/>
          <w:tab w:val="left" w:pos="21"/>
          <w:tab w:val="left" w:pos="588"/>
          <w:tab w:val="left" w:pos="1155"/>
          <w:tab w:val="left" w:pos="1722"/>
          <w:tab w:val="left" w:pos="2289"/>
          <w:tab w:val="left" w:pos="2856"/>
          <w:tab w:val="left" w:pos="3423"/>
          <w:tab w:val="left" w:pos="3989"/>
          <w:tab w:val="left" w:pos="4557"/>
          <w:tab w:val="left" w:pos="5123"/>
          <w:tab w:val="left" w:pos="5691"/>
          <w:tab w:val="left" w:pos="6257"/>
          <w:tab w:val="left" w:pos="6825"/>
          <w:tab w:val="left" w:pos="7391"/>
          <w:tab w:val="left" w:pos="7957"/>
          <w:tab w:val="left" w:pos="8525"/>
          <w:tab w:val="left" w:pos="9091"/>
        </w:tabs>
        <w:rPr>
          <w:rFonts w:cs="Arial"/>
          <w:sz w:val="20"/>
        </w:rPr>
      </w:pPr>
      <w:r>
        <w:rPr>
          <w:rFonts w:cs="Arial"/>
          <w:sz w:val="20"/>
        </w:rPr>
        <w:t>Muts R.K. en Schoot H, (</w:t>
      </w:r>
      <w:r w:rsidRPr="007F4C80">
        <w:rPr>
          <w:rFonts w:cs="Arial"/>
          <w:sz w:val="20"/>
        </w:rPr>
        <w:t>2000</w:t>
      </w:r>
      <w:r>
        <w:rPr>
          <w:rFonts w:cs="Arial"/>
          <w:sz w:val="20"/>
        </w:rPr>
        <w:t>)</w:t>
      </w:r>
      <w:r w:rsidRPr="007F4C80">
        <w:rPr>
          <w:rFonts w:cs="Arial"/>
          <w:sz w:val="20"/>
        </w:rPr>
        <w:t xml:space="preserve">, </w:t>
      </w:r>
      <w:r w:rsidR="007136A1" w:rsidRPr="00CD2478">
        <w:rPr>
          <w:rFonts w:cs="Arial"/>
          <w:sz w:val="20"/>
          <w:u w:val="single"/>
        </w:rPr>
        <w:t>Integratie Complementaire geneeswijzen</w:t>
      </w:r>
      <w:r w:rsidR="007136A1" w:rsidRPr="007F4C80">
        <w:rPr>
          <w:rFonts w:cs="Arial"/>
          <w:sz w:val="20"/>
        </w:rPr>
        <w:t xml:space="preserve">, </w:t>
      </w:r>
      <w:r>
        <w:rPr>
          <w:rFonts w:cs="Arial"/>
          <w:sz w:val="20"/>
        </w:rPr>
        <w:t xml:space="preserve">Lemma, </w:t>
      </w:r>
      <w:r w:rsidR="007136A1" w:rsidRPr="007F4C80">
        <w:rPr>
          <w:rFonts w:cs="Arial"/>
          <w:sz w:val="20"/>
        </w:rPr>
        <w:t>Via drukkerij Ruparo</w:t>
      </w:r>
    </w:p>
    <w:p w:rsidR="007136A1" w:rsidRPr="007F4C80" w:rsidRDefault="00CD2478" w:rsidP="007136A1">
      <w:pPr>
        <w:pStyle w:val="Lijstalinea"/>
        <w:numPr>
          <w:ilvl w:val="0"/>
          <w:numId w:val="14"/>
        </w:numPr>
        <w:tabs>
          <w:tab w:val="left" w:pos="-1112"/>
          <w:tab w:val="left" w:pos="-546"/>
          <w:tab w:val="left" w:pos="21"/>
          <w:tab w:val="left" w:pos="588"/>
          <w:tab w:val="left" w:pos="1155"/>
          <w:tab w:val="left" w:pos="1722"/>
          <w:tab w:val="left" w:pos="2289"/>
          <w:tab w:val="left" w:pos="2856"/>
          <w:tab w:val="left" w:pos="3423"/>
          <w:tab w:val="left" w:pos="3989"/>
          <w:tab w:val="left" w:pos="4557"/>
          <w:tab w:val="left" w:pos="5123"/>
          <w:tab w:val="left" w:pos="5691"/>
          <w:tab w:val="left" w:pos="6257"/>
          <w:tab w:val="left" w:pos="6825"/>
          <w:tab w:val="left" w:pos="7391"/>
          <w:tab w:val="left" w:pos="7957"/>
          <w:tab w:val="left" w:pos="8525"/>
          <w:tab w:val="left" w:pos="9091"/>
        </w:tabs>
        <w:rPr>
          <w:rFonts w:cs="Arial"/>
          <w:sz w:val="20"/>
        </w:rPr>
      </w:pPr>
      <w:r w:rsidRPr="007F4C80">
        <w:rPr>
          <w:rFonts w:cs="Arial"/>
          <w:sz w:val="20"/>
        </w:rPr>
        <w:t>Vuuren, A van, et al, ,</w:t>
      </w:r>
      <w:r>
        <w:rPr>
          <w:rFonts w:cs="Arial"/>
          <w:sz w:val="20"/>
        </w:rPr>
        <w:t xml:space="preserve">(2012) </w:t>
      </w:r>
      <w:r w:rsidR="007136A1" w:rsidRPr="00CD2478">
        <w:rPr>
          <w:rFonts w:cs="Arial"/>
          <w:i/>
          <w:sz w:val="20"/>
        </w:rPr>
        <w:t>Inleiding tot de gezondheidszorg</w:t>
      </w:r>
      <w:r w:rsidR="007136A1" w:rsidRPr="007F4C80">
        <w:rPr>
          <w:rFonts w:cs="Arial"/>
          <w:sz w:val="20"/>
        </w:rPr>
        <w:t>, Pearson Benelux, Amsterdam, ISBN: 978 90 430 1950 7</w:t>
      </w:r>
    </w:p>
    <w:p w:rsidR="007136A1" w:rsidRPr="007F4C80" w:rsidRDefault="007136A1" w:rsidP="007136A1">
      <w:pPr>
        <w:tabs>
          <w:tab w:val="left" w:pos="-1112"/>
          <w:tab w:val="left" w:pos="-546"/>
          <w:tab w:val="left" w:pos="21"/>
          <w:tab w:val="left" w:pos="588"/>
          <w:tab w:val="left" w:pos="1155"/>
          <w:tab w:val="left" w:pos="1722"/>
          <w:tab w:val="left" w:pos="2289"/>
          <w:tab w:val="left" w:pos="2856"/>
          <w:tab w:val="left" w:pos="3423"/>
          <w:tab w:val="left" w:pos="3989"/>
          <w:tab w:val="left" w:pos="4557"/>
          <w:tab w:val="left" w:pos="5123"/>
          <w:tab w:val="left" w:pos="5691"/>
          <w:tab w:val="left" w:pos="6257"/>
          <w:tab w:val="left" w:pos="6825"/>
          <w:tab w:val="left" w:pos="7391"/>
          <w:tab w:val="left" w:pos="7957"/>
          <w:tab w:val="left" w:pos="8525"/>
          <w:tab w:val="left" w:pos="9091"/>
        </w:tabs>
        <w:jc w:val="both"/>
        <w:rPr>
          <w:rFonts w:ascii="Arial" w:hAnsi="Arial" w:cs="Arial"/>
        </w:rPr>
      </w:pPr>
    </w:p>
    <w:p w:rsidR="007136A1" w:rsidRPr="007F4C80" w:rsidRDefault="00CD2478" w:rsidP="007136A1">
      <w:pPr>
        <w:pStyle w:val="Lijstalinea"/>
        <w:numPr>
          <w:ilvl w:val="0"/>
          <w:numId w:val="15"/>
        </w:numPr>
        <w:tabs>
          <w:tab w:val="left" w:pos="-1112"/>
          <w:tab w:val="left" w:pos="-546"/>
          <w:tab w:val="left" w:pos="21"/>
          <w:tab w:val="left" w:pos="588"/>
          <w:tab w:val="left" w:pos="1155"/>
          <w:tab w:val="left" w:pos="1722"/>
          <w:tab w:val="left" w:pos="2289"/>
          <w:tab w:val="left" w:pos="2856"/>
          <w:tab w:val="left" w:pos="3423"/>
          <w:tab w:val="left" w:pos="3989"/>
          <w:tab w:val="left" w:pos="4557"/>
          <w:tab w:val="left" w:pos="5123"/>
          <w:tab w:val="left" w:pos="5691"/>
          <w:tab w:val="left" w:pos="6257"/>
          <w:tab w:val="left" w:pos="6825"/>
          <w:tab w:val="left" w:pos="7391"/>
          <w:tab w:val="left" w:pos="7957"/>
          <w:tab w:val="left" w:pos="8525"/>
          <w:tab w:val="left" w:pos="9091"/>
        </w:tabs>
        <w:rPr>
          <w:rFonts w:cs="Arial"/>
          <w:sz w:val="20"/>
        </w:rPr>
      </w:pPr>
      <w:r w:rsidRPr="007F4C80">
        <w:rPr>
          <w:rFonts w:cs="Arial"/>
          <w:sz w:val="20"/>
        </w:rPr>
        <w:t xml:space="preserve">Bersee, A.P.M., Pluimakers, W.H.M.A, </w:t>
      </w:r>
      <w:r w:rsidR="007136A1" w:rsidRPr="00CD2478">
        <w:rPr>
          <w:rFonts w:cs="Arial"/>
          <w:i/>
          <w:sz w:val="20"/>
        </w:rPr>
        <w:t>de wet BIG</w:t>
      </w:r>
      <w:r w:rsidR="007136A1" w:rsidRPr="007F4C80">
        <w:rPr>
          <w:rFonts w:cs="Arial"/>
          <w:sz w:val="20"/>
        </w:rPr>
        <w:t xml:space="preserve">, Koninklijke Vermande, ISBN: 978 90 545 8074 4 </w:t>
      </w:r>
    </w:p>
    <w:p w:rsidR="007136A1" w:rsidRPr="007F4C80" w:rsidRDefault="00CD2478" w:rsidP="007136A1">
      <w:pPr>
        <w:pStyle w:val="Lijstalinea"/>
        <w:numPr>
          <w:ilvl w:val="0"/>
          <w:numId w:val="15"/>
        </w:numPr>
        <w:tabs>
          <w:tab w:val="left" w:pos="-1112"/>
          <w:tab w:val="left" w:pos="-546"/>
          <w:tab w:val="left" w:pos="21"/>
          <w:tab w:val="left" w:pos="588"/>
          <w:tab w:val="left" w:pos="1155"/>
          <w:tab w:val="left" w:pos="1722"/>
          <w:tab w:val="left" w:pos="2289"/>
          <w:tab w:val="left" w:pos="2856"/>
          <w:tab w:val="left" w:pos="3423"/>
          <w:tab w:val="left" w:pos="3989"/>
          <w:tab w:val="left" w:pos="4557"/>
          <w:tab w:val="left" w:pos="5123"/>
          <w:tab w:val="left" w:pos="5691"/>
          <w:tab w:val="left" w:pos="6257"/>
          <w:tab w:val="left" w:pos="6825"/>
          <w:tab w:val="left" w:pos="7391"/>
          <w:tab w:val="left" w:pos="7957"/>
          <w:tab w:val="left" w:pos="8525"/>
          <w:tab w:val="left" w:pos="9091"/>
        </w:tabs>
        <w:rPr>
          <w:rFonts w:cs="Arial"/>
          <w:sz w:val="20"/>
        </w:rPr>
      </w:pPr>
      <w:r w:rsidRPr="007F4C80">
        <w:rPr>
          <w:rFonts w:cs="Arial"/>
          <w:sz w:val="20"/>
        </w:rPr>
        <w:t>Veen, E-B van</w:t>
      </w:r>
      <w:r>
        <w:rPr>
          <w:rFonts w:cs="Arial"/>
          <w:b/>
          <w:sz w:val="20"/>
        </w:rPr>
        <w:t xml:space="preserve">, </w:t>
      </w:r>
      <w:r w:rsidR="007136A1" w:rsidRPr="00CD2478">
        <w:rPr>
          <w:rFonts w:cs="Arial"/>
          <w:i/>
          <w:sz w:val="20"/>
        </w:rPr>
        <w:t>de WGBO,</w:t>
      </w:r>
      <w:r w:rsidR="007136A1" w:rsidRPr="007F4C80">
        <w:rPr>
          <w:rFonts w:cs="Arial"/>
          <w:sz w:val="20"/>
        </w:rPr>
        <w:t xml:space="preserve"> Koninklijke Vermande, ISBN: 978 90 123 8018 8</w:t>
      </w:r>
    </w:p>
    <w:p w:rsidR="007136A1" w:rsidRPr="007F4C80" w:rsidRDefault="00CD2478" w:rsidP="007136A1">
      <w:pPr>
        <w:pStyle w:val="Lijstalinea"/>
        <w:numPr>
          <w:ilvl w:val="0"/>
          <w:numId w:val="15"/>
        </w:numPr>
        <w:jc w:val="left"/>
        <w:rPr>
          <w:rFonts w:cs="Arial"/>
          <w:sz w:val="20"/>
        </w:rPr>
      </w:pPr>
      <w:r w:rsidRPr="007F4C80">
        <w:rPr>
          <w:rFonts w:cs="Arial"/>
          <w:sz w:val="20"/>
        </w:rPr>
        <w:t>Boot</w:t>
      </w:r>
      <w:r w:rsidRPr="00CD2478">
        <w:rPr>
          <w:rFonts w:cs="Arial"/>
          <w:sz w:val="20"/>
        </w:rPr>
        <w:t>, (2013)</w:t>
      </w:r>
      <w:r>
        <w:rPr>
          <w:rFonts w:cs="Arial"/>
          <w:b/>
          <w:sz w:val="20"/>
        </w:rPr>
        <w:t xml:space="preserve"> </w:t>
      </w:r>
      <w:r w:rsidR="007136A1" w:rsidRPr="00CD2478">
        <w:rPr>
          <w:rFonts w:cs="Arial"/>
          <w:i/>
          <w:sz w:val="20"/>
        </w:rPr>
        <w:t>Organisatie van de gezondheidszorg</w:t>
      </w:r>
      <w:r w:rsidR="007136A1" w:rsidRPr="007F4C80">
        <w:rPr>
          <w:rFonts w:cs="Arial"/>
          <w:b/>
          <w:sz w:val="20"/>
        </w:rPr>
        <w:t xml:space="preserve"> </w:t>
      </w:r>
      <w:r w:rsidR="007136A1" w:rsidRPr="007F4C80">
        <w:rPr>
          <w:rFonts w:cs="Arial"/>
          <w:sz w:val="20"/>
        </w:rPr>
        <w:t>,Gorcum ISBN 9789023246237</w:t>
      </w:r>
    </w:p>
    <w:p w:rsidR="007136A1" w:rsidRPr="007F4C80" w:rsidRDefault="00CD2478" w:rsidP="007136A1">
      <w:pPr>
        <w:pStyle w:val="Lijstalinea"/>
        <w:numPr>
          <w:ilvl w:val="0"/>
          <w:numId w:val="15"/>
        </w:numPr>
        <w:jc w:val="left"/>
        <w:rPr>
          <w:rFonts w:cs="Arial"/>
          <w:sz w:val="20"/>
        </w:rPr>
      </w:pPr>
      <w:r w:rsidRPr="007F4C80">
        <w:rPr>
          <w:rFonts w:cs="Arial"/>
          <w:sz w:val="20"/>
        </w:rPr>
        <w:t>T.Struiving e</w:t>
      </w:r>
      <w:r>
        <w:rPr>
          <w:rFonts w:cs="Arial"/>
          <w:sz w:val="20"/>
        </w:rPr>
        <w:t>.</w:t>
      </w:r>
      <w:r w:rsidRPr="007F4C80">
        <w:rPr>
          <w:rFonts w:cs="Arial"/>
          <w:sz w:val="20"/>
        </w:rPr>
        <w:t>a</w:t>
      </w:r>
      <w:r>
        <w:rPr>
          <w:rFonts w:cs="Arial"/>
          <w:sz w:val="20"/>
        </w:rPr>
        <w:t>.</w:t>
      </w:r>
      <w:r w:rsidRPr="007F4C80">
        <w:rPr>
          <w:rFonts w:cs="Arial"/>
          <w:sz w:val="20"/>
        </w:rPr>
        <w:t>,</w:t>
      </w:r>
      <w:r>
        <w:rPr>
          <w:rFonts w:cs="Arial"/>
          <w:sz w:val="20"/>
        </w:rPr>
        <w:t xml:space="preserve">(2012) </w:t>
      </w:r>
      <w:r w:rsidR="007136A1" w:rsidRPr="00CD2478">
        <w:rPr>
          <w:rFonts w:cs="Arial"/>
          <w:i/>
          <w:sz w:val="20"/>
        </w:rPr>
        <w:t>Professioneel communiceren in de zorg,</w:t>
      </w:r>
      <w:r>
        <w:rPr>
          <w:rFonts w:cs="Arial"/>
          <w:sz w:val="20"/>
        </w:rPr>
        <w:t xml:space="preserve">  Pearson</w:t>
      </w:r>
      <w:r w:rsidR="007136A1" w:rsidRPr="007F4C80">
        <w:rPr>
          <w:rFonts w:cs="Arial"/>
          <w:sz w:val="20"/>
        </w:rPr>
        <w:t>, ISBN 978 90 430 1880-7</w:t>
      </w:r>
    </w:p>
    <w:p w:rsidR="007136A1" w:rsidRPr="007F4C80" w:rsidRDefault="00CD2478" w:rsidP="007136A1">
      <w:pPr>
        <w:pStyle w:val="Lijstalinea"/>
        <w:numPr>
          <w:ilvl w:val="0"/>
          <w:numId w:val="15"/>
        </w:numPr>
        <w:jc w:val="left"/>
        <w:rPr>
          <w:rFonts w:cs="Arial"/>
          <w:sz w:val="20"/>
        </w:rPr>
      </w:pPr>
      <w:r w:rsidRPr="007F4C80">
        <w:rPr>
          <w:rFonts w:cs="Arial"/>
          <w:sz w:val="20"/>
        </w:rPr>
        <w:t>Grootheest,</w:t>
      </w:r>
      <w:r>
        <w:rPr>
          <w:rFonts w:cs="Arial"/>
          <w:sz w:val="20"/>
        </w:rPr>
        <w:t xml:space="preserve"> (2013), </w:t>
      </w:r>
      <w:r w:rsidR="007136A1" w:rsidRPr="00CD2478">
        <w:rPr>
          <w:rFonts w:cs="Arial"/>
          <w:i/>
          <w:sz w:val="20"/>
        </w:rPr>
        <w:t xml:space="preserve">Professionele communicatie en beroepshouding, </w:t>
      </w:r>
      <w:r>
        <w:rPr>
          <w:rFonts w:cs="Arial"/>
          <w:sz w:val="20"/>
        </w:rPr>
        <w:t xml:space="preserve">Bohn Stafleu herzien, </w:t>
      </w:r>
      <w:r w:rsidR="007136A1" w:rsidRPr="007F4C80">
        <w:rPr>
          <w:rFonts w:cs="Arial"/>
          <w:sz w:val="20"/>
        </w:rPr>
        <w:t>ISBN 9789031342303</w:t>
      </w:r>
    </w:p>
    <w:p w:rsidR="007136A1" w:rsidRPr="007F4C80" w:rsidRDefault="00CD2478" w:rsidP="007136A1">
      <w:pPr>
        <w:pStyle w:val="Lijstalinea"/>
        <w:numPr>
          <w:ilvl w:val="0"/>
          <w:numId w:val="15"/>
        </w:numPr>
        <w:jc w:val="left"/>
        <w:rPr>
          <w:rFonts w:cs="Arial"/>
          <w:sz w:val="20"/>
        </w:rPr>
      </w:pPr>
      <w:r w:rsidRPr="007F4C80">
        <w:rPr>
          <w:rFonts w:cs="Arial"/>
          <w:sz w:val="20"/>
        </w:rPr>
        <w:t>Reqoin en Schamp</w:t>
      </w:r>
      <w:r>
        <w:rPr>
          <w:rFonts w:cs="Arial"/>
          <w:b/>
          <w:sz w:val="20"/>
        </w:rPr>
        <w:t>, (</w:t>
      </w:r>
      <w:r w:rsidRPr="00CD2478">
        <w:rPr>
          <w:rFonts w:cs="Arial"/>
          <w:sz w:val="20"/>
        </w:rPr>
        <w:t>2013)</w:t>
      </w:r>
      <w:r>
        <w:rPr>
          <w:rFonts w:cs="Arial"/>
          <w:b/>
          <w:sz w:val="20"/>
        </w:rPr>
        <w:t xml:space="preserve"> </w:t>
      </w:r>
      <w:r w:rsidR="007136A1" w:rsidRPr="00CD2478">
        <w:rPr>
          <w:rFonts w:cs="Arial"/>
          <w:i/>
          <w:sz w:val="20"/>
        </w:rPr>
        <w:t>Rapportage</w:t>
      </w:r>
      <w:r>
        <w:rPr>
          <w:rFonts w:cs="Arial"/>
          <w:b/>
          <w:sz w:val="20"/>
        </w:rPr>
        <w:t xml:space="preserve">, </w:t>
      </w:r>
      <w:r>
        <w:rPr>
          <w:rFonts w:cs="Arial"/>
          <w:sz w:val="20"/>
        </w:rPr>
        <w:t xml:space="preserve"> Gorcum,</w:t>
      </w:r>
      <w:r w:rsidR="007136A1" w:rsidRPr="007F4C80">
        <w:rPr>
          <w:rFonts w:cs="Arial"/>
          <w:sz w:val="20"/>
        </w:rPr>
        <w:t xml:space="preserve"> herziene uitgave, ISBN 9789023240228</w:t>
      </w:r>
    </w:p>
    <w:p w:rsidR="007136A1" w:rsidRPr="007F4C80" w:rsidRDefault="007136A1" w:rsidP="007136A1">
      <w:pPr>
        <w:widowControl w:val="0"/>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Arial" w:hAnsi="Arial" w:cs="Arial"/>
        </w:rPr>
      </w:pPr>
    </w:p>
    <w:p w:rsidR="007136A1" w:rsidRPr="007F4C80" w:rsidRDefault="007136A1" w:rsidP="007136A1">
      <w:pPr>
        <w:widowControl w:val="0"/>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Arial" w:hAnsi="Arial" w:cs="Arial"/>
          <w:b/>
        </w:rPr>
      </w:pPr>
      <w:r w:rsidRPr="007F4C80">
        <w:rPr>
          <w:rFonts w:ascii="Arial" w:hAnsi="Arial" w:cs="Arial"/>
          <w:b/>
        </w:rPr>
        <w:t>SYLLABUS</w:t>
      </w:r>
    </w:p>
    <w:p w:rsidR="007136A1" w:rsidRPr="007F4C80" w:rsidRDefault="007136A1" w:rsidP="007136A1">
      <w:pPr>
        <w:widowControl w:val="0"/>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Arial" w:hAnsi="Arial" w:cs="Arial"/>
        </w:rPr>
      </w:pPr>
      <w:r w:rsidRPr="007F4C80">
        <w:rPr>
          <w:rFonts w:ascii="Arial" w:hAnsi="Arial" w:cs="Arial"/>
        </w:rPr>
        <w:t>Voor iedere les bestaat een door de vakdocent geschreven syllabus.</w:t>
      </w:r>
    </w:p>
    <w:p w:rsidR="007136A1" w:rsidRPr="007F4C80" w:rsidRDefault="00433175" w:rsidP="007136A1">
      <w:pPr>
        <w:pStyle w:val="Plattetekst21"/>
        <w:ind w:left="0"/>
        <w:rPr>
          <w:rFonts w:cs="Arial"/>
        </w:rPr>
      </w:pPr>
      <w:hyperlink r:id="rId16" w:history="1">
        <w:r w:rsidR="007136A1" w:rsidRPr="007F4C80">
          <w:rPr>
            <w:rStyle w:val="Hyperlink"/>
            <w:rFonts w:cs="Arial"/>
          </w:rPr>
          <w:t>http://www.mesologie.nl/owl/index.php?login=1</w:t>
        </w:r>
      </w:hyperlink>
    </w:p>
    <w:p w:rsidR="007136A1" w:rsidRPr="007F4C80" w:rsidRDefault="007136A1" w:rsidP="007136A1">
      <w:pPr>
        <w:pStyle w:val="Plattetekst21"/>
        <w:ind w:left="0"/>
        <w:rPr>
          <w:rFonts w:cs="Arial"/>
        </w:rPr>
      </w:pPr>
    </w:p>
    <w:p w:rsidR="007136A1" w:rsidRDefault="005E5EC4" w:rsidP="007136A1">
      <w:pPr>
        <w:pStyle w:val="Plattetekst21"/>
        <w:ind w:left="0"/>
        <w:rPr>
          <w:rFonts w:cs="Arial"/>
        </w:rPr>
      </w:pPr>
      <w:r>
        <w:rPr>
          <w:noProof/>
        </w:rPr>
        <w:drawing>
          <wp:inline distT="0" distB="0" distL="0" distR="0">
            <wp:extent cx="5592445" cy="2158365"/>
            <wp:effectExtent l="0" t="0" r="8255" b="0"/>
            <wp:docPr id="4"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7">
                      <a:extLst>
                        <a:ext uri="{28A0092B-C50C-407E-A947-70E740481C1C}">
                          <a14:useLocalDpi xmlns:a14="http://schemas.microsoft.com/office/drawing/2010/main" val="0"/>
                        </a:ext>
                      </a:extLst>
                    </a:blip>
                    <a:srcRect l="20171" t="18867" r="57112" b="65718"/>
                    <a:stretch>
                      <a:fillRect/>
                    </a:stretch>
                  </pic:blipFill>
                  <pic:spPr bwMode="auto">
                    <a:xfrm>
                      <a:off x="0" y="0"/>
                      <a:ext cx="5592445" cy="2158365"/>
                    </a:xfrm>
                    <a:prstGeom prst="rect">
                      <a:avLst/>
                    </a:prstGeom>
                    <a:noFill/>
                    <a:ln>
                      <a:noFill/>
                    </a:ln>
                  </pic:spPr>
                </pic:pic>
              </a:graphicData>
            </a:graphic>
          </wp:inline>
        </w:drawing>
      </w:r>
    </w:p>
    <w:p w:rsidR="007136A1" w:rsidRDefault="007136A1" w:rsidP="007136A1">
      <w:pPr>
        <w:pStyle w:val="Plattetekst21"/>
        <w:ind w:left="0"/>
        <w:rPr>
          <w:rFonts w:cs="Arial"/>
        </w:rPr>
      </w:pPr>
    </w:p>
    <w:p w:rsidR="007136A1" w:rsidRDefault="007136A1" w:rsidP="007136A1">
      <w:pPr>
        <w:pStyle w:val="Plattetekst21"/>
        <w:ind w:left="0"/>
        <w:rPr>
          <w:rFonts w:cs="Arial"/>
        </w:rPr>
      </w:pPr>
    </w:p>
    <w:p w:rsidR="007136A1" w:rsidRDefault="007136A1" w:rsidP="007136A1">
      <w:pPr>
        <w:pStyle w:val="Plattetekst21"/>
        <w:ind w:left="0"/>
        <w:rPr>
          <w:rFonts w:cs="Arial"/>
        </w:rPr>
      </w:pPr>
    </w:p>
    <w:p w:rsidR="007136A1" w:rsidRPr="00AF1E02" w:rsidRDefault="007136A1" w:rsidP="007136A1">
      <w:pPr>
        <w:widowControl w:val="0"/>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Arial" w:hAnsi="Arial" w:cs="Arial"/>
          <w:b/>
          <w:sz w:val="22"/>
        </w:rPr>
      </w:pPr>
      <w:r w:rsidRPr="00AF1E02">
        <w:rPr>
          <w:rFonts w:ascii="Arial" w:hAnsi="Arial" w:cs="Arial"/>
          <w:b/>
          <w:sz w:val="22"/>
        </w:rPr>
        <w:t>TOETS</w:t>
      </w:r>
    </w:p>
    <w:p w:rsidR="007136A1" w:rsidRPr="00CD2478" w:rsidRDefault="007136A1" w:rsidP="007136A1">
      <w:pPr>
        <w:widowControl w:val="0"/>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Arial" w:hAnsi="Arial" w:cs="Arial"/>
        </w:rPr>
      </w:pPr>
      <w:r w:rsidRPr="00CD2478">
        <w:rPr>
          <w:rFonts w:ascii="Arial" w:hAnsi="Arial" w:cs="Arial"/>
        </w:rPr>
        <w:t xml:space="preserve">De lessen gezondheidszorg worden getoetst met opdrachten. Iedere opdracht wordt beoordeeld met voldoende, matig, onvoldoende. De resultaten van de opdrachten worden genoteerd in de cijferlijst (LO 05a Cijferlijst Osteopathie), met de cijfers 4, 5, 6. </w:t>
      </w:r>
    </w:p>
    <w:p w:rsidR="007136A1" w:rsidRPr="00CD2478" w:rsidRDefault="007136A1" w:rsidP="007136A1">
      <w:pPr>
        <w:pStyle w:val="Mesologie-reglem"/>
        <w:ind w:left="0"/>
        <w:jc w:val="both"/>
        <w:rPr>
          <w:spacing w:val="-3"/>
        </w:rPr>
      </w:pPr>
      <w:r w:rsidRPr="00CD2478">
        <w:rPr>
          <w:spacing w:val="-3"/>
        </w:rPr>
        <w:t>De onderdelen van de gezondheidszorg wordt beoordeeld op het niveau van reproduceerbaarheid (Knows) en Inzicht (Knows how). Hiertoe wordt gebruik gemaakt van de piramide van Miller (LP 05 Examenreglementen Ost</w:t>
      </w:r>
      <w:r w:rsidR="00CD2478" w:rsidRPr="00CD2478">
        <w:rPr>
          <w:spacing w:val="-3"/>
        </w:rPr>
        <w:t>e</w:t>
      </w:r>
      <w:r w:rsidRPr="00CD2478">
        <w:rPr>
          <w:spacing w:val="-3"/>
        </w:rPr>
        <w:t xml:space="preserve">opathie, artikel 10). </w:t>
      </w:r>
    </w:p>
    <w:p w:rsidR="007136A1" w:rsidRPr="00CD2478" w:rsidRDefault="007136A1" w:rsidP="007136A1">
      <w:pPr>
        <w:widowControl w:val="0"/>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Arial" w:hAnsi="Arial" w:cs="Arial"/>
        </w:rPr>
      </w:pPr>
    </w:p>
    <w:p w:rsidR="007136A1" w:rsidRPr="00CD2478" w:rsidRDefault="007136A1" w:rsidP="007136A1">
      <w:pPr>
        <w:widowControl w:val="0"/>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Arial" w:hAnsi="Arial" w:cs="Arial"/>
        </w:rPr>
      </w:pPr>
    </w:p>
    <w:p w:rsidR="007136A1" w:rsidRPr="00C7559B" w:rsidRDefault="00F80DB1" w:rsidP="00F80DB1">
      <w:pPr>
        <w:pStyle w:val="Kop2"/>
      </w:pPr>
      <w:bookmarkStart w:id="272" w:name="_Toc370890551"/>
      <w:bookmarkStart w:id="273" w:name="_Toc370905380"/>
      <w:bookmarkStart w:id="274" w:name="_Toc416115412"/>
      <w:r>
        <w:t>8</w:t>
      </w:r>
      <w:r w:rsidR="00584DE8">
        <w:t xml:space="preserve">.1. </w:t>
      </w:r>
      <w:r w:rsidR="007136A1" w:rsidRPr="00C7559B">
        <w:t>Geschiedenis geneeskunde</w:t>
      </w:r>
      <w:bookmarkEnd w:id="272"/>
      <w:bookmarkEnd w:id="273"/>
      <w:bookmarkEnd w:id="274"/>
    </w:p>
    <w:p w:rsidR="003D0F31" w:rsidRDefault="003D0F31" w:rsidP="007136A1">
      <w:pPr>
        <w:widowControl w:val="0"/>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Arial" w:hAnsi="Arial" w:cs="Arial"/>
        </w:rPr>
      </w:pPr>
    </w:p>
    <w:p w:rsidR="003D0F31" w:rsidRPr="003D0F31" w:rsidRDefault="003D0F31" w:rsidP="007136A1">
      <w:pPr>
        <w:widowControl w:val="0"/>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Arial" w:hAnsi="Arial" w:cs="Arial"/>
          <w:b/>
        </w:rPr>
      </w:pPr>
      <w:r w:rsidRPr="003D0F31">
        <w:rPr>
          <w:rFonts w:ascii="Arial" w:hAnsi="Arial" w:cs="Arial"/>
          <w:b/>
        </w:rPr>
        <w:t xml:space="preserve">Leerdoel </w:t>
      </w:r>
      <w:r w:rsidR="00F21411">
        <w:rPr>
          <w:rFonts w:ascii="Arial" w:hAnsi="Arial" w:cs="Arial"/>
          <w:b/>
        </w:rPr>
        <w:t>NO-</w:t>
      </w:r>
      <w:r w:rsidRPr="003D0F31">
        <w:rPr>
          <w:rFonts w:ascii="Arial" w:hAnsi="Arial" w:cs="Arial"/>
          <w:b/>
        </w:rPr>
        <w:t>8.1.</w:t>
      </w:r>
    </w:p>
    <w:p w:rsidR="007136A1" w:rsidRPr="007F4C80" w:rsidRDefault="007136A1" w:rsidP="007136A1">
      <w:pPr>
        <w:widowControl w:val="0"/>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Arial" w:hAnsi="Arial" w:cs="Arial"/>
        </w:rPr>
      </w:pPr>
      <w:r w:rsidRPr="007F4C80">
        <w:rPr>
          <w:rFonts w:ascii="Arial" w:hAnsi="Arial" w:cs="Arial"/>
        </w:rPr>
        <w:t xml:space="preserve">De student heeft inzicht in de geschiedenis van de geneeskunde. </w:t>
      </w:r>
    </w:p>
    <w:p w:rsidR="007136A1" w:rsidRDefault="007136A1" w:rsidP="007136A1">
      <w:pPr>
        <w:widowControl w:val="0"/>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Arial" w:hAnsi="Arial" w:cs="Arial"/>
        </w:rPr>
      </w:pPr>
    </w:p>
    <w:p w:rsidR="007136A1" w:rsidRPr="007F4C80" w:rsidRDefault="003D0F31" w:rsidP="007136A1">
      <w:pPr>
        <w:widowControl w:val="0"/>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Arial" w:hAnsi="Arial" w:cs="Arial"/>
          <w:b/>
        </w:rPr>
      </w:pPr>
      <w:r>
        <w:rPr>
          <w:rFonts w:ascii="Arial" w:hAnsi="Arial" w:cs="Arial"/>
          <w:b/>
        </w:rPr>
        <w:t xml:space="preserve">Leerinhoud </w:t>
      </w:r>
      <w:r w:rsidR="00F21411">
        <w:rPr>
          <w:rFonts w:ascii="Arial" w:hAnsi="Arial" w:cs="Arial"/>
          <w:b/>
        </w:rPr>
        <w:t>No-</w:t>
      </w:r>
      <w:r>
        <w:rPr>
          <w:rFonts w:ascii="Arial" w:hAnsi="Arial" w:cs="Arial"/>
          <w:b/>
        </w:rPr>
        <w:t>8.1.</w:t>
      </w:r>
    </w:p>
    <w:p w:rsidR="007136A1" w:rsidRPr="007F4C80" w:rsidRDefault="007136A1" w:rsidP="007136A1">
      <w:pPr>
        <w:pStyle w:val="Lijstalinea"/>
        <w:numPr>
          <w:ilvl w:val="0"/>
          <w:numId w:val="16"/>
        </w:numPr>
        <w:rPr>
          <w:rFonts w:cs="Arial"/>
          <w:sz w:val="20"/>
        </w:rPr>
      </w:pPr>
      <w:r w:rsidRPr="007F4C80">
        <w:rPr>
          <w:rFonts w:cs="Arial"/>
          <w:sz w:val="20"/>
        </w:rPr>
        <w:t>Oude beschavingen, zoals Mesopotamië, Egypte, India, China, Griekenland en Rome</w:t>
      </w:r>
    </w:p>
    <w:p w:rsidR="007136A1" w:rsidRPr="007F4C80" w:rsidRDefault="007136A1" w:rsidP="007136A1">
      <w:pPr>
        <w:pStyle w:val="Lijstalinea"/>
        <w:numPr>
          <w:ilvl w:val="0"/>
          <w:numId w:val="16"/>
        </w:numPr>
        <w:rPr>
          <w:rFonts w:cs="Arial"/>
          <w:sz w:val="20"/>
        </w:rPr>
      </w:pPr>
      <w:r w:rsidRPr="007F4C80">
        <w:rPr>
          <w:rFonts w:cs="Arial"/>
          <w:sz w:val="20"/>
        </w:rPr>
        <w:t>De middeleeuwen</w:t>
      </w:r>
    </w:p>
    <w:p w:rsidR="007136A1" w:rsidRPr="007F4C80" w:rsidRDefault="007136A1" w:rsidP="007136A1">
      <w:pPr>
        <w:pStyle w:val="Lijstalinea"/>
        <w:numPr>
          <w:ilvl w:val="0"/>
          <w:numId w:val="16"/>
        </w:numPr>
        <w:rPr>
          <w:rFonts w:cs="Arial"/>
          <w:sz w:val="20"/>
        </w:rPr>
      </w:pPr>
      <w:r w:rsidRPr="007F4C80">
        <w:rPr>
          <w:rFonts w:cs="Arial"/>
          <w:sz w:val="20"/>
        </w:rPr>
        <w:t>De 15</w:t>
      </w:r>
      <w:r w:rsidRPr="007F4C80">
        <w:rPr>
          <w:rFonts w:cs="Arial"/>
          <w:sz w:val="20"/>
          <w:vertAlign w:val="superscript"/>
        </w:rPr>
        <w:t>e</w:t>
      </w:r>
      <w:r w:rsidRPr="007F4C80">
        <w:rPr>
          <w:rFonts w:cs="Arial"/>
          <w:sz w:val="20"/>
        </w:rPr>
        <w:t xml:space="preserve"> en 16</w:t>
      </w:r>
      <w:r w:rsidRPr="007F4C80">
        <w:rPr>
          <w:rFonts w:cs="Arial"/>
          <w:sz w:val="20"/>
          <w:vertAlign w:val="superscript"/>
        </w:rPr>
        <w:t>e</w:t>
      </w:r>
      <w:r w:rsidRPr="007F4C80">
        <w:rPr>
          <w:rFonts w:cs="Arial"/>
          <w:sz w:val="20"/>
        </w:rPr>
        <w:t xml:space="preserve"> eeuw</w:t>
      </w:r>
    </w:p>
    <w:p w:rsidR="007136A1" w:rsidRPr="007F4C80" w:rsidRDefault="007136A1" w:rsidP="007136A1">
      <w:pPr>
        <w:pStyle w:val="Lijstalinea"/>
        <w:numPr>
          <w:ilvl w:val="0"/>
          <w:numId w:val="16"/>
        </w:numPr>
        <w:rPr>
          <w:rFonts w:cs="Arial"/>
          <w:sz w:val="20"/>
        </w:rPr>
      </w:pPr>
      <w:r w:rsidRPr="007F4C80">
        <w:rPr>
          <w:rFonts w:cs="Arial"/>
          <w:sz w:val="20"/>
        </w:rPr>
        <w:t>De 17</w:t>
      </w:r>
      <w:r w:rsidRPr="007F4C80">
        <w:rPr>
          <w:rFonts w:cs="Arial"/>
          <w:sz w:val="20"/>
          <w:vertAlign w:val="superscript"/>
        </w:rPr>
        <w:t>e</w:t>
      </w:r>
      <w:r w:rsidRPr="007F4C80">
        <w:rPr>
          <w:rFonts w:cs="Arial"/>
          <w:sz w:val="20"/>
        </w:rPr>
        <w:t xml:space="preserve"> eeuw</w:t>
      </w:r>
    </w:p>
    <w:p w:rsidR="007136A1" w:rsidRPr="007F4C80" w:rsidRDefault="007136A1" w:rsidP="007136A1">
      <w:pPr>
        <w:pStyle w:val="Lijstalinea"/>
        <w:numPr>
          <w:ilvl w:val="0"/>
          <w:numId w:val="16"/>
        </w:numPr>
        <w:rPr>
          <w:rFonts w:cs="Arial"/>
          <w:sz w:val="20"/>
        </w:rPr>
      </w:pPr>
      <w:r w:rsidRPr="007F4C80">
        <w:rPr>
          <w:rFonts w:cs="Arial"/>
          <w:sz w:val="20"/>
        </w:rPr>
        <w:t>De 18</w:t>
      </w:r>
      <w:r w:rsidRPr="007F4C80">
        <w:rPr>
          <w:rFonts w:cs="Arial"/>
          <w:sz w:val="20"/>
          <w:vertAlign w:val="superscript"/>
        </w:rPr>
        <w:t>e</w:t>
      </w:r>
      <w:r w:rsidRPr="007F4C80">
        <w:rPr>
          <w:rFonts w:cs="Arial"/>
          <w:sz w:val="20"/>
        </w:rPr>
        <w:t xml:space="preserve"> eeuw</w:t>
      </w:r>
    </w:p>
    <w:p w:rsidR="007136A1" w:rsidRPr="007F4C80" w:rsidRDefault="007136A1" w:rsidP="007136A1">
      <w:pPr>
        <w:pStyle w:val="Lijstalinea"/>
        <w:numPr>
          <w:ilvl w:val="0"/>
          <w:numId w:val="16"/>
        </w:numPr>
        <w:rPr>
          <w:rFonts w:cs="Arial"/>
          <w:sz w:val="20"/>
        </w:rPr>
      </w:pPr>
      <w:r w:rsidRPr="007F4C80">
        <w:rPr>
          <w:rFonts w:cs="Arial"/>
          <w:sz w:val="20"/>
        </w:rPr>
        <w:t>De 19</w:t>
      </w:r>
      <w:r w:rsidRPr="007F4C80">
        <w:rPr>
          <w:rFonts w:cs="Arial"/>
          <w:sz w:val="20"/>
          <w:vertAlign w:val="superscript"/>
        </w:rPr>
        <w:t>e</w:t>
      </w:r>
      <w:r w:rsidRPr="007F4C80">
        <w:rPr>
          <w:rFonts w:cs="Arial"/>
          <w:sz w:val="20"/>
        </w:rPr>
        <w:t xml:space="preserve"> eeuw</w:t>
      </w:r>
    </w:p>
    <w:p w:rsidR="007136A1" w:rsidRPr="007F4C80" w:rsidRDefault="007136A1" w:rsidP="007136A1">
      <w:pPr>
        <w:pStyle w:val="Lijstalinea"/>
        <w:numPr>
          <w:ilvl w:val="0"/>
          <w:numId w:val="16"/>
        </w:numPr>
        <w:rPr>
          <w:rFonts w:cs="Arial"/>
          <w:sz w:val="20"/>
        </w:rPr>
      </w:pPr>
      <w:r w:rsidRPr="007F4C80">
        <w:rPr>
          <w:rFonts w:cs="Arial"/>
          <w:sz w:val="20"/>
        </w:rPr>
        <w:t>De 20</w:t>
      </w:r>
      <w:r w:rsidRPr="007F4C80">
        <w:rPr>
          <w:rFonts w:cs="Arial"/>
          <w:sz w:val="20"/>
          <w:vertAlign w:val="superscript"/>
        </w:rPr>
        <w:t>e</w:t>
      </w:r>
      <w:r w:rsidRPr="007F4C80">
        <w:rPr>
          <w:rFonts w:cs="Arial"/>
          <w:sz w:val="20"/>
        </w:rPr>
        <w:t xml:space="preserve"> eeuw</w:t>
      </w:r>
    </w:p>
    <w:p w:rsidR="003D0F31" w:rsidRDefault="003D0F31" w:rsidP="003D0F31"/>
    <w:p w:rsidR="003D0F31" w:rsidRPr="003D0F31" w:rsidRDefault="003D0F31" w:rsidP="003D0F31">
      <w:pPr>
        <w:rPr>
          <w:rFonts w:ascii="Arial" w:hAnsi="Arial" w:cs="Arial"/>
          <w:b/>
        </w:rPr>
      </w:pPr>
      <w:r w:rsidRPr="003D0F31">
        <w:rPr>
          <w:rFonts w:ascii="Arial" w:hAnsi="Arial" w:cs="Arial"/>
          <w:b/>
        </w:rPr>
        <w:t>L</w:t>
      </w:r>
      <w:r>
        <w:rPr>
          <w:rFonts w:ascii="Arial" w:hAnsi="Arial" w:cs="Arial"/>
          <w:b/>
        </w:rPr>
        <w:t xml:space="preserve">esuren </w:t>
      </w:r>
      <w:r w:rsidR="00F21411">
        <w:rPr>
          <w:rFonts w:ascii="Arial" w:hAnsi="Arial" w:cs="Arial"/>
          <w:b/>
        </w:rPr>
        <w:t>NO-</w:t>
      </w:r>
      <w:r>
        <w:rPr>
          <w:rFonts w:ascii="Arial" w:hAnsi="Arial" w:cs="Arial"/>
          <w:b/>
        </w:rPr>
        <w:t>8.1</w:t>
      </w:r>
    </w:p>
    <w:p w:rsidR="003D0F31" w:rsidRPr="003D0F31" w:rsidRDefault="003D0F31" w:rsidP="003D0F31">
      <w:pPr>
        <w:rPr>
          <w:rFonts w:ascii="Arial" w:hAnsi="Arial" w:cs="Arial"/>
        </w:rPr>
      </w:pPr>
      <w:r w:rsidRPr="003D0F31">
        <w:rPr>
          <w:rFonts w:ascii="Arial" w:hAnsi="Arial" w:cs="Arial"/>
        </w:rPr>
        <w:t xml:space="preserve">Het aantal lesuren voor het onderdeel </w:t>
      </w:r>
      <w:r>
        <w:rPr>
          <w:rFonts w:ascii="Arial" w:hAnsi="Arial" w:cs="Arial"/>
        </w:rPr>
        <w:t>geschiedenis geneeskunde bedraagt 4</w:t>
      </w:r>
      <w:r w:rsidRPr="003D0F31">
        <w:rPr>
          <w:rFonts w:ascii="Arial" w:hAnsi="Arial" w:cs="Arial"/>
        </w:rPr>
        <w:t xml:space="preserve"> lesuren theorie. De lessen worden gegeven in het </w:t>
      </w:r>
      <w:r>
        <w:rPr>
          <w:rFonts w:ascii="Arial" w:hAnsi="Arial" w:cs="Arial"/>
        </w:rPr>
        <w:t>1</w:t>
      </w:r>
      <w:r w:rsidRPr="003D0F31">
        <w:rPr>
          <w:rFonts w:ascii="Arial" w:hAnsi="Arial" w:cs="Arial"/>
          <w:vertAlign w:val="superscript"/>
        </w:rPr>
        <w:t>e</w:t>
      </w:r>
      <w:r w:rsidRPr="003D0F31">
        <w:rPr>
          <w:rFonts w:ascii="Arial" w:hAnsi="Arial" w:cs="Arial"/>
        </w:rPr>
        <w:t xml:space="preserve"> jaar.</w:t>
      </w:r>
    </w:p>
    <w:p w:rsidR="003D0F31" w:rsidRPr="003D0F31" w:rsidRDefault="003D0F31" w:rsidP="003D0F31">
      <w:pPr>
        <w:overflowPunct/>
        <w:autoSpaceDE/>
        <w:autoSpaceDN/>
        <w:adjustRightInd/>
        <w:jc w:val="both"/>
        <w:textAlignment w:val="auto"/>
        <w:rPr>
          <w:rFonts w:ascii="Arial" w:hAnsi="Arial" w:cs="Arial"/>
          <w:sz w:val="22"/>
        </w:rPr>
      </w:pPr>
    </w:p>
    <w:p w:rsidR="003D0F31" w:rsidRPr="003D0F31" w:rsidRDefault="003D0F31" w:rsidP="003D0F31">
      <w:pPr>
        <w:overflowPunct/>
        <w:autoSpaceDE/>
        <w:autoSpaceDN/>
        <w:adjustRightInd/>
        <w:jc w:val="both"/>
        <w:textAlignment w:val="auto"/>
        <w:rPr>
          <w:rFonts w:ascii="Arial" w:hAnsi="Arial" w:cs="Arial"/>
          <w:b/>
        </w:rPr>
      </w:pPr>
      <w:r w:rsidRPr="003D0F31">
        <w:rPr>
          <w:rFonts w:ascii="Arial" w:hAnsi="Arial" w:cs="Arial"/>
          <w:b/>
        </w:rPr>
        <w:t>Wijze van doceren</w:t>
      </w:r>
      <w:r>
        <w:rPr>
          <w:rFonts w:ascii="Arial" w:hAnsi="Arial" w:cs="Arial"/>
          <w:b/>
        </w:rPr>
        <w:t xml:space="preserve"> </w:t>
      </w:r>
      <w:r w:rsidR="00F21411">
        <w:rPr>
          <w:rFonts w:ascii="Arial" w:hAnsi="Arial" w:cs="Arial"/>
          <w:b/>
        </w:rPr>
        <w:t>NO-</w:t>
      </w:r>
      <w:r>
        <w:rPr>
          <w:rFonts w:ascii="Arial" w:hAnsi="Arial" w:cs="Arial"/>
          <w:b/>
        </w:rPr>
        <w:t>8.1</w:t>
      </w:r>
      <w:r w:rsidRPr="003D0F31">
        <w:rPr>
          <w:rFonts w:ascii="Arial" w:hAnsi="Arial" w:cs="Arial"/>
          <w:b/>
        </w:rPr>
        <w:t>.</w:t>
      </w:r>
    </w:p>
    <w:p w:rsidR="003D0F31" w:rsidRPr="003D0F31" w:rsidRDefault="003D0F31" w:rsidP="003D0F31">
      <w:pPr>
        <w:pStyle w:val="Lijstalinea"/>
        <w:numPr>
          <w:ilvl w:val="0"/>
          <w:numId w:val="40"/>
        </w:numPr>
        <w:overflowPunct/>
        <w:autoSpaceDE/>
        <w:autoSpaceDN/>
        <w:adjustRightInd/>
        <w:textAlignment w:val="auto"/>
        <w:rPr>
          <w:rFonts w:cs="Arial"/>
          <w:sz w:val="20"/>
        </w:rPr>
      </w:pPr>
      <w:r w:rsidRPr="003D0F31">
        <w:rPr>
          <w:rFonts w:cs="Arial"/>
          <w:sz w:val="20"/>
        </w:rPr>
        <w:t>Hoorcollege</w:t>
      </w:r>
    </w:p>
    <w:p w:rsidR="003D0F31" w:rsidRDefault="003D0F31" w:rsidP="003D0F31">
      <w:pPr>
        <w:overflowPunct/>
        <w:autoSpaceDE/>
        <w:autoSpaceDN/>
        <w:adjustRightInd/>
        <w:textAlignment w:val="auto"/>
        <w:rPr>
          <w:rFonts w:cs="Arial"/>
          <w:lang w:val="nl-BE"/>
        </w:rPr>
      </w:pPr>
    </w:p>
    <w:p w:rsidR="00F21411" w:rsidRPr="005A5128" w:rsidRDefault="00F21411" w:rsidP="00F21411">
      <w:pPr>
        <w:overflowPunct/>
        <w:autoSpaceDE/>
        <w:autoSpaceDN/>
        <w:adjustRightInd/>
        <w:textAlignment w:val="auto"/>
        <w:rPr>
          <w:rFonts w:ascii="Arial" w:hAnsi="Arial" w:cs="Arial"/>
          <w:b/>
          <w:lang w:val="nl-BE"/>
        </w:rPr>
      </w:pPr>
      <w:r w:rsidRPr="005A5128">
        <w:rPr>
          <w:rFonts w:ascii="Arial" w:hAnsi="Arial" w:cs="Arial"/>
          <w:b/>
          <w:lang w:val="nl-BE"/>
        </w:rPr>
        <w:t xml:space="preserve">Competenties </w:t>
      </w:r>
      <w:r>
        <w:rPr>
          <w:rFonts w:ascii="Arial" w:hAnsi="Arial" w:cs="Arial"/>
          <w:b/>
          <w:lang w:val="nl-BE"/>
        </w:rPr>
        <w:t>NO-8.1</w:t>
      </w:r>
    </w:p>
    <w:p w:rsidR="00F21411" w:rsidRDefault="00404D90" w:rsidP="00F21411">
      <w:pPr>
        <w:pStyle w:val="Lijstalinea"/>
        <w:numPr>
          <w:ilvl w:val="0"/>
          <w:numId w:val="45"/>
        </w:numPr>
        <w:overflowPunct/>
        <w:autoSpaceDE/>
        <w:autoSpaceDN/>
        <w:adjustRightInd/>
        <w:jc w:val="left"/>
        <w:textAlignment w:val="auto"/>
        <w:rPr>
          <w:rFonts w:cs="Arial"/>
          <w:sz w:val="20"/>
          <w:lang w:val="nl-BE"/>
        </w:rPr>
      </w:pPr>
      <w:r>
        <w:rPr>
          <w:rFonts w:cs="Arial"/>
          <w:sz w:val="20"/>
          <w:lang w:val="nl-BE"/>
        </w:rPr>
        <w:t>Gezondheidswerker</w:t>
      </w:r>
    </w:p>
    <w:p w:rsidR="00404D90" w:rsidRPr="005A5128" w:rsidRDefault="00404D90" w:rsidP="00F21411">
      <w:pPr>
        <w:pStyle w:val="Lijstalinea"/>
        <w:numPr>
          <w:ilvl w:val="0"/>
          <w:numId w:val="45"/>
        </w:numPr>
        <w:overflowPunct/>
        <w:autoSpaceDE/>
        <w:autoSpaceDN/>
        <w:adjustRightInd/>
        <w:jc w:val="left"/>
        <w:textAlignment w:val="auto"/>
        <w:rPr>
          <w:rFonts w:cs="Arial"/>
          <w:sz w:val="20"/>
          <w:lang w:val="nl-BE"/>
        </w:rPr>
      </w:pPr>
      <w:r>
        <w:rPr>
          <w:rFonts w:cs="Arial"/>
          <w:sz w:val="20"/>
          <w:lang w:val="nl-BE"/>
        </w:rPr>
        <w:t>Gezondheidsbevorderaar</w:t>
      </w:r>
    </w:p>
    <w:p w:rsidR="00F21411" w:rsidRPr="005A5128" w:rsidRDefault="00F21411" w:rsidP="00F21411">
      <w:pPr>
        <w:pStyle w:val="Lijstalinea"/>
        <w:numPr>
          <w:ilvl w:val="0"/>
          <w:numId w:val="45"/>
        </w:numPr>
        <w:overflowPunct/>
        <w:autoSpaceDE/>
        <w:autoSpaceDN/>
        <w:adjustRightInd/>
        <w:jc w:val="left"/>
        <w:textAlignment w:val="auto"/>
        <w:rPr>
          <w:rFonts w:cs="Arial"/>
          <w:sz w:val="20"/>
          <w:lang w:val="nl-BE"/>
        </w:rPr>
      </w:pPr>
      <w:r>
        <w:rPr>
          <w:rFonts w:cs="Arial"/>
          <w:sz w:val="20"/>
          <w:lang w:val="nl-BE"/>
        </w:rPr>
        <w:t>Professional</w:t>
      </w:r>
    </w:p>
    <w:p w:rsidR="00F21411" w:rsidRDefault="00F21411" w:rsidP="003D0F31">
      <w:pPr>
        <w:overflowPunct/>
        <w:autoSpaceDE/>
        <w:autoSpaceDN/>
        <w:adjustRightInd/>
        <w:textAlignment w:val="auto"/>
        <w:rPr>
          <w:rFonts w:cs="Arial"/>
          <w:lang w:val="nl-BE"/>
        </w:rPr>
      </w:pPr>
    </w:p>
    <w:p w:rsidR="003D0F31" w:rsidRPr="003D0F31" w:rsidRDefault="003D0F31" w:rsidP="003D0F31">
      <w:pPr>
        <w:overflowPunct/>
        <w:autoSpaceDE/>
        <w:autoSpaceDN/>
        <w:adjustRightInd/>
        <w:textAlignment w:val="auto"/>
        <w:rPr>
          <w:rFonts w:ascii="Arial" w:hAnsi="Arial" w:cs="Arial"/>
          <w:b/>
          <w:lang w:val="nl-BE"/>
        </w:rPr>
      </w:pPr>
      <w:r w:rsidRPr="003D0F31">
        <w:rPr>
          <w:rFonts w:ascii="Arial" w:hAnsi="Arial" w:cs="Arial"/>
          <w:b/>
          <w:lang w:val="nl-BE"/>
        </w:rPr>
        <w:t>Samenhang curriculum CS</w:t>
      </w:r>
      <w:r>
        <w:rPr>
          <w:rFonts w:ascii="Arial" w:hAnsi="Arial" w:cs="Arial"/>
          <w:b/>
          <w:lang w:val="nl-BE"/>
        </w:rPr>
        <w:t xml:space="preserve"> </w:t>
      </w:r>
      <w:r w:rsidR="00F21411">
        <w:rPr>
          <w:rFonts w:ascii="Arial" w:hAnsi="Arial" w:cs="Arial"/>
          <w:b/>
          <w:lang w:val="nl-BE"/>
        </w:rPr>
        <w:t>NO-</w:t>
      </w:r>
      <w:r>
        <w:rPr>
          <w:rFonts w:ascii="Arial" w:hAnsi="Arial" w:cs="Arial"/>
          <w:b/>
          <w:lang w:val="nl-BE"/>
        </w:rPr>
        <w:t>8.1</w:t>
      </w:r>
      <w:r w:rsidRPr="003D0F31">
        <w:rPr>
          <w:rFonts w:ascii="Arial" w:hAnsi="Arial" w:cs="Arial"/>
          <w:b/>
          <w:lang w:val="nl-BE"/>
        </w:rPr>
        <w:t>.</w:t>
      </w:r>
    </w:p>
    <w:p w:rsidR="003D0F31" w:rsidRPr="003D0F31" w:rsidRDefault="003D0F31" w:rsidP="003D0F31">
      <w:pPr>
        <w:overflowPunct/>
        <w:autoSpaceDE/>
        <w:autoSpaceDN/>
        <w:adjustRightInd/>
        <w:textAlignment w:val="auto"/>
        <w:rPr>
          <w:rFonts w:ascii="Arial" w:hAnsi="Arial" w:cs="Arial"/>
          <w:lang w:val="nl-BE"/>
        </w:rPr>
      </w:pPr>
      <w:r w:rsidRPr="003D0F31">
        <w:rPr>
          <w:rFonts w:ascii="Arial" w:hAnsi="Arial" w:cs="Arial"/>
          <w:lang w:val="nl-BE"/>
        </w:rPr>
        <w:t xml:space="preserve">De lessen </w:t>
      </w:r>
      <w:r>
        <w:rPr>
          <w:rFonts w:ascii="Arial" w:hAnsi="Arial" w:cs="Arial"/>
          <w:lang w:val="nl-BE"/>
        </w:rPr>
        <w:t>geschiedenis geneeskunde</w:t>
      </w:r>
      <w:r w:rsidRPr="003D0F31">
        <w:rPr>
          <w:rFonts w:ascii="Arial" w:hAnsi="Arial" w:cs="Arial"/>
          <w:lang w:val="nl-BE"/>
        </w:rPr>
        <w:t xml:space="preserve"> worden gegeven aan het </w:t>
      </w:r>
      <w:r>
        <w:rPr>
          <w:rFonts w:ascii="Arial" w:hAnsi="Arial" w:cs="Arial"/>
          <w:lang w:val="nl-BE"/>
        </w:rPr>
        <w:t xml:space="preserve">einde van het </w:t>
      </w:r>
      <w:r w:rsidRPr="003D0F31">
        <w:rPr>
          <w:rFonts w:ascii="Arial" w:hAnsi="Arial" w:cs="Arial"/>
          <w:lang w:val="nl-BE"/>
        </w:rPr>
        <w:t xml:space="preserve">einde van het </w:t>
      </w:r>
      <w:r>
        <w:rPr>
          <w:rFonts w:ascii="Arial" w:hAnsi="Arial" w:cs="Arial"/>
          <w:lang w:val="nl-BE"/>
        </w:rPr>
        <w:t>1</w:t>
      </w:r>
      <w:r w:rsidRPr="003D0F31">
        <w:rPr>
          <w:rFonts w:ascii="Arial" w:hAnsi="Arial" w:cs="Arial"/>
          <w:vertAlign w:val="superscript"/>
          <w:lang w:val="nl-BE"/>
        </w:rPr>
        <w:t>e</w:t>
      </w:r>
      <w:r w:rsidRPr="003D0F31">
        <w:rPr>
          <w:rFonts w:ascii="Arial" w:hAnsi="Arial" w:cs="Arial"/>
          <w:lang w:val="nl-BE"/>
        </w:rPr>
        <w:t xml:space="preserve"> leerjaar. De student heeft reeds kennis van </w:t>
      </w:r>
    </w:p>
    <w:p w:rsidR="003D0F31" w:rsidRPr="003D0F31" w:rsidRDefault="003D0F31" w:rsidP="003D0F31">
      <w:pPr>
        <w:pStyle w:val="Lijstalinea"/>
        <w:numPr>
          <w:ilvl w:val="0"/>
          <w:numId w:val="43"/>
        </w:numPr>
        <w:overflowPunct/>
        <w:autoSpaceDE/>
        <w:autoSpaceDN/>
        <w:adjustRightInd/>
        <w:jc w:val="left"/>
        <w:textAlignment w:val="auto"/>
        <w:rPr>
          <w:rFonts w:cs="Arial"/>
          <w:sz w:val="20"/>
          <w:lang w:val="nl-BE"/>
        </w:rPr>
      </w:pPr>
      <w:r w:rsidRPr="003D0F31">
        <w:rPr>
          <w:rFonts w:cs="Arial"/>
          <w:sz w:val="20"/>
          <w:lang w:val="nl-BE"/>
        </w:rPr>
        <w:t>Medische basiskennis</w:t>
      </w:r>
    </w:p>
    <w:p w:rsidR="003D0F31" w:rsidRPr="003D0F31" w:rsidRDefault="003D0F31" w:rsidP="003D0F31">
      <w:pPr>
        <w:pStyle w:val="Lijstalinea"/>
        <w:numPr>
          <w:ilvl w:val="0"/>
          <w:numId w:val="43"/>
        </w:numPr>
        <w:overflowPunct/>
        <w:autoSpaceDE/>
        <w:autoSpaceDN/>
        <w:adjustRightInd/>
        <w:jc w:val="left"/>
        <w:textAlignment w:val="auto"/>
        <w:rPr>
          <w:rFonts w:cs="Arial"/>
          <w:sz w:val="20"/>
          <w:lang w:val="nl-BE"/>
        </w:rPr>
      </w:pPr>
      <w:r w:rsidRPr="003D0F31">
        <w:rPr>
          <w:rFonts w:cs="Arial"/>
          <w:sz w:val="20"/>
          <w:lang w:val="nl-BE"/>
        </w:rPr>
        <w:t>De opbouw van de gezondheidszorg in Nederland</w:t>
      </w:r>
    </w:p>
    <w:p w:rsidR="003D0F31" w:rsidRDefault="003D0F31" w:rsidP="003D0F31">
      <w:pPr>
        <w:overflowPunct/>
        <w:autoSpaceDE/>
        <w:autoSpaceDN/>
        <w:adjustRightInd/>
        <w:textAlignment w:val="auto"/>
        <w:rPr>
          <w:rFonts w:cs="Arial"/>
          <w:lang w:val="nl-BE"/>
        </w:rPr>
      </w:pPr>
    </w:p>
    <w:p w:rsidR="003D0F31" w:rsidRPr="003D0F31" w:rsidRDefault="003D0F31" w:rsidP="003D0F31">
      <w:pPr>
        <w:overflowPunct/>
        <w:autoSpaceDE/>
        <w:autoSpaceDN/>
        <w:adjustRightInd/>
        <w:textAlignment w:val="auto"/>
        <w:rPr>
          <w:rFonts w:ascii="Arial" w:hAnsi="Arial" w:cs="Arial"/>
          <w:lang w:val="nl-BE"/>
        </w:rPr>
      </w:pPr>
      <w:r w:rsidRPr="003D0F31">
        <w:rPr>
          <w:rFonts w:ascii="Arial" w:hAnsi="Arial" w:cs="Arial"/>
          <w:lang w:val="nl-BE"/>
        </w:rPr>
        <w:t>De lessen zijn gekoppeld aan:</w:t>
      </w:r>
    </w:p>
    <w:p w:rsidR="003D0F31" w:rsidRPr="003D0F31" w:rsidRDefault="003D0F31" w:rsidP="003D0F31">
      <w:pPr>
        <w:pStyle w:val="Lijstalinea"/>
        <w:numPr>
          <w:ilvl w:val="0"/>
          <w:numId w:val="42"/>
        </w:numPr>
        <w:overflowPunct/>
        <w:autoSpaceDE/>
        <w:autoSpaceDN/>
        <w:adjustRightInd/>
        <w:jc w:val="left"/>
        <w:textAlignment w:val="auto"/>
        <w:rPr>
          <w:rFonts w:cs="Arial"/>
          <w:sz w:val="20"/>
          <w:lang w:val="nl-BE"/>
        </w:rPr>
      </w:pPr>
      <w:r w:rsidRPr="003D0F31">
        <w:rPr>
          <w:rFonts w:cs="Arial"/>
          <w:sz w:val="20"/>
          <w:lang w:val="nl-BE"/>
        </w:rPr>
        <w:t>Geschiedenis Osteopathie</w:t>
      </w:r>
    </w:p>
    <w:p w:rsidR="003D0F31" w:rsidRPr="003D0F31" w:rsidRDefault="003D0F31" w:rsidP="003D0F31">
      <w:pPr>
        <w:pStyle w:val="Lijstalinea"/>
        <w:numPr>
          <w:ilvl w:val="0"/>
          <w:numId w:val="42"/>
        </w:numPr>
        <w:overflowPunct/>
        <w:autoSpaceDE/>
        <w:autoSpaceDN/>
        <w:adjustRightInd/>
        <w:jc w:val="left"/>
        <w:textAlignment w:val="auto"/>
        <w:rPr>
          <w:rFonts w:cs="Arial"/>
          <w:sz w:val="20"/>
          <w:lang w:val="nl-BE"/>
        </w:rPr>
      </w:pPr>
      <w:r w:rsidRPr="003D0F31">
        <w:rPr>
          <w:rFonts w:cs="Arial"/>
          <w:sz w:val="20"/>
          <w:lang w:val="nl-BE"/>
        </w:rPr>
        <w:t>Juridische aspecten gezondheidszorg</w:t>
      </w:r>
    </w:p>
    <w:p w:rsidR="003D0F31" w:rsidRPr="003D0F31" w:rsidRDefault="003D0F31" w:rsidP="003D0F31">
      <w:pPr>
        <w:pStyle w:val="Lijstalinea"/>
        <w:numPr>
          <w:ilvl w:val="0"/>
          <w:numId w:val="42"/>
        </w:numPr>
        <w:overflowPunct/>
        <w:autoSpaceDE/>
        <w:autoSpaceDN/>
        <w:adjustRightInd/>
        <w:jc w:val="left"/>
        <w:textAlignment w:val="auto"/>
        <w:rPr>
          <w:rFonts w:cs="Arial"/>
          <w:sz w:val="20"/>
          <w:lang w:val="nl-BE"/>
        </w:rPr>
      </w:pPr>
      <w:r w:rsidRPr="003D0F31">
        <w:rPr>
          <w:rFonts w:cs="Arial"/>
          <w:sz w:val="20"/>
          <w:lang w:val="nl-BE"/>
        </w:rPr>
        <w:t>Concepten geneeskunde</w:t>
      </w:r>
    </w:p>
    <w:p w:rsidR="003D0F31" w:rsidRPr="003D0F31" w:rsidRDefault="003D0F31" w:rsidP="003D0F31">
      <w:pPr>
        <w:pStyle w:val="Lijstalinea"/>
        <w:numPr>
          <w:ilvl w:val="0"/>
          <w:numId w:val="42"/>
        </w:numPr>
        <w:overflowPunct/>
        <w:autoSpaceDE/>
        <w:autoSpaceDN/>
        <w:adjustRightInd/>
        <w:jc w:val="left"/>
        <w:textAlignment w:val="auto"/>
        <w:rPr>
          <w:rFonts w:cs="Arial"/>
          <w:sz w:val="20"/>
          <w:lang w:val="nl-BE"/>
        </w:rPr>
      </w:pPr>
      <w:r w:rsidRPr="003D0F31">
        <w:rPr>
          <w:rFonts w:cs="Arial"/>
          <w:sz w:val="20"/>
          <w:lang w:val="nl-BE"/>
        </w:rPr>
        <w:t>deontotologie</w:t>
      </w:r>
    </w:p>
    <w:p w:rsidR="003D0F31" w:rsidRPr="0039707F" w:rsidRDefault="003D0F31" w:rsidP="003D0F31">
      <w:pPr>
        <w:rPr>
          <w:b/>
          <w:lang w:val="nl-BE"/>
        </w:rPr>
      </w:pPr>
    </w:p>
    <w:p w:rsidR="003D0F31" w:rsidRPr="003D0F31" w:rsidRDefault="003D0F31" w:rsidP="003D0F31">
      <w:pPr>
        <w:rPr>
          <w:rFonts w:ascii="Arial" w:hAnsi="Arial" w:cs="Arial"/>
          <w:b/>
        </w:rPr>
      </w:pPr>
      <w:r w:rsidRPr="003D0F31">
        <w:rPr>
          <w:rFonts w:ascii="Arial" w:hAnsi="Arial" w:cs="Arial"/>
          <w:b/>
        </w:rPr>
        <w:t>Toetsing</w:t>
      </w:r>
      <w:r>
        <w:rPr>
          <w:rFonts w:ascii="Arial" w:hAnsi="Arial" w:cs="Arial"/>
          <w:b/>
        </w:rPr>
        <w:t xml:space="preserve"> </w:t>
      </w:r>
      <w:r w:rsidR="00F21411">
        <w:rPr>
          <w:rFonts w:ascii="Arial" w:hAnsi="Arial" w:cs="Arial"/>
          <w:b/>
        </w:rPr>
        <w:t>NO-</w:t>
      </w:r>
      <w:r>
        <w:rPr>
          <w:rFonts w:ascii="Arial" w:hAnsi="Arial" w:cs="Arial"/>
          <w:b/>
        </w:rPr>
        <w:t>8.1</w:t>
      </w:r>
      <w:r w:rsidRPr="003D0F31">
        <w:rPr>
          <w:rFonts w:ascii="Arial" w:hAnsi="Arial" w:cs="Arial"/>
          <w:b/>
        </w:rPr>
        <w:t>.</w:t>
      </w:r>
    </w:p>
    <w:p w:rsidR="003D0F31" w:rsidRPr="003D0F31" w:rsidRDefault="003D0F31" w:rsidP="003D0F31">
      <w:pPr>
        <w:rPr>
          <w:rFonts w:ascii="Arial" w:hAnsi="Arial" w:cs="Arial"/>
        </w:rPr>
      </w:pPr>
      <w:r>
        <w:rPr>
          <w:rFonts w:ascii="Arial" w:hAnsi="Arial" w:cs="Arial"/>
        </w:rPr>
        <w:t>De 4</w:t>
      </w:r>
      <w:r w:rsidRPr="003D0F31">
        <w:rPr>
          <w:rFonts w:ascii="Arial" w:hAnsi="Arial" w:cs="Arial"/>
        </w:rPr>
        <w:t xml:space="preserve"> lesuren theorie + zelfstudie worden </w:t>
      </w:r>
      <w:r>
        <w:rPr>
          <w:rFonts w:ascii="Arial" w:hAnsi="Arial" w:cs="Arial"/>
        </w:rPr>
        <w:t xml:space="preserve">geïntegreerd in opdrachten. </w:t>
      </w:r>
    </w:p>
    <w:p w:rsidR="003D0F31" w:rsidRDefault="003D0F31" w:rsidP="003D0F31"/>
    <w:p w:rsidR="003D0F31" w:rsidRDefault="003D0F31" w:rsidP="003D0F31">
      <w:pPr>
        <w:pStyle w:val="Plattetekstinspringen2"/>
        <w:spacing w:after="0" w:line="240" w:lineRule="auto"/>
        <w:ind w:left="0"/>
        <w:rPr>
          <w:b/>
          <w:lang w:val="nl-BE"/>
        </w:rPr>
      </w:pPr>
      <w:r w:rsidRPr="001952AB">
        <w:rPr>
          <w:b/>
          <w:lang w:val="nl-BE"/>
        </w:rPr>
        <w:t xml:space="preserve">Studiemateriaal </w:t>
      </w:r>
      <w:r w:rsidR="00F21411">
        <w:rPr>
          <w:b/>
          <w:lang w:val="nl-BE"/>
        </w:rPr>
        <w:t>NO-</w:t>
      </w:r>
      <w:r>
        <w:rPr>
          <w:b/>
          <w:lang w:val="nl-BE"/>
        </w:rPr>
        <w:t>8.1.</w:t>
      </w:r>
    </w:p>
    <w:p w:rsidR="003D0F31" w:rsidRDefault="003D0F31" w:rsidP="003D0F31">
      <w:pPr>
        <w:pStyle w:val="Plattetekstinspringen2"/>
        <w:numPr>
          <w:ilvl w:val="0"/>
          <w:numId w:val="44"/>
        </w:numPr>
        <w:spacing w:after="0" w:line="240" w:lineRule="auto"/>
        <w:rPr>
          <w:rFonts w:cs="Arial"/>
          <w:lang w:val="fr-FR"/>
        </w:rPr>
      </w:pPr>
      <w:r w:rsidRPr="0039707F">
        <w:rPr>
          <w:rFonts w:cs="Arial"/>
          <w:lang w:val="fr-FR"/>
        </w:rPr>
        <w:t>Syllabus: S-Osteo-Visc-</w:t>
      </w:r>
      <w:r>
        <w:rPr>
          <w:rFonts w:cs="Arial"/>
          <w:lang w:val="fr-FR"/>
        </w:rPr>
        <w:t>Med-geschied</w:t>
      </w:r>
      <w:r w:rsidRPr="0039707F">
        <w:rPr>
          <w:rFonts w:cs="Arial"/>
          <w:lang w:val="fr-FR"/>
        </w:rPr>
        <w:t>-RM-14</w:t>
      </w:r>
    </w:p>
    <w:p w:rsidR="003D0F31" w:rsidRPr="0039707F" w:rsidRDefault="003D0F31" w:rsidP="003D0F31">
      <w:pPr>
        <w:pStyle w:val="Plattetekstinspringen2"/>
        <w:numPr>
          <w:ilvl w:val="0"/>
          <w:numId w:val="44"/>
        </w:numPr>
        <w:spacing w:after="0" w:line="240" w:lineRule="auto"/>
        <w:rPr>
          <w:rFonts w:cs="Arial"/>
          <w:lang w:val="fr-FR"/>
        </w:rPr>
      </w:pPr>
      <w:r>
        <w:rPr>
          <w:rFonts w:cs="Arial"/>
          <w:lang w:val="fr-FR"/>
        </w:rPr>
        <w:t>Powerpoint viscerale Med Geschied RM</w:t>
      </w:r>
    </w:p>
    <w:p w:rsidR="003D0F31" w:rsidRPr="003D0F31" w:rsidRDefault="003D0F31" w:rsidP="003D0F31">
      <w:pPr>
        <w:pStyle w:val="Lijstalinea"/>
        <w:numPr>
          <w:ilvl w:val="0"/>
          <w:numId w:val="41"/>
        </w:numPr>
        <w:jc w:val="left"/>
        <w:rPr>
          <w:rFonts w:cs="Arial"/>
          <w:sz w:val="20"/>
        </w:rPr>
      </w:pPr>
      <w:r w:rsidRPr="003D0F31">
        <w:rPr>
          <w:rFonts w:cs="Arial"/>
          <w:sz w:val="20"/>
        </w:rPr>
        <w:t xml:space="preserve">Literatuur: </w:t>
      </w:r>
    </w:p>
    <w:p w:rsidR="007136A1" w:rsidRPr="007F4C80" w:rsidRDefault="007136A1" w:rsidP="007136A1">
      <w:pPr>
        <w:widowControl w:val="0"/>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Arial" w:hAnsi="Arial" w:cs="Arial"/>
        </w:rPr>
      </w:pPr>
    </w:p>
    <w:p w:rsidR="007136A1" w:rsidRPr="007F4C80" w:rsidRDefault="007136A1" w:rsidP="007136A1">
      <w:pPr>
        <w:widowControl w:val="0"/>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Arial" w:hAnsi="Arial" w:cs="Arial"/>
          <w:b/>
        </w:rPr>
      </w:pPr>
      <w:r w:rsidRPr="007F4C80">
        <w:rPr>
          <w:rFonts w:ascii="Arial" w:hAnsi="Arial" w:cs="Arial"/>
          <w:b/>
        </w:rPr>
        <w:t xml:space="preserve">Operationele leerdoelen: </w:t>
      </w:r>
    </w:p>
    <w:p w:rsidR="007136A1" w:rsidRPr="007F4C80" w:rsidRDefault="007136A1" w:rsidP="007136A1">
      <w:pPr>
        <w:widowControl w:val="0"/>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Arial" w:hAnsi="Arial" w:cs="Arial"/>
        </w:rPr>
      </w:pPr>
      <w:r w:rsidRPr="007F4C80">
        <w:rPr>
          <w:rFonts w:ascii="Arial" w:hAnsi="Arial" w:cs="Arial"/>
        </w:rPr>
        <w:t>De student heeft kennis van:</w:t>
      </w:r>
    </w:p>
    <w:p w:rsidR="007136A1" w:rsidRPr="007F4C80" w:rsidRDefault="007136A1" w:rsidP="007136A1">
      <w:pPr>
        <w:pStyle w:val="Lijstalinea"/>
        <w:numPr>
          <w:ilvl w:val="0"/>
          <w:numId w:val="17"/>
        </w:numPr>
        <w:rPr>
          <w:rFonts w:cs="Arial"/>
          <w:sz w:val="20"/>
        </w:rPr>
      </w:pPr>
      <w:r w:rsidRPr="007F4C80">
        <w:rPr>
          <w:rFonts w:cs="Arial"/>
          <w:sz w:val="20"/>
        </w:rPr>
        <w:t>De geneeskunde in de oude beschavingen in de eerste ontwikkelingen, zoals de papyrusrollen, Asklepios en Hippocrates</w:t>
      </w:r>
    </w:p>
    <w:p w:rsidR="007136A1" w:rsidRPr="007F4C80" w:rsidRDefault="007136A1" w:rsidP="007136A1">
      <w:pPr>
        <w:pStyle w:val="Lijstalinea"/>
        <w:numPr>
          <w:ilvl w:val="0"/>
          <w:numId w:val="17"/>
        </w:numPr>
        <w:rPr>
          <w:rFonts w:cs="Arial"/>
          <w:sz w:val="20"/>
        </w:rPr>
      </w:pPr>
      <w:r w:rsidRPr="007F4C80">
        <w:rPr>
          <w:rFonts w:cs="Arial"/>
          <w:sz w:val="20"/>
        </w:rPr>
        <w:t>De ontwikkeling van geneeskunde in Mesopotamië, de genezende godinnen, de codex van Hamurrabi, en de reinheidswetten van de Joden</w:t>
      </w:r>
    </w:p>
    <w:p w:rsidR="007136A1" w:rsidRPr="007F4C80" w:rsidRDefault="007136A1" w:rsidP="007136A1">
      <w:pPr>
        <w:pStyle w:val="Lijstalinea"/>
        <w:numPr>
          <w:ilvl w:val="0"/>
          <w:numId w:val="17"/>
        </w:numPr>
        <w:rPr>
          <w:rFonts w:cs="Arial"/>
          <w:sz w:val="20"/>
        </w:rPr>
      </w:pPr>
      <w:r w:rsidRPr="007F4C80">
        <w:rPr>
          <w:rFonts w:cs="Arial"/>
          <w:sz w:val="20"/>
        </w:rPr>
        <w:t xml:space="preserve">De ontwikkeling van geneeskunde in Egypte, de betekenis van Isis, balseming, mummificering, en het bestaan van artsen; </w:t>
      </w:r>
    </w:p>
    <w:p w:rsidR="007136A1" w:rsidRPr="007F4C80" w:rsidRDefault="007136A1" w:rsidP="007136A1">
      <w:pPr>
        <w:pStyle w:val="Lijstalinea"/>
        <w:numPr>
          <w:ilvl w:val="0"/>
          <w:numId w:val="17"/>
        </w:numPr>
        <w:rPr>
          <w:rFonts w:cs="Arial"/>
          <w:sz w:val="20"/>
        </w:rPr>
      </w:pPr>
      <w:r w:rsidRPr="007F4C80">
        <w:rPr>
          <w:rFonts w:cs="Arial"/>
          <w:sz w:val="20"/>
        </w:rPr>
        <w:t xml:space="preserve">De ontwikkeling van geneeskunde in India, de Ayurveda en de oude geschriften, de invloed van de religies op de geneeskunde en het bestaan van geneesmiddelen en operaties; </w:t>
      </w:r>
    </w:p>
    <w:p w:rsidR="007136A1" w:rsidRPr="007F4C80" w:rsidRDefault="007136A1" w:rsidP="007136A1">
      <w:pPr>
        <w:pStyle w:val="Lijstalinea"/>
        <w:numPr>
          <w:ilvl w:val="0"/>
          <w:numId w:val="17"/>
        </w:numPr>
        <w:rPr>
          <w:rFonts w:cs="Arial"/>
          <w:sz w:val="20"/>
        </w:rPr>
      </w:pPr>
      <w:r w:rsidRPr="007F4C80">
        <w:rPr>
          <w:rFonts w:cs="Arial"/>
          <w:sz w:val="20"/>
        </w:rPr>
        <w:t xml:space="preserve">De ontwikkeling van geneeskunde in China, de Tao te king, de I Tsjing en de Nei Tsjing, </w:t>
      </w:r>
    </w:p>
    <w:p w:rsidR="007136A1" w:rsidRPr="007F4C80" w:rsidRDefault="007136A1" w:rsidP="007136A1">
      <w:pPr>
        <w:pStyle w:val="Lijstalinea"/>
        <w:numPr>
          <w:ilvl w:val="0"/>
          <w:numId w:val="17"/>
        </w:numPr>
        <w:rPr>
          <w:rFonts w:cs="Arial"/>
          <w:sz w:val="20"/>
        </w:rPr>
      </w:pPr>
      <w:r w:rsidRPr="007F4C80">
        <w:rPr>
          <w:rFonts w:cs="Arial"/>
          <w:sz w:val="20"/>
        </w:rPr>
        <w:t>De ontwikkeling van geneeskunde in Griekenland, het bestaan van Hippocrates en de betekenis van Asclepius, de humorale pathologie, het boek Corpus Hippocratium, de invloed van de denkers Plato, Socrates en Aristoteles;</w:t>
      </w:r>
    </w:p>
    <w:p w:rsidR="007136A1" w:rsidRPr="007F4C80" w:rsidRDefault="007136A1" w:rsidP="007136A1">
      <w:pPr>
        <w:pStyle w:val="Lijstalinea"/>
        <w:numPr>
          <w:ilvl w:val="0"/>
          <w:numId w:val="17"/>
        </w:numPr>
        <w:rPr>
          <w:rFonts w:cs="Arial"/>
          <w:sz w:val="20"/>
        </w:rPr>
      </w:pPr>
      <w:r w:rsidRPr="007F4C80">
        <w:rPr>
          <w:rFonts w:cs="Arial"/>
          <w:sz w:val="20"/>
        </w:rPr>
        <w:t xml:space="preserve">De ontwikkeling van geneeskunde in Rome, de invoer van hygiënische maatregelen, de methode van Galenus; </w:t>
      </w:r>
    </w:p>
    <w:p w:rsidR="007136A1" w:rsidRPr="007F4C80" w:rsidRDefault="007136A1" w:rsidP="007136A1">
      <w:pPr>
        <w:pStyle w:val="Lijstalinea"/>
        <w:numPr>
          <w:ilvl w:val="0"/>
          <w:numId w:val="17"/>
        </w:numPr>
        <w:rPr>
          <w:rFonts w:cs="Arial"/>
          <w:sz w:val="20"/>
        </w:rPr>
      </w:pPr>
      <w:r w:rsidRPr="007F4C80">
        <w:rPr>
          <w:rFonts w:cs="Arial"/>
          <w:sz w:val="20"/>
        </w:rPr>
        <w:t xml:space="preserve">De ontwikkeling van geneeskunde in de middeleeuwen, de invloed van het christendom, de ontwikkeling van de arabische geneeskunde, de opkomst van de universiteiten; </w:t>
      </w:r>
    </w:p>
    <w:p w:rsidR="007136A1" w:rsidRPr="007F4C80" w:rsidRDefault="007136A1" w:rsidP="007136A1">
      <w:pPr>
        <w:pStyle w:val="Lijstalinea"/>
        <w:numPr>
          <w:ilvl w:val="0"/>
          <w:numId w:val="17"/>
        </w:numPr>
        <w:rPr>
          <w:rFonts w:cs="Arial"/>
          <w:sz w:val="20"/>
        </w:rPr>
      </w:pPr>
      <w:r w:rsidRPr="007F4C80">
        <w:rPr>
          <w:rFonts w:cs="Arial"/>
          <w:sz w:val="20"/>
        </w:rPr>
        <w:t>De ontwikkeling van geneeskunde in de 15</w:t>
      </w:r>
      <w:r w:rsidRPr="007F4C80">
        <w:rPr>
          <w:rFonts w:cs="Arial"/>
          <w:sz w:val="20"/>
          <w:vertAlign w:val="superscript"/>
        </w:rPr>
        <w:t>e</w:t>
      </w:r>
      <w:r w:rsidRPr="007F4C80">
        <w:rPr>
          <w:rFonts w:cs="Arial"/>
          <w:sz w:val="20"/>
        </w:rPr>
        <w:t xml:space="preserve"> en 16</w:t>
      </w:r>
      <w:r w:rsidRPr="007F4C80">
        <w:rPr>
          <w:rFonts w:cs="Arial"/>
          <w:sz w:val="20"/>
          <w:vertAlign w:val="superscript"/>
        </w:rPr>
        <w:t>e</w:t>
      </w:r>
      <w:r w:rsidRPr="007F4C80">
        <w:rPr>
          <w:rFonts w:cs="Arial"/>
          <w:sz w:val="20"/>
        </w:rPr>
        <w:t xml:space="preserve"> eeuw, de opkomst van de epidemieën en de ontwikkeling van de  wetenschap, </w:t>
      </w:r>
    </w:p>
    <w:p w:rsidR="007136A1" w:rsidRPr="007F4C80" w:rsidRDefault="007136A1" w:rsidP="007136A1">
      <w:pPr>
        <w:pStyle w:val="Lijstalinea"/>
        <w:numPr>
          <w:ilvl w:val="0"/>
          <w:numId w:val="17"/>
        </w:numPr>
        <w:rPr>
          <w:rFonts w:cs="Arial"/>
          <w:sz w:val="20"/>
        </w:rPr>
      </w:pPr>
      <w:r w:rsidRPr="007F4C80">
        <w:rPr>
          <w:rFonts w:cs="Arial"/>
          <w:sz w:val="20"/>
        </w:rPr>
        <w:t>De ontwikkeling van geneeskunde in de 17</w:t>
      </w:r>
      <w:r w:rsidRPr="007F4C80">
        <w:rPr>
          <w:rFonts w:cs="Arial"/>
          <w:sz w:val="20"/>
          <w:vertAlign w:val="superscript"/>
        </w:rPr>
        <w:t>e</w:t>
      </w:r>
      <w:r w:rsidRPr="007F4C80">
        <w:rPr>
          <w:rFonts w:cs="Arial"/>
          <w:sz w:val="20"/>
        </w:rPr>
        <w:t xml:space="preserve"> eeuw, de invloed van Descartes, Helmont, Harvey, Santorio en de plaats van de gezondheidszorg;</w:t>
      </w:r>
    </w:p>
    <w:p w:rsidR="007136A1" w:rsidRPr="007F4C80" w:rsidRDefault="007136A1" w:rsidP="007136A1">
      <w:pPr>
        <w:pStyle w:val="Lijstalinea"/>
        <w:numPr>
          <w:ilvl w:val="0"/>
          <w:numId w:val="17"/>
        </w:numPr>
        <w:rPr>
          <w:rFonts w:cs="Arial"/>
          <w:sz w:val="20"/>
        </w:rPr>
      </w:pPr>
      <w:r w:rsidRPr="007F4C80">
        <w:rPr>
          <w:rFonts w:cs="Arial"/>
          <w:sz w:val="20"/>
        </w:rPr>
        <w:t>De ontwikkeling van geneeskunde in de 18</w:t>
      </w:r>
      <w:r w:rsidRPr="007F4C80">
        <w:rPr>
          <w:rFonts w:cs="Arial"/>
          <w:sz w:val="20"/>
          <w:vertAlign w:val="superscript"/>
        </w:rPr>
        <w:t>e</w:t>
      </w:r>
      <w:r w:rsidRPr="007F4C80">
        <w:rPr>
          <w:rFonts w:cs="Arial"/>
          <w:sz w:val="20"/>
        </w:rPr>
        <w:t xml:space="preserve"> eeuw, de opkomst van de universiteiten en de plaats van de gezondheidszorg; </w:t>
      </w:r>
    </w:p>
    <w:p w:rsidR="007136A1" w:rsidRPr="007F4C80" w:rsidRDefault="007136A1" w:rsidP="007136A1">
      <w:pPr>
        <w:pStyle w:val="Lijstalinea"/>
        <w:numPr>
          <w:ilvl w:val="0"/>
          <w:numId w:val="17"/>
        </w:numPr>
        <w:rPr>
          <w:rFonts w:cs="Arial"/>
          <w:sz w:val="20"/>
        </w:rPr>
      </w:pPr>
      <w:r w:rsidRPr="007F4C80">
        <w:rPr>
          <w:rFonts w:cs="Arial"/>
          <w:sz w:val="20"/>
        </w:rPr>
        <w:t>De ontwikkeling van geneeskunde in de 19</w:t>
      </w:r>
      <w:r w:rsidRPr="007F4C80">
        <w:rPr>
          <w:rFonts w:cs="Arial"/>
          <w:sz w:val="20"/>
          <w:vertAlign w:val="superscript"/>
        </w:rPr>
        <w:t>e</w:t>
      </w:r>
      <w:r w:rsidRPr="007F4C80">
        <w:rPr>
          <w:rFonts w:cs="Arial"/>
          <w:sz w:val="20"/>
        </w:rPr>
        <w:t xml:space="preserve"> eeuw, de ontdekkingen van de wetenschappers, de invoering van klinische geneeskunde, de opkomst van de alternatieve geneeswijzen; </w:t>
      </w:r>
    </w:p>
    <w:p w:rsidR="007136A1" w:rsidRPr="007F4C80" w:rsidRDefault="007136A1" w:rsidP="007136A1">
      <w:pPr>
        <w:pStyle w:val="Lijstalinea"/>
        <w:numPr>
          <w:ilvl w:val="0"/>
          <w:numId w:val="17"/>
        </w:numPr>
        <w:rPr>
          <w:rFonts w:cs="Arial"/>
          <w:sz w:val="20"/>
        </w:rPr>
      </w:pPr>
      <w:r w:rsidRPr="007F4C80">
        <w:rPr>
          <w:rFonts w:cs="Arial"/>
          <w:sz w:val="20"/>
        </w:rPr>
        <w:t>De ontwikkeling van geneeskunde in de 20</w:t>
      </w:r>
      <w:r w:rsidRPr="007F4C80">
        <w:rPr>
          <w:rFonts w:cs="Arial"/>
          <w:sz w:val="20"/>
          <w:vertAlign w:val="superscript"/>
        </w:rPr>
        <w:t>e</w:t>
      </w:r>
      <w:r w:rsidRPr="007F4C80">
        <w:rPr>
          <w:rFonts w:cs="Arial"/>
          <w:sz w:val="20"/>
        </w:rPr>
        <w:t xml:space="preserve"> eeuw, de kennis van de immunologie, de pathologie, de psychologie en de invloed van de industrialisatie. </w:t>
      </w:r>
    </w:p>
    <w:p w:rsidR="007136A1" w:rsidRPr="007F4C80" w:rsidRDefault="007136A1" w:rsidP="007136A1">
      <w:pPr>
        <w:rPr>
          <w:rFonts w:ascii="Arial" w:hAnsi="Arial" w:cs="Arial"/>
          <w:color w:val="000000"/>
        </w:rPr>
      </w:pPr>
    </w:p>
    <w:p w:rsidR="007136A1" w:rsidRPr="007F4C80" w:rsidRDefault="007136A1" w:rsidP="007136A1">
      <w:pPr>
        <w:rPr>
          <w:rFonts w:ascii="Arial" w:hAnsi="Arial" w:cs="Arial"/>
          <w:b/>
        </w:rPr>
      </w:pPr>
      <w:bookmarkStart w:id="275" w:name="_Toc370122100"/>
      <w:r w:rsidRPr="007F4C80">
        <w:rPr>
          <w:rFonts w:ascii="Arial" w:hAnsi="Arial" w:cs="Arial"/>
          <w:b/>
        </w:rPr>
        <w:t>Opdracht</w:t>
      </w:r>
      <w:bookmarkEnd w:id="275"/>
      <w:r w:rsidRPr="007F4C80">
        <w:rPr>
          <w:rFonts w:ascii="Arial" w:hAnsi="Arial" w:cs="Arial"/>
          <w:b/>
        </w:rPr>
        <w:t xml:space="preserve"> geschiedenis geneeskunde</w:t>
      </w:r>
    </w:p>
    <w:p w:rsidR="007136A1" w:rsidRPr="007F4C80" w:rsidRDefault="007136A1" w:rsidP="007136A1">
      <w:pPr>
        <w:rPr>
          <w:rFonts w:ascii="Arial" w:hAnsi="Arial" w:cs="Arial"/>
          <w:color w:val="000000"/>
        </w:rPr>
      </w:pPr>
      <w:r w:rsidRPr="007F4C80">
        <w:rPr>
          <w:rFonts w:ascii="Arial" w:hAnsi="Arial" w:cs="Arial"/>
          <w:color w:val="000000"/>
        </w:rPr>
        <w:t xml:space="preserve">Bestudeer de tekst van dit hoofdstuk geschiedenis geneeskunde en geef de globale ontwikkelingen van de gezondheidszorg in een tijdbalk weer. </w:t>
      </w:r>
    </w:p>
    <w:p w:rsidR="007136A1" w:rsidRPr="007F4C80" w:rsidRDefault="007136A1" w:rsidP="007136A1">
      <w:pPr>
        <w:rPr>
          <w:rFonts w:ascii="Arial" w:hAnsi="Arial" w:cs="Arial"/>
          <w:color w:val="000000"/>
        </w:rPr>
      </w:pPr>
    </w:p>
    <w:tbl>
      <w:tblPr>
        <w:tblStyle w:val="Tabelraster"/>
        <w:tblW w:w="0" w:type="auto"/>
        <w:tblLook w:val="04A0" w:firstRow="1" w:lastRow="0" w:firstColumn="1" w:lastColumn="0" w:noHBand="0" w:noVBand="1"/>
      </w:tblPr>
      <w:tblGrid>
        <w:gridCol w:w="909"/>
        <w:gridCol w:w="909"/>
        <w:gridCol w:w="889"/>
        <w:gridCol w:w="909"/>
        <w:gridCol w:w="909"/>
        <w:gridCol w:w="909"/>
        <w:gridCol w:w="909"/>
        <w:gridCol w:w="910"/>
        <w:gridCol w:w="910"/>
        <w:gridCol w:w="910"/>
      </w:tblGrid>
      <w:tr w:rsidR="007136A1" w:rsidRPr="007F4C80" w:rsidTr="007136A1">
        <w:tc>
          <w:tcPr>
            <w:tcW w:w="922" w:type="dxa"/>
            <w:shd w:val="clear" w:color="auto" w:fill="FFFF00"/>
          </w:tcPr>
          <w:p w:rsidR="007136A1" w:rsidRPr="007F4C80" w:rsidRDefault="007136A1" w:rsidP="007136A1">
            <w:pPr>
              <w:rPr>
                <w:rFonts w:ascii="Arial" w:hAnsi="Arial" w:cs="Arial"/>
                <w:color w:val="000000"/>
              </w:rPr>
            </w:pPr>
            <w:r w:rsidRPr="007F4C80">
              <w:rPr>
                <w:rFonts w:ascii="Arial" w:hAnsi="Arial" w:cs="Arial"/>
                <w:color w:val="000000"/>
              </w:rPr>
              <w:t>4000 v C</w:t>
            </w:r>
            <w:r w:rsidR="007F4C80">
              <w:rPr>
                <w:rFonts w:ascii="Arial" w:hAnsi="Arial" w:cs="Arial"/>
                <w:color w:val="000000"/>
              </w:rPr>
              <w:t>hr.</w:t>
            </w:r>
          </w:p>
        </w:tc>
        <w:tc>
          <w:tcPr>
            <w:tcW w:w="922" w:type="dxa"/>
            <w:shd w:val="clear" w:color="auto" w:fill="FFFF00"/>
          </w:tcPr>
          <w:p w:rsidR="007136A1" w:rsidRPr="007F4C80" w:rsidRDefault="007136A1" w:rsidP="007136A1">
            <w:pPr>
              <w:rPr>
                <w:rFonts w:ascii="Arial" w:hAnsi="Arial" w:cs="Arial"/>
                <w:color w:val="000000"/>
              </w:rPr>
            </w:pPr>
            <w:r w:rsidRPr="007F4C80">
              <w:rPr>
                <w:rFonts w:ascii="Arial" w:hAnsi="Arial" w:cs="Arial"/>
                <w:color w:val="000000"/>
              </w:rPr>
              <w:t>2000 v C</w:t>
            </w:r>
            <w:r w:rsidR="007F4C80">
              <w:rPr>
                <w:rFonts w:ascii="Arial" w:hAnsi="Arial" w:cs="Arial"/>
                <w:color w:val="000000"/>
              </w:rPr>
              <w:t>hr.</w:t>
            </w:r>
          </w:p>
        </w:tc>
        <w:tc>
          <w:tcPr>
            <w:tcW w:w="922" w:type="dxa"/>
            <w:shd w:val="clear" w:color="auto" w:fill="FFFF00"/>
          </w:tcPr>
          <w:p w:rsidR="007136A1" w:rsidRPr="007F4C80" w:rsidRDefault="007136A1" w:rsidP="007136A1">
            <w:pPr>
              <w:rPr>
                <w:rFonts w:ascii="Arial" w:hAnsi="Arial" w:cs="Arial"/>
                <w:color w:val="000000"/>
              </w:rPr>
            </w:pPr>
            <w:r w:rsidRPr="007F4C80">
              <w:rPr>
                <w:rFonts w:ascii="Arial" w:hAnsi="Arial" w:cs="Arial"/>
                <w:color w:val="000000"/>
              </w:rPr>
              <w:t>0</w:t>
            </w:r>
          </w:p>
        </w:tc>
        <w:tc>
          <w:tcPr>
            <w:tcW w:w="922" w:type="dxa"/>
            <w:shd w:val="clear" w:color="auto" w:fill="FFFF00"/>
          </w:tcPr>
          <w:p w:rsidR="007136A1" w:rsidRPr="007F4C80" w:rsidRDefault="007136A1" w:rsidP="007136A1">
            <w:pPr>
              <w:rPr>
                <w:rFonts w:ascii="Arial" w:hAnsi="Arial" w:cs="Arial"/>
                <w:color w:val="000000"/>
              </w:rPr>
            </w:pPr>
            <w:r w:rsidRPr="007F4C80">
              <w:rPr>
                <w:rFonts w:ascii="Arial" w:hAnsi="Arial" w:cs="Arial"/>
                <w:color w:val="000000"/>
              </w:rPr>
              <w:t>15</w:t>
            </w:r>
            <w:r w:rsidRPr="007F4C80">
              <w:rPr>
                <w:rFonts w:ascii="Arial" w:hAnsi="Arial" w:cs="Arial"/>
                <w:color w:val="000000"/>
                <w:vertAlign w:val="superscript"/>
              </w:rPr>
              <w:t>e</w:t>
            </w:r>
            <w:r w:rsidRPr="007F4C80">
              <w:rPr>
                <w:rFonts w:ascii="Arial" w:hAnsi="Arial" w:cs="Arial"/>
                <w:color w:val="000000"/>
              </w:rPr>
              <w:t xml:space="preserve"> eeuw</w:t>
            </w:r>
          </w:p>
        </w:tc>
        <w:tc>
          <w:tcPr>
            <w:tcW w:w="922" w:type="dxa"/>
            <w:shd w:val="clear" w:color="auto" w:fill="FFFF00"/>
          </w:tcPr>
          <w:p w:rsidR="007136A1" w:rsidRPr="007F4C80" w:rsidRDefault="007136A1" w:rsidP="007136A1">
            <w:pPr>
              <w:rPr>
                <w:rFonts w:ascii="Arial" w:hAnsi="Arial" w:cs="Arial"/>
                <w:color w:val="000000"/>
              </w:rPr>
            </w:pPr>
            <w:r w:rsidRPr="007F4C80">
              <w:rPr>
                <w:rFonts w:ascii="Arial" w:hAnsi="Arial" w:cs="Arial"/>
                <w:color w:val="000000"/>
              </w:rPr>
              <w:t>16</w:t>
            </w:r>
            <w:r w:rsidRPr="007F4C80">
              <w:rPr>
                <w:rFonts w:ascii="Arial" w:hAnsi="Arial" w:cs="Arial"/>
                <w:color w:val="000000"/>
                <w:vertAlign w:val="superscript"/>
              </w:rPr>
              <w:t>e</w:t>
            </w:r>
            <w:r w:rsidRPr="007F4C80">
              <w:rPr>
                <w:rFonts w:ascii="Arial" w:hAnsi="Arial" w:cs="Arial"/>
                <w:color w:val="000000"/>
              </w:rPr>
              <w:t xml:space="preserve"> eeuw</w:t>
            </w:r>
          </w:p>
        </w:tc>
        <w:tc>
          <w:tcPr>
            <w:tcW w:w="922" w:type="dxa"/>
            <w:shd w:val="clear" w:color="auto" w:fill="FFFF00"/>
          </w:tcPr>
          <w:p w:rsidR="007136A1" w:rsidRPr="007F4C80" w:rsidRDefault="007136A1" w:rsidP="007136A1">
            <w:pPr>
              <w:rPr>
                <w:rFonts w:ascii="Arial" w:hAnsi="Arial" w:cs="Arial"/>
                <w:color w:val="000000"/>
              </w:rPr>
            </w:pPr>
            <w:r w:rsidRPr="007F4C80">
              <w:rPr>
                <w:rFonts w:ascii="Arial" w:hAnsi="Arial" w:cs="Arial"/>
                <w:color w:val="000000"/>
              </w:rPr>
              <w:t>17</w:t>
            </w:r>
            <w:r w:rsidRPr="007F4C80">
              <w:rPr>
                <w:rFonts w:ascii="Arial" w:hAnsi="Arial" w:cs="Arial"/>
                <w:color w:val="000000"/>
                <w:vertAlign w:val="superscript"/>
              </w:rPr>
              <w:t>e</w:t>
            </w:r>
            <w:r w:rsidRPr="007F4C80">
              <w:rPr>
                <w:rFonts w:ascii="Arial" w:hAnsi="Arial" w:cs="Arial"/>
                <w:color w:val="000000"/>
              </w:rPr>
              <w:t xml:space="preserve"> eeuw</w:t>
            </w:r>
          </w:p>
        </w:tc>
        <w:tc>
          <w:tcPr>
            <w:tcW w:w="922" w:type="dxa"/>
            <w:shd w:val="clear" w:color="auto" w:fill="FFFF00"/>
          </w:tcPr>
          <w:p w:rsidR="007136A1" w:rsidRPr="007F4C80" w:rsidRDefault="007136A1" w:rsidP="007136A1">
            <w:pPr>
              <w:rPr>
                <w:rFonts w:ascii="Arial" w:hAnsi="Arial" w:cs="Arial"/>
                <w:color w:val="000000"/>
              </w:rPr>
            </w:pPr>
            <w:r w:rsidRPr="007F4C80">
              <w:rPr>
                <w:rFonts w:ascii="Arial" w:hAnsi="Arial" w:cs="Arial"/>
                <w:color w:val="000000"/>
              </w:rPr>
              <w:t>18</w:t>
            </w:r>
            <w:r w:rsidRPr="007F4C80">
              <w:rPr>
                <w:rFonts w:ascii="Arial" w:hAnsi="Arial" w:cs="Arial"/>
                <w:color w:val="000000"/>
                <w:vertAlign w:val="superscript"/>
              </w:rPr>
              <w:t>e</w:t>
            </w:r>
            <w:r w:rsidRPr="007F4C80">
              <w:rPr>
                <w:rFonts w:ascii="Arial" w:hAnsi="Arial" w:cs="Arial"/>
                <w:color w:val="000000"/>
              </w:rPr>
              <w:t xml:space="preserve"> eeuw</w:t>
            </w:r>
          </w:p>
        </w:tc>
        <w:tc>
          <w:tcPr>
            <w:tcW w:w="923" w:type="dxa"/>
            <w:shd w:val="clear" w:color="auto" w:fill="FFFF00"/>
          </w:tcPr>
          <w:p w:rsidR="007136A1" w:rsidRPr="007F4C80" w:rsidRDefault="007136A1" w:rsidP="007136A1">
            <w:pPr>
              <w:rPr>
                <w:rFonts w:ascii="Arial" w:hAnsi="Arial" w:cs="Arial"/>
                <w:color w:val="000000"/>
              </w:rPr>
            </w:pPr>
            <w:r w:rsidRPr="007F4C80">
              <w:rPr>
                <w:rFonts w:ascii="Arial" w:hAnsi="Arial" w:cs="Arial"/>
                <w:color w:val="000000"/>
              </w:rPr>
              <w:t>19</w:t>
            </w:r>
            <w:r w:rsidRPr="007F4C80">
              <w:rPr>
                <w:rFonts w:ascii="Arial" w:hAnsi="Arial" w:cs="Arial"/>
                <w:color w:val="000000"/>
                <w:vertAlign w:val="superscript"/>
              </w:rPr>
              <w:t>e</w:t>
            </w:r>
            <w:r w:rsidRPr="007F4C80">
              <w:rPr>
                <w:rFonts w:ascii="Arial" w:hAnsi="Arial" w:cs="Arial"/>
                <w:color w:val="000000"/>
              </w:rPr>
              <w:t xml:space="preserve"> eeuw</w:t>
            </w:r>
          </w:p>
        </w:tc>
        <w:tc>
          <w:tcPr>
            <w:tcW w:w="923" w:type="dxa"/>
            <w:shd w:val="clear" w:color="auto" w:fill="FFFF00"/>
          </w:tcPr>
          <w:p w:rsidR="007136A1" w:rsidRPr="007F4C80" w:rsidRDefault="007136A1" w:rsidP="007136A1">
            <w:pPr>
              <w:rPr>
                <w:rFonts w:ascii="Arial" w:hAnsi="Arial" w:cs="Arial"/>
                <w:color w:val="000000"/>
              </w:rPr>
            </w:pPr>
            <w:r w:rsidRPr="007F4C80">
              <w:rPr>
                <w:rFonts w:ascii="Arial" w:hAnsi="Arial" w:cs="Arial"/>
                <w:color w:val="000000"/>
              </w:rPr>
              <w:t>20</w:t>
            </w:r>
            <w:r w:rsidRPr="007F4C80">
              <w:rPr>
                <w:rFonts w:ascii="Arial" w:hAnsi="Arial" w:cs="Arial"/>
                <w:color w:val="000000"/>
                <w:vertAlign w:val="superscript"/>
              </w:rPr>
              <w:t>e</w:t>
            </w:r>
            <w:r w:rsidRPr="007F4C80">
              <w:rPr>
                <w:rFonts w:ascii="Arial" w:hAnsi="Arial" w:cs="Arial"/>
                <w:color w:val="000000"/>
              </w:rPr>
              <w:t xml:space="preserve"> eeuw</w:t>
            </w:r>
          </w:p>
        </w:tc>
        <w:tc>
          <w:tcPr>
            <w:tcW w:w="923" w:type="dxa"/>
            <w:shd w:val="clear" w:color="auto" w:fill="FFFF00"/>
          </w:tcPr>
          <w:p w:rsidR="007136A1" w:rsidRPr="007F4C80" w:rsidRDefault="007136A1" w:rsidP="007136A1">
            <w:pPr>
              <w:rPr>
                <w:rFonts w:ascii="Arial" w:hAnsi="Arial" w:cs="Arial"/>
                <w:color w:val="000000"/>
              </w:rPr>
            </w:pPr>
            <w:r w:rsidRPr="007F4C80">
              <w:rPr>
                <w:rFonts w:ascii="Arial" w:hAnsi="Arial" w:cs="Arial"/>
                <w:color w:val="000000"/>
              </w:rPr>
              <w:t>21</w:t>
            </w:r>
            <w:r w:rsidRPr="007F4C80">
              <w:rPr>
                <w:rFonts w:ascii="Arial" w:hAnsi="Arial" w:cs="Arial"/>
                <w:color w:val="000000"/>
                <w:vertAlign w:val="superscript"/>
              </w:rPr>
              <w:t>e</w:t>
            </w:r>
            <w:r w:rsidRPr="007F4C80">
              <w:rPr>
                <w:rFonts w:ascii="Arial" w:hAnsi="Arial" w:cs="Arial"/>
                <w:color w:val="000000"/>
              </w:rPr>
              <w:t xml:space="preserve"> eeuw</w:t>
            </w:r>
          </w:p>
        </w:tc>
      </w:tr>
      <w:tr w:rsidR="007136A1" w:rsidRPr="007F4C80" w:rsidTr="007136A1">
        <w:tc>
          <w:tcPr>
            <w:tcW w:w="922" w:type="dxa"/>
          </w:tcPr>
          <w:p w:rsidR="007136A1" w:rsidRPr="007F4C80" w:rsidRDefault="007136A1" w:rsidP="007136A1">
            <w:pPr>
              <w:rPr>
                <w:rFonts w:ascii="Arial" w:hAnsi="Arial" w:cs="Arial"/>
                <w:color w:val="000000"/>
              </w:rPr>
            </w:pPr>
          </w:p>
        </w:tc>
        <w:tc>
          <w:tcPr>
            <w:tcW w:w="922" w:type="dxa"/>
          </w:tcPr>
          <w:p w:rsidR="007136A1" w:rsidRPr="007F4C80" w:rsidRDefault="007136A1" w:rsidP="007136A1">
            <w:pPr>
              <w:rPr>
                <w:rFonts w:ascii="Arial" w:hAnsi="Arial" w:cs="Arial"/>
                <w:color w:val="000000"/>
              </w:rPr>
            </w:pPr>
          </w:p>
        </w:tc>
        <w:tc>
          <w:tcPr>
            <w:tcW w:w="922" w:type="dxa"/>
          </w:tcPr>
          <w:p w:rsidR="007136A1" w:rsidRPr="007F4C80" w:rsidRDefault="007136A1" w:rsidP="007136A1">
            <w:pPr>
              <w:rPr>
                <w:rFonts w:ascii="Arial" w:hAnsi="Arial" w:cs="Arial"/>
                <w:color w:val="000000"/>
              </w:rPr>
            </w:pPr>
          </w:p>
        </w:tc>
        <w:tc>
          <w:tcPr>
            <w:tcW w:w="922" w:type="dxa"/>
          </w:tcPr>
          <w:p w:rsidR="007136A1" w:rsidRPr="007F4C80" w:rsidRDefault="007136A1" w:rsidP="007136A1">
            <w:pPr>
              <w:rPr>
                <w:rFonts w:ascii="Arial" w:hAnsi="Arial" w:cs="Arial"/>
                <w:color w:val="000000"/>
              </w:rPr>
            </w:pPr>
          </w:p>
        </w:tc>
        <w:tc>
          <w:tcPr>
            <w:tcW w:w="922" w:type="dxa"/>
          </w:tcPr>
          <w:p w:rsidR="007136A1" w:rsidRPr="007F4C80" w:rsidRDefault="007136A1" w:rsidP="007136A1">
            <w:pPr>
              <w:rPr>
                <w:rFonts w:ascii="Arial" w:hAnsi="Arial" w:cs="Arial"/>
                <w:color w:val="000000"/>
              </w:rPr>
            </w:pPr>
          </w:p>
        </w:tc>
        <w:tc>
          <w:tcPr>
            <w:tcW w:w="922" w:type="dxa"/>
          </w:tcPr>
          <w:p w:rsidR="007136A1" w:rsidRPr="007F4C80" w:rsidRDefault="007136A1" w:rsidP="007136A1">
            <w:pPr>
              <w:rPr>
                <w:rFonts w:ascii="Arial" w:hAnsi="Arial" w:cs="Arial"/>
                <w:color w:val="000000"/>
              </w:rPr>
            </w:pPr>
          </w:p>
        </w:tc>
        <w:tc>
          <w:tcPr>
            <w:tcW w:w="922" w:type="dxa"/>
          </w:tcPr>
          <w:p w:rsidR="007136A1" w:rsidRPr="007F4C80" w:rsidRDefault="007136A1" w:rsidP="007136A1">
            <w:pPr>
              <w:rPr>
                <w:rFonts w:ascii="Arial" w:hAnsi="Arial" w:cs="Arial"/>
                <w:color w:val="000000"/>
              </w:rPr>
            </w:pPr>
          </w:p>
        </w:tc>
        <w:tc>
          <w:tcPr>
            <w:tcW w:w="923" w:type="dxa"/>
          </w:tcPr>
          <w:p w:rsidR="007136A1" w:rsidRPr="007F4C80" w:rsidRDefault="007136A1" w:rsidP="007136A1">
            <w:pPr>
              <w:rPr>
                <w:rFonts w:ascii="Arial" w:hAnsi="Arial" w:cs="Arial"/>
                <w:color w:val="000000"/>
              </w:rPr>
            </w:pPr>
          </w:p>
        </w:tc>
        <w:tc>
          <w:tcPr>
            <w:tcW w:w="923" w:type="dxa"/>
          </w:tcPr>
          <w:p w:rsidR="007136A1" w:rsidRPr="007F4C80" w:rsidRDefault="007136A1" w:rsidP="007136A1">
            <w:pPr>
              <w:rPr>
                <w:rFonts w:ascii="Arial" w:hAnsi="Arial" w:cs="Arial"/>
                <w:color w:val="000000"/>
              </w:rPr>
            </w:pPr>
          </w:p>
        </w:tc>
        <w:tc>
          <w:tcPr>
            <w:tcW w:w="923" w:type="dxa"/>
          </w:tcPr>
          <w:p w:rsidR="007136A1" w:rsidRPr="007F4C80" w:rsidRDefault="007136A1" w:rsidP="007136A1">
            <w:pPr>
              <w:rPr>
                <w:rFonts w:ascii="Arial" w:hAnsi="Arial" w:cs="Arial"/>
                <w:color w:val="000000"/>
              </w:rPr>
            </w:pPr>
          </w:p>
        </w:tc>
      </w:tr>
      <w:tr w:rsidR="007136A1" w:rsidRPr="007F4C80" w:rsidTr="007136A1">
        <w:tc>
          <w:tcPr>
            <w:tcW w:w="922" w:type="dxa"/>
          </w:tcPr>
          <w:p w:rsidR="007136A1" w:rsidRPr="007F4C80" w:rsidRDefault="007136A1" w:rsidP="007136A1">
            <w:pPr>
              <w:rPr>
                <w:rFonts w:ascii="Arial" w:hAnsi="Arial" w:cs="Arial"/>
                <w:color w:val="000000"/>
              </w:rPr>
            </w:pPr>
          </w:p>
        </w:tc>
        <w:tc>
          <w:tcPr>
            <w:tcW w:w="922" w:type="dxa"/>
          </w:tcPr>
          <w:p w:rsidR="007136A1" w:rsidRPr="007F4C80" w:rsidRDefault="007136A1" w:rsidP="007136A1">
            <w:pPr>
              <w:rPr>
                <w:rFonts w:ascii="Arial" w:hAnsi="Arial" w:cs="Arial"/>
                <w:color w:val="000000"/>
              </w:rPr>
            </w:pPr>
          </w:p>
        </w:tc>
        <w:tc>
          <w:tcPr>
            <w:tcW w:w="922" w:type="dxa"/>
          </w:tcPr>
          <w:p w:rsidR="007136A1" w:rsidRPr="007F4C80" w:rsidRDefault="007136A1" w:rsidP="007136A1">
            <w:pPr>
              <w:rPr>
                <w:rFonts w:ascii="Arial" w:hAnsi="Arial" w:cs="Arial"/>
                <w:color w:val="000000"/>
              </w:rPr>
            </w:pPr>
          </w:p>
        </w:tc>
        <w:tc>
          <w:tcPr>
            <w:tcW w:w="922" w:type="dxa"/>
          </w:tcPr>
          <w:p w:rsidR="007136A1" w:rsidRPr="007F4C80" w:rsidRDefault="007136A1" w:rsidP="007136A1">
            <w:pPr>
              <w:rPr>
                <w:rFonts w:ascii="Arial" w:hAnsi="Arial" w:cs="Arial"/>
                <w:color w:val="000000"/>
              </w:rPr>
            </w:pPr>
          </w:p>
        </w:tc>
        <w:tc>
          <w:tcPr>
            <w:tcW w:w="922" w:type="dxa"/>
          </w:tcPr>
          <w:p w:rsidR="007136A1" w:rsidRPr="007F4C80" w:rsidRDefault="007136A1" w:rsidP="007136A1">
            <w:pPr>
              <w:rPr>
                <w:rFonts w:ascii="Arial" w:hAnsi="Arial" w:cs="Arial"/>
                <w:color w:val="000000"/>
              </w:rPr>
            </w:pPr>
          </w:p>
        </w:tc>
        <w:tc>
          <w:tcPr>
            <w:tcW w:w="922" w:type="dxa"/>
          </w:tcPr>
          <w:p w:rsidR="007136A1" w:rsidRPr="007F4C80" w:rsidRDefault="007136A1" w:rsidP="007136A1">
            <w:pPr>
              <w:rPr>
                <w:rFonts w:ascii="Arial" w:hAnsi="Arial" w:cs="Arial"/>
                <w:color w:val="000000"/>
              </w:rPr>
            </w:pPr>
          </w:p>
        </w:tc>
        <w:tc>
          <w:tcPr>
            <w:tcW w:w="922" w:type="dxa"/>
          </w:tcPr>
          <w:p w:rsidR="007136A1" w:rsidRPr="007F4C80" w:rsidRDefault="007136A1" w:rsidP="007136A1">
            <w:pPr>
              <w:rPr>
                <w:rFonts w:ascii="Arial" w:hAnsi="Arial" w:cs="Arial"/>
                <w:color w:val="000000"/>
              </w:rPr>
            </w:pPr>
          </w:p>
        </w:tc>
        <w:tc>
          <w:tcPr>
            <w:tcW w:w="923" w:type="dxa"/>
          </w:tcPr>
          <w:p w:rsidR="007136A1" w:rsidRPr="007F4C80" w:rsidRDefault="007136A1" w:rsidP="007136A1">
            <w:pPr>
              <w:rPr>
                <w:rFonts w:ascii="Arial" w:hAnsi="Arial" w:cs="Arial"/>
                <w:color w:val="000000"/>
              </w:rPr>
            </w:pPr>
          </w:p>
        </w:tc>
        <w:tc>
          <w:tcPr>
            <w:tcW w:w="923" w:type="dxa"/>
          </w:tcPr>
          <w:p w:rsidR="007136A1" w:rsidRPr="007F4C80" w:rsidRDefault="007136A1" w:rsidP="007136A1">
            <w:pPr>
              <w:rPr>
                <w:rFonts w:ascii="Arial" w:hAnsi="Arial" w:cs="Arial"/>
                <w:color w:val="000000"/>
              </w:rPr>
            </w:pPr>
          </w:p>
        </w:tc>
        <w:tc>
          <w:tcPr>
            <w:tcW w:w="923" w:type="dxa"/>
          </w:tcPr>
          <w:p w:rsidR="007136A1" w:rsidRPr="007F4C80" w:rsidRDefault="007136A1" w:rsidP="007136A1">
            <w:pPr>
              <w:rPr>
                <w:rFonts w:ascii="Arial" w:hAnsi="Arial" w:cs="Arial"/>
                <w:color w:val="000000"/>
              </w:rPr>
            </w:pPr>
          </w:p>
        </w:tc>
      </w:tr>
    </w:tbl>
    <w:p w:rsidR="007136A1" w:rsidRPr="007F4C80" w:rsidRDefault="007136A1" w:rsidP="007136A1">
      <w:pPr>
        <w:rPr>
          <w:rFonts w:ascii="Arial" w:hAnsi="Arial" w:cs="Arial"/>
          <w:color w:val="000000"/>
        </w:rPr>
      </w:pPr>
    </w:p>
    <w:p w:rsidR="007136A1" w:rsidRPr="007F4C80" w:rsidRDefault="007136A1" w:rsidP="00584DE8">
      <w:pPr>
        <w:jc w:val="both"/>
        <w:rPr>
          <w:rFonts w:ascii="Arial" w:hAnsi="Arial"/>
        </w:rPr>
      </w:pPr>
      <w:r w:rsidRPr="007F4C80">
        <w:rPr>
          <w:rFonts w:ascii="Arial" w:hAnsi="Arial"/>
        </w:rPr>
        <w:t>De opdracht wordt beoordeeld met de waardering voldoende, matig of onvoldoende.</w:t>
      </w:r>
    </w:p>
    <w:p w:rsidR="00584DE8" w:rsidRPr="007F4C80" w:rsidRDefault="00584DE8" w:rsidP="00584DE8">
      <w:pPr>
        <w:jc w:val="both"/>
        <w:rPr>
          <w:rFonts w:ascii="Arial" w:hAnsi="Arial" w:cs="Arial"/>
        </w:rPr>
      </w:pPr>
    </w:p>
    <w:p w:rsidR="007136A1" w:rsidRPr="00C7559B" w:rsidRDefault="007136A1" w:rsidP="00F80DB1">
      <w:pPr>
        <w:pStyle w:val="Kop2"/>
        <w:numPr>
          <w:ilvl w:val="1"/>
          <w:numId w:val="30"/>
        </w:numPr>
        <w:spacing w:after="120"/>
        <w:jc w:val="both"/>
        <w:rPr>
          <w:rFonts w:cs="Arial"/>
        </w:rPr>
      </w:pPr>
      <w:bookmarkStart w:id="276" w:name="_Toc416115413"/>
      <w:r>
        <w:rPr>
          <w:rFonts w:cs="Arial"/>
        </w:rPr>
        <w:t>Geschiedenis Osteopathie</w:t>
      </w:r>
      <w:bookmarkEnd w:id="276"/>
    </w:p>
    <w:p w:rsidR="003D0F31" w:rsidRPr="003D0F31" w:rsidRDefault="003D0F31" w:rsidP="003D0F31">
      <w:pPr>
        <w:widowControl w:val="0"/>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Arial" w:hAnsi="Arial" w:cs="Arial"/>
          <w:b/>
        </w:rPr>
      </w:pPr>
      <w:r>
        <w:rPr>
          <w:rFonts w:ascii="Arial" w:hAnsi="Arial" w:cs="Arial"/>
          <w:b/>
        </w:rPr>
        <w:t xml:space="preserve">Leerdoel </w:t>
      </w:r>
      <w:r w:rsidR="00F21411">
        <w:rPr>
          <w:rFonts w:ascii="Arial" w:hAnsi="Arial" w:cs="Arial"/>
          <w:b/>
        </w:rPr>
        <w:t>NO-</w:t>
      </w:r>
      <w:r>
        <w:rPr>
          <w:rFonts w:ascii="Arial" w:hAnsi="Arial" w:cs="Arial"/>
          <w:b/>
        </w:rPr>
        <w:t>8.2</w:t>
      </w:r>
      <w:r w:rsidRPr="003D0F31">
        <w:rPr>
          <w:rFonts w:ascii="Arial" w:hAnsi="Arial" w:cs="Arial"/>
          <w:b/>
        </w:rPr>
        <w:t>.</w:t>
      </w:r>
    </w:p>
    <w:p w:rsidR="003D0F31" w:rsidRPr="00C7559B" w:rsidRDefault="003D0F31" w:rsidP="003D0F31">
      <w:pPr>
        <w:widowControl w:val="0"/>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Arial" w:hAnsi="Arial" w:cs="Arial"/>
          <w:sz w:val="22"/>
        </w:rPr>
      </w:pPr>
      <w:r w:rsidRPr="00C7559B">
        <w:rPr>
          <w:rFonts w:ascii="Arial" w:hAnsi="Arial" w:cs="Arial"/>
          <w:sz w:val="22"/>
        </w:rPr>
        <w:t xml:space="preserve">De student heeft inzicht in de geschiedenis van de </w:t>
      </w:r>
      <w:r>
        <w:rPr>
          <w:rFonts w:ascii="Arial" w:hAnsi="Arial" w:cs="Arial"/>
          <w:sz w:val="22"/>
        </w:rPr>
        <w:t>Osteopathie</w:t>
      </w:r>
      <w:r w:rsidRPr="00C7559B">
        <w:rPr>
          <w:rFonts w:ascii="Arial" w:hAnsi="Arial" w:cs="Arial"/>
          <w:sz w:val="22"/>
        </w:rPr>
        <w:t xml:space="preserve">. </w:t>
      </w:r>
    </w:p>
    <w:p w:rsidR="003D0F31" w:rsidRPr="003D0F31" w:rsidRDefault="003D0F31" w:rsidP="003D0F31">
      <w:pPr>
        <w:widowControl w:val="0"/>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Arial" w:hAnsi="Arial" w:cs="Arial"/>
          <w:b/>
        </w:rPr>
      </w:pPr>
    </w:p>
    <w:p w:rsidR="003D0F31" w:rsidRPr="003D0F31" w:rsidRDefault="003D0F31" w:rsidP="003D0F31">
      <w:pPr>
        <w:widowControl w:val="0"/>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Arial" w:hAnsi="Arial" w:cs="Arial"/>
          <w:b/>
        </w:rPr>
      </w:pPr>
      <w:r w:rsidRPr="003D0F31">
        <w:rPr>
          <w:rFonts w:ascii="Arial" w:hAnsi="Arial" w:cs="Arial"/>
          <w:b/>
        </w:rPr>
        <w:t>Leerinhoud</w:t>
      </w:r>
      <w:r>
        <w:rPr>
          <w:rFonts w:ascii="Arial" w:hAnsi="Arial" w:cs="Arial"/>
          <w:b/>
        </w:rPr>
        <w:t xml:space="preserve"> </w:t>
      </w:r>
      <w:r w:rsidR="00404D90">
        <w:rPr>
          <w:rFonts w:ascii="Arial" w:hAnsi="Arial" w:cs="Arial"/>
          <w:b/>
        </w:rPr>
        <w:t>NO-</w:t>
      </w:r>
      <w:r>
        <w:rPr>
          <w:rFonts w:ascii="Arial" w:hAnsi="Arial" w:cs="Arial"/>
          <w:b/>
        </w:rPr>
        <w:t>8.2</w:t>
      </w:r>
      <w:r w:rsidRPr="003D0F31">
        <w:rPr>
          <w:rFonts w:ascii="Arial" w:hAnsi="Arial" w:cs="Arial"/>
          <w:b/>
        </w:rPr>
        <w:t xml:space="preserve">: </w:t>
      </w:r>
    </w:p>
    <w:p w:rsidR="003D0F31" w:rsidRPr="003D0F31" w:rsidRDefault="003D0F31" w:rsidP="003D0F31">
      <w:pPr>
        <w:pStyle w:val="Lijstalinea"/>
        <w:numPr>
          <w:ilvl w:val="0"/>
          <w:numId w:val="16"/>
        </w:numPr>
        <w:rPr>
          <w:rFonts w:cs="Arial"/>
          <w:sz w:val="20"/>
        </w:rPr>
      </w:pPr>
      <w:r w:rsidRPr="003D0F31">
        <w:rPr>
          <w:rFonts w:cs="Arial"/>
          <w:sz w:val="20"/>
        </w:rPr>
        <w:t>Andrew Taylor Still (1828 – 1917)</w:t>
      </w:r>
    </w:p>
    <w:p w:rsidR="003D0F31" w:rsidRPr="003D0F31" w:rsidRDefault="003D0F31" w:rsidP="003D0F31">
      <w:pPr>
        <w:pStyle w:val="Lijstalinea"/>
        <w:numPr>
          <w:ilvl w:val="0"/>
          <w:numId w:val="16"/>
        </w:numPr>
        <w:rPr>
          <w:rFonts w:cs="Arial"/>
          <w:sz w:val="20"/>
        </w:rPr>
      </w:pPr>
      <w:r w:rsidRPr="003D0F31">
        <w:rPr>
          <w:rFonts w:cs="Arial"/>
          <w:sz w:val="20"/>
        </w:rPr>
        <w:t>De geschiedenis in Amerika</w:t>
      </w:r>
    </w:p>
    <w:p w:rsidR="003D0F31" w:rsidRPr="003D0F31" w:rsidRDefault="003D0F31" w:rsidP="003D0F31">
      <w:pPr>
        <w:pStyle w:val="Lijstalinea"/>
        <w:numPr>
          <w:ilvl w:val="0"/>
          <w:numId w:val="16"/>
        </w:numPr>
        <w:rPr>
          <w:rFonts w:cs="Arial"/>
          <w:sz w:val="20"/>
        </w:rPr>
      </w:pPr>
      <w:r w:rsidRPr="003D0F31">
        <w:rPr>
          <w:rFonts w:cs="Arial"/>
          <w:sz w:val="20"/>
        </w:rPr>
        <w:t>John Martin Little John</w:t>
      </w:r>
    </w:p>
    <w:p w:rsidR="003D0F31" w:rsidRPr="003D0F31" w:rsidRDefault="003D0F31" w:rsidP="003D0F31">
      <w:pPr>
        <w:pStyle w:val="Lijstalinea"/>
        <w:numPr>
          <w:ilvl w:val="0"/>
          <w:numId w:val="16"/>
        </w:numPr>
        <w:rPr>
          <w:rFonts w:cs="Arial"/>
          <w:sz w:val="20"/>
        </w:rPr>
      </w:pPr>
      <w:r w:rsidRPr="003D0F31">
        <w:rPr>
          <w:rFonts w:cs="Arial"/>
          <w:sz w:val="20"/>
        </w:rPr>
        <w:t>William Gardner Sutherland</w:t>
      </w:r>
    </w:p>
    <w:p w:rsidR="003D0F31" w:rsidRPr="003D0F31" w:rsidRDefault="003D0F31" w:rsidP="003D0F31">
      <w:pPr>
        <w:pStyle w:val="Lijstalinea"/>
        <w:numPr>
          <w:ilvl w:val="0"/>
          <w:numId w:val="16"/>
        </w:numPr>
        <w:rPr>
          <w:rFonts w:cs="Arial"/>
          <w:sz w:val="20"/>
        </w:rPr>
      </w:pPr>
      <w:r w:rsidRPr="003D0F31">
        <w:rPr>
          <w:rFonts w:cs="Arial"/>
          <w:sz w:val="20"/>
        </w:rPr>
        <w:t>Osteopathie in Europa</w:t>
      </w:r>
    </w:p>
    <w:p w:rsidR="003D0F31" w:rsidRPr="003D0F31" w:rsidRDefault="003D0F31" w:rsidP="003D0F31">
      <w:pPr>
        <w:pStyle w:val="Lijstalinea"/>
        <w:numPr>
          <w:ilvl w:val="0"/>
          <w:numId w:val="16"/>
        </w:numPr>
        <w:rPr>
          <w:rFonts w:cs="Arial"/>
          <w:sz w:val="20"/>
        </w:rPr>
      </w:pPr>
      <w:r w:rsidRPr="003D0F31">
        <w:rPr>
          <w:rFonts w:cs="Arial"/>
          <w:sz w:val="20"/>
        </w:rPr>
        <w:t>Geschiedenis anatomie</w:t>
      </w:r>
    </w:p>
    <w:p w:rsidR="003D0F31" w:rsidRPr="00C7559B" w:rsidRDefault="003D0F31" w:rsidP="003D0F31">
      <w:pPr>
        <w:widowControl w:val="0"/>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Arial" w:hAnsi="Arial" w:cs="Arial"/>
          <w:sz w:val="22"/>
          <w:szCs w:val="22"/>
        </w:rPr>
      </w:pPr>
    </w:p>
    <w:p w:rsidR="003D0F31" w:rsidRPr="003D0F31" w:rsidRDefault="003D0F31" w:rsidP="003D0F31">
      <w:pPr>
        <w:rPr>
          <w:rFonts w:ascii="Arial" w:hAnsi="Arial" w:cs="Arial"/>
          <w:b/>
        </w:rPr>
      </w:pPr>
      <w:r w:rsidRPr="003D0F31">
        <w:rPr>
          <w:rFonts w:ascii="Arial" w:hAnsi="Arial" w:cs="Arial"/>
          <w:b/>
        </w:rPr>
        <w:t>L</w:t>
      </w:r>
      <w:r>
        <w:rPr>
          <w:rFonts w:ascii="Arial" w:hAnsi="Arial" w:cs="Arial"/>
          <w:b/>
        </w:rPr>
        <w:t xml:space="preserve">esuren </w:t>
      </w:r>
      <w:r w:rsidR="00404D90">
        <w:rPr>
          <w:rFonts w:ascii="Arial" w:hAnsi="Arial" w:cs="Arial"/>
          <w:b/>
        </w:rPr>
        <w:t>NO-8.2</w:t>
      </w:r>
    </w:p>
    <w:p w:rsidR="003D0F31" w:rsidRPr="003D0F31" w:rsidRDefault="003D0F31" w:rsidP="003D0F31">
      <w:pPr>
        <w:rPr>
          <w:rFonts w:ascii="Arial" w:hAnsi="Arial" w:cs="Arial"/>
        </w:rPr>
      </w:pPr>
      <w:r w:rsidRPr="003D0F31">
        <w:rPr>
          <w:rFonts w:ascii="Arial" w:hAnsi="Arial" w:cs="Arial"/>
        </w:rPr>
        <w:t xml:space="preserve">Het aantal lesuren voor het onderdeel </w:t>
      </w:r>
      <w:r>
        <w:rPr>
          <w:rFonts w:ascii="Arial" w:hAnsi="Arial" w:cs="Arial"/>
        </w:rPr>
        <w:t>geschiedenis geneeskunde bedraagt 2</w:t>
      </w:r>
      <w:r w:rsidRPr="003D0F31">
        <w:rPr>
          <w:rFonts w:ascii="Arial" w:hAnsi="Arial" w:cs="Arial"/>
        </w:rPr>
        <w:t xml:space="preserve"> lesuren theorie. De lessen worden gegeven in het </w:t>
      </w:r>
      <w:r>
        <w:rPr>
          <w:rFonts w:ascii="Arial" w:hAnsi="Arial" w:cs="Arial"/>
        </w:rPr>
        <w:t>1</w:t>
      </w:r>
      <w:r w:rsidRPr="003D0F31">
        <w:rPr>
          <w:rFonts w:ascii="Arial" w:hAnsi="Arial" w:cs="Arial"/>
          <w:vertAlign w:val="superscript"/>
        </w:rPr>
        <w:t>e</w:t>
      </w:r>
      <w:r w:rsidRPr="003D0F31">
        <w:rPr>
          <w:rFonts w:ascii="Arial" w:hAnsi="Arial" w:cs="Arial"/>
        </w:rPr>
        <w:t xml:space="preserve"> jaar.</w:t>
      </w:r>
    </w:p>
    <w:p w:rsidR="003D0F31" w:rsidRPr="003D0F31" w:rsidRDefault="003D0F31" w:rsidP="003D0F31">
      <w:pPr>
        <w:overflowPunct/>
        <w:autoSpaceDE/>
        <w:autoSpaceDN/>
        <w:adjustRightInd/>
        <w:jc w:val="both"/>
        <w:textAlignment w:val="auto"/>
        <w:rPr>
          <w:rFonts w:ascii="Arial" w:hAnsi="Arial" w:cs="Arial"/>
          <w:sz w:val="22"/>
        </w:rPr>
      </w:pPr>
    </w:p>
    <w:p w:rsidR="003D0F31" w:rsidRPr="003D0F31" w:rsidRDefault="003D0F31" w:rsidP="003D0F31">
      <w:pPr>
        <w:overflowPunct/>
        <w:autoSpaceDE/>
        <w:autoSpaceDN/>
        <w:adjustRightInd/>
        <w:jc w:val="both"/>
        <w:textAlignment w:val="auto"/>
        <w:rPr>
          <w:rFonts w:ascii="Arial" w:hAnsi="Arial" w:cs="Arial"/>
          <w:b/>
        </w:rPr>
      </w:pPr>
      <w:r w:rsidRPr="003D0F31">
        <w:rPr>
          <w:rFonts w:ascii="Arial" w:hAnsi="Arial" w:cs="Arial"/>
          <w:b/>
        </w:rPr>
        <w:t>Wijze van doceren</w:t>
      </w:r>
      <w:r>
        <w:rPr>
          <w:rFonts w:ascii="Arial" w:hAnsi="Arial" w:cs="Arial"/>
          <w:b/>
        </w:rPr>
        <w:t xml:space="preserve"> </w:t>
      </w:r>
      <w:r w:rsidR="00404D90">
        <w:rPr>
          <w:rFonts w:ascii="Arial" w:hAnsi="Arial" w:cs="Arial"/>
          <w:b/>
        </w:rPr>
        <w:t>NO-</w:t>
      </w:r>
      <w:r>
        <w:rPr>
          <w:rFonts w:ascii="Arial" w:hAnsi="Arial" w:cs="Arial"/>
          <w:b/>
        </w:rPr>
        <w:t>8.2</w:t>
      </w:r>
      <w:r w:rsidRPr="003D0F31">
        <w:rPr>
          <w:rFonts w:ascii="Arial" w:hAnsi="Arial" w:cs="Arial"/>
          <w:b/>
        </w:rPr>
        <w:t>.</w:t>
      </w:r>
    </w:p>
    <w:p w:rsidR="003D0F31" w:rsidRPr="003D0F31" w:rsidRDefault="003D0F31" w:rsidP="003D0F31">
      <w:pPr>
        <w:pStyle w:val="Lijstalinea"/>
        <w:numPr>
          <w:ilvl w:val="0"/>
          <w:numId w:val="40"/>
        </w:numPr>
        <w:overflowPunct/>
        <w:autoSpaceDE/>
        <w:autoSpaceDN/>
        <w:adjustRightInd/>
        <w:textAlignment w:val="auto"/>
        <w:rPr>
          <w:rFonts w:cs="Arial"/>
          <w:sz w:val="20"/>
        </w:rPr>
      </w:pPr>
      <w:r w:rsidRPr="003D0F31">
        <w:rPr>
          <w:rFonts w:cs="Arial"/>
          <w:sz w:val="20"/>
        </w:rPr>
        <w:t>Hoorcollege</w:t>
      </w:r>
    </w:p>
    <w:p w:rsidR="003D0F31" w:rsidRDefault="003D0F31" w:rsidP="003D0F31">
      <w:pPr>
        <w:overflowPunct/>
        <w:autoSpaceDE/>
        <w:autoSpaceDN/>
        <w:adjustRightInd/>
        <w:textAlignment w:val="auto"/>
        <w:rPr>
          <w:rFonts w:cs="Arial"/>
          <w:lang w:val="nl-BE"/>
        </w:rPr>
      </w:pPr>
    </w:p>
    <w:p w:rsidR="00404D90" w:rsidRPr="005A5128" w:rsidRDefault="00404D90" w:rsidP="00404D90">
      <w:pPr>
        <w:overflowPunct/>
        <w:autoSpaceDE/>
        <w:autoSpaceDN/>
        <w:adjustRightInd/>
        <w:textAlignment w:val="auto"/>
        <w:rPr>
          <w:rFonts w:ascii="Arial" w:hAnsi="Arial" w:cs="Arial"/>
          <w:b/>
          <w:lang w:val="nl-BE"/>
        </w:rPr>
      </w:pPr>
      <w:r w:rsidRPr="005A5128">
        <w:rPr>
          <w:rFonts w:ascii="Arial" w:hAnsi="Arial" w:cs="Arial"/>
          <w:b/>
          <w:lang w:val="nl-BE"/>
        </w:rPr>
        <w:t xml:space="preserve">Competenties </w:t>
      </w:r>
      <w:r>
        <w:rPr>
          <w:rFonts w:ascii="Arial" w:hAnsi="Arial" w:cs="Arial"/>
          <w:b/>
          <w:lang w:val="nl-BE"/>
        </w:rPr>
        <w:t>NO-8.2</w:t>
      </w:r>
    </w:p>
    <w:p w:rsidR="00404D90" w:rsidRDefault="00404D90" w:rsidP="00404D90">
      <w:pPr>
        <w:pStyle w:val="Lijstalinea"/>
        <w:numPr>
          <w:ilvl w:val="0"/>
          <w:numId w:val="45"/>
        </w:numPr>
        <w:overflowPunct/>
        <w:autoSpaceDE/>
        <w:autoSpaceDN/>
        <w:adjustRightInd/>
        <w:jc w:val="left"/>
        <w:textAlignment w:val="auto"/>
        <w:rPr>
          <w:rFonts w:cs="Arial"/>
          <w:sz w:val="20"/>
          <w:lang w:val="nl-BE"/>
        </w:rPr>
      </w:pPr>
      <w:r>
        <w:rPr>
          <w:rFonts w:cs="Arial"/>
          <w:sz w:val="20"/>
          <w:lang w:val="nl-BE"/>
        </w:rPr>
        <w:t>Gezondheidswerker</w:t>
      </w:r>
    </w:p>
    <w:p w:rsidR="00404D90" w:rsidRPr="005A5128" w:rsidRDefault="00404D90" w:rsidP="00404D90">
      <w:pPr>
        <w:pStyle w:val="Lijstalinea"/>
        <w:numPr>
          <w:ilvl w:val="0"/>
          <w:numId w:val="45"/>
        </w:numPr>
        <w:overflowPunct/>
        <w:autoSpaceDE/>
        <w:autoSpaceDN/>
        <w:adjustRightInd/>
        <w:jc w:val="left"/>
        <w:textAlignment w:val="auto"/>
        <w:rPr>
          <w:rFonts w:cs="Arial"/>
          <w:sz w:val="20"/>
          <w:lang w:val="nl-BE"/>
        </w:rPr>
      </w:pPr>
      <w:r>
        <w:rPr>
          <w:rFonts w:cs="Arial"/>
          <w:sz w:val="20"/>
          <w:lang w:val="nl-BE"/>
        </w:rPr>
        <w:t>Gezondheidsbevorderaar</w:t>
      </w:r>
    </w:p>
    <w:p w:rsidR="00404D90" w:rsidRPr="005A5128" w:rsidRDefault="00404D90" w:rsidP="00404D90">
      <w:pPr>
        <w:pStyle w:val="Lijstalinea"/>
        <w:numPr>
          <w:ilvl w:val="0"/>
          <w:numId w:val="45"/>
        </w:numPr>
        <w:overflowPunct/>
        <w:autoSpaceDE/>
        <w:autoSpaceDN/>
        <w:adjustRightInd/>
        <w:jc w:val="left"/>
        <w:textAlignment w:val="auto"/>
        <w:rPr>
          <w:rFonts w:cs="Arial"/>
          <w:sz w:val="20"/>
          <w:lang w:val="nl-BE"/>
        </w:rPr>
      </w:pPr>
      <w:r>
        <w:rPr>
          <w:rFonts w:cs="Arial"/>
          <w:sz w:val="20"/>
          <w:lang w:val="nl-BE"/>
        </w:rPr>
        <w:t>Professional</w:t>
      </w:r>
    </w:p>
    <w:p w:rsidR="00404D90" w:rsidRDefault="00404D90" w:rsidP="003D0F31">
      <w:pPr>
        <w:overflowPunct/>
        <w:autoSpaceDE/>
        <w:autoSpaceDN/>
        <w:adjustRightInd/>
        <w:textAlignment w:val="auto"/>
        <w:rPr>
          <w:rFonts w:cs="Arial"/>
          <w:lang w:val="nl-BE"/>
        </w:rPr>
      </w:pPr>
    </w:p>
    <w:p w:rsidR="003D0F31" w:rsidRPr="003D0F31" w:rsidRDefault="003D0F31" w:rsidP="003D0F31">
      <w:pPr>
        <w:overflowPunct/>
        <w:autoSpaceDE/>
        <w:autoSpaceDN/>
        <w:adjustRightInd/>
        <w:textAlignment w:val="auto"/>
        <w:rPr>
          <w:rFonts w:ascii="Arial" w:hAnsi="Arial" w:cs="Arial"/>
          <w:b/>
          <w:lang w:val="nl-BE"/>
        </w:rPr>
      </w:pPr>
      <w:r w:rsidRPr="003D0F31">
        <w:rPr>
          <w:rFonts w:ascii="Arial" w:hAnsi="Arial" w:cs="Arial"/>
          <w:b/>
          <w:lang w:val="nl-BE"/>
        </w:rPr>
        <w:t>Samenhang curriculum CS</w:t>
      </w:r>
      <w:r>
        <w:rPr>
          <w:rFonts w:ascii="Arial" w:hAnsi="Arial" w:cs="Arial"/>
          <w:b/>
          <w:lang w:val="nl-BE"/>
        </w:rPr>
        <w:t xml:space="preserve"> </w:t>
      </w:r>
      <w:r w:rsidR="00404D90">
        <w:rPr>
          <w:rFonts w:ascii="Arial" w:hAnsi="Arial" w:cs="Arial"/>
          <w:b/>
          <w:lang w:val="nl-BE"/>
        </w:rPr>
        <w:t>NO-</w:t>
      </w:r>
      <w:r>
        <w:rPr>
          <w:rFonts w:ascii="Arial" w:hAnsi="Arial" w:cs="Arial"/>
          <w:b/>
          <w:lang w:val="nl-BE"/>
        </w:rPr>
        <w:t>8.2</w:t>
      </w:r>
      <w:r w:rsidRPr="003D0F31">
        <w:rPr>
          <w:rFonts w:ascii="Arial" w:hAnsi="Arial" w:cs="Arial"/>
          <w:b/>
          <w:lang w:val="nl-BE"/>
        </w:rPr>
        <w:t>.</w:t>
      </w:r>
    </w:p>
    <w:p w:rsidR="003D0F31" w:rsidRPr="003D0F31" w:rsidRDefault="003D0F31" w:rsidP="003D0F31">
      <w:pPr>
        <w:overflowPunct/>
        <w:autoSpaceDE/>
        <w:autoSpaceDN/>
        <w:adjustRightInd/>
        <w:textAlignment w:val="auto"/>
        <w:rPr>
          <w:rFonts w:ascii="Arial" w:hAnsi="Arial" w:cs="Arial"/>
          <w:lang w:val="nl-BE"/>
        </w:rPr>
      </w:pPr>
      <w:r w:rsidRPr="003D0F31">
        <w:rPr>
          <w:rFonts w:ascii="Arial" w:hAnsi="Arial" w:cs="Arial"/>
          <w:lang w:val="nl-BE"/>
        </w:rPr>
        <w:t xml:space="preserve">De lessen </w:t>
      </w:r>
      <w:r>
        <w:rPr>
          <w:rFonts w:ascii="Arial" w:hAnsi="Arial" w:cs="Arial"/>
          <w:lang w:val="nl-BE"/>
        </w:rPr>
        <w:t>geschiedenis geneeskunde</w:t>
      </w:r>
      <w:r w:rsidRPr="003D0F31">
        <w:rPr>
          <w:rFonts w:ascii="Arial" w:hAnsi="Arial" w:cs="Arial"/>
          <w:lang w:val="nl-BE"/>
        </w:rPr>
        <w:t xml:space="preserve"> worden gegeven aan het </w:t>
      </w:r>
      <w:r>
        <w:rPr>
          <w:rFonts w:ascii="Arial" w:hAnsi="Arial" w:cs="Arial"/>
          <w:lang w:val="nl-BE"/>
        </w:rPr>
        <w:t xml:space="preserve">einde van het </w:t>
      </w:r>
      <w:r w:rsidRPr="003D0F31">
        <w:rPr>
          <w:rFonts w:ascii="Arial" w:hAnsi="Arial" w:cs="Arial"/>
          <w:lang w:val="nl-BE"/>
        </w:rPr>
        <w:t xml:space="preserve">einde van het </w:t>
      </w:r>
      <w:r>
        <w:rPr>
          <w:rFonts w:ascii="Arial" w:hAnsi="Arial" w:cs="Arial"/>
          <w:lang w:val="nl-BE"/>
        </w:rPr>
        <w:t>1</w:t>
      </w:r>
      <w:r w:rsidRPr="003D0F31">
        <w:rPr>
          <w:rFonts w:ascii="Arial" w:hAnsi="Arial" w:cs="Arial"/>
          <w:vertAlign w:val="superscript"/>
          <w:lang w:val="nl-BE"/>
        </w:rPr>
        <w:t>e</w:t>
      </w:r>
      <w:r w:rsidRPr="003D0F31">
        <w:rPr>
          <w:rFonts w:ascii="Arial" w:hAnsi="Arial" w:cs="Arial"/>
          <w:lang w:val="nl-BE"/>
        </w:rPr>
        <w:t xml:space="preserve"> leerjaar. De student heeft reeds kennis van </w:t>
      </w:r>
    </w:p>
    <w:p w:rsidR="003D0F31" w:rsidRPr="003D0F31" w:rsidRDefault="003D0F31" w:rsidP="003D0F31">
      <w:pPr>
        <w:pStyle w:val="Lijstalinea"/>
        <w:numPr>
          <w:ilvl w:val="0"/>
          <w:numId w:val="43"/>
        </w:numPr>
        <w:overflowPunct/>
        <w:autoSpaceDE/>
        <w:autoSpaceDN/>
        <w:adjustRightInd/>
        <w:jc w:val="left"/>
        <w:textAlignment w:val="auto"/>
        <w:rPr>
          <w:rFonts w:cs="Arial"/>
          <w:sz w:val="20"/>
          <w:lang w:val="nl-BE"/>
        </w:rPr>
      </w:pPr>
      <w:r w:rsidRPr="003D0F31">
        <w:rPr>
          <w:rFonts w:cs="Arial"/>
          <w:sz w:val="20"/>
          <w:lang w:val="nl-BE"/>
        </w:rPr>
        <w:t>Medische basiskennis</w:t>
      </w:r>
    </w:p>
    <w:p w:rsidR="003D0F31" w:rsidRPr="003D0F31" w:rsidRDefault="003D0F31" w:rsidP="003D0F31">
      <w:pPr>
        <w:pStyle w:val="Lijstalinea"/>
        <w:numPr>
          <w:ilvl w:val="0"/>
          <w:numId w:val="43"/>
        </w:numPr>
        <w:overflowPunct/>
        <w:autoSpaceDE/>
        <w:autoSpaceDN/>
        <w:adjustRightInd/>
        <w:jc w:val="left"/>
        <w:textAlignment w:val="auto"/>
        <w:rPr>
          <w:rFonts w:cs="Arial"/>
          <w:sz w:val="20"/>
          <w:lang w:val="nl-BE"/>
        </w:rPr>
      </w:pPr>
      <w:r w:rsidRPr="003D0F31">
        <w:rPr>
          <w:rFonts w:cs="Arial"/>
          <w:sz w:val="20"/>
          <w:lang w:val="nl-BE"/>
        </w:rPr>
        <w:t>De opbouw van de gezondheidszorg in Nederland</w:t>
      </w:r>
    </w:p>
    <w:p w:rsidR="003D0F31" w:rsidRDefault="003D0F31" w:rsidP="003D0F31">
      <w:pPr>
        <w:overflowPunct/>
        <w:autoSpaceDE/>
        <w:autoSpaceDN/>
        <w:adjustRightInd/>
        <w:textAlignment w:val="auto"/>
        <w:rPr>
          <w:rFonts w:cs="Arial"/>
          <w:lang w:val="nl-BE"/>
        </w:rPr>
      </w:pPr>
    </w:p>
    <w:p w:rsidR="003D0F31" w:rsidRPr="003D0F31" w:rsidRDefault="003D0F31" w:rsidP="003D0F31">
      <w:pPr>
        <w:overflowPunct/>
        <w:autoSpaceDE/>
        <w:autoSpaceDN/>
        <w:adjustRightInd/>
        <w:textAlignment w:val="auto"/>
        <w:rPr>
          <w:rFonts w:ascii="Arial" w:hAnsi="Arial" w:cs="Arial"/>
          <w:lang w:val="nl-BE"/>
        </w:rPr>
      </w:pPr>
      <w:r w:rsidRPr="003D0F31">
        <w:rPr>
          <w:rFonts w:ascii="Arial" w:hAnsi="Arial" w:cs="Arial"/>
          <w:lang w:val="nl-BE"/>
        </w:rPr>
        <w:t>De lessen zijn gekoppeld aan:</w:t>
      </w:r>
    </w:p>
    <w:p w:rsidR="003D0F31" w:rsidRPr="003D0F31" w:rsidRDefault="003D0F31" w:rsidP="003D0F31">
      <w:pPr>
        <w:pStyle w:val="Lijstalinea"/>
        <w:numPr>
          <w:ilvl w:val="0"/>
          <w:numId w:val="42"/>
        </w:numPr>
        <w:overflowPunct/>
        <w:autoSpaceDE/>
        <w:autoSpaceDN/>
        <w:adjustRightInd/>
        <w:jc w:val="left"/>
        <w:textAlignment w:val="auto"/>
        <w:rPr>
          <w:rFonts w:cs="Arial"/>
          <w:sz w:val="20"/>
          <w:lang w:val="nl-BE"/>
        </w:rPr>
      </w:pPr>
      <w:r w:rsidRPr="003D0F31">
        <w:rPr>
          <w:rFonts w:cs="Arial"/>
          <w:sz w:val="20"/>
          <w:lang w:val="nl-BE"/>
        </w:rPr>
        <w:t xml:space="preserve">Geschiedenis </w:t>
      </w:r>
      <w:r>
        <w:rPr>
          <w:rFonts w:cs="Arial"/>
          <w:sz w:val="20"/>
          <w:lang w:val="nl-BE"/>
        </w:rPr>
        <w:t>Geneeskunde</w:t>
      </w:r>
    </w:p>
    <w:p w:rsidR="003D0F31" w:rsidRPr="003D0F31" w:rsidRDefault="003D0F31" w:rsidP="003D0F31">
      <w:pPr>
        <w:pStyle w:val="Lijstalinea"/>
        <w:numPr>
          <w:ilvl w:val="0"/>
          <w:numId w:val="42"/>
        </w:numPr>
        <w:overflowPunct/>
        <w:autoSpaceDE/>
        <w:autoSpaceDN/>
        <w:adjustRightInd/>
        <w:jc w:val="left"/>
        <w:textAlignment w:val="auto"/>
        <w:rPr>
          <w:rFonts w:cs="Arial"/>
          <w:sz w:val="20"/>
          <w:lang w:val="nl-BE"/>
        </w:rPr>
      </w:pPr>
      <w:r w:rsidRPr="003D0F31">
        <w:rPr>
          <w:rFonts w:cs="Arial"/>
          <w:sz w:val="20"/>
          <w:lang w:val="nl-BE"/>
        </w:rPr>
        <w:t>Juridische aspecten gezondheidszorg</w:t>
      </w:r>
    </w:p>
    <w:p w:rsidR="003D0F31" w:rsidRPr="003D0F31" w:rsidRDefault="003D0F31" w:rsidP="003D0F31">
      <w:pPr>
        <w:pStyle w:val="Lijstalinea"/>
        <w:numPr>
          <w:ilvl w:val="0"/>
          <w:numId w:val="42"/>
        </w:numPr>
        <w:overflowPunct/>
        <w:autoSpaceDE/>
        <w:autoSpaceDN/>
        <w:adjustRightInd/>
        <w:jc w:val="left"/>
        <w:textAlignment w:val="auto"/>
        <w:rPr>
          <w:rFonts w:cs="Arial"/>
          <w:sz w:val="20"/>
          <w:lang w:val="nl-BE"/>
        </w:rPr>
      </w:pPr>
      <w:r w:rsidRPr="003D0F31">
        <w:rPr>
          <w:rFonts w:cs="Arial"/>
          <w:sz w:val="20"/>
          <w:lang w:val="nl-BE"/>
        </w:rPr>
        <w:t>Concepten geneeskunde</w:t>
      </w:r>
    </w:p>
    <w:p w:rsidR="003D0F31" w:rsidRPr="003D0F31" w:rsidRDefault="003D0F31" w:rsidP="003D0F31">
      <w:pPr>
        <w:pStyle w:val="Lijstalinea"/>
        <w:numPr>
          <w:ilvl w:val="0"/>
          <w:numId w:val="42"/>
        </w:numPr>
        <w:overflowPunct/>
        <w:autoSpaceDE/>
        <w:autoSpaceDN/>
        <w:adjustRightInd/>
        <w:jc w:val="left"/>
        <w:textAlignment w:val="auto"/>
        <w:rPr>
          <w:rFonts w:cs="Arial"/>
          <w:sz w:val="20"/>
          <w:lang w:val="nl-BE"/>
        </w:rPr>
      </w:pPr>
      <w:r w:rsidRPr="003D0F31">
        <w:rPr>
          <w:rFonts w:cs="Arial"/>
          <w:sz w:val="20"/>
          <w:lang w:val="nl-BE"/>
        </w:rPr>
        <w:t>deontotologie</w:t>
      </w:r>
    </w:p>
    <w:p w:rsidR="003D0F31" w:rsidRPr="0039707F" w:rsidRDefault="003D0F31" w:rsidP="003D0F31">
      <w:pPr>
        <w:rPr>
          <w:b/>
          <w:lang w:val="nl-BE"/>
        </w:rPr>
      </w:pPr>
    </w:p>
    <w:p w:rsidR="003D0F31" w:rsidRPr="003D0F31" w:rsidRDefault="003D0F31" w:rsidP="003D0F31">
      <w:pPr>
        <w:rPr>
          <w:rFonts w:ascii="Arial" w:hAnsi="Arial" w:cs="Arial"/>
          <w:b/>
        </w:rPr>
      </w:pPr>
      <w:r w:rsidRPr="003D0F31">
        <w:rPr>
          <w:rFonts w:ascii="Arial" w:hAnsi="Arial" w:cs="Arial"/>
          <w:b/>
        </w:rPr>
        <w:t>Toetsing</w:t>
      </w:r>
      <w:r>
        <w:rPr>
          <w:rFonts w:ascii="Arial" w:hAnsi="Arial" w:cs="Arial"/>
          <w:b/>
        </w:rPr>
        <w:t xml:space="preserve"> </w:t>
      </w:r>
      <w:r w:rsidR="00404D90">
        <w:rPr>
          <w:rFonts w:ascii="Arial" w:hAnsi="Arial" w:cs="Arial"/>
          <w:b/>
        </w:rPr>
        <w:t>No-</w:t>
      </w:r>
      <w:r>
        <w:rPr>
          <w:rFonts w:ascii="Arial" w:hAnsi="Arial" w:cs="Arial"/>
          <w:b/>
        </w:rPr>
        <w:t>8.2</w:t>
      </w:r>
      <w:r w:rsidRPr="003D0F31">
        <w:rPr>
          <w:rFonts w:ascii="Arial" w:hAnsi="Arial" w:cs="Arial"/>
          <w:b/>
        </w:rPr>
        <w:t>.</w:t>
      </w:r>
    </w:p>
    <w:p w:rsidR="003D0F31" w:rsidRPr="003D0F31" w:rsidRDefault="003D0F31" w:rsidP="003D0F31">
      <w:pPr>
        <w:rPr>
          <w:rFonts w:ascii="Arial" w:hAnsi="Arial" w:cs="Arial"/>
        </w:rPr>
      </w:pPr>
      <w:r>
        <w:rPr>
          <w:rFonts w:ascii="Arial" w:hAnsi="Arial" w:cs="Arial"/>
        </w:rPr>
        <w:t>De 2</w:t>
      </w:r>
      <w:r w:rsidRPr="003D0F31">
        <w:rPr>
          <w:rFonts w:ascii="Arial" w:hAnsi="Arial" w:cs="Arial"/>
        </w:rPr>
        <w:t xml:space="preserve"> lesuren theorie + zelfstudie worden </w:t>
      </w:r>
      <w:r>
        <w:rPr>
          <w:rFonts w:ascii="Arial" w:hAnsi="Arial" w:cs="Arial"/>
        </w:rPr>
        <w:t xml:space="preserve">geïntegreerd in opdrachten. </w:t>
      </w:r>
    </w:p>
    <w:p w:rsidR="003D0F31" w:rsidRDefault="003D0F31" w:rsidP="003D0F31"/>
    <w:p w:rsidR="003D0F31" w:rsidRDefault="003D0F31" w:rsidP="003D0F31">
      <w:pPr>
        <w:pStyle w:val="Plattetekstinspringen2"/>
        <w:spacing w:after="0" w:line="240" w:lineRule="auto"/>
        <w:ind w:left="0"/>
        <w:rPr>
          <w:b/>
          <w:lang w:val="nl-BE"/>
        </w:rPr>
      </w:pPr>
      <w:r w:rsidRPr="001952AB">
        <w:rPr>
          <w:b/>
          <w:lang w:val="nl-BE"/>
        </w:rPr>
        <w:t xml:space="preserve">Studiemateriaal </w:t>
      </w:r>
      <w:r w:rsidR="00404D90">
        <w:rPr>
          <w:b/>
          <w:lang w:val="nl-BE"/>
        </w:rPr>
        <w:t>NO-</w:t>
      </w:r>
      <w:r>
        <w:rPr>
          <w:b/>
          <w:lang w:val="nl-BE"/>
        </w:rPr>
        <w:t>8.2.</w:t>
      </w:r>
    </w:p>
    <w:p w:rsidR="003D0F31" w:rsidRDefault="003D0F31" w:rsidP="003D0F31">
      <w:pPr>
        <w:pStyle w:val="Plattetekstinspringen2"/>
        <w:numPr>
          <w:ilvl w:val="0"/>
          <w:numId w:val="44"/>
        </w:numPr>
        <w:spacing w:after="0" w:line="240" w:lineRule="auto"/>
        <w:rPr>
          <w:rFonts w:cs="Arial"/>
          <w:lang w:val="fr-FR"/>
        </w:rPr>
      </w:pPr>
      <w:r w:rsidRPr="0039707F">
        <w:rPr>
          <w:rFonts w:cs="Arial"/>
          <w:lang w:val="fr-FR"/>
        </w:rPr>
        <w:t>Syllabus: S-Osteo-Visc-</w:t>
      </w:r>
      <w:r>
        <w:rPr>
          <w:rFonts w:cs="Arial"/>
          <w:lang w:val="fr-FR"/>
        </w:rPr>
        <w:t>geschied-osteopathie</w:t>
      </w:r>
      <w:r w:rsidRPr="0039707F">
        <w:rPr>
          <w:rFonts w:cs="Arial"/>
          <w:lang w:val="fr-FR"/>
        </w:rPr>
        <w:t>-RM-14</w:t>
      </w:r>
    </w:p>
    <w:p w:rsidR="003D0F31" w:rsidRPr="0039707F" w:rsidRDefault="003D0F31" w:rsidP="003D0F31">
      <w:pPr>
        <w:pStyle w:val="Plattetekstinspringen2"/>
        <w:numPr>
          <w:ilvl w:val="0"/>
          <w:numId w:val="44"/>
        </w:numPr>
        <w:spacing w:after="0" w:line="240" w:lineRule="auto"/>
        <w:rPr>
          <w:rFonts w:cs="Arial"/>
          <w:lang w:val="fr-FR"/>
        </w:rPr>
      </w:pPr>
      <w:r>
        <w:rPr>
          <w:rFonts w:cs="Arial"/>
          <w:lang w:val="fr-FR"/>
        </w:rPr>
        <w:t>Powerpoint viscerale Geschied Osteo RM</w:t>
      </w:r>
    </w:p>
    <w:p w:rsidR="003D0F31" w:rsidRPr="003D0F31" w:rsidRDefault="003D0F31" w:rsidP="003D0F31">
      <w:pPr>
        <w:pStyle w:val="Lijstalinea"/>
        <w:numPr>
          <w:ilvl w:val="0"/>
          <w:numId w:val="41"/>
        </w:numPr>
        <w:jc w:val="left"/>
        <w:rPr>
          <w:rFonts w:cs="Arial"/>
          <w:sz w:val="20"/>
        </w:rPr>
      </w:pPr>
      <w:r w:rsidRPr="003D0F31">
        <w:rPr>
          <w:rFonts w:cs="Arial"/>
          <w:sz w:val="20"/>
        </w:rPr>
        <w:t xml:space="preserve">Literatuur: </w:t>
      </w:r>
    </w:p>
    <w:p w:rsidR="003D0F31" w:rsidRPr="003D0F31" w:rsidRDefault="003D0F31" w:rsidP="003D0F31">
      <w:pPr>
        <w:widowControl w:val="0"/>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Arial" w:hAnsi="Arial" w:cs="Arial"/>
        </w:rPr>
      </w:pPr>
    </w:p>
    <w:p w:rsidR="007136A1" w:rsidRPr="003D0F31" w:rsidRDefault="007136A1" w:rsidP="007136A1">
      <w:pPr>
        <w:widowControl w:val="0"/>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Arial" w:hAnsi="Arial" w:cs="Arial"/>
          <w:b/>
        </w:rPr>
      </w:pPr>
      <w:r w:rsidRPr="003D0F31">
        <w:rPr>
          <w:rFonts w:ascii="Arial" w:hAnsi="Arial" w:cs="Arial"/>
          <w:b/>
        </w:rPr>
        <w:t>Operationele leerdoelen</w:t>
      </w:r>
      <w:r w:rsidR="003D0F31" w:rsidRPr="003D0F31">
        <w:rPr>
          <w:rFonts w:ascii="Arial" w:hAnsi="Arial" w:cs="Arial"/>
          <w:b/>
        </w:rPr>
        <w:t xml:space="preserve"> </w:t>
      </w:r>
      <w:r w:rsidR="00404D90">
        <w:rPr>
          <w:rFonts w:ascii="Arial" w:hAnsi="Arial" w:cs="Arial"/>
          <w:b/>
        </w:rPr>
        <w:t>NO-</w:t>
      </w:r>
      <w:r w:rsidR="003D0F31" w:rsidRPr="003D0F31">
        <w:rPr>
          <w:rFonts w:ascii="Arial" w:hAnsi="Arial" w:cs="Arial"/>
          <w:b/>
        </w:rPr>
        <w:t>8.2.</w:t>
      </w:r>
      <w:r w:rsidRPr="003D0F31">
        <w:rPr>
          <w:rFonts w:ascii="Arial" w:hAnsi="Arial" w:cs="Arial"/>
          <w:b/>
        </w:rPr>
        <w:t xml:space="preserve">: </w:t>
      </w:r>
    </w:p>
    <w:p w:rsidR="007136A1" w:rsidRPr="003D0F31" w:rsidRDefault="007136A1" w:rsidP="007136A1">
      <w:pPr>
        <w:widowControl w:val="0"/>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Arial" w:hAnsi="Arial" w:cs="Arial"/>
        </w:rPr>
      </w:pPr>
      <w:r w:rsidRPr="003D0F31">
        <w:rPr>
          <w:rFonts w:ascii="Arial" w:hAnsi="Arial" w:cs="Arial"/>
        </w:rPr>
        <w:t>De student heeft kennis van:</w:t>
      </w:r>
    </w:p>
    <w:p w:rsidR="00584DE8" w:rsidRPr="003D0F31" w:rsidRDefault="00584DE8" w:rsidP="00584DE8">
      <w:pPr>
        <w:pStyle w:val="Lijstalinea"/>
        <w:numPr>
          <w:ilvl w:val="0"/>
          <w:numId w:val="17"/>
        </w:numPr>
        <w:rPr>
          <w:rFonts w:cs="Arial"/>
          <w:sz w:val="20"/>
        </w:rPr>
      </w:pPr>
      <w:r w:rsidRPr="003D0F31">
        <w:rPr>
          <w:rFonts w:cs="Arial"/>
          <w:sz w:val="20"/>
        </w:rPr>
        <w:t>De visie en missie van Andrew Taylor Still (1828 – 1917)</w:t>
      </w:r>
    </w:p>
    <w:p w:rsidR="00584DE8" w:rsidRPr="003D0F31" w:rsidRDefault="00584DE8" w:rsidP="00584DE8">
      <w:pPr>
        <w:pStyle w:val="Lijstalinea"/>
        <w:numPr>
          <w:ilvl w:val="0"/>
          <w:numId w:val="17"/>
        </w:numPr>
        <w:rPr>
          <w:rFonts w:cs="Arial"/>
          <w:sz w:val="20"/>
        </w:rPr>
      </w:pPr>
      <w:r w:rsidRPr="003D0F31">
        <w:rPr>
          <w:rFonts w:cs="Arial"/>
          <w:sz w:val="20"/>
        </w:rPr>
        <w:t>De geschiedenis van Andrew Taylor Still (1828 – 1917)</w:t>
      </w:r>
    </w:p>
    <w:p w:rsidR="00584DE8" w:rsidRPr="003D0F31" w:rsidRDefault="00584DE8" w:rsidP="00584DE8">
      <w:pPr>
        <w:pStyle w:val="Lijstalinea"/>
        <w:numPr>
          <w:ilvl w:val="0"/>
          <w:numId w:val="17"/>
        </w:numPr>
        <w:rPr>
          <w:rFonts w:cs="Arial"/>
          <w:sz w:val="20"/>
        </w:rPr>
      </w:pPr>
      <w:r w:rsidRPr="003D0F31">
        <w:rPr>
          <w:rFonts w:cs="Arial"/>
          <w:sz w:val="20"/>
        </w:rPr>
        <w:t>De geschiedenis van de Osteopathie in Amerika inzake erkenning, filosofie, en latere jaren</w:t>
      </w:r>
    </w:p>
    <w:p w:rsidR="00584DE8" w:rsidRPr="003D0F31" w:rsidRDefault="00584DE8" w:rsidP="00584DE8">
      <w:pPr>
        <w:pStyle w:val="Lijstalinea"/>
        <w:numPr>
          <w:ilvl w:val="0"/>
          <w:numId w:val="17"/>
        </w:numPr>
        <w:rPr>
          <w:rFonts w:cs="Arial"/>
          <w:sz w:val="20"/>
        </w:rPr>
      </w:pPr>
      <w:r w:rsidRPr="003D0F31">
        <w:rPr>
          <w:rFonts w:cs="Arial"/>
          <w:sz w:val="20"/>
        </w:rPr>
        <w:t>De geschiedenis van John Martin Little John in Amerika en Engeland (Britisch School)</w:t>
      </w:r>
    </w:p>
    <w:p w:rsidR="00584DE8" w:rsidRPr="003D0F31" w:rsidRDefault="00584DE8" w:rsidP="00584DE8">
      <w:pPr>
        <w:pStyle w:val="Lijstalinea"/>
        <w:numPr>
          <w:ilvl w:val="0"/>
          <w:numId w:val="17"/>
        </w:numPr>
        <w:rPr>
          <w:rFonts w:cs="Arial"/>
          <w:sz w:val="20"/>
        </w:rPr>
      </w:pPr>
      <w:r w:rsidRPr="003D0F31">
        <w:rPr>
          <w:rFonts w:cs="Arial"/>
          <w:sz w:val="20"/>
        </w:rPr>
        <w:t>De geschiedenis van William Gardner Sutherland en de ontdekking van de craniale osteopathie</w:t>
      </w:r>
    </w:p>
    <w:p w:rsidR="00584DE8" w:rsidRPr="003D0F31" w:rsidRDefault="00584DE8" w:rsidP="00584DE8">
      <w:pPr>
        <w:pStyle w:val="Lijstalinea"/>
        <w:numPr>
          <w:ilvl w:val="0"/>
          <w:numId w:val="17"/>
        </w:numPr>
        <w:rPr>
          <w:rFonts w:cs="Arial"/>
          <w:sz w:val="20"/>
        </w:rPr>
      </w:pPr>
      <w:r w:rsidRPr="003D0F31">
        <w:rPr>
          <w:rFonts w:cs="Arial"/>
          <w:sz w:val="20"/>
        </w:rPr>
        <w:t>De geschiedenis van de Osteopathie in Europa, in het bijzonder in Frankrijk, in Engeland en in Nederland</w:t>
      </w:r>
    </w:p>
    <w:p w:rsidR="007136A1" w:rsidRPr="003D0F31" w:rsidRDefault="00584DE8" w:rsidP="003D0F31">
      <w:pPr>
        <w:pStyle w:val="Lijstalinea"/>
        <w:numPr>
          <w:ilvl w:val="0"/>
          <w:numId w:val="17"/>
        </w:numPr>
        <w:rPr>
          <w:rFonts w:cs="Arial"/>
          <w:sz w:val="20"/>
        </w:rPr>
      </w:pPr>
      <w:r w:rsidRPr="003D0F31">
        <w:rPr>
          <w:rFonts w:cs="Arial"/>
          <w:sz w:val="20"/>
        </w:rPr>
        <w:t>De beknopte geschiedenis van de anatomie</w:t>
      </w:r>
    </w:p>
    <w:p w:rsidR="007136A1" w:rsidRPr="003D0F31" w:rsidRDefault="007136A1" w:rsidP="007136A1">
      <w:pPr>
        <w:rPr>
          <w:rFonts w:ascii="Arial" w:hAnsi="Arial" w:cs="Arial"/>
          <w:color w:val="000000"/>
        </w:rPr>
      </w:pPr>
    </w:p>
    <w:p w:rsidR="007136A1" w:rsidRPr="003D0F31" w:rsidRDefault="007136A1" w:rsidP="007136A1">
      <w:pPr>
        <w:rPr>
          <w:rFonts w:ascii="Arial" w:hAnsi="Arial" w:cs="Arial"/>
          <w:b/>
        </w:rPr>
      </w:pPr>
      <w:r w:rsidRPr="003D0F31">
        <w:rPr>
          <w:rFonts w:ascii="Arial" w:hAnsi="Arial" w:cs="Arial"/>
          <w:b/>
        </w:rPr>
        <w:t>Opdracht geschiedenis</w:t>
      </w:r>
      <w:r w:rsidR="00584DE8" w:rsidRPr="003D0F31">
        <w:rPr>
          <w:rFonts w:ascii="Arial" w:hAnsi="Arial" w:cs="Arial"/>
          <w:b/>
        </w:rPr>
        <w:t xml:space="preserve"> Osteopathie</w:t>
      </w:r>
    </w:p>
    <w:p w:rsidR="007136A1" w:rsidRPr="003D0F31" w:rsidRDefault="007136A1" w:rsidP="007136A1">
      <w:pPr>
        <w:rPr>
          <w:rFonts w:ascii="Arial" w:hAnsi="Arial" w:cs="Arial"/>
          <w:color w:val="000000"/>
        </w:rPr>
      </w:pPr>
      <w:r w:rsidRPr="003D0F31">
        <w:rPr>
          <w:rFonts w:ascii="Arial" w:hAnsi="Arial" w:cs="Arial"/>
          <w:color w:val="000000"/>
        </w:rPr>
        <w:t>Bestudeer de tekst van dit hoofdstuk geschiedenis geneeskunde en geef de globale ontwikkeling</w:t>
      </w:r>
      <w:r w:rsidR="00584DE8" w:rsidRPr="003D0F31">
        <w:rPr>
          <w:rFonts w:ascii="Arial" w:hAnsi="Arial" w:cs="Arial"/>
          <w:color w:val="000000"/>
        </w:rPr>
        <w:t>en van de Osteopathie</w:t>
      </w:r>
      <w:r w:rsidRPr="003D0F31">
        <w:rPr>
          <w:rFonts w:ascii="Arial" w:hAnsi="Arial" w:cs="Arial"/>
          <w:color w:val="000000"/>
        </w:rPr>
        <w:t xml:space="preserve"> in een tijdbalk weer. </w:t>
      </w:r>
    </w:p>
    <w:p w:rsidR="007136A1" w:rsidRPr="003D0F31" w:rsidRDefault="007136A1" w:rsidP="007136A1">
      <w:pPr>
        <w:rPr>
          <w:rFonts w:ascii="Arial" w:hAnsi="Arial" w:cs="Arial"/>
          <w:color w:val="000000"/>
        </w:rPr>
      </w:pPr>
    </w:p>
    <w:tbl>
      <w:tblPr>
        <w:tblStyle w:val="Tabelraster"/>
        <w:tblW w:w="0" w:type="auto"/>
        <w:tblLook w:val="04A0" w:firstRow="1" w:lastRow="0" w:firstColumn="1" w:lastColumn="0" w:noHBand="0" w:noVBand="1"/>
      </w:tblPr>
      <w:tblGrid>
        <w:gridCol w:w="524"/>
        <w:gridCol w:w="925"/>
        <w:gridCol w:w="1052"/>
        <w:gridCol w:w="629"/>
        <w:gridCol w:w="1021"/>
        <w:gridCol w:w="1137"/>
        <w:gridCol w:w="946"/>
        <w:gridCol w:w="1021"/>
        <w:gridCol w:w="1094"/>
        <w:gridCol w:w="724"/>
      </w:tblGrid>
      <w:tr w:rsidR="007136A1" w:rsidRPr="003D0F31" w:rsidTr="007136A1">
        <w:tc>
          <w:tcPr>
            <w:tcW w:w="922" w:type="dxa"/>
            <w:shd w:val="clear" w:color="auto" w:fill="FFFF00"/>
          </w:tcPr>
          <w:p w:rsidR="007136A1" w:rsidRPr="003D0F31" w:rsidRDefault="00584DE8" w:rsidP="007136A1">
            <w:pPr>
              <w:rPr>
                <w:rFonts w:ascii="Arial" w:hAnsi="Arial" w:cs="Arial"/>
                <w:color w:val="000000"/>
              </w:rPr>
            </w:pPr>
            <w:r w:rsidRPr="003D0F31">
              <w:rPr>
                <w:rFonts w:ascii="Arial" w:hAnsi="Arial" w:cs="Arial"/>
                <w:color w:val="000000"/>
              </w:rPr>
              <w:t>Still</w:t>
            </w:r>
          </w:p>
        </w:tc>
        <w:tc>
          <w:tcPr>
            <w:tcW w:w="922" w:type="dxa"/>
            <w:shd w:val="clear" w:color="auto" w:fill="FFFF00"/>
          </w:tcPr>
          <w:p w:rsidR="007136A1" w:rsidRPr="003D0F31" w:rsidRDefault="00584DE8" w:rsidP="007136A1">
            <w:pPr>
              <w:rPr>
                <w:rFonts w:ascii="Arial" w:hAnsi="Arial" w:cs="Arial"/>
                <w:color w:val="000000"/>
              </w:rPr>
            </w:pPr>
            <w:r w:rsidRPr="003D0F31">
              <w:rPr>
                <w:rFonts w:ascii="Arial" w:hAnsi="Arial" w:cs="Arial"/>
                <w:color w:val="000000"/>
              </w:rPr>
              <w:t>Filosofie</w:t>
            </w:r>
          </w:p>
        </w:tc>
        <w:tc>
          <w:tcPr>
            <w:tcW w:w="922" w:type="dxa"/>
            <w:shd w:val="clear" w:color="auto" w:fill="FFFF00"/>
          </w:tcPr>
          <w:p w:rsidR="007136A1" w:rsidRPr="003D0F31" w:rsidRDefault="00584DE8" w:rsidP="007136A1">
            <w:pPr>
              <w:rPr>
                <w:rFonts w:ascii="Arial" w:hAnsi="Arial" w:cs="Arial"/>
                <w:color w:val="000000"/>
              </w:rPr>
            </w:pPr>
            <w:r w:rsidRPr="003D0F31">
              <w:rPr>
                <w:rFonts w:ascii="Arial" w:hAnsi="Arial" w:cs="Arial"/>
                <w:color w:val="000000"/>
              </w:rPr>
              <w:t>erkenning</w:t>
            </w:r>
          </w:p>
        </w:tc>
        <w:tc>
          <w:tcPr>
            <w:tcW w:w="922" w:type="dxa"/>
            <w:shd w:val="clear" w:color="auto" w:fill="FFFF00"/>
          </w:tcPr>
          <w:p w:rsidR="007136A1" w:rsidRPr="003D0F31" w:rsidRDefault="00584DE8" w:rsidP="007136A1">
            <w:pPr>
              <w:rPr>
                <w:rFonts w:ascii="Arial" w:hAnsi="Arial" w:cs="Arial"/>
                <w:color w:val="000000"/>
              </w:rPr>
            </w:pPr>
            <w:r w:rsidRPr="003D0F31">
              <w:rPr>
                <w:rFonts w:ascii="Arial" w:hAnsi="Arial" w:cs="Arial"/>
                <w:color w:val="000000"/>
              </w:rPr>
              <w:t>John</w:t>
            </w:r>
          </w:p>
        </w:tc>
        <w:tc>
          <w:tcPr>
            <w:tcW w:w="922" w:type="dxa"/>
            <w:shd w:val="clear" w:color="auto" w:fill="FFFF00"/>
          </w:tcPr>
          <w:p w:rsidR="007136A1" w:rsidRPr="003D0F31" w:rsidRDefault="00584DE8" w:rsidP="007136A1">
            <w:pPr>
              <w:rPr>
                <w:rFonts w:ascii="Arial" w:hAnsi="Arial" w:cs="Arial"/>
                <w:color w:val="000000"/>
              </w:rPr>
            </w:pPr>
            <w:r w:rsidRPr="003D0F31">
              <w:rPr>
                <w:rFonts w:ascii="Arial" w:hAnsi="Arial" w:cs="Arial"/>
                <w:color w:val="000000"/>
              </w:rPr>
              <w:t>Engeland</w:t>
            </w:r>
          </w:p>
        </w:tc>
        <w:tc>
          <w:tcPr>
            <w:tcW w:w="922" w:type="dxa"/>
            <w:shd w:val="clear" w:color="auto" w:fill="FFFF00"/>
          </w:tcPr>
          <w:p w:rsidR="007136A1" w:rsidRPr="003D0F31" w:rsidRDefault="00584DE8" w:rsidP="007136A1">
            <w:pPr>
              <w:rPr>
                <w:rFonts w:ascii="Arial" w:hAnsi="Arial" w:cs="Arial"/>
                <w:color w:val="000000"/>
              </w:rPr>
            </w:pPr>
            <w:r w:rsidRPr="003D0F31">
              <w:rPr>
                <w:rFonts w:ascii="Arial" w:hAnsi="Arial" w:cs="Arial"/>
                <w:color w:val="000000"/>
              </w:rPr>
              <w:t>Sutherland</w:t>
            </w:r>
          </w:p>
        </w:tc>
        <w:tc>
          <w:tcPr>
            <w:tcW w:w="922" w:type="dxa"/>
            <w:shd w:val="clear" w:color="auto" w:fill="FFFF00"/>
          </w:tcPr>
          <w:p w:rsidR="007136A1" w:rsidRPr="003D0F31" w:rsidRDefault="00584DE8" w:rsidP="007136A1">
            <w:pPr>
              <w:rPr>
                <w:rFonts w:ascii="Arial" w:hAnsi="Arial" w:cs="Arial"/>
                <w:color w:val="000000"/>
              </w:rPr>
            </w:pPr>
            <w:r w:rsidRPr="003D0F31">
              <w:rPr>
                <w:rFonts w:ascii="Arial" w:hAnsi="Arial" w:cs="Arial"/>
                <w:color w:val="000000"/>
              </w:rPr>
              <w:t>Frankrijk</w:t>
            </w:r>
          </w:p>
        </w:tc>
        <w:tc>
          <w:tcPr>
            <w:tcW w:w="923" w:type="dxa"/>
            <w:shd w:val="clear" w:color="auto" w:fill="FFFF00"/>
          </w:tcPr>
          <w:p w:rsidR="007136A1" w:rsidRPr="003D0F31" w:rsidRDefault="00584DE8" w:rsidP="007136A1">
            <w:pPr>
              <w:rPr>
                <w:rFonts w:ascii="Arial" w:hAnsi="Arial" w:cs="Arial"/>
                <w:color w:val="000000"/>
              </w:rPr>
            </w:pPr>
            <w:r w:rsidRPr="003D0F31">
              <w:rPr>
                <w:rFonts w:ascii="Arial" w:hAnsi="Arial" w:cs="Arial"/>
                <w:color w:val="000000"/>
              </w:rPr>
              <w:t>Engeland</w:t>
            </w:r>
          </w:p>
        </w:tc>
        <w:tc>
          <w:tcPr>
            <w:tcW w:w="923" w:type="dxa"/>
            <w:shd w:val="clear" w:color="auto" w:fill="FFFF00"/>
          </w:tcPr>
          <w:p w:rsidR="007136A1" w:rsidRPr="003D0F31" w:rsidRDefault="00584DE8" w:rsidP="007136A1">
            <w:pPr>
              <w:rPr>
                <w:rFonts w:ascii="Arial" w:hAnsi="Arial" w:cs="Arial"/>
                <w:color w:val="000000"/>
              </w:rPr>
            </w:pPr>
            <w:r w:rsidRPr="003D0F31">
              <w:rPr>
                <w:rFonts w:ascii="Arial" w:hAnsi="Arial" w:cs="Arial"/>
                <w:color w:val="000000"/>
              </w:rPr>
              <w:t>Nederland</w:t>
            </w:r>
          </w:p>
        </w:tc>
        <w:tc>
          <w:tcPr>
            <w:tcW w:w="923" w:type="dxa"/>
            <w:shd w:val="clear" w:color="auto" w:fill="FFFF00"/>
          </w:tcPr>
          <w:p w:rsidR="007136A1" w:rsidRPr="003D0F31" w:rsidRDefault="00584DE8" w:rsidP="007136A1">
            <w:pPr>
              <w:rPr>
                <w:rFonts w:ascii="Arial" w:hAnsi="Arial" w:cs="Arial"/>
                <w:color w:val="000000"/>
              </w:rPr>
            </w:pPr>
            <w:r w:rsidRPr="003D0F31">
              <w:rPr>
                <w:rFonts w:ascii="Arial" w:hAnsi="Arial" w:cs="Arial"/>
                <w:color w:val="000000"/>
              </w:rPr>
              <w:t>global</w:t>
            </w:r>
          </w:p>
        </w:tc>
      </w:tr>
      <w:tr w:rsidR="007136A1" w:rsidRPr="003D0F31" w:rsidTr="007136A1">
        <w:tc>
          <w:tcPr>
            <w:tcW w:w="922" w:type="dxa"/>
          </w:tcPr>
          <w:p w:rsidR="007136A1" w:rsidRPr="003D0F31" w:rsidRDefault="007136A1" w:rsidP="007136A1">
            <w:pPr>
              <w:rPr>
                <w:rFonts w:ascii="Arial" w:hAnsi="Arial" w:cs="Arial"/>
                <w:color w:val="000000"/>
              </w:rPr>
            </w:pPr>
          </w:p>
        </w:tc>
        <w:tc>
          <w:tcPr>
            <w:tcW w:w="922" w:type="dxa"/>
          </w:tcPr>
          <w:p w:rsidR="007136A1" w:rsidRPr="003D0F31" w:rsidRDefault="007136A1" w:rsidP="007136A1">
            <w:pPr>
              <w:rPr>
                <w:rFonts w:ascii="Arial" w:hAnsi="Arial" w:cs="Arial"/>
                <w:color w:val="000000"/>
              </w:rPr>
            </w:pPr>
          </w:p>
        </w:tc>
        <w:tc>
          <w:tcPr>
            <w:tcW w:w="922" w:type="dxa"/>
          </w:tcPr>
          <w:p w:rsidR="007136A1" w:rsidRPr="003D0F31" w:rsidRDefault="007136A1" w:rsidP="007136A1">
            <w:pPr>
              <w:rPr>
                <w:rFonts w:ascii="Arial" w:hAnsi="Arial" w:cs="Arial"/>
                <w:color w:val="000000"/>
              </w:rPr>
            </w:pPr>
          </w:p>
        </w:tc>
        <w:tc>
          <w:tcPr>
            <w:tcW w:w="922" w:type="dxa"/>
          </w:tcPr>
          <w:p w:rsidR="007136A1" w:rsidRPr="003D0F31" w:rsidRDefault="007136A1" w:rsidP="007136A1">
            <w:pPr>
              <w:rPr>
                <w:rFonts w:ascii="Arial" w:hAnsi="Arial" w:cs="Arial"/>
                <w:color w:val="000000"/>
              </w:rPr>
            </w:pPr>
          </w:p>
        </w:tc>
        <w:tc>
          <w:tcPr>
            <w:tcW w:w="922" w:type="dxa"/>
          </w:tcPr>
          <w:p w:rsidR="007136A1" w:rsidRPr="003D0F31" w:rsidRDefault="007136A1" w:rsidP="007136A1">
            <w:pPr>
              <w:rPr>
                <w:rFonts w:ascii="Arial" w:hAnsi="Arial" w:cs="Arial"/>
                <w:color w:val="000000"/>
              </w:rPr>
            </w:pPr>
          </w:p>
        </w:tc>
        <w:tc>
          <w:tcPr>
            <w:tcW w:w="922" w:type="dxa"/>
          </w:tcPr>
          <w:p w:rsidR="007136A1" w:rsidRPr="003D0F31" w:rsidRDefault="007136A1" w:rsidP="007136A1">
            <w:pPr>
              <w:rPr>
                <w:rFonts w:ascii="Arial" w:hAnsi="Arial" w:cs="Arial"/>
                <w:color w:val="000000"/>
              </w:rPr>
            </w:pPr>
          </w:p>
        </w:tc>
        <w:tc>
          <w:tcPr>
            <w:tcW w:w="922" w:type="dxa"/>
          </w:tcPr>
          <w:p w:rsidR="007136A1" w:rsidRPr="003D0F31" w:rsidRDefault="007136A1" w:rsidP="007136A1">
            <w:pPr>
              <w:rPr>
                <w:rFonts w:ascii="Arial" w:hAnsi="Arial" w:cs="Arial"/>
                <w:color w:val="000000"/>
              </w:rPr>
            </w:pPr>
          </w:p>
        </w:tc>
        <w:tc>
          <w:tcPr>
            <w:tcW w:w="923" w:type="dxa"/>
          </w:tcPr>
          <w:p w:rsidR="007136A1" w:rsidRPr="003D0F31" w:rsidRDefault="007136A1" w:rsidP="007136A1">
            <w:pPr>
              <w:rPr>
                <w:rFonts w:ascii="Arial" w:hAnsi="Arial" w:cs="Arial"/>
                <w:color w:val="000000"/>
              </w:rPr>
            </w:pPr>
          </w:p>
        </w:tc>
        <w:tc>
          <w:tcPr>
            <w:tcW w:w="923" w:type="dxa"/>
          </w:tcPr>
          <w:p w:rsidR="007136A1" w:rsidRPr="003D0F31" w:rsidRDefault="007136A1" w:rsidP="007136A1">
            <w:pPr>
              <w:rPr>
                <w:rFonts w:ascii="Arial" w:hAnsi="Arial" w:cs="Arial"/>
                <w:color w:val="000000"/>
              </w:rPr>
            </w:pPr>
          </w:p>
        </w:tc>
        <w:tc>
          <w:tcPr>
            <w:tcW w:w="923" w:type="dxa"/>
          </w:tcPr>
          <w:p w:rsidR="007136A1" w:rsidRPr="003D0F31" w:rsidRDefault="007136A1" w:rsidP="007136A1">
            <w:pPr>
              <w:rPr>
                <w:rFonts w:ascii="Arial" w:hAnsi="Arial" w:cs="Arial"/>
                <w:color w:val="000000"/>
              </w:rPr>
            </w:pPr>
          </w:p>
        </w:tc>
      </w:tr>
      <w:tr w:rsidR="007136A1" w:rsidRPr="003D0F31" w:rsidTr="007136A1">
        <w:tc>
          <w:tcPr>
            <w:tcW w:w="922" w:type="dxa"/>
          </w:tcPr>
          <w:p w:rsidR="007136A1" w:rsidRPr="003D0F31" w:rsidRDefault="007136A1" w:rsidP="007136A1">
            <w:pPr>
              <w:rPr>
                <w:rFonts w:ascii="Arial" w:hAnsi="Arial" w:cs="Arial"/>
                <w:color w:val="000000"/>
              </w:rPr>
            </w:pPr>
          </w:p>
        </w:tc>
        <w:tc>
          <w:tcPr>
            <w:tcW w:w="922" w:type="dxa"/>
          </w:tcPr>
          <w:p w:rsidR="007136A1" w:rsidRPr="003D0F31" w:rsidRDefault="007136A1" w:rsidP="007136A1">
            <w:pPr>
              <w:rPr>
                <w:rFonts w:ascii="Arial" w:hAnsi="Arial" w:cs="Arial"/>
                <w:color w:val="000000"/>
              </w:rPr>
            </w:pPr>
          </w:p>
        </w:tc>
        <w:tc>
          <w:tcPr>
            <w:tcW w:w="922" w:type="dxa"/>
          </w:tcPr>
          <w:p w:rsidR="007136A1" w:rsidRPr="003D0F31" w:rsidRDefault="007136A1" w:rsidP="007136A1">
            <w:pPr>
              <w:rPr>
                <w:rFonts w:ascii="Arial" w:hAnsi="Arial" w:cs="Arial"/>
                <w:color w:val="000000"/>
              </w:rPr>
            </w:pPr>
          </w:p>
        </w:tc>
        <w:tc>
          <w:tcPr>
            <w:tcW w:w="922" w:type="dxa"/>
          </w:tcPr>
          <w:p w:rsidR="007136A1" w:rsidRPr="003D0F31" w:rsidRDefault="007136A1" w:rsidP="007136A1">
            <w:pPr>
              <w:rPr>
                <w:rFonts w:ascii="Arial" w:hAnsi="Arial" w:cs="Arial"/>
                <w:color w:val="000000"/>
              </w:rPr>
            </w:pPr>
          </w:p>
        </w:tc>
        <w:tc>
          <w:tcPr>
            <w:tcW w:w="922" w:type="dxa"/>
          </w:tcPr>
          <w:p w:rsidR="007136A1" w:rsidRPr="003D0F31" w:rsidRDefault="007136A1" w:rsidP="007136A1">
            <w:pPr>
              <w:rPr>
                <w:rFonts w:ascii="Arial" w:hAnsi="Arial" w:cs="Arial"/>
                <w:color w:val="000000"/>
              </w:rPr>
            </w:pPr>
          </w:p>
        </w:tc>
        <w:tc>
          <w:tcPr>
            <w:tcW w:w="922" w:type="dxa"/>
          </w:tcPr>
          <w:p w:rsidR="007136A1" w:rsidRPr="003D0F31" w:rsidRDefault="007136A1" w:rsidP="007136A1">
            <w:pPr>
              <w:rPr>
                <w:rFonts w:ascii="Arial" w:hAnsi="Arial" w:cs="Arial"/>
                <w:color w:val="000000"/>
              </w:rPr>
            </w:pPr>
          </w:p>
        </w:tc>
        <w:tc>
          <w:tcPr>
            <w:tcW w:w="922" w:type="dxa"/>
          </w:tcPr>
          <w:p w:rsidR="007136A1" w:rsidRPr="003D0F31" w:rsidRDefault="007136A1" w:rsidP="007136A1">
            <w:pPr>
              <w:rPr>
                <w:rFonts w:ascii="Arial" w:hAnsi="Arial" w:cs="Arial"/>
                <w:color w:val="000000"/>
              </w:rPr>
            </w:pPr>
          </w:p>
        </w:tc>
        <w:tc>
          <w:tcPr>
            <w:tcW w:w="923" w:type="dxa"/>
          </w:tcPr>
          <w:p w:rsidR="007136A1" w:rsidRPr="003D0F31" w:rsidRDefault="007136A1" w:rsidP="007136A1">
            <w:pPr>
              <w:rPr>
                <w:rFonts w:ascii="Arial" w:hAnsi="Arial" w:cs="Arial"/>
                <w:color w:val="000000"/>
              </w:rPr>
            </w:pPr>
          </w:p>
        </w:tc>
        <w:tc>
          <w:tcPr>
            <w:tcW w:w="923" w:type="dxa"/>
          </w:tcPr>
          <w:p w:rsidR="007136A1" w:rsidRPr="003D0F31" w:rsidRDefault="007136A1" w:rsidP="007136A1">
            <w:pPr>
              <w:rPr>
                <w:rFonts w:ascii="Arial" w:hAnsi="Arial" w:cs="Arial"/>
                <w:color w:val="000000"/>
              </w:rPr>
            </w:pPr>
          </w:p>
        </w:tc>
        <w:tc>
          <w:tcPr>
            <w:tcW w:w="923" w:type="dxa"/>
          </w:tcPr>
          <w:p w:rsidR="007136A1" w:rsidRPr="003D0F31" w:rsidRDefault="007136A1" w:rsidP="007136A1">
            <w:pPr>
              <w:rPr>
                <w:rFonts w:ascii="Arial" w:hAnsi="Arial" w:cs="Arial"/>
                <w:color w:val="000000"/>
              </w:rPr>
            </w:pPr>
          </w:p>
        </w:tc>
      </w:tr>
    </w:tbl>
    <w:p w:rsidR="007136A1" w:rsidRPr="003D0F31" w:rsidRDefault="007136A1" w:rsidP="007136A1">
      <w:pPr>
        <w:rPr>
          <w:rFonts w:ascii="Arial" w:hAnsi="Arial" w:cs="Arial"/>
          <w:color w:val="000000"/>
        </w:rPr>
      </w:pPr>
    </w:p>
    <w:p w:rsidR="007136A1" w:rsidRPr="003D0F31" w:rsidRDefault="007136A1" w:rsidP="007136A1">
      <w:pPr>
        <w:jc w:val="both"/>
        <w:rPr>
          <w:rFonts w:ascii="Arial" w:hAnsi="Arial" w:cs="Arial"/>
        </w:rPr>
      </w:pPr>
      <w:r w:rsidRPr="003D0F31">
        <w:rPr>
          <w:rFonts w:ascii="Arial" w:hAnsi="Arial" w:cs="Arial"/>
        </w:rPr>
        <w:t>De opdracht wordt beoordeeld met de waardering voldoende, matig of onvoldoende.</w:t>
      </w:r>
    </w:p>
    <w:p w:rsidR="007136A1" w:rsidRPr="003D0F31" w:rsidRDefault="007136A1" w:rsidP="007136A1">
      <w:pPr>
        <w:pStyle w:val="Plattetekst21"/>
        <w:ind w:left="0"/>
        <w:rPr>
          <w:rFonts w:cs="Arial"/>
        </w:rPr>
      </w:pPr>
    </w:p>
    <w:p w:rsidR="00584DE8" w:rsidRPr="004D3D3C" w:rsidRDefault="003D0F31" w:rsidP="00F80DB1">
      <w:pPr>
        <w:pStyle w:val="Kop2"/>
        <w:keepLines/>
        <w:numPr>
          <w:ilvl w:val="1"/>
          <w:numId w:val="30"/>
        </w:numPr>
        <w:spacing w:before="200" w:after="0"/>
        <w:rPr>
          <w:rFonts w:cs="Arial"/>
        </w:rPr>
      </w:pPr>
      <w:bookmarkStart w:id="277" w:name="_Toc416115414"/>
      <w:r>
        <w:rPr>
          <w:rFonts w:cs="Arial"/>
        </w:rPr>
        <w:t>Paradigmata (</w:t>
      </w:r>
      <w:r w:rsidR="00584DE8" w:rsidRPr="004D3D3C">
        <w:rPr>
          <w:rFonts w:cs="Arial"/>
        </w:rPr>
        <w:t>Concepten geneeskunde</w:t>
      </w:r>
      <w:r>
        <w:rPr>
          <w:rFonts w:cs="Arial"/>
        </w:rPr>
        <w:t>)</w:t>
      </w:r>
      <w:bookmarkEnd w:id="277"/>
    </w:p>
    <w:p w:rsidR="003D0F31" w:rsidRPr="003D0F31" w:rsidRDefault="003D0F31" w:rsidP="00584DE8">
      <w:pPr>
        <w:widowControl w:val="0"/>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Arial" w:hAnsi="Arial" w:cs="Arial"/>
        </w:rPr>
      </w:pPr>
    </w:p>
    <w:p w:rsidR="003D0F31" w:rsidRPr="003D0F31" w:rsidRDefault="003D0F31" w:rsidP="00584DE8">
      <w:pPr>
        <w:widowControl w:val="0"/>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Arial" w:hAnsi="Arial" w:cs="Arial"/>
          <w:b/>
        </w:rPr>
      </w:pPr>
      <w:r w:rsidRPr="003D0F31">
        <w:rPr>
          <w:rFonts w:ascii="Arial" w:hAnsi="Arial" w:cs="Arial"/>
          <w:b/>
        </w:rPr>
        <w:t xml:space="preserve">Leerdoel </w:t>
      </w:r>
      <w:r w:rsidR="00404D90">
        <w:rPr>
          <w:rFonts w:ascii="Arial" w:hAnsi="Arial" w:cs="Arial"/>
          <w:b/>
        </w:rPr>
        <w:t>NO-</w:t>
      </w:r>
      <w:r w:rsidRPr="003D0F31">
        <w:rPr>
          <w:rFonts w:ascii="Arial" w:hAnsi="Arial" w:cs="Arial"/>
          <w:b/>
        </w:rPr>
        <w:t>8.3.</w:t>
      </w:r>
    </w:p>
    <w:p w:rsidR="00584DE8" w:rsidRDefault="00584DE8" w:rsidP="00584DE8">
      <w:pPr>
        <w:widowControl w:val="0"/>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Arial" w:hAnsi="Arial" w:cs="Arial"/>
        </w:rPr>
      </w:pPr>
      <w:r w:rsidRPr="003D0F31">
        <w:rPr>
          <w:rFonts w:ascii="Arial" w:hAnsi="Arial" w:cs="Arial"/>
        </w:rPr>
        <w:t xml:space="preserve">De student heeft inzicht in de basisfilosofie dat geldt als denkraam voor diagnose, therapie en onderzoek en de verschillen hierin tussen reguliere en complementaire geneeskunde. </w:t>
      </w:r>
    </w:p>
    <w:p w:rsidR="003D0F31" w:rsidRPr="003D0F31" w:rsidRDefault="003D0F31" w:rsidP="00584DE8">
      <w:pPr>
        <w:widowControl w:val="0"/>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Arial" w:hAnsi="Arial" w:cs="Arial"/>
        </w:rPr>
      </w:pPr>
    </w:p>
    <w:p w:rsidR="00584DE8" w:rsidRPr="003D0F31" w:rsidRDefault="00584DE8" w:rsidP="00584DE8">
      <w:pPr>
        <w:widowControl w:val="0"/>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Arial" w:hAnsi="Arial" w:cs="Arial"/>
          <w:b/>
        </w:rPr>
      </w:pPr>
      <w:r w:rsidRPr="003D0F31">
        <w:rPr>
          <w:rFonts w:ascii="Arial" w:hAnsi="Arial" w:cs="Arial"/>
          <w:b/>
        </w:rPr>
        <w:t>Leerinhoud</w:t>
      </w:r>
      <w:r w:rsidR="003D0F31">
        <w:rPr>
          <w:rFonts w:ascii="Arial" w:hAnsi="Arial" w:cs="Arial"/>
          <w:b/>
        </w:rPr>
        <w:t xml:space="preserve"> </w:t>
      </w:r>
      <w:r w:rsidR="00404D90">
        <w:rPr>
          <w:rFonts w:ascii="Arial" w:hAnsi="Arial" w:cs="Arial"/>
          <w:b/>
        </w:rPr>
        <w:t>NO-</w:t>
      </w:r>
      <w:r w:rsidR="003D0F31">
        <w:rPr>
          <w:rFonts w:ascii="Arial" w:hAnsi="Arial" w:cs="Arial"/>
          <w:b/>
        </w:rPr>
        <w:t>8.3</w:t>
      </w:r>
      <w:r w:rsidRPr="003D0F31">
        <w:rPr>
          <w:rFonts w:ascii="Arial" w:hAnsi="Arial" w:cs="Arial"/>
          <w:b/>
        </w:rPr>
        <w:t xml:space="preserve">: </w:t>
      </w:r>
    </w:p>
    <w:p w:rsidR="00584DE8" w:rsidRPr="003D0F31" w:rsidRDefault="00584DE8" w:rsidP="00584DE8">
      <w:pPr>
        <w:pStyle w:val="Lijstalinea"/>
        <w:numPr>
          <w:ilvl w:val="0"/>
          <w:numId w:val="16"/>
        </w:numPr>
        <w:rPr>
          <w:rFonts w:cs="Arial"/>
          <w:sz w:val="20"/>
        </w:rPr>
      </w:pPr>
      <w:r w:rsidRPr="003D0F31">
        <w:rPr>
          <w:rFonts w:cs="Arial"/>
          <w:sz w:val="20"/>
        </w:rPr>
        <w:t>Grondprincipes complementaire geneeswijzen</w:t>
      </w:r>
    </w:p>
    <w:p w:rsidR="00584DE8" w:rsidRPr="003D0F31" w:rsidRDefault="00584DE8" w:rsidP="00584DE8">
      <w:pPr>
        <w:pStyle w:val="Lijstalinea"/>
        <w:numPr>
          <w:ilvl w:val="0"/>
          <w:numId w:val="16"/>
        </w:numPr>
        <w:rPr>
          <w:rFonts w:cs="Arial"/>
          <w:sz w:val="20"/>
        </w:rPr>
      </w:pPr>
      <w:r w:rsidRPr="003D0F31">
        <w:rPr>
          <w:rFonts w:cs="Arial"/>
          <w:sz w:val="20"/>
        </w:rPr>
        <w:t>Vooronderstellingen en redeneerstappen geneeskunde</w:t>
      </w:r>
    </w:p>
    <w:p w:rsidR="00584DE8" w:rsidRPr="003D0F31" w:rsidRDefault="00584DE8" w:rsidP="00584DE8">
      <w:pPr>
        <w:pStyle w:val="Lijstalinea"/>
        <w:numPr>
          <w:ilvl w:val="0"/>
          <w:numId w:val="16"/>
        </w:numPr>
        <w:rPr>
          <w:rFonts w:cs="Arial"/>
          <w:sz w:val="20"/>
        </w:rPr>
      </w:pPr>
      <w:r w:rsidRPr="003D0F31">
        <w:rPr>
          <w:rFonts w:cs="Arial"/>
          <w:sz w:val="20"/>
        </w:rPr>
        <w:t xml:space="preserve">Verschillen denkstructuren tussen reguliere geneeskunde en complementaire geneeswijzen. </w:t>
      </w:r>
    </w:p>
    <w:p w:rsidR="00584DE8" w:rsidRPr="003D0F31" w:rsidRDefault="00584DE8" w:rsidP="00584DE8">
      <w:pPr>
        <w:pStyle w:val="Lijstalinea"/>
        <w:numPr>
          <w:ilvl w:val="0"/>
          <w:numId w:val="16"/>
        </w:numPr>
        <w:rPr>
          <w:rFonts w:cs="Arial"/>
          <w:sz w:val="20"/>
        </w:rPr>
      </w:pPr>
      <w:r w:rsidRPr="003D0F31">
        <w:rPr>
          <w:rFonts w:cs="Arial"/>
          <w:sz w:val="20"/>
        </w:rPr>
        <w:t>Paradigmata regulier en complementair</w:t>
      </w:r>
    </w:p>
    <w:p w:rsidR="00584DE8" w:rsidRPr="003D0F31" w:rsidRDefault="00584DE8" w:rsidP="00584DE8">
      <w:pPr>
        <w:pStyle w:val="Lijstalinea"/>
        <w:numPr>
          <w:ilvl w:val="0"/>
          <w:numId w:val="16"/>
        </w:numPr>
        <w:rPr>
          <w:rFonts w:cs="Arial"/>
          <w:sz w:val="20"/>
        </w:rPr>
      </w:pPr>
      <w:r w:rsidRPr="003D0F31">
        <w:rPr>
          <w:rFonts w:cs="Arial"/>
          <w:sz w:val="20"/>
        </w:rPr>
        <w:t>Nieuw paradigma, basisbioregulatiesysteem</w:t>
      </w:r>
    </w:p>
    <w:p w:rsidR="003D0F31" w:rsidRDefault="003D0F31" w:rsidP="003D0F31">
      <w:pPr>
        <w:rPr>
          <w:rFonts w:ascii="Arial" w:hAnsi="Arial" w:cs="Arial"/>
          <w:b/>
        </w:rPr>
      </w:pPr>
    </w:p>
    <w:p w:rsidR="003D0F31" w:rsidRPr="003D0F31" w:rsidRDefault="003D0F31" w:rsidP="003D0F31">
      <w:pPr>
        <w:rPr>
          <w:rFonts w:ascii="Arial" w:hAnsi="Arial" w:cs="Arial"/>
          <w:b/>
        </w:rPr>
      </w:pPr>
      <w:r w:rsidRPr="003D0F31">
        <w:rPr>
          <w:rFonts w:ascii="Arial" w:hAnsi="Arial" w:cs="Arial"/>
          <w:b/>
        </w:rPr>
        <w:t>L</w:t>
      </w:r>
      <w:r>
        <w:rPr>
          <w:rFonts w:ascii="Arial" w:hAnsi="Arial" w:cs="Arial"/>
          <w:b/>
        </w:rPr>
        <w:t xml:space="preserve">esuren </w:t>
      </w:r>
      <w:r w:rsidR="00404D90">
        <w:rPr>
          <w:rFonts w:ascii="Arial" w:hAnsi="Arial" w:cs="Arial"/>
          <w:b/>
        </w:rPr>
        <w:t>NO-8.3</w:t>
      </w:r>
    </w:p>
    <w:p w:rsidR="003D0F31" w:rsidRPr="003D0F31" w:rsidRDefault="003D0F31" w:rsidP="003D0F31">
      <w:pPr>
        <w:rPr>
          <w:rFonts w:ascii="Arial" w:hAnsi="Arial" w:cs="Arial"/>
        </w:rPr>
      </w:pPr>
      <w:r w:rsidRPr="003D0F31">
        <w:rPr>
          <w:rFonts w:ascii="Arial" w:hAnsi="Arial" w:cs="Arial"/>
        </w:rPr>
        <w:t xml:space="preserve">Het aantal lesuren voor het onderdeel </w:t>
      </w:r>
      <w:r>
        <w:rPr>
          <w:rFonts w:ascii="Arial" w:hAnsi="Arial" w:cs="Arial"/>
        </w:rPr>
        <w:t>paradigmata bedraagt 4</w:t>
      </w:r>
      <w:r w:rsidRPr="003D0F31">
        <w:rPr>
          <w:rFonts w:ascii="Arial" w:hAnsi="Arial" w:cs="Arial"/>
        </w:rPr>
        <w:t xml:space="preserve"> lesuren theorie. De lessen worden gegeven in het </w:t>
      </w:r>
      <w:r w:rsidR="00E62D81">
        <w:rPr>
          <w:rFonts w:ascii="Arial" w:hAnsi="Arial" w:cs="Arial"/>
        </w:rPr>
        <w:t>3</w:t>
      </w:r>
      <w:r w:rsidRPr="003D0F31">
        <w:rPr>
          <w:rFonts w:ascii="Arial" w:hAnsi="Arial" w:cs="Arial"/>
          <w:vertAlign w:val="superscript"/>
        </w:rPr>
        <w:t>e</w:t>
      </w:r>
      <w:r w:rsidRPr="003D0F31">
        <w:rPr>
          <w:rFonts w:ascii="Arial" w:hAnsi="Arial" w:cs="Arial"/>
        </w:rPr>
        <w:t xml:space="preserve"> jaar.</w:t>
      </w:r>
    </w:p>
    <w:p w:rsidR="003D0F31" w:rsidRPr="003D0F31" w:rsidRDefault="003D0F31" w:rsidP="003D0F31">
      <w:pPr>
        <w:overflowPunct/>
        <w:autoSpaceDE/>
        <w:autoSpaceDN/>
        <w:adjustRightInd/>
        <w:jc w:val="both"/>
        <w:textAlignment w:val="auto"/>
        <w:rPr>
          <w:rFonts w:ascii="Arial" w:hAnsi="Arial" w:cs="Arial"/>
          <w:sz w:val="22"/>
        </w:rPr>
      </w:pPr>
    </w:p>
    <w:p w:rsidR="003D0F31" w:rsidRPr="003D0F31" w:rsidRDefault="003D0F31" w:rsidP="003D0F31">
      <w:pPr>
        <w:overflowPunct/>
        <w:autoSpaceDE/>
        <w:autoSpaceDN/>
        <w:adjustRightInd/>
        <w:jc w:val="both"/>
        <w:textAlignment w:val="auto"/>
        <w:rPr>
          <w:rFonts w:ascii="Arial" w:hAnsi="Arial" w:cs="Arial"/>
          <w:b/>
        </w:rPr>
      </w:pPr>
      <w:r w:rsidRPr="003D0F31">
        <w:rPr>
          <w:rFonts w:ascii="Arial" w:hAnsi="Arial" w:cs="Arial"/>
          <w:b/>
        </w:rPr>
        <w:t>Wijze van doceren</w:t>
      </w:r>
      <w:r>
        <w:rPr>
          <w:rFonts w:ascii="Arial" w:hAnsi="Arial" w:cs="Arial"/>
          <w:b/>
        </w:rPr>
        <w:t xml:space="preserve"> </w:t>
      </w:r>
      <w:r w:rsidR="00404D90">
        <w:rPr>
          <w:rFonts w:ascii="Arial" w:hAnsi="Arial" w:cs="Arial"/>
          <w:b/>
        </w:rPr>
        <w:t>NO-8.3</w:t>
      </w:r>
      <w:r w:rsidRPr="003D0F31">
        <w:rPr>
          <w:rFonts w:ascii="Arial" w:hAnsi="Arial" w:cs="Arial"/>
          <w:b/>
        </w:rPr>
        <w:t>.</w:t>
      </w:r>
    </w:p>
    <w:p w:rsidR="003D0F31" w:rsidRDefault="003D0F31" w:rsidP="003D0F31">
      <w:pPr>
        <w:pStyle w:val="Lijstalinea"/>
        <w:numPr>
          <w:ilvl w:val="0"/>
          <w:numId w:val="40"/>
        </w:numPr>
        <w:overflowPunct/>
        <w:autoSpaceDE/>
        <w:autoSpaceDN/>
        <w:adjustRightInd/>
        <w:textAlignment w:val="auto"/>
        <w:rPr>
          <w:rFonts w:cs="Arial"/>
          <w:sz w:val="20"/>
        </w:rPr>
      </w:pPr>
      <w:r w:rsidRPr="003D0F31">
        <w:rPr>
          <w:rFonts w:cs="Arial"/>
          <w:sz w:val="20"/>
        </w:rPr>
        <w:t>Hoorcollege</w:t>
      </w:r>
    </w:p>
    <w:p w:rsidR="00E62D81" w:rsidRPr="003D0F31" w:rsidRDefault="00E62D81" w:rsidP="003D0F31">
      <w:pPr>
        <w:pStyle w:val="Lijstalinea"/>
        <w:numPr>
          <w:ilvl w:val="0"/>
          <w:numId w:val="40"/>
        </w:numPr>
        <w:overflowPunct/>
        <w:autoSpaceDE/>
        <w:autoSpaceDN/>
        <w:adjustRightInd/>
        <w:textAlignment w:val="auto"/>
        <w:rPr>
          <w:rFonts w:cs="Arial"/>
          <w:sz w:val="20"/>
        </w:rPr>
      </w:pPr>
      <w:r>
        <w:rPr>
          <w:rFonts w:cs="Arial"/>
          <w:sz w:val="20"/>
        </w:rPr>
        <w:t>Interactief college</w:t>
      </w:r>
    </w:p>
    <w:p w:rsidR="003D0F31" w:rsidRDefault="003D0F31" w:rsidP="003D0F31">
      <w:pPr>
        <w:overflowPunct/>
        <w:autoSpaceDE/>
        <w:autoSpaceDN/>
        <w:adjustRightInd/>
        <w:textAlignment w:val="auto"/>
        <w:rPr>
          <w:rFonts w:cs="Arial"/>
          <w:lang w:val="nl-BE"/>
        </w:rPr>
      </w:pPr>
    </w:p>
    <w:p w:rsidR="00404D90" w:rsidRPr="005A5128" w:rsidRDefault="00404D90" w:rsidP="00404D90">
      <w:pPr>
        <w:overflowPunct/>
        <w:autoSpaceDE/>
        <w:autoSpaceDN/>
        <w:adjustRightInd/>
        <w:textAlignment w:val="auto"/>
        <w:rPr>
          <w:rFonts w:ascii="Arial" w:hAnsi="Arial" w:cs="Arial"/>
          <w:b/>
          <w:lang w:val="nl-BE"/>
        </w:rPr>
      </w:pPr>
      <w:r w:rsidRPr="005A5128">
        <w:rPr>
          <w:rFonts w:ascii="Arial" w:hAnsi="Arial" w:cs="Arial"/>
          <w:b/>
          <w:lang w:val="nl-BE"/>
        </w:rPr>
        <w:t xml:space="preserve">Competenties </w:t>
      </w:r>
      <w:r>
        <w:rPr>
          <w:rFonts w:ascii="Arial" w:hAnsi="Arial" w:cs="Arial"/>
          <w:b/>
          <w:lang w:val="nl-BE"/>
        </w:rPr>
        <w:t>NO-8.3</w:t>
      </w:r>
    </w:p>
    <w:p w:rsidR="00404D90" w:rsidRDefault="00404D90" w:rsidP="00404D90">
      <w:pPr>
        <w:pStyle w:val="Lijstalinea"/>
        <w:numPr>
          <w:ilvl w:val="0"/>
          <w:numId w:val="45"/>
        </w:numPr>
        <w:overflowPunct/>
        <w:autoSpaceDE/>
        <w:autoSpaceDN/>
        <w:adjustRightInd/>
        <w:jc w:val="left"/>
        <w:textAlignment w:val="auto"/>
        <w:rPr>
          <w:rFonts w:cs="Arial"/>
          <w:sz w:val="20"/>
          <w:lang w:val="nl-BE"/>
        </w:rPr>
      </w:pPr>
      <w:r>
        <w:rPr>
          <w:rFonts w:cs="Arial"/>
          <w:sz w:val="20"/>
          <w:lang w:val="nl-BE"/>
        </w:rPr>
        <w:t>Gezondheidswerker</w:t>
      </w:r>
    </w:p>
    <w:p w:rsidR="00404D90" w:rsidRPr="005A5128" w:rsidRDefault="00404D90" w:rsidP="00404D90">
      <w:pPr>
        <w:pStyle w:val="Lijstalinea"/>
        <w:numPr>
          <w:ilvl w:val="0"/>
          <w:numId w:val="45"/>
        </w:numPr>
        <w:overflowPunct/>
        <w:autoSpaceDE/>
        <w:autoSpaceDN/>
        <w:adjustRightInd/>
        <w:jc w:val="left"/>
        <w:textAlignment w:val="auto"/>
        <w:rPr>
          <w:rFonts w:cs="Arial"/>
          <w:sz w:val="20"/>
          <w:lang w:val="nl-BE"/>
        </w:rPr>
      </w:pPr>
      <w:r>
        <w:rPr>
          <w:rFonts w:cs="Arial"/>
          <w:sz w:val="20"/>
          <w:lang w:val="nl-BE"/>
        </w:rPr>
        <w:t>Gezondheidsbevorderaar</w:t>
      </w:r>
    </w:p>
    <w:p w:rsidR="00404D90" w:rsidRPr="005A5128" w:rsidRDefault="00404D90" w:rsidP="00404D90">
      <w:pPr>
        <w:pStyle w:val="Lijstalinea"/>
        <w:numPr>
          <w:ilvl w:val="0"/>
          <w:numId w:val="45"/>
        </w:numPr>
        <w:overflowPunct/>
        <w:autoSpaceDE/>
        <w:autoSpaceDN/>
        <w:adjustRightInd/>
        <w:jc w:val="left"/>
        <w:textAlignment w:val="auto"/>
        <w:rPr>
          <w:rFonts w:cs="Arial"/>
          <w:sz w:val="20"/>
          <w:lang w:val="nl-BE"/>
        </w:rPr>
      </w:pPr>
      <w:r>
        <w:rPr>
          <w:rFonts w:cs="Arial"/>
          <w:sz w:val="20"/>
          <w:lang w:val="nl-BE"/>
        </w:rPr>
        <w:t>Professional</w:t>
      </w:r>
    </w:p>
    <w:p w:rsidR="00404D90" w:rsidRDefault="00404D90" w:rsidP="003D0F31">
      <w:pPr>
        <w:overflowPunct/>
        <w:autoSpaceDE/>
        <w:autoSpaceDN/>
        <w:adjustRightInd/>
        <w:textAlignment w:val="auto"/>
        <w:rPr>
          <w:rFonts w:cs="Arial"/>
          <w:lang w:val="nl-BE"/>
        </w:rPr>
      </w:pPr>
    </w:p>
    <w:p w:rsidR="003D0F31" w:rsidRPr="003D0F31" w:rsidRDefault="003D0F31" w:rsidP="003D0F31">
      <w:pPr>
        <w:overflowPunct/>
        <w:autoSpaceDE/>
        <w:autoSpaceDN/>
        <w:adjustRightInd/>
        <w:textAlignment w:val="auto"/>
        <w:rPr>
          <w:rFonts w:ascii="Arial" w:hAnsi="Arial" w:cs="Arial"/>
          <w:b/>
          <w:lang w:val="nl-BE"/>
        </w:rPr>
      </w:pPr>
      <w:r w:rsidRPr="003D0F31">
        <w:rPr>
          <w:rFonts w:ascii="Arial" w:hAnsi="Arial" w:cs="Arial"/>
          <w:b/>
          <w:lang w:val="nl-BE"/>
        </w:rPr>
        <w:t>Samenhang curriculum CS</w:t>
      </w:r>
      <w:r>
        <w:rPr>
          <w:rFonts w:ascii="Arial" w:hAnsi="Arial" w:cs="Arial"/>
          <w:b/>
          <w:lang w:val="nl-BE"/>
        </w:rPr>
        <w:t xml:space="preserve"> </w:t>
      </w:r>
      <w:r w:rsidR="00404D90">
        <w:rPr>
          <w:rFonts w:ascii="Arial" w:hAnsi="Arial" w:cs="Arial"/>
          <w:b/>
          <w:lang w:val="nl-BE"/>
        </w:rPr>
        <w:t>NO-</w:t>
      </w:r>
      <w:r>
        <w:rPr>
          <w:rFonts w:ascii="Arial" w:hAnsi="Arial" w:cs="Arial"/>
          <w:b/>
          <w:lang w:val="nl-BE"/>
        </w:rPr>
        <w:t>8</w:t>
      </w:r>
      <w:r w:rsidR="00E62D81">
        <w:rPr>
          <w:rFonts w:ascii="Arial" w:hAnsi="Arial" w:cs="Arial"/>
          <w:b/>
          <w:lang w:val="nl-BE"/>
        </w:rPr>
        <w:t>.3</w:t>
      </w:r>
      <w:r w:rsidRPr="003D0F31">
        <w:rPr>
          <w:rFonts w:ascii="Arial" w:hAnsi="Arial" w:cs="Arial"/>
          <w:b/>
          <w:lang w:val="nl-BE"/>
        </w:rPr>
        <w:t>.</w:t>
      </w:r>
    </w:p>
    <w:p w:rsidR="003D0F31" w:rsidRPr="003D0F31" w:rsidRDefault="003D0F31" w:rsidP="003D0F31">
      <w:pPr>
        <w:overflowPunct/>
        <w:autoSpaceDE/>
        <w:autoSpaceDN/>
        <w:adjustRightInd/>
        <w:textAlignment w:val="auto"/>
        <w:rPr>
          <w:rFonts w:ascii="Arial" w:hAnsi="Arial" w:cs="Arial"/>
          <w:lang w:val="nl-BE"/>
        </w:rPr>
      </w:pPr>
      <w:r w:rsidRPr="003D0F31">
        <w:rPr>
          <w:rFonts w:ascii="Arial" w:hAnsi="Arial" w:cs="Arial"/>
          <w:lang w:val="nl-BE"/>
        </w:rPr>
        <w:t xml:space="preserve">De lessen </w:t>
      </w:r>
      <w:r w:rsidR="00E62D81">
        <w:rPr>
          <w:rFonts w:ascii="Arial" w:hAnsi="Arial" w:cs="Arial"/>
          <w:lang w:val="nl-BE"/>
        </w:rPr>
        <w:t>paradigmata</w:t>
      </w:r>
      <w:r w:rsidRPr="003D0F31">
        <w:rPr>
          <w:rFonts w:ascii="Arial" w:hAnsi="Arial" w:cs="Arial"/>
          <w:lang w:val="nl-BE"/>
        </w:rPr>
        <w:t xml:space="preserve"> worden gegeven </w:t>
      </w:r>
      <w:r w:rsidR="00E62D81">
        <w:rPr>
          <w:rFonts w:ascii="Arial" w:hAnsi="Arial" w:cs="Arial"/>
          <w:lang w:val="nl-BE"/>
        </w:rPr>
        <w:t>halverwege</w:t>
      </w:r>
      <w:r w:rsidRPr="003D0F31">
        <w:rPr>
          <w:rFonts w:ascii="Arial" w:hAnsi="Arial" w:cs="Arial"/>
          <w:lang w:val="nl-BE"/>
        </w:rPr>
        <w:t xml:space="preserve"> het </w:t>
      </w:r>
      <w:r w:rsidR="00E62D81">
        <w:rPr>
          <w:rFonts w:ascii="Arial" w:hAnsi="Arial" w:cs="Arial"/>
          <w:lang w:val="nl-BE"/>
        </w:rPr>
        <w:t>3</w:t>
      </w:r>
      <w:r w:rsidRPr="003D0F31">
        <w:rPr>
          <w:rFonts w:ascii="Arial" w:hAnsi="Arial" w:cs="Arial"/>
          <w:vertAlign w:val="superscript"/>
          <w:lang w:val="nl-BE"/>
        </w:rPr>
        <w:t>e</w:t>
      </w:r>
      <w:r w:rsidRPr="003D0F31">
        <w:rPr>
          <w:rFonts w:ascii="Arial" w:hAnsi="Arial" w:cs="Arial"/>
          <w:lang w:val="nl-BE"/>
        </w:rPr>
        <w:t xml:space="preserve"> leerjaar. De student heeft reeds kennis van </w:t>
      </w:r>
    </w:p>
    <w:p w:rsidR="003D0F31" w:rsidRPr="003D0F31" w:rsidRDefault="003D0F31" w:rsidP="003D0F31">
      <w:pPr>
        <w:pStyle w:val="Lijstalinea"/>
        <w:numPr>
          <w:ilvl w:val="0"/>
          <w:numId w:val="43"/>
        </w:numPr>
        <w:overflowPunct/>
        <w:autoSpaceDE/>
        <w:autoSpaceDN/>
        <w:adjustRightInd/>
        <w:jc w:val="left"/>
        <w:textAlignment w:val="auto"/>
        <w:rPr>
          <w:rFonts w:cs="Arial"/>
          <w:sz w:val="20"/>
          <w:lang w:val="nl-BE"/>
        </w:rPr>
      </w:pPr>
      <w:r w:rsidRPr="003D0F31">
        <w:rPr>
          <w:rFonts w:cs="Arial"/>
          <w:sz w:val="20"/>
          <w:lang w:val="nl-BE"/>
        </w:rPr>
        <w:t>Medische basiskennis</w:t>
      </w:r>
    </w:p>
    <w:p w:rsidR="003D0F31" w:rsidRPr="003D0F31" w:rsidRDefault="003D0F31" w:rsidP="003D0F31">
      <w:pPr>
        <w:pStyle w:val="Lijstalinea"/>
        <w:numPr>
          <w:ilvl w:val="0"/>
          <w:numId w:val="43"/>
        </w:numPr>
        <w:overflowPunct/>
        <w:autoSpaceDE/>
        <w:autoSpaceDN/>
        <w:adjustRightInd/>
        <w:jc w:val="left"/>
        <w:textAlignment w:val="auto"/>
        <w:rPr>
          <w:rFonts w:cs="Arial"/>
          <w:sz w:val="20"/>
          <w:lang w:val="nl-BE"/>
        </w:rPr>
      </w:pPr>
      <w:r w:rsidRPr="003D0F31">
        <w:rPr>
          <w:rFonts w:cs="Arial"/>
          <w:sz w:val="20"/>
          <w:lang w:val="nl-BE"/>
        </w:rPr>
        <w:t>De opbouw van de gezondheidszorg in Nederland</w:t>
      </w:r>
    </w:p>
    <w:p w:rsidR="003D0F31" w:rsidRDefault="003D0F31" w:rsidP="003D0F31">
      <w:pPr>
        <w:overflowPunct/>
        <w:autoSpaceDE/>
        <w:autoSpaceDN/>
        <w:adjustRightInd/>
        <w:textAlignment w:val="auto"/>
        <w:rPr>
          <w:rFonts w:cs="Arial"/>
          <w:lang w:val="nl-BE"/>
        </w:rPr>
      </w:pPr>
    </w:p>
    <w:p w:rsidR="003D0F31" w:rsidRPr="003D0F31" w:rsidRDefault="003D0F31" w:rsidP="003D0F31">
      <w:pPr>
        <w:overflowPunct/>
        <w:autoSpaceDE/>
        <w:autoSpaceDN/>
        <w:adjustRightInd/>
        <w:textAlignment w:val="auto"/>
        <w:rPr>
          <w:rFonts w:ascii="Arial" w:hAnsi="Arial" w:cs="Arial"/>
          <w:lang w:val="nl-BE"/>
        </w:rPr>
      </w:pPr>
      <w:r w:rsidRPr="003D0F31">
        <w:rPr>
          <w:rFonts w:ascii="Arial" w:hAnsi="Arial" w:cs="Arial"/>
          <w:lang w:val="nl-BE"/>
        </w:rPr>
        <w:t>De lessen zijn gekoppeld aan:</w:t>
      </w:r>
    </w:p>
    <w:p w:rsidR="003D0F31" w:rsidRDefault="003D0F31" w:rsidP="003D0F31">
      <w:pPr>
        <w:pStyle w:val="Lijstalinea"/>
        <w:numPr>
          <w:ilvl w:val="0"/>
          <w:numId w:val="42"/>
        </w:numPr>
        <w:overflowPunct/>
        <w:autoSpaceDE/>
        <w:autoSpaceDN/>
        <w:adjustRightInd/>
        <w:jc w:val="left"/>
        <w:textAlignment w:val="auto"/>
        <w:rPr>
          <w:rFonts w:cs="Arial"/>
          <w:sz w:val="20"/>
          <w:lang w:val="nl-BE"/>
        </w:rPr>
      </w:pPr>
      <w:r w:rsidRPr="003D0F31">
        <w:rPr>
          <w:rFonts w:cs="Arial"/>
          <w:sz w:val="20"/>
          <w:lang w:val="nl-BE"/>
        </w:rPr>
        <w:t xml:space="preserve">Geschiedenis </w:t>
      </w:r>
      <w:r>
        <w:rPr>
          <w:rFonts w:cs="Arial"/>
          <w:sz w:val="20"/>
          <w:lang w:val="nl-BE"/>
        </w:rPr>
        <w:t>Geneeskunde</w:t>
      </w:r>
    </w:p>
    <w:p w:rsidR="00E62D81" w:rsidRPr="003D0F31" w:rsidRDefault="00E62D81" w:rsidP="003D0F31">
      <w:pPr>
        <w:pStyle w:val="Lijstalinea"/>
        <w:numPr>
          <w:ilvl w:val="0"/>
          <w:numId w:val="42"/>
        </w:numPr>
        <w:overflowPunct/>
        <w:autoSpaceDE/>
        <w:autoSpaceDN/>
        <w:adjustRightInd/>
        <w:jc w:val="left"/>
        <w:textAlignment w:val="auto"/>
        <w:rPr>
          <w:rFonts w:cs="Arial"/>
          <w:sz w:val="20"/>
          <w:lang w:val="nl-BE"/>
        </w:rPr>
      </w:pPr>
      <w:r>
        <w:rPr>
          <w:rFonts w:cs="Arial"/>
          <w:sz w:val="20"/>
          <w:lang w:val="nl-BE"/>
        </w:rPr>
        <w:t>Geschiedenis Osteopathie</w:t>
      </w:r>
    </w:p>
    <w:p w:rsidR="003D0F31" w:rsidRPr="003D0F31" w:rsidRDefault="003D0F31" w:rsidP="003D0F31">
      <w:pPr>
        <w:pStyle w:val="Lijstalinea"/>
        <w:numPr>
          <w:ilvl w:val="0"/>
          <w:numId w:val="42"/>
        </w:numPr>
        <w:overflowPunct/>
        <w:autoSpaceDE/>
        <w:autoSpaceDN/>
        <w:adjustRightInd/>
        <w:jc w:val="left"/>
        <w:textAlignment w:val="auto"/>
        <w:rPr>
          <w:rFonts w:cs="Arial"/>
          <w:sz w:val="20"/>
          <w:lang w:val="nl-BE"/>
        </w:rPr>
      </w:pPr>
      <w:r w:rsidRPr="003D0F31">
        <w:rPr>
          <w:rFonts w:cs="Arial"/>
          <w:sz w:val="20"/>
          <w:lang w:val="nl-BE"/>
        </w:rPr>
        <w:t>Juridische aspecten gezondheidszorg</w:t>
      </w:r>
    </w:p>
    <w:p w:rsidR="003D0F31" w:rsidRPr="003D0F31" w:rsidRDefault="003D0F31" w:rsidP="003D0F31">
      <w:pPr>
        <w:pStyle w:val="Lijstalinea"/>
        <w:numPr>
          <w:ilvl w:val="0"/>
          <w:numId w:val="42"/>
        </w:numPr>
        <w:overflowPunct/>
        <w:autoSpaceDE/>
        <w:autoSpaceDN/>
        <w:adjustRightInd/>
        <w:jc w:val="left"/>
        <w:textAlignment w:val="auto"/>
        <w:rPr>
          <w:rFonts w:cs="Arial"/>
          <w:sz w:val="20"/>
          <w:lang w:val="nl-BE"/>
        </w:rPr>
      </w:pPr>
      <w:r w:rsidRPr="003D0F31">
        <w:rPr>
          <w:rFonts w:cs="Arial"/>
          <w:sz w:val="20"/>
          <w:lang w:val="nl-BE"/>
        </w:rPr>
        <w:t>deontotologie</w:t>
      </w:r>
    </w:p>
    <w:p w:rsidR="003D0F31" w:rsidRPr="0039707F" w:rsidRDefault="003D0F31" w:rsidP="003D0F31">
      <w:pPr>
        <w:rPr>
          <w:b/>
          <w:lang w:val="nl-BE"/>
        </w:rPr>
      </w:pPr>
    </w:p>
    <w:p w:rsidR="003D0F31" w:rsidRPr="003D0F31" w:rsidRDefault="003D0F31" w:rsidP="003D0F31">
      <w:pPr>
        <w:rPr>
          <w:rFonts w:ascii="Arial" w:hAnsi="Arial" w:cs="Arial"/>
          <w:b/>
        </w:rPr>
      </w:pPr>
      <w:r w:rsidRPr="003D0F31">
        <w:rPr>
          <w:rFonts w:ascii="Arial" w:hAnsi="Arial" w:cs="Arial"/>
          <w:b/>
        </w:rPr>
        <w:t>Toetsing</w:t>
      </w:r>
      <w:r>
        <w:rPr>
          <w:rFonts w:ascii="Arial" w:hAnsi="Arial" w:cs="Arial"/>
          <w:b/>
        </w:rPr>
        <w:t xml:space="preserve"> </w:t>
      </w:r>
      <w:r w:rsidR="00404D90">
        <w:rPr>
          <w:rFonts w:ascii="Arial" w:hAnsi="Arial" w:cs="Arial"/>
          <w:b/>
        </w:rPr>
        <w:t>NO-</w:t>
      </w:r>
      <w:r>
        <w:rPr>
          <w:rFonts w:ascii="Arial" w:hAnsi="Arial" w:cs="Arial"/>
          <w:b/>
        </w:rPr>
        <w:t>8</w:t>
      </w:r>
      <w:r w:rsidR="00E62D81">
        <w:rPr>
          <w:rFonts w:ascii="Arial" w:hAnsi="Arial" w:cs="Arial"/>
          <w:b/>
        </w:rPr>
        <w:t>.3</w:t>
      </w:r>
      <w:r w:rsidRPr="003D0F31">
        <w:rPr>
          <w:rFonts w:ascii="Arial" w:hAnsi="Arial" w:cs="Arial"/>
          <w:b/>
        </w:rPr>
        <w:t>.</w:t>
      </w:r>
    </w:p>
    <w:p w:rsidR="003D0F31" w:rsidRPr="003D0F31" w:rsidRDefault="00E62D81" w:rsidP="003D0F31">
      <w:pPr>
        <w:rPr>
          <w:rFonts w:ascii="Arial" w:hAnsi="Arial" w:cs="Arial"/>
        </w:rPr>
      </w:pPr>
      <w:r>
        <w:rPr>
          <w:rFonts w:ascii="Arial" w:hAnsi="Arial" w:cs="Arial"/>
        </w:rPr>
        <w:t>De 4</w:t>
      </w:r>
      <w:r w:rsidR="003D0F31" w:rsidRPr="003D0F31">
        <w:rPr>
          <w:rFonts w:ascii="Arial" w:hAnsi="Arial" w:cs="Arial"/>
        </w:rPr>
        <w:t xml:space="preserve"> lesuren theorie + zelfstudie worden </w:t>
      </w:r>
      <w:r w:rsidR="003D0F31">
        <w:rPr>
          <w:rFonts w:ascii="Arial" w:hAnsi="Arial" w:cs="Arial"/>
        </w:rPr>
        <w:t xml:space="preserve">geïntegreerd in opdrachten. </w:t>
      </w:r>
    </w:p>
    <w:p w:rsidR="003D0F31" w:rsidRDefault="003D0F31" w:rsidP="003D0F31"/>
    <w:p w:rsidR="003D0F31" w:rsidRDefault="003D0F31" w:rsidP="003D0F31">
      <w:pPr>
        <w:pStyle w:val="Plattetekstinspringen2"/>
        <w:spacing w:after="0" w:line="240" w:lineRule="auto"/>
        <w:ind w:left="0"/>
        <w:rPr>
          <w:b/>
          <w:lang w:val="nl-BE"/>
        </w:rPr>
      </w:pPr>
      <w:r w:rsidRPr="001952AB">
        <w:rPr>
          <w:b/>
          <w:lang w:val="nl-BE"/>
        </w:rPr>
        <w:t xml:space="preserve">Studiemateriaal </w:t>
      </w:r>
      <w:r w:rsidR="00404D90">
        <w:rPr>
          <w:b/>
          <w:lang w:val="nl-BE"/>
        </w:rPr>
        <w:t>NO-</w:t>
      </w:r>
      <w:r>
        <w:rPr>
          <w:b/>
          <w:lang w:val="nl-BE"/>
        </w:rPr>
        <w:t>8</w:t>
      </w:r>
      <w:r w:rsidR="00E62D81">
        <w:rPr>
          <w:b/>
          <w:lang w:val="nl-BE"/>
        </w:rPr>
        <w:t>.3</w:t>
      </w:r>
      <w:r>
        <w:rPr>
          <w:b/>
          <w:lang w:val="nl-BE"/>
        </w:rPr>
        <w:t>.</w:t>
      </w:r>
    </w:p>
    <w:p w:rsidR="003D0F31" w:rsidRDefault="003D0F31" w:rsidP="003D0F31">
      <w:pPr>
        <w:pStyle w:val="Plattetekstinspringen2"/>
        <w:numPr>
          <w:ilvl w:val="0"/>
          <w:numId w:val="44"/>
        </w:numPr>
        <w:spacing w:after="0" w:line="240" w:lineRule="auto"/>
        <w:rPr>
          <w:rFonts w:cs="Arial"/>
          <w:lang w:val="fr-FR"/>
        </w:rPr>
      </w:pPr>
      <w:r w:rsidRPr="0039707F">
        <w:rPr>
          <w:rFonts w:cs="Arial"/>
          <w:lang w:val="fr-FR"/>
        </w:rPr>
        <w:t>Syllabus: S-Osteo-</w:t>
      </w:r>
      <w:r w:rsidR="00E62D81">
        <w:rPr>
          <w:rFonts w:cs="Arial"/>
          <w:lang w:val="fr-FR"/>
        </w:rPr>
        <w:t>Con</w:t>
      </w:r>
      <w:r w:rsidRPr="0039707F">
        <w:rPr>
          <w:rFonts w:cs="Arial"/>
          <w:lang w:val="fr-FR"/>
        </w:rPr>
        <w:t>-</w:t>
      </w:r>
      <w:r w:rsidR="00E62D81">
        <w:rPr>
          <w:rFonts w:cs="Arial"/>
          <w:lang w:val="fr-FR"/>
        </w:rPr>
        <w:t>paradigmata</w:t>
      </w:r>
      <w:r w:rsidRPr="0039707F">
        <w:rPr>
          <w:rFonts w:cs="Arial"/>
          <w:lang w:val="fr-FR"/>
        </w:rPr>
        <w:t>-RM-14</w:t>
      </w:r>
    </w:p>
    <w:p w:rsidR="003D0F31" w:rsidRPr="0039707F" w:rsidRDefault="00E62D81" w:rsidP="003D0F31">
      <w:pPr>
        <w:pStyle w:val="Plattetekstinspringen2"/>
        <w:numPr>
          <w:ilvl w:val="0"/>
          <w:numId w:val="44"/>
        </w:numPr>
        <w:spacing w:after="0" w:line="240" w:lineRule="auto"/>
        <w:rPr>
          <w:rFonts w:cs="Arial"/>
          <w:lang w:val="fr-FR"/>
        </w:rPr>
      </w:pPr>
      <w:r>
        <w:rPr>
          <w:rFonts w:cs="Arial"/>
          <w:lang w:val="fr-FR"/>
        </w:rPr>
        <w:t>Powerpoint concept paradigmata</w:t>
      </w:r>
      <w:r w:rsidR="003D0F31">
        <w:rPr>
          <w:rFonts w:cs="Arial"/>
          <w:lang w:val="fr-FR"/>
        </w:rPr>
        <w:t xml:space="preserve"> RM</w:t>
      </w:r>
    </w:p>
    <w:p w:rsidR="003D0F31" w:rsidRPr="003D0F31" w:rsidRDefault="003D0F31" w:rsidP="003D0F31">
      <w:pPr>
        <w:pStyle w:val="Lijstalinea"/>
        <w:numPr>
          <w:ilvl w:val="0"/>
          <w:numId w:val="41"/>
        </w:numPr>
        <w:jc w:val="left"/>
        <w:rPr>
          <w:rFonts w:cs="Arial"/>
          <w:sz w:val="20"/>
        </w:rPr>
      </w:pPr>
      <w:r w:rsidRPr="003D0F31">
        <w:rPr>
          <w:rFonts w:cs="Arial"/>
          <w:sz w:val="20"/>
        </w:rPr>
        <w:t xml:space="preserve">Literatuur: </w:t>
      </w:r>
    </w:p>
    <w:p w:rsidR="00584DE8" w:rsidRPr="003D0F31" w:rsidRDefault="00584DE8" w:rsidP="00584DE8">
      <w:pPr>
        <w:widowControl w:val="0"/>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Arial" w:hAnsi="Arial" w:cs="Arial"/>
        </w:rPr>
      </w:pPr>
    </w:p>
    <w:p w:rsidR="00584DE8" w:rsidRPr="00E62D81" w:rsidRDefault="00584DE8" w:rsidP="00584DE8">
      <w:pPr>
        <w:widowControl w:val="0"/>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Arial" w:hAnsi="Arial" w:cs="Arial"/>
          <w:b/>
        </w:rPr>
      </w:pPr>
      <w:r w:rsidRPr="00E62D81">
        <w:rPr>
          <w:rFonts w:ascii="Arial" w:hAnsi="Arial" w:cs="Arial"/>
          <w:b/>
        </w:rPr>
        <w:t>Operationele leerdoelen</w:t>
      </w:r>
      <w:r w:rsidR="003D0F31" w:rsidRPr="00E62D81">
        <w:rPr>
          <w:rFonts w:ascii="Arial" w:hAnsi="Arial" w:cs="Arial"/>
          <w:b/>
        </w:rPr>
        <w:t xml:space="preserve"> </w:t>
      </w:r>
      <w:r w:rsidR="00404D90">
        <w:rPr>
          <w:rFonts w:ascii="Arial" w:hAnsi="Arial" w:cs="Arial"/>
          <w:b/>
        </w:rPr>
        <w:t>NO-</w:t>
      </w:r>
      <w:r w:rsidR="003D0F31" w:rsidRPr="00E62D81">
        <w:rPr>
          <w:rFonts w:ascii="Arial" w:hAnsi="Arial" w:cs="Arial"/>
          <w:b/>
        </w:rPr>
        <w:t>8.3.</w:t>
      </w:r>
      <w:r w:rsidRPr="00E62D81">
        <w:rPr>
          <w:rFonts w:ascii="Arial" w:hAnsi="Arial" w:cs="Arial"/>
          <w:b/>
        </w:rPr>
        <w:t xml:space="preserve">: </w:t>
      </w:r>
    </w:p>
    <w:p w:rsidR="00584DE8" w:rsidRPr="00E62D81" w:rsidRDefault="00584DE8" w:rsidP="00584DE8">
      <w:pPr>
        <w:widowControl w:val="0"/>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Arial" w:hAnsi="Arial" w:cs="Arial"/>
        </w:rPr>
      </w:pPr>
      <w:r w:rsidRPr="00E62D81">
        <w:rPr>
          <w:rFonts w:ascii="Arial" w:hAnsi="Arial" w:cs="Arial"/>
        </w:rPr>
        <w:t>De student heeft kennis van:</w:t>
      </w:r>
    </w:p>
    <w:p w:rsidR="00584DE8" w:rsidRPr="00E62D81" w:rsidRDefault="00584DE8" w:rsidP="00584DE8">
      <w:pPr>
        <w:pStyle w:val="Lijstalinea"/>
        <w:numPr>
          <w:ilvl w:val="0"/>
          <w:numId w:val="17"/>
        </w:numPr>
        <w:rPr>
          <w:rFonts w:cs="Arial"/>
          <w:sz w:val="20"/>
        </w:rPr>
      </w:pPr>
      <w:r w:rsidRPr="00E62D81">
        <w:rPr>
          <w:rFonts w:cs="Arial"/>
          <w:sz w:val="20"/>
        </w:rPr>
        <w:t>De twee grondprincipes van de complementaire geneeskunde</w:t>
      </w:r>
    </w:p>
    <w:p w:rsidR="00584DE8" w:rsidRPr="00E62D81" w:rsidRDefault="00584DE8" w:rsidP="00584DE8">
      <w:pPr>
        <w:pStyle w:val="Lijstalinea"/>
        <w:numPr>
          <w:ilvl w:val="0"/>
          <w:numId w:val="17"/>
        </w:numPr>
        <w:rPr>
          <w:rFonts w:cs="Arial"/>
          <w:color w:val="000000"/>
          <w:sz w:val="20"/>
        </w:rPr>
      </w:pPr>
      <w:r w:rsidRPr="00E62D81">
        <w:rPr>
          <w:rFonts w:cs="Arial"/>
          <w:sz w:val="20"/>
        </w:rPr>
        <w:t>Een aantal vooronderstellingen en redeneerstappen en de verschillende visies op grond van het paradigma, bijvoorbeeld ten aanzien van pijn, classificaties, prioriteit, geneeskunde rol,  het levensbeeld, het mensbeeld, de rol van de patiënt bij de genezing, wetenschappelijkheid, etc.</w:t>
      </w:r>
    </w:p>
    <w:p w:rsidR="00584DE8" w:rsidRPr="00E62D81" w:rsidRDefault="00584DE8" w:rsidP="00584DE8">
      <w:pPr>
        <w:pStyle w:val="Lijstalinea"/>
        <w:numPr>
          <w:ilvl w:val="0"/>
          <w:numId w:val="17"/>
        </w:num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s>
        <w:rPr>
          <w:rFonts w:cs="Arial"/>
          <w:sz w:val="20"/>
        </w:rPr>
      </w:pPr>
      <w:r w:rsidRPr="00E62D81">
        <w:rPr>
          <w:rFonts w:cs="Arial"/>
          <w:sz w:val="20"/>
        </w:rPr>
        <w:t>De belangrijkste verschillen tussen de reguliere en de complementaire geneeskunde, betreffende het mensbeeld: de mens als autonoom systeem of de mens als intermediair in de natuur of de kosmos (tussen het hogere en het lagere) en het levensbeeld: het leven is ideaal, waar ziekte en pijn niet thuis horen of het leven is een leerschool.</w:t>
      </w:r>
    </w:p>
    <w:p w:rsidR="00584DE8" w:rsidRPr="00E62D81" w:rsidRDefault="00584DE8" w:rsidP="00584DE8">
      <w:pPr>
        <w:pStyle w:val="Lijstalinea"/>
        <w:numPr>
          <w:ilvl w:val="0"/>
          <w:numId w:val="17"/>
        </w:num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s>
        <w:rPr>
          <w:rFonts w:cs="Arial"/>
          <w:color w:val="000000"/>
          <w:sz w:val="20"/>
        </w:rPr>
      </w:pPr>
      <w:r w:rsidRPr="00E62D81">
        <w:rPr>
          <w:rFonts w:cs="Arial"/>
          <w:sz w:val="20"/>
        </w:rPr>
        <w:t>De stellingen van wetenschappelijke toetsing zoals deze in de medische wetenschap gehanteerd wordt, zoals geen overdracht tussen arts en patiënt, herhaalbaarheid van de therapie en universele karakter van de therapie, dat wil zeggen bij dezelfde ziekte hetzelfde effect</w:t>
      </w:r>
    </w:p>
    <w:p w:rsidR="00584DE8" w:rsidRPr="00E62D81" w:rsidRDefault="00584DE8" w:rsidP="00584DE8">
      <w:pPr>
        <w:pStyle w:val="Lijstalinea"/>
        <w:numPr>
          <w:ilvl w:val="0"/>
          <w:numId w:val="17"/>
        </w:num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s>
        <w:rPr>
          <w:rFonts w:cs="Arial"/>
          <w:sz w:val="20"/>
        </w:rPr>
      </w:pPr>
      <w:r w:rsidRPr="00E62D81">
        <w:rPr>
          <w:rFonts w:cs="Arial"/>
          <w:sz w:val="20"/>
        </w:rPr>
        <w:t>De uitgangspunten van de denkstructuur van de complementaire geneeswijzen, zoals de therapie is gebaseerd op de vertrouwensrelatie tussen therapeut en patiënt, het leven is een leerschool, lering uit een klacht betekend verandering van de klacht en de uniciteit van de mens impliceert dat geen enkele ziekte dezelfde is en dus ook geen zelfde therapie ingezet kan worden.</w:t>
      </w:r>
    </w:p>
    <w:p w:rsidR="00584DE8" w:rsidRPr="00E62D81" w:rsidRDefault="00584DE8" w:rsidP="00584DE8">
      <w:pPr>
        <w:pStyle w:val="Lijstalinea"/>
        <w:numPr>
          <w:ilvl w:val="0"/>
          <w:numId w:val="17"/>
        </w:numPr>
        <w:rPr>
          <w:rFonts w:cs="Arial"/>
          <w:color w:val="000000"/>
          <w:sz w:val="20"/>
        </w:rPr>
      </w:pPr>
      <w:r w:rsidRPr="00E62D81">
        <w:rPr>
          <w:rFonts w:cs="Arial"/>
          <w:color w:val="000000"/>
          <w:sz w:val="20"/>
        </w:rPr>
        <w:t xml:space="preserve">Het regulier paradigma, gebaseerd o.a. op Mendel, Harvey en Virchow. </w:t>
      </w:r>
    </w:p>
    <w:p w:rsidR="00584DE8" w:rsidRPr="00E62D81" w:rsidRDefault="00584DE8" w:rsidP="00584DE8">
      <w:pPr>
        <w:numPr>
          <w:ilvl w:val="0"/>
          <w:numId w:val="17"/>
        </w:numPr>
        <w:tabs>
          <w:tab w:val="left" w:pos="-1135"/>
          <w:tab w:val="left" w:pos="-568"/>
          <w:tab w:val="left" w:pos="-2"/>
          <w:tab w:val="left" w:pos="565"/>
          <w:tab w:val="left" w:pos="1131"/>
          <w:tab w:val="left" w:pos="1699"/>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jc w:val="both"/>
        <w:rPr>
          <w:rFonts w:ascii="Arial" w:hAnsi="Arial" w:cs="Arial"/>
          <w:color w:val="000000"/>
        </w:rPr>
      </w:pPr>
      <w:r w:rsidRPr="00E62D81">
        <w:rPr>
          <w:rFonts w:ascii="Arial" w:hAnsi="Arial" w:cs="Arial"/>
          <w:color w:val="000000"/>
        </w:rPr>
        <w:t xml:space="preserve">Het complementair paradigma, gebaseerd op o.a. </w:t>
      </w:r>
      <w:r w:rsidRPr="00E62D81">
        <w:rPr>
          <w:rFonts w:ascii="Arial" w:hAnsi="Arial" w:cs="Arial"/>
        </w:rPr>
        <w:t xml:space="preserve">de functionele pathologie (pathofysiologie) in tegenstelling tot de cellulair pathologie (anatomo-pathologische substraat) van de reguliere geneeskunde; een holistisch mensbeeld, waar de Cartesiaanse kloof tussen lichaam en geest niet toepasbaar is; een dynamisch levensbeeld, tegenover het meer begripsmatige, reductionistische en statisch georiënteerde denkraam van de reguliere geneeskunde; </w:t>
      </w:r>
    </w:p>
    <w:p w:rsidR="00584DE8" w:rsidRPr="00E62D81" w:rsidRDefault="00584DE8" w:rsidP="00584DE8">
      <w:pPr>
        <w:numPr>
          <w:ilvl w:val="0"/>
          <w:numId w:val="17"/>
        </w:numPr>
        <w:tabs>
          <w:tab w:val="left" w:pos="-1135"/>
          <w:tab w:val="left" w:pos="-568"/>
          <w:tab w:val="left" w:pos="-2"/>
          <w:tab w:val="left" w:pos="565"/>
          <w:tab w:val="left" w:pos="1131"/>
          <w:tab w:val="left" w:pos="1699"/>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jc w:val="both"/>
        <w:rPr>
          <w:rFonts w:ascii="Arial" w:hAnsi="Arial" w:cs="Arial"/>
          <w:color w:val="000000"/>
        </w:rPr>
      </w:pPr>
      <w:r w:rsidRPr="00E62D81">
        <w:rPr>
          <w:rFonts w:ascii="Arial" w:hAnsi="Arial" w:cs="Arial"/>
        </w:rPr>
        <w:t>het basisbioregulatiesysteem: het gebied (systeem) waar de regulatie van het cellulaire leven zich afspeelt als mogelijk nieuw paradigma</w:t>
      </w:r>
    </w:p>
    <w:p w:rsidR="00584DE8" w:rsidRPr="00E62D81" w:rsidRDefault="00584DE8" w:rsidP="00584DE8">
      <w:pPr>
        <w:pStyle w:val="Koptekst"/>
        <w:numPr>
          <w:ilvl w:val="0"/>
          <w:numId w:val="17"/>
        </w:numPr>
        <w:tabs>
          <w:tab w:val="clear" w:pos="4703"/>
          <w:tab w:val="clear" w:pos="9406"/>
        </w:tabs>
        <w:jc w:val="both"/>
        <w:rPr>
          <w:rFonts w:ascii="Arial" w:hAnsi="Arial" w:cs="Arial"/>
        </w:rPr>
      </w:pPr>
      <w:r w:rsidRPr="00E62D81">
        <w:rPr>
          <w:rFonts w:ascii="Arial" w:hAnsi="Arial" w:cs="Arial"/>
        </w:rPr>
        <w:t xml:space="preserve">De principiële verschillen tussen de reguliere geneeskunde en de complementaire geneeswijzen en de mogelijkheid tot elkaars aanvulling. </w:t>
      </w:r>
      <w:bookmarkStart w:id="278" w:name="_Toc370465905"/>
    </w:p>
    <w:p w:rsidR="00584DE8" w:rsidRPr="00E62D81" w:rsidRDefault="00584DE8" w:rsidP="00584DE8">
      <w:pPr>
        <w:pStyle w:val="Koptekst"/>
        <w:rPr>
          <w:rFonts w:ascii="Arial" w:hAnsi="Arial" w:cs="Arial"/>
        </w:rPr>
      </w:pPr>
    </w:p>
    <w:p w:rsidR="00584DE8" w:rsidRPr="00E62D81" w:rsidRDefault="00584DE8" w:rsidP="00584DE8">
      <w:pPr>
        <w:rPr>
          <w:rFonts w:ascii="Arial" w:hAnsi="Arial" w:cs="Arial"/>
          <w:b/>
        </w:rPr>
      </w:pPr>
      <w:r w:rsidRPr="00E62D81">
        <w:rPr>
          <w:rFonts w:ascii="Arial" w:hAnsi="Arial" w:cs="Arial"/>
          <w:b/>
        </w:rPr>
        <w:t>Opdracht</w:t>
      </w:r>
      <w:bookmarkEnd w:id="278"/>
    </w:p>
    <w:p w:rsidR="00584DE8" w:rsidRPr="00E62D81" w:rsidRDefault="00584DE8" w:rsidP="00584DE8">
      <w:pPr>
        <w:rPr>
          <w:rFonts w:ascii="Arial" w:hAnsi="Arial" w:cs="Arial"/>
          <w:color w:val="000000"/>
        </w:rPr>
      </w:pPr>
      <w:r w:rsidRPr="00E62D81">
        <w:rPr>
          <w:rFonts w:ascii="Arial" w:hAnsi="Arial" w:cs="Arial"/>
          <w:color w:val="000000"/>
        </w:rPr>
        <w:t>Bestudeer de tekst van dit hoofdstuk. Reguliere en alternatieve geneeskunde hebben verschillende paradigmata (denkramen). Geef aan de hand van de 11 voorbeelden aan waar je eigen overtuiging ligt. Probeer deze in een schema vast te leggen, zoals op pagina 9</w:t>
      </w:r>
      <w:r w:rsidR="00E62D81">
        <w:rPr>
          <w:rFonts w:ascii="Arial" w:hAnsi="Arial" w:cs="Arial"/>
          <w:color w:val="000000"/>
        </w:rPr>
        <w:t xml:space="preserve"> van de syllabus</w:t>
      </w:r>
      <w:r w:rsidRPr="00E62D81">
        <w:rPr>
          <w:rFonts w:ascii="Arial" w:hAnsi="Arial" w:cs="Arial"/>
          <w:color w:val="000000"/>
        </w:rPr>
        <w:t xml:space="preserve">. </w:t>
      </w:r>
    </w:p>
    <w:p w:rsidR="00584DE8" w:rsidRPr="00E62D81" w:rsidRDefault="00584DE8" w:rsidP="00584DE8">
      <w:pPr>
        <w:rPr>
          <w:rFonts w:ascii="Arial" w:hAnsi="Arial" w:cs="Arial"/>
          <w:color w:val="000000"/>
        </w:rPr>
      </w:pPr>
    </w:p>
    <w:p w:rsidR="00584DE8" w:rsidRPr="00E62D81" w:rsidRDefault="00584DE8" w:rsidP="00584DE8">
      <w:pPr>
        <w:rPr>
          <w:rFonts w:ascii="Arial" w:hAnsi="Arial" w:cs="Arial"/>
        </w:rPr>
      </w:pPr>
      <w:r w:rsidRPr="00E62D81">
        <w:rPr>
          <w:rFonts w:ascii="Arial" w:hAnsi="Arial" w:cs="Arial"/>
        </w:rPr>
        <w:t xml:space="preserve">De opdracht wordt beoordeeld met de waardering voldoende, matig of onvoldoende. </w:t>
      </w:r>
    </w:p>
    <w:p w:rsidR="00584DE8" w:rsidRPr="00E62D81" w:rsidRDefault="00584DE8" w:rsidP="00584DE8">
      <w:pPr>
        <w:rPr>
          <w:rFonts w:ascii="Arial" w:hAnsi="Arial" w:cs="Arial"/>
        </w:rPr>
      </w:pPr>
    </w:p>
    <w:p w:rsidR="00584DE8" w:rsidRPr="004D3D3C" w:rsidRDefault="00584DE8" w:rsidP="00F80DB1">
      <w:pPr>
        <w:pStyle w:val="Kop2"/>
        <w:keepLines/>
        <w:numPr>
          <w:ilvl w:val="1"/>
          <w:numId w:val="30"/>
        </w:numPr>
        <w:spacing w:before="200" w:after="0"/>
        <w:ind w:left="0" w:firstLine="0"/>
        <w:rPr>
          <w:rFonts w:cs="Arial"/>
        </w:rPr>
      </w:pPr>
      <w:bookmarkStart w:id="279" w:name="_Toc416115415"/>
      <w:r>
        <w:rPr>
          <w:rFonts w:cs="Arial"/>
        </w:rPr>
        <w:t>Integratie</w:t>
      </w:r>
      <w:bookmarkEnd w:id="279"/>
    </w:p>
    <w:p w:rsidR="00E62D81" w:rsidRPr="00E62D81" w:rsidRDefault="00E62D81" w:rsidP="00584DE8">
      <w:pPr>
        <w:widowControl w:val="0"/>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Arial" w:hAnsi="Arial" w:cs="Arial"/>
          <w:b/>
        </w:rPr>
      </w:pPr>
      <w:r w:rsidRPr="00E62D81">
        <w:rPr>
          <w:rFonts w:ascii="Arial" w:hAnsi="Arial" w:cs="Arial"/>
          <w:b/>
        </w:rPr>
        <w:t xml:space="preserve">Leerdoel </w:t>
      </w:r>
      <w:r w:rsidR="00404D90">
        <w:rPr>
          <w:rFonts w:ascii="Arial" w:hAnsi="Arial" w:cs="Arial"/>
          <w:b/>
        </w:rPr>
        <w:t>NO-</w:t>
      </w:r>
      <w:r w:rsidRPr="00E62D81">
        <w:rPr>
          <w:rFonts w:ascii="Arial" w:hAnsi="Arial" w:cs="Arial"/>
          <w:b/>
        </w:rPr>
        <w:t>8.4.</w:t>
      </w:r>
    </w:p>
    <w:p w:rsidR="00584DE8" w:rsidRPr="00E62D81" w:rsidRDefault="00E62D81" w:rsidP="00584DE8">
      <w:pPr>
        <w:widowControl w:val="0"/>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Arial" w:hAnsi="Arial" w:cs="Arial"/>
        </w:rPr>
      </w:pPr>
      <w:r w:rsidRPr="00E62D81">
        <w:rPr>
          <w:rFonts w:ascii="Arial" w:hAnsi="Arial" w:cs="Arial"/>
        </w:rPr>
        <w:t xml:space="preserve">De student heeft inzicht in de denkramen, uitgangspunten en beperkingen van de verschillende vormen van geneeskunde en kan een bijdrage leveren tot integratie van meerdere vormen van geneeskunde. </w:t>
      </w:r>
    </w:p>
    <w:p w:rsidR="00584DE8" w:rsidRPr="00E62D81" w:rsidRDefault="00584DE8" w:rsidP="00584DE8">
      <w:pPr>
        <w:widowControl w:val="0"/>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Arial" w:hAnsi="Arial" w:cs="Arial"/>
        </w:rPr>
      </w:pPr>
    </w:p>
    <w:p w:rsidR="00584DE8" w:rsidRPr="00E62D81" w:rsidRDefault="00584DE8" w:rsidP="00584DE8">
      <w:pPr>
        <w:widowControl w:val="0"/>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Arial" w:hAnsi="Arial" w:cs="Arial"/>
          <w:b/>
        </w:rPr>
      </w:pPr>
      <w:r w:rsidRPr="00E62D81">
        <w:rPr>
          <w:rFonts w:ascii="Arial" w:hAnsi="Arial" w:cs="Arial"/>
          <w:b/>
        </w:rPr>
        <w:t>Leerinhoud</w:t>
      </w:r>
      <w:r w:rsidR="00E62D81" w:rsidRPr="00E62D81">
        <w:rPr>
          <w:rFonts w:ascii="Arial" w:hAnsi="Arial" w:cs="Arial"/>
          <w:b/>
        </w:rPr>
        <w:t xml:space="preserve"> </w:t>
      </w:r>
      <w:r w:rsidR="00404D90">
        <w:rPr>
          <w:rFonts w:ascii="Arial" w:hAnsi="Arial" w:cs="Arial"/>
          <w:b/>
        </w:rPr>
        <w:t>NO-</w:t>
      </w:r>
      <w:r w:rsidR="00E62D81" w:rsidRPr="00E62D81">
        <w:rPr>
          <w:rFonts w:ascii="Arial" w:hAnsi="Arial" w:cs="Arial"/>
          <w:b/>
        </w:rPr>
        <w:t>8.4.</w:t>
      </w:r>
      <w:r w:rsidRPr="00E62D81">
        <w:rPr>
          <w:rFonts w:ascii="Arial" w:hAnsi="Arial" w:cs="Arial"/>
          <w:b/>
        </w:rPr>
        <w:t xml:space="preserve">: </w:t>
      </w:r>
    </w:p>
    <w:p w:rsidR="00584DE8" w:rsidRPr="00E62D81" w:rsidRDefault="00584DE8" w:rsidP="00584DE8">
      <w:pPr>
        <w:pStyle w:val="Lijstalinea"/>
        <w:widowControl w:val="0"/>
        <w:numPr>
          <w:ilvl w:val="0"/>
          <w:numId w:val="18"/>
        </w:num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cs="Arial"/>
          <w:sz w:val="20"/>
        </w:rPr>
      </w:pPr>
      <w:r w:rsidRPr="00E62D81">
        <w:rPr>
          <w:rFonts w:cs="Arial"/>
          <w:sz w:val="20"/>
        </w:rPr>
        <w:t>Geneeskundige modellen</w:t>
      </w:r>
    </w:p>
    <w:p w:rsidR="00584DE8" w:rsidRPr="00E62D81" w:rsidRDefault="00584DE8" w:rsidP="00584DE8">
      <w:pPr>
        <w:pStyle w:val="Lijstalinea"/>
        <w:widowControl w:val="0"/>
        <w:numPr>
          <w:ilvl w:val="0"/>
          <w:numId w:val="18"/>
        </w:num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cs="Arial"/>
          <w:sz w:val="20"/>
        </w:rPr>
      </w:pPr>
      <w:r w:rsidRPr="00E62D81">
        <w:rPr>
          <w:rFonts w:cs="Arial"/>
          <w:sz w:val="20"/>
        </w:rPr>
        <w:t>Indelingen in mensbeeld en menselijk functioneren</w:t>
      </w:r>
    </w:p>
    <w:p w:rsidR="00584DE8" w:rsidRPr="00E62D81" w:rsidRDefault="00584DE8" w:rsidP="00584DE8">
      <w:pPr>
        <w:pStyle w:val="Lijstalinea"/>
        <w:widowControl w:val="0"/>
        <w:numPr>
          <w:ilvl w:val="0"/>
          <w:numId w:val="18"/>
        </w:num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cs="Arial"/>
          <w:sz w:val="20"/>
        </w:rPr>
      </w:pPr>
      <w:r w:rsidRPr="00E62D81">
        <w:rPr>
          <w:rFonts w:cs="Arial"/>
          <w:sz w:val="20"/>
        </w:rPr>
        <w:t>Indelingen naar samenhang van het menselijk functioneren</w:t>
      </w:r>
    </w:p>
    <w:p w:rsidR="00584DE8" w:rsidRPr="00E62D81" w:rsidRDefault="00584DE8" w:rsidP="00584DE8">
      <w:pPr>
        <w:pStyle w:val="Lijstalinea"/>
        <w:widowControl w:val="0"/>
        <w:numPr>
          <w:ilvl w:val="0"/>
          <w:numId w:val="18"/>
        </w:num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cs="Arial"/>
          <w:sz w:val="20"/>
        </w:rPr>
      </w:pPr>
      <w:r w:rsidRPr="00E62D81">
        <w:rPr>
          <w:rFonts w:cs="Arial"/>
          <w:sz w:val="20"/>
        </w:rPr>
        <w:t>Indeling in het ontstaan van ziekte</w:t>
      </w:r>
    </w:p>
    <w:p w:rsidR="00584DE8" w:rsidRPr="00E62D81" w:rsidRDefault="00584DE8" w:rsidP="00584DE8">
      <w:pPr>
        <w:pStyle w:val="Lijstalinea"/>
        <w:widowControl w:val="0"/>
        <w:numPr>
          <w:ilvl w:val="0"/>
          <w:numId w:val="18"/>
        </w:num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cs="Arial"/>
          <w:sz w:val="20"/>
        </w:rPr>
      </w:pPr>
      <w:r w:rsidRPr="00E62D81">
        <w:rPr>
          <w:rFonts w:cs="Arial"/>
          <w:sz w:val="20"/>
        </w:rPr>
        <w:t>Integratiemodel</w:t>
      </w:r>
    </w:p>
    <w:p w:rsidR="00584DE8" w:rsidRPr="00E62D81" w:rsidRDefault="00584DE8" w:rsidP="00584DE8">
      <w:pPr>
        <w:pStyle w:val="Lijstalinea"/>
        <w:widowControl w:val="0"/>
        <w:numPr>
          <w:ilvl w:val="0"/>
          <w:numId w:val="18"/>
        </w:num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cs="Arial"/>
          <w:sz w:val="20"/>
        </w:rPr>
      </w:pPr>
      <w:r w:rsidRPr="00E62D81">
        <w:rPr>
          <w:rFonts w:cs="Arial"/>
          <w:sz w:val="20"/>
        </w:rPr>
        <w:t>Reactie, diagnostiek en therapie</w:t>
      </w:r>
    </w:p>
    <w:p w:rsidR="00584DE8" w:rsidRDefault="00584DE8" w:rsidP="00584DE8">
      <w:pPr>
        <w:widowControl w:val="0"/>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Arial" w:hAnsi="Arial" w:cs="Arial"/>
        </w:rPr>
      </w:pPr>
    </w:p>
    <w:p w:rsidR="00E62D81" w:rsidRPr="003D0F31" w:rsidRDefault="00E62D81" w:rsidP="00E62D81">
      <w:pPr>
        <w:rPr>
          <w:rFonts w:ascii="Arial" w:hAnsi="Arial" w:cs="Arial"/>
          <w:b/>
        </w:rPr>
      </w:pPr>
      <w:r w:rsidRPr="003D0F31">
        <w:rPr>
          <w:rFonts w:ascii="Arial" w:hAnsi="Arial" w:cs="Arial"/>
          <w:b/>
        </w:rPr>
        <w:t>L</w:t>
      </w:r>
      <w:r>
        <w:rPr>
          <w:rFonts w:ascii="Arial" w:hAnsi="Arial" w:cs="Arial"/>
          <w:b/>
        </w:rPr>
        <w:t xml:space="preserve">esuren </w:t>
      </w:r>
      <w:r w:rsidR="00404D90">
        <w:rPr>
          <w:rFonts w:ascii="Arial" w:hAnsi="Arial" w:cs="Arial"/>
          <w:b/>
        </w:rPr>
        <w:t>NO-</w:t>
      </w:r>
      <w:r>
        <w:rPr>
          <w:rFonts w:ascii="Arial" w:hAnsi="Arial" w:cs="Arial"/>
          <w:b/>
        </w:rPr>
        <w:t>8.4</w:t>
      </w:r>
    </w:p>
    <w:p w:rsidR="00E62D81" w:rsidRPr="003D0F31" w:rsidRDefault="00E62D81" w:rsidP="00E62D81">
      <w:pPr>
        <w:rPr>
          <w:rFonts w:ascii="Arial" w:hAnsi="Arial" w:cs="Arial"/>
        </w:rPr>
      </w:pPr>
      <w:r w:rsidRPr="003D0F31">
        <w:rPr>
          <w:rFonts w:ascii="Arial" w:hAnsi="Arial" w:cs="Arial"/>
        </w:rPr>
        <w:t xml:space="preserve">Het aantal lesuren voor het onderdeel </w:t>
      </w:r>
      <w:r>
        <w:rPr>
          <w:rFonts w:ascii="Arial" w:hAnsi="Arial" w:cs="Arial"/>
        </w:rPr>
        <w:t>geschiedenis geneeskunde bedraagt 2</w:t>
      </w:r>
      <w:r w:rsidRPr="003D0F31">
        <w:rPr>
          <w:rFonts w:ascii="Arial" w:hAnsi="Arial" w:cs="Arial"/>
        </w:rPr>
        <w:t xml:space="preserve"> lesuren theorie. De lessen worden gegeven in het </w:t>
      </w:r>
      <w:r>
        <w:rPr>
          <w:rFonts w:ascii="Arial" w:hAnsi="Arial" w:cs="Arial"/>
        </w:rPr>
        <w:t>1</w:t>
      </w:r>
      <w:r w:rsidRPr="003D0F31">
        <w:rPr>
          <w:rFonts w:ascii="Arial" w:hAnsi="Arial" w:cs="Arial"/>
          <w:vertAlign w:val="superscript"/>
        </w:rPr>
        <w:t>e</w:t>
      </w:r>
      <w:r w:rsidRPr="003D0F31">
        <w:rPr>
          <w:rFonts w:ascii="Arial" w:hAnsi="Arial" w:cs="Arial"/>
        </w:rPr>
        <w:t xml:space="preserve"> jaar.</w:t>
      </w:r>
    </w:p>
    <w:p w:rsidR="00E62D81" w:rsidRPr="003D0F31" w:rsidRDefault="00E62D81" w:rsidP="00E62D81">
      <w:pPr>
        <w:overflowPunct/>
        <w:autoSpaceDE/>
        <w:autoSpaceDN/>
        <w:adjustRightInd/>
        <w:jc w:val="both"/>
        <w:textAlignment w:val="auto"/>
        <w:rPr>
          <w:rFonts w:ascii="Arial" w:hAnsi="Arial" w:cs="Arial"/>
          <w:sz w:val="22"/>
        </w:rPr>
      </w:pPr>
    </w:p>
    <w:p w:rsidR="00E62D81" w:rsidRPr="003D0F31" w:rsidRDefault="00E62D81" w:rsidP="00E62D81">
      <w:pPr>
        <w:overflowPunct/>
        <w:autoSpaceDE/>
        <w:autoSpaceDN/>
        <w:adjustRightInd/>
        <w:jc w:val="both"/>
        <w:textAlignment w:val="auto"/>
        <w:rPr>
          <w:rFonts w:ascii="Arial" w:hAnsi="Arial" w:cs="Arial"/>
          <w:b/>
        </w:rPr>
      </w:pPr>
      <w:r w:rsidRPr="003D0F31">
        <w:rPr>
          <w:rFonts w:ascii="Arial" w:hAnsi="Arial" w:cs="Arial"/>
          <w:b/>
        </w:rPr>
        <w:t>Wijze van doceren</w:t>
      </w:r>
      <w:r>
        <w:rPr>
          <w:rFonts w:ascii="Arial" w:hAnsi="Arial" w:cs="Arial"/>
          <w:b/>
        </w:rPr>
        <w:t xml:space="preserve"> </w:t>
      </w:r>
      <w:r w:rsidR="00404D90">
        <w:rPr>
          <w:rFonts w:ascii="Arial" w:hAnsi="Arial" w:cs="Arial"/>
          <w:b/>
        </w:rPr>
        <w:t>NO-</w:t>
      </w:r>
      <w:r>
        <w:rPr>
          <w:rFonts w:ascii="Arial" w:hAnsi="Arial" w:cs="Arial"/>
          <w:b/>
        </w:rPr>
        <w:t>8.4</w:t>
      </w:r>
      <w:r w:rsidRPr="003D0F31">
        <w:rPr>
          <w:rFonts w:ascii="Arial" w:hAnsi="Arial" w:cs="Arial"/>
          <w:b/>
        </w:rPr>
        <w:t>.</w:t>
      </w:r>
    </w:p>
    <w:p w:rsidR="00E62D81" w:rsidRDefault="00E62D81" w:rsidP="00E62D81">
      <w:pPr>
        <w:pStyle w:val="Lijstalinea"/>
        <w:numPr>
          <w:ilvl w:val="0"/>
          <w:numId w:val="40"/>
        </w:numPr>
        <w:overflowPunct/>
        <w:autoSpaceDE/>
        <w:autoSpaceDN/>
        <w:adjustRightInd/>
        <w:textAlignment w:val="auto"/>
        <w:rPr>
          <w:rFonts w:cs="Arial"/>
          <w:sz w:val="20"/>
        </w:rPr>
      </w:pPr>
      <w:r w:rsidRPr="003D0F31">
        <w:rPr>
          <w:rFonts w:cs="Arial"/>
          <w:sz w:val="20"/>
        </w:rPr>
        <w:t>Hoorcollege</w:t>
      </w:r>
    </w:p>
    <w:p w:rsidR="00E62D81" w:rsidRPr="003D0F31" w:rsidRDefault="00E62D81" w:rsidP="00E62D81">
      <w:pPr>
        <w:pStyle w:val="Lijstalinea"/>
        <w:numPr>
          <w:ilvl w:val="0"/>
          <w:numId w:val="40"/>
        </w:numPr>
        <w:overflowPunct/>
        <w:autoSpaceDE/>
        <w:autoSpaceDN/>
        <w:adjustRightInd/>
        <w:textAlignment w:val="auto"/>
        <w:rPr>
          <w:rFonts w:cs="Arial"/>
          <w:sz w:val="20"/>
        </w:rPr>
      </w:pPr>
      <w:r>
        <w:rPr>
          <w:rFonts w:cs="Arial"/>
          <w:sz w:val="20"/>
        </w:rPr>
        <w:t>Integratief onderwijs</w:t>
      </w:r>
    </w:p>
    <w:p w:rsidR="00E62D81" w:rsidRDefault="00E62D81" w:rsidP="00E62D81">
      <w:pPr>
        <w:overflowPunct/>
        <w:autoSpaceDE/>
        <w:autoSpaceDN/>
        <w:adjustRightInd/>
        <w:textAlignment w:val="auto"/>
        <w:rPr>
          <w:rFonts w:cs="Arial"/>
          <w:lang w:val="nl-BE"/>
        </w:rPr>
      </w:pPr>
    </w:p>
    <w:p w:rsidR="00404D90" w:rsidRPr="005A5128" w:rsidRDefault="00404D90" w:rsidP="00404D90">
      <w:pPr>
        <w:overflowPunct/>
        <w:autoSpaceDE/>
        <w:autoSpaceDN/>
        <w:adjustRightInd/>
        <w:textAlignment w:val="auto"/>
        <w:rPr>
          <w:rFonts w:ascii="Arial" w:hAnsi="Arial" w:cs="Arial"/>
          <w:b/>
          <w:lang w:val="nl-BE"/>
        </w:rPr>
      </w:pPr>
      <w:r w:rsidRPr="005A5128">
        <w:rPr>
          <w:rFonts w:ascii="Arial" w:hAnsi="Arial" w:cs="Arial"/>
          <w:b/>
          <w:lang w:val="nl-BE"/>
        </w:rPr>
        <w:t xml:space="preserve">Competenties </w:t>
      </w:r>
      <w:r>
        <w:rPr>
          <w:rFonts w:ascii="Arial" w:hAnsi="Arial" w:cs="Arial"/>
          <w:b/>
          <w:lang w:val="nl-BE"/>
        </w:rPr>
        <w:t>NO-8.4</w:t>
      </w:r>
    </w:p>
    <w:p w:rsidR="00404D90" w:rsidRDefault="00404D90" w:rsidP="00404D90">
      <w:pPr>
        <w:pStyle w:val="Lijstalinea"/>
        <w:numPr>
          <w:ilvl w:val="0"/>
          <w:numId w:val="45"/>
        </w:numPr>
        <w:overflowPunct/>
        <w:autoSpaceDE/>
        <w:autoSpaceDN/>
        <w:adjustRightInd/>
        <w:jc w:val="left"/>
        <w:textAlignment w:val="auto"/>
        <w:rPr>
          <w:rFonts w:cs="Arial"/>
          <w:sz w:val="20"/>
          <w:lang w:val="nl-BE"/>
        </w:rPr>
      </w:pPr>
      <w:r>
        <w:rPr>
          <w:rFonts w:cs="Arial"/>
          <w:sz w:val="20"/>
          <w:lang w:val="nl-BE"/>
        </w:rPr>
        <w:t>Gezondheidswerker</w:t>
      </w:r>
    </w:p>
    <w:p w:rsidR="00404D90" w:rsidRPr="005A5128" w:rsidRDefault="00404D90" w:rsidP="00404D90">
      <w:pPr>
        <w:pStyle w:val="Lijstalinea"/>
        <w:numPr>
          <w:ilvl w:val="0"/>
          <w:numId w:val="45"/>
        </w:numPr>
        <w:overflowPunct/>
        <w:autoSpaceDE/>
        <w:autoSpaceDN/>
        <w:adjustRightInd/>
        <w:jc w:val="left"/>
        <w:textAlignment w:val="auto"/>
        <w:rPr>
          <w:rFonts w:cs="Arial"/>
          <w:sz w:val="20"/>
          <w:lang w:val="nl-BE"/>
        </w:rPr>
      </w:pPr>
      <w:r>
        <w:rPr>
          <w:rFonts w:cs="Arial"/>
          <w:sz w:val="20"/>
          <w:lang w:val="nl-BE"/>
        </w:rPr>
        <w:t>Gezondheidsbevorderaar</w:t>
      </w:r>
    </w:p>
    <w:p w:rsidR="00404D90" w:rsidRPr="005A5128" w:rsidRDefault="00404D90" w:rsidP="00404D90">
      <w:pPr>
        <w:pStyle w:val="Lijstalinea"/>
        <w:numPr>
          <w:ilvl w:val="0"/>
          <w:numId w:val="45"/>
        </w:numPr>
        <w:overflowPunct/>
        <w:autoSpaceDE/>
        <w:autoSpaceDN/>
        <w:adjustRightInd/>
        <w:jc w:val="left"/>
        <w:textAlignment w:val="auto"/>
        <w:rPr>
          <w:rFonts w:cs="Arial"/>
          <w:sz w:val="20"/>
          <w:lang w:val="nl-BE"/>
        </w:rPr>
      </w:pPr>
      <w:r>
        <w:rPr>
          <w:rFonts w:cs="Arial"/>
          <w:sz w:val="20"/>
          <w:lang w:val="nl-BE"/>
        </w:rPr>
        <w:t>Professional</w:t>
      </w:r>
    </w:p>
    <w:p w:rsidR="00404D90" w:rsidRDefault="00404D90" w:rsidP="00E62D81">
      <w:pPr>
        <w:overflowPunct/>
        <w:autoSpaceDE/>
        <w:autoSpaceDN/>
        <w:adjustRightInd/>
        <w:textAlignment w:val="auto"/>
        <w:rPr>
          <w:rFonts w:cs="Arial"/>
          <w:lang w:val="nl-BE"/>
        </w:rPr>
      </w:pPr>
    </w:p>
    <w:p w:rsidR="00E62D81" w:rsidRPr="003D0F31" w:rsidRDefault="00E62D81" w:rsidP="00E62D81">
      <w:pPr>
        <w:overflowPunct/>
        <w:autoSpaceDE/>
        <w:autoSpaceDN/>
        <w:adjustRightInd/>
        <w:textAlignment w:val="auto"/>
        <w:rPr>
          <w:rFonts w:ascii="Arial" w:hAnsi="Arial" w:cs="Arial"/>
          <w:b/>
          <w:lang w:val="nl-BE"/>
        </w:rPr>
      </w:pPr>
      <w:r w:rsidRPr="003D0F31">
        <w:rPr>
          <w:rFonts w:ascii="Arial" w:hAnsi="Arial" w:cs="Arial"/>
          <w:b/>
          <w:lang w:val="nl-BE"/>
        </w:rPr>
        <w:t>Samenhang curriculum CS</w:t>
      </w:r>
      <w:r>
        <w:rPr>
          <w:rFonts w:ascii="Arial" w:hAnsi="Arial" w:cs="Arial"/>
          <w:b/>
          <w:lang w:val="nl-BE"/>
        </w:rPr>
        <w:t xml:space="preserve"> </w:t>
      </w:r>
      <w:r w:rsidR="00404D90">
        <w:rPr>
          <w:rFonts w:ascii="Arial" w:hAnsi="Arial" w:cs="Arial"/>
          <w:b/>
          <w:lang w:val="nl-BE"/>
        </w:rPr>
        <w:t>NO-</w:t>
      </w:r>
      <w:r>
        <w:rPr>
          <w:rFonts w:ascii="Arial" w:hAnsi="Arial" w:cs="Arial"/>
          <w:b/>
          <w:lang w:val="nl-BE"/>
        </w:rPr>
        <w:t>8.4</w:t>
      </w:r>
      <w:r w:rsidRPr="003D0F31">
        <w:rPr>
          <w:rFonts w:ascii="Arial" w:hAnsi="Arial" w:cs="Arial"/>
          <w:b/>
          <w:lang w:val="nl-BE"/>
        </w:rPr>
        <w:t>.</w:t>
      </w:r>
    </w:p>
    <w:p w:rsidR="00E62D81" w:rsidRPr="003D0F31" w:rsidRDefault="00E62D81" w:rsidP="00E62D81">
      <w:pPr>
        <w:overflowPunct/>
        <w:autoSpaceDE/>
        <w:autoSpaceDN/>
        <w:adjustRightInd/>
        <w:textAlignment w:val="auto"/>
        <w:rPr>
          <w:rFonts w:ascii="Arial" w:hAnsi="Arial" w:cs="Arial"/>
          <w:lang w:val="nl-BE"/>
        </w:rPr>
      </w:pPr>
      <w:r w:rsidRPr="003D0F31">
        <w:rPr>
          <w:rFonts w:ascii="Arial" w:hAnsi="Arial" w:cs="Arial"/>
          <w:lang w:val="nl-BE"/>
        </w:rPr>
        <w:t xml:space="preserve">De lessen </w:t>
      </w:r>
      <w:r>
        <w:rPr>
          <w:rFonts w:ascii="Arial" w:hAnsi="Arial" w:cs="Arial"/>
          <w:lang w:val="nl-BE"/>
        </w:rPr>
        <w:t>integratie</w:t>
      </w:r>
      <w:r w:rsidRPr="003D0F31">
        <w:rPr>
          <w:rFonts w:ascii="Arial" w:hAnsi="Arial" w:cs="Arial"/>
          <w:lang w:val="nl-BE"/>
        </w:rPr>
        <w:t xml:space="preserve"> worden gegeven aan het </w:t>
      </w:r>
      <w:r>
        <w:rPr>
          <w:rFonts w:ascii="Arial" w:hAnsi="Arial" w:cs="Arial"/>
          <w:lang w:val="nl-BE"/>
        </w:rPr>
        <w:t xml:space="preserve">einde van het </w:t>
      </w:r>
      <w:r w:rsidRPr="003D0F31">
        <w:rPr>
          <w:rFonts w:ascii="Arial" w:hAnsi="Arial" w:cs="Arial"/>
          <w:lang w:val="nl-BE"/>
        </w:rPr>
        <w:t xml:space="preserve">einde van het </w:t>
      </w:r>
      <w:r>
        <w:rPr>
          <w:rFonts w:ascii="Arial" w:hAnsi="Arial" w:cs="Arial"/>
          <w:lang w:val="nl-BE"/>
        </w:rPr>
        <w:t>3</w:t>
      </w:r>
      <w:r w:rsidRPr="003D0F31">
        <w:rPr>
          <w:rFonts w:ascii="Arial" w:hAnsi="Arial" w:cs="Arial"/>
          <w:vertAlign w:val="superscript"/>
          <w:lang w:val="nl-BE"/>
        </w:rPr>
        <w:t>e</w:t>
      </w:r>
      <w:r w:rsidRPr="003D0F31">
        <w:rPr>
          <w:rFonts w:ascii="Arial" w:hAnsi="Arial" w:cs="Arial"/>
          <w:lang w:val="nl-BE"/>
        </w:rPr>
        <w:t xml:space="preserve"> leerjaar. De student heeft reeds kennis van </w:t>
      </w:r>
    </w:p>
    <w:p w:rsidR="00E62D81" w:rsidRPr="003D0F31" w:rsidRDefault="00E62D81" w:rsidP="00E62D81">
      <w:pPr>
        <w:pStyle w:val="Lijstalinea"/>
        <w:numPr>
          <w:ilvl w:val="0"/>
          <w:numId w:val="43"/>
        </w:numPr>
        <w:overflowPunct/>
        <w:autoSpaceDE/>
        <w:autoSpaceDN/>
        <w:adjustRightInd/>
        <w:jc w:val="left"/>
        <w:textAlignment w:val="auto"/>
        <w:rPr>
          <w:rFonts w:cs="Arial"/>
          <w:sz w:val="20"/>
          <w:lang w:val="nl-BE"/>
        </w:rPr>
      </w:pPr>
      <w:r w:rsidRPr="003D0F31">
        <w:rPr>
          <w:rFonts w:cs="Arial"/>
          <w:sz w:val="20"/>
          <w:lang w:val="nl-BE"/>
        </w:rPr>
        <w:t>Medische basiskennis</w:t>
      </w:r>
    </w:p>
    <w:p w:rsidR="00E62D81" w:rsidRPr="003D0F31" w:rsidRDefault="00E62D81" w:rsidP="00E62D81">
      <w:pPr>
        <w:pStyle w:val="Lijstalinea"/>
        <w:numPr>
          <w:ilvl w:val="0"/>
          <w:numId w:val="43"/>
        </w:numPr>
        <w:overflowPunct/>
        <w:autoSpaceDE/>
        <w:autoSpaceDN/>
        <w:adjustRightInd/>
        <w:jc w:val="left"/>
        <w:textAlignment w:val="auto"/>
        <w:rPr>
          <w:rFonts w:cs="Arial"/>
          <w:sz w:val="20"/>
          <w:lang w:val="nl-BE"/>
        </w:rPr>
      </w:pPr>
      <w:r w:rsidRPr="003D0F31">
        <w:rPr>
          <w:rFonts w:cs="Arial"/>
          <w:sz w:val="20"/>
          <w:lang w:val="nl-BE"/>
        </w:rPr>
        <w:t>De opbouw van de gezondheidszorg in Nederland</w:t>
      </w:r>
    </w:p>
    <w:p w:rsidR="00E62D81" w:rsidRDefault="00E62D81" w:rsidP="00E62D81">
      <w:pPr>
        <w:overflowPunct/>
        <w:autoSpaceDE/>
        <w:autoSpaceDN/>
        <w:adjustRightInd/>
        <w:textAlignment w:val="auto"/>
        <w:rPr>
          <w:rFonts w:cs="Arial"/>
          <w:lang w:val="nl-BE"/>
        </w:rPr>
      </w:pPr>
    </w:p>
    <w:p w:rsidR="00E62D81" w:rsidRPr="003D0F31" w:rsidRDefault="00E62D81" w:rsidP="00E62D81">
      <w:pPr>
        <w:overflowPunct/>
        <w:autoSpaceDE/>
        <w:autoSpaceDN/>
        <w:adjustRightInd/>
        <w:textAlignment w:val="auto"/>
        <w:rPr>
          <w:rFonts w:ascii="Arial" w:hAnsi="Arial" w:cs="Arial"/>
          <w:lang w:val="nl-BE"/>
        </w:rPr>
      </w:pPr>
      <w:r w:rsidRPr="003D0F31">
        <w:rPr>
          <w:rFonts w:ascii="Arial" w:hAnsi="Arial" w:cs="Arial"/>
          <w:lang w:val="nl-BE"/>
        </w:rPr>
        <w:t>De lessen zijn gekoppeld aan:</w:t>
      </w:r>
    </w:p>
    <w:p w:rsidR="00E62D81" w:rsidRDefault="00E62D81" w:rsidP="00E62D81">
      <w:pPr>
        <w:pStyle w:val="Lijstalinea"/>
        <w:numPr>
          <w:ilvl w:val="0"/>
          <w:numId w:val="42"/>
        </w:numPr>
        <w:overflowPunct/>
        <w:autoSpaceDE/>
        <w:autoSpaceDN/>
        <w:adjustRightInd/>
        <w:jc w:val="left"/>
        <w:textAlignment w:val="auto"/>
        <w:rPr>
          <w:rFonts w:cs="Arial"/>
          <w:sz w:val="20"/>
          <w:lang w:val="nl-BE"/>
        </w:rPr>
      </w:pPr>
      <w:r w:rsidRPr="003D0F31">
        <w:rPr>
          <w:rFonts w:cs="Arial"/>
          <w:sz w:val="20"/>
          <w:lang w:val="nl-BE"/>
        </w:rPr>
        <w:t xml:space="preserve">Geschiedenis </w:t>
      </w:r>
      <w:r>
        <w:rPr>
          <w:rFonts w:cs="Arial"/>
          <w:sz w:val="20"/>
          <w:lang w:val="nl-BE"/>
        </w:rPr>
        <w:t>Geneeskunde</w:t>
      </w:r>
    </w:p>
    <w:p w:rsidR="00E62D81" w:rsidRPr="003D0F31" w:rsidRDefault="00E62D81" w:rsidP="00E62D81">
      <w:pPr>
        <w:pStyle w:val="Lijstalinea"/>
        <w:numPr>
          <w:ilvl w:val="0"/>
          <w:numId w:val="42"/>
        </w:numPr>
        <w:overflowPunct/>
        <w:autoSpaceDE/>
        <w:autoSpaceDN/>
        <w:adjustRightInd/>
        <w:jc w:val="left"/>
        <w:textAlignment w:val="auto"/>
        <w:rPr>
          <w:rFonts w:cs="Arial"/>
          <w:sz w:val="20"/>
          <w:lang w:val="nl-BE"/>
        </w:rPr>
      </w:pPr>
      <w:r>
        <w:rPr>
          <w:rFonts w:cs="Arial"/>
          <w:sz w:val="20"/>
          <w:lang w:val="nl-BE"/>
        </w:rPr>
        <w:t>Geschiedenis Osteopathie</w:t>
      </w:r>
    </w:p>
    <w:p w:rsidR="00E62D81" w:rsidRPr="003D0F31" w:rsidRDefault="00E62D81" w:rsidP="00E62D81">
      <w:pPr>
        <w:pStyle w:val="Lijstalinea"/>
        <w:numPr>
          <w:ilvl w:val="0"/>
          <w:numId w:val="42"/>
        </w:numPr>
        <w:overflowPunct/>
        <w:autoSpaceDE/>
        <w:autoSpaceDN/>
        <w:adjustRightInd/>
        <w:jc w:val="left"/>
        <w:textAlignment w:val="auto"/>
        <w:rPr>
          <w:rFonts w:cs="Arial"/>
          <w:sz w:val="20"/>
          <w:lang w:val="nl-BE"/>
        </w:rPr>
      </w:pPr>
      <w:r w:rsidRPr="003D0F31">
        <w:rPr>
          <w:rFonts w:cs="Arial"/>
          <w:sz w:val="20"/>
          <w:lang w:val="nl-BE"/>
        </w:rPr>
        <w:t>Juridische aspecten gezondheidszorg</w:t>
      </w:r>
    </w:p>
    <w:p w:rsidR="00E62D81" w:rsidRPr="003D0F31" w:rsidRDefault="00E62D81" w:rsidP="00E62D81">
      <w:pPr>
        <w:pStyle w:val="Lijstalinea"/>
        <w:numPr>
          <w:ilvl w:val="0"/>
          <w:numId w:val="42"/>
        </w:numPr>
        <w:overflowPunct/>
        <w:autoSpaceDE/>
        <w:autoSpaceDN/>
        <w:adjustRightInd/>
        <w:jc w:val="left"/>
        <w:textAlignment w:val="auto"/>
        <w:rPr>
          <w:rFonts w:cs="Arial"/>
          <w:sz w:val="20"/>
          <w:lang w:val="nl-BE"/>
        </w:rPr>
      </w:pPr>
      <w:r w:rsidRPr="003D0F31">
        <w:rPr>
          <w:rFonts w:cs="Arial"/>
          <w:sz w:val="20"/>
          <w:lang w:val="nl-BE"/>
        </w:rPr>
        <w:t>Concepten geneeskunde</w:t>
      </w:r>
    </w:p>
    <w:p w:rsidR="00E62D81" w:rsidRPr="003D0F31" w:rsidRDefault="00E62D81" w:rsidP="00E62D81">
      <w:pPr>
        <w:pStyle w:val="Lijstalinea"/>
        <w:numPr>
          <w:ilvl w:val="0"/>
          <w:numId w:val="42"/>
        </w:numPr>
        <w:overflowPunct/>
        <w:autoSpaceDE/>
        <w:autoSpaceDN/>
        <w:adjustRightInd/>
        <w:jc w:val="left"/>
        <w:textAlignment w:val="auto"/>
        <w:rPr>
          <w:rFonts w:cs="Arial"/>
          <w:sz w:val="20"/>
          <w:lang w:val="nl-BE"/>
        </w:rPr>
      </w:pPr>
      <w:r w:rsidRPr="003D0F31">
        <w:rPr>
          <w:rFonts w:cs="Arial"/>
          <w:sz w:val="20"/>
          <w:lang w:val="nl-BE"/>
        </w:rPr>
        <w:t>deontotologie</w:t>
      </w:r>
    </w:p>
    <w:p w:rsidR="00E62D81" w:rsidRPr="0039707F" w:rsidRDefault="00E62D81" w:rsidP="00E62D81">
      <w:pPr>
        <w:rPr>
          <w:b/>
          <w:lang w:val="nl-BE"/>
        </w:rPr>
      </w:pPr>
    </w:p>
    <w:p w:rsidR="00E62D81" w:rsidRPr="003D0F31" w:rsidRDefault="00E62D81" w:rsidP="00E62D81">
      <w:pPr>
        <w:rPr>
          <w:rFonts w:ascii="Arial" w:hAnsi="Arial" w:cs="Arial"/>
          <w:b/>
        </w:rPr>
      </w:pPr>
      <w:r w:rsidRPr="003D0F31">
        <w:rPr>
          <w:rFonts w:ascii="Arial" w:hAnsi="Arial" w:cs="Arial"/>
          <w:b/>
        </w:rPr>
        <w:t>Toetsing</w:t>
      </w:r>
      <w:r>
        <w:rPr>
          <w:rFonts w:ascii="Arial" w:hAnsi="Arial" w:cs="Arial"/>
          <w:b/>
        </w:rPr>
        <w:t xml:space="preserve"> </w:t>
      </w:r>
      <w:r w:rsidR="00404D90">
        <w:rPr>
          <w:rFonts w:ascii="Arial" w:hAnsi="Arial" w:cs="Arial"/>
          <w:b/>
        </w:rPr>
        <w:t>NO-</w:t>
      </w:r>
      <w:r>
        <w:rPr>
          <w:rFonts w:ascii="Arial" w:hAnsi="Arial" w:cs="Arial"/>
          <w:b/>
        </w:rPr>
        <w:t>8.4</w:t>
      </w:r>
      <w:r w:rsidRPr="003D0F31">
        <w:rPr>
          <w:rFonts w:ascii="Arial" w:hAnsi="Arial" w:cs="Arial"/>
          <w:b/>
        </w:rPr>
        <w:t>.</w:t>
      </w:r>
    </w:p>
    <w:p w:rsidR="00E62D81" w:rsidRPr="003D0F31" w:rsidRDefault="00E62D81" w:rsidP="00E62D81">
      <w:pPr>
        <w:rPr>
          <w:rFonts w:ascii="Arial" w:hAnsi="Arial" w:cs="Arial"/>
        </w:rPr>
      </w:pPr>
      <w:r>
        <w:rPr>
          <w:rFonts w:ascii="Arial" w:hAnsi="Arial" w:cs="Arial"/>
        </w:rPr>
        <w:t>De 2</w:t>
      </w:r>
      <w:r w:rsidRPr="003D0F31">
        <w:rPr>
          <w:rFonts w:ascii="Arial" w:hAnsi="Arial" w:cs="Arial"/>
        </w:rPr>
        <w:t xml:space="preserve"> lesuren theorie + zelfstudie worden </w:t>
      </w:r>
      <w:r>
        <w:rPr>
          <w:rFonts w:ascii="Arial" w:hAnsi="Arial" w:cs="Arial"/>
        </w:rPr>
        <w:t xml:space="preserve">geïntegreerd in opdrachten. </w:t>
      </w:r>
    </w:p>
    <w:p w:rsidR="00E62D81" w:rsidRDefault="00E62D81" w:rsidP="00E62D81"/>
    <w:p w:rsidR="00E62D81" w:rsidRDefault="00E62D81" w:rsidP="00E62D81">
      <w:pPr>
        <w:pStyle w:val="Plattetekstinspringen2"/>
        <w:spacing w:after="0" w:line="240" w:lineRule="auto"/>
        <w:ind w:left="0"/>
        <w:rPr>
          <w:b/>
          <w:lang w:val="nl-BE"/>
        </w:rPr>
      </w:pPr>
      <w:r w:rsidRPr="001952AB">
        <w:rPr>
          <w:b/>
          <w:lang w:val="nl-BE"/>
        </w:rPr>
        <w:t xml:space="preserve">Studiemateriaal </w:t>
      </w:r>
      <w:r w:rsidR="00404D90">
        <w:rPr>
          <w:b/>
          <w:lang w:val="nl-BE"/>
        </w:rPr>
        <w:t>NO-</w:t>
      </w:r>
      <w:r>
        <w:rPr>
          <w:b/>
          <w:lang w:val="nl-BE"/>
        </w:rPr>
        <w:t>8.4.</w:t>
      </w:r>
    </w:p>
    <w:p w:rsidR="00E62D81" w:rsidRDefault="00E62D81" w:rsidP="00E62D81">
      <w:pPr>
        <w:pStyle w:val="Plattetekstinspringen2"/>
        <w:numPr>
          <w:ilvl w:val="0"/>
          <w:numId w:val="44"/>
        </w:numPr>
        <w:spacing w:after="0" w:line="240" w:lineRule="auto"/>
        <w:rPr>
          <w:rFonts w:cs="Arial"/>
          <w:lang w:val="fr-FR"/>
        </w:rPr>
      </w:pPr>
      <w:r w:rsidRPr="0039707F">
        <w:rPr>
          <w:rFonts w:cs="Arial"/>
          <w:lang w:val="fr-FR"/>
        </w:rPr>
        <w:t>Syllabus: S-Osteo-</w:t>
      </w:r>
      <w:r>
        <w:rPr>
          <w:rFonts w:cs="Arial"/>
          <w:lang w:val="fr-FR"/>
        </w:rPr>
        <w:t>Con-Integratioe</w:t>
      </w:r>
      <w:r w:rsidRPr="0039707F">
        <w:rPr>
          <w:rFonts w:cs="Arial"/>
          <w:lang w:val="fr-FR"/>
        </w:rPr>
        <w:t>-RM-14</w:t>
      </w:r>
    </w:p>
    <w:p w:rsidR="00E62D81" w:rsidRPr="0039707F" w:rsidRDefault="00E62D81" w:rsidP="00E62D81">
      <w:pPr>
        <w:pStyle w:val="Plattetekstinspringen2"/>
        <w:numPr>
          <w:ilvl w:val="0"/>
          <w:numId w:val="44"/>
        </w:numPr>
        <w:spacing w:after="0" w:line="240" w:lineRule="auto"/>
        <w:rPr>
          <w:rFonts w:cs="Arial"/>
          <w:lang w:val="fr-FR"/>
        </w:rPr>
      </w:pPr>
      <w:r>
        <w:rPr>
          <w:rFonts w:cs="Arial"/>
          <w:lang w:val="fr-FR"/>
        </w:rPr>
        <w:t>Powerpoint Concept Integratie RM</w:t>
      </w:r>
    </w:p>
    <w:p w:rsidR="00E62D81" w:rsidRPr="003D0F31" w:rsidRDefault="00E62D81" w:rsidP="00E62D81">
      <w:pPr>
        <w:pStyle w:val="Lijstalinea"/>
        <w:numPr>
          <w:ilvl w:val="0"/>
          <w:numId w:val="41"/>
        </w:numPr>
        <w:jc w:val="left"/>
        <w:rPr>
          <w:rFonts w:cs="Arial"/>
          <w:sz w:val="20"/>
        </w:rPr>
      </w:pPr>
      <w:r w:rsidRPr="003D0F31">
        <w:rPr>
          <w:rFonts w:cs="Arial"/>
          <w:sz w:val="20"/>
        </w:rPr>
        <w:t xml:space="preserve">Literatuur: </w:t>
      </w:r>
    </w:p>
    <w:p w:rsidR="00E62D81" w:rsidRPr="00E62D81" w:rsidRDefault="00E62D81" w:rsidP="00584DE8">
      <w:pPr>
        <w:widowControl w:val="0"/>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Arial" w:hAnsi="Arial" w:cs="Arial"/>
        </w:rPr>
      </w:pPr>
    </w:p>
    <w:p w:rsidR="00584DE8" w:rsidRPr="00E62D81" w:rsidRDefault="00584DE8" w:rsidP="00584DE8">
      <w:pPr>
        <w:widowControl w:val="0"/>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Arial" w:hAnsi="Arial" w:cs="Arial"/>
          <w:b/>
        </w:rPr>
      </w:pPr>
      <w:r w:rsidRPr="00E62D81">
        <w:rPr>
          <w:rFonts w:ascii="Arial" w:hAnsi="Arial" w:cs="Arial"/>
          <w:b/>
        </w:rPr>
        <w:t>Operationele leerdoelen</w:t>
      </w:r>
      <w:r w:rsidR="00E62D81" w:rsidRPr="00E62D81">
        <w:rPr>
          <w:rFonts w:ascii="Arial" w:hAnsi="Arial" w:cs="Arial"/>
          <w:b/>
        </w:rPr>
        <w:t xml:space="preserve"> </w:t>
      </w:r>
      <w:r w:rsidR="00404D90">
        <w:rPr>
          <w:rFonts w:ascii="Arial" w:hAnsi="Arial" w:cs="Arial"/>
          <w:b/>
        </w:rPr>
        <w:t>NO-</w:t>
      </w:r>
      <w:r w:rsidR="00E62D81" w:rsidRPr="00E62D81">
        <w:rPr>
          <w:rFonts w:ascii="Arial" w:hAnsi="Arial" w:cs="Arial"/>
          <w:b/>
        </w:rPr>
        <w:t>8.4.</w:t>
      </w:r>
      <w:r w:rsidRPr="00E62D81">
        <w:rPr>
          <w:rFonts w:ascii="Arial" w:hAnsi="Arial" w:cs="Arial"/>
          <w:b/>
        </w:rPr>
        <w:t xml:space="preserve">: </w:t>
      </w:r>
    </w:p>
    <w:p w:rsidR="00584DE8" w:rsidRPr="00E62D81" w:rsidRDefault="00584DE8" w:rsidP="00584DE8">
      <w:pPr>
        <w:widowControl w:val="0"/>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Arial" w:hAnsi="Arial" w:cs="Arial"/>
        </w:rPr>
      </w:pPr>
      <w:r w:rsidRPr="00E62D81">
        <w:rPr>
          <w:rFonts w:ascii="Arial" w:hAnsi="Arial" w:cs="Arial"/>
        </w:rPr>
        <w:t>De student heeft kennis van:</w:t>
      </w:r>
    </w:p>
    <w:p w:rsidR="00584DE8" w:rsidRPr="00E62D81" w:rsidRDefault="00584DE8" w:rsidP="00584DE8">
      <w:pPr>
        <w:pStyle w:val="Lijstalinea"/>
        <w:widowControl w:val="0"/>
        <w:numPr>
          <w:ilvl w:val="0"/>
          <w:numId w:val="18"/>
        </w:num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cs="Arial"/>
          <w:sz w:val="20"/>
        </w:rPr>
      </w:pPr>
      <w:r w:rsidRPr="00E62D81">
        <w:rPr>
          <w:rFonts w:cs="Arial"/>
          <w:sz w:val="20"/>
        </w:rPr>
        <w:t>Het ontstaan van geneeskundige modellen in de geschiedenis</w:t>
      </w:r>
    </w:p>
    <w:p w:rsidR="00584DE8" w:rsidRPr="00E62D81" w:rsidRDefault="00584DE8" w:rsidP="00584DE8">
      <w:pPr>
        <w:pStyle w:val="Lijstalinea"/>
        <w:widowControl w:val="0"/>
        <w:numPr>
          <w:ilvl w:val="0"/>
          <w:numId w:val="18"/>
        </w:num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cs="Arial"/>
          <w:sz w:val="20"/>
        </w:rPr>
      </w:pPr>
      <w:r w:rsidRPr="00E62D81">
        <w:rPr>
          <w:rFonts w:cs="Arial"/>
          <w:sz w:val="20"/>
        </w:rPr>
        <w:t>De indelingen van verschillende geneeswijzen  in mensbeeld en menselijk functioneren</w:t>
      </w:r>
    </w:p>
    <w:p w:rsidR="00584DE8" w:rsidRPr="00E62D81" w:rsidRDefault="00584DE8" w:rsidP="00584DE8">
      <w:pPr>
        <w:pStyle w:val="Lijstalinea"/>
        <w:widowControl w:val="0"/>
        <w:numPr>
          <w:ilvl w:val="0"/>
          <w:numId w:val="18"/>
        </w:num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cs="Arial"/>
          <w:sz w:val="20"/>
        </w:rPr>
      </w:pPr>
      <w:r w:rsidRPr="00E62D81">
        <w:rPr>
          <w:rFonts w:cs="Arial"/>
          <w:sz w:val="20"/>
        </w:rPr>
        <w:t>De indelingen van verschillende geneeswijzen naar samenhang van het menselijk functioneren</w:t>
      </w:r>
    </w:p>
    <w:p w:rsidR="00584DE8" w:rsidRPr="00E62D81" w:rsidRDefault="00584DE8" w:rsidP="00584DE8">
      <w:pPr>
        <w:pStyle w:val="Lijstalinea"/>
        <w:widowControl w:val="0"/>
        <w:numPr>
          <w:ilvl w:val="0"/>
          <w:numId w:val="18"/>
        </w:num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cs="Arial"/>
          <w:sz w:val="20"/>
        </w:rPr>
      </w:pPr>
      <w:r w:rsidRPr="00E62D81">
        <w:rPr>
          <w:rFonts w:cs="Arial"/>
          <w:sz w:val="20"/>
        </w:rPr>
        <w:t>De indelingen van verschillende geneeswijzen in het ontstaan van ziekte</w:t>
      </w:r>
    </w:p>
    <w:p w:rsidR="00584DE8" w:rsidRPr="00E62D81" w:rsidRDefault="00584DE8" w:rsidP="00584DE8">
      <w:pPr>
        <w:pStyle w:val="Lijstalinea"/>
        <w:widowControl w:val="0"/>
        <w:numPr>
          <w:ilvl w:val="0"/>
          <w:numId w:val="18"/>
        </w:num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cs="Arial"/>
          <w:sz w:val="20"/>
        </w:rPr>
      </w:pPr>
      <w:r w:rsidRPr="00E62D81">
        <w:rPr>
          <w:rFonts w:cs="Arial"/>
          <w:sz w:val="20"/>
        </w:rPr>
        <w:t xml:space="preserve">De mogelijkheid van een integratiemodel in een fysiek aspect, een emotioneel aspect, een mentaal aspect, een energetisch aspect en een existentieel aspect. </w:t>
      </w:r>
    </w:p>
    <w:p w:rsidR="00584DE8" w:rsidRPr="00E62D81" w:rsidRDefault="00584DE8" w:rsidP="00584DE8">
      <w:pPr>
        <w:pStyle w:val="Lijstalinea"/>
        <w:widowControl w:val="0"/>
        <w:numPr>
          <w:ilvl w:val="0"/>
          <w:numId w:val="18"/>
        </w:num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cs="Arial"/>
          <w:sz w:val="20"/>
        </w:rPr>
      </w:pPr>
      <w:r w:rsidRPr="00E62D81">
        <w:rPr>
          <w:rFonts w:cs="Arial"/>
          <w:sz w:val="20"/>
        </w:rPr>
        <w:t>Een integratiemodel in de reactie in het basisbioregulatiesysteem</w:t>
      </w:r>
    </w:p>
    <w:p w:rsidR="00584DE8" w:rsidRPr="00E62D81" w:rsidRDefault="00584DE8" w:rsidP="00584DE8">
      <w:pPr>
        <w:pStyle w:val="Lijstalinea"/>
        <w:widowControl w:val="0"/>
        <w:numPr>
          <w:ilvl w:val="0"/>
          <w:numId w:val="18"/>
        </w:num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cs="Arial"/>
          <w:sz w:val="20"/>
        </w:rPr>
      </w:pPr>
      <w:r w:rsidRPr="00E62D81">
        <w:rPr>
          <w:rFonts w:cs="Arial"/>
          <w:sz w:val="20"/>
        </w:rPr>
        <w:t xml:space="preserve">Een integratiemodel in diagnostiek </w:t>
      </w:r>
    </w:p>
    <w:p w:rsidR="00584DE8" w:rsidRPr="00E62D81" w:rsidRDefault="00584DE8" w:rsidP="00584DE8">
      <w:pPr>
        <w:pStyle w:val="Lijstalinea"/>
        <w:widowControl w:val="0"/>
        <w:numPr>
          <w:ilvl w:val="0"/>
          <w:numId w:val="18"/>
        </w:num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cs="Arial"/>
          <w:sz w:val="20"/>
        </w:rPr>
      </w:pPr>
      <w:r w:rsidRPr="00E62D81">
        <w:rPr>
          <w:rFonts w:cs="Arial"/>
          <w:sz w:val="20"/>
        </w:rPr>
        <w:t>Een integratiemodel in therapie</w:t>
      </w:r>
    </w:p>
    <w:p w:rsidR="00584DE8" w:rsidRPr="00E62D81" w:rsidRDefault="00584DE8" w:rsidP="00584DE8">
      <w:pPr>
        <w:widowControl w:val="0"/>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Arial" w:hAnsi="Arial" w:cs="Arial"/>
        </w:rPr>
      </w:pPr>
    </w:p>
    <w:p w:rsidR="00584DE8" w:rsidRPr="00E62D81" w:rsidRDefault="00584DE8" w:rsidP="00584DE8">
      <w:pPr>
        <w:rPr>
          <w:rFonts w:ascii="Arial" w:hAnsi="Arial" w:cs="Arial"/>
          <w:b/>
        </w:rPr>
      </w:pPr>
      <w:r w:rsidRPr="00E62D81">
        <w:rPr>
          <w:rFonts w:ascii="Arial" w:hAnsi="Arial" w:cs="Arial"/>
          <w:b/>
        </w:rPr>
        <w:t>Opdracht</w:t>
      </w:r>
      <w:r w:rsidR="00E62D81">
        <w:rPr>
          <w:rFonts w:ascii="Arial" w:hAnsi="Arial" w:cs="Arial"/>
          <w:b/>
        </w:rPr>
        <w:t xml:space="preserve"> </w:t>
      </w:r>
      <w:r w:rsidR="00404D90">
        <w:rPr>
          <w:rFonts w:ascii="Arial" w:hAnsi="Arial" w:cs="Arial"/>
          <w:b/>
        </w:rPr>
        <w:t>NO-</w:t>
      </w:r>
      <w:r w:rsidR="00E62D81">
        <w:rPr>
          <w:rFonts w:ascii="Arial" w:hAnsi="Arial" w:cs="Arial"/>
          <w:b/>
        </w:rPr>
        <w:t>8.4.</w:t>
      </w:r>
    </w:p>
    <w:p w:rsidR="00584DE8" w:rsidRPr="00E62D81" w:rsidRDefault="00584DE8" w:rsidP="00584DE8">
      <w:pPr>
        <w:rPr>
          <w:rFonts w:ascii="Arial" w:hAnsi="Arial" w:cs="Arial"/>
          <w:color w:val="000000"/>
        </w:rPr>
      </w:pPr>
      <w:r w:rsidRPr="00E62D81">
        <w:rPr>
          <w:rFonts w:ascii="Arial" w:hAnsi="Arial" w:cs="Arial"/>
          <w:color w:val="000000"/>
        </w:rPr>
        <w:t xml:space="preserve">Bestudeer de tekst van dit hoofdstuk en beschrijf je eigen ideale model van geneeskunde. </w:t>
      </w:r>
    </w:p>
    <w:p w:rsidR="00584DE8" w:rsidRPr="00E62D81" w:rsidRDefault="00584DE8" w:rsidP="00584DE8">
      <w:pPr>
        <w:rPr>
          <w:rFonts w:ascii="Arial" w:hAnsi="Arial" w:cs="Arial"/>
          <w:color w:val="000000"/>
        </w:rPr>
      </w:pPr>
      <w:r w:rsidRPr="00E62D81">
        <w:rPr>
          <w:rFonts w:ascii="Arial" w:hAnsi="Arial" w:cs="Arial"/>
          <w:color w:val="000000"/>
        </w:rPr>
        <w:t xml:space="preserve">Gebruik hiervoor de definitie van de WHO: gezondheid is het lichamelijk, sociaal en geestelijk welbevinden. </w:t>
      </w:r>
    </w:p>
    <w:p w:rsidR="00584DE8" w:rsidRPr="00E62D81" w:rsidRDefault="00584DE8" w:rsidP="00584DE8">
      <w:pPr>
        <w:rPr>
          <w:rFonts w:ascii="Arial" w:hAnsi="Arial" w:cs="Arial"/>
          <w:color w:val="000000"/>
        </w:rPr>
      </w:pPr>
      <w:r w:rsidRPr="00E62D81">
        <w:rPr>
          <w:rFonts w:ascii="Arial" w:hAnsi="Arial" w:cs="Arial"/>
          <w:color w:val="000000"/>
        </w:rPr>
        <w:t xml:space="preserve">Gebruik tevens de verschillende aspecten van het mens-zijn, zoals beschreven in dit hoofdstuk. </w:t>
      </w:r>
    </w:p>
    <w:p w:rsidR="00584DE8" w:rsidRPr="00E62D81" w:rsidRDefault="00584DE8" w:rsidP="00584DE8">
      <w:pPr>
        <w:rPr>
          <w:rFonts w:ascii="Arial" w:hAnsi="Arial" w:cs="Arial"/>
          <w:color w:val="000000"/>
        </w:rPr>
      </w:pPr>
    </w:p>
    <w:p w:rsidR="00584DE8" w:rsidRPr="00E62D81" w:rsidRDefault="00584DE8" w:rsidP="00584DE8">
      <w:pPr>
        <w:rPr>
          <w:rFonts w:ascii="Arial" w:hAnsi="Arial" w:cs="Arial"/>
        </w:rPr>
      </w:pPr>
      <w:r w:rsidRPr="00E62D81">
        <w:rPr>
          <w:rFonts w:ascii="Arial" w:hAnsi="Arial" w:cs="Arial"/>
        </w:rPr>
        <w:t>De opdracht wordt beoordeeld met de waardering voldoende, matig of onvoldoende</w:t>
      </w:r>
    </w:p>
    <w:p w:rsidR="00584DE8" w:rsidRPr="00C7559B" w:rsidRDefault="00584DE8" w:rsidP="00584DE8">
      <w:pPr>
        <w:widowControl w:val="0"/>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Arial" w:hAnsi="Arial" w:cs="Arial"/>
          <w:sz w:val="22"/>
        </w:rPr>
      </w:pPr>
    </w:p>
    <w:p w:rsidR="00584DE8" w:rsidRPr="00C7559B" w:rsidRDefault="00584DE8" w:rsidP="00F80DB1">
      <w:pPr>
        <w:pStyle w:val="Kop2"/>
        <w:numPr>
          <w:ilvl w:val="1"/>
          <w:numId w:val="30"/>
        </w:numPr>
        <w:spacing w:after="120"/>
        <w:ind w:left="0" w:firstLine="0"/>
        <w:jc w:val="both"/>
        <w:rPr>
          <w:rFonts w:cs="Arial"/>
        </w:rPr>
      </w:pPr>
      <w:bookmarkStart w:id="280" w:name="_Toc370890553"/>
      <w:bookmarkStart w:id="281" w:name="_Toc370905382"/>
      <w:bookmarkStart w:id="282" w:name="_Toc416115416"/>
      <w:r>
        <w:rPr>
          <w:rFonts w:cs="Arial"/>
        </w:rPr>
        <w:t>Juridische aspecten</w:t>
      </w:r>
      <w:r w:rsidRPr="00C7559B">
        <w:rPr>
          <w:rFonts w:cs="Arial"/>
        </w:rPr>
        <w:t xml:space="preserve"> gezondheidszorg</w:t>
      </w:r>
      <w:bookmarkEnd w:id="280"/>
      <w:bookmarkEnd w:id="281"/>
      <w:bookmarkEnd w:id="282"/>
    </w:p>
    <w:p w:rsidR="00463007" w:rsidRPr="00463007" w:rsidRDefault="00463007" w:rsidP="00584DE8">
      <w:pPr>
        <w:widowControl w:val="0"/>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Arial" w:hAnsi="Arial" w:cs="Arial"/>
          <w:b/>
        </w:rPr>
      </w:pPr>
      <w:r w:rsidRPr="00463007">
        <w:rPr>
          <w:rFonts w:ascii="Arial" w:hAnsi="Arial" w:cs="Arial"/>
          <w:b/>
        </w:rPr>
        <w:t xml:space="preserve">Leerdoel </w:t>
      </w:r>
      <w:r w:rsidR="00404D90">
        <w:rPr>
          <w:rFonts w:ascii="Arial" w:hAnsi="Arial" w:cs="Arial"/>
          <w:b/>
        </w:rPr>
        <w:t>NO-</w:t>
      </w:r>
      <w:r w:rsidRPr="00463007">
        <w:rPr>
          <w:rFonts w:ascii="Arial" w:hAnsi="Arial" w:cs="Arial"/>
          <w:b/>
        </w:rPr>
        <w:t>8.5.</w:t>
      </w:r>
    </w:p>
    <w:p w:rsidR="00584DE8" w:rsidRPr="007F4C80" w:rsidRDefault="00584DE8" w:rsidP="00584DE8">
      <w:pPr>
        <w:widowControl w:val="0"/>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Arial" w:hAnsi="Arial" w:cs="Arial"/>
        </w:rPr>
      </w:pPr>
      <w:r w:rsidRPr="007F4C80">
        <w:rPr>
          <w:rFonts w:ascii="Arial" w:hAnsi="Arial" w:cs="Arial"/>
        </w:rPr>
        <w:t xml:space="preserve">De student heeft inzicht in de algemene opbouw van de wetgeving ten aanzien van de Nederlandse Gezondheidszorg. </w:t>
      </w:r>
    </w:p>
    <w:p w:rsidR="00584DE8" w:rsidRPr="007F4C80" w:rsidRDefault="00584DE8" w:rsidP="00584DE8">
      <w:pPr>
        <w:widowControl w:val="0"/>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Arial" w:hAnsi="Arial" w:cs="Arial"/>
        </w:rPr>
      </w:pPr>
    </w:p>
    <w:p w:rsidR="00584DE8" w:rsidRPr="007F4C80" w:rsidRDefault="00584DE8" w:rsidP="00F80DB1">
      <w:pPr>
        <w:pStyle w:val="Lijstalinea"/>
        <w:numPr>
          <w:ilvl w:val="2"/>
          <w:numId w:val="30"/>
        </w:numPr>
        <w:ind w:firstLine="0"/>
        <w:rPr>
          <w:rFonts w:cs="Arial"/>
          <w:b/>
          <w:sz w:val="20"/>
        </w:rPr>
      </w:pPr>
      <w:bookmarkStart w:id="283" w:name="_Toc370890554"/>
      <w:r w:rsidRPr="007F4C80">
        <w:rPr>
          <w:rFonts w:cs="Arial"/>
          <w:b/>
          <w:sz w:val="20"/>
        </w:rPr>
        <w:t>Wet BIG</w:t>
      </w:r>
      <w:bookmarkEnd w:id="283"/>
    </w:p>
    <w:p w:rsidR="00584DE8" w:rsidRPr="007F4C80" w:rsidRDefault="00584DE8" w:rsidP="00584DE8">
      <w:pPr>
        <w:widowControl w:val="0"/>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Arial" w:hAnsi="Arial" w:cs="Arial"/>
        </w:rPr>
      </w:pPr>
      <w:r w:rsidRPr="007F4C80">
        <w:rPr>
          <w:rFonts w:ascii="Arial" w:hAnsi="Arial" w:cs="Arial"/>
        </w:rPr>
        <w:t xml:space="preserve">De student heeft inzicht in het functioneren van de wet BIG. </w:t>
      </w:r>
    </w:p>
    <w:p w:rsidR="00584DE8" w:rsidRPr="007F4C80" w:rsidRDefault="00584DE8" w:rsidP="00584DE8">
      <w:pPr>
        <w:widowControl w:val="0"/>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Arial" w:hAnsi="Arial" w:cs="Arial"/>
        </w:rPr>
      </w:pPr>
    </w:p>
    <w:p w:rsidR="00584DE8" w:rsidRPr="007F4C80" w:rsidRDefault="00584DE8" w:rsidP="00584DE8">
      <w:pPr>
        <w:widowControl w:val="0"/>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Arial" w:hAnsi="Arial" w:cs="Arial"/>
          <w:b/>
        </w:rPr>
      </w:pPr>
      <w:r w:rsidRPr="007F4C80">
        <w:rPr>
          <w:rFonts w:ascii="Arial" w:hAnsi="Arial" w:cs="Arial"/>
          <w:b/>
        </w:rPr>
        <w:t xml:space="preserve">Leerinhoud: </w:t>
      </w:r>
    </w:p>
    <w:p w:rsidR="00584DE8" w:rsidRPr="007F4C80" w:rsidRDefault="00584DE8" w:rsidP="00584DE8">
      <w:pPr>
        <w:pStyle w:val="Lijstalinea"/>
        <w:numPr>
          <w:ilvl w:val="0"/>
          <w:numId w:val="16"/>
        </w:numPr>
        <w:rPr>
          <w:rFonts w:cs="Arial"/>
          <w:sz w:val="20"/>
        </w:rPr>
      </w:pPr>
      <w:r w:rsidRPr="007F4C80">
        <w:rPr>
          <w:rFonts w:cs="Arial"/>
          <w:sz w:val="20"/>
        </w:rPr>
        <w:t>Titelbescherming.</w:t>
      </w:r>
    </w:p>
    <w:p w:rsidR="00584DE8" w:rsidRPr="007F4C80" w:rsidRDefault="00584DE8" w:rsidP="00584DE8">
      <w:pPr>
        <w:pStyle w:val="Lijstalinea"/>
        <w:widowControl w:val="0"/>
        <w:numPr>
          <w:ilvl w:val="0"/>
          <w:numId w:val="16"/>
        </w:num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cs="Arial"/>
          <w:sz w:val="20"/>
        </w:rPr>
      </w:pPr>
      <w:r w:rsidRPr="007F4C80">
        <w:rPr>
          <w:rFonts w:cs="Arial"/>
          <w:sz w:val="20"/>
        </w:rPr>
        <w:t>Beroepsbeoefenaar individuele gezondheidszorg</w:t>
      </w:r>
    </w:p>
    <w:p w:rsidR="00584DE8" w:rsidRPr="007F4C80" w:rsidRDefault="00584DE8" w:rsidP="00584DE8">
      <w:pPr>
        <w:pStyle w:val="Lijstalinea"/>
        <w:widowControl w:val="0"/>
        <w:numPr>
          <w:ilvl w:val="0"/>
          <w:numId w:val="16"/>
        </w:num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cs="Arial"/>
          <w:sz w:val="20"/>
        </w:rPr>
      </w:pPr>
      <w:r w:rsidRPr="007F4C80">
        <w:rPr>
          <w:rFonts w:cs="Arial"/>
          <w:sz w:val="20"/>
        </w:rPr>
        <w:t>Artikel 3 beroepen</w:t>
      </w:r>
    </w:p>
    <w:p w:rsidR="00584DE8" w:rsidRPr="007F4C80" w:rsidRDefault="00584DE8" w:rsidP="00584DE8">
      <w:pPr>
        <w:pStyle w:val="Lijstalinea"/>
        <w:widowControl w:val="0"/>
        <w:numPr>
          <w:ilvl w:val="0"/>
          <w:numId w:val="16"/>
        </w:num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cs="Arial"/>
          <w:sz w:val="20"/>
        </w:rPr>
      </w:pPr>
      <w:r w:rsidRPr="007F4C80">
        <w:rPr>
          <w:rFonts w:cs="Arial"/>
          <w:sz w:val="20"/>
        </w:rPr>
        <w:t>Artikel 34 beroepen</w:t>
      </w:r>
    </w:p>
    <w:p w:rsidR="00584DE8" w:rsidRPr="007F4C80" w:rsidRDefault="00584DE8" w:rsidP="00584DE8">
      <w:pPr>
        <w:pStyle w:val="Lijstalinea"/>
        <w:widowControl w:val="0"/>
        <w:numPr>
          <w:ilvl w:val="0"/>
          <w:numId w:val="16"/>
        </w:num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cs="Arial"/>
          <w:sz w:val="20"/>
        </w:rPr>
      </w:pPr>
      <w:r w:rsidRPr="007F4C80">
        <w:rPr>
          <w:rFonts w:cs="Arial"/>
          <w:sz w:val="20"/>
        </w:rPr>
        <w:t>Andere niet omschreven beroepen</w:t>
      </w:r>
    </w:p>
    <w:p w:rsidR="00584DE8" w:rsidRPr="007F4C80" w:rsidRDefault="00584DE8" w:rsidP="00584DE8">
      <w:pPr>
        <w:pStyle w:val="Lijstalinea"/>
        <w:numPr>
          <w:ilvl w:val="0"/>
          <w:numId w:val="16"/>
        </w:numPr>
        <w:rPr>
          <w:rFonts w:cs="Arial"/>
          <w:sz w:val="20"/>
        </w:rPr>
      </w:pPr>
      <w:r w:rsidRPr="007F4C80">
        <w:rPr>
          <w:rFonts w:cs="Arial"/>
          <w:sz w:val="20"/>
        </w:rPr>
        <w:t>Voorbehouden handelingen.</w:t>
      </w:r>
    </w:p>
    <w:p w:rsidR="00584DE8" w:rsidRPr="007F4C80" w:rsidRDefault="00584DE8" w:rsidP="00584DE8">
      <w:pPr>
        <w:pStyle w:val="Lijstalinea"/>
        <w:numPr>
          <w:ilvl w:val="0"/>
          <w:numId w:val="16"/>
        </w:numPr>
        <w:rPr>
          <w:rFonts w:cs="Arial"/>
          <w:sz w:val="20"/>
        </w:rPr>
      </w:pPr>
      <w:r w:rsidRPr="007F4C80">
        <w:rPr>
          <w:rFonts w:cs="Arial"/>
          <w:sz w:val="20"/>
        </w:rPr>
        <w:t>Strafmaatregelen bij het veroorzaken van schade.</w:t>
      </w:r>
    </w:p>
    <w:p w:rsidR="00584DE8" w:rsidRPr="007F4C80" w:rsidRDefault="00584DE8" w:rsidP="00584DE8">
      <w:pPr>
        <w:pStyle w:val="Lijstalinea"/>
        <w:numPr>
          <w:ilvl w:val="0"/>
          <w:numId w:val="16"/>
        </w:numPr>
        <w:tabs>
          <w:tab w:val="left" w:pos="567"/>
        </w:tabs>
        <w:rPr>
          <w:rFonts w:cs="Arial"/>
          <w:sz w:val="20"/>
        </w:rPr>
      </w:pPr>
      <w:r w:rsidRPr="007F4C80">
        <w:rPr>
          <w:rFonts w:cs="Arial"/>
          <w:sz w:val="20"/>
        </w:rPr>
        <w:t>Tucht.</w:t>
      </w:r>
    </w:p>
    <w:p w:rsidR="00584DE8" w:rsidRPr="007F4C80" w:rsidRDefault="00584DE8" w:rsidP="00584DE8">
      <w:pPr>
        <w:widowControl w:val="0"/>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Arial" w:hAnsi="Arial" w:cs="Arial"/>
        </w:rPr>
      </w:pPr>
    </w:p>
    <w:p w:rsidR="00584DE8" w:rsidRPr="007F4C80" w:rsidRDefault="00584DE8" w:rsidP="00584DE8">
      <w:pPr>
        <w:widowControl w:val="0"/>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Arial" w:hAnsi="Arial" w:cs="Arial"/>
          <w:b/>
        </w:rPr>
      </w:pPr>
      <w:r w:rsidRPr="007F4C80">
        <w:rPr>
          <w:rFonts w:ascii="Arial" w:hAnsi="Arial" w:cs="Arial"/>
          <w:b/>
        </w:rPr>
        <w:t xml:space="preserve">Operationele leerdoelen: </w:t>
      </w:r>
    </w:p>
    <w:p w:rsidR="00584DE8" w:rsidRPr="007F4C80" w:rsidRDefault="00584DE8" w:rsidP="00584DE8">
      <w:pPr>
        <w:widowControl w:val="0"/>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Arial" w:hAnsi="Arial" w:cs="Arial"/>
        </w:rPr>
      </w:pPr>
      <w:r w:rsidRPr="007F4C80">
        <w:rPr>
          <w:rFonts w:ascii="Arial" w:hAnsi="Arial" w:cs="Arial"/>
        </w:rPr>
        <w:t>De student heeft kennis van:</w:t>
      </w:r>
    </w:p>
    <w:p w:rsidR="00584DE8" w:rsidRPr="007F4C80" w:rsidRDefault="00584DE8" w:rsidP="00584DE8">
      <w:pPr>
        <w:pStyle w:val="Lijstalinea"/>
        <w:widowControl w:val="0"/>
        <w:numPr>
          <w:ilvl w:val="0"/>
          <w:numId w:val="17"/>
        </w:num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cs="Arial"/>
          <w:sz w:val="20"/>
        </w:rPr>
      </w:pPr>
      <w:r w:rsidRPr="007F4C80">
        <w:rPr>
          <w:rFonts w:cs="Arial"/>
          <w:sz w:val="20"/>
        </w:rPr>
        <w:t>Het begrip beroepsbeoefenaar individuele gezondheidszorg</w:t>
      </w:r>
    </w:p>
    <w:p w:rsidR="00584DE8" w:rsidRPr="007F4C80" w:rsidRDefault="00584DE8" w:rsidP="00584DE8">
      <w:pPr>
        <w:pStyle w:val="Lijstalinea"/>
        <w:widowControl w:val="0"/>
        <w:numPr>
          <w:ilvl w:val="0"/>
          <w:numId w:val="17"/>
        </w:num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cs="Arial"/>
          <w:sz w:val="20"/>
        </w:rPr>
      </w:pPr>
      <w:r w:rsidRPr="007F4C80">
        <w:rPr>
          <w:rFonts w:cs="Arial"/>
          <w:sz w:val="20"/>
        </w:rPr>
        <w:t>De artikel 3 beroepen inzake opleiding, titelbescherming en college van medisch toezicht</w:t>
      </w:r>
    </w:p>
    <w:p w:rsidR="00584DE8" w:rsidRPr="007F4C80" w:rsidRDefault="00584DE8" w:rsidP="00584DE8">
      <w:pPr>
        <w:pStyle w:val="Lijstalinea"/>
        <w:widowControl w:val="0"/>
        <w:numPr>
          <w:ilvl w:val="0"/>
          <w:numId w:val="17"/>
        </w:num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cs="Arial"/>
          <w:sz w:val="20"/>
        </w:rPr>
      </w:pPr>
      <w:r w:rsidRPr="007F4C80">
        <w:rPr>
          <w:rFonts w:cs="Arial"/>
          <w:sz w:val="20"/>
        </w:rPr>
        <w:t>De artikel 34 beroepen inzake opleiding en titelbescherming</w:t>
      </w:r>
    </w:p>
    <w:p w:rsidR="00584DE8" w:rsidRPr="007F4C80" w:rsidRDefault="00584DE8" w:rsidP="00584DE8">
      <w:pPr>
        <w:pStyle w:val="Lijstalinea"/>
        <w:widowControl w:val="0"/>
        <w:numPr>
          <w:ilvl w:val="0"/>
          <w:numId w:val="17"/>
        </w:num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cs="Arial"/>
          <w:sz w:val="20"/>
        </w:rPr>
      </w:pPr>
      <w:r w:rsidRPr="007F4C80">
        <w:rPr>
          <w:rFonts w:cs="Arial"/>
          <w:sz w:val="20"/>
        </w:rPr>
        <w:t>De andere niet omschreven beroepen en de wettelijke kwaliteitseisen ten aanzien van deze beroepen</w:t>
      </w:r>
    </w:p>
    <w:p w:rsidR="00584DE8" w:rsidRPr="007F4C80" w:rsidRDefault="00584DE8" w:rsidP="00584DE8">
      <w:pPr>
        <w:pStyle w:val="Lijstalinea"/>
        <w:widowControl w:val="0"/>
        <w:numPr>
          <w:ilvl w:val="0"/>
          <w:numId w:val="17"/>
        </w:num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cs="Arial"/>
          <w:sz w:val="20"/>
        </w:rPr>
      </w:pPr>
      <w:r w:rsidRPr="007F4C80">
        <w:rPr>
          <w:rFonts w:cs="Arial"/>
          <w:sz w:val="20"/>
        </w:rPr>
        <w:t>De voorbehouden handelingen voor artsen (artikel 3)</w:t>
      </w:r>
    </w:p>
    <w:p w:rsidR="00584DE8" w:rsidRPr="007F4C80" w:rsidRDefault="00584DE8" w:rsidP="00584DE8">
      <w:pPr>
        <w:pStyle w:val="Lijstalinea"/>
        <w:widowControl w:val="0"/>
        <w:numPr>
          <w:ilvl w:val="0"/>
          <w:numId w:val="17"/>
        </w:num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cs="Arial"/>
          <w:sz w:val="20"/>
        </w:rPr>
      </w:pPr>
      <w:r w:rsidRPr="007F4C80">
        <w:rPr>
          <w:rFonts w:cs="Arial"/>
          <w:sz w:val="20"/>
        </w:rPr>
        <w:t>De strafmaatregelen bij het veroorzaken van schade of de aanmerkelijke kans op schade</w:t>
      </w:r>
    </w:p>
    <w:p w:rsidR="00584DE8" w:rsidRPr="007F4C80" w:rsidRDefault="00584DE8" w:rsidP="00584DE8">
      <w:pPr>
        <w:pStyle w:val="Lijstalinea"/>
        <w:widowControl w:val="0"/>
        <w:numPr>
          <w:ilvl w:val="0"/>
          <w:numId w:val="17"/>
        </w:num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cs="Arial"/>
          <w:sz w:val="20"/>
        </w:rPr>
      </w:pPr>
      <w:r w:rsidRPr="007F4C80">
        <w:rPr>
          <w:rFonts w:cs="Arial"/>
          <w:sz w:val="20"/>
        </w:rPr>
        <w:t xml:space="preserve">Het verschil in strafrecht ten aanzien van de BIG-beroepen en complementaire geneeswijzen. </w:t>
      </w:r>
    </w:p>
    <w:p w:rsidR="00584DE8" w:rsidRPr="007F4C80" w:rsidRDefault="00584DE8" w:rsidP="00584DE8">
      <w:pPr>
        <w:pStyle w:val="Lijstalinea"/>
        <w:widowControl w:val="0"/>
        <w:numPr>
          <w:ilvl w:val="0"/>
          <w:numId w:val="17"/>
        </w:num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cs="Arial"/>
          <w:sz w:val="20"/>
        </w:rPr>
      </w:pPr>
      <w:r w:rsidRPr="007F4C80">
        <w:rPr>
          <w:rFonts w:cs="Arial"/>
          <w:sz w:val="20"/>
        </w:rPr>
        <w:t>De maatregelen van het tuchtcollege</w:t>
      </w:r>
    </w:p>
    <w:p w:rsidR="00584DE8" w:rsidRPr="007F4C80" w:rsidRDefault="00584DE8" w:rsidP="00584DE8">
      <w:pPr>
        <w:widowControl w:val="0"/>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Arial" w:hAnsi="Arial" w:cs="Arial"/>
        </w:rPr>
      </w:pPr>
    </w:p>
    <w:p w:rsidR="00584DE8" w:rsidRPr="007F4C80" w:rsidRDefault="00584DE8" w:rsidP="00584DE8">
      <w:pPr>
        <w:widowControl w:val="0"/>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Arial" w:hAnsi="Arial" w:cs="Arial"/>
        </w:rPr>
      </w:pPr>
      <w:r w:rsidRPr="007F4C80">
        <w:rPr>
          <w:rFonts w:ascii="Arial" w:hAnsi="Arial" w:cs="Arial"/>
        </w:rPr>
        <w:t xml:space="preserve">De student kan tevens de leerinhoud en de operationele leerdoelen BIG toepassen bij de visitatie van de praktijk van een beroepsbeoefenaar in de Mesologie, de osteopathie of de Co-Therapeut in deze. De toepassing bestaat uit het gebruik van een visitatielijst. </w:t>
      </w:r>
    </w:p>
    <w:p w:rsidR="00584DE8" w:rsidRPr="007F4C80" w:rsidRDefault="00584DE8" w:rsidP="00584DE8">
      <w:pPr>
        <w:widowControl w:val="0"/>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Arial" w:hAnsi="Arial" w:cs="Arial"/>
        </w:rPr>
      </w:pPr>
    </w:p>
    <w:p w:rsidR="00584DE8" w:rsidRPr="007F4C80" w:rsidRDefault="00584DE8" w:rsidP="00F80DB1">
      <w:pPr>
        <w:pStyle w:val="Lijstalinea"/>
        <w:numPr>
          <w:ilvl w:val="2"/>
          <w:numId w:val="30"/>
        </w:numPr>
        <w:ind w:firstLine="0"/>
        <w:rPr>
          <w:rFonts w:cs="Arial"/>
          <w:b/>
          <w:sz w:val="20"/>
        </w:rPr>
      </w:pPr>
      <w:bookmarkStart w:id="284" w:name="_Toc370890555"/>
      <w:r w:rsidRPr="007F4C80">
        <w:rPr>
          <w:rFonts w:cs="Arial"/>
          <w:b/>
          <w:sz w:val="20"/>
        </w:rPr>
        <w:t>de WGBO</w:t>
      </w:r>
      <w:bookmarkEnd w:id="284"/>
    </w:p>
    <w:p w:rsidR="00584DE8" w:rsidRPr="007F4C80" w:rsidRDefault="00584DE8" w:rsidP="00584DE8">
      <w:pPr>
        <w:widowControl w:val="0"/>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Arial" w:hAnsi="Arial" w:cs="Arial"/>
        </w:rPr>
      </w:pPr>
      <w:r w:rsidRPr="007F4C80">
        <w:rPr>
          <w:rFonts w:ascii="Arial" w:hAnsi="Arial" w:cs="Arial"/>
        </w:rPr>
        <w:t xml:space="preserve">De student heeft inzicht in het functioneren van de wet WGBO. </w:t>
      </w:r>
    </w:p>
    <w:p w:rsidR="00584DE8" w:rsidRPr="007F4C80" w:rsidRDefault="00584DE8" w:rsidP="00584DE8">
      <w:pPr>
        <w:widowControl w:val="0"/>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Arial" w:hAnsi="Arial" w:cs="Arial"/>
        </w:rPr>
      </w:pPr>
    </w:p>
    <w:p w:rsidR="00584DE8" w:rsidRPr="007F4C80" w:rsidRDefault="00584DE8" w:rsidP="00584DE8">
      <w:pPr>
        <w:widowControl w:val="0"/>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Arial" w:hAnsi="Arial" w:cs="Arial"/>
          <w:b/>
        </w:rPr>
      </w:pPr>
      <w:r w:rsidRPr="007F4C80">
        <w:rPr>
          <w:rFonts w:ascii="Arial" w:hAnsi="Arial" w:cs="Arial"/>
          <w:b/>
        </w:rPr>
        <w:t xml:space="preserve">Leerinhoud: </w:t>
      </w:r>
    </w:p>
    <w:p w:rsidR="00584DE8" w:rsidRPr="007F4C80" w:rsidRDefault="00584DE8" w:rsidP="00584DE8">
      <w:pPr>
        <w:pStyle w:val="Lijstalinea"/>
        <w:numPr>
          <w:ilvl w:val="0"/>
          <w:numId w:val="16"/>
        </w:numPr>
        <w:rPr>
          <w:rFonts w:cs="Arial"/>
          <w:sz w:val="20"/>
        </w:rPr>
      </w:pPr>
      <w:r w:rsidRPr="007F4C80">
        <w:rPr>
          <w:rFonts w:cs="Arial"/>
          <w:sz w:val="20"/>
        </w:rPr>
        <w:t>Betekenis WGBO</w:t>
      </w:r>
    </w:p>
    <w:p w:rsidR="00584DE8" w:rsidRPr="007F4C80" w:rsidRDefault="00584DE8" w:rsidP="00584DE8">
      <w:pPr>
        <w:pStyle w:val="Lijstalinea"/>
        <w:numPr>
          <w:ilvl w:val="0"/>
          <w:numId w:val="16"/>
        </w:num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0"/>
        </w:rPr>
      </w:pPr>
      <w:r w:rsidRPr="007F4C80">
        <w:rPr>
          <w:rFonts w:cs="Arial"/>
          <w:sz w:val="20"/>
        </w:rPr>
        <w:t>Recht op informatie.</w:t>
      </w:r>
    </w:p>
    <w:p w:rsidR="00584DE8" w:rsidRPr="007F4C80" w:rsidRDefault="00584DE8" w:rsidP="00584DE8">
      <w:pPr>
        <w:pStyle w:val="Lijstalinea"/>
        <w:numPr>
          <w:ilvl w:val="0"/>
          <w:numId w:val="16"/>
        </w:num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0"/>
        </w:rPr>
      </w:pPr>
      <w:r w:rsidRPr="007F4C80">
        <w:rPr>
          <w:rFonts w:cs="Arial"/>
          <w:sz w:val="20"/>
        </w:rPr>
        <w:t>Toestemming.</w:t>
      </w:r>
    </w:p>
    <w:p w:rsidR="00584DE8" w:rsidRPr="007F4C80" w:rsidRDefault="00584DE8" w:rsidP="00584DE8">
      <w:pPr>
        <w:pStyle w:val="Lijstalinea"/>
        <w:numPr>
          <w:ilvl w:val="0"/>
          <w:numId w:val="16"/>
        </w:num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0"/>
        </w:rPr>
      </w:pPr>
      <w:r w:rsidRPr="007F4C80">
        <w:rPr>
          <w:rFonts w:cs="Arial"/>
          <w:sz w:val="20"/>
        </w:rPr>
        <w:t>Privacybescherming.</w:t>
      </w:r>
    </w:p>
    <w:p w:rsidR="00584DE8" w:rsidRPr="007F4C80" w:rsidRDefault="00584DE8" w:rsidP="00584DE8">
      <w:pPr>
        <w:pStyle w:val="Lijstalinea"/>
        <w:numPr>
          <w:ilvl w:val="0"/>
          <w:numId w:val="16"/>
        </w:num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0"/>
        </w:rPr>
      </w:pPr>
      <w:r w:rsidRPr="007F4C80">
        <w:rPr>
          <w:rFonts w:cs="Arial"/>
          <w:sz w:val="20"/>
        </w:rPr>
        <w:t>Dossiervorming.</w:t>
      </w:r>
    </w:p>
    <w:p w:rsidR="00584DE8" w:rsidRPr="007F4C80" w:rsidRDefault="00584DE8" w:rsidP="00584DE8">
      <w:pPr>
        <w:widowControl w:val="0"/>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Arial" w:hAnsi="Arial" w:cs="Arial"/>
        </w:rPr>
      </w:pPr>
    </w:p>
    <w:p w:rsidR="00584DE8" w:rsidRPr="007F4C80" w:rsidRDefault="00584DE8" w:rsidP="00584DE8">
      <w:pPr>
        <w:widowControl w:val="0"/>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Arial" w:hAnsi="Arial" w:cs="Arial"/>
          <w:b/>
        </w:rPr>
      </w:pPr>
      <w:r w:rsidRPr="007F4C80">
        <w:rPr>
          <w:rFonts w:ascii="Arial" w:hAnsi="Arial" w:cs="Arial"/>
          <w:b/>
        </w:rPr>
        <w:t xml:space="preserve">Operationele leerdoelen: </w:t>
      </w:r>
    </w:p>
    <w:p w:rsidR="00584DE8" w:rsidRPr="007F4C80" w:rsidRDefault="00584DE8" w:rsidP="00584DE8">
      <w:pPr>
        <w:widowControl w:val="0"/>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Arial" w:hAnsi="Arial" w:cs="Arial"/>
        </w:rPr>
      </w:pPr>
      <w:r w:rsidRPr="007F4C80">
        <w:rPr>
          <w:rFonts w:ascii="Arial" w:hAnsi="Arial" w:cs="Arial"/>
        </w:rPr>
        <w:t>De student heeft kennis van:</w:t>
      </w:r>
    </w:p>
    <w:p w:rsidR="00584DE8" w:rsidRPr="007F4C80" w:rsidRDefault="00584DE8" w:rsidP="00584DE8">
      <w:pPr>
        <w:pStyle w:val="Lijstalinea"/>
        <w:widowControl w:val="0"/>
        <w:numPr>
          <w:ilvl w:val="0"/>
          <w:numId w:val="22"/>
        </w:num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cs="Arial"/>
          <w:sz w:val="20"/>
        </w:rPr>
      </w:pPr>
      <w:r w:rsidRPr="007F4C80">
        <w:rPr>
          <w:rFonts w:cs="Arial"/>
          <w:sz w:val="20"/>
        </w:rPr>
        <w:t xml:space="preserve">Het zelfbeschikkingsrecht van de patiënt versus de afhankelijkheidspositie van de patiënt. </w:t>
      </w:r>
    </w:p>
    <w:p w:rsidR="00584DE8" w:rsidRPr="007F4C80" w:rsidRDefault="00584DE8" w:rsidP="00584DE8">
      <w:pPr>
        <w:pStyle w:val="Lijstalinea"/>
        <w:widowControl w:val="0"/>
        <w:numPr>
          <w:ilvl w:val="0"/>
          <w:numId w:val="22"/>
        </w:num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cs="Arial"/>
          <w:sz w:val="20"/>
        </w:rPr>
      </w:pPr>
      <w:r w:rsidRPr="007F4C80">
        <w:rPr>
          <w:rFonts w:cs="Arial"/>
          <w:sz w:val="20"/>
        </w:rPr>
        <w:t xml:space="preserve">De informatie die verstrekt dient te worden aan de patiënt. </w:t>
      </w:r>
    </w:p>
    <w:p w:rsidR="00584DE8" w:rsidRPr="007F4C80" w:rsidRDefault="00584DE8" w:rsidP="00584DE8">
      <w:pPr>
        <w:pStyle w:val="Lijstalinea"/>
        <w:widowControl w:val="0"/>
        <w:numPr>
          <w:ilvl w:val="0"/>
          <w:numId w:val="22"/>
        </w:num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cs="Arial"/>
          <w:sz w:val="20"/>
        </w:rPr>
      </w:pPr>
      <w:r w:rsidRPr="007F4C80">
        <w:rPr>
          <w:rFonts w:cs="Arial"/>
          <w:sz w:val="20"/>
        </w:rPr>
        <w:t xml:space="preserve">De noodzaak van het maken van een weloverwogen besluit van de patiënt. </w:t>
      </w:r>
    </w:p>
    <w:p w:rsidR="00584DE8" w:rsidRPr="007F4C80" w:rsidRDefault="00584DE8" w:rsidP="00584DE8">
      <w:pPr>
        <w:pStyle w:val="Lijstalinea"/>
        <w:widowControl w:val="0"/>
        <w:numPr>
          <w:ilvl w:val="0"/>
          <w:numId w:val="22"/>
        </w:num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cs="Arial"/>
          <w:sz w:val="20"/>
        </w:rPr>
      </w:pPr>
      <w:r w:rsidRPr="007F4C80">
        <w:rPr>
          <w:rFonts w:cs="Arial"/>
          <w:sz w:val="20"/>
        </w:rPr>
        <w:t>De noodzaak van de toestemmingsvereiste van de patiënt voor de behandeling.</w:t>
      </w:r>
    </w:p>
    <w:p w:rsidR="00584DE8" w:rsidRPr="007F4C80" w:rsidRDefault="00584DE8" w:rsidP="00584DE8">
      <w:pPr>
        <w:pStyle w:val="Lijstalinea"/>
        <w:widowControl w:val="0"/>
        <w:numPr>
          <w:ilvl w:val="0"/>
          <w:numId w:val="22"/>
        </w:num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cs="Arial"/>
          <w:sz w:val="20"/>
        </w:rPr>
      </w:pPr>
      <w:r w:rsidRPr="007F4C80">
        <w:rPr>
          <w:rFonts w:cs="Arial"/>
          <w:sz w:val="20"/>
        </w:rPr>
        <w:t xml:space="preserve">De betekenis van een ‘informed consent’. </w:t>
      </w:r>
    </w:p>
    <w:p w:rsidR="00584DE8" w:rsidRPr="007F4C80" w:rsidRDefault="00584DE8" w:rsidP="00584DE8">
      <w:pPr>
        <w:pStyle w:val="Lijstalinea"/>
        <w:widowControl w:val="0"/>
        <w:numPr>
          <w:ilvl w:val="0"/>
          <w:numId w:val="22"/>
        </w:num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cs="Arial"/>
          <w:sz w:val="20"/>
        </w:rPr>
      </w:pPr>
      <w:r w:rsidRPr="007F4C80">
        <w:rPr>
          <w:rFonts w:cs="Arial"/>
          <w:sz w:val="20"/>
        </w:rPr>
        <w:t xml:space="preserve">De procedure bij wilsonbekwame patiënten </w:t>
      </w:r>
    </w:p>
    <w:p w:rsidR="00584DE8" w:rsidRPr="007F4C80" w:rsidRDefault="00584DE8" w:rsidP="00584DE8">
      <w:pPr>
        <w:pStyle w:val="Lijstalinea"/>
        <w:widowControl w:val="0"/>
        <w:numPr>
          <w:ilvl w:val="0"/>
          <w:numId w:val="22"/>
        </w:num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cs="Arial"/>
          <w:sz w:val="20"/>
        </w:rPr>
      </w:pPr>
      <w:r w:rsidRPr="007F4C80">
        <w:rPr>
          <w:rFonts w:cs="Arial"/>
          <w:sz w:val="20"/>
        </w:rPr>
        <w:t>De regels ten aanzien van privacybescherming</w:t>
      </w:r>
    </w:p>
    <w:p w:rsidR="00584DE8" w:rsidRPr="007F4C80" w:rsidRDefault="00584DE8" w:rsidP="00584DE8">
      <w:pPr>
        <w:pStyle w:val="Lijstalinea"/>
        <w:numPr>
          <w:ilvl w:val="0"/>
          <w:numId w:val="2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i/>
          <w:sz w:val="20"/>
        </w:rPr>
      </w:pPr>
      <w:r w:rsidRPr="007F4C80">
        <w:rPr>
          <w:rFonts w:cs="Arial"/>
          <w:sz w:val="20"/>
        </w:rPr>
        <w:t>De regels voor het aanleggen van een medisch dossier</w:t>
      </w:r>
      <w:r w:rsidRPr="007F4C80">
        <w:rPr>
          <w:rFonts w:cs="Arial"/>
          <w:i/>
          <w:sz w:val="20"/>
        </w:rPr>
        <w:t xml:space="preserve"> </w:t>
      </w:r>
    </w:p>
    <w:p w:rsidR="00584DE8" w:rsidRPr="007F4C80" w:rsidRDefault="00584DE8" w:rsidP="00584DE8">
      <w:pPr>
        <w:pStyle w:val="Lijstalinea"/>
        <w:numPr>
          <w:ilvl w:val="0"/>
          <w:numId w:val="2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0"/>
        </w:rPr>
      </w:pPr>
      <w:r w:rsidRPr="007F4C80">
        <w:rPr>
          <w:rFonts w:cs="Arial"/>
          <w:sz w:val="20"/>
        </w:rPr>
        <w:t xml:space="preserve">Het houden van een overzicht houden in het behandelverloop van de patiënt. </w:t>
      </w:r>
    </w:p>
    <w:p w:rsidR="00584DE8" w:rsidRPr="007F4C80" w:rsidRDefault="00584DE8" w:rsidP="00584DE8">
      <w:pPr>
        <w:pStyle w:val="Lijstalinea"/>
        <w:numPr>
          <w:ilvl w:val="0"/>
          <w:numId w:val="2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i/>
          <w:sz w:val="20"/>
        </w:rPr>
      </w:pPr>
      <w:r w:rsidRPr="007F4C80">
        <w:rPr>
          <w:rFonts w:cs="Arial"/>
          <w:sz w:val="20"/>
        </w:rPr>
        <w:t>Het verantwoorden van het handelen</w:t>
      </w:r>
    </w:p>
    <w:p w:rsidR="00584DE8" w:rsidRPr="007F4C80" w:rsidRDefault="00584DE8" w:rsidP="00584DE8">
      <w:pPr>
        <w:pStyle w:val="Lijstalinea"/>
        <w:widowControl w:val="0"/>
        <w:numPr>
          <w:ilvl w:val="0"/>
          <w:numId w:val="22"/>
        </w:num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cs="Arial"/>
          <w:sz w:val="20"/>
        </w:rPr>
      </w:pPr>
      <w:r w:rsidRPr="007F4C80">
        <w:rPr>
          <w:rFonts w:cs="Arial"/>
          <w:sz w:val="20"/>
        </w:rPr>
        <w:t>Het inzagerecht in het medisch dossier</w:t>
      </w:r>
    </w:p>
    <w:p w:rsidR="00584DE8" w:rsidRPr="007F4C80" w:rsidRDefault="00584DE8" w:rsidP="00584DE8">
      <w:pPr>
        <w:pStyle w:val="Lijstalinea"/>
        <w:widowControl w:val="0"/>
        <w:numPr>
          <w:ilvl w:val="0"/>
          <w:numId w:val="22"/>
        </w:num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cs="Arial"/>
          <w:sz w:val="20"/>
        </w:rPr>
      </w:pPr>
      <w:r w:rsidRPr="007F4C80">
        <w:rPr>
          <w:rFonts w:cs="Arial"/>
          <w:sz w:val="20"/>
        </w:rPr>
        <w:t xml:space="preserve">De toepassing van de WGBO binnen de complementaire geneeswijzen. </w:t>
      </w:r>
    </w:p>
    <w:p w:rsidR="00584DE8" w:rsidRPr="007F4C80" w:rsidRDefault="00584DE8" w:rsidP="00584DE8">
      <w:pPr>
        <w:widowControl w:val="0"/>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Arial" w:hAnsi="Arial" w:cs="Arial"/>
        </w:rPr>
      </w:pPr>
    </w:p>
    <w:p w:rsidR="00584DE8" w:rsidRPr="007F4C80" w:rsidRDefault="00584DE8" w:rsidP="00584DE8">
      <w:pPr>
        <w:widowControl w:val="0"/>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Arial" w:hAnsi="Arial" w:cs="Arial"/>
        </w:rPr>
      </w:pPr>
      <w:r w:rsidRPr="007F4C80">
        <w:rPr>
          <w:rFonts w:ascii="Arial" w:hAnsi="Arial" w:cs="Arial"/>
        </w:rPr>
        <w:t xml:space="preserve">De student kan tevens de leerinhoud en de operationele leerdoelen WGBO toepassen bij de visitatie van de praktijk van een beroepsbeoefenaar in de Mesologie, de osteopathie of de Co-Therapeut in deze. De toepassing bestaat uit het gebruik van een visitatielijst. </w:t>
      </w:r>
    </w:p>
    <w:p w:rsidR="00584DE8" w:rsidRPr="007F4C80" w:rsidRDefault="00584DE8" w:rsidP="00584DE8">
      <w:pPr>
        <w:widowControl w:val="0"/>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Arial" w:hAnsi="Arial" w:cs="Arial"/>
        </w:rPr>
      </w:pPr>
    </w:p>
    <w:p w:rsidR="00584DE8" w:rsidRPr="007F4C80" w:rsidRDefault="00584DE8" w:rsidP="00F80DB1">
      <w:pPr>
        <w:pStyle w:val="Lijstalinea"/>
        <w:widowControl w:val="0"/>
        <w:numPr>
          <w:ilvl w:val="2"/>
          <w:numId w:val="30"/>
        </w:num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ind w:firstLine="0"/>
        <w:rPr>
          <w:rFonts w:cs="Arial"/>
          <w:b/>
          <w:sz w:val="20"/>
        </w:rPr>
      </w:pPr>
      <w:r w:rsidRPr="007F4C80">
        <w:rPr>
          <w:rFonts w:cs="Arial"/>
          <w:b/>
          <w:sz w:val="20"/>
        </w:rPr>
        <w:t>De klachtwet</w:t>
      </w:r>
    </w:p>
    <w:p w:rsidR="00584DE8" w:rsidRPr="007F4C80" w:rsidRDefault="00584DE8" w:rsidP="00584DE8">
      <w:pPr>
        <w:rPr>
          <w:rFonts w:ascii="Arial" w:hAnsi="Arial" w:cs="Arial"/>
        </w:rPr>
      </w:pPr>
      <w:r w:rsidRPr="007F4C80">
        <w:rPr>
          <w:rFonts w:ascii="Arial" w:hAnsi="Arial" w:cs="Arial"/>
        </w:rPr>
        <w:t xml:space="preserve">De student heeft inzicht in het functioneren van de klachtwet cliënten zorgsector. </w:t>
      </w:r>
    </w:p>
    <w:p w:rsidR="00584DE8" w:rsidRPr="007F4C80" w:rsidRDefault="00584DE8" w:rsidP="00584DE8">
      <w:pPr>
        <w:widowControl w:val="0"/>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Arial" w:hAnsi="Arial" w:cs="Arial"/>
          <w:b/>
        </w:rPr>
      </w:pPr>
      <w:r w:rsidRPr="007F4C80">
        <w:rPr>
          <w:rFonts w:ascii="Arial" w:hAnsi="Arial" w:cs="Arial"/>
          <w:b/>
        </w:rPr>
        <w:t xml:space="preserve">Leerinhoud: </w:t>
      </w:r>
    </w:p>
    <w:p w:rsidR="00584DE8" w:rsidRPr="007F4C80" w:rsidRDefault="00584DE8" w:rsidP="00584DE8">
      <w:pPr>
        <w:pStyle w:val="Lijstalinea"/>
        <w:numPr>
          <w:ilvl w:val="0"/>
          <w:numId w:val="24"/>
        </w:numPr>
        <w:rPr>
          <w:rFonts w:cs="Arial"/>
          <w:sz w:val="20"/>
        </w:rPr>
      </w:pPr>
      <w:r w:rsidRPr="007F4C80">
        <w:rPr>
          <w:rFonts w:cs="Arial"/>
          <w:sz w:val="20"/>
        </w:rPr>
        <w:t>Begrippen klachtwet</w:t>
      </w:r>
    </w:p>
    <w:p w:rsidR="00584DE8" w:rsidRPr="007F4C80" w:rsidRDefault="00584DE8" w:rsidP="00584DE8">
      <w:pPr>
        <w:pStyle w:val="Lijstalinea"/>
        <w:numPr>
          <w:ilvl w:val="0"/>
          <w:numId w:val="24"/>
        </w:numPr>
        <w:rPr>
          <w:rFonts w:cs="Arial"/>
          <w:sz w:val="20"/>
        </w:rPr>
      </w:pPr>
      <w:r w:rsidRPr="007F4C80">
        <w:rPr>
          <w:rFonts w:cs="Arial"/>
          <w:sz w:val="20"/>
        </w:rPr>
        <w:t>Behandeling van klachten</w:t>
      </w:r>
    </w:p>
    <w:p w:rsidR="00584DE8" w:rsidRPr="007F4C80" w:rsidRDefault="00584DE8" w:rsidP="00584DE8">
      <w:pPr>
        <w:pStyle w:val="Lijstalinea"/>
        <w:numPr>
          <w:ilvl w:val="0"/>
          <w:numId w:val="24"/>
        </w:numPr>
        <w:rPr>
          <w:rFonts w:cs="Arial"/>
          <w:sz w:val="20"/>
        </w:rPr>
      </w:pPr>
      <w:r w:rsidRPr="007F4C80">
        <w:rPr>
          <w:rFonts w:cs="Arial"/>
          <w:sz w:val="20"/>
        </w:rPr>
        <w:t>Handhaving en toezicht van klachten</w:t>
      </w:r>
    </w:p>
    <w:p w:rsidR="00584DE8" w:rsidRPr="007F4C80" w:rsidRDefault="00584DE8" w:rsidP="00584DE8">
      <w:pPr>
        <w:rPr>
          <w:rFonts w:ascii="Arial" w:hAnsi="Arial" w:cs="Arial"/>
        </w:rPr>
      </w:pPr>
    </w:p>
    <w:p w:rsidR="00584DE8" w:rsidRPr="007F4C80" w:rsidRDefault="00584DE8" w:rsidP="00584DE8">
      <w:pPr>
        <w:widowControl w:val="0"/>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Arial" w:hAnsi="Arial" w:cs="Arial"/>
          <w:b/>
        </w:rPr>
      </w:pPr>
      <w:r w:rsidRPr="007F4C80">
        <w:rPr>
          <w:rFonts w:ascii="Arial" w:hAnsi="Arial" w:cs="Arial"/>
          <w:b/>
        </w:rPr>
        <w:t xml:space="preserve">Operationele leerdoelen: </w:t>
      </w:r>
    </w:p>
    <w:p w:rsidR="00584DE8" w:rsidRPr="007F4C80" w:rsidRDefault="00584DE8" w:rsidP="00584DE8">
      <w:pPr>
        <w:widowControl w:val="0"/>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Arial" w:hAnsi="Arial" w:cs="Arial"/>
        </w:rPr>
      </w:pPr>
      <w:r w:rsidRPr="007F4C80">
        <w:rPr>
          <w:rFonts w:ascii="Arial" w:hAnsi="Arial" w:cs="Arial"/>
        </w:rPr>
        <w:t>De student heeft kennis van:</w:t>
      </w:r>
    </w:p>
    <w:p w:rsidR="00584DE8" w:rsidRPr="007F4C80" w:rsidRDefault="00584DE8" w:rsidP="00584DE8">
      <w:pPr>
        <w:pStyle w:val="Lijstalinea"/>
        <w:numPr>
          <w:ilvl w:val="0"/>
          <w:numId w:val="25"/>
        </w:numPr>
        <w:rPr>
          <w:rFonts w:cs="Arial"/>
          <w:sz w:val="20"/>
        </w:rPr>
      </w:pPr>
      <w:r w:rsidRPr="007F4C80">
        <w:rPr>
          <w:rFonts w:cs="Arial"/>
          <w:sz w:val="20"/>
        </w:rPr>
        <w:t xml:space="preserve">De begrippen die in de klachtwet cliënten zorgsector gehanteerd worden, zoals de minister, de Zorginstelling, de zorgaanbieder en de cliënt. </w:t>
      </w:r>
    </w:p>
    <w:p w:rsidR="00584DE8" w:rsidRPr="007F4C80" w:rsidRDefault="00584DE8" w:rsidP="00584DE8">
      <w:pPr>
        <w:pStyle w:val="Lijstalinea"/>
        <w:numPr>
          <w:ilvl w:val="0"/>
          <w:numId w:val="25"/>
        </w:numPr>
        <w:rPr>
          <w:rFonts w:cs="Arial"/>
          <w:sz w:val="20"/>
        </w:rPr>
      </w:pPr>
      <w:r w:rsidRPr="007F4C80">
        <w:rPr>
          <w:rFonts w:cs="Arial"/>
          <w:sz w:val="20"/>
        </w:rPr>
        <w:t xml:space="preserve">De behandeling van klachten, zoals door de wet voorgeschreven, zoals het bestaan van een klachtencommissie en haar werkwijze; de rechten en plichten van de zorgaanbieder en het verslag van de klachtencommissie. </w:t>
      </w:r>
    </w:p>
    <w:p w:rsidR="00584DE8" w:rsidRPr="007F4C80" w:rsidRDefault="00584DE8" w:rsidP="00584DE8">
      <w:pPr>
        <w:pStyle w:val="Lijstalinea"/>
        <w:numPr>
          <w:ilvl w:val="0"/>
          <w:numId w:val="25"/>
        </w:numPr>
        <w:rPr>
          <w:rFonts w:cs="Arial"/>
          <w:sz w:val="20"/>
        </w:rPr>
      </w:pPr>
      <w:r w:rsidRPr="007F4C80">
        <w:rPr>
          <w:rFonts w:cs="Arial"/>
          <w:sz w:val="20"/>
        </w:rPr>
        <w:t>De handhaving en het toezicht van klachten, door de hoofdinspecteurs, de inspecteurs en de onder hun bevelen werkzame ambtenaren van het staatstoezicht op de volksgezondheid.</w:t>
      </w:r>
    </w:p>
    <w:p w:rsidR="00584DE8" w:rsidRPr="007F4C80" w:rsidRDefault="00584DE8" w:rsidP="00584DE8">
      <w:pPr>
        <w:pStyle w:val="Lijstalinea"/>
        <w:numPr>
          <w:ilvl w:val="0"/>
          <w:numId w:val="25"/>
        </w:numPr>
        <w:rPr>
          <w:rFonts w:cs="Arial"/>
          <w:sz w:val="20"/>
        </w:rPr>
      </w:pPr>
      <w:r w:rsidRPr="007F4C80">
        <w:rPr>
          <w:rFonts w:cs="Arial"/>
          <w:sz w:val="20"/>
        </w:rPr>
        <w:t>De maatregelen krachtens de wet, zoals een op te leggen boete</w:t>
      </w:r>
    </w:p>
    <w:p w:rsidR="00584DE8" w:rsidRPr="007F4C80" w:rsidRDefault="00584DE8" w:rsidP="00584DE8">
      <w:pPr>
        <w:widowControl w:val="0"/>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Arial" w:hAnsi="Arial" w:cs="Arial"/>
        </w:rPr>
      </w:pPr>
    </w:p>
    <w:p w:rsidR="00584DE8" w:rsidRPr="007F4C80" w:rsidRDefault="00584DE8" w:rsidP="00584DE8">
      <w:pPr>
        <w:widowControl w:val="0"/>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Arial" w:hAnsi="Arial" w:cs="Arial"/>
        </w:rPr>
      </w:pPr>
      <w:r w:rsidRPr="007F4C80">
        <w:rPr>
          <w:rFonts w:ascii="Arial" w:hAnsi="Arial" w:cs="Arial"/>
        </w:rPr>
        <w:t xml:space="preserve">De student kan tevens de leerinhoud en de operationele leerdoelen klachtwet toepassen bij de visitatie van de praktijk van een beroepsbeoefenaar in de Mesologie, de osteopathie of de Co-Therapeut in deze. De toepassing bestaat uit het gebruik van een visitatielijst. </w:t>
      </w:r>
    </w:p>
    <w:p w:rsidR="00584DE8" w:rsidRPr="007F4C80" w:rsidRDefault="00584DE8" w:rsidP="00584DE8">
      <w:pPr>
        <w:widowControl w:val="0"/>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Arial" w:hAnsi="Arial" w:cs="Arial"/>
        </w:rPr>
      </w:pPr>
    </w:p>
    <w:p w:rsidR="00584DE8" w:rsidRPr="007F4C80" w:rsidRDefault="00584DE8" w:rsidP="00F80DB1">
      <w:pPr>
        <w:pStyle w:val="Lijstalinea"/>
        <w:widowControl w:val="0"/>
        <w:numPr>
          <w:ilvl w:val="2"/>
          <w:numId w:val="30"/>
        </w:num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ind w:firstLine="0"/>
        <w:rPr>
          <w:rFonts w:cs="Arial"/>
          <w:b/>
          <w:sz w:val="20"/>
        </w:rPr>
      </w:pPr>
      <w:r w:rsidRPr="007F4C80">
        <w:rPr>
          <w:rFonts w:cs="Arial"/>
          <w:b/>
          <w:sz w:val="20"/>
        </w:rPr>
        <w:t>De WBP</w:t>
      </w:r>
    </w:p>
    <w:p w:rsidR="00584DE8" w:rsidRPr="007F4C80" w:rsidRDefault="00584DE8" w:rsidP="00584DE8">
      <w:pPr>
        <w:rPr>
          <w:rFonts w:ascii="Arial" w:hAnsi="Arial" w:cs="Arial"/>
        </w:rPr>
      </w:pPr>
      <w:r w:rsidRPr="007F4C80">
        <w:rPr>
          <w:rFonts w:ascii="Arial" w:hAnsi="Arial" w:cs="Arial"/>
        </w:rPr>
        <w:t xml:space="preserve">De student heeft inzicht in het functioneren van de wet bescherming persoonsgegevens. </w:t>
      </w:r>
    </w:p>
    <w:p w:rsidR="00440FA6" w:rsidRPr="007F4C80" w:rsidRDefault="00440FA6" w:rsidP="00584DE8">
      <w:pPr>
        <w:rPr>
          <w:rFonts w:ascii="Arial" w:hAnsi="Arial" w:cs="Arial"/>
        </w:rPr>
      </w:pPr>
    </w:p>
    <w:p w:rsidR="00584DE8" w:rsidRPr="007F4C80" w:rsidRDefault="00584DE8" w:rsidP="00584DE8">
      <w:pPr>
        <w:widowControl w:val="0"/>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Arial" w:hAnsi="Arial" w:cs="Arial"/>
          <w:b/>
        </w:rPr>
      </w:pPr>
      <w:r w:rsidRPr="007F4C80">
        <w:rPr>
          <w:rFonts w:ascii="Arial" w:hAnsi="Arial" w:cs="Arial"/>
          <w:b/>
        </w:rPr>
        <w:t xml:space="preserve">Leerinhoud: </w:t>
      </w:r>
    </w:p>
    <w:p w:rsidR="00584DE8" w:rsidRPr="007F4C80" w:rsidRDefault="00584DE8" w:rsidP="00584DE8">
      <w:pPr>
        <w:pStyle w:val="Lijstalinea"/>
        <w:numPr>
          <w:ilvl w:val="0"/>
          <w:numId w:val="26"/>
        </w:numPr>
        <w:rPr>
          <w:rFonts w:cs="Arial"/>
          <w:sz w:val="20"/>
        </w:rPr>
      </w:pPr>
      <w:r w:rsidRPr="007F4C80">
        <w:rPr>
          <w:rFonts w:cs="Arial"/>
          <w:sz w:val="20"/>
        </w:rPr>
        <w:t>Terminologie betreffende persoonsgegevens</w:t>
      </w:r>
    </w:p>
    <w:p w:rsidR="00584DE8" w:rsidRPr="007F4C80" w:rsidRDefault="00584DE8" w:rsidP="00584DE8">
      <w:pPr>
        <w:pStyle w:val="Lijstalinea"/>
        <w:numPr>
          <w:ilvl w:val="0"/>
          <w:numId w:val="26"/>
        </w:numPr>
        <w:rPr>
          <w:rFonts w:cs="Arial"/>
          <w:sz w:val="20"/>
        </w:rPr>
      </w:pPr>
      <w:r w:rsidRPr="007F4C80">
        <w:rPr>
          <w:rFonts w:cs="Arial"/>
          <w:sz w:val="20"/>
        </w:rPr>
        <w:t xml:space="preserve">Bepalingen ten aanzien van registratie, gegevens, identificatienummer, beveiliging, </w:t>
      </w:r>
    </w:p>
    <w:p w:rsidR="00584DE8" w:rsidRPr="007F4C80" w:rsidRDefault="00584DE8" w:rsidP="00584DE8">
      <w:pPr>
        <w:pStyle w:val="Lijstalinea"/>
        <w:numPr>
          <w:ilvl w:val="0"/>
          <w:numId w:val="26"/>
        </w:numPr>
        <w:rPr>
          <w:rFonts w:cs="Arial"/>
          <w:sz w:val="20"/>
        </w:rPr>
      </w:pPr>
      <w:r w:rsidRPr="007F4C80">
        <w:rPr>
          <w:rFonts w:cs="Arial"/>
          <w:sz w:val="20"/>
        </w:rPr>
        <w:t>Verstrekken van gegevens aan derden</w:t>
      </w:r>
    </w:p>
    <w:p w:rsidR="00584DE8" w:rsidRPr="007F4C80" w:rsidRDefault="00584DE8" w:rsidP="00584DE8">
      <w:pPr>
        <w:pStyle w:val="Lijstalinea"/>
        <w:numPr>
          <w:ilvl w:val="0"/>
          <w:numId w:val="26"/>
        </w:numPr>
        <w:rPr>
          <w:rFonts w:cs="Arial"/>
          <w:sz w:val="20"/>
        </w:rPr>
      </w:pPr>
      <w:r w:rsidRPr="007F4C80">
        <w:rPr>
          <w:rFonts w:cs="Arial"/>
          <w:sz w:val="20"/>
        </w:rPr>
        <w:t>Betekenis complementaire geneeskunde</w:t>
      </w:r>
    </w:p>
    <w:p w:rsidR="00584DE8" w:rsidRPr="007F4C80" w:rsidRDefault="00584DE8" w:rsidP="00584DE8">
      <w:pPr>
        <w:rPr>
          <w:rFonts w:ascii="Arial" w:hAnsi="Arial" w:cs="Arial"/>
        </w:rPr>
      </w:pPr>
    </w:p>
    <w:p w:rsidR="00584DE8" w:rsidRPr="007F4C80" w:rsidRDefault="00584DE8" w:rsidP="00584DE8">
      <w:pPr>
        <w:widowControl w:val="0"/>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Arial" w:hAnsi="Arial" w:cs="Arial"/>
          <w:b/>
        </w:rPr>
      </w:pPr>
      <w:r w:rsidRPr="007F4C80">
        <w:rPr>
          <w:rFonts w:ascii="Arial" w:hAnsi="Arial" w:cs="Arial"/>
          <w:b/>
        </w:rPr>
        <w:t xml:space="preserve">Operationele leerdoelen: </w:t>
      </w:r>
    </w:p>
    <w:p w:rsidR="00584DE8" w:rsidRPr="007F4C80" w:rsidRDefault="00584DE8" w:rsidP="00584DE8">
      <w:pPr>
        <w:widowControl w:val="0"/>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Arial" w:hAnsi="Arial" w:cs="Arial"/>
        </w:rPr>
      </w:pPr>
      <w:r w:rsidRPr="007F4C80">
        <w:rPr>
          <w:rFonts w:ascii="Arial" w:hAnsi="Arial" w:cs="Arial"/>
        </w:rPr>
        <w:t>De student heeft kennis van:</w:t>
      </w:r>
    </w:p>
    <w:p w:rsidR="00584DE8" w:rsidRPr="007F4C80" w:rsidRDefault="00584DE8" w:rsidP="00584DE8">
      <w:pPr>
        <w:pStyle w:val="Lijstalinea"/>
        <w:numPr>
          <w:ilvl w:val="0"/>
          <w:numId w:val="26"/>
        </w:numPr>
        <w:rPr>
          <w:rFonts w:cs="Arial"/>
          <w:sz w:val="20"/>
        </w:rPr>
      </w:pPr>
      <w:r w:rsidRPr="007F4C80">
        <w:rPr>
          <w:rFonts w:cs="Arial"/>
          <w:sz w:val="20"/>
        </w:rPr>
        <w:t>De terminologie betreffende persoonsgegevens, m.b.t. registratie, verstrekken van gegevens, gedragscode en registratiekamer;</w:t>
      </w:r>
    </w:p>
    <w:p w:rsidR="00584DE8" w:rsidRPr="007F4C80" w:rsidRDefault="00584DE8" w:rsidP="00584DE8">
      <w:pPr>
        <w:pStyle w:val="Lijstalinea"/>
        <w:numPr>
          <w:ilvl w:val="0"/>
          <w:numId w:val="26"/>
        </w:numPr>
        <w:rPr>
          <w:rFonts w:cs="Arial"/>
          <w:sz w:val="20"/>
        </w:rPr>
      </w:pPr>
      <w:r w:rsidRPr="007F4C80">
        <w:rPr>
          <w:rFonts w:cs="Arial"/>
          <w:sz w:val="20"/>
        </w:rPr>
        <w:t>De bepalingen ten aanzien van registratie, het vast</w:t>
      </w:r>
      <w:r w:rsidR="00F80DB1" w:rsidRPr="007F4C80">
        <w:rPr>
          <w:rFonts w:cs="Arial"/>
          <w:sz w:val="20"/>
        </w:rPr>
        <w:t>l</w:t>
      </w:r>
      <w:r w:rsidRPr="007F4C80">
        <w:rPr>
          <w:rFonts w:cs="Arial"/>
          <w:sz w:val="20"/>
        </w:rPr>
        <w:t>eggen van gegevens en het doel hiervan;</w:t>
      </w:r>
    </w:p>
    <w:p w:rsidR="00584DE8" w:rsidRPr="007F4C80" w:rsidRDefault="00584DE8" w:rsidP="00584DE8">
      <w:pPr>
        <w:pStyle w:val="Lijstalinea"/>
        <w:numPr>
          <w:ilvl w:val="0"/>
          <w:numId w:val="26"/>
        </w:numPr>
        <w:rPr>
          <w:rFonts w:cs="Arial"/>
          <w:sz w:val="20"/>
        </w:rPr>
      </w:pPr>
      <w:r w:rsidRPr="007F4C80">
        <w:rPr>
          <w:rFonts w:cs="Arial"/>
          <w:sz w:val="20"/>
        </w:rPr>
        <w:t xml:space="preserve">De bepalingen ten aanzien van identificatienummer en de beveiliging van de gegevens; </w:t>
      </w:r>
    </w:p>
    <w:p w:rsidR="00584DE8" w:rsidRPr="007F4C80" w:rsidRDefault="00584DE8" w:rsidP="00584DE8">
      <w:pPr>
        <w:pStyle w:val="Lijstalinea"/>
        <w:numPr>
          <w:ilvl w:val="0"/>
          <w:numId w:val="26"/>
        </w:numPr>
        <w:rPr>
          <w:rFonts w:cs="Arial"/>
          <w:sz w:val="20"/>
        </w:rPr>
      </w:pPr>
      <w:r w:rsidRPr="007F4C80">
        <w:rPr>
          <w:rFonts w:cs="Arial"/>
          <w:sz w:val="20"/>
        </w:rPr>
        <w:t xml:space="preserve">De rechten en plichten ten aanzien van persoonsgegevens </w:t>
      </w:r>
    </w:p>
    <w:p w:rsidR="00584DE8" w:rsidRPr="007F4C80" w:rsidRDefault="00584DE8" w:rsidP="00584DE8">
      <w:pPr>
        <w:pStyle w:val="Lijstalinea"/>
        <w:numPr>
          <w:ilvl w:val="0"/>
          <w:numId w:val="26"/>
        </w:numPr>
        <w:rPr>
          <w:rFonts w:cs="Arial"/>
          <w:sz w:val="20"/>
        </w:rPr>
      </w:pPr>
      <w:r w:rsidRPr="007F4C80">
        <w:rPr>
          <w:rFonts w:cs="Arial"/>
          <w:sz w:val="20"/>
        </w:rPr>
        <w:t>Hoe te handelen bij het verstrekken van gegevens aan derden en de toestemmingsvereisten;</w:t>
      </w:r>
    </w:p>
    <w:p w:rsidR="00584DE8" w:rsidRPr="007F4C80" w:rsidRDefault="00584DE8" w:rsidP="00584DE8">
      <w:pPr>
        <w:pStyle w:val="Lijstalinea"/>
        <w:numPr>
          <w:ilvl w:val="0"/>
          <w:numId w:val="26"/>
        </w:numPr>
        <w:rPr>
          <w:rFonts w:cs="Arial"/>
          <w:sz w:val="20"/>
        </w:rPr>
      </w:pPr>
      <w:r w:rsidRPr="007F4C80">
        <w:rPr>
          <w:rFonts w:cs="Arial"/>
          <w:sz w:val="20"/>
        </w:rPr>
        <w:t>De betekenis van WBP voor de complementaire geneeskunde en de algemene werkwijze ten aanzien van dossiervorming;</w:t>
      </w:r>
    </w:p>
    <w:p w:rsidR="00584DE8" w:rsidRPr="007F4C80" w:rsidRDefault="00584DE8" w:rsidP="00584DE8">
      <w:pPr>
        <w:pStyle w:val="Lijstalinea"/>
        <w:numPr>
          <w:ilvl w:val="0"/>
          <w:numId w:val="26"/>
        </w:numPr>
        <w:rPr>
          <w:rFonts w:cs="Arial"/>
          <w:sz w:val="20"/>
        </w:rPr>
      </w:pPr>
      <w:r w:rsidRPr="007F4C80">
        <w:rPr>
          <w:rFonts w:cs="Arial"/>
          <w:sz w:val="20"/>
        </w:rPr>
        <w:t xml:space="preserve">De toepassing van persoonsgegevens in de administratie. </w:t>
      </w:r>
    </w:p>
    <w:p w:rsidR="00584DE8" w:rsidRPr="007F4C80" w:rsidRDefault="00584DE8" w:rsidP="00584DE8">
      <w:pPr>
        <w:rPr>
          <w:rFonts w:ascii="Arial" w:hAnsi="Arial" w:cs="Arial"/>
        </w:rPr>
      </w:pPr>
    </w:p>
    <w:p w:rsidR="00584DE8" w:rsidRDefault="00584DE8" w:rsidP="00584DE8">
      <w:pPr>
        <w:widowControl w:val="0"/>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Arial" w:hAnsi="Arial" w:cs="Arial"/>
        </w:rPr>
      </w:pPr>
      <w:r w:rsidRPr="007F4C80">
        <w:rPr>
          <w:rFonts w:ascii="Arial" w:hAnsi="Arial" w:cs="Arial"/>
        </w:rPr>
        <w:t xml:space="preserve">De student kan tevens de leerinhoud en de operationele leerdoelen WBP toepassen bij de visitatie van de praktijk van een beroepsbeoefenaar in de osteopathie of de Co-Therapeut in deze. De toepassing bestaat uit het gebruik van een visitatielijst. </w:t>
      </w:r>
    </w:p>
    <w:p w:rsidR="004446FC" w:rsidRDefault="004446FC" w:rsidP="00584DE8">
      <w:pPr>
        <w:widowControl w:val="0"/>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Arial" w:hAnsi="Arial" w:cs="Arial"/>
        </w:rPr>
      </w:pPr>
    </w:p>
    <w:p w:rsidR="004446FC" w:rsidRPr="003D0F31" w:rsidRDefault="004446FC" w:rsidP="004446FC">
      <w:pPr>
        <w:rPr>
          <w:rFonts w:ascii="Arial" w:hAnsi="Arial" w:cs="Arial"/>
          <w:b/>
        </w:rPr>
      </w:pPr>
      <w:r w:rsidRPr="003D0F31">
        <w:rPr>
          <w:rFonts w:ascii="Arial" w:hAnsi="Arial" w:cs="Arial"/>
          <w:b/>
        </w:rPr>
        <w:t>L</w:t>
      </w:r>
      <w:r>
        <w:rPr>
          <w:rFonts w:ascii="Arial" w:hAnsi="Arial" w:cs="Arial"/>
          <w:b/>
        </w:rPr>
        <w:t xml:space="preserve">esuren </w:t>
      </w:r>
      <w:r w:rsidR="00404D90">
        <w:rPr>
          <w:rFonts w:ascii="Arial" w:hAnsi="Arial" w:cs="Arial"/>
          <w:b/>
        </w:rPr>
        <w:t>NO-</w:t>
      </w:r>
      <w:r>
        <w:rPr>
          <w:rFonts w:ascii="Arial" w:hAnsi="Arial" w:cs="Arial"/>
          <w:b/>
        </w:rPr>
        <w:t>8.5</w:t>
      </w:r>
    </w:p>
    <w:p w:rsidR="004446FC" w:rsidRPr="003D0F31" w:rsidRDefault="004446FC" w:rsidP="004446FC">
      <w:pPr>
        <w:rPr>
          <w:rFonts w:ascii="Arial" w:hAnsi="Arial" w:cs="Arial"/>
        </w:rPr>
      </w:pPr>
      <w:r w:rsidRPr="003D0F31">
        <w:rPr>
          <w:rFonts w:ascii="Arial" w:hAnsi="Arial" w:cs="Arial"/>
        </w:rPr>
        <w:t xml:space="preserve">Het aantal lesuren voor het onderdeel </w:t>
      </w:r>
      <w:r>
        <w:rPr>
          <w:rFonts w:ascii="Arial" w:hAnsi="Arial" w:cs="Arial"/>
        </w:rPr>
        <w:t>geschiedenis geneeskunde bedraagt 2</w:t>
      </w:r>
      <w:r w:rsidRPr="003D0F31">
        <w:rPr>
          <w:rFonts w:ascii="Arial" w:hAnsi="Arial" w:cs="Arial"/>
        </w:rPr>
        <w:t xml:space="preserve"> lesuren theorie. </w:t>
      </w:r>
      <w:r>
        <w:rPr>
          <w:rFonts w:ascii="Arial" w:hAnsi="Arial" w:cs="Arial"/>
        </w:rPr>
        <w:t>De lessen worden gegeven in het 5</w:t>
      </w:r>
      <w:r w:rsidRPr="003D0F31">
        <w:rPr>
          <w:rFonts w:ascii="Arial" w:hAnsi="Arial" w:cs="Arial"/>
          <w:vertAlign w:val="superscript"/>
        </w:rPr>
        <w:t>e</w:t>
      </w:r>
      <w:r w:rsidRPr="003D0F31">
        <w:rPr>
          <w:rFonts w:ascii="Arial" w:hAnsi="Arial" w:cs="Arial"/>
        </w:rPr>
        <w:t xml:space="preserve"> jaar.</w:t>
      </w:r>
    </w:p>
    <w:p w:rsidR="004446FC" w:rsidRPr="003D0F31" w:rsidRDefault="004446FC" w:rsidP="004446FC">
      <w:pPr>
        <w:overflowPunct/>
        <w:autoSpaceDE/>
        <w:autoSpaceDN/>
        <w:adjustRightInd/>
        <w:jc w:val="both"/>
        <w:textAlignment w:val="auto"/>
        <w:rPr>
          <w:rFonts w:ascii="Arial" w:hAnsi="Arial" w:cs="Arial"/>
          <w:sz w:val="22"/>
        </w:rPr>
      </w:pPr>
    </w:p>
    <w:p w:rsidR="004446FC" w:rsidRPr="003D0F31" w:rsidRDefault="004446FC" w:rsidP="004446FC">
      <w:pPr>
        <w:overflowPunct/>
        <w:autoSpaceDE/>
        <w:autoSpaceDN/>
        <w:adjustRightInd/>
        <w:jc w:val="both"/>
        <w:textAlignment w:val="auto"/>
        <w:rPr>
          <w:rFonts w:ascii="Arial" w:hAnsi="Arial" w:cs="Arial"/>
          <w:b/>
        </w:rPr>
      </w:pPr>
      <w:r w:rsidRPr="003D0F31">
        <w:rPr>
          <w:rFonts w:ascii="Arial" w:hAnsi="Arial" w:cs="Arial"/>
          <w:b/>
        </w:rPr>
        <w:t>Wijze van doceren</w:t>
      </w:r>
      <w:r>
        <w:rPr>
          <w:rFonts w:ascii="Arial" w:hAnsi="Arial" w:cs="Arial"/>
          <w:b/>
        </w:rPr>
        <w:t xml:space="preserve"> </w:t>
      </w:r>
      <w:r w:rsidR="00404D90">
        <w:rPr>
          <w:rFonts w:ascii="Arial" w:hAnsi="Arial" w:cs="Arial"/>
          <w:b/>
        </w:rPr>
        <w:t>NO-</w:t>
      </w:r>
      <w:r>
        <w:rPr>
          <w:rFonts w:ascii="Arial" w:hAnsi="Arial" w:cs="Arial"/>
          <w:b/>
        </w:rPr>
        <w:t>8.5</w:t>
      </w:r>
      <w:r w:rsidRPr="003D0F31">
        <w:rPr>
          <w:rFonts w:ascii="Arial" w:hAnsi="Arial" w:cs="Arial"/>
          <w:b/>
        </w:rPr>
        <w:t>.</w:t>
      </w:r>
    </w:p>
    <w:p w:rsidR="004446FC" w:rsidRDefault="004446FC" w:rsidP="004446FC">
      <w:pPr>
        <w:pStyle w:val="Lijstalinea"/>
        <w:numPr>
          <w:ilvl w:val="0"/>
          <w:numId w:val="40"/>
        </w:numPr>
        <w:overflowPunct/>
        <w:autoSpaceDE/>
        <w:autoSpaceDN/>
        <w:adjustRightInd/>
        <w:textAlignment w:val="auto"/>
        <w:rPr>
          <w:rFonts w:cs="Arial"/>
          <w:sz w:val="20"/>
        </w:rPr>
      </w:pPr>
      <w:r w:rsidRPr="003D0F31">
        <w:rPr>
          <w:rFonts w:cs="Arial"/>
          <w:sz w:val="20"/>
        </w:rPr>
        <w:t>Hoorcollege</w:t>
      </w:r>
    </w:p>
    <w:p w:rsidR="004446FC" w:rsidRPr="003D0F31" w:rsidRDefault="004446FC" w:rsidP="004446FC">
      <w:pPr>
        <w:pStyle w:val="Lijstalinea"/>
        <w:numPr>
          <w:ilvl w:val="0"/>
          <w:numId w:val="40"/>
        </w:numPr>
        <w:overflowPunct/>
        <w:autoSpaceDE/>
        <w:autoSpaceDN/>
        <w:adjustRightInd/>
        <w:textAlignment w:val="auto"/>
        <w:rPr>
          <w:rFonts w:cs="Arial"/>
          <w:sz w:val="20"/>
        </w:rPr>
      </w:pPr>
      <w:r>
        <w:rPr>
          <w:rFonts w:cs="Arial"/>
          <w:sz w:val="20"/>
        </w:rPr>
        <w:t>Interactief onderwijs</w:t>
      </w:r>
    </w:p>
    <w:p w:rsidR="004446FC" w:rsidRDefault="004446FC" w:rsidP="004446FC">
      <w:pPr>
        <w:overflowPunct/>
        <w:autoSpaceDE/>
        <w:autoSpaceDN/>
        <w:adjustRightInd/>
        <w:textAlignment w:val="auto"/>
        <w:rPr>
          <w:rFonts w:cs="Arial"/>
          <w:lang w:val="nl-BE"/>
        </w:rPr>
      </w:pPr>
    </w:p>
    <w:p w:rsidR="00404D90" w:rsidRPr="005A5128" w:rsidRDefault="00404D90" w:rsidP="00404D90">
      <w:pPr>
        <w:overflowPunct/>
        <w:autoSpaceDE/>
        <w:autoSpaceDN/>
        <w:adjustRightInd/>
        <w:textAlignment w:val="auto"/>
        <w:rPr>
          <w:rFonts w:ascii="Arial" w:hAnsi="Arial" w:cs="Arial"/>
          <w:b/>
          <w:lang w:val="nl-BE"/>
        </w:rPr>
      </w:pPr>
      <w:r w:rsidRPr="005A5128">
        <w:rPr>
          <w:rFonts w:ascii="Arial" w:hAnsi="Arial" w:cs="Arial"/>
          <w:b/>
          <w:lang w:val="nl-BE"/>
        </w:rPr>
        <w:t xml:space="preserve">Competenties </w:t>
      </w:r>
      <w:r>
        <w:rPr>
          <w:rFonts w:ascii="Arial" w:hAnsi="Arial" w:cs="Arial"/>
          <w:b/>
          <w:lang w:val="nl-BE"/>
        </w:rPr>
        <w:t>NO-8.5</w:t>
      </w:r>
    </w:p>
    <w:p w:rsidR="00404D90" w:rsidRDefault="00404D90" w:rsidP="00404D90">
      <w:pPr>
        <w:pStyle w:val="Lijstalinea"/>
        <w:numPr>
          <w:ilvl w:val="0"/>
          <w:numId w:val="45"/>
        </w:numPr>
        <w:overflowPunct/>
        <w:autoSpaceDE/>
        <w:autoSpaceDN/>
        <w:adjustRightInd/>
        <w:jc w:val="left"/>
        <w:textAlignment w:val="auto"/>
        <w:rPr>
          <w:rFonts w:cs="Arial"/>
          <w:sz w:val="20"/>
          <w:lang w:val="nl-BE"/>
        </w:rPr>
      </w:pPr>
      <w:r>
        <w:rPr>
          <w:rFonts w:cs="Arial"/>
          <w:sz w:val="20"/>
          <w:lang w:val="nl-BE"/>
        </w:rPr>
        <w:t>Gezondheidswerker</w:t>
      </w:r>
    </w:p>
    <w:p w:rsidR="00404D90" w:rsidRPr="005A5128" w:rsidRDefault="00404D90" w:rsidP="00404D90">
      <w:pPr>
        <w:pStyle w:val="Lijstalinea"/>
        <w:numPr>
          <w:ilvl w:val="0"/>
          <w:numId w:val="45"/>
        </w:numPr>
        <w:overflowPunct/>
        <w:autoSpaceDE/>
        <w:autoSpaceDN/>
        <w:adjustRightInd/>
        <w:jc w:val="left"/>
        <w:textAlignment w:val="auto"/>
        <w:rPr>
          <w:rFonts w:cs="Arial"/>
          <w:sz w:val="20"/>
          <w:lang w:val="nl-BE"/>
        </w:rPr>
      </w:pPr>
      <w:r>
        <w:rPr>
          <w:rFonts w:cs="Arial"/>
          <w:sz w:val="20"/>
          <w:lang w:val="nl-BE"/>
        </w:rPr>
        <w:t>Gezondheidsbevorderaar</w:t>
      </w:r>
    </w:p>
    <w:p w:rsidR="00404D90" w:rsidRPr="005A5128" w:rsidRDefault="00404D90" w:rsidP="00404D90">
      <w:pPr>
        <w:pStyle w:val="Lijstalinea"/>
        <w:numPr>
          <w:ilvl w:val="0"/>
          <w:numId w:val="45"/>
        </w:numPr>
        <w:overflowPunct/>
        <w:autoSpaceDE/>
        <w:autoSpaceDN/>
        <w:adjustRightInd/>
        <w:jc w:val="left"/>
        <w:textAlignment w:val="auto"/>
        <w:rPr>
          <w:rFonts w:cs="Arial"/>
          <w:sz w:val="20"/>
          <w:lang w:val="nl-BE"/>
        </w:rPr>
      </w:pPr>
      <w:r>
        <w:rPr>
          <w:rFonts w:cs="Arial"/>
          <w:sz w:val="20"/>
          <w:lang w:val="nl-BE"/>
        </w:rPr>
        <w:t>Professional</w:t>
      </w:r>
    </w:p>
    <w:p w:rsidR="00404D90" w:rsidRDefault="00404D90" w:rsidP="004446FC">
      <w:pPr>
        <w:overflowPunct/>
        <w:autoSpaceDE/>
        <w:autoSpaceDN/>
        <w:adjustRightInd/>
        <w:textAlignment w:val="auto"/>
        <w:rPr>
          <w:rFonts w:cs="Arial"/>
          <w:lang w:val="nl-BE"/>
        </w:rPr>
      </w:pPr>
    </w:p>
    <w:p w:rsidR="004446FC" w:rsidRPr="003D0F31" w:rsidRDefault="004446FC" w:rsidP="004446FC">
      <w:pPr>
        <w:overflowPunct/>
        <w:autoSpaceDE/>
        <w:autoSpaceDN/>
        <w:adjustRightInd/>
        <w:textAlignment w:val="auto"/>
        <w:rPr>
          <w:rFonts w:ascii="Arial" w:hAnsi="Arial" w:cs="Arial"/>
          <w:b/>
          <w:lang w:val="nl-BE"/>
        </w:rPr>
      </w:pPr>
      <w:r w:rsidRPr="003D0F31">
        <w:rPr>
          <w:rFonts w:ascii="Arial" w:hAnsi="Arial" w:cs="Arial"/>
          <w:b/>
          <w:lang w:val="nl-BE"/>
        </w:rPr>
        <w:t>Samenhang curriculum CS</w:t>
      </w:r>
      <w:r>
        <w:rPr>
          <w:rFonts w:ascii="Arial" w:hAnsi="Arial" w:cs="Arial"/>
          <w:b/>
          <w:lang w:val="nl-BE"/>
        </w:rPr>
        <w:t xml:space="preserve"> </w:t>
      </w:r>
      <w:r w:rsidR="00404D90">
        <w:rPr>
          <w:rFonts w:ascii="Arial" w:hAnsi="Arial" w:cs="Arial"/>
          <w:b/>
          <w:lang w:val="nl-BE"/>
        </w:rPr>
        <w:t>NO-</w:t>
      </w:r>
      <w:r>
        <w:rPr>
          <w:rFonts w:ascii="Arial" w:hAnsi="Arial" w:cs="Arial"/>
          <w:b/>
          <w:lang w:val="nl-BE"/>
        </w:rPr>
        <w:t>8.5</w:t>
      </w:r>
      <w:r w:rsidRPr="003D0F31">
        <w:rPr>
          <w:rFonts w:ascii="Arial" w:hAnsi="Arial" w:cs="Arial"/>
          <w:b/>
          <w:lang w:val="nl-BE"/>
        </w:rPr>
        <w:t>.</w:t>
      </w:r>
    </w:p>
    <w:p w:rsidR="004446FC" w:rsidRPr="003D0F31" w:rsidRDefault="004446FC" w:rsidP="004446FC">
      <w:pPr>
        <w:overflowPunct/>
        <w:autoSpaceDE/>
        <w:autoSpaceDN/>
        <w:adjustRightInd/>
        <w:textAlignment w:val="auto"/>
        <w:rPr>
          <w:rFonts w:ascii="Arial" w:hAnsi="Arial" w:cs="Arial"/>
          <w:lang w:val="nl-BE"/>
        </w:rPr>
      </w:pPr>
      <w:r w:rsidRPr="003D0F31">
        <w:rPr>
          <w:rFonts w:ascii="Arial" w:hAnsi="Arial" w:cs="Arial"/>
          <w:lang w:val="nl-BE"/>
        </w:rPr>
        <w:t xml:space="preserve">De lessen </w:t>
      </w:r>
      <w:r>
        <w:rPr>
          <w:rFonts w:ascii="Arial" w:hAnsi="Arial" w:cs="Arial"/>
          <w:lang w:val="nl-BE"/>
        </w:rPr>
        <w:t>geschiedenis geneeskunde</w:t>
      </w:r>
      <w:r w:rsidRPr="003D0F31">
        <w:rPr>
          <w:rFonts w:ascii="Arial" w:hAnsi="Arial" w:cs="Arial"/>
          <w:lang w:val="nl-BE"/>
        </w:rPr>
        <w:t xml:space="preserve"> worden gegeven </w:t>
      </w:r>
      <w:r>
        <w:rPr>
          <w:rFonts w:ascii="Arial" w:hAnsi="Arial" w:cs="Arial"/>
          <w:lang w:val="nl-BE"/>
        </w:rPr>
        <w:t xml:space="preserve">in </w:t>
      </w:r>
      <w:r w:rsidRPr="003D0F31">
        <w:rPr>
          <w:rFonts w:ascii="Arial" w:hAnsi="Arial" w:cs="Arial"/>
          <w:lang w:val="nl-BE"/>
        </w:rPr>
        <w:t xml:space="preserve">het </w:t>
      </w:r>
      <w:r>
        <w:rPr>
          <w:rFonts w:ascii="Arial" w:hAnsi="Arial" w:cs="Arial"/>
          <w:lang w:val="nl-BE"/>
        </w:rPr>
        <w:t>5</w:t>
      </w:r>
      <w:r w:rsidRPr="003D0F31">
        <w:rPr>
          <w:rFonts w:ascii="Arial" w:hAnsi="Arial" w:cs="Arial"/>
          <w:vertAlign w:val="superscript"/>
          <w:lang w:val="nl-BE"/>
        </w:rPr>
        <w:t>e</w:t>
      </w:r>
      <w:r w:rsidRPr="003D0F31">
        <w:rPr>
          <w:rFonts w:ascii="Arial" w:hAnsi="Arial" w:cs="Arial"/>
          <w:lang w:val="nl-BE"/>
        </w:rPr>
        <w:t xml:space="preserve"> leerjaar. De student heeft reeds kennis van </w:t>
      </w:r>
    </w:p>
    <w:p w:rsidR="004446FC" w:rsidRDefault="004446FC" w:rsidP="004446FC">
      <w:pPr>
        <w:pStyle w:val="Lijstalinea"/>
        <w:numPr>
          <w:ilvl w:val="0"/>
          <w:numId w:val="43"/>
        </w:numPr>
        <w:overflowPunct/>
        <w:autoSpaceDE/>
        <w:autoSpaceDN/>
        <w:adjustRightInd/>
        <w:jc w:val="left"/>
        <w:textAlignment w:val="auto"/>
        <w:rPr>
          <w:rFonts w:cs="Arial"/>
          <w:sz w:val="20"/>
          <w:lang w:val="nl-BE"/>
        </w:rPr>
      </w:pPr>
      <w:r>
        <w:rPr>
          <w:rFonts w:cs="Arial"/>
          <w:sz w:val="20"/>
          <w:lang w:val="nl-BE"/>
        </w:rPr>
        <w:t>Osteopathie in het pariëtale, viscerale en craniale bereik</w:t>
      </w:r>
    </w:p>
    <w:p w:rsidR="004446FC" w:rsidRPr="003D0F31" w:rsidRDefault="004446FC" w:rsidP="004446FC">
      <w:pPr>
        <w:pStyle w:val="Lijstalinea"/>
        <w:numPr>
          <w:ilvl w:val="0"/>
          <w:numId w:val="43"/>
        </w:numPr>
        <w:overflowPunct/>
        <w:autoSpaceDE/>
        <w:autoSpaceDN/>
        <w:adjustRightInd/>
        <w:jc w:val="left"/>
        <w:textAlignment w:val="auto"/>
        <w:rPr>
          <w:rFonts w:cs="Arial"/>
          <w:sz w:val="20"/>
          <w:lang w:val="nl-BE"/>
        </w:rPr>
      </w:pPr>
      <w:r>
        <w:rPr>
          <w:rFonts w:cs="Arial"/>
          <w:sz w:val="20"/>
          <w:lang w:val="nl-BE"/>
        </w:rPr>
        <w:t>De meeste facetten van het beroep osteopathie</w:t>
      </w:r>
    </w:p>
    <w:p w:rsidR="004446FC" w:rsidRPr="003D0F31" w:rsidRDefault="004446FC" w:rsidP="004446FC">
      <w:pPr>
        <w:pStyle w:val="Lijstalinea"/>
        <w:numPr>
          <w:ilvl w:val="0"/>
          <w:numId w:val="43"/>
        </w:numPr>
        <w:overflowPunct/>
        <w:autoSpaceDE/>
        <w:autoSpaceDN/>
        <w:adjustRightInd/>
        <w:jc w:val="left"/>
        <w:textAlignment w:val="auto"/>
        <w:rPr>
          <w:rFonts w:cs="Arial"/>
          <w:sz w:val="20"/>
          <w:lang w:val="nl-BE"/>
        </w:rPr>
      </w:pPr>
      <w:r w:rsidRPr="003D0F31">
        <w:rPr>
          <w:rFonts w:cs="Arial"/>
          <w:sz w:val="20"/>
          <w:lang w:val="nl-BE"/>
        </w:rPr>
        <w:t>De opbouw van de gezondheidszorg in Nederland</w:t>
      </w:r>
    </w:p>
    <w:p w:rsidR="004446FC" w:rsidRDefault="004446FC" w:rsidP="004446FC">
      <w:pPr>
        <w:overflowPunct/>
        <w:autoSpaceDE/>
        <w:autoSpaceDN/>
        <w:adjustRightInd/>
        <w:textAlignment w:val="auto"/>
        <w:rPr>
          <w:rFonts w:cs="Arial"/>
          <w:lang w:val="nl-BE"/>
        </w:rPr>
      </w:pPr>
    </w:p>
    <w:p w:rsidR="004446FC" w:rsidRPr="003D0F31" w:rsidRDefault="004446FC" w:rsidP="004446FC">
      <w:pPr>
        <w:overflowPunct/>
        <w:autoSpaceDE/>
        <w:autoSpaceDN/>
        <w:adjustRightInd/>
        <w:textAlignment w:val="auto"/>
        <w:rPr>
          <w:rFonts w:ascii="Arial" w:hAnsi="Arial" w:cs="Arial"/>
          <w:lang w:val="nl-BE"/>
        </w:rPr>
      </w:pPr>
      <w:r w:rsidRPr="003D0F31">
        <w:rPr>
          <w:rFonts w:ascii="Arial" w:hAnsi="Arial" w:cs="Arial"/>
          <w:lang w:val="nl-BE"/>
        </w:rPr>
        <w:t>De lessen zijn gekoppeld aan:</w:t>
      </w:r>
    </w:p>
    <w:p w:rsidR="004446FC" w:rsidRPr="003D0F31" w:rsidRDefault="004446FC" w:rsidP="004446FC">
      <w:pPr>
        <w:pStyle w:val="Lijstalinea"/>
        <w:numPr>
          <w:ilvl w:val="0"/>
          <w:numId w:val="42"/>
        </w:numPr>
        <w:overflowPunct/>
        <w:autoSpaceDE/>
        <w:autoSpaceDN/>
        <w:adjustRightInd/>
        <w:jc w:val="left"/>
        <w:textAlignment w:val="auto"/>
        <w:rPr>
          <w:rFonts w:cs="Arial"/>
          <w:sz w:val="20"/>
          <w:lang w:val="nl-BE"/>
        </w:rPr>
      </w:pPr>
      <w:r w:rsidRPr="003D0F31">
        <w:rPr>
          <w:rFonts w:cs="Arial"/>
          <w:sz w:val="20"/>
          <w:lang w:val="nl-BE"/>
        </w:rPr>
        <w:t xml:space="preserve">Geschiedenis </w:t>
      </w:r>
      <w:r>
        <w:rPr>
          <w:rFonts w:cs="Arial"/>
          <w:sz w:val="20"/>
          <w:lang w:val="nl-BE"/>
        </w:rPr>
        <w:t>Geneeskunde</w:t>
      </w:r>
    </w:p>
    <w:p w:rsidR="004446FC" w:rsidRPr="003D0F31" w:rsidRDefault="004446FC" w:rsidP="004446FC">
      <w:pPr>
        <w:pStyle w:val="Lijstalinea"/>
        <w:numPr>
          <w:ilvl w:val="0"/>
          <w:numId w:val="42"/>
        </w:numPr>
        <w:overflowPunct/>
        <w:autoSpaceDE/>
        <w:autoSpaceDN/>
        <w:adjustRightInd/>
        <w:jc w:val="left"/>
        <w:textAlignment w:val="auto"/>
        <w:rPr>
          <w:rFonts w:cs="Arial"/>
          <w:sz w:val="20"/>
          <w:lang w:val="nl-BE"/>
        </w:rPr>
      </w:pPr>
      <w:r w:rsidRPr="003D0F31">
        <w:rPr>
          <w:rFonts w:cs="Arial"/>
          <w:sz w:val="20"/>
          <w:lang w:val="nl-BE"/>
        </w:rPr>
        <w:t>Juridische aspecten gezondheidszorg</w:t>
      </w:r>
    </w:p>
    <w:p w:rsidR="004446FC" w:rsidRPr="003D0F31" w:rsidRDefault="004446FC" w:rsidP="004446FC">
      <w:pPr>
        <w:pStyle w:val="Lijstalinea"/>
        <w:numPr>
          <w:ilvl w:val="0"/>
          <w:numId w:val="42"/>
        </w:numPr>
        <w:overflowPunct/>
        <w:autoSpaceDE/>
        <w:autoSpaceDN/>
        <w:adjustRightInd/>
        <w:jc w:val="left"/>
        <w:textAlignment w:val="auto"/>
        <w:rPr>
          <w:rFonts w:cs="Arial"/>
          <w:sz w:val="20"/>
          <w:lang w:val="nl-BE"/>
        </w:rPr>
      </w:pPr>
      <w:r w:rsidRPr="003D0F31">
        <w:rPr>
          <w:rFonts w:cs="Arial"/>
          <w:sz w:val="20"/>
          <w:lang w:val="nl-BE"/>
        </w:rPr>
        <w:t>Concepten geneeskunde</w:t>
      </w:r>
    </w:p>
    <w:p w:rsidR="004446FC" w:rsidRPr="003D0F31" w:rsidRDefault="004446FC" w:rsidP="004446FC">
      <w:pPr>
        <w:pStyle w:val="Lijstalinea"/>
        <w:numPr>
          <w:ilvl w:val="0"/>
          <w:numId w:val="42"/>
        </w:numPr>
        <w:overflowPunct/>
        <w:autoSpaceDE/>
        <w:autoSpaceDN/>
        <w:adjustRightInd/>
        <w:jc w:val="left"/>
        <w:textAlignment w:val="auto"/>
        <w:rPr>
          <w:rFonts w:cs="Arial"/>
          <w:sz w:val="20"/>
          <w:lang w:val="nl-BE"/>
        </w:rPr>
      </w:pPr>
      <w:r w:rsidRPr="003D0F31">
        <w:rPr>
          <w:rFonts w:cs="Arial"/>
          <w:sz w:val="20"/>
          <w:lang w:val="nl-BE"/>
        </w:rPr>
        <w:t>deontotologie</w:t>
      </w:r>
    </w:p>
    <w:p w:rsidR="004446FC" w:rsidRPr="0039707F" w:rsidRDefault="004446FC" w:rsidP="004446FC">
      <w:pPr>
        <w:rPr>
          <w:b/>
          <w:lang w:val="nl-BE"/>
        </w:rPr>
      </w:pPr>
    </w:p>
    <w:p w:rsidR="004446FC" w:rsidRPr="003D0F31" w:rsidRDefault="004446FC" w:rsidP="004446FC">
      <w:pPr>
        <w:rPr>
          <w:rFonts w:ascii="Arial" w:hAnsi="Arial" w:cs="Arial"/>
          <w:b/>
        </w:rPr>
      </w:pPr>
      <w:r w:rsidRPr="003D0F31">
        <w:rPr>
          <w:rFonts w:ascii="Arial" w:hAnsi="Arial" w:cs="Arial"/>
          <w:b/>
        </w:rPr>
        <w:t>Toetsing</w:t>
      </w:r>
      <w:r>
        <w:rPr>
          <w:rFonts w:ascii="Arial" w:hAnsi="Arial" w:cs="Arial"/>
          <w:b/>
        </w:rPr>
        <w:t xml:space="preserve"> </w:t>
      </w:r>
      <w:r w:rsidR="00404D90">
        <w:rPr>
          <w:rFonts w:ascii="Arial" w:hAnsi="Arial" w:cs="Arial"/>
          <w:b/>
        </w:rPr>
        <w:t>NO-=</w:t>
      </w:r>
      <w:r>
        <w:rPr>
          <w:rFonts w:ascii="Arial" w:hAnsi="Arial" w:cs="Arial"/>
          <w:b/>
        </w:rPr>
        <w:t>8.5</w:t>
      </w:r>
      <w:r w:rsidRPr="003D0F31">
        <w:rPr>
          <w:rFonts w:ascii="Arial" w:hAnsi="Arial" w:cs="Arial"/>
          <w:b/>
        </w:rPr>
        <w:t>.</w:t>
      </w:r>
    </w:p>
    <w:p w:rsidR="004446FC" w:rsidRPr="003D0F31" w:rsidRDefault="004446FC" w:rsidP="004446FC">
      <w:pPr>
        <w:rPr>
          <w:rFonts w:ascii="Arial" w:hAnsi="Arial" w:cs="Arial"/>
        </w:rPr>
      </w:pPr>
      <w:r>
        <w:rPr>
          <w:rFonts w:ascii="Arial" w:hAnsi="Arial" w:cs="Arial"/>
        </w:rPr>
        <w:t>De 2</w:t>
      </w:r>
      <w:r w:rsidRPr="003D0F31">
        <w:rPr>
          <w:rFonts w:ascii="Arial" w:hAnsi="Arial" w:cs="Arial"/>
        </w:rPr>
        <w:t xml:space="preserve"> lesuren theorie + zelfstudie worden </w:t>
      </w:r>
      <w:r>
        <w:rPr>
          <w:rFonts w:ascii="Arial" w:hAnsi="Arial" w:cs="Arial"/>
        </w:rPr>
        <w:t xml:space="preserve">geïntegreerd in opdrachten. </w:t>
      </w:r>
    </w:p>
    <w:p w:rsidR="004446FC" w:rsidRDefault="004446FC" w:rsidP="004446FC"/>
    <w:p w:rsidR="004446FC" w:rsidRDefault="004446FC" w:rsidP="004446FC">
      <w:pPr>
        <w:pStyle w:val="Plattetekstinspringen2"/>
        <w:spacing w:after="0" w:line="240" w:lineRule="auto"/>
        <w:ind w:left="0"/>
        <w:rPr>
          <w:b/>
          <w:lang w:val="nl-BE"/>
        </w:rPr>
      </w:pPr>
      <w:r w:rsidRPr="001952AB">
        <w:rPr>
          <w:b/>
          <w:lang w:val="nl-BE"/>
        </w:rPr>
        <w:t xml:space="preserve">Studiemateriaal </w:t>
      </w:r>
      <w:r w:rsidR="00404D90">
        <w:rPr>
          <w:b/>
          <w:lang w:val="nl-BE"/>
        </w:rPr>
        <w:t>NO-</w:t>
      </w:r>
      <w:r>
        <w:rPr>
          <w:b/>
          <w:lang w:val="nl-BE"/>
        </w:rPr>
        <w:t>8.5.</w:t>
      </w:r>
    </w:p>
    <w:p w:rsidR="004446FC" w:rsidRDefault="004446FC" w:rsidP="004446FC">
      <w:pPr>
        <w:pStyle w:val="Plattetekstinspringen2"/>
        <w:numPr>
          <w:ilvl w:val="0"/>
          <w:numId w:val="44"/>
        </w:numPr>
        <w:spacing w:after="0" w:line="240" w:lineRule="auto"/>
        <w:rPr>
          <w:rFonts w:cs="Arial"/>
          <w:lang w:val="fr-FR"/>
        </w:rPr>
      </w:pPr>
      <w:r w:rsidRPr="0039707F">
        <w:rPr>
          <w:rFonts w:cs="Arial"/>
          <w:lang w:val="fr-FR"/>
        </w:rPr>
        <w:t>Syllabus: S-Osteo-</w:t>
      </w:r>
      <w:r>
        <w:rPr>
          <w:rFonts w:cs="Arial"/>
          <w:lang w:val="fr-FR"/>
        </w:rPr>
        <w:t>Con</w:t>
      </w:r>
      <w:r w:rsidRPr="0039707F">
        <w:rPr>
          <w:rFonts w:cs="Arial"/>
          <w:lang w:val="fr-FR"/>
        </w:rPr>
        <w:t>-</w:t>
      </w:r>
      <w:r>
        <w:rPr>
          <w:rFonts w:cs="Arial"/>
          <w:lang w:val="fr-FR"/>
        </w:rPr>
        <w:t>juridisch</w:t>
      </w:r>
      <w:r w:rsidRPr="0039707F">
        <w:rPr>
          <w:rFonts w:cs="Arial"/>
          <w:lang w:val="fr-FR"/>
        </w:rPr>
        <w:t>-RM-14</w:t>
      </w:r>
    </w:p>
    <w:p w:rsidR="004446FC" w:rsidRPr="0039707F" w:rsidRDefault="004446FC" w:rsidP="004446FC">
      <w:pPr>
        <w:pStyle w:val="Plattetekstinspringen2"/>
        <w:numPr>
          <w:ilvl w:val="0"/>
          <w:numId w:val="44"/>
        </w:numPr>
        <w:spacing w:after="0" w:line="240" w:lineRule="auto"/>
        <w:rPr>
          <w:rFonts w:cs="Arial"/>
          <w:lang w:val="fr-FR"/>
        </w:rPr>
      </w:pPr>
      <w:r>
        <w:rPr>
          <w:rFonts w:cs="Arial"/>
          <w:lang w:val="fr-FR"/>
        </w:rPr>
        <w:t>Powerpoint concept juridisch RM</w:t>
      </w:r>
    </w:p>
    <w:p w:rsidR="004446FC" w:rsidRPr="003D0F31" w:rsidRDefault="004446FC" w:rsidP="004446FC">
      <w:pPr>
        <w:pStyle w:val="Lijstalinea"/>
        <w:numPr>
          <w:ilvl w:val="0"/>
          <w:numId w:val="41"/>
        </w:numPr>
        <w:jc w:val="left"/>
        <w:rPr>
          <w:rFonts w:cs="Arial"/>
          <w:sz w:val="20"/>
        </w:rPr>
      </w:pPr>
      <w:r w:rsidRPr="003D0F31">
        <w:rPr>
          <w:rFonts w:cs="Arial"/>
          <w:sz w:val="20"/>
        </w:rPr>
        <w:t xml:space="preserve">Literatuur: </w:t>
      </w:r>
    </w:p>
    <w:p w:rsidR="004446FC" w:rsidRPr="003D0F31" w:rsidRDefault="004446FC" w:rsidP="004446FC">
      <w:pPr>
        <w:widowControl w:val="0"/>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Arial" w:hAnsi="Arial" w:cs="Arial"/>
        </w:rPr>
      </w:pPr>
    </w:p>
    <w:p w:rsidR="00584DE8" w:rsidRPr="007F4C80" w:rsidRDefault="00584DE8" w:rsidP="00584DE8">
      <w:pPr>
        <w:widowControl w:val="0"/>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Arial" w:hAnsi="Arial" w:cs="Arial"/>
        </w:rPr>
      </w:pPr>
    </w:p>
    <w:p w:rsidR="00584DE8" w:rsidRPr="00C7559B" w:rsidRDefault="00584DE8" w:rsidP="00F80DB1">
      <w:pPr>
        <w:pStyle w:val="Kop2"/>
        <w:numPr>
          <w:ilvl w:val="1"/>
          <w:numId w:val="30"/>
        </w:numPr>
        <w:spacing w:after="120"/>
        <w:ind w:left="0" w:firstLine="0"/>
        <w:jc w:val="both"/>
        <w:rPr>
          <w:rFonts w:cs="Arial"/>
        </w:rPr>
      </w:pPr>
      <w:bookmarkStart w:id="285" w:name="_Toc370890556"/>
      <w:bookmarkStart w:id="286" w:name="_Toc370905383"/>
      <w:bookmarkStart w:id="287" w:name="_Toc416115417"/>
      <w:r w:rsidRPr="00C7559B">
        <w:rPr>
          <w:rFonts w:cs="Arial"/>
        </w:rPr>
        <w:t>Deontologie</w:t>
      </w:r>
      <w:bookmarkEnd w:id="285"/>
      <w:bookmarkEnd w:id="286"/>
      <w:bookmarkEnd w:id="287"/>
    </w:p>
    <w:p w:rsidR="00463007" w:rsidRPr="004446FC" w:rsidRDefault="00463007" w:rsidP="00584DE8">
      <w:pPr>
        <w:widowControl w:val="0"/>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Arial" w:hAnsi="Arial" w:cs="Arial"/>
          <w:b/>
        </w:rPr>
      </w:pPr>
      <w:r w:rsidRPr="004446FC">
        <w:rPr>
          <w:rFonts w:ascii="Arial" w:hAnsi="Arial" w:cs="Arial"/>
          <w:b/>
        </w:rPr>
        <w:t>Leerdoel</w:t>
      </w:r>
      <w:r w:rsidR="004446FC">
        <w:rPr>
          <w:rFonts w:ascii="Arial" w:hAnsi="Arial" w:cs="Arial"/>
          <w:b/>
        </w:rPr>
        <w:t xml:space="preserve"> </w:t>
      </w:r>
      <w:r w:rsidR="00404D90">
        <w:rPr>
          <w:rFonts w:ascii="Arial" w:hAnsi="Arial" w:cs="Arial"/>
          <w:b/>
        </w:rPr>
        <w:t>NO-</w:t>
      </w:r>
      <w:r w:rsidR="004446FC">
        <w:rPr>
          <w:rFonts w:ascii="Arial" w:hAnsi="Arial" w:cs="Arial"/>
          <w:b/>
        </w:rPr>
        <w:t>8.6</w:t>
      </w:r>
      <w:r w:rsidRPr="004446FC">
        <w:rPr>
          <w:rFonts w:ascii="Arial" w:hAnsi="Arial" w:cs="Arial"/>
          <w:b/>
        </w:rPr>
        <w:t>:</w:t>
      </w:r>
    </w:p>
    <w:p w:rsidR="00584DE8" w:rsidRPr="007F4C80" w:rsidRDefault="00584DE8" w:rsidP="00584DE8">
      <w:pPr>
        <w:widowControl w:val="0"/>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Arial" w:hAnsi="Arial" w:cs="Arial"/>
        </w:rPr>
      </w:pPr>
      <w:r w:rsidRPr="007F4C80">
        <w:rPr>
          <w:rFonts w:ascii="Arial" w:hAnsi="Arial" w:cs="Arial"/>
        </w:rPr>
        <w:t>De student heeft inzicht in het de deontologie (beroepsethiek)</w:t>
      </w:r>
    </w:p>
    <w:p w:rsidR="00584DE8" w:rsidRDefault="00584DE8" w:rsidP="00584DE8">
      <w:pPr>
        <w:widowControl w:val="0"/>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Arial" w:hAnsi="Arial" w:cs="Arial"/>
        </w:rPr>
      </w:pPr>
    </w:p>
    <w:p w:rsidR="00404D90" w:rsidRPr="00E62D81" w:rsidRDefault="00404D90" w:rsidP="00404D90">
      <w:pPr>
        <w:widowControl w:val="0"/>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Arial" w:hAnsi="Arial" w:cs="Arial"/>
          <w:b/>
        </w:rPr>
      </w:pPr>
      <w:r w:rsidRPr="00E62D81">
        <w:rPr>
          <w:rFonts w:ascii="Arial" w:hAnsi="Arial" w:cs="Arial"/>
          <w:b/>
        </w:rPr>
        <w:t xml:space="preserve">Leerinhoud </w:t>
      </w:r>
      <w:r>
        <w:rPr>
          <w:rFonts w:ascii="Arial" w:hAnsi="Arial" w:cs="Arial"/>
          <w:b/>
        </w:rPr>
        <w:t>NO-8.6</w:t>
      </w:r>
      <w:r w:rsidRPr="00E62D81">
        <w:rPr>
          <w:rFonts w:ascii="Arial" w:hAnsi="Arial" w:cs="Arial"/>
          <w:b/>
        </w:rPr>
        <w:t xml:space="preserve">.: </w:t>
      </w:r>
    </w:p>
    <w:p w:rsidR="00404D90" w:rsidRPr="00E62D81" w:rsidRDefault="00404D90" w:rsidP="00404D90">
      <w:pPr>
        <w:pStyle w:val="Lijstalinea"/>
        <w:widowControl w:val="0"/>
        <w:numPr>
          <w:ilvl w:val="0"/>
          <w:numId w:val="18"/>
        </w:num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cs="Arial"/>
          <w:sz w:val="20"/>
        </w:rPr>
      </w:pPr>
      <w:r>
        <w:rPr>
          <w:rFonts w:cs="Arial"/>
          <w:sz w:val="20"/>
        </w:rPr>
        <w:t>Ethiek en humanitaire opdracht binnen de geneeskunde</w:t>
      </w:r>
    </w:p>
    <w:p w:rsidR="00404D90" w:rsidRDefault="00404D90" w:rsidP="00404D90">
      <w:pPr>
        <w:pStyle w:val="Lijstalinea"/>
        <w:widowControl w:val="0"/>
        <w:numPr>
          <w:ilvl w:val="0"/>
          <w:numId w:val="18"/>
        </w:num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cs="Arial"/>
          <w:sz w:val="20"/>
        </w:rPr>
      </w:pPr>
      <w:r>
        <w:rPr>
          <w:rFonts w:cs="Arial"/>
          <w:sz w:val="20"/>
        </w:rPr>
        <w:t>Vrije keuze van de patiënt</w:t>
      </w:r>
    </w:p>
    <w:p w:rsidR="00404D90" w:rsidRPr="00404D90" w:rsidRDefault="00404D90" w:rsidP="00AC72B5">
      <w:pPr>
        <w:pStyle w:val="Lijstalinea"/>
        <w:widowControl w:val="0"/>
        <w:numPr>
          <w:ilvl w:val="0"/>
          <w:numId w:val="18"/>
        </w:num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cs="Arial"/>
          <w:sz w:val="20"/>
        </w:rPr>
      </w:pPr>
      <w:r w:rsidRPr="00404D90">
        <w:rPr>
          <w:rFonts w:cs="Arial"/>
          <w:sz w:val="20"/>
        </w:rPr>
        <w:t>Ethiek in de praktijk</w:t>
      </w:r>
    </w:p>
    <w:p w:rsidR="00404D90" w:rsidRDefault="00404D90" w:rsidP="00404D90">
      <w:pPr>
        <w:widowControl w:val="0"/>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Arial" w:hAnsi="Arial" w:cs="Arial"/>
        </w:rPr>
      </w:pPr>
    </w:p>
    <w:p w:rsidR="00404D90" w:rsidRPr="003D0F31" w:rsidRDefault="00404D90" w:rsidP="00404D90">
      <w:pPr>
        <w:rPr>
          <w:rFonts w:ascii="Arial" w:hAnsi="Arial" w:cs="Arial"/>
          <w:b/>
        </w:rPr>
      </w:pPr>
      <w:r w:rsidRPr="003D0F31">
        <w:rPr>
          <w:rFonts w:ascii="Arial" w:hAnsi="Arial" w:cs="Arial"/>
          <w:b/>
        </w:rPr>
        <w:t>L</w:t>
      </w:r>
      <w:r>
        <w:rPr>
          <w:rFonts w:ascii="Arial" w:hAnsi="Arial" w:cs="Arial"/>
          <w:b/>
        </w:rPr>
        <w:t>esuren NO-8.6</w:t>
      </w:r>
    </w:p>
    <w:p w:rsidR="00404D90" w:rsidRPr="003D0F31" w:rsidRDefault="00404D90" w:rsidP="00404D90">
      <w:pPr>
        <w:rPr>
          <w:rFonts w:ascii="Arial" w:hAnsi="Arial" w:cs="Arial"/>
        </w:rPr>
      </w:pPr>
      <w:r w:rsidRPr="003D0F31">
        <w:rPr>
          <w:rFonts w:ascii="Arial" w:hAnsi="Arial" w:cs="Arial"/>
        </w:rPr>
        <w:t xml:space="preserve">Het aantal lesuren voor het onderdeel </w:t>
      </w:r>
      <w:r>
        <w:rPr>
          <w:rFonts w:ascii="Arial" w:hAnsi="Arial" w:cs="Arial"/>
        </w:rPr>
        <w:t>deontologie bedraagt 2</w:t>
      </w:r>
      <w:r w:rsidRPr="003D0F31">
        <w:rPr>
          <w:rFonts w:ascii="Arial" w:hAnsi="Arial" w:cs="Arial"/>
        </w:rPr>
        <w:t xml:space="preserve"> lesuren theorie. De lessen worden gegeven in het </w:t>
      </w:r>
      <w:r>
        <w:rPr>
          <w:rFonts w:ascii="Arial" w:hAnsi="Arial" w:cs="Arial"/>
        </w:rPr>
        <w:t>3</w:t>
      </w:r>
      <w:r w:rsidRPr="003D0F31">
        <w:rPr>
          <w:rFonts w:ascii="Arial" w:hAnsi="Arial" w:cs="Arial"/>
          <w:vertAlign w:val="superscript"/>
        </w:rPr>
        <w:t>e</w:t>
      </w:r>
      <w:r w:rsidRPr="003D0F31">
        <w:rPr>
          <w:rFonts w:ascii="Arial" w:hAnsi="Arial" w:cs="Arial"/>
        </w:rPr>
        <w:t xml:space="preserve"> jaar.</w:t>
      </w:r>
    </w:p>
    <w:p w:rsidR="00404D90" w:rsidRPr="003D0F31" w:rsidRDefault="00404D90" w:rsidP="00404D90">
      <w:pPr>
        <w:overflowPunct/>
        <w:autoSpaceDE/>
        <w:autoSpaceDN/>
        <w:adjustRightInd/>
        <w:jc w:val="both"/>
        <w:textAlignment w:val="auto"/>
        <w:rPr>
          <w:rFonts w:ascii="Arial" w:hAnsi="Arial" w:cs="Arial"/>
          <w:sz w:val="22"/>
        </w:rPr>
      </w:pPr>
    </w:p>
    <w:p w:rsidR="00404D90" w:rsidRPr="003D0F31" w:rsidRDefault="00404D90" w:rsidP="00404D90">
      <w:pPr>
        <w:overflowPunct/>
        <w:autoSpaceDE/>
        <w:autoSpaceDN/>
        <w:adjustRightInd/>
        <w:jc w:val="both"/>
        <w:textAlignment w:val="auto"/>
        <w:rPr>
          <w:rFonts w:ascii="Arial" w:hAnsi="Arial" w:cs="Arial"/>
          <w:b/>
        </w:rPr>
      </w:pPr>
      <w:r w:rsidRPr="003D0F31">
        <w:rPr>
          <w:rFonts w:ascii="Arial" w:hAnsi="Arial" w:cs="Arial"/>
          <w:b/>
        </w:rPr>
        <w:t>Wijze van doceren</w:t>
      </w:r>
      <w:r>
        <w:rPr>
          <w:rFonts w:ascii="Arial" w:hAnsi="Arial" w:cs="Arial"/>
          <w:b/>
        </w:rPr>
        <w:t xml:space="preserve"> NO-8.6</w:t>
      </w:r>
    </w:p>
    <w:p w:rsidR="00404D90" w:rsidRDefault="00404D90" w:rsidP="00404D90">
      <w:pPr>
        <w:pStyle w:val="Lijstalinea"/>
        <w:numPr>
          <w:ilvl w:val="0"/>
          <w:numId w:val="40"/>
        </w:numPr>
        <w:overflowPunct/>
        <w:autoSpaceDE/>
        <w:autoSpaceDN/>
        <w:adjustRightInd/>
        <w:textAlignment w:val="auto"/>
        <w:rPr>
          <w:rFonts w:cs="Arial"/>
          <w:sz w:val="20"/>
        </w:rPr>
      </w:pPr>
      <w:r w:rsidRPr="003D0F31">
        <w:rPr>
          <w:rFonts w:cs="Arial"/>
          <w:sz w:val="20"/>
        </w:rPr>
        <w:t>Hoorcollege</w:t>
      </w:r>
    </w:p>
    <w:p w:rsidR="00404D90" w:rsidRPr="003D0F31" w:rsidRDefault="00404D90" w:rsidP="00404D90">
      <w:pPr>
        <w:pStyle w:val="Lijstalinea"/>
        <w:numPr>
          <w:ilvl w:val="0"/>
          <w:numId w:val="40"/>
        </w:numPr>
        <w:overflowPunct/>
        <w:autoSpaceDE/>
        <w:autoSpaceDN/>
        <w:adjustRightInd/>
        <w:textAlignment w:val="auto"/>
        <w:rPr>
          <w:rFonts w:cs="Arial"/>
          <w:sz w:val="20"/>
        </w:rPr>
      </w:pPr>
      <w:r>
        <w:rPr>
          <w:rFonts w:cs="Arial"/>
          <w:sz w:val="20"/>
        </w:rPr>
        <w:t>Integratief onderwijs</w:t>
      </w:r>
    </w:p>
    <w:p w:rsidR="00404D90" w:rsidRDefault="00404D90" w:rsidP="00404D90">
      <w:pPr>
        <w:overflowPunct/>
        <w:autoSpaceDE/>
        <w:autoSpaceDN/>
        <w:adjustRightInd/>
        <w:textAlignment w:val="auto"/>
        <w:rPr>
          <w:rFonts w:cs="Arial"/>
          <w:lang w:val="nl-BE"/>
        </w:rPr>
      </w:pPr>
    </w:p>
    <w:p w:rsidR="00404D90" w:rsidRPr="005A5128" w:rsidRDefault="00404D90" w:rsidP="00404D90">
      <w:pPr>
        <w:overflowPunct/>
        <w:autoSpaceDE/>
        <w:autoSpaceDN/>
        <w:adjustRightInd/>
        <w:textAlignment w:val="auto"/>
        <w:rPr>
          <w:rFonts w:ascii="Arial" w:hAnsi="Arial" w:cs="Arial"/>
          <w:b/>
          <w:lang w:val="nl-BE"/>
        </w:rPr>
      </w:pPr>
      <w:r w:rsidRPr="005A5128">
        <w:rPr>
          <w:rFonts w:ascii="Arial" w:hAnsi="Arial" w:cs="Arial"/>
          <w:b/>
          <w:lang w:val="nl-BE"/>
        </w:rPr>
        <w:t xml:space="preserve">Competenties </w:t>
      </w:r>
      <w:r>
        <w:rPr>
          <w:rFonts w:ascii="Arial" w:hAnsi="Arial" w:cs="Arial"/>
          <w:b/>
          <w:lang w:val="nl-BE"/>
        </w:rPr>
        <w:t>NO-8.6</w:t>
      </w:r>
    </w:p>
    <w:p w:rsidR="00404D90" w:rsidRDefault="00404D90" w:rsidP="00404D90">
      <w:pPr>
        <w:pStyle w:val="Lijstalinea"/>
        <w:numPr>
          <w:ilvl w:val="0"/>
          <w:numId w:val="45"/>
        </w:numPr>
        <w:overflowPunct/>
        <w:autoSpaceDE/>
        <w:autoSpaceDN/>
        <w:adjustRightInd/>
        <w:jc w:val="left"/>
        <w:textAlignment w:val="auto"/>
        <w:rPr>
          <w:rFonts w:cs="Arial"/>
          <w:sz w:val="20"/>
          <w:lang w:val="nl-BE"/>
        </w:rPr>
      </w:pPr>
      <w:r>
        <w:rPr>
          <w:rFonts w:cs="Arial"/>
          <w:sz w:val="20"/>
          <w:lang w:val="nl-BE"/>
        </w:rPr>
        <w:t>Gezondheidswerker</w:t>
      </w:r>
    </w:p>
    <w:p w:rsidR="00404D90" w:rsidRPr="005A5128" w:rsidRDefault="00404D90" w:rsidP="00404D90">
      <w:pPr>
        <w:pStyle w:val="Lijstalinea"/>
        <w:numPr>
          <w:ilvl w:val="0"/>
          <w:numId w:val="45"/>
        </w:numPr>
        <w:overflowPunct/>
        <w:autoSpaceDE/>
        <w:autoSpaceDN/>
        <w:adjustRightInd/>
        <w:jc w:val="left"/>
        <w:textAlignment w:val="auto"/>
        <w:rPr>
          <w:rFonts w:cs="Arial"/>
          <w:sz w:val="20"/>
          <w:lang w:val="nl-BE"/>
        </w:rPr>
      </w:pPr>
      <w:r>
        <w:rPr>
          <w:rFonts w:cs="Arial"/>
          <w:sz w:val="20"/>
          <w:lang w:val="nl-BE"/>
        </w:rPr>
        <w:t>Gezondheidsbevorderaar</w:t>
      </w:r>
    </w:p>
    <w:p w:rsidR="00404D90" w:rsidRPr="005A5128" w:rsidRDefault="00404D90" w:rsidP="00404D90">
      <w:pPr>
        <w:pStyle w:val="Lijstalinea"/>
        <w:numPr>
          <w:ilvl w:val="0"/>
          <w:numId w:val="45"/>
        </w:numPr>
        <w:overflowPunct/>
        <w:autoSpaceDE/>
        <w:autoSpaceDN/>
        <w:adjustRightInd/>
        <w:jc w:val="left"/>
        <w:textAlignment w:val="auto"/>
        <w:rPr>
          <w:rFonts w:cs="Arial"/>
          <w:sz w:val="20"/>
          <w:lang w:val="nl-BE"/>
        </w:rPr>
      </w:pPr>
      <w:r>
        <w:rPr>
          <w:rFonts w:cs="Arial"/>
          <w:sz w:val="20"/>
          <w:lang w:val="nl-BE"/>
        </w:rPr>
        <w:t>Professional</w:t>
      </w:r>
    </w:p>
    <w:p w:rsidR="00404D90" w:rsidRDefault="00404D90" w:rsidP="00404D90">
      <w:pPr>
        <w:overflowPunct/>
        <w:autoSpaceDE/>
        <w:autoSpaceDN/>
        <w:adjustRightInd/>
        <w:textAlignment w:val="auto"/>
        <w:rPr>
          <w:rFonts w:cs="Arial"/>
          <w:lang w:val="nl-BE"/>
        </w:rPr>
      </w:pPr>
    </w:p>
    <w:p w:rsidR="00404D90" w:rsidRPr="003D0F31" w:rsidRDefault="00404D90" w:rsidP="00404D90">
      <w:pPr>
        <w:overflowPunct/>
        <w:autoSpaceDE/>
        <w:autoSpaceDN/>
        <w:adjustRightInd/>
        <w:textAlignment w:val="auto"/>
        <w:rPr>
          <w:rFonts w:ascii="Arial" w:hAnsi="Arial" w:cs="Arial"/>
          <w:b/>
          <w:lang w:val="nl-BE"/>
        </w:rPr>
      </w:pPr>
      <w:r w:rsidRPr="003D0F31">
        <w:rPr>
          <w:rFonts w:ascii="Arial" w:hAnsi="Arial" w:cs="Arial"/>
          <w:b/>
          <w:lang w:val="nl-BE"/>
        </w:rPr>
        <w:t>Samenhang curriculum CS</w:t>
      </w:r>
      <w:r>
        <w:rPr>
          <w:rFonts w:ascii="Arial" w:hAnsi="Arial" w:cs="Arial"/>
          <w:b/>
          <w:lang w:val="nl-BE"/>
        </w:rPr>
        <w:t xml:space="preserve"> NO-8.6</w:t>
      </w:r>
      <w:r w:rsidRPr="003D0F31">
        <w:rPr>
          <w:rFonts w:ascii="Arial" w:hAnsi="Arial" w:cs="Arial"/>
          <w:b/>
          <w:lang w:val="nl-BE"/>
        </w:rPr>
        <w:t>.</w:t>
      </w:r>
    </w:p>
    <w:p w:rsidR="00404D90" w:rsidRPr="003D0F31" w:rsidRDefault="00404D90" w:rsidP="00404D90">
      <w:pPr>
        <w:overflowPunct/>
        <w:autoSpaceDE/>
        <w:autoSpaceDN/>
        <w:adjustRightInd/>
        <w:textAlignment w:val="auto"/>
        <w:rPr>
          <w:rFonts w:ascii="Arial" w:hAnsi="Arial" w:cs="Arial"/>
          <w:lang w:val="nl-BE"/>
        </w:rPr>
      </w:pPr>
      <w:r w:rsidRPr="003D0F31">
        <w:rPr>
          <w:rFonts w:ascii="Arial" w:hAnsi="Arial" w:cs="Arial"/>
          <w:lang w:val="nl-BE"/>
        </w:rPr>
        <w:t xml:space="preserve">De lessen </w:t>
      </w:r>
      <w:r>
        <w:rPr>
          <w:rFonts w:ascii="Arial" w:hAnsi="Arial" w:cs="Arial"/>
          <w:lang w:val="nl-BE"/>
        </w:rPr>
        <w:t>deontologie</w:t>
      </w:r>
      <w:r w:rsidRPr="003D0F31">
        <w:rPr>
          <w:rFonts w:ascii="Arial" w:hAnsi="Arial" w:cs="Arial"/>
          <w:lang w:val="nl-BE"/>
        </w:rPr>
        <w:t xml:space="preserve"> worden gegeven aan het </w:t>
      </w:r>
      <w:r>
        <w:rPr>
          <w:rFonts w:ascii="Arial" w:hAnsi="Arial" w:cs="Arial"/>
          <w:lang w:val="nl-BE"/>
        </w:rPr>
        <w:t xml:space="preserve">einde van het </w:t>
      </w:r>
      <w:r w:rsidRPr="003D0F31">
        <w:rPr>
          <w:rFonts w:ascii="Arial" w:hAnsi="Arial" w:cs="Arial"/>
          <w:lang w:val="nl-BE"/>
        </w:rPr>
        <w:t xml:space="preserve">einde van het </w:t>
      </w:r>
      <w:r>
        <w:rPr>
          <w:rFonts w:ascii="Arial" w:hAnsi="Arial" w:cs="Arial"/>
          <w:lang w:val="nl-BE"/>
        </w:rPr>
        <w:t>3</w:t>
      </w:r>
      <w:r w:rsidRPr="003D0F31">
        <w:rPr>
          <w:rFonts w:ascii="Arial" w:hAnsi="Arial" w:cs="Arial"/>
          <w:vertAlign w:val="superscript"/>
          <w:lang w:val="nl-BE"/>
        </w:rPr>
        <w:t>e</w:t>
      </w:r>
      <w:r w:rsidRPr="003D0F31">
        <w:rPr>
          <w:rFonts w:ascii="Arial" w:hAnsi="Arial" w:cs="Arial"/>
          <w:lang w:val="nl-BE"/>
        </w:rPr>
        <w:t xml:space="preserve"> leerjaar. De student heeft reeds kennis van </w:t>
      </w:r>
    </w:p>
    <w:p w:rsidR="00404D90" w:rsidRPr="003D0F31" w:rsidRDefault="00404D90" w:rsidP="00404D90">
      <w:pPr>
        <w:pStyle w:val="Lijstalinea"/>
        <w:numPr>
          <w:ilvl w:val="0"/>
          <w:numId w:val="43"/>
        </w:numPr>
        <w:overflowPunct/>
        <w:autoSpaceDE/>
        <w:autoSpaceDN/>
        <w:adjustRightInd/>
        <w:jc w:val="left"/>
        <w:textAlignment w:val="auto"/>
        <w:rPr>
          <w:rFonts w:cs="Arial"/>
          <w:sz w:val="20"/>
          <w:lang w:val="nl-BE"/>
        </w:rPr>
      </w:pPr>
      <w:r w:rsidRPr="003D0F31">
        <w:rPr>
          <w:rFonts w:cs="Arial"/>
          <w:sz w:val="20"/>
          <w:lang w:val="nl-BE"/>
        </w:rPr>
        <w:t>Medische basiskennis</w:t>
      </w:r>
    </w:p>
    <w:p w:rsidR="00404D90" w:rsidRPr="003D0F31" w:rsidRDefault="00404D90" w:rsidP="00404D90">
      <w:pPr>
        <w:pStyle w:val="Lijstalinea"/>
        <w:numPr>
          <w:ilvl w:val="0"/>
          <w:numId w:val="43"/>
        </w:numPr>
        <w:overflowPunct/>
        <w:autoSpaceDE/>
        <w:autoSpaceDN/>
        <w:adjustRightInd/>
        <w:jc w:val="left"/>
        <w:textAlignment w:val="auto"/>
        <w:rPr>
          <w:rFonts w:cs="Arial"/>
          <w:sz w:val="20"/>
          <w:lang w:val="nl-BE"/>
        </w:rPr>
      </w:pPr>
      <w:r w:rsidRPr="003D0F31">
        <w:rPr>
          <w:rFonts w:cs="Arial"/>
          <w:sz w:val="20"/>
          <w:lang w:val="nl-BE"/>
        </w:rPr>
        <w:t>De opbouw van de gezondheidszorg in Nederland</w:t>
      </w:r>
    </w:p>
    <w:p w:rsidR="00404D90" w:rsidRDefault="00404D90" w:rsidP="00404D90">
      <w:pPr>
        <w:overflowPunct/>
        <w:autoSpaceDE/>
        <w:autoSpaceDN/>
        <w:adjustRightInd/>
        <w:textAlignment w:val="auto"/>
        <w:rPr>
          <w:rFonts w:cs="Arial"/>
          <w:lang w:val="nl-BE"/>
        </w:rPr>
      </w:pPr>
    </w:p>
    <w:p w:rsidR="00404D90" w:rsidRPr="003D0F31" w:rsidRDefault="00404D90" w:rsidP="00404D90">
      <w:pPr>
        <w:overflowPunct/>
        <w:autoSpaceDE/>
        <w:autoSpaceDN/>
        <w:adjustRightInd/>
        <w:textAlignment w:val="auto"/>
        <w:rPr>
          <w:rFonts w:ascii="Arial" w:hAnsi="Arial" w:cs="Arial"/>
          <w:lang w:val="nl-BE"/>
        </w:rPr>
      </w:pPr>
      <w:r w:rsidRPr="003D0F31">
        <w:rPr>
          <w:rFonts w:ascii="Arial" w:hAnsi="Arial" w:cs="Arial"/>
          <w:lang w:val="nl-BE"/>
        </w:rPr>
        <w:t>De lessen zijn gekoppeld aan:</w:t>
      </w:r>
    </w:p>
    <w:p w:rsidR="00404D90" w:rsidRDefault="00404D90" w:rsidP="00404D90">
      <w:pPr>
        <w:pStyle w:val="Lijstalinea"/>
        <w:numPr>
          <w:ilvl w:val="0"/>
          <w:numId w:val="42"/>
        </w:numPr>
        <w:overflowPunct/>
        <w:autoSpaceDE/>
        <w:autoSpaceDN/>
        <w:adjustRightInd/>
        <w:jc w:val="left"/>
        <w:textAlignment w:val="auto"/>
        <w:rPr>
          <w:rFonts w:cs="Arial"/>
          <w:sz w:val="20"/>
          <w:lang w:val="nl-BE"/>
        </w:rPr>
      </w:pPr>
      <w:r w:rsidRPr="003D0F31">
        <w:rPr>
          <w:rFonts w:cs="Arial"/>
          <w:sz w:val="20"/>
          <w:lang w:val="nl-BE"/>
        </w:rPr>
        <w:t xml:space="preserve">Geschiedenis </w:t>
      </w:r>
      <w:r>
        <w:rPr>
          <w:rFonts w:cs="Arial"/>
          <w:sz w:val="20"/>
          <w:lang w:val="nl-BE"/>
        </w:rPr>
        <w:t>Geneeskunde</w:t>
      </w:r>
    </w:p>
    <w:p w:rsidR="00404D90" w:rsidRPr="003D0F31" w:rsidRDefault="00404D90" w:rsidP="00404D90">
      <w:pPr>
        <w:pStyle w:val="Lijstalinea"/>
        <w:numPr>
          <w:ilvl w:val="0"/>
          <w:numId w:val="42"/>
        </w:numPr>
        <w:overflowPunct/>
        <w:autoSpaceDE/>
        <w:autoSpaceDN/>
        <w:adjustRightInd/>
        <w:jc w:val="left"/>
        <w:textAlignment w:val="auto"/>
        <w:rPr>
          <w:rFonts w:cs="Arial"/>
          <w:sz w:val="20"/>
          <w:lang w:val="nl-BE"/>
        </w:rPr>
      </w:pPr>
      <w:r>
        <w:rPr>
          <w:rFonts w:cs="Arial"/>
          <w:sz w:val="20"/>
          <w:lang w:val="nl-BE"/>
        </w:rPr>
        <w:t>Geschiedenis Osteopathie</w:t>
      </w:r>
    </w:p>
    <w:p w:rsidR="00404D90" w:rsidRPr="003D0F31" w:rsidRDefault="00404D90" w:rsidP="00404D90">
      <w:pPr>
        <w:pStyle w:val="Lijstalinea"/>
        <w:numPr>
          <w:ilvl w:val="0"/>
          <w:numId w:val="42"/>
        </w:numPr>
        <w:overflowPunct/>
        <w:autoSpaceDE/>
        <w:autoSpaceDN/>
        <w:adjustRightInd/>
        <w:jc w:val="left"/>
        <w:textAlignment w:val="auto"/>
        <w:rPr>
          <w:rFonts w:cs="Arial"/>
          <w:sz w:val="20"/>
          <w:lang w:val="nl-BE"/>
        </w:rPr>
      </w:pPr>
      <w:r w:rsidRPr="003D0F31">
        <w:rPr>
          <w:rFonts w:cs="Arial"/>
          <w:sz w:val="20"/>
          <w:lang w:val="nl-BE"/>
        </w:rPr>
        <w:t>Juridische aspecten gezondheidszorg</w:t>
      </w:r>
    </w:p>
    <w:p w:rsidR="00404D90" w:rsidRPr="003D0F31" w:rsidRDefault="00404D90" w:rsidP="00404D90">
      <w:pPr>
        <w:pStyle w:val="Lijstalinea"/>
        <w:numPr>
          <w:ilvl w:val="0"/>
          <w:numId w:val="42"/>
        </w:numPr>
        <w:overflowPunct/>
        <w:autoSpaceDE/>
        <w:autoSpaceDN/>
        <w:adjustRightInd/>
        <w:jc w:val="left"/>
        <w:textAlignment w:val="auto"/>
        <w:rPr>
          <w:rFonts w:cs="Arial"/>
          <w:sz w:val="20"/>
          <w:lang w:val="nl-BE"/>
        </w:rPr>
      </w:pPr>
      <w:r w:rsidRPr="003D0F31">
        <w:rPr>
          <w:rFonts w:cs="Arial"/>
          <w:sz w:val="20"/>
          <w:lang w:val="nl-BE"/>
        </w:rPr>
        <w:t>Concepten geneeskunde</w:t>
      </w:r>
    </w:p>
    <w:p w:rsidR="00404D90" w:rsidRPr="0039707F" w:rsidRDefault="00404D90" w:rsidP="00404D90">
      <w:pPr>
        <w:rPr>
          <w:b/>
          <w:lang w:val="nl-BE"/>
        </w:rPr>
      </w:pPr>
    </w:p>
    <w:p w:rsidR="00404D90" w:rsidRPr="003D0F31" w:rsidRDefault="00404D90" w:rsidP="00404D90">
      <w:pPr>
        <w:rPr>
          <w:rFonts w:ascii="Arial" w:hAnsi="Arial" w:cs="Arial"/>
          <w:b/>
        </w:rPr>
      </w:pPr>
      <w:r w:rsidRPr="003D0F31">
        <w:rPr>
          <w:rFonts w:ascii="Arial" w:hAnsi="Arial" w:cs="Arial"/>
          <w:b/>
        </w:rPr>
        <w:t>Toetsing</w:t>
      </w:r>
      <w:r>
        <w:rPr>
          <w:rFonts w:ascii="Arial" w:hAnsi="Arial" w:cs="Arial"/>
          <w:b/>
        </w:rPr>
        <w:t xml:space="preserve"> NO-8.6</w:t>
      </w:r>
      <w:r w:rsidRPr="003D0F31">
        <w:rPr>
          <w:rFonts w:ascii="Arial" w:hAnsi="Arial" w:cs="Arial"/>
          <w:b/>
        </w:rPr>
        <w:t>.</w:t>
      </w:r>
    </w:p>
    <w:p w:rsidR="00404D90" w:rsidRPr="003D0F31" w:rsidRDefault="00404D90" w:rsidP="00404D90">
      <w:pPr>
        <w:rPr>
          <w:rFonts w:ascii="Arial" w:hAnsi="Arial" w:cs="Arial"/>
        </w:rPr>
      </w:pPr>
      <w:r>
        <w:rPr>
          <w:rFonts w:ascii="Arial" w:hAnsi="Arial" w:cs="Arial"/>
        </w:rPr>
        <w:t>De 2</w:t>
      </w:r>
      <w:r w:rsidRPr="003D0F31">
        <w:rPr>
          <w:rFonts w:ascii="Arial" w:hAnsi="Arial" w:cs="Arial"/>
        </w:rPr>
        <w:t xml:space="preserve"> lesuren theorie + zelfstudie worden </w:t>
      </w:r>
      <w:r>
        <w:rPr>
          <w:rFonts w:ascii="Arial" w:hAnsi="Arial" w:cs="Arial"/>
        </w:rPr>
        <w:t xml:space="preserve">geïntegreerd in opdrachten. </w:t>
      </w:r>
    </w:p>
    <w:p w:rsidR="00404D90" w:rsidRDefault="00404D90" w:rsidP="00404D90"/>
    <w:p w:rsidR="00404D90" w:rsidRDefault="00404D90" w:rsidP="00404D90">
      <w:pPr>
        <w:pStyle w:val="Plattetekstinspringen2"/>
        <w:spacing w:after="0" w:line="240" w:lineRule="auto"/>
        <w:ind w:left="0"/>
        <w:rPr>
          <w:b/>
          <w:lang w:val="nl-BE"/>
        </w:rPr>
      </w:pPr>
      <w:r w:rsidRPr="001952AB">
        <w:rPr>
          <w:b/>
          <w:lang w:val="nl-BE"/>
        </w:rPr>
        <w:t xml:space="preserve">Studiemateriaal </w:t>
      </w:r>
      <w:r>
        <w:rPr>
          <w:b/>
          <w:lang w:val="nl-BE"/>
        </w:rPr>
        <w:t>NO-8.6.</w:t>
      </w:r>
    </w:p>
    <w:p w:rsidR="00404D90" w:rsidRDefault="00404D90" w:rsidP="00404D90">
      <w:pPr>
        <w:pStyle w:val="Plattetekstinspringen2"/>
        <w:numPr>
          <w:ilvl w:val="0"/>
          <w:numId w:val="44"/>
        </w:numPr>
        <w:spacing w:after="0" w:line="240" w:lineRule="auto"/>
        <w:rPr>
          <w:rFonts w:cs="Arial"/>
          <w:lang w:val="fr-FR"/>
        </w:rPr>
      </w:pPr>
      <w:r w:rsidRPr="0039707F">
        <w:rPr>
          <w:rFonts w:cs="Arial"/>
          <w:lang w:val="fr-FR"/>
        </w:rPr>
        <w:t>Syllabus: S-Osteo-</w:t>
      </w:r>
      <w:r>
        <w:rPr>
          <w:rFonts w:cs="Arial"/>
          <w:lang w:val="fr-FR"/>
        </w:rPr>
        <w:t>Con-Integratie</w:t>
      </w:r>
      <w:r w:rsidRPr="0039707F">
        <w:rPr>
          <w:rFonts w:cs="Arial"/>
          <w:lang w:val="fr-FR"/>
        </w:rPr>
        <w:t>-RM-14</w:t>
      </w:r>
    </w:p>
    <w:p w:rsidR="00404D90" w:rsidRPr="0039707F" w:rsidRDefault="00404D90" w:rsidP="00404D90">
      <w:pPr>
        <w:pStyle w:val="Plattetekstinspringen2"/>
        <w:numPr>
          <w:ilvl w:val="0"/>
          <w:numId w:val="44"/>
        </w:numPr>
        <w:spacing w:after="0" w:line="240" w:lineRule="auto"/>
        <w:rPr>
          <w:rFonts w:cs="Arial"/>
          <w:lang w:val="fr-FR"/>
        </w:rPr>
      </w:pPr>
      <w:r>
        <w:rPr>
          <w:rFonts w:cs="Arial"/>
          <w:lang w:val="fr-FR"/>
        </w:rPr>
        <w:t>Powerpoint Concept Integratie RM</w:t>
      </w:r>
    </w:p>
    <w:p w:rsidR="00404D90" w:rsidRPr="003D0F31" w:rsidRDefault="00404D90" w:rsidP="00404D90">
      <w:pPr>
        <w:pStyle w:val="Lijstalinea"/>
        <w:numPr>
          <w:ilvl w:val="0"/>
          <w:numId w:val="41"/>
        </w:numPr>
        <w:jc w:val="left"/>
        <w:rPr>
          <w:rFonts w:cs="Arial"/>
          <w:sz w:val="20"/>
        </w:rPr>
      </w:pPr>
      <w:r w:rsidRPr="003D0F31">
        <w:rPr>
          <w:rFonts w:cs="Arial"/>
          <w:sz w:val="20"/>
        </w:rPr>
        <w:t xml:space="preserve">Literatuur: </w:t>
      </w:r>
    </w:p>
    <w:p w:rsidR="00404D90" w:rsidRPr="007F4C80" w:rsidRDefault="00404D90" w:rsidP="00584DE8">
      <w:pPr>
        <w:widowControl w:val="0"/>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Arial" w:hAnsi="Arial" w:cs="Arial"/>
        </w:rPr>
      </w:pPr>
    </w:p>
    <w:p w:rsidR="00404D90" w:rsidRPr="007F4C80" w:rsidRDefault="00404D90" w:rsidP="00404D90">
      <w:pPr>
        <w:widowControl w:val="0"/>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Arial" w:hAnsi="Arial" w:cs="Arial"/>
          <w:b/>
        </w:rPr>
      </w:pPr>
      <w:r w:rsidRPr="007F4C80">
        <w:rPr>
          <w:rFonts w:ascii="Arial" w:hAnsi="Arial" w:cs="Arial"/>
          <w:b/>
        </w:rPr>
        <w:t>Leerinhoud</w:t>
      </w:r>
      <w:r>
        <w:rPr>
          <w:rFonts w:ascii="Arial" w:hAnsi="Arial" w:cs="Arial"/>
          <w:b/>
        </w:rPr>
        <w:t xml:space="preserve"> NO-8.6.</w:t>
      </w:r>
      <w:r w:rsidRPr="007F4C80">
        <w:rPr>
          <w:rFonts w:ascii="Arial" w:hAnsi="Arial" w:cs="Arial"/>
          <w:b/>
        </w:rPr>
        <w:t xml:space="preserve">: </w:t>
      </w:r>
    </w:p>
    <w:p w:rsidR="00404D90" w:rsidRPr="007F4C80" w:rsidRDefault="00433175" w:rsidP="00404D90">
      <w:pPr>
        <w:pStyle w:val="Lijstalinea"/>
        <w:numPr>
          <w:ilvl w:val="0"/>
          <w:numId w:val="23"/>
        </w:numPr>
        <w:rPr>
          <w:rFonts w:cs="Arial"/>
          <w:color w:val="000000"/>
          <w:sz w:val="20"/>
        </w:rPr>
      </w:pPr>
      <w:hyperlink w:anchor="_Toc369257778" w:history="1">
        <w:r w:rsidR="00404D90" w:rsidRPr="007F4C80">
          <w:rPr>
            <w:rStyle w:val="Hyperlink"/>
            <w:rFonts w:cs="Arial"/>
            <w:color w:val="000000"/>
            <w:sz w:val="20"/>
            <w:u w:val="none"/>
          </w:rPr>
          <w:t>Doelstelling en toepassingsgebied</w:t>
        </w:r>
      </w:hyperlink>
    </w:p>
    <w:p w:rsidR="00404D90" w:rsidRPr="007F4C80" w:rsidRDefault="00433175" w:rsidP="00404D90">
      <w:pPr>
        <w:pStyle w:val="Lijstalinea"/>
        <w:numPr>
          <w:ilvl w:val="0"/>
          <w:numId w:val="23"/>
        </w:numPr>
        <w:rPr>
          <w:rFonts w:cs="Arial"/>
          <w:color w:val="000000"/>
          <w:sz w:val="20"/>
        </w:rPr>
      </w:pPr>
      <w:hyperlink w:anchor="_Toc369257779" w:history="1">
        <w:r w:rsidR="00404D90" w:rsidRPr="007F4C80">
          <w:rPr>
            <w:rStyle w:val="Hyperlink"/>
            <w:rFonts w:cs="Arial"/>
            <w:color w:val="000000"/>
            <w:sz w:val="20"/>
            <w:u w:val="none"/>
          </w:rPr>
          <w:t>Algemene plichten</w:t>
        </w:r>
      </w:hyperlink>
    </w:p>
    <w:p w:rsidR="00404D90" w:rsidRPr="007F4C80" w:rsidRDefault="00433175" w:rsidP="00404D90">
      <w:pPr>
        <w:pStyle w:val="Lijstalinea"/>
        <w:numPr>
          <w:ilvl w:val="0"/>
          <w:numId w:val="23"/>
        </w:numPr>
        <w:rPr>
          <w:rFonts w:cs="Arial"/>
          <w:color w:val="000000"/>
          <w:sz w:val="20"/>
        </w:rPr>
      </w:pPr>
      <w:hyperlink w:anchor="_Toc369257780" w:history="1">
        <w:r w:rsidR="00404D90" w:rsidRPr="007F4C80">
          <w:rPr>
            <w:rStyle w:val="Hyperlink"/>
            <w:rFonts w:cs="Arial"/>
            <w:color w:val="000000"/>
            <w:sz w:val="20"/>
            <w:u w:val="none"/>
          </w:rPr>
          <w:t>Publiciteit</w:t>
        </w:r>
      </w:hyperlink>
    </w:p>
    <w:p w:rsidR="00404D90" w:rsidRPr="007F4C80" w:rsidRDefault="00433175" w:rsidP="00404D90">
      <w:pPr>
        <w:pStyle w:val="Lijstalinea"/>
        <w:numPr>
          <w:ilvl w:val="0"/>
          <w:numId w:val="23"/>
        </w:numPr>
        <w:rPr>
          <w:rFonts w:cs="Arial"/>
          <w:color w:val="000000"/>
          <w:sz w:val="20"/>
        </w:rPr>
      </w:pPr>
      <w:hyperlink w:anchor="_Toc369257781" w:history="1">
        <w:r w:rsidR="00404D90" w:rsidRPr="007F4C80">
          <w:rPr>
            <w:rStyle w:val="Hyperlink"/>
            <w:rFonts w:cs="Arial"/>
            <w:color w:val="000000"/>
            <w:sz w:val="20"/>
            <w:u w:val="none"/>
          </w:rPr>
          <w:t>Patiënten</w:t>
        </w:r>
      </w:hyperlink>
    </w:p>
    <w:p w:rsidR="00404D90" w:rsidRPr="007F4C80" w:rsidRDefault="00433175" w:rsidP="00404D90">
      <w:pPr>
        <w:pStyle w:val="Lijstalinea"/>
        <w:numPr>
          <w:ilvl w:val="0"/>
          <w:numId w:val="23"/>
        </w:numPr>
        <w:rPr>
          <w:rFonts w:cs="Arial"/>
          <w:color w:val="000000"/>
          <w:sz w:val="20"/>
        </w:rPr>
      </w:pPr>
      <w:hyperlink w:anchor="_Toc369257782" w:history="1">
        <w:r w:rsidR="00404D90" w:rsidRPr="007F4C80">
          <w:rPr>
            <w:rStyle w:val="Hyperlink"/>
            <w:rFonts w:cs="Arial"/>
            <w:color w:val="000000"/>
            <w:sz w:val="20"/>
            <w:u w:val="none"/>
          </w:rPr>
          <w:t>Praktijk</w:t>
        </w:r>
      </w:hyperlink>
    </w:p>
    <w:p w:rsidR="00404D90" w:rsidRPr="007F4C80" w:rsidRDefault="00433175" w:rsidP="00404D90">
      <w:pPr>
        <w:pStyle w:val="Lijstalinea"/>
        <w:numPr>
          <w:ilvl w:val="0"/>
          <w:numId w:val="23"/>
        </w:numPr>
        <w:rPr>
          <w:rFonts w:cs="Arial"/>
          <w:color w:val="000000"/>
          <w:sz w:val="20"/>
        </w:rPr>
      </w:pPr>
      <w:hyperlink w:anchor="_Toc369257784" w:history="1">
        <w:r w:rsidR="00404D90" w:rsidRPr="007F4C80">
          <w:rPr>
            <w:rStyle w:val="Hyperlink"/>
            <w:rFonts w:cs="Arial"/>
            <w:color w:val="000000"/>
            <w:sz w:val="20"/>
            <w:u w:val="none"/>
          </w:rPr>
          <w:t>Relatie met de patiënt</w:t>
        </w:r>
      </w:hyperlink>
    </w:p>
    <w:p w:rsidR="00404D90" w:rsidRPr="007F4C80" w:rsidRDefault="00433175" w:rsidP="00404D90">
      <w:pPr>
        <w:pStyle w:val="Lijstalinea"/>
        <w:numPr>
          <w:ilvl w:val="0"/>
          <w:numId w:val="23"/>
        </w:numPr>
        <w:rPr>
          <w:rFonts w:cs="Arial"/>
          <w:color w:val="000000"/>
          <w:sz w:val="20"/>
        </w:rPr>
      </w:pPr>
      <w:hyperlink w:anchor="_Toc369257785" w:history="1">
        <w:r w:rsidR="00404D90" w:rsidRPr="007F4C80">
          <w:rPr>
            <w:rStyle w:val="Hyperlink"/>
            <w:rFonts w:cs="Arial"/>
            <w:color w:val="000000"/>
            <w:sz w:val="20"/>
            <w:u w:val="none"/>
          </w:rPr>
          <w:t>Kwaliteit van de verzorging</w:t>
        </w:r>
      </w:hyperlink>
    </w:p>
    <w:p w:rsidR="00404D90" w:rsidRPr="007F4C80" w:rsidRDefault="00433175" w:rsidP="00404D90">
      <w:pPr>
        <w:pStyle w:val="Lijstalinea"/>
        <w:numPr>
          <w:ilvl w:val="0"/>
          <w:numId w:val="23"/>
        </w:numPr>
        <w:rPr>
          <w:rFonts w:cs="Arial"/>
          <w:color w:val="000000"/>
          <w:sz w:val="20"/>
        </w:rPr>
      </w:pPr>
      <w:hyperlink w:anchor="_Toc369257786" w:history="1">
        <w:r w:rsidR="00404D90" w:rsidRPr="007F4C80">
          <w:rPr>
            <w:rStyle w:val="Hyperlink"/>
            <w:rFonts w:cs="Arial"/>
            <w:color w:val="000000"/>
            <w:sz w:val="20"/>
            <w:u w:val="none"/>
          </w:rPr>
          <w:t>Het medisch dossier</w:t>
        </w:r>
      </w:hyperlink>
    </w:p>
    <w:p w:rsidR="00404D90" w:rsidRPr="007F4C80" w:rsidRDefault="00433175" w:rsidP="00404D90">
      <w:pPr>
        <w:pStyle w:val="Lijstalinea"/>
        <w:numPr>
          <w:ilvl w:val="0"/>
          <w:numId w:val="23"/>
        </w:numPr>
        <w:rPr>
          <w:rFonts w:cs="Arial"/>
          <w:color w:val="000000"/>
          <w:sz w:val="20"/>
        </w:rPr>
      </w:pPr>
      <w:hyperlink w:anchor="_Toc369257787" w:history="1">
        <w:r w:rsidR="00404D90" w:rsidRPr="007F4C80">
          <w:rPr>
            <w:rStyle w:val="Hyperlink"/>
            <w:rFonts w:cs="Arial"/>
            <w:color w:val="000000"/>
            <w:sz w:val="20"/>
            <w:u w:val="none"/>
          </w:rPr>
          <w:t>Andere therapeuten</w:t>
        </w:r>
      </w:hyperlink>
    </w:p>
    <w:p w:rsidR="00404D90" w:rsidRPr="007F4C80" w:rsidRDefault="00433175" w:rsidP="00404D90">
      <w:pPr>
        <w:pStyle w:val="Lijstalinea"/>
        <w:numPr>
          <w:ilvl w:val="0"/>
          <w:numId w:val="23"/>
        </w:numPr>
        <w:rPr>
          <w:rFonts w:cs="Arial"/>
          <w:color w:val="000000"/>
          <w:sz w:val="20"/>
        </w:rPr>
      </w:pPr>
      <w:hyperlink w:anchor="_Toc369257788" w:history="1">
        <w:r w:rsidR="00404D90" w:rsidRPr="007F4C80">
          <w:rPr>
            <w:rStyle w:val="Hyperlink"/>
            <w:rFonts w:cs="Arial"/>
            <w:color w:val="000000"/>
            <w:sz w:val="20"/>
            <w:u w:val="none"/>
          </w:rPr>
          <w:t>Beroepsgeheim</w:t>
        </w:r>
      </w:hyperlink>
    </w:p>
    <w:p w:rsidR="00404D90" w:rsidRPr="007F4C80" w:rsidRDefault="00433175" w:rsidP="00404D90">
      <w:pPr>
        <w:pStyle w:val="Lijstalinea"/>
        <w:numPr>
          <w:ilvl w:val="0"/>
          <w:numId w:val="23"/>
        </w:numPr>
        <w:rPr>
          <w:rFonts w:cs="Arial"/>
          <w:color w:val="000000"/>
          <w:sz w:val="20"/>
        </w:rPr>
      </w:pPr>
      <w:hyperlink w:anchor="_Toc369257789" w:history="1">
        <w:r w:rsidR="00404D90" w:rsidRPr="007F4C80">
          <w:rPr>
            <w:rStyle w:val="Hyperlink"/>
            <w:rFonts w:cs="Arial"/>
            <w:color w:val="000000"/>
            <w:sz w:val="20"/>
            <w:u w:val="none"/>
          </w:rPr>
          <w:t>Honoraria</w:t>
        </w:r>
      </w:hyperlink>
    </w:p>
    <w:p w:rsidR="00404D90" w:rsidRPr="007F4C80" w:rsidRDefault="00433175" w:rsidP="00404D90">
      <w:pPr>
        <w:pStyle w:val="Lijstalinea"/>
        <w:numPr>
          <w:ilvl w:val="0"/>
          <w:numId w:val="23"/>
        </w:numPr>
        <w:rPr>
          <w:rFonts w:cs="Arial"/>
          <w:color w:val="000000"/>
          <w:sz w:val="20"/>
        </w:rPr>
      </w:pPr>
      <w:hyperlink w:anchor="_Toc369257790" w:history="1">
        <w:r w:rsidR="00404D90" w:rsidRPr="007F4C80">
          <w:rPr>
            <w:rStyle w:val="Hyperlink"/>
            <w:rFonts w:cs="Arial"/>
            <w:color w:val="000000"/>
            <w:sz w:val="20"/>
            <w:u w:val="none"/>
          </w:rPr>
          <w:t>Wetenschappelijk onderzoek op het menselijke lichaam</w:t>
        </w:r>
      </w:hyperlink>
    </w:p>
    <w:p w:rsidR="00584DE8" w:rsidRPr="007F4C80" w:rsidRDefault="00584DE8" w:rsidP="00584DE8">
      <w:pPr>
        <w:widowControl w:val="0"/>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Arial" w:hAnsi="Arial" w:cs="Arial"/>
          <w:b/>
        </w:rPr>
      </w:pPr>
    </w:p>
    <w:p w:rsidR="00584DE8" w:rsidRPr="007F4C80" w:rsidRDefault="00584DE8" w:rsidP="00584DE8">
      <w:pPr>
        <w:widowControl w:val="0"/>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Arial" w:hAnsi="Arial" w:cs="Arial"/>
          <w:b/>
        </w:rPr>
      </w:pPr>
      <w:r w:rsidRPr="007F4C80">
        <w:rPr>
          <w:rFonts w:ascii="Arial" w:hAnsi="Arial" w:cs="Arial"/>
          <w:b/>
        </w:rPr>
        <w:t>Operationele leerdoelen</w:t>
      </w:r>
      <w:r w:rsidR="004446FC">
        <w:rPr>
          <w:rFonts w:ascii="Arial" w:hAnsi="Arial" w:cs="Arial"/>
          <w:b/>
        </w:rPr>
        <w:t xml:space="preserve"> </w:t>
      </w:r>
      <w:r w:rsidR="00404D90">
        <w:rPr>
          <w:rFonts w:ascii="Arial" w:hAnsi="Arial" w:cs="Arial"/>
          <w:b/>
        </w:rPr>
        <w:t>NO-</w:t>
      </w:r>
      <w:r w:rsidR="004446FC">
        <w:rPr>
          <w:rFonts w:ascii="Arial" w:hAnsi="Arial" w:cs="Arial"/>
          <w:b/>
        </w:rPr>
        <w:t>8.6.</w:t>
      </w:r>
      <w:r w:rsidRPr="007F4C80">
        <w:rPr>
          <w:rFonts w:ascii="Arial" w:hAnsi="Arial" w:cs="Arial"/>
          <w:b/>
        </w:rPr>
        <w:t xml:space="preserve">: </w:t>
      </w:r>
    </w:p>
    <w:p w:rsidR="00584DE8" w:rsidRPr="007F4C80" w:rsidRDefault="00584DE8" w:rsidP="00584DE8">
      <w:pPr>
        <w:widowControl w:val="0"/>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Arial" w:hAnsi="Arial" w:cs="Arial"/>
        </w:rPr>
      </w:pPr>
      <w:r w:rsidRPr="007F4C80">
        <w:rPr>
          <w:rFonts w:ascii="Arial" w:hAnsi="Arial" w:cs="Arial"/>
        </w:rPr>
        <w:t>De student heeft kennis van:</w:t>
      </w:r>
    </w:p>
    <w:p w:rsidR="00584DE8" w:rsidRPr="007F4C80" w:rsidRDefault="00584DE8" w:rsidP="00584DE8">
      <w:pPr>
        <w:pStyle w:val="Lijstalinea"/>
        <w:widowControl w:val="0"/>
        <w:numPr>
          <w:ilvl w:val="0"/>
          <w:numId w:val="22"/>
        </w:num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cs="Arial"/>
          <w:sz w:val="20"/>
        </w:rPr>
      </w:pPr>
      <w:r w:rsidRPr="007F4C80">
        <w:rPr>
          <w:rFonts w:cs="Arial"/>
          <w:sz w:val="20"/>
        </w:rPr>
        <w:t>De doelstelling van de ethiek binnen de geneeskunde</w:t>
      </w:r>
    </w:p>
    <w:p w:rsidR="00584DE8" w:rsidRPr="007F4C80" w:rsidRDefault="00584DE8" w:rsidP="00584DE8">
      <w:pPr>
        <w:pStyle w:val="Lijstalinea"/>
        <w:widowControl w:val="0"/>
        <w:numPr>
          <w:ilvl w:val="0"/>
          <w:numId w:val="22"/>
        </w:num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cs="Arial"/>
          <w:sz w:val="20"/>
        </w:rPr>
      </w:pPr>
      <w:r w:rsidRPr="007F4C80">
        <w:rPr>
          <w:rFonts w:cs="Arial"/>
          <w:sz w:val="20"/>
        </w:rPr>
        <w:t>De humanitaire opdracht van de uitoefening van de geneeskunde</w:t>
      </w:r>
    </w:p>
    <w:p w:rsidR="00584DE8" w:rsidRPr="007F4C80" w:rsidRDefault="00584DE8" w:rsidP="00584DE8">
      <w:pPr>
        <w:pStyle w:val="Lijstalinea"/>
        <w:widowControl w:val="0"/>
        <w:numPr>
          <w:ilvl w:val="0"/>
          <w:numId w:val="22"/>
        </w:num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cs="Arial"/>
          <w:sz w:val="20"/>
        </w:rPr>
      </w:pPr>
      <w:r w:rsidRPr="007F4C80">
        <w:rPr>
          <w:rFonts w:cs="Arial"/>
          <w:sz w:val="20"/>
        </w:rPr>
        <w:t>De gelijkwaardigheid in behandeling</w:t>
      </w:r>
    </w:p>
    <w:p w:rsidR="00584DE8" w:rsidRPr="007F4C80" w:rsidRDefault="00584DE8" w:rsidP="00584DE8">
      <w:pPr>
        <w:pStyle w:val="Lijstalinea"/>
        <w:widowControl w:val="0"/>
        <w:numPr>
          <w:ilvl w:val="0"/>
          <w:numId w:val="22"/>
        </w:num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cs="Arial"/>
          <w:sz w:val="20"/>
        </w:rPr>
      </w:pPr>
      <w:r w:rsidRPr="007F4C80">
        <w:rPr>
          <w:rFonts w:cs="Arial"/>
          <w:sz w:val="20"/>
        </w:rPr>
        <w:t>Het uitdragen van de eer en waardigheid van het beroep</w:t>
      </w:r>
    </w:p>
    <w:p w:rsidR="00584DE8" w:rsidRPr="007F4C80" w:rsidRDefault="00584DE8" w:rsidP="00584DE8">
      <w:pPr>
        <w:pStyle w:val="Lijstalinea"/>
        <w:widowControl w:val="0"/>
        <w:numPr>
          <w:ilvl w:val="0"/>
          <w:numId w:val="22"/>
        </w:num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cs="Arial"/>
          <w:sz w:val="20"/>
        </w:rPr>
      </w:pPr>
      <w:r w:rsidRPr="007F4C80">
        <w:rPr>
          <w:rFonts w:cs="Arial"/>
          <w:sz w:val="20"/>
        </w:rPr>
        <w:t>De regels ten aanzien van publiciteit en commercie</w:t>
      </w:r>
    </w:p>
    <w:p w:rsidR="00584DE8" w:rsidRPr="007F4C80" w:rsidRDefault="00584DE8" w:rsidP="00584DE8">
      <w:pPr>
        <w:pStyle w:val="Lijstalinea"/>
        <w:widowControl w:val="0"/>
        <w:numPr>
          <w:ilvl w:val="0"/>
          <w:numId w:val="22"/>
        </w:num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cs="Arial"/>
          <w:sz w:val="20"/>
        </w:rPr>
      </w:pPr>
      <w:r w:rsidRPr="007F4C80">
        <w:rPr>
          <w:rFonts w:cs="Arial"/>
          <w:sz w:val="20"/>
        </w:rPr>
        <w:t>De vrije keuze van de patiënt</w:t>
      </w:r>
    </w:p>
    <w:p w:rsidR="00584DE8" w:rsidRPr="007F4C80" w:rsidRDefault="00584DE8" w:rsidP="00584DE8">
      <w:pPr>
        <w:pStyle w:val="Lijstalinea"/>
        <w:widowControl w:val="0"/>
        <w:numPr>
          <w:ilvl w:val="0"/>
          <w:numId w:val="22"/>
        </w:num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cs="Arial"/>
          <w:sz w:val="20"/>
        </w:rPr>
      </w:pPr>
      <w:r w:rsidRPr="007F4C80">
        <w:rPr>
          <w:rFonts w:cs="Arial"/>
          <w:sz w:val="20"/>
        </w:rPr>
        <w:t>De hygiëne en veiligheid van de praktijkruimte</w:t>
      </w:r>
    </w:p>
    <w:p w:rsidR="00584DE8" w:rsidRPr="007F4C80" w:rsidRDefault="00584DE8" w:rsidP="00584DE8">
      <w:pPr>
        <w:pStyle w:val="Lijstalinea"/>
        <w:widowControl w:val="0"/>
        <w:numPr>
          <w:ilvl w:val="0"/>
          <w:numId w:val="22"/>
        </w:num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cs="Arial"/>
          <w:sz w:val="20"/>
        </w:rPr>
      </w:pPr>
      <w:r w:rsidRPr="007F4C80">
        <w:rPr>
          <w:rFonts w:cs="Arial"/>
          <w:sz w:val="20"/>
        </w:rPr>
        <w:t>De rechten en plichten van de patiënt en van de therapeut</w:t>
      </w:r>
    </w:p>
    <w:p w:rsidR="00584DE8" w:rsidRPr="007F4C80" w:rsidRDefault="00584DE8" w:rsidP="00584DE8">
      <w:pPr>
        <w:pStyle w:val="Lijstalinea"/>
        <w:widowControl w:val="0"/>
        <w:numPr>
          <w:ilvl w:val="0"/>
          <w:numId w:val="22"/>
        </w:num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cs="Arial"/>
          <w:sz w:val="20"/>
        </w:rPr>
      </w:pPr>
      <w:r w:rsidRPr="007F4C80">
        <w:rPr>
          <w:rFonts w:cs="Arial"/>
          <w:sz w:val="20"/>
        </w:rPr>
        <w:t>De kwaliteit van de beroepsuitoefening</w:t>
      </w:r>
    </w:p>
    <w:p w:rsidR="00584DE8" w:rsidRPr="007F4C80" w:rsidRDefault="00584DE8" w:rsidP="00584DE8">
      <w:pPr>
        <w:pStyle w:val="Lijstalinea"/>
        <w:widowControl w:val="0"/>
        <w:numPr>
          <w:ilvl w:val="0"/>
          <w:numId w:val="22"/>
        </w:num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cs="Arial"/>
          <w:sz w:val="20"/>
        </w:rPr>
      </w:pPr>
      <w:r w:rsidRPr="007F4C80">
        <w:rPr>
          <w:rFonts w:cs="Arial"/>
          <w:sz w:val="20"/>
        </w:rPr>
        <w:t>De regels ten aanzien van de dossiervorming</w:t>
      </w:r>
    </w:p>
    <w:p w:rsidR="00584DE8" w:rsidRPr="007F4C80" w:rsidRDefault="00584DE8" w:rsidP="00584DE8">
      <w:pPr>
        <w:pStyle w:val="Lijstalinea"/>
        <w:widowControl w:val="0"/>
        <w:numPr>
          <w:ilvl w:val="0"/>
          <w:numId w:val="22"/>
        </w:num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cs="Arial"/>
          <w:sz w:val="20"/>
        </w:rPr>
      </w:pPr>
      <w:r w:rsidRPr="007F4C80">
        <w:rPr>
          <w:rFonts w:cs="Arial"/>
          <w:sz w:val="20"/>
        </w:rPr>
        <w:t>De regels ten aanzien van het beroepsgeheim</w:t>
      </w:r>
    </w:p>
    <w:p w:rsidR="00584DE8" w:rsidRPr="007F4C80" w:rsidRDefault="00584DE8" w:rsidP="00584DE8">
      <w:pPr>
        <w:pStyle w:val="Lijstalinea"/>
        <w:widowControl w:val="0"/>
        <w:numPr>
          <w:ilvl w:val="0"/>
          <w:numId w:val="22"/>
        </w:num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cs="Arial"/>
          <w:sz w:val="20"/>
        </w:rPr>
      </w:pPr>
      <w:r w:rsidRPr="007F4C80">
        <w:rPr>
          <w:rFonts w:cs="Arial"/>
          <w:sz w:val="20"/>
        </w:rPr>
        <w:t>De regels ten aanzien van het vast stellen van het honorarium</w:t>
      </w:r>
    </w:p>
    <w:p w:rsidR="00584DE8" w:rsidRPr="007F4C80" w:rsidRDefault="00584DE8" w:rsidP="00584DE8">
      <w:pPr>
        <w:pStyle w:val="Lijstalinea"/>
        <w:widowControl w:val="0"/>
        <w:numPr>
          <w:ilvl w:val="0"/>
          <w:numId w:val="22"/>
        </w:num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cs="Arial"/>
          <w:sz w:val="20"/>
        </w:rPr>
      </w:pPr>
      <w:r w:rsidRPr="007F4C80">
        <w:rPr>
          <w:rFonts w:cs="Arial"/>
          <w:sz w:val="20"/>
        </w:rPr>
        <w:t xml:space="preserve">De toestemminsvereiste voor wetenschappelijk onderzoek. </w:t>
      </w:r>
    </w:p>
    <w:p w:rsidR="00584DE8" w:rsidRPr="007F4C80" w:rsidRDefault="00584DE8" w:rsidP="00584DE8">
      <w:pPr>
        <w:widowControl w:val="0"/>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Arial" w:hAnsi="Arial" w:cs="Arial"/>
        </w:rPr>
      </w:pPr>
    </w:p>
    <w:p w:rsidR="00584DE8" w:rsidRPr="007F4C80" w:rsidRDefault="00584DE8" w:rsidP="00584DE8">
      <w:pPr>
        <w:widowControl w:val="0"/>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Arial" w:hAnsi="Arial" w:cs="Arial"/>
        </w:rPr>
      </w:pPr>
      <w:r w:rsidRPr="007F4C80">
        <w:rPr>
          <w:rFonts w:ascii="Arial" w:hAnsi="Arial" w:cs="Arial"/>
        </w:rPr>
        <w:t xml:space="preserve">De student kan tevens de leerinhoud en de operationele leerdoelen deontologie toepassen bij de visitatie van de praktijk van een beroepsbeoefenaar in de </w:t>
      </w:r>
      <w:r w:rsidR="0004375C" w:rsidRPr="007F4C80">
        <w:rPr>
          <w:rFonts w:ascii="Arial" w:hAnsi="Arial" w:cs="Arial"/>
        </w:rPr>
        <w:t>o</w:t>
      </w:r>
      <w:r w:rsidRPr="007F4C80">
        <w:rPr>
          <w:rFonts w:ascii="Arial" w:hAnsi="Arial" w:cs="Arial"/>
        </w:rPr>
        <w:t xml:space="preserve">steopathie of de Co-Therapeut in deze. De toepassing bestaat uit het gebruik van een visitatielijst. </w:t>
      </w:r>
    </w:p>
    <w:p w:rsidR="00584DE8" w:rsidRPr="007F4C80" w:rsidRDefault="00584DE8" w:rsidP="00584DE8">
      <w:pPr>
        <w:widowControl w:val="0"/>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Arial" w:hAnsi="Arial" w:cs="Arial"/>
        </w:rPr>
      </w:pPr>
    </w:p>
    <w:p w:rsidR="00584DE8" w:rsidRPr="005E5EC4" w:rsidRDefault="00584DE8" w:rsidP="00584DE8">
      <w:pPr>
        <w:widowControl w:val="0"/>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Arial" w:hAnsi="Arial" w:cs="Arial"/>
          <w:sz w:val="22"/>
          <w:szCs w:val="22"/>
        </w:rPr>
      </w:pPr>
    </w:p>
    <w:p w:rsidR="00584DE8" w:rsidRPr="004D3D3C" w:rsidRDefault="0004375C" w:rsidP="0004375C">
      <w:pPr>
        <w:pStyle w:val="Kop1"/>
        <w:numPr>
          <w:ilvl w:val="0"/>
          <w:numId w:val="30"/>
        </w:numPr>
      </w:pPr>
      <w:r>
        <w:br w:type="page"/>
      </w:r>
      <w:bookmarkStart w:id="288" w:name="_Toc416115418"/>
      <w:r>
        <w:t>Leerdoelen voedingsleer</w:t>
      </w:r>
      <w:bookmarkEnd w:id="288"/>
    </w:p>
    <w:p w:rsidR="007136A1" w:rsidRDefault="007136A1" w:rsidP="007136A1">
      <w:pPr>
        <w:pStyle w:val="Plattetekst21"/>
        <w:ind w:left="0"/>
        <w:rPr>
          <w:rFonts w:cs="Arial"/>
        </w:rPr>
      </w:pPr>
    </w:p>
    <w:p w:rsidR="00D45042" w:rsidRPr="00DD759A" w:rsidRDefault="00D45042" w:rsidP="00D45042">
      <w:pPr>
        <w:rPr>
          <w:rFonts w:ascii="Arial" w:hAnsi="Arial" w:cs="Arial"/>
          <w:color w:val="0070C0"/>
        </w:rPr>
      </w:pPr>
      <w:r w:rsidRPr="00DD759A">
        <w:rPr>
          <w:rFonts w:ascii="Arial" w:hAnsi="Arial" w:cs="Arial"/>
          <w:color w:val="0070C0"/>
        </w:rPr>
        <w:t xml:space="preserve">2 lesblokken (4 uur) in het vierde leerjaar. </w:t>
      </w:r>
    </w:p>
    <w:p w:rsidR="00D45042" w:rsidRPr="00DD759A" w:rsidRDefault="00D45042" w:rsidP="00D45042">
      <w:pPr>
        <w:rPr>
          <w:rFonts w:ascii="Arial" w:hAnsi="Arial" w:cs="Arial"/>
          <w:color w:val="0070C0"/>
        </w:rPr>
      </w:pPr>
      <w:r w:rsidRPr="00DD759A">
        <w:rPr>
          <w:rFonts w:ascii="Arial" w:hAnsi="Arial" w:cs="Arial"/>
          <w:color w:val="0070C0"/>
        </w:rPr>
        <w:t>3 dagen voedingsleer a 8 uur door Evelyn Keyser D.M. &amp; Robert Muts D.O. / D.M. (2,5 ECTS)</w:t>
      </w:r>
    </w:p>
    <w:p w:rsidR="00A177C6" w:rsidRDefault="00A177C6" w:rsidP="002266B6">
      <w:pPr>
        <w:rPr>
          <w:rFonts w:ascii="Arial" w:hAnsi="Arial" w:cs="Arial"/>
          <w:b/>
        </w:rPr>
      </w:pPr>
    </w:p>
    <w:p w:rsidR="002266B6" w:rsidRPr="00A177C6" w:rsidRDefault="00A177C6" w:rsidP="002266B6">
      <w:pPr>
        <w:rPr>
          <w:rFonts w:ascii="Arial" w:hAnsi="Arial" w:cs="Arial"/>
          <w:b/>
        </w:rPr>
      </w:pPr>
      <w:r>
        <w:rPr>
          <w:rFonts w:ascii="Arial" w:hAnsi="Arial" w:cs="Arial"/>
          <w:b/>
        </w:rPr>
        <w:t xml:space="preserve">Leerdoel </w:t>
      </w:r>
      <w:r w:rsidR="00A9115D">
        <w:rPr>
          <w:rFonts w:ascii="Arial" w:hAnsi="Arial" w:cs="Arial"/>
          <w:b/>
        </w:rPr>
        <w:t>NO-</w:t>
      </w:r>
      <w:r>
        <w:rPr>
          <w:rFonts w:ascii="Arial" w:hAnsi="Arial" w:cs="Arial"/>
          <w:b/>
        </w:rPr>
        <w:t>9</w:t>
      </w:r>
    </w:p>
    <w:p w:rsidR="002266B6" w:rsidRPr="00A177C6" w:rsidRDefault="002266B6" w:rsidP="002266B6">
      <w:pPr>
        <w:rPr>
          <w:rFonts w:ascii="Arial" w:hAnsi="Arial" w:cs="Arial"/>
        </w:rPr>
      </w:pPr>
      <w:r w:rsidRPr="00A177C6">
        <w:rPr>
          <w:rFonts w:ascii="Arial" w:hAnsi="Arial" w:cs="Arial"/>
        </w:rPr>
        <w:t xml:space="preserve">De student heeft kennis over en inzicht in de voedingsleer binnen de filosofie van de osteopathie in het viscerale bereik. Tevens heeft de student kennis over de samenstelling van voeding, de (orthomoleculaire) gezondheidsprincipes en verschillende diëten. </w:t>
      </w:r>
    </w:p>
    <w:p w:rsidR="002266B6" w:rsidRPr="00A177C6" w:rsidRDefault="002266B6" w:rsidP="002266B6">
      <w:pPr>
        <w:rPr>
          <w:rFonts w:ascii="Arial" w:hAnsi="Arial" w:cs="Arial"/>
        </w:rPr>
      </w:pPr>
    </w:p>
    <w:p w:rsidR="002266B6" w:rsidRPr="00A177C6" w:rsidRDefault="00A177C6" w:rsidP="002266B6">
      <w:pPr>
        <w:rPr>
          <w:rFonts w:ascii="Arial" w:hAnsi="Arial" w:cs="Arial"/>
          <w:b/>
        </w:rPr>
      </w:pPr>
      <w:r>
        <w:rPr>
          <w:rFonts w:ascii="Arial" w:hAnsi="Arial" w:cs="Arial"/>
          <w:b/>
        </w:rPr>
        <w:t xml:space="preserve">Leerinhoud </w:t>
      </w:r>
      <w:r w:rsidR="00A9115D">
        <w:rPr>
          <w:rFonts w:ascii="Arial" w:hAnsi="Arial" w:cs="Arial"/>
          <w:b/>
        </w:rPr>
        <w:t>NO-</w:t>
      </w:r>
      <w:r>
        <w:rPr>
          <w:rFonts w:ascii="Arial" w:hAnsi="Arial" w:cs="Arial"/>
          <w:b/>
        </w:rPr>
        <w:t>9</w:t>
      </w:r>
    </w:p>
    <w:p w:rsidR="002266B6" w:rsidRPr="00A177C6" w:rsidRDefault="002266B6" w:rsidP="002266B6">
      <w:pPr>
        <w:rPr>
          <w:rFonts w:ascii="Arial" w:hAnsi="Arial" w:cs="Arial"/>
        </w:rPr>
      </w:pPr>
      <w:r w:rsidRPr="00A177C6">
        <w:rPr>
          <w:rFonts w:ascii="Arial" w:hAnsi="Arial" w:cs="Arial"/>
        </w:rPr>
        <w:t>Voedingsleer</w:t>
      </w:r>
    </w:p>
    <w:p w:rsidR="002266B6" w:rsidRPr="00A177C6" w:rsidRDefault="002266B6" w:rsidP="002266B6">
      <w:pPr>
        <w:rPr>
          <w:rFonts w:ascii="Arial" w:hAnsi="Arial" w:cs="Arial"/>
          <w:b/>
        </w:rPr>
      </w:pPr>
    </w:p>
    <w:p w:rsidR="002266B6" w:rsidRPr="00A177C6" w:rsidRDefault="00A177C6" w:rsidP="002266B6">
      <w:pPr>
        <w:rPr>
          <w:rFonts w:ascii="Arial" w:hAnsi="Arial" w:cs="Arial"/>
          <w:b/>
        </w:rPr>
      </w:pPr>
      <w:r>
        <w:rPr>
          <w:rFonts w:ascii="Arial" w:hAnsi="Arial" w:cs="Arial"/>
          <w:b/>
        </w:rPr>
        <w:t xml:space="preserve">Lesuren </w:t>
      </w:r>
      <w:r w:rsidR="00A9115D">
        <w:rPr>
          <w:rFonts w:ascii="Arial" w:hAnsi="Arial" w:cs="Arial"/>
          <w:b/>
        </w:rPr>
        <w:t>NO-</w:t>
      </w:r>
      <w:r>
        <w:rPr>
          <w:rFonts w:ascii="Arial" w:hAnsi="Arial" w:cs="Arial"/>
          <w:b/>
        </w:rPr>
        <w:t>9</w:t>
      </w:r>
    </w:p>
    <w:p w:rsidR="002266B6" w:rsidRPr="00A177C6" w:rsidRDefault="002266B6" w:rsidP="002266B6">
      <w:pPr>
        <w:rPr>
          <w:rFonts w:ascii="Arial" w:hAnsi="Arial" w:cs="Arial"/>
        </w:rPr>
      </w:pPr>
      <w:r w:rsidRPr="00A177C6">
        <w:rPr>
          <w:rFonts w:ascii="Arial" w:hAnsi="Arial" w:cs="Arial"/>
        </w:rPr>
        <w:t xml:space="preserve">Het aantal lesuren voedingsleer bedraagt </w:t>
      </w:r>
      <w:r w:rsidR="00A177C6" w:rsidRPr="00A177C6">
        <w:rPr>
          <w:rFonts w:ascii="Arial" w:hAnsi="Arial" w:cs="Arial"/>
        </w:rPr>
        <w:t>2</w:t>
      </w:r>
      <w:r w:rsidRPr="00A177C6">
        <w:rPr>
          <w:rFonts w:ascii="Arial" w:hAnsi="Arial" w:cs="Arial"/>
        </w:rPr>
        <w:t xml:space="preserve">8 lesuren theorie. De lessen worden gegeven in het </w:t>
      </w:r>
      <w:r w:rsidR="00A177C6" w:rsidRPr="00A177C6">
        <w:rPr>
          <w:rFonts w:ascii="Arial" w:hAnsi="Arial" w:cs="Arial"/>
        </w:rPr>
        <w:t>4</w:t>
      </w:r>
      <w:r w:rsidRPr="00A177C6">
        <w:rPr>
          <w:rFonts w:ascii="Arial" w:hAnsi="Arial" w:cs="Arial"/>
          <w:vertAlign w:val="superscript"/>
        </w:rPr>
        <w:t>e</w:t>
      </w:r>
      <w:r w:rsidR="00A177C6" w:rsidRPr="00A177C6">
        <w:rPr>
          <w:rFonts w:ascii="Arial" w:hAnsi="Arial" w:cs="Arial"/>
        </w:rPr>
        <w:t xml:space="preserve"> jaar</w:t>
      </w:r>
      <w:r w:rsidRPr="00A177C6">
        <w:rPr>
          <w:rFonts w:ascii="Arial" w:hAnsi="Arial" w:cs="Arial"/>
        </w:rPr>
        <w:t>.</w:t>
      </w:r>
    </w:p>
    <w:p w:rsidR="002266B6" w:rsidRDefault="002266B6" w:rsidP="002266B6">
      <w:pPr>
        <w:rPr>
          <w:rFonts w:ascii="Arial" w:hAnsi="Arial" w:cs="Arial"/>
        </w:rPr>
      </w:pPr>
    </w:p>
    <w:p w:rsidR="00A9115D" w:rsidRPr="003D0F31" w:rsidRDefault="00A9115D" w:rsidP="00A9115D">
      <w:pPr>
        <w:overflowPunct/>
        <w:autoSpaceDE/>
        <w:autoSpaceDN/>
        <w:adjustRightInd/>
        <w:jc w:val="both"/>
        <w:textAlignment w:val="auto"/>
        <w:rPr>
          <w:rFonts w:ascii="Arial" w:hAnsi="Arial" w:cs="Arial"/>
          <w:b/>
        </w:rPr>
      </w:pPr>
      <w:r w:rsidRPr="003D0F31">
        <w:rPr>
          <w:rFonts w:ascii="Arial" w:hAnsi="Arial" w:cs="Arial"/>
          <w:b/>
        </w:rPr>
        <w:t>Wijze van doceren</w:t>
      </w:r>
      <w:r>
        <w:rPr>
          <w:rFonts w:ascii="Arial" w:hAnsi="Arial" w:cs="Arial"/>
          <w:b/>
        </w:rPr>
        <w:t xml:space="preserve"> NO-9</w:t>
      </w:r>
      <w:r w:rsidRPr="003D0F31">
        <w:rPr>
          <w:rFonts w:ascii="Arial" w:hAnsi="Arial" w:cs="Arial"/>
          <w:b/>
        </w:rPr>
        <w:t>.</w:t>
      </w:r>
    </w:p>
    <w:p w:rsidR="00A9115D" w:rsidRDefault="00A9115D" w:rsidP="00A9115D">
      <w:pPr>
        <w:pStyle w:val="Lijstalinea"/>
        <w:numPr>
          <w:ilvl w:val="0"/>
          <w:numId w:val="40"/>
        </w:numPr>
        <w:overflowPunct/>
        <w:autoSpaceDE/>
        <w:autoSpaceDN/>
        <w:adjustRightInd/>
        <w:textAlignment w:val="auto"/>
        <w:rPr>
          <w:rFonts w:cs="Arial"/>
          <w:sz w:val="20"/>
        </w:rPr>
      </w:pPr>
      <w:r w:rsidRPr="003D0F31">
        <w:rPr>
          <w:rFonts w:cs="Arial"/>
          <w:sz w:val="20"/>
        </w:rPr>
        <w:t>Hoorcollege</w:t>
      </w:r>
    </w:p>
    <w:p w:rsidR="00A9115D" w:rsidRPr="003D0F31" w:rsidRDefault="00A9115D" w:rsidP="00A9115D">
      <w:pPr>
        <w:pStyle w:val="Lijstalinea"/>
        <w:numPr>
          <w:ilvl w:val="0"/>
          <w:numId w:val="40"/>
        </w:numPr>
        <w:overflowPunct/>
        <w:autoSpaceDE/>
        <w:autoSpaceDN/>
        <w:adjustRightInd/>
        <w:textAlignment w:val="auto"/>
        <w:rPr>
          <w:rFonts w:cs="Arial"/>
          <w:sz w:val="20"/>
        </w:rPr>
      </w:pPr>
      <w:r>
        <w:rPr>
          <w:rFonts w:cs="Arial"/>
          <w:sz w:val="20"/>
        </w:rPr>
        <w:t>Integratief onderwijs</w:t>
      </w:r>
    </w:p>
    <w:p w:rsidR="00A9115D" w:rsidRDefault="00A9115D" w:rsidP="00A9115D">
      <w:pPr>
        <w:overflowPunct/>
        <w:autoSpaceDE/>
        <w:autoSpaceDN/>
        <w:adjustRightInd/>
        <w:textAlignment w:val="auto"/>
        <w:rPr>
          <w:rFonts w:cs="Arial"/>
          <w:lang w:val="nl-BE"/>
        </w:rPr>
      </w:pPr>
    </w:p>
    <w:p w:rsidR="00A9115D" w:rsidRPr="005A5128" w:rsidRDefault="00A9115D" w:rsidP="00A9115D">
      <w:pPr>
        <w:overflowPunct/>
        <w:autoSpaceDE/>
        <w:autoSpaceDN/>
        <w:adjustRightInd/>
        <w:textAlignment w:val="auto"/>
        <w:rPr>
          <w:rFonts w:ascii="Arial" w:hAnsi="Arial" w:cs="Arial"/>
          <w:b/>
          <w:lang w:val="nl-BE"/>
        </w:rPr>
      </w:pPr>
      <w:r w:rsidRPr="005A5128">
        <w:rPr>
          <w:rFonts w:ascii="Arial" w:hAnsi="Arial" w:cs="Arial"/>
          <w:b/>
          <w:lang w:val="nl-BE"/>
        </w:rPr>
        <w:t xml:space="preserve">Competenties </w:t>
      </w:r>
      <w:r>
        <w:rPr>
          <w:rFonts w:ascii="Arial" w:hAnsi="Arial" w:cs="Arial"/>
          <w:b/>
          <w:lang w:val="nl-BE"/>
        </w:rPr>
        <w:t>NO-9</w:t>
      </w:r>
    </w:p>
    <w:p w:rsidR="00A9115D" w:rsidRDefault="00A9115D" w:rsidP="00A9115D">
      <w:pPr>
        <w:pStyle w:val="Lijstalinea"/>
        <w:numPr>
          <w:ilvl w:val="0"/>
          <w:numId w:val="45"/>
        </w:numPr>
        <w:overflowPunct/>
        <w:autoSpaceDE/>
        <w:autoSpaceDN/>
        <w:adjustRightInd/>
        <w:jc w:val="left"/>
        <w:textAlignment w:val="auto"/>
        <w:rPr>
          <w:rFonts w:cs="Arial"/>
          <w:sz w:val="20"/>
          <w:lang w:val="nl-BE"/>
        </w:rPr>
      </w:pPr>
      <w:r>
        <w:rPr>
          <w:rFonts w:cs="Arial"/>
          <w:sz w:val="20"/>
          <w:lang w:val="nl-BE"/>
        </w:rPr>
        <w:t>Gezondheidswerker</w:t>
      </w:r>
    </w:p>
    <w:p w:rsidR="00A9115D" w:rsidRPr="005A5128" w:rsidRDefault="00A9115D" w:rsidP="00A9115D">
      <w:pPr>
        <w:pStyle w:val="Lijstalinea"/>
        <w:numPr>
          <w:ilvl w:val="0"/>
          <w:numId w:val="45"/>
        </w:numPr>
        <w:overflowPunct/>
        <w:autoSpaceDE/>
        <w:autoSpaceDN/>
        <w:adjustRightInd/>
        <w:jc w:val="left"/>
        <w:textAlignment w:val="auto"/>
        <w:rPr>
          <w:rFonts w:cs="Arial"/>
          <w:sz w:val="20"/>
          <w:lang w:val="nl-BE"/>
        </w:rPr>
      </w:pPr>
      <w:r>
        <w:rPr>
          <w:rFonts w:cs="Arial"/>
          <w:sz w:val="20"/>
          <w:lang w:val="nl-BE"/>
        </w:rPr>
        <w:t>Gezondheidsbevorderaar</w:t>
      </w:r>
    </w:p>
    <w:p w:rsidR="00A9115D" w:rsidRPr="005A5128" w:rsidRDefault="00A9115D" w:rsidP="00A9115D">
      <w:pPr>
        <w:pStyle w:val="Lijstalinea"/>
        <w:numPr>
          <w:ilvl w:val="0"/>
          <w:numId w:val="45"/>
        </w:numPr>
        <w:overflowPunct/>
        <w:autoSpaceDE/>
        <w:autoSpaceDN/>
        <w:adjustRightInd/>
        <w:jc w:val="left"/>
        <w:textAlignment w:val="auto"/>
        <w:rPr>
          <w:rFonts w:cs="Arial"/>
          <w:sz w:val="20"/>
          <w:lang w:val="nl-BE"/>
        </w:rPr>
      </w:pPr>
      <w:r>
        <w:rPr>
          <w:rFonts w:cs="Arial"/>
          <w:sz w:val="20"/>
          <w:lang w:val="nl-BE"/>
        </w:rPr>
        <w:t>Professional</w:t>
      </w:r>
    </w:p>
    <w:p w:rsidR="00A9115D" w:rsidRDefault="00A9115D" w:rsidP="00A9115D">
      <w:pPr>
        <w:overflowPunct/>
        <w:autoSpaceDE/>
        <w:autoSpaceDN/>
        <w:adjustRightInd/>
        <w:textAlignment w:val="auto"/>
        <w:rPr>
          <w:rFonts w:cs="Arial"/>
          <w:lang w:val="nl-BE"/>
        </w:rPr>
      </w:pPr>
    </w:p>
    <w:p w:rsidR="00A9115D" w:rsidRPr="003D0F31" w:rsidRDefault="00A9115D" w:rsidP="00A9115D">
      <w:pPr>
        <w:overflowPunct/>
        <w:autoSpaceDE/>
        <w:autoSpaceDN/>
        <w:adjustRightInd/>
        <w:textAlignment w:val="auto"/>
        <w:rPr>
          <w:rFonts w:ascii="Arial" w:hAnsi="Arial" w:cs="Arial"/>
          <w:b/>
          <w:lang w:val="nl-BE"/>
        </w:rPr>
      </w:pPr>
      <w:r w:rsidRPr="003D0F31">
        <w:rPr>
          <w:rFonts w:ascii="Arial" w:hAnsi="Arial" w:cs="Arial"/>
          <w:b/>
          <w:lang w:val="nl-BE"/>
        </w:rPr>
        <w:t>Samenhang curriculum CS</w:t>
      </w:r>
      <w:r>
        <w:rPr>
          <w:rFonts w:ascii="Arial" w:hAnsi="Arial" w:cs="Arial"/>
          <w:b/>
          <w:lang w:val="nl-BE"/>
        </w:rPr>
        <w:t xml:space="preserve"> NO-9</w:t>
      </w:r>
      <w:r w:rsidRPr="003D0F31">
        <w:rPr>
          <w:rFonts w:ascii="Arial" w:hAnsi="Arial" w:cs="Arial"/>
          <w:b/>
          <w:lang w:val="nl-BE"/>
        </w:rPr>
        <w:t>.</w:t>
      </w:r>
    </w:p>
    <w:p w:rsidR="00A9115D" w:rsidRPr="003D0F31" w:rsidRDefault="00A9115D" w:rsidP="00A9115D">
      <w:pPr>
        <w:overflowPunct/>
        <w:autoSpaceDE/>
        <w:autoSpaceDN/>
        <w:adjustRightInd/>
        <w:textAlignment w:val="auto"/>
        <w:rPr>
          <w:rFonts w:ascii="Arial" w:hAnsi="Arial" w:cs="Arial"/>
          <w:lang w:val="nl-BE"/>
        </w:rPr>
      </w:pPr>
      <w:r w:rsidRPr="003D0F31">
        <w:rPr>
          <w:rFonts w:ascii="Arial" w:hAnsi="Arial" w:cs="Arial"/>
          <w:lang w:val="nl-BE"/>
        </w:rPr>
        <w:t xml:space="preserve">De lessen </w:t>
      </w:r>
      <w:r>
        <w:rPr>
          <w:rFonts w:ascii="Arial" w:hAnsi="Arial" w:cs="Arial"/>
          <w:lang w:val="nl-BE"/>
        </w:rPr>
        <w:t>voedingsleer wo</w:t>
      </w:r>
      <w:r w:rsidRPr="003D0F31">
        <w:rPr>
          <w:rFonts w:ascii="Arial" w:hAnsi="Arial" w:cs="Arial"/>
          <w:lang w:val="nl-BE"/>
        </w:rPr>
        <w:t xml:space="preserve">rden gegeven </w:t>
      </w:r>
      <w:r>
        <w:rPr>
          <w:rFonts w:ascii="Arial" w:hAnsi="Arial" w:cs="Arial"/>
          <w:lang w:val="nl-BE"/>
        </w:rPr>
        <w:t xml:space="preserve">in </w:t>
      </w:r>
      <w:r w:rsidRPr="003D0F31">
        <w:rPr>
          <w:rFonts w:ascii="Arial" w:hAnsi="Arial" w:cs="Arial"/>
          <w:lang w:val="nl-BE"/>
        </w:rPr>
        <w:t xml:space="preserve">het </w:t>
      </w:r>
      <w:r>
        <w:rPr>
          <w:rFonts w:ascii="Arial" w:hAnsi="Arial" w:cs="Arial"/>
          <w:lang w:val="nl-BE"/>
        </w:rPr>
        <w:t>4</w:t>
      </w:r>
      <w:r w:rsidRPr="003D0F31">
        <w:rPr>
          <w:rFonts w:ascii="Arial" w:hAnsi="Arial" w:cs="Arial"/>
          <w:vertAlign w:val="superscript"/>
          <w:lang w:val="nl-BE"/>
        </w:rPr>
        <w:t>e</w:t>
      </w:r>
      <w:r w:rsidRPr="003D0F31">
        <w:rPr>
          <w:rFonts w:ascii="Arial" w:hAnsi="Arial" w:cs="Arial"/>
          <w:lang w:val="nl-BE"/>
        </w:rPr>
        <w:t xml:space="preserve"> leerjaar. De student heeft reeds kennis van </w:t>
      </w:r>
    </w:p>
    <w:p w:rsidR="00A9115D" w:rsidRDefault="00A9115D" w:rsidP="00A9115D">
      <w:pPr>
        <w:pStyle w:val="Lijstalinea"/>
        <w:numPr>
          <w:ilvl w:val="0"/>
          <w:numId w:val="43"/>
        </w:numPr>
        <w:overflowPunct/>
        <w:autoSpaceDE/>
        <w:autoSpaceDN/>
        <w:adjustRightInd/>
        <w:jc w:val="left"/>
        <w:textAlignment w:val="auto"/>
        <w:rPr>
          <w:rFonts w:cs="Arial"/>
          <w:sz w:val="20"/>
          <w:lang w:val="nl-BE"/>
        </w:rPr>
      </w:pPr>
      <w:r w:rsidRPr="003D0F31">
        <w:rPr>
          <w:rFonts w:cs="Arial"/>
          <w:sz w:val="20"/>
          <w:lang w:val="nl-BE"/>
        </w:rPr>
        <w:t>Medische basiskennis</w:t>
      </w:r>
    </w:p>
    <w:p w:rsidR="00A9115D" w:rsidRDefault="00A9115D" w:rsidP="00A9115D">
      <w:pPr>
        <w:pStyle w:val="Lijstalinea"/>
        <w:numPr>
          <w:ilvl w:val="0"/>
          <w:numId w:val="43"/>
        </w:numPr>
        <w:overflowPunct/>
        <w:autoSpaceDE/>
        <w:autoSpaceDN/>
        <w:adjustRightInd/>
        <w:jc w:val="left"/>
        <w:textAlignment w:val="auto"/>
        <w:rPr>
          <w:rFonts w:cs="Arial"/>
          <w:sz w:val="20"/>
          <w:lang w:val="nl-BE"/>
        </w:rPr>
      </w:pPr>
      <w:r>
        <w:rPr>
          <w:rFonts w:cs="Arial"/>
          <w:sz w:val="20"/>
          <w:lang w:val="nl-BE"/>
        </w:rPr>
        <w:t>Basis osteopathie in het viscerale bereik</w:t>
      </w:r>
    </w:p>
    <w:p w:rsidR="00A9115D" w:rsidRDefault="00A9115D" w:rsidP="00A9115D">
      <w:pPr>
        <w:pStyle w:val="Lijstalinea"/>
        <w:numPr>
          <w:ilvl w:val="0"/>
          <w:numId w:val="43"/>
        </w:numPr>
        <w:overflowPunct/>
        <w:autoSpaceDE/>
        <w:autoSpaceDN/>
        <w:adjustRightInd/>
        <w:jc w:val="left"/>
        <w:textAlignment w:val="auto"/>
        <w:rPr>
          <w:rFonts w:cs="Arial"/>
          <w:sz w:val="20"/>
          <w:lang w:val="nl-BE"/>
        </w:rPr>
      </w:pPr>
      <w:r>
        <w:rPr>
          <w:rFonts w:cs="Arial"/>
          <w:sz w:val="20"/>
          <w:lang w:val="nl-BE"/>
        </w:rPr>
        <w:t>Tractus Digestivus, Hepar</w:t>
      </w:r>
    </w:p>
    <w:p w:rsidR="00A9115D" w:rsidRPr="00A9115D" w:rsidRDefault="00A9115D" w:rsidP="00AC72B5">
      <w:pPr>
        <w:pStyle w:val="Lijstalinea"/>
        <w:numPr>
          <w:ilvl w:val="0"/>
          <w:numId w:val="43"/>
        </w:numPr>
        <w:overflowPunct/>
        <w:autoSpaceDE/>
        <w:autoSpaceDN/>
        <w:adjustRightInd/>
        <w:jc w:val="left"/>
        <w:textAlignment w:val="auto"/>
        <w:rPr>
          <w:rFonts w:cs="Arial"/>
          <w:sz w:val="20"/>
          <w:lang w:val="nl-BE"/>
        </w:rPr>
      </w:pPr>
      <w:r w:rsidRPr="00A9115D">
        <w:rPr>
          <w:rFonts w:cs="Arial"/>
          <w:sz w:val="20"/>
          <w:lang w:val="nl-BE"/>
        </w:rPr>
        <w:t>Fysiologie spijsverteringssysteem</w:t>
      </w:r>
    </w:p>
    <w:p w:rsidR="00A9115D" w:rsidRDefault="00A9115D" w:rsidP="00A9115D">
      <w:pPr>
        <w:overflowPunct/>
        <w:autoSpaceDE/>
        <w:autoSpaceDN/>
        <w:adjustRightInd/>
        <w:textAlignment w:val="auto"/>
        <w:rPr>
          <w:rFonts w:cs="Arial"/>
          <w:lang w:val="nl-BE"/>
        </w:rPr>
      </w:pPr>
    </w:p>
    <w:p w:rsidR="00A9115D" w:rsidRPr="003D0F31" w:rsidRDefault="00A9115D" w:rsidP="00A9115D">
      <w:pPr>
        <w:overflowPunct/>
        <w:autoSpaceDE/>
        <w:autoSpaceDN/>
        <w:adjustRightInd/>
        <w:textAlignment w:val="auto"/>
        <w:rPr>
          <w:rFonts w:ascii="Arial" w:hAnsi="Arial" w:cs="Arial"/>
          <w:lang w:val="nl-BE"/>
        </w:rPr>
      </w:pPr>
      <w:r w:rsidRPr="003D0F31">
        <w:rPr>
          <w:rFonts w:ascii="Arial" w:hAnsi="Arial" w:cs="Arial"/>
          <w:lang w:val="nl-BE"/>
        </w:rPr>
        <w:t>De lessen zijn gekoppeld aan:</w:t>
      </w:r>
    </w:p>
    <w:p w:rsidR="00A9115D" w:rsidRDefault="00A9115D" w:rsidP="00A9115D">
      <w:pPr>
        <w:pStyle w:val="Lijstalinea"/>
        <w:numPr>
          <w:ilvl w:val="0"/>
          <w:numId w:val="42"/>
        </w:numPr>
        <w:overflowPunct/>
        <w:autoSpaceDE/>
        <w:autoSpaceDN/>
        <w:adjustRightInd/>
        <w:jc w:val="left"/>
        <w:textAlignment w:val="auto"/>
        <w:rPr>
          <w:rFonts w:cs="Arial"/>
          <w:sz w:val="20"/>
          <w:lang w:val="nl-BE"/>
        </w:rPr>
      </w:pPr>
      <w:r>
        <w:rPr>
          <w:rFonts w:cs="Arial"/>
          <w:sz w:val="20"/>
          <w:lang w:val="nl-BE"/>
        </w:rPr>
        <w:t>Osteopathie in het viscerale bereik</w:t>
      </w:r>
    </w:p>
    <w:p w:rsidR="00A9115D" w:rsidRPr="003D0F31" w:rsidRDefault="00A9115D" w:rsidP="00A9115D">
      <w:pPr>
        <w:pStyle w:val="Lijstalinea"/>
        <w:numPr>
          <w:ilvl w:val="0"/>
          <w:numId w:val="42"/>
        </w:numPr>
        <w:overflowPunct/>
        <w:autoSpaceDE/>
        <w:autoSpaceDN/>
        <w:adjustRightInd/>
        <w:jc w:val="left"/>
        <w:textAlignment w:val="auto"/>
        <w:rPr>
          <w:rFonts w:cs="Arial"/>
          <w:sz w:val="20"/>
          <w:lang w:val="nl-BE"/>
        </w:rPr>
      </w:pPr>
      <w:r>
        <w:rPr>
          <w:rFonts w:cs="Arial"/>
          <w:sz w:val="20"/>
          <w:lang w:val="nl-BE"/>
        </w:rPr>
        <w:t>Fysiologie</w:t>
      </w:r>
    </w:p>
    <w:p w:rsidR="00A9115D" w:rsidRPr="00A9115D" w:rsidRDefault="00A9115D" w:rsidP="00AC72B5">
      <w:pPr>
        <w:pStyle w:val="Lijstalinea"/>
        <w:numPr>
          <w:ilvl w:val="0"/>
          <w:numId w:val="42"/>
        </w:numPr>
        <w:overflowPunct/>
        <w:autoSpaceDE/>
        <w:autoSpaceDN/>
        <w:adjustRightInd/>
        <w:jc w:val="left"/>
        <w:textAlignment w:val="auto"/>
        <w:rPr>
          <w:rFonts w:cs="Arial"/>
          <w:sz w:val="20"/>
          <w:lang w:val="nl-BE"/>
        </w:rPr>
      </w:pPr>
      <w:r w:rsidRPr="00A9115D">
        <w:rPr>
          <w:rFonts w:cs="Arial"/>
          <w:sz w:val="20"/>
          <w:lang w:val="nl-BE"/>
        </w:rPr>
        <w:t>Voedingsl;essen viscerale</w:t>
      </w:r>
    </w:p>
    <w:p w:rsidR="00A9115D" w:rsidRPr="0039707F" w:rsidRDefault="00A9115D" w:rsidP="00A9115D">
      <w:pPr>
        <w:rPr>
          <w:b/>
          <w:lang w:val="nl-BE"/>
        </w:rPr>
      </w:pPr>
    </w:p>
    <w:p w:rsidR="00A9115D" w:rsidRPr="003D0F31" w:rsidRDefault="00A9115D" w:rsidP="00A9115D">
      <w:pPr>
        <w:rPr>
          <w:rFonts w:ascii="Arial" w:hAnsi="Arial" w:cs="Arial"/>
          <w:b/>
        </w:rPr>
      </w:pPr>
      <w:r w:rsidRPr="003D0F31">
        <w:rPr>
          <w:rFonts w:ascii="Arial" w:hAnsi="Arial" w:cs="Arial"/>
          <w:b/>
        </w:rPr>
        <w:t>Toetsing</w:t>
      </w:r>
      <w:r>
        <w:rPr>
          <w:rFonts w:ascii="Arial" w:hAnsi="Arial" w:cs="Arial"/>
          <w:b/>
        </w:rPr>
        <w:t xml:space="preserve"> NO-9</w:t>
      </w:r>
      <w:r w:rsidRPr="003D0F31">
        <w:rPr>
          <w:rFonts w:ascii="Arial" w:hAnsi="Arial" w:cs="Arial"/>
          <w:b/>
        </w:rPr>
        <w:t>.</w:t>
      </w:r>
    </w:p>
    <w:p w:rsidR="00A9115D" w:rsidRPr="003D0F31" w:rsidRDefault="00A9115D" w:rsidP="00A9115D">
      <w:pPr>
        <w:rPr>
          <w:rFonts w:ascii="Arial" w:hAnsi="Arial" w:cs="Arial"/>
        </w:rPr>
      </w:pPr>
      <w:r>
        <w:rPr>
          <w:rFonts w:ascii="Arial" w:hAnsi="Arial" w:cs="Arial"/>
        </w:rPr>
        <w:t>De 28</w:t>
      </w:r>
      <w:r w:rsidRPr="003D0F31">
        <w:rPr>
          <w:rFonts w:ascii="Arial" w:hAnsi="Arial" w:cs="Arial"/>
        </w:rPr>
        <w:t xml:space="preserve"> lesuren theorie + zelfstudie worden </w:t>
      </w:r>
      <w:r>
        <w:rPr>
          <w:rFonts w:ascii="Arial" w:hAnsi="Arial" w:cs="Arial"/>
        </w:rPr>
        <w:t xml:space="preserve">geïntegreerd in opdrachten. </w:t>
      </w:r>
    </w:p>
    <w:p w:rsidR="00A9115D" w:rsidRDefault="00A9115D" w:rsidP="00A9115D"/>
    <w:p w:rsidR="00A9115D" w:rsidRDefault="00A9115D" w:rsidP="00A9115D">
      <w:pPr>
        <w:pStyle w:val="Plattetekstinspringen2"/>
        <w:spacing w:after="0" w:line="240" w:lineRule="auto"/>
        <w:ind w:left="0"/>
        <w:rPr>
          <w:b/>
          <w:lang w:val="nl-BE"/>
        </w:rPr>
      </w:pPr>
      <w:r w:rsidRPr="001952AB">
        <w:rPr>
          <w:b/>
          <w:lang w:val="nl-BE"/>
        </w:rPr>
        <w:t xml:space="preserve">Studiemateriaal </w:t>
      </w:r>
      <w:r>
        <w:rPr>
          <w:b/>
          <w:lang w:val="nl-BE"/>
        </w:rPr>
        <w:t>NO-9.</w:t>
      </w:r>
    </w:p>
    <w:p w:rsidR="00A9115D" w:rsidRPr="0039707F" w:rsidRDefault="00A9115D" w:rsidP="00A9115D">
      <w:pPr>
        <w:pStyle w:val="Plattetekstinspringen2"/>
        <w:numPr>
          <w:ilvl w:val="0"/>
          <w:numId w:val="44"/>
        </w:numPr>
        <w:spacing w:after="0" w:line="240" w:lineRule="auto"/>
        <w:rPr>
          <w:rFonts w:cs="Arial"/>
          <w:lang w:val="fr-FR"/>
        </w:rPr>
      </w:pPr>
      <w:r>
        <w:rPr>
          <w:rFonts w:cs="Arial"/>
          <w:lang w:val="fr-FR"/>
        </w:rPr>
        <w:t>Powerpoint Voedingsleer EK</w:t>
      </w:r>
    </w:p>
    <w:p w:rsidR="00A9115D" w:rsidRPr="003D0F31" w:rsidRDefault="00A9115D" w:rsidP="00A9115D">
      <w:pPr>
        <w:pStyle w:val="Lijstalinea"/>
        <w:numPr>
          <w:ilvl w:val="0"/>
          <w:numId w:val="41"/>
        </w:numPr>
        <w:jc w:val="left"/>
        <w:rPr>
          <w:rFonts w:cs="Arial"/>
          <w:sz w:val="20"/>
        </w:rPr>
      </w:pPr>
      <w:r w:rsidRPr="003D0F31">
        <w:rPr>
          <w:rFonts w:cs="Arial"/>
          <w:sz w:val="20"/>
        </w:rPr>
        <w:t xml:space="preserve">Literatuur: </w:t>
      </w:r>
    </w:p>
    <w:p w:rsidR="00A9115D" w:rsidRPr="00A177C6" w:rsidRDefault="00A9115D" w:rsidP="002266B6">
      <w:pPr>
        <w:rPr>
          <w:rFonts w:ascii="Arial" w:hAnsi="Arial" w:cs="Arial"/>
        </w:rPr>
      </w:pPr>
    </w:p>
    <w:p w:rsidR="002266B6" w:rsidRPr="00A177C6" w:rsidRDefault="00A177C6" w:rsidP="002266B6">
      <w:pPr>
        <w:rPr>
          <w:rFonts w:ascii="Arial" w:hAnsi="Arial" w:cs="Arial"/>
          <w:b/>
          <w:u w:val="single"/>
        </w:rPr>
      </w:pPr>
      <w:r>
        <w:rPr>
          <w:rFonts w:ascii="Arial" w:hAnsi="Arial" w:cs="Arial"/>
          <w:b/>
          <w:u w:val="single"/>
        </w:rPr>
        <w:t xml:space="preserve">Operationele leerdoelen </w:t>
      </w:r>
      <w:r w:rsidR="00A9115D">
        <w:rPr>
          <w:rFonts w:ascii="Arial" w:hAnsi="Arial" w:cs="Arial"/>
          <w:b/>
          <w:u w:val="single"/>
        </w:rPr>
        <w:t>NO-</w:t>
      </w:r>
      <w:r>
        <w:rPr>
          <w:rFonts w:ascii="Arial" w:hAnsi="Arial" w:cs="Arial"/>
          <w:b/>
          <w:u w:val="single"/>
        </w:rPr>
        <w:t>9</w:t>
      </w:r>
    </w:p>
    <w:p w:rsidR="002266B6" w:rsidRPr="00A177C6" w:rsidRDefault="002266B6" w:rsidP="002266B6">
      <w:pPr>
        <w:numPr>
          <w:ilvl w:val="12"/>
          <w:numId w:val="0"/>
        </w:numPr>
        <w:rPr>
          <w:rFonts w:ascii="Arial" w:hAnsi="Arial" w:cs="Arial"/>
        </w:rPr>
      </w:pPr>
      <w:r w:rsidRPr="00A177C6">
        <w:rPr>
          <w:rFonts w:ascii="Arial" w:hAnsi="Arial" w:cs="Arial"/>
        </w:rPr>
        <w:t>De student kan:</w:t>
      </w:r>
    </w:p>
    <w:p w:rsidR="002266B6" w:rsidRPr="00A177C6" w:rsidRDefault="002266B6" w:rsidP="002266B6">
      <w:pPr>
        <w:numPr>
          <w:ilvl w:val="0"/>
          <w:numId w:val="38"/>
        </w:numPr>
        <w:rPr>
          <w:rFonts w:ascii="Arial" w:hAnsi="Arial" w:cs="Arial"/>
        </w:rPr>
      </w:pPr>
      <w:r w:rsidRPr="00A177C6">
        <w:rPr>
          <w:rFonts w:ascii="Arial" w:hAnsi="Arial" w:cs="Arial"/>
        </w:rPr>
        <w:t>het belang van de voedingsleer binnen de osteopathische behandeling weergeven.</w:t>
      </w:r>
    </w:p>
    <w:p w:rsidR="002266B6" w:rsidRPr="00A177C6" w:rsidRDefault="002266B6" w:rsidP="002266B6">
      <w:pPr>
        <w:numPr>
          <w:ilvl w:val="0"/>
          <w:numId w:val="38"/>
        </w:numPr>
        <w:rPr>
          <w:rFonts w:ascii="Arial" w:hAnsi="Arial" w:cs="Arial"/>
        </w:rPr>
      </w:pPr>
      <w:r w:rsidRPr="00A177C6">
        <w:rPr>
          <w:rFonts w:ascii="Arial" w:hAnsi="Arial" w:cs="Arial"/>
        </w:rPr>
        <w:t>de opbouw en grove chemische samenstelling van voeding weergeven</w:t>
      </w:r>
    </w:p>
    <w:p w:rsidR="002266B6" w:rsidRPr="00A177C6" w:rsidRDefault="002266B6" w:rsidP="002266B6">
      <w:pPr>
        <w:numPr>
          <w:ilvl w:val="0"/>
          <w:numId w:val="38"/>
        </w:numPr>
        <w:rPr>
          <w:rFonts w:ascii="Arial" w:hAnsi="Arial" w:cs="Arial"/>
        </w:rPr>
      </w:pPr>
      <w:r w:rsidRPr="00A177C6">
        <w:rPr>
          <w:rFonts w:ascii="Arial" w:hAnsi="Arial" w:cs="Arial"/>
        </w:rPr>
        <w:t xml:space="preserve">de gezondheidsprincipes uit de orthomoleculaire voedingsleer beschrijven (acuut, chronisch, depositie, degeneratie, proliferatie). </w:t>
      </w:r>
    </w:p>
    <w:p w:rsidR="002266B6" w:rsidRPr="00A177C6" w:rsidRDefault="002266B6" w:rsidP="002266B6">
      <w:pPr>
        <w:numPr>
          <w:ilvl w:val="0"/>
          <w:numId w:val="38"/>
        </w:numPr>
        <w:rPr>
          <w:rFonts w:ascii="Arial" w:hAnsi="Arial" w:cs="Arial"/>
        </w:rPr>
      </w:pPr>
      <w:r w:rsidRPr="00A177C6">
        <w:rPr>
          <w:rFonts w:ascii="Arial" w:hAnsi="Arial" w:cs="Arial"/>
        </w:rPr>
        <w:t>het belang van het metabolisme in relatie tot het ontstaan van ziekte beschrijven.</w:t>
      </w:r>
    </w:p>
    <w:p w:rsidR="002266B6" w:rsidRPr="00A177C6" w:rsidRDefault="002266B6" w:rsidP="002266B6">
      <w:pPr>
        <w:numPr>
          <w:ilvl w:val="0"/>
          <w:numId w:val="38"/>
        </w:numPr>
        <w:rPr>
          <w:rFonts w:ascii="Arial" w:hAnsi="Arial" w:cs="Arial"/>
        </w:rPr>
      </w:pPr>
      <w:r w:rsidRPr="00A177C6">
        <w:rPr>
          <w:rFonts w:ascii="Arial" w:hAnsi="Arial" w:cs="Arial"/>
        </w:rPr>
        <w:t>de opbouw, waarde, afbraak , eigenschappen en functies van de eiwitten weergeven</w:t>
      </w:r>
    </w:p>
    <w:p w:rsidR="002266B6" w:rsidRPr="00A177C6" w:rsidRDefault="002266B6" w:rsidP="002266B6">
      <w:pPr>
        <w:numPr>
          <w:ilvl w:val="0"/>
          <w:numId w:val="38"/>
        </w:numPr>
        <w:rPr>
          <w:rFonts w:ascii="Arial" w:hAnsi="Arial" w:cs="Arial"/>
        </w:rPr>
      </w:pPr>
      <w:r w:rsidRPr="00A177C6">
        <w:rPr>
          <w:rFonts w:ascii="Arial" w:hAnsi="Arial" w:cs="Arial"/>
        </w:rPr>
        <w:t>de opbouw, waarde, afbraak , eigenschappen en functies van de koolhydraten weergeven</w:t>
      </w:r>
    </w:p>
    <w:p w:rsidR="002266B6" w:rsidRPr="00A177C6" w:rsidRDefault="002266B6" w:rsidP="002266B6">
      <w:pPr>
        <w:numPr>
          <w:ilvl w:val="0"/>
          <w:numId w:val="38"/>
        </w:numPr>
        <w:rPr>
          <w:rFonts w:ascii="Arial" w:hAnsi="Arial" w:cs="Arial"/>
        </w:rPr>
      </w:pPr>
      <w:r w:rsidRPr="00A177C6">
        <w:rPr>
          <w:rFonts w:ascii="Arial" w:hAnsi="Arial" w:cs="Arial"/>
        </w:rPr>
        <w:t>de opbouw, waarde, afbraak , eigenschappen en functies van de vetten weergeven</w:t>
      </w:r>
    </w:p>
    <w:p w:rsidR="002266B6" w:rsidRPr="00A177C6" w:rsidRDefault="002266B6" w:rsidP="002266B6">
      <w:pPr>
        <w:numPr>
          <w:ilvl w:val="0"/>
          <w:numId w:val="38"/>
        </w:numPr>
        <w:rPr>
          <w:rFonts w:ascii="Arial" w:hAnsi="Arial" w:cs="Arial"/>
        </w:rPr>
      </w:pPr>
      <w:r w:rsidRPr="00A177C6">
        <w:rPr>
          <w:rFonts w:ascii="Arial" w:hAnsi="Arial" w:cs="Arial"/>
        </w:rPr>
        <w:t>het belang van water in de voeding en de vertering weergeven.</w:t>
      </w:r>
    </w:p>
    <w:p w:rsidR="002266B6" w:rsidRPr="00A177C6" w:rsidRDefault="002266B6" w:rsidP="002266B6">
      <w:pPr>
        <w:rPr>
          <w:rFonts w:ascii="Arial" w:hAnsi="Arial" w:cs="Arial"/>
        </w:rPr>
      </w:pPr>
    </w:p>
    <w:p w:rsidR="002266B6" w:rsidRPr="00A177C6" w:rsidRDefault="002266B6" w:rsidP="002266B6">
      <w:pPr>
        <w:rPr>
          <w:rFonts w:ascii="Arial" w:hAnsi="Arial" w:cs="Arial"/>
        </w:rPr>
      </w:pPr>
      <w:r w:rsidRPr="00A177C6">
        <w:rPr>
          <w:rFonts w:ascii="Arial" w:hAnsi="Arial" w:cs="Arial"/>
        </w:rPr>
        <w:t>De student is tevens in staat om:</w:t>
      </w:r>
    </w:p>
    <w:p w:rsidR="002266B6" w:rsidRPr="00A177C6" w:rsidRDefault="002266B6" w:rsidP="002266B6">
      <w:pPr>
        <w:numPr>
          <w:ilvl w:val="0"/>
          <w:numId w:val="39"/>
        </w:numPr>
        <w:tabs>
          <w:tab w:val="left" w:pos="360"/>
        </w:tabs>
        <w:rPr>
          <w:rFonts w:ascii="Arial" w:hAnsi="Arial" w:cs="Arial"/>
        </w:rPr>
      </w:pPr>
      <w:r w:rsidRPr="00A177C6">
        <w:rPr>
          <w:rFonts w:ascii="Arial" w:hAnsi="Arial" w:cs="Arial"/>
        </w:rPr>
        <w:t>het belang van de darmflora te beschrijven, zowel in functie (symbiose) en haar eigenschappen, als in dysfunctie (dysbiose) en haar eigenschappen voor de gezondheid.</w:t>
      </w:r>
    </w:p>
    <w:p w:rsidR="002266B6" w:rsidRPr="00A177C6" w:rsidRDefault="002266B6" w:rsidP="002266B6">
      <w:pPr>
        <w:numPr>
          <w:ilvl w:val="0"/>
          <w:numId w:val="39"/>
        </w:numPr>
        <w:tabs>
          <w:tab w:val="left" w:pos="360"/>
        </w:tabs>
        <w:rPr>
          <w:rFonts w:ascii="Arial" w:hAnsi="Arial" w:cs="Arial"/>
        </w:rPr>
      </w:pPr>
      <w:r w:rsidRPr="00A177C6">
        <w:rPr>
          <w:rFonts w:ascii="Arial" w:hAnsi="Arial" w:cs="Arial"/>
        </w:rPr>
        <w:t>algemene richtlijnen voor een gezonde voeding in relatie tot de darmflora beschrijven.</w:t>
      </w:r>
    </w:p>
    <w:p w:rsidR="002266B6" w:rsidRPr="00A177C6" w:rsidRDefault="002266B6" w:rsidP="002266B6">
      <w:pPr>
        <w:numPr>
          <w:ilvl w:val="0"/>
          <w:numId w:val="39"/>
        </w:numPr>
        <w:tabs>
          <w:tab w:val="left" w:pos="360"/>
        </w:tabs>
        <w:rPr>
          <w:rFonts w:ascii="Arial" w:hAnsi="Arial" w:cs="Arial"/>
        </w:rPr>
      </w:pPr>
      <w:r w:rsidRPr="00A177C6">
        <w:rPr>
          <w:rFonts w:ascii="Arial" w:hAnsi="Arial" w:cs="Arial"/>
        </w:rPr>
        <w:t>de principes van een lactose-intolleratie en een lactose-allergie weergeven en dit in een osteopathisch onderzoek en behandeling integreren en voedingsadviezen hiervoor beschrijven.</w:t>
      </w:r>
    </w:p>
    <w:p w:rsidR="002266B6" w:rsidRPr="00A177C6" w:rsidRDefault="002266B6" w:rsidP="002266B6">
      <w:pPr>
        <w:numPr>
          <w:ilvl w:val="0"/>
          <w:numId w:val="39"/>
        </w:numPr>
        <w:tabs>
          <w:tab w:val="left" w:pos="360"/>
        </w:tabs>
        <w:rPr>
          <w:rFonts w:ascii="Arial" w:hAnsi="Arial" w:cs="Arial"/>
        </w:rPr>
      </w:pPr>
      <w:r w:rsidRPr="00A177C6">
        <w:rPr>
          <w:rFonts w:ascii="Arial" w:hAnsi="Arial" w:cs="Arial"/>
        </w:rPr>
        <w:t>de principes van een candidose (huid, vagina, urinewegen, slokdarm en maag, interne organen, colon) weergeven en dit in een osteopathisch onderzoek en behandeling integreren en voedingsadviezen hiervoor beschrijven.</w:t>
      </w:r>
    </w:p>
    <w:p w:rsidR="002266B6" w:rsidRPr="00A177C6" w:rsidRDefault="002266B6" w:rsidP="002266B6">
      <w:pPr>
        <w:numPr>
          <w:ilvl w:val="0"/>
          <w:numId w:val="39"/>
        </w:numPr>
        <w:tabs>
          <w:tab w:val="left" w:pos="360"/>
        </w:tabs>
        <w:rPr>
          <w:rFonts w:ascii="Arial" w:hAnsi="Arial" w:cs="Arial"/>
        </w:rPr>
      </w:pPr>
      <w:r w:rsidRPr="00A177C6">
        <w:rPr>
          <w:rFonts w:ascii="Arial" w:hAnsi="Arial" w:cs="Arial"/>
        </w:rPr>
        <w:t>De principes van voedselcombinaties (scheiden koolhydraten en eiwitten) weergeven en voedingsadviezen hiervoor beschrijven.</w:t>
      </w:r>
    </w:p>
    <w:p w:rsidR="002266B6" w:rsidRPr="00A177C6" w:rsidRDefault="002266B6" w:rsidP="002266B6">
      <w:pPr>
        <w:numPr>
          <w:ilvl w:val="0"/>
          <w:numId w:val="39"/>
        </w:numPr>
        <w:tabs>
          <w:tab w:val="left" w:pos="360"/>
        </w:tabs>
        <w:rPr>
          <w:rFonts w:ascii="Arial" w:hAnsi="Arial" w:cs="Arial"/>
        </w:rPr>
      </w:pPr>
      <w:r w:rsidRPr="00A177C6">
        <w:rPr>
          <w:rFonts w:ascii="Arial" w:hAnsi="Arial" w:cs="Arial"/>
        </w:rPr>
        <w:t>De principes van de bloedsuikerregulatie weergeven en voedingsadviezen hiervoor beschrijven.</w:t>
      </w:r>
    </w:p>
    <w:p w:rsidR="002266B6" w:rsidRPr="00A177C6" w:rsidRDefault="002266B6" w:rsidP="002266B6">
      <w:pPr>
        <w:numPr>
          <w:ilvl w:val="0"/>
          <w:numId w:val="39"/>
        </w:numPr>
        <w:tabs>
          <w:tab w:val="left" w:pos="360"/>
        </w:tabs>
        <w:rPr>
          <w:rFonts w:ascii="Arial" w:hAnsi="Arial" w:cs="Arial"/>
        </w:rPr>
      </w:pPr>
      <w:r w:rsidRPr="00A177C6">
        <w:rPr>
          <w:rFonts w:ascii="Arial" w:hAnsi="Arial" w:cs="Arial"/>
        </w:rPr>
        <w:t>De principes van de cholesterolregulatie weergeven en voedingsadviezen hiervoor beschrijven.</w:t>
      </w:r>
    </w:p>
    <w:p w:rsidR="002266B6" w:rsidRPr="00A177C6" w:rsidRDefault="002266B6" w:rsidP="002266B6">
      <w:pPr>
        <w:numPr>
          <w:ilvl w:val="0"/>
          <w:numId w:val="39"/>
        </w:numPr>
        <w:tabs>
          <w:tab w:val="left" w:pos="360"/>
        </w:tabs>
        <w:rPr>
          <w:rFonts w:ascii="Arial" w:hAnsi="Arial" w:cs="Arial"/>
        </w:rPr>
      </w:pPr>
      <w:r w:rsidRPr="00A177C6">
        <w:rPr>
          <w:rFonts w:ascii="Arial" w:hAnsi="Arial" w:cs="Arial"/>
        </w:rPr>
        <w:t>De principes van het ontstaan van nierstenen weergeven en voedingsadviezen hiervoor beschrijven.</w:t>
      </w:r>
    </w:p>
    <w:p w:rsidR="002266B6" w:rsidRPr="00A177C6" w:rsidRDefault="002266B6" w:rsidP="002266B6">
      <w:pPr>
        <w:numPr>
          <w:ilvl w:val="0"/>
          <w:numId w:val="39"/>
        </w:numPr>
        <w:tabs>
          <w:tab w:val="left" w:pos="360"/>
        </w:tabs>
        <w:rPr>
          <w:rFonts w:ascii="Arial" w:hAnsi="Arial" w:cs="Arial"/>
        </w:rPr>
      </w:pPr>
      <w:r w:rsidRPr="00A177C6">
        <w:rPr>
          <w:rFonts w:ascii="Arial" w:hAnsi="Arial" w:cs="Arial"/>
        </w:rPr>
        <w:t>De principes van huidproblemen weergeven en voedingsadviezen hiervoor beschrijven.</w:t>
      </w:r>
    </w:p>
    <w:p w:rsidR="002266B6" w:rsidRPr="00A177C6" w:rsidRDefault="002266B6" w:rsidP="002266B6">
      <w:pPr>
        <w:numPr>
          <w:ilvl w:val="0"/>
          <w:numId w:val="39"/>
        </w:numPr>
        <w:tabs>
          <w:tab w:val="left" w:pos="360"/>
        </w:tabs>
        <w:rPr>
          <w:rFonts w:ascii="Arial" w:hAnsi="Arial" w:cs="Arial"/>
        </w:rPr>
      </w:pPr>
      <w:r w:rsidRPr="00A177C6">
        <w:rPr>
          <w:rFonts w:ascii="Arial" w:hAnsi="Arial" w:cs="Arial"/>
        </w:rPr>
        <w:t>De principes van maagsymptomen bloedsuikerregulatie weergeven en voedingsadviezen hiervoor beschrijven.</w:t>
      </w:r>
    </w:p>
    <w:p w:rsidR="002266B6" w:rsidRPr="00A177C6" w:rsidRDefault="002266B6" w:rsidP="002266B6">
      <w:pPr>
        <w:numPr>
          <w:ilvl w:val="0"/>
          <w:numId w:val="39"/>
        </w:numPr>
        <w:tabs>
          <w:tab w:val="left" w:pos="360"/>
        </w:tabs>
        <w:rPr>
          <w:rFonts w:ascii="Arial" w:hAnsi="Arial" w:cs="Arial"/>
        </w:rPr>
      </w:pPr>
      <w:r w:rsidRPr="00A177C6">
        <w:rPr>
          <w:rFonts w:ascii="Arial" w:hAnsi="Arial" w:cs="Arial"/>
        </w:rPr>
        <w:t>De principes van leversymptomen weergeven en voedingsadviezen hiervoor beschrijven.</w:t>
      </w:r>
    </w:p>
    <w:p w:rsidR="002266B6" w:rsidRDefault="002266B6" w:rsidP="00D45042">
      <w:pPr>
        <w:rPr>
          <w:rFonts w:ascii="Arial" w:hAnsi="Arial" w:cs="Arial"/>
          <w:color w:val="000000" w:themeColor="text1"/>
          <w:lang w:eastAsia="de-DE"/>
        </w:rPr>
      </w:pPr>
    </w:p>
    <w:p w:rsidR="00D45042" w:rsidRPr="00A27B19" w:rsidRDefault="00D45042" w:rsidP="00D45042">
      <w:pPr>
        <w:rPr>
          <w:rFonts w:ascii="Arial" w:hAnsi="Arial" w:cs="Arial"/>
          <w:color w:val="000000" w:themeColor="text1"/>
          <w:lang w:eastAsia="de-DE"/>
        </w:rPr>
      </w:pPr>
      <w:r w:rsidRPr="00A27B19">
        <w:rPr>
          <w:rFonts w:ascii="Arial" w:hAnsi="Arial" w:cs="Arial"/>
          <w:color w:val="000000" w:themeColor="text1"/>
          <w:lang w:eastAsia="de-DE"/>
        </w:rPr>
        <w:t>De lessen gaan over de meest voorkomende intoleranties en allergieën. Vervolgens wordt er aandacht besteed aan de meest praktische vormen van voedingsadvies. In de lessen komt de praktische toepassing binnen de osteopathiepraktijk aan bod, ofwel hoe kan de osteopaat voedingsproblemen signaleren, eenvoudige voedingsadviezen toepassen en wanneer is verwijzing naar deskundigen noodzakelijk. Natuurlijk komen de ‘normale’ verteringsfuncties van koolhydraten, eiwitten en vetten aan bod.</w:t>
      </w:r>
    </w:p>
    <w:p w:rsidR="00D45042" w:rsidRPr="00D45042" w:rsidRDefault="00D45042" w:rsidP="00D45042">
      <w:pPr>
        <w:pStyle w:val="Lijstalinea"/>
        <w:numPr>
          <w:ilvl w:val="0"/>
          <w:numId w:val="37"/>
        </w:numPr>
        <w:jc w:val="left"/>
        <w:rPr>
          <w:rFonts w:cs="Arial"/>
          <w:color w:val="000000" w:themeColor="text1"/>
          <w:sz w:val="20"/>
          <w:lang w:eastAsia="de-DE"/>
        </w:rPr>
      </w:pPr>
      <w:r w:rsidRPr="00D45042">
        <w:rPr>
          <w:rFonts w:cs="Arial"/>
          <w:color w:val="000000" w:themeColor="text1"/>
          <w:sz w:val="20"/>
          <w:lang w:eastAsia="de-DE"/>
        </w:rPr>
        <w:t>basisprincipes in typologie, hoe herken je deze (praktisch) en wat eten ze.</w:t>
      </w:r>
    </w:p>
    <w:p w:rsidR="00D45042" w:rsidRPr="00D45042" w:rsidRDefault="00D45042" w:rsidP="00D45042">
      <w:pPr>
        <w:pStyle w:val="Lijstalinea"/>
        <w:numPr>
          <w:ilvl w:val="0"/>
          <w:numId w:val="37"/>
        </w:numPr>
        <w:jc w:val="left"/>
        <w:rPr>
          <w:rFonts w:cs="Arial"/>
          <w:color w:val="000000" w:themeColor="text1"/>
          <w:sz w:val="20"/>
          <w:lang w:eastAsia="de-DE"/>
        </w:rPr>
      </w:pPr>
      <w:r w:rsidRPr="00D45042">
        <w:rPr>
          <w:rFonts w:cs="Arial"/>
          <w:color w:val="000000" w:themeColor="text1"/>
          <w:sz w:val="20"/>
          <w:lang w:eastAsia="de-DE"/>
        </w:rPr>
        <w:t>Basis koolhydraat, eiwit, vet</w:t>
      </w:r>
    </w:p>
    <w:p w:rsidR="00D45042" w:rsidRPr="00D45042" w:rsidRDefault="00D45042" w:rsidP="00D45042">
      <w:pPr>
        <w:pStyle w:val="Lijstalinea"/>
        <w:numPr>
          <w:ilvl w:val="0"/>
          <w:numId w:val="37"/>
        </w:numPr>
        <w:jc w:val="left"/>
        <w:rPr>
          <w:rFonts w:cs="Arial"/>
          <w:color w:val="000000" w:themeColor="text1"/>
          <w:sz w:val="20"/>
          <w:lang w:eastAsia="de-DE"/>
        </w:rPr>
      </w:pPr>
      <w:r w:rsidRPr="00D45042">
        <w:rPr>
          <w:rFonts w:cs="Arial"/>
          <w:color w:val="000000" w:themeColor="text1"/>
          <w:sz w:val="20"/>
          <w:lang w:eastAsia="de-DE"/>
        </w:rPr>
        <w:t>Aandachtspunten intolerantie</w:t>
      </w:r>
    </w:p>
    <w:p w:rsidR="00D45042" w:rsidRPr="00D45042" w:rsidRDefault="00D45042" w:rsidP="00D45042">
      <w:pPr>
        <w:pStyle w:val="Lijstalinea"/>
        <w:numPr>
          <w:ilvl w:val="0"/>
          <w:numId w:val="37"/>
        </w:numPr>
        <w:jc w:val="left"/>
        <w:rPr>
          <w:rFonts w:cs="Arial"/>
          <w:color w:val="000000" w:themeColor="text1"/>
          <w:sz w:val="20"/>
          <w:lang w:eastAsia="de-DE"/>
        </w:rPr>
      </w:pPr>
      <w:r w:rsidRPr="00D45042">
        <w:rPr>
          <w:rFonts w:cs="Arial"/>
          <w:color w:val="000000" w:themeColor="text1"/>
          <w:sz w:val="20"/>
          <w:lang w:eastAsia="de-DE"/>
        </w:rPr>
        <w:t>Voorkomende intolerantie: lactose, gluten, schaaldieren, nachtschaden, inheemse fruit, nikkel, ei.</w:t>
      </w:r>
    </w:p>
    <w:p w:rsidR="00D45042" w:rsidRPr="00D45042" w:rsidRDefault="00D45042" w:rsidP="00D45042">
      <w:pPr>
        <w:pStyle w:val="Lijstalinea"/>
        <w:numPr>
          <w:ilvl w:val="0"/>
          <w:numId w:val="37"/>
        </w:numPr>
        <w:jc w:val="left"/>
        <w:rPr>
          <w:rFonts w:cs="Arial"/>
          <w:color w:val="000000" w:themeColor="text1"/>
          <w:sz w:val="20"/>
          <w:lang w:eastAsia="de-DE"/>
        </w:rPr>
      </w:pPr>
      <w:r w:rsidRPr="00D45042">
        <w:rPr>
          <w:rFonts w:cs="Arial"/>
          <w:color w:val="000000" w:themeColor="text1"/>
          <w:sz w:val="20"/>
          <w:lang w:eastAsia="de-DE"/>
        </w:rPr>
        <w:t>Allergieën: o.a. pinda, histamine</w:t>
      </w:r>
    </w:p>
    <w:p w:rsidR="00D45042" w:rsidRPr="00D45042" w:rsidRDefault="00D45042" w:rsidP="00D45042">
      <w:pPr>
        <w:pStyle w:val="Lijstalinea"/>
        <w:numPr>
          <w:ilvl w:val="0"/>
          <w:numId w:val="37"/>
        </w:numPr>
        <w:jc w:val="left"/>
        <w:rPr>
          <w:rFonts w:cs="Arial"/>
          <w:color w:val="000000" w:themeColor="text1"/>
          <w:sz w:val="20"/>
          <w:lang w:eastAsia="de-DE"/>
        </w:rPr>
      </w:pPr>
      <w:r w:rsidRPr="00D45042">
        <w:rPr>
          <w:rFonts w:cs="Arial"/>
          <w:color w:val="000000" w:themeColor="text1"/>
          <w:sz w:val="20"/>
          <w:lang w:eastAsia="de-DE"/>
        </w:rPr>
        <w:t>Herkenning allergie &amp; intolerantie</w:t>
      </w:r>
    </w:p>
    <w:p w:rsidR="00D45042" w:rsidRPr="00D45042" w:rsidRDefault="00D45042" w:rsidP="00D45042">
      <w:pPr>
        <w:pStyle w:val="Lijstalinea"/>
        <w:numPr>
          <w:ilvl w:val="0"/>
          <w:numId w:val="37"/>
        </w:numPr>
        <w:jc w:val="left"/>
        <w:rPr>
          <w:rFonts w:cs="Arial"/>
          <w:color w:val="000000" w:themeColor="text1"/>
          <w:sz w:val="20"/>
          <w:lang w:eastAsia="de-DE"/>
        </w:rPr>
      </w:pPr>
      <w:r w:rsidRPr="00D45042">
        <w:rPr>
          <w:rFonts w:cs="Arial"/>
          <w:color w:val="000000" w:themeColor="text1"/>
          <w:sz w:val="20"/>
          <w:lang w:eastAsia="de-DE"/>
        </w:rPr>
        <w:t>Rotatiedieet, eliminatie dieet</w:t>
      </w:r>
    </w:p>
    <w:p w:rsidR="00D45042" w:rsidRPr="00D45042" w:rsidRDefault="00D45042" w:rsidP="00D45042">
      <w:pPr>
        <w:pStyle w:val="Lijstalinea"/>
        <w:numPr>
          <w:ilvl w:val="0"/>
          <w:numId w:val="37"/>
        </w:numPr>
        <w:jc w:val="left"/>
        <w:rPr>
          <w:rFonts w:cs="Arial"/>
          <w:color w:val="000000" w:themeColor="text1"/>
          <w:sz w:val="20"/>
          <w:lang w:eastAsia="de-DE"/>
        </w:rPr>
      </w:pPr>
      <w:r w:rsidRPr="00D45042">
        <w:rPr>
          <w:rFonts w:cs="Arial"/>
          <w:color w:val="000000" w:themeColor="text1"/>
          <w:sz w:val="20"/>
          <w:lang w:eastAsia="de-DE"/>
        </w:rPr>
        <w:t>Paleo dieet, bloedgroepen-dieet</w:t>
      </w:r>
    </w:p>
    <w:p w:rsidR="00D45042" w:rsidRPr="00D45042" w:rsidRDefault="00D45042" w:rsidP="00D45042">
      <w:pPr>
        <w:pStyle w:val="Lijstalinea"/>
        <w:numPr>
          <w:ilvl w:val="0"/>
          <w:numId w:val="37"/>
        </w:numPr>
        <w:jc w:val="left"/>
        <w:rPr>
          <w:rFonts w:cs="Arial"/>
          <w:color w:val="000000" w:themeColor="text1"/>
          <w:sz w:val="20"/>
          <w:lang w:eastAsia="de-DE"/>
        </w:rPr>
      </w:pPr>
      <w:r w:rsidRPr="00D45042">
        <w:rPr>
          <w:rFonts w:cs="Arial"/>
          <w:color w:val="000000" w:themeColor="text1"/>
          <w:sz w:val="20"/>
          <w:lang w:eastAsia="de-DE"/>
        </w:rPr>
        <w:t>koolhydraat-eiwit scheiden dieet</w:t>
      </w:r>
    </w:p>
    <w:p w:rsidR="00D45042" w:rsidRPr="00D45042" w:rsidRDefault="00D45042" w:rsidP="00D45042">
      <w:pPr>
        <w:pStyle w:val="Lijstalinea"/>
        <w:numPr>
          <w:ilvl w:val="0"/>
          <w:numId w:val="37"/>
        </w:numPr>
        <w:jc w:val="left"/>
        <w:rPr>
          <w:rFonts w:cs="Arial"/>
          <w:color w:val="000000" w:themeColor="text1"/>
          <w:sz w:val="20"/>
          <w:lang w:eastAsia="de-DE"/>
        </w:rPr>
      </w:pPr>
      <w:r w:rsidRPr="00D45042">
        <w:rPr>
          <w:rFonts w:cs="Arial"/>
          <w:color w:val="000000" w:themeColor="text1"/>
          <w:sz w:val="20"/>
          <w:lang w:eastAsia="de-DE"/>
        </w:rPr>
        <w:t>Granenvrij / glutenvrij</w:t>
      </w:r>
    </w:p>
    <w:p w:rsidR="00D45042" w:rsidRPr="00D45042" w:rsidRDefault="00D45042" w:rsidP="00D45042">
      <w:pPr>
        <w:pStyle w:val="Lijstalinea"/>
        <w:numPr>
          <w:ilvl w:val="0"/>
          <w:numId w:val="37"/>
        </w:numPr>
        <w:jc w:val="left"/>
        <w:rPr>
          <w:rFonts w:cs="Arial"/>
          <w:color w:val="000000" w:themeColor="text1"/>
          <w:sz w:val="20"/>
          <w:lang w:eastAsia="de-DE"/>
        </w:rPr>
      </w:pPr>
      <w:r w:rsidRPr="00D45042">
        <w:rPr>
          <w:rFonts w:cs="Arial"/>
          <w:color w:val="000000" w:themeColor="text1"/>
          <w:sz w:val="20"/>
          <w:lang w:eastAsia="de-DE"/>
        </w:rPr>
        <w:t>Voedselzandloper, broodbuik</w:t>
      </w:r>
    </w:p>
    <w:p w:rsidR="00D45042" w:rsidRPr="00D45042" w:rsidRDefault="00D45042" w:rsidP="00D45042">
      <w:pPr>
        <w:pStyle w:val="Lijstalinea"/>
        <w:numPr>
          <w:ilvl w:val="0"/>
          <w:numId w:val="37"/>
        </w:numPr>
        <w:rPr>
          <w:rFonts w:cs="Arial"/>
          <w:color w:val="000000" w:themeColor="text1"/>
          <w:sz w:val="20"/>
          <w:lang w:eastAsia="de-DE"/>
        </w:rPr>
      </w:pPr>
      <w:r w:rsidRPr="00D45042">
        <w:rPr>
          <w:rFonts w:cs="Arial"/>
          <w:color w:val="000000" w:themeColor="text1"/>
          <w:sz w:val="20"/>
          <w:lang w:eastAsia="de-DE"/>
        </w:rPr>
        <w:t>Pathologische eetstoornissen</w:t>
      </w:r>
    </w:p>
    <w:p w:rsidR="00D45042" w:rsidRPr="00D45042" w:rsidRDefault="00D45042" w:rsidP="00D45042">
      <w:pPr>
        <w:rPr>
          <w:rFonts w:ascii="Arial" w:hAnsi="Arial" w:cs="Arial"/>
          <w:color w:val="000000" w:themeColor="text1"/>
          <w:shd w:val="clear" w:color="auto" w:fill="FFFFFF"/>
          <w:lang w:eastAsia="de-DE"/>
        </w:rPr>
      </w:pPr>
    </w:p>
    <w:p w:rsidR="00D45042" w:rsidRPr="00A27B19" w:rsidRDefault="00D45042" w:rsidP="00D45042">
      <w:pPr>
        <w:rPr>
          <w:rFonts w:ascii="Arial" w:hAnsi="Arial" w:cs="Arial"/>
          <w:color w:val="000000" w:themeColor="text1"/>
          <w:lang w:eastAsia="de-DE"/>
        </w:rPr>
      </w:pPr>
      <w:r w:rsidRPr="00A27B19">
        <w:rPr>
          <w:rFonts w:ascii="Arial" w:hAnsi="Arial" w:cs="Arial"/>
          <w:color w:val="000000" w:themeColor="text1"/>
          <w:shd w:val="clear" w:color="auto" w:fill="FFFFFF"/>
          <w:lang w:eastAsia="de-DE"/>
        </w:rPr>
        <w:t>In de lessenvoedingsleer wordt in eerste instantie gekeken vanuit de constitutie. Welk type mens kan welke voedingsmiddelen goed verteren en gebruiken en welke minder goed. Van hieruit volgen de a</w:t>
      </w:r>
      <w:r w:rsidRPr="00A27B19">
        <w:rPr>
          <w:rFonts w:ascii="Arial" w:hAnsi="Arial" w:cs="Arial"/>
          <w:color w:val="000000" w:themeColor="text1"/>
          <w:lang w:eastAsia="de-DE"/>
        </w:rPr>
        <w:t>anbevelingen van voeding voor verschillende typen, aanpassingen bij intoleranties (lactose, nikkel, gluten, etc.), algemene diëten (voedsel combinaties, rotatiedieet, etc.), moderne kijk op voeding, zoals vanuit de zandloper, de broodbuik. De zin en onzin van dieet-boeken, goeroes, etc.</w:t>
      </w:r>
    </w:p>
    <w:p w:rsidR="00D45042" w:rsidRPr="00A27B19" w:rsidRDefault="00D45042" w:rsidP="00D45042">
      <w:pPr>
        <w:rPr>
          <w:rFonts w:ascii="Arial" w:hAnsi="Arial" w:cs="Arial"/>
          <w:color w:val="000000" w:themeColor="text1"/>
          <w:shd w:val="clear" w:color="auto" w:fill="FFFFFF"/>
          <w:lang w:eastAsia="de-DE"/>
        </w:rPr>
      </w:pPr>
      <w:r w:rsidRPr="00A27B19">
        <w:rPr>
          <w:rFonts w:ascii="Arial" w:hAnsi="Arial" w:cs="Arial"/>
          <w:color w:val="000000" w:themeColor="text1"/>
          <w:shd w:val="clear" w:color="auto" w:fill="FFFFFF"/>
          <w:lang w:eastAsia="de-DE"/>
        </w:rPr>
        <w:t>Er wordt aandacht besteedt aan de praktische toepassing binnen de osteopathiepraktijk. Hoe en met welke indicaties kan de osteopaat eenvoudige voedingsadviezen toepassen. Wanneer en volgens welke indicaties is verwijzing naar deskundigen noodzakelijk.</w:t>
      </w:r>
    </w:p>
    <w:p w:rsidR="00D45042" w:rsidRDefault="00D45042" w:rsidP="007136A1">
      <w:pPr>
        <w:pStyle w:val="Plattetekst21"/>
        <w:ind w:left="0"/>
        <w:rPr>
          <w:rFonts w:cs="Arial"/>
        </w:rPr>
      </w:pPr>
    </w:p>
    <w:p w:rsidR="00D45042" w:rsidRPr="00D45042" w:rsidRDefault="00D45042" w:rsidP="00D45042">
      <w:pPr>
        <w:rPr>
          <w:rFonts w:ascii="Arial" w:hAnsi="Arial" w:cs="Arial"/>
          <w:lang w:eastAsia="de-DE"/>
        </w:rPr>
      </w:pPr>
      <w:r w:rsidRPr="00D45042">
        <w:rPr>
          <w:rFonts w:ascii="Arial" w:hAnsi="Arial" w:cs="Arial"/>
        </w:rPr>
        <w:t xml:space="preserve">De student heeft inzicht in de </w:t>
      </w:r>
      <w:r w:rsidRPr="00D45042">
        <w:rPr>
          <w:rFonts w:ascii="Arial" w:hAnsi="Arial" w:cs="Arial"/>
          <w:lang w:eastAsia="de-DE"/>
        </w:rPr>
        <w:t>meest voorkomende intoleranties en allergieën. Daarnaast kent de student de meest praktische vormen van voedingsadvies, hoe kan de osteopaat voedingsproblemen signaleren, eenvoudige voedingsadviezen toepassen en wanneer is verwijzing naar deskundigen noodzakelijk. Tevens komen de ‘normale’ verteringsfuncties van koolhydraten, eiwitten en vetten aan bod.</w:t>
      </w:r>
    </w:p>
    <w:p w:rsidR="00D45042" w:rsidRPr="00D45042" w:rsidRDefault="00D45042" w:rsidP="007136A1">
      <w:pPr>
        <w:pStyle w:val="Plattetekst21"/>
        <w:ind w:left="0"/>
        <w:rPr>
          <w:rFonts w:cs="Arial"/>
        </w:rPr>
      </w:pPr>
    </w:p>
    <w:p w:rsidR="007136A1" w:rsidRPr="00D45042" w:rsidRDefault="0004375C" w:rsidP="007136A1">
      <w:pPr>
        <w:pStyle w:val="Plattetekst21"/>
        <w:ind w:left="0"/>
        <w:rPr>
          <w:rFonts w:cs="Arial"/>
          <w:b/>
        </w:rPr>
      </w:pPr>
      <w:r w:rsidRPr="00D45042">
        <w:rPr>
          <w:rFonts w:cs="Arial"/>
          <w:b/>
        </w:rPr>
        <w:t>Leerinhoud</w:t>
      </w:r>
      <w:r w:rsidR="00A177C6">
        <w:rPr>
          <w:rFonts w:cs="Arial"/>
          <w:b/>
        </w:rPr>
        <w:t xml:space="preserve"> </w:t>
      </w:r>
      <w:r w:rsidR="00A9115D">
        <w:rPr>
          <w:rFonts w:cs="Arial"/>
          <w:b/>
        </w:rPr>
        <w:t>NO-9-2</w:t>
      </w:r>
      <w:r w:rsidRPr="00D45042">
        <w:rPr>
          <w:rFonts w:cs="Arial"/>
          <w:b/>
        </w:rPr>
        <w:t>:</w:t>
      </w:r>
    </w:p>
    <w:p w:rsidR="0004375C" w:rsidRPr="00D45042" w:rsidRDefault="0004375C" w:rsidP="0004375C">
      <w:pPr>
        <w:numPr>
          <w:ilvl w:val="0"/>
          <w:numId w:val="32"/>
        </w:numPr>
        <w:overflowPunct/>
        <w:autoSpaceDE/>
        <w:autoSpaceDN/>
        <w:adjustRightInd/>
        <w:textAlignment w:val="auto"/>
        <w:rPr>
          <w:rFonts w:ascii="Arial" w:hAnsi="Arial" w:cs="Arial"/>
          <w:color w:val="000000"/>
          <w:lang w:eastAsia="de-DE"/>
        </w:rPr>
      </w:pPr>
      <w:r w:rsidRPr="00D45042">
        <w:rPr>
          <w:rFonts w:ascii="Arial" w:hAnsi="Arial" w:cs="Arial"/>
          <w:color w:val="010101"/>
          <w:lang w:eastAsia="de-DE"/>
        </w:rPr>
        <w:t>Typologie (ectomorf, mesomorf, entomorf) + vragenlijst</w:t>
      </w:r>
    </w:p>
    <w:p w:rsidR="0004375C" w:rsidRPr="00D45042" w:rsidRDefault="0004375C" w:rsidP="0004375C">
      <w:pPr>
        <w:numPr>
          <w:ilvl w:val="0"/>
          <w:numId w:val="32"/>
        </w:numPr>
        <w:overflowPunct/>
        <w:autoSpaceDE/>
        <w:autoSpaceDN/>
        <w:adjustRightInd/>
        <w:textAlignment w:val="auto"/>
        <w:rPr>
          <w:rFonts w:ascii="Arial" w:hAnsi="Arial" w:cs="Arial"/>
          <w:color w:val="000000"/>
          <w:lang w:eastAsia="de-DE"/>
        </w:rPr>
      </w:pPr>
      <w:r w:rsidRPr="00D45042">
        <w:rPr>
          <w:rFonts w:ascii="Arial" w:hAnsi="Arial" w:cs="Arial"/>
          <w:color w:val="010101"/>
          <w:lang w:eastAsia="de-DE"/>
        </w:rPr>
        <w:t>Herhaling Koolhydraat- eiwit- en vetvertering</w:t>
      </w:r>
    </w:p>
    <w:p w:rsidR="0004375C" w:rsidRPr="00D45042" w:rsidRDefault="0004375C" w:rsidP="0004375C">
      <w:pPr>
        <w:numPr>
          <w:ilvl w:val="0"/>
          <w:numId w:val="32"/>
        </w:numPr>
        <w:overflowPunct/>
        <w:autoSpaceDE/>
        <w:autoSpaceDN/>
        <w:adjustRightInd/>
        <w:textAlignment w:val="auto"/>
        <w:rPr>
          <w:rFonts w:ascii="Arial" w:hAnsi="Arial" w:cs="Arial"/>
          <w:color w:val="000000"/>
          <w:lang w:eastAsia="de-DE"/>
        </w:rPr>
      </w:pPr>
      <w:r w:rsidRPr="00D45042">
        <w:rPr>
          <w:rFonts w:ascii="Arial" w:hAnsi="Arial" w:cs="Arial"/>
          <w:color w:val="010101"/>
          <w:lang w:eastAsia="de-DE"/>
        </w:rPr>
        <w:t>Wat is allergie / intolerantie en de meest voorkomende</w:t>
      </w:r>
    </w:p>
    <w:p w:rsidR="0004375C" w:rsidRPr="00D45042" w:rsidRDefault="0004375C" w:rsidP="0004375C">
      <w:pPr>
        <w:numPr>
          <w:ilvl w:val="0"/>
          <w:numId w:val="32"/>
        </w:numPr>
        <w:overflowPunct/>
        <w:autoSpaceDE/>
        <w:autoSpaceDN/>
        <w:adjustRightInd/>
        <w:textAlignment w:val="auto"/>
        <w:rPr>
          <w:rFonts w:ascii="Arial" w:hAnsi="Arial" w:cs="Arial"/>
          <w:color w:val="000000"/>
          <w:lang w:eastAsia="de-DE"/>
        </w:rPr>
      </w:pPr>
      <w:r w:rsidRPr="00D45042">
        <w:rPr>
          <w:rFonts w:ascii="Arial" w:hAnsi="Arial" w:cs="Arial"/>
          <w:color w:val="010101"/>
          <w:lang w:eastAsia="de-DE"/>
        </w:rPr>
        <w:t>Herkenning op osteopathisch vlak</w:t>
      </w:r>
    </w:p>
    <w:p w:rsidR="0004375C" w:rsidRPr="00D45042" w:rsidRDefault="0004375C" w:rsidP="0004375C">
      <w:pPr>
        <w:numPr>
          <w:ilvl w:val="0"/>
          <w:numId w:val="32"/>
        </w:numPr>
        <w:overflowPunct/>
        <w:autoSpaceDE/>
        <w:autoSpaceDN/>
        <w:adjustRightInd/>
        <w:textAlignment w:val="auto"/>
        <w:rPr>
          <w:rFonts w:ascii="Arial" w:hAnsi="Arial" w:cs="Arial"/>
          <w:color w:val="000000"/>
          <w:lang w:eastAsia="de-DE"/>
        </w:rPr>
      </w:pPr>
      <w:r w:rsidRPr="00D45042">
        <w:rPr>
          <w:rFonts w:ascii="Arial" w:hAnsi="Arial" w:cs="Arial"/>
          <w:color w:val="010101"/>
          <w:lang w:eastAsia="de-DE"/>
        </w:rPr>
        <w:t>Belangrijkste diëten. </w:t>
      </w:r>
    </w:p>
    <w:p w:rsidR="0004375C" w:rsidRPr="00D45042" w:rsidRDefault="0004375C" w:rsidP="007136A1">
      <w:pPr>
        <w:pStyle w:val="Plattetekst21"/>
        <w:ind w:left="0"/>
        <w:rPr>
          <w:rFonts w:cs="Arial"/>
        </w:rPr>
      </w:pPr>
    </w:p>
    <w:p w:rsidR="007136A1" w:rsidRPr="00D45042" w:rsidRDefault="0004375C" w:rsidP="007136A1">
      <w:pPr>
        <w:pStyle w:val="Plattetekst21"/>
        <w:ind w:left="0"/>
        <w:rPr>
          <w:rFonts w:cs="Arial"/>
          <w:b/>
        </w:rPr>
      </w:pPr>
      <w:r w:rsidRPr="00D45042">
        <w:rPr>
          <w:rFonts w:cs="Arial"/>
          <w:b/>
        </w:rPr>
        <w:t>Operationele leerdoelen</w:t>
      </w:r>
      <w:r w:rsidR="00A177C6">
        <w:rPr>
          <w:rFonts w:cs="Arial"/>
          <w:b/>
        </w:rPr>
        <w:t xml:space="preserve"> </w:t>
      </w:r>
      <w:r w:rsidR="00A9115D">
        <w:rPr>
          <w:rFonts w:cs="Arial"/>
          <w:b/>
        </w:rPr>
        <w:t>NO-</w:t>
      </w:r>
      <w:r w:rsidR="00A177C6">
        <w:rPr>
          <w:rFonts w:cs="Arial"/>
          <w:b/>
        </w:rPr>
        <w:t>9</w:t>
      </w:r>
      <w:r w:rsidR="00A9115D">
        <w:rPr>
          <w:rFonts w:cs="Arial"/>
          <w:b/>
        </w:rPr>
        <w:t>-2</w:t>
      </w:r>
      <w:r w:rsidRPr="00D45042">
        <w:rPr>
          <w:rFonts w:cs="Arial"/>
          <w:b/>
        </w:rPr>
        <w:t>:</w:t>
      </w:r>
    </w:p>
    <w:p w:rsidR="0004375C" w:rsidRPr="00D45042" w:rsidRDefault="0004375C" w:rsidP="007136A1">
      <w:pPr>
        <w:pStyle w:val="Plattetekst21"/>
        <w:ind w:left="0"/>
        <w:rPr>
          <w:rFonts w:cs="Arial"/>
        </w:rPr>
      </w:pPr>
      <w:r w:rsidRPr="00D45042">
        <w:rPr>
          <w:rFonts w:cs="Arial"/>
        </w:rPr>
        <w:t>De student heeft kennis van:</w:t>
      </w:r>
    </w:p>
    <w:p w:rsidR="0004375C" w:rsidRPr="00D45042" w:rsidRDefault="0004375C" w:rsidP="005E5EC4">
      <w:pPr>
        <w:numPr>
          <w:ilvl w:val="0"/>
          <w:numId w:val="33"/>
        </w:numPr>
        <w:overflowPunct/>
        <w:autoSpaceDE/>
        <w:autoSpaceDN/>
        <w:adjustRightInd/>
        <w:textAlignment w:val="auto"/>
        <w:rPr>
          <w:rFonts w:ascii="Arial" w:hAnsi="Arial" w:cs="Arial"/>
          <w:color w:val="000000"/>
          <w:lang w:eastAsia="de-DE"/>
        </w:rPr>
      </w:pPr>
      <w:r w:rsidRPr="00D45042">
        <w:rPr>
          <w:rFonts w:ascii="Arial" w:hAnsi="Arial" w:cs="Arial"/>
          <w:color w:val="000000"/>
          <w:lang w:eastAsia="de-DE"/>
        </w:rPr>
        <w:t xml:space="preserve">Het afnemen van een voedingsanamnese: doel, waar let je op, oefeningen </w:t>
      </w:r>
    </w:p>
    <w:p w:rsidR="0004375C" w:rsidRPr="00D45042" w:rsidRDefault="0004375C" w:rsidP="005E5EC4">
      <w:pPr>
        <w:numPr>
          <w:ilvl w:val="0"/>
          <w:numId w:val="33"/>
        </w:numPr>
        <w:overflowPunct/>
        <w:autoSpaceDE/>
        <w:autoSpaceDN/>
        <w:adjustRightInd/>
        <w:textAlignment w:val="auto"/>
        <w:rPr>
          <w:rFonts w:ascii="Arial" w:hAnsi="Arial" w:cs="Arial"/>
          <w:color w:val="000000"/>
          <w:lang w:eastAsia="de-DE"/>
        </w:rPr>
      </w:pPr>
      <w:r w:rsidRPr="00D45042">
        <w:rPr>
          <w:rFonts w:ascii="Arial" w:hAnsi="Arial" w:cs="Arial"/>
          <w:color w:val="000000"/>
          <w:lang w:eastAsia="de-DE"/>
        </w:rPr>
        <w:t>Basisprincipes in typologie (ectomorf, mesomorf, entomorf), hoe herken je de types en hoe zou elk type moeten eten.</w:t>
      </w:r>
    </w:p>
    <w:p w:rsidR="0004375C" w:rsidRPr="00D45042" w:rsidRDefault="0004375C" w:rsidP="005E5EC4">
      <w:pPr>
        <w:numPr>
          <w:ilvl w:val="0"/>
          <w:numId w:val="33"/>
        </w:numPr>
        <w:overflowPunct/>
        <w:autoSpaceDE/>
        <w:autoSpaceDN/>
        <w:adjustRightInd/>
        <w:textAlignment w:val="auto"/>
        <w:rPr>
          <w:rFonts w:ascii="Arial" w:hAnsi="Arial" w:cs="Arial"/>
          <w:color w:val="000000"/>
          <w:lang w:eastAsia="de-DE"/>
        </w:rPr>
      </w:pPr>
      <w:r w:rsidRPr="00D45042">
        <w:rPr>
          <w:rFonts w:ascii="Arial" w:hAnsi="Arial" w:cs="Arial"/>
          <w:color w:val="000000"/>
          <w:lang w:eastAsia="de-DE"/>
        </w:rPr>
        <w:t>Basisprincipes koolhydraat, eiwitten, vet, vitamines en mineralen, suiker, verschillende vetten, B</w:t>
      </w:r>
      <w:r w:rsidRPr="00D45042">
        <w:rPr>
          <w:rFonts w:ascii="Arial" w:hAnsi="Arial" w:cs="Arial"/>
          <w:color w:val="000000"/>
          <w:vertAlign w:val="subscript"/>
          <w:lang w:eastAsia="de-DE"/>
        </w:rPr>
        <w:t>12</w:t>
      </w:r>
    </w:p>
    <w:p w:rsidR="0004375C" w:rsidRPr="00D45042" w:rsidRDefault="0004375C" w:rsidP="005E5EC4">
      <w:pPr>
        <w:numPr>
          <w:ilvl w:val="0"/>
          <w:numId w:val="33"/>
        </w:numPr>
        <w:overflowPunct/>
        <w:autoSpaceDE/>
        <w:autoSpaceDN/>
        <w:adjustRightInd/>
        <w:textAlignment w:val="auto"/>
        <w:rPr>
          <w:rFonts w:ascii="Arial" w:hAnsi="Arial" w:cs="Arial"/>
          <w:color w:val="000000"/>
          <w:lang w:eastAsia="de-DE"/>
        </w:rPr>
      </w:pPr>
      <w:r w:rsidRPr="00D45042">
        <w:rPr>
          <w:rFonts w:ascii="Arial" w:hAnsi="Arial" w:cs="Arial"/>
          <w:color w:val="000000"/>
          <w:lang w:eastAsia="de-DE"/>
        </w:rPr>
        <w:t xml:space="preserve">Het verschil tussen allergie en intolerantie </w:t>
      </w:r>
    </w:p>
    <w:p w:rsidR="0004375C" w:rsidRPr="00D45042" w:rsidRDefault="0004375C" w:rsidP="005E5EC4">
      <w:pPr>
        <w:numPr>
          <w:ilvl w:val="0"/>
          <w:numId w:val="33"/>
        </w:numPr>
        <w:overflowPunct/>
        <w:autoSpaceDE/>
        <w:autoSpaceDN/>
        <w:adjustRightInd/>
        <w:textAlignment w:val="auto"/>
        <w:rPr>
          <w:rFonts w:ascii="Arial" w:hAnsi="Arial" w:cs="Arial"/>
          <w:color w:val="000000"/>
          <w:lang w:eastAsia="de-DE"/>
        </w:rPr>
      </w:pPr>
      <w:r w:rsidRPr="00D45042">
        <w:rPr>
          <w:rFonts w:ascii="Arial" w:hAnsi="Arial" w:cs="Arial"/>
          <w:color w:val="000000"/>
          <w:lang w:eastAsia="de-DE"/>
        </w:rPr>
        <w:t>Veel voorkomende intoleranties en allergieën en mengvormen en verschillen, zoals lactose, koemelk, gluten, schaaldieren, nachtschaden, steenvruchten, nikkel, ei, pinda, histamine.</w:t>
      </w:r>
    </w:p>
    <w:p w:rsidR="0004375C" w:rsidRPr="00D45042" w:rsidRDefault="0004375C" w:rsidP="005E5EC4">
      <w:pPr>
        <w:numPr>
          <w:ilvl w:val="0"/>
          <w:numId w:val="33"/>
        </w:numPr>
        <w:overflowPunct/>
        <w:autoSpaceDE/>
        <w:autoSpaceDN/>
        <w:adjustRightInd/>
        <w:textAlignment w:val="auto"/>
        <w:rPr>
          <w:rFonts w:ascii="Arial" w:hAnsi="Arial" w:cs="Arial"/>
          <w:color w:val="000000"/>
          <w:lang w:eastAsia="de-DE"/>
        </w:rPr>
      </w:pPr>
      <w:r w:rsidRPr="00D45042">
        <w:rPr>
          <w:rFonts w:ascii="Arial" w:hAnsi="Arial" w:cs="Arial"/>
          <w:color w:val="000000"/>
          <w:lang w:eastAsia="de-DE"/>
        </w:rPr>
        <w:t>Herkenning</w:t>
      </w:r>
      <w:r w:rsidR="005E5EC4" w:rsidRPr="00D45042">
        <w:rPr>
          <w:rFonts w:ascii="Arial" w:hAnsi="Arial" w:cs="Arial"/>
          <w:color w:val="000000"/>
          <w:lang w:eastAsia="de-DE"/>
        </w:rPr>
        <w:t xml:space="preserve"> intoleranties</w:t>
      </w:r>
      <w:r w:rsidRPr="00D45042">
        <w:rPr>
          <w:rFonts w:ascii="Arial" w:hAnsi="Arial" w:cs="Arial"/>
          <w:color w:val="000000"/>
          <w:lang w:eastAsia="de-DE"/>
        </w:rPr>
        <w:t xml:space="preserve"> en diëten.</w:t>
      </w:r>
    </w:p>
    <w:p w:rsidR="0004375C" w:rsidRPr="00D45042" w:rsidRDefault="005E5EC4" w:rsidP="005E5EC4">
      <w:pPr>
        <w:numPr>
          <w:ilvl w:val="0"/>
          <w:numId w:val="33"/>
        </w:numPr>
        <w:overflowPunct/>
        <w:autoSpaceDE/>
        <w:autoSpaceDN/>
        <w:adjustRightInd/>
        <w:textAlignment w:val="auto"/>
        <w:rPr>
          <w:rFonts w:ascii="Arial" w:hAnsi="Arial" w:cs="Arial"/>
          <w:color w:val="000000"/>
          <w:lang w:eastAsia="de-DE"/>
        </w:rPr>
      </w:pPr>
      <w:r w:rsidRPr="00D45042">
        <w:rPr>
          <w:rFonts w:ascii="Arial" w:hAnsi="Arial" w:cs="Arial"/>
          <w:color w:val="000000"/>
          <w:lang w:eastAsia="de-DE"/>
        </w:rPr>
        <w:t>H</w:t>
      </w:r>
      <w:r w:rsidR="0004375C" w:rsidRPr="00D45042">
        <w:rPr>
          <w:rFonts w:ascii="Arial" w:hAnsi="Arial" w:cs="Arial"/>
          <w:color w:val="000000"/>
          <w:lang w:eastAsia="de-DE"/>
        </w:rPr>
        <w:t>ippe diëten (voedselzandloper, broodbuik etc.), koolhydraat arm, koolhydraat-eiwit scheiden, paleo</w:t>
      </w:r>
      <w:r w:rsidRPr="00D45042">
        <w:rPr>
          <w:rFonts w:ascii="Arial" w:hAnsi="Arial" w:cs="Arial"/>
          <w:color w:val="000000"/>
          <w:lang w:eastAsia="de-DE"/>
        </w:rPr>
        <w:t>dieet</w:t>
      </w:r>
      <w:r w:rsidR="0004375C" w:rsidRPr="00D45042">
        <w:rPr>
          <w:rFonts w:ascii="Arial" w:hAnsi="Arial" w:cs="Arial"/>
          <w:color w:val="000000"/>
          <w:lang w:eastAsia="de-DE"/>
        </w:rPr>
        <w:t>, bloedgroepen. Doel: kennis hebben van alle diëten die mensen doen</w:t>
      </w:r>
      <w:r w:rsidRPr="00D45042">
        <w:rPr>
          <w:rFonts w:ascii="Arial" w:hAnsi="Arial" w:cs="Arial"/>
          <w:color w:val="000000"/>
          <w:lang w:eastAsia="de-DE"/>
        </w:rPr>
        <w:t xml:space="preserve"> en </w:t>
      </w:r>
      <w:r w:rsidR="0004375C" w:rsidRPr="00D45042">
        <w:rPr>
          <w:rFonts w:ascii="Arial" w:hAnsi="Arial" w:cs="Arial"/>
          <w:color w:val="000000"/>
          <w:lang w:eastAsia="de-DE"/>
        </w:rPr>
        <w:t>kennis over afvalshakes, modifast, herbalife etc.</w:t>
      </w:r>
    </w:p>
    <w:p w:rsidR="0004375C" w:rsidRPr="00D45042" w:rsidRDefault="0004375C" w:rsidP="005E5EC4">
      <w:pPr>
        <w:numPr>
          <w:ilvl w:val="0"/>
          <w:numId w:val="33"/>
        </w:numPr>
        <w:overflowPunct/>
        <w:autoSpaceDE/>
        <w:autoSpaceDN/>
        <w:adjustRightInd/>
        <w:textAlignment w:val="auto"/>
        <w:rPr>
          <w:rFonts w:ascii="Arial" w:hAnsi="Arial" w:cs="Arial"/>
          <w:color w:val="000000"/>
          <w:lang w:val="de-DE" w:eastAsia="de-DE"/>
        </w:rPr>
      </w:pPr>
      <w:r w:rsidRPr="00D45042">
        <w:rPr>
          <w:rFonts w:ascii="Arial" w:hAnsi="Arial" w:cs="Arial"/>
          <w:color w:val="000000"/>
          <w:lang w:eastAsia="de-DE"/>
        </w:rPr>
        <w:t xml:space="preserve">Voedingsadviezen/ diëten. </w:t>
      </w:r>
      <w:r w:rsidR="005E5EC4" w:rsidRPr="00D45042">
        <w:rPr>
          <w:rFonts w:ascii="Arial" w:hAnsi="Arial" w:cs="Arial"/>
          <w:color w:val="000000"/>
          <w:lang w:eastAsia="de-DE"/>
        </w:rPr>
        <w:t>De i</w:t>
      </w:r>
      <w:r w:rsidRPr="00D45042">
        <w:rPr>
          <w:rFonts w:ascii="Arial" w:hAnsi="Arial" w:cs="Arial"/>
          <w:color w:val="000000"/>
          <w:lang w:eastAsia="de-DE"/>
        </w:rPr>
        <w:t>mpact op patiënt, dieettrouw en haalbaarheid</w:t>
      </w:r>
      <w:r w:rsidR="005E5EC4" w:rsidRPr="00D45042">
        <w:rPr>
          <w:rFonts w:ascii="Arial" w:hAnsi="Arial" w:cs="Arial"/>
          <w:color w:val="000000"/>
          <w:lang w:eastAsia="de-DE"/>
        </w:rPr>
        <w:t xml:space="preserve">, in </w:t>
      </w:r>
      <w:r w:rsidRPr="00D45042">
        <w:rPr>
          <w:rFonts w:ascii="Arial" w:hAnsi="Arial" w:cs="Arial"/>
          <w:color w:val="000000"/>
          <w:lang w:eastAsia="de-DE"/>
        </w:rPr>
        <w:t>hoever</w:t>
      </w:r>
      <w:r w:rsidR="005E5EC4" w:rsidRPr="00D45042">
        <w:rPr>
          <w:rFonts w:ascii="Arial" w:hAnsi="Arial" w:cs="Arial"/>
          <w:color w:val="000000"/>
          <w:lang w:eastAsia="de-DE"/>
        </w:rPr>
        <w:t>re</w:t>
      </w:r>
      <w:r w:rsidRPr="00D45042">
        <w:rPr>
          <w:rFonts w:ascii="Arial" w:hAnsi="Arial" w:cs="Arial"/>
          <w:color w:val="000000"/>
          <w:lang w:eastAsia="de-DE"/>
        </w:rPr>
        <w:t xml:space="preserve"> staat het af van het huidige patroon van patiënt). Wanneer wel en wanneer niet (mensen met een pathologische eetstoornis bijvoorbeeld). </w:t>
      </w:r>
      <w:r w:rsidRPr="00D45042">
        <w:rPr>
          <w:rFonts w:ascii="Arial" w:hAnsi="Arial" w:cs="Arial"/>
          <w:color w:val="000000"/>
          <w:lang w:val="de-DE" w:eastAsia="de-DE"/>
        </w:rPr>
        <w:t>Doseren.</w:t>
      </w:r>
    </w:p>
    <w:p w:rsidR="00440FA6" w:rsidRDefault="00440FA6">
      <w:pPr>
        <w:overflowPunct/>
        <w:autoSpaceDE/>
        <w:autoSpaceDN/>
        <w:adjustRightInd/>
        <w:textAlignment w:val="auto"/>
        <w:rPr>
          <w:rFonts w:ascii="Arial" w:hAnsi="Arial" w:cs="Arial"/>
          <w:spacing w:val="-3"/>
          <w:sz w:val="22"/>
          <w:szCs w:val="22"/>
        </w:rPr>
      </w:pPr>
      <w:r>
        <w:rPr>
          <w:rFonts w:cs="Arial"/>
          <w:sz w:val="22"/>
          <w:szCs w:val="22"/>
        </w:rPr>
        <w:br w:type="page"/>
      </w:r>
    </w:p>
    <w:p w:rsidR="007136A1" w:rsidRDefault="0008706E" w:rsidP="0008706E">
      <w:pPr>
        <w:pStyle w:val="Kop1"/>
        <w:numPr>
          <w:ilvl w:val="0"/>
          <w:numId w:val="30"/>
        </w:numPr>
      </w:pPr>
      <w:bookmarkStart w:id="289" w:name="_Toc416115419"/>
      <w:r>
        <w:t>Methodologie</w:t>
      </w:r>
      <w:bookmarkEnd w:id="289"/>
    </w:p>
    <w:p w:rsidR="00A4431A" w:rsidRDefault="00A4431A" w:rsidP="0008706E">
      <w:pPr>
        <w:pStyle w:val="Plattetekst21"/>
        <w:ind w:left="0"/>
        <w:rPr>
          <w:rFonts w:cs="Arial"/>
          <w:b/>
          <w:color w:val="000000"/>
          <w:lang w:eastAsia="de-DE"/>
        </w:rPr>
      </w:pPr>
    </w:p>
    <w:p w:rsidR="00A177C6" w:rsidRPr="00A177C6" w:rsidRDefault="00A177C6" w:rsidP="0008706E">
      <w:pPr>
        <w:pStyle w:val="Plattetekst21"/>
        <w:ind w:left="0"/>
        <w:rPr>
          <w:rFonts w:cs="Arial"/>
          <w:b/>
          <w:color w:val="000000"/>
          <w:lang w:eastAsia="de-DE"/>
        </w:rPr>
      </w:pPr>
      <w:r w:rsidRPr="00A177C6">
        <w:rPr>
          <w:rFonts w:cs="Arial"/>
          <w:b/>
          <w:color w:val="000000"/>
          <w:lang w:eastAsia="de-DE"/>
        </w:rPr>
        <w:t xml:space="preserve">Leerdoel </w:t>
      </w:r>
      <w:r w:rsidR="00A9115D">
        <w:rPr>
          <w:rFonts w:cs="Arial"/>
          <w:b/>
          <w:color w:val="000000"/>
          <w:lang w:eastAsia="de-DE"/>
        </w:rPr>
        <w:t>NO-</w:t>
      </w:r>
      <w:r w:rsidRPr="00A177C6">
        <w:rPr>
          <w:rFonts w:cs="Arial"/>
          <w:b/>
          <w:color w:val="000000"/>
          <w:lang w:eastAsia="de-DE"/>
        </w:rPr>
        <w:t>10</w:t>
      </w:r>
    </w:p>
    <w:p w:rsidR="00440FA6" w:rsidRPr="00D45042" w:rsidRDefault="00440FA6" w:rsidP="0008706E">
      <w:pPr>
        <w:pStyle w:val="Plattetekst21"/>
        <w:ind w:left="0"/>
        <w:rPr>
          <w:rFonts w:cs="Arial"/>
        </w:rPr>
      </w:pPr>
      <w:r w:rsidRPr="00D45042">
        <w:rPr>
          <w:rFonts w:cs="Arial"/>
          <w:color w:val="000000"/>
          <w:lang w:eastAsia="de-DE"/>
        </w:rPr>
        <w:t xml:space="preserve">De student heeft theoretische kennis van de basismethoden van kwantitatief onderzoek en kan een eenvoudig kleinschalig kwantitatief onderzoek opzetten, uitvoeren en hierover rapporteren. </w:t>
      </w:r>
    </w:p>
    <w:p w:rsidR="00440FA6" w:rsidRDefault="00440FA6" w:rsidP="0008706E">
      <w:pPr>
        <w:pStyle w:val="Plattetekst21"/>
        <w:ind w:left="0"/>
        <w:rPr>
          <w:rFonts w:cs="Arial"/>
        </w:rPr>
      </w:pPr>
    </w:p>
    <w:p w:rsidR="00A177C6" w:rsidRPr="003D0F31" w:rsidRDefault="00A177C6" w:rsidP="00A177C6">
      <w:pPr>
        <w:rPr>
          <w:rFonts w:ascii="Arial" w:hAnsi="Arial" w:cs="Arial"/>
          <w:b/>
        </w:rPr>
      </w:pPr>
      <w:r w:rsidRPr="003D0F31">
        <w:rPr>
          <w:rFonts w:ascii="Arial" w:hAnsi="Arial" w:cs="Arial"/>
          <w:b/>
        </w:rPr>
        <w:t>L</w:t>
      </w:r>
      <w:r>
        <w:rPr>
          <w:rFonts w:ascii="Arial" w:hAnsi="Arial" w:cs="Arial"/>
          <w:b/>
        </w:rPr>
        <w:t xml:space="preserve">esuren </w:t>
      </w:r>
      <w:r w:rsidR="00A9115D">
        <w:rPr>
          <w:rFonts w:ascii="Arial" w:hAnsi="Arial" w:cs="Arial"/>
          <w:b/>
        </w:rPr>
        <w:t>NO-</w:t>
      </w:r>
      <w:r>
        <w:rPr>
          <w:rFonts w:ascii="Arial" w:hAnsi="Arial" w:cs="Arial"/>
          <w:b/>
        </w:rPr>
        <w:t>10</w:t>
      </w:r>
    </w:p>
    <w:p w:rsidR="00A177C6" w:rsidRPr="003D0F31" w:rsidRDefault="00A177C6" w:rsidP="00A177C6">
      <w:pPr>
        <w:rPr>
          <w:rFonts w:ascii="Arial" w:hAnsi="Arial" w:cs="Arial"/>
        </w:rPr>
      </w:pPr>
      <w:r>
        <w:rPr>
          <w:rFonts w:ascii="Arial" w:hAnsi="Arial" w:cs="Arial"/>
        </w:rPr>
        <w:t>Het aantal lesuren voor het methodologie bedraagt 26</w:t>
      </w:r>
      <w:r w:rsidRPr="003D0F31">
        <w:rPr>
          <w:rFonts w:ascii="Arial" w:hAnsi="Arial" w:cs="Arial"/>
        </w:rPr>
        <w:t xml:space="preserve"> lesuren theorie. De lessen worden gegeven in het </w:t>
      </w:r>
      <w:r>
        <w:rPr>
          <w:rFonts w:ascii="Arial" w:hAnsi="Arial" w:cs="Arial"/>
        </w:rPr>
        <w:t>4</w:t>
      </w:r>
      <w:r w:rsidRPr="003D0F31">
        <w:rPr>
          <w:rFonts w:ascii="Arial" w:hAnsi="Arial" w:cs="Arial"/>
          <w:vertAlign w:val="superscript"/>
        </w:rPr>
        <w:t>e</w:t>
      </w:r>
      <w:r w:rsidRPr="003D0F31">
        <w:rPr>
          <w:rFonts w:ascii="Arial" w:hAnsi="Arial" w:cs="Arial"/>
        </w:rPr>
        <w:t xml:space="preserve"> jaar.</w:t>
      </w:r>
    </w:p>
    <w:p w:rsidR="00A177C6" w:rsidRPr="003D0F31" w:rsidRDefault="00A177C6" w:rsidP="00A177C6">
      <w:pPr>
        <w:overflowPunct/>
        <w:autoSpaceDE/>
        <w:autoSpaceDN/>
        <w:adjustRightInd/>
        <w:jc w:val="both"/>
        <w:textAlignment w:val="auto"/>
        <w:rPr>
          <w:rFonts w:ascii="Arial" w:hAnsi="Arial" w:cs="Arial"/>
          <w:sz w:val="22"/>
        </w:rPr>
      </w:pPr>
    </w:p>
    <w:p w:rsidR="00A177C6" w:rsidRPr="003D0F31" w:rsidRDefault="00A177C6" w:rsidP="00A177C6">
      <w:pPr>
        <w:overflowPunct/>
        <w:autoSpaceDE/>
        <w:autoSpaceDN/>
        <w:adjustRightInd/>
        <w:jc w:val="both"/>
        <w:textAlignment w:val="auto"/>
        <w:rPr>
          <w:rFonts w:ascii="Arial" w:hAnsi="Arial" w:cs="Arial"/>
          <w:b/>
        </w:rPr>
      </w:pPr>
      <w:r w:rsidRPr="003D0F31">
        <w:rPr>
          <w:rFonts w:ascii="Arial" w:hAnsi="Arial" w:cs="Arial"/>
          <w:b/>
        </w:rPr>
        <w:t>Wijze van doceren</w:t>
      </w:r>
      <w:r>
        <w:rPr>
          <w:rFonts w:ascii="Arial" w:hAnsi="Arial" w:cs="Arial"/>
          <w:b/>
        </w:rPr>
        <w:t xml:space="preserve"> </w:t>
      </w:r>
      <w:r w:rsidR="00A9115D">
        <w:rPr>
          <w:rFonts w:ascii="Arial" w:hAnsi="Arial" w:cs="Arial"/>
          <w:b/>
        </w:rPr>
        <w:t>NO-</w:t>
      </w:r>
      <w:r>
        <w:rPr>
          <w:rFonts w:ascii="Arial" w:hAnsi="Arial" w:cs="Arial"/>
          <w:b/>
        </w:rPr>
        <w:t>10</w:t>
      </w:r>
    </w:p>
    <w:p w:rsidR="00A177C6" w:rsidRPr="003D0F31" w:rsidRDefault="00A177C6" w:rsidP="00A177C6">
      <w:pPr>
        <w:pStyle w:val="Lijstalinea"/>
        <w:numPr>
          <w:ilvl w:val="0"/>
          <w:numId w:val="40"/>
        </w:numPr>
        <w:overflowPunct/>
        <w:autoSpaceDE/>
        <w:autoSpaceDN/>
        <w:adjustRightInd/>
        <w:textAlignment w:val="auto"/>
        <w:rPr>
          <w:rFonts w:cs="Arial"/>
          <w:sz w:val="20"/>
        </w:rPr>
      </w:pPr>
      <w:r w:rsidRPr="003D0F31">
        <w:rPr>
          <w:rFonts w:cs="Arial"/>
          <w:sz w:val="20"/>
        </w:rPr>
        <w:t>Hoorcollege</w:t>
      </w:r>
    </w:p>
    <w:p w:rsidR="00A177C6" w:rsidRDefault="00A177C6" w:rsidP="00A177C6">
      <w:pPr>
        <w:overflowPunct/>
        <w:autoSpaceDE/>
        <w:autoSpaceDN/>
        <w:adjustRightInd/>
        <w:textAlignment w:val="auto"/>
        <w:rPr>
          <w:rFonts w:cs="Arial"/>
          <w:lang w:val="nl-BE"/>
        </w:rPr>
      </w:pPr>
    </w:p>
    <w:p w:rsidR="00A9115D" w:rsidRPr="005A5128" w:rsidRDefault="00A9115D" w:rsidP="00A9115D">
      <w:pPr>
        <w:overflowPunct/>
        <w:autoSpaceDE/>
        <w:autoSpaceDN/>
        <w:adjustRightInd/>
        <w:textAlignment w:val="auto"/>
        <w:rPr>
          <w:rFonts w:ascii="Arial" w:hAnsi="Arial" w:cs="Arial"/>
          <w:b/>
          <w:lang w:val="nl-BE"/>
        </w:rPr>
      </w:pPr>
      <w:r w:rsidRPr="005A5128">
        <w:rPr>
          <w:rFonts w:ascii="Arial" w:hAnsi="Arial" w:cs="Arial"/>
          <w:b/>
          <w:lang w:val="nl-BE"/>
        </w:rPr>
        <w:t xml:space="preserve">Competenties </w:t>
      </w:r>
      <w:r>
        <w:rPr>
          <w:rFonts w:ascii="Arial" w:hAnsi="Arial" w:cs="Arial"/>
          <w:b/>
          <w:lang w:val="nl-BE"/>
        </w:rPr>
        <w:t>NO-10</w:t>
      </w:r>
    </w:p>
    <w:p w:rsidR="00A9115D" w:rsidRDefault="00A9115D" w:rsidP="00A9115D">
      <w:pPr>
        <w:pStyle w:val="Lijstalinea"/>
        <w:numPr>
          <w:ilvl w:val="0"/>
          <w:numId w:val="45"/>
        </w:numPr>
        <w:overflowPunct/>
        <w:autoSpaceDE/>
        <w:autoSpaceDN/>
        <w:adjustRightInd/>
        <w:jc w:val="left"/>
        <w:textAlignment w:val="auto"/>
        <w:rPr>
          <w:rFonts w:cs="Arial"/>
          <w:sz w:val="20"/>
          <w:lang w:val="nl-BE"/>
        </w:rPr>
      </w:pPr>
      <w:r>
        <w:rPr>
          <w:rFonts w:cs="Arial"/>
          <w:sz w:val="20"/>
          <w:lang w:val="nl-BE"/>
        </w:rPr>
        <w:t>Onderzoeker</w:t>
      </w:r>
    </w:p>
    <w:p w:rsidR="00A9115D" w:rsidRPr="005A5128" w:rsidRDefault="00A9115D" w:rsidP="00A9115D">
      <w:pPr>
        <w:pStyle w:val="Lijstalinea"/>
        <w:numPr>
          <w:ilvl w:val="0"/>
          <w:numId w:val="45"/>
        </w:numPr>
        <w:overflowPunct/>
        <w:autoSpaceDE/>
        <w:autoSpaceDN/>
        <w:adjustRightInd/>
        <w:jc w:val="left"/>
        <w:textAlignment w:val="auto"/>
        <w:rPr>
          <w:rFonts w:cs="Arial"/>
          <w:sz w:val="20"/>
          <w:lang w:val="nl-BE"/>
        </w:rPr>
      </w:pPr>
      <w:r>
        <w:rPr>
          <w:rFonts w:cs="Arial"/>
          <w:sz w:val="20"/>
          <w:lang w:val="nl-BE"/>
        </w:rPr>
        <w:t>Gezondheidsbevorderaar</w:t>
      </w:r>
    </w:p>
    <w:p w:rsidR="00A9115D" w:rsidRPr="005A5128" w:rsidRDefault="00A9115D" w:rsidP="00A9115D">
      <w:pPr>
        <w:pStyle w:val="Lijstalinea"/>
        <w:numPr>
          <w:ilvl w:val="0"/>
          <w:numId w:val="45"/>
        </w:numPr>
        <w:overflowPunct/>
        <w:autoSpaceDE/>
        <w:autoSpaceDN/>
        <w:adjustRightInd/>
        <w:jc w:val="left"/>
        <w:textAlignment w:val="auto"/>
        <w:rPr>
          <w:rFonts w:cs="Arial"/>
          <w:sz w:val="20"/>
          <w:lang w:val="nl-BE"/>
        </w:rPr>
      </w:pPr>
      <w:r>
        <w:rPr>
          <w:rFonts w:cs="Arial"/>
          <w:sz w:val="20"/>
          <w:lang w:val="nl-BE"/>
        </w:rPr>
        <w:t>Professional</w:t>
      </w:r>
    </w:p>
    <w:p w:rsidR="00A9115D" w:rsidRDefault="00A9115D" w:rsidP="00A177C6">
      <w:pPr>
        <w:overflowPunct/>
        <w:autoSpaceDE/>
        <w:autoSpaceDN/>
        <w:adjustRightInd/>
        <w:textAlignment w:val="auto"/>
        <w:rPr>
          <w:rFonts w:cs="Arial"/>
          <w:lang w:val="nl-BE"/>
        </w:rPr>
      </w:pPr>
    </w:p>
    <w:p w:rsidR="00A177C6" w:rsidRPr="003D0F31" w:rsidRDefault="00A177C6" w:rsidP="00A177C6">
      <w:pPr>
        <w:overflowPunct/>
        <w:autoSpaceDE/>
        <w:autoSpaceDN/>
        <w:adjustRightInd/>
        <w:textAlignment w:val="auto"/>
        <w:rPr>
          <w:rFonts w:ascii="Arial" w:hAnsi="Arial" w:cs="Arial"/>
          <w:b/>
          <w:lang w:val="nl-BE"/>
        </w:rPr>
      </w:pPr>
      <w:r w:rsidRPr="003D0F31">
        <w:rPr>
          <w:rFonts w:ascii="Arial" w:hAnsi="Arial" w:cs="Arial"/>
          <w:b/>
          <w:lang w:val="nl-BE"/>
        </w:rPr>
        <w:t>Samenhang curriculum CS</w:t>
      </w:r>
      <w:r>
        <w:rPr>
          <w:rFonts w:ascii="Arial" w:hAnsi="Arial" w:cs="Arial"/>
          <w:b/>
          <w:lang w:val="nl-BE"/>
        </w:rPr>
        <w:t xml:space="preserve"> </w:t>
      </w:r>
      <w:r w:rsidR="00A9115D">
        <w:rPr>
          <w:rFonts w:ascii="Arial" w:hAnsi="Arial" w:cs="Arial"/>
          <w:b/>
          <w:lang w:val="nl-BE"/>
        </w:rPr>
        <w:t>NO-</w:t>
      </w:r>
      <w:r>
        <w:rPr>
          <w:rFonts w:ascii="Arial" w:hAnsi="Arial" w:cs="Arial"/>
          <w:b/>
          <w:lang w:val="nl-BE"/>
        </w:rPr>
        <w:t>10</w:t>
      </w:r>
    </w:p>
    <w:p w:rsidR="00A177C6" w:rsidRPr="003D0F31" w:rsidRDefault="00A177C6" w:rsidP="00A177C6">
      <w:pPr>
        <w:overflowPunct/>
        <w:autoSpaceDE/>
        <w:autoSpaceDN/>
        <w:adjustRightInd/>
        <w:textAlignment w:val="auto"/>
        <w:rPr>
          <w:rFonts w:ascii="Arial" w:hAnsi="Arial" w:cs="Arial"/>
          <w:lang w:val="nl-BE"/>
        </w:rPr>
      </w:pPr>
      <w:r w:rsidRPr="003D0F31">
        <w:rPr>
          <w:rFonts w:ascii="Arial" w:hAnsi="Arial" w:cs="Arial"/>
          <w:lang w:val="nl-BE"/>
        </w:rPr>
        <w:t xml:space="preserve">De lessen </w:t>
      </w:r>
      <w:r w:rsidR="00AC72B5">
        <w:rPr>
          <w:rFonts w:ascii="Arial" w:hAnsi="Arial" w:cs="Arial"/>
          <w:lang w:val="nl-BE"/>
        </w:rPr>
        <w:t>m</w:t>
      </w:r>
      <w:r>
        <w:rPr>
          <w:rFonts w:ascii="Arial" w:hAnsi="Arial" w:cs="Arial"/>
          <w:lang w:val="nl-BE"/>
        </w:rPr>
        <w:t xml:space="preserve">ethodologie </w:t>
      </w:r>
      <w:r w:rsidRPr="003D0F31">
        <w:rPr>
          <w:rFonts w:ascii="Arial" w:hAnsi="Arial" w:cs="Arial"/>
          <w:lang w:val="nl-BE"/>
        </w:rPr>
        <w:t xml:space="preserve">worden gegeven aan het </w:t>
      </w:r>
      <w:r>
        <w:rPr>
          <w:rFonts w:ascii="Arial" w:hAnsi="Arial" w:cs="Arial"/>
          <w:lang w:val="nl-BE"/>
        </w:rPr>
        <w:t xml:space="preserve">einde van het </w:t>
      </w:r>
      <w:r w:rsidRPr="003D0F31">
        <w:rPr>
          <w:rFonts w:ascii="Arial" w:hAnsi="Arial" w:cs="Arial"/>
          <w:lang w:val="nl-BE"/>
        </w:rPr>
        <w:t xml:space="preserve">einde van het </w:t>
      </w:r>
      <w:r>
        <w:rPr>
          <w:rFonts w:ascii="Arial" w:hAnsi="Arial" w:cs="Arial"/>
          <w:lang w:val="nl-BE"/>
        </w:rPr>
        <w:t>4</w:t>
      </w:r>
      <w:r w:rsidRPr="003D0F31">
        <w:rPr>
          <w:rFonts w:ascii="Arial" w:hAnsi="Arial" w:cs="Arial"/>
          <w:vertAlign w:val="superscript"/>
          <w:lang w:val="nl-BE"/>
        </w:rPr>
        <w:t>e</w:t>
      </w:r>
      <w:r w:rsidRPr="003D0F31">
        <w:rPr>
          <w:rFonts w:ascii="Arial" w:hAnsi="Arial" w:cs="Arial"/>
          <w:lang w:val="nl-BE"/>
        </w:rPr>
        <w:t xml:space="preserve"> leerjaar. De student heeft reeds kennis van </w:t>
      </w:r>
    </w:p>
    <w:p w:rsidR="00A177C6" w:rsidRPr="003D0F31" w:rsidRDefault="00A177C6" w:rsidP="00A177C6">
      <w:pPr>
        <w:pStyle w:val="Lijstalinea"/>
        <w:numPr>
          <w:ilvl w:val="0"/>
          <w:numId w:val="43"/>
        </w:numPr>
        <w:overflowPunct/>
        <w:autoSpaceDE/>
        <w:autoSpaceDN/>
        <w:adjustRightInd/>
        <w:jc w:val="left"/>
        <w:textAlignment w:val="auto"/>
        <w:rPr>
          <w:rFonts w:cs="Arial"/>
          <w:sz w:val="20"/>
          <w:lang w:val="nl-BE"/>
        </w:rPr>
      </w:pPr>
      <w:r w:rsidRPr="003D0F31">
        <w:rPr>
          <w:rFonts w:cs="Arial"/>
          <w:sz w:val="20"/>
          <w:lang w:val="nl-BE"/>
        </w:rPr>
        <w:t>Medische basiskennis</w:t>
      </w:r>
    </w:p>
    <w:p w:rsidR="00A177C6" w:rsidRDefault="00A177C6" w:rsidP="00A177C6">
      <w:pPr>
        <w:pStyle w:val="Lijstalinea"/>
        <w:numPr>
          <w:ilvl w:val="0"/>
          <w:numId w:val="43"/>
        </w:numPr>
        <w:overflowPunct/>
        <w:autoSpaceDE/>
        <w:autoSpaceDN/>
        <w:adjustRightInd/>
        <w:jc w:val="left"/>
        <w:textAlignment w:val="auto"/>
        <w:rPr>
          <w:rFonts w:cs="Arial"/>
          <w:sz w:val="20"/>
          <w:lang w:val="nl-BE"/>
        </w:rPr>
      </w:pPr>
      <w:r w:rsidRPr="003D0F31">
        <w:rPr>
          <w:rFonts w:cs="Arial"/>
          <w:sz w:val="20"/>
          <w:lang w:val="nl-BE"/>
        </w:rPr>
        <w:t xml:space="preserve">De </w:t>
      </w:r>
      <w:r>
        <w:rPr>
          <w:rFonts w:cs="Arial"/>
          <w:sz w:val="20"/>
          <w:lang w:val="nl-BE"/>
        </w:rPr>
        <w:t>basisredenaties in het diagnosticeren en behandelen</w:t>
      </w:r>
    </w:p>
    <w:p w:rsidR="00A177C6" w:rsidRPr="003D0F31" w:rsidRDefault="00A177C6" w:rsidP="00A177C6">
      <w:pPr>
        <w:pStyle w:val="Lijstalinea"/>
        <w:numPr>
          <w:ilvl w:val="0"/>
          <w:numId w:val="43"/>
        </w:numPr>
        <w:overflowPunct/>
        <w:autoSpaceDE/>
        <w:autoSpaceDN/>
        <w:adjustRightInd/>
        <w:jc w:val="left"/>
        <w:textAlignment w:val="auto"/>
        <w:rPr>
          <w:rFonts w:cs="Arial"/>
          <w:sz w:val="20"/>
          <w:lang w:val="nl-BE"/>
        </w:rPr>
      </w:pPr>
      <w:r>
        <w:rPr>
          <w:rFonts w:cs="Arial"/>
          <w:sz w:val="20"/>
          <w:lang w:val="nl-BE"/>
        </w:rPr>
        <w:t>De beslisboom bij het handelen</w:t>
      </w:r>
    </w:p>
    <w:p w:rsidR="00A177C6" w:rsidRDefault="00A177C6" w:rsidP="00A177C6">
      <w:pPr>
        <w:overflowPunct/>
        <w:autoSpaceDE/>
        <w:autoSpaceDN/>
        <w:adjustRightInd/>
        <w:textAlignment w:val="auto"/>
        <w:rPr>
          <w:rFonts w:cs="Arial"/>
          <w:lang w:val="nl-BE"/>
        </w:rPr>
      </w:pPr>
    </w:p>
    <w:p w:rsidR="00A177C6" w:rsidRPr="003D0F31" w:rsidRDefault="00A177C6" w:rsidP="00A177C6">
      <w:pPr>
        <w:overflowPunct/>
        <w:autoSpaceDE/>
        <w:autoSpaceDN/>
        <w:adjustRightInd/>
        <w:textAlignment w:val="auto"/>
        <w:rPr>
          <w:rFonts w:ascii="Arial" w:hAnsi="Arial" w:cs="Arial"/>
          <w:lang w:val="nl-BE"/>
        </w:rPr>
      </w:pPr>
      <w:r w:rsidRPr="003D0F31">
        <w:rPr>
          <w:rFonts w:ascii="Arial" w:hAnsi="Arial" w:cs="Arial"/>
          <w:lang w:val="nl-BE"/>
        </w:rPr>
        <w:t>De lessen zijn gekoppeld aan:</w:t>
      </w:r>
    </w:p>
    <w:p w:rsidR="00A177C6" w:rsidRDefault="00A177C6" w:rsidP="00A177C6">
      <w:pPr>
        <w:pStyle w:val="Lijstalinea"/>
        <w:numPr>
          <w:ilvl w:val="0"/>
          <w:numId w:val="42"/>
        </w:numPr>
        <w:overflowPunct/>
        <w:autoSpaceDE/>
        <w:autoSpaceDN/>
        <w:adjustRightInd/>
        <w:jc w:val="left"/>
        <w:textAlignment w:val="auto"/>
        <w:rPr>
          <w:rFonts w:cs="Arial"/>
          <w:sz w:val="20"/>
          <w:lang w:val="nl-BE"/>
        </w:rPr>
      </w:pPr>
      <w:r w:rsidRPr="003D0F31">
        <w:rPr>
          <w:rFonts w:cs="Arial"/>
          <w:sz w:val="20"/>
          <w:lang w:val="nl-BE"/>
        </w:rPr>
        <w:t xml:space="preserve">Geschiedenis </w:t>
      </w:r>
      <w:r>
        <w:rPr>
          <w:rFonts w:cs="Arial"/>
          <w:sz w:val="20"/>
          <w:lang w:val="nl-BE"/>
        </w:rPr>
        <w:t>Geneeskunde</w:t>
      </w:r>
    </w:p>
    <w:p w:rsidR="00A177C6" w:rsidRPr="003D0F31" w:rsidRDefault="00A177C6" w:rsidP="00A177C6">
      <w:pPr>
        <w:pStyle w:val="Lijstalinea"/>
        <w:numPr>
          <w:ilvl w:val="0"/>
          <w:numId w:val="42"/>
        </w:numPr>
        <w:overflowPunct/>
        <w:autoSpaceDE/>
        <w:autoSpaceDN/>
        <w:adjustRightInd/>
        <w:jc w:val="left"/>
        <w:textAlignment w:val="auto"/>
        <w:rPr>
          <w:rFonts w:cs="Arial"/>
          <w:sz w:val="20"/>
          <w:lang w:val="nl-BE"/>
        </w:rPr>
      </w:pPr>
      <w:r>
        <w:rPr>
          <w:rFonts w:cs="Arial"/>
          <w:sz w:val="20"/>
          <w:lang w:val="nl-BE"/>
        </w:rPr>
        <w:t>Geschiedenis Osteopathie</w:t>
      </w:r>
    </w:p>
    <w:p w:rsidR="00A177C6" w:rsidRPr="003D0F31" w:rsidRDefault="00A177C6" w:rsidP="00A177C6">
      <w:pPr>
        <w:pStyle w:val="Lijstalinea"/>
        <w:numPr>
          <w:ilvl w:val="0"/>
          <w:numId w:val="42"/>
        </w:numPr>
        <w:overflowPunct/>
        <w:autoSpaceDE/>
        <w:autoSpaceDN/>
        <w:adjustRightInd/>
        <w:jc w:val="left"/>
        <w:textAlignment w:val="auto"/>
        <w:rPr>
          <w:rFonts w:cs="Arial"/>
          <w:sz w:val="20"/>
          <w:lang w:val="nl-BE"/>
        </w:rPr>
      </w:pPr>
      <w:r w:rsidRPr="003D0F31">
        <w:rPr>
          <w:rFonts w:cs="Arial"/>
          <w:sz w:val="20"/>
          <w:lang w:val="nl-BE"/>
        </w:rPr>
        <w:t>Juridische aspecten gezondheidszorg</w:t>
      </w:r>
    </w:p>
    <w:p w:rsidR="00A177C6" w:rsidRPr="003D0F31" w:rsidRDefault="00A177C6" w:rsidP="00A177C6">
      <w:pPr>
        <w:pStyle w:val="Lijstalinea"/>
        <w:numPr>
          <w:ilvl w:val="0"/>
          <w:numId w:val="42"/>
        </w:numPr>
        <w:overflowPunct/>
        <w:autoSpaceDE/>
        <w:autoSpaceDN/>
        <w:adjustRightInd/>
        <w:jc w:val="left"/>
        <w:textAlignment w:val="auto"/>
        <w:rPr>
          <w:rFonts w:cs="Arial"/>
          <w:sz w:val="20"/>
          <w:lang w:val="nl-BE"/>
        </w:rPr>
      </w:pPr>
      <w:r w:rsidRPr="003D0F31">
        <w:rPr>
          <w:rFonts w:cs="Arial"/>
          <w:sz w:val="20"/>
          <w:lang w:val="nl-BE"/>
        </w:rPr>
        <w:t>Concepten geneeskunde</w:t>
      </w:r>
    </w:p>
    <w:p w:rsidR="00A177C6" w:rsidRPr="003D0F31" w:rsidRDefault="00A177C6" w:rsidP="00A177C6">
      <w:pPr>
        <w:pStyle w:val="Lijstalinea"/>
        <w:numPr>
          <w:ilvl w:val="0"/>
          <w:numId w:val="42"/>
        </w:numPr>
        <w:overflowPunct/>
        <w:autoSpaceDE/>
        <w:autoSpaceDN/>
        <w:adjustRightInd/>
        <w:jc w:val="left"/>
        <w:textAlignment w:val="auto"/>
        <w:rPr>
          <w:rFonts w:cs="Arial"/>
          <w:sz w:val="20"/>
          <w:lang w:val="nl-BE"/>
        </w:rPr>
      </w:pPr>
      <w:r w:rsidRPr="003D0F31">
        <w:rPr>
          <w:rFonts w:cs="Arial"/>
          <w:sz w:val="20"/>
          <w:lang w:val="nl-BE"/>
        </w:rPr>
        <w:t>deontotologie</w:t>
      </w:r>
    </w:p>
    <w:p w:rsidR="00A177C6" w:rsidRPr="0039707F" w:rsidRDefault="00A177C6" w:rsidP="00A177C6">
      <w:pPr>
        <w:rPr>
          <w:b/>
          <w:lang w:val="nl-BE"/>
        </w:rPr>
      </w:pPr>
    </w:p>
    <w:p w:rsidR="00A177C6" w:rsidRPr="003D0F31" w:rsidRDefault="00A177C6" w:rsidP="00A177C6">
      <w:pPr>
        <w:rPr>
          <w:rFonts w:ascii="Arial" w:hAnsi="Arial" w:cs="Arial"/>
          <w:b/>
        </w:rPr>
      </w:pPr>
      <w:r w:rsidRPr="003D0F31">
        <w:rPr>
          <w:rFonts w:ascii="Arial" w:hAnsi="Arial" w:cs="Arial"/>
          <w:b/>
        </w:rPr>
        <w:t>Toetsing</w:t>
      </w:r>
      <w:r>
        <w:rPr>
          <w:rFonts w:ascii="Arial" w:hAnsi="Arial" w:cs="Arial"/>
          <w:b/>
        </w:rPr>
        <w:t xml:space="preserve"> </w:t>
      </w:r>
      <w:r w:rsidR="00A9115D">
        <w:rPr>
          <w:rFonts w:ascii="Arial" w:hAnsi="Arial" w:cs="Arial"/>
          <w:b/>
        </w:rPr>
        <w:t>NO-</w:t>
      </w:r>
      <w:r>
        <w:rPr>
          <w:rFonts w:ascii="Arial" w:hAnsi="Arial" w:cs="Arial"/>
          <w:b/>
        </w:rPr>
        <w:t>10</w:t>
      </w:r>
      <w:r w:rsidRPr="003D0F31">
        <w:rPr>
          <w:rFonts w:ascii="Arial" w:hAnsi="Arial" w:cs="Arial"/>
          <w:b/>
        </w:rPr>
        <w:t>.</w:t>
      </w:r>
    </w:p>
    <w:p w:rsidR="00A177C6" w:rsidRPr="003D0F31" w:rsidRDefault="00A177C6" w:rsidP="00A177C6">
      <w:pPr>
        <w:rPr>
          <w:rFonts w:ascii="Arial" w:hAnsi="Arial" w:cs="Arial"/>
        </w:rPr>
      </w:pPr>
      <w:r>
        <w:rPr>
          <w:rFonts w:ascii="Arial" w:hAnsi="Arial" w:cs="Arial"/>
        </w:rPr>
        <w:t>De 2</w:t>
      </w:r>
      <w:r w:rsidR="00A9115D">
        <w:rPr>
          <w:rFonts w:ascii="Arial" w:hAnsi="Arial" w:cs="Arial"/>
        </w:rPr>
        <w:t>6</w:t>
      </w:r>
      <w:r w:rsidRPr="003D0F31">
        <w:rPr>
          <w:rFonts w:ascii="Arial" w:hAnsi="Arial" w:cs="Arial"/>
        </w:rPr>
        <w:t xml:space="preserve"> lesuren theorie + zelfstudie worden </w:t>
      </w:r>
      <w:r>
        <w:rPr>
          <w:rFonts w:ascii="Arial" w:hAnsi="Arial" w:cs="Arial"/>
        </w:rPr>
        <w:t xml:space="preserve">geïntegreerd in opdrachten. </w:t>
      </w:r>
    </w:p>
    <w:p w:rsidR="00A177C6" w:rsidRDefault="00A177C6" w:rsidP="00A177C6"/>
    <w:p w:rsidR="00A177C6" w:rsidRDefault="00A177C6" w:rsidP="00A177C6">
      <w:pPr>
        <w:pStyle w:val="Plattetekstinspringen2"/>
        <w:spacing w:after="0" w:line="240" w:lineRule="auto"/>
        <w:ind w:left="0"/>
        <w:rPr>
          <w:b/>
          <w:lang w:val="nl-BE"/>
        </w:rPr>
      </w:pPr>
      <w:r w:rsidRPr="001952AB">
        <w:rPr>
          <w:b/>
          <w:lang w:val="nl-BE"/>
        </w:rPr>
        <w:t xml:space="preserve">Studiemateriaal </w:t>
      </w:r>
      <w:r w:rsidR="00A9115D">
        <w:rPr>
          <w:b/>
          <w:lang w:val="nl-BE"/>
        </w:rPr>
        <w:t>NO-</w:t>
      </w:r>
      <w:r>
        <w:rPr>
          <w:b/>
          <w:lang w:val="nl-BE"/>
        </w:rPr>
        <w:t>10.</w:t>
      </w:r>
    </w:p>
    <w:p w:rsidR="00A177C6" w:rsidRDefault="00A177C6" w:rsidP="00A177C6">
      <w:pPr>
        <w:pStyle w:val="Plattetekstinspringen2"/>
        <w:numPr>
          <w:ilvl w:val="0"/>
          <w:numId w:val="44"/>
        </w:numPr>
        <w:spacing w:after="0" w:line="240" w:lineRule="auto"/>
        <w:rPr>
          <w:rFonts w:cs="Arial"/>
          <w:lang w:val="fr-FR"/>
        </w:rPr>
      </w:pPr>
      <w:r>
        <w:rPr>
          <w:rFonts w:cs="Arial"/>
          <w:lang w:val="fr-FR"/>
        </w:rPr>
        <w:t>Powerpoint diplomafase RM</w:t>
      </w:r>
    </w:p>
    <w:p w:rsidR="00A177C6" w:rsidRDefault="00A177C6" w:rsidP="00A177C6">
      <w:pPr>
        <w:pStyle w:val="Plattetekstinspringen2"/>
        <w:numPr>
          <w:ilvl w:val="0"/>
          <w:numId w:val="44"/>
        </w:numPr>
        <w:spacing w:after="0" w:line="240" w:lineRule="auto"/>
        <w:rPr>
          <w:rFonts w:cs="Arial"/>
          <w:lang w:val="fr-FR"/>
        </w:rPr>
      </w:pPr>
      <w:r>
        <w:rPr>
          <w:rFonts w:cs="Arial"/>
          <w:lang w:val="fr-FR"/>
        </w:rPr>
        <w:t>Powerpoint methodologie PvD</w:t>
      </w:r>
    </w:p>
    <w:p w:rsidR="00A9115D" w:rsidRPr="0039707F" w:rsidRDefault="00A9115D" w:rsidP="00A177C6">
      <w:pPr>
        <w:pStyle w:val="Plattetekstinspringen2"/>
        <w:numPr>
          <w:ilvl w:val="0"/>
          <w:numId w:val="44"/>
        </w:numPr>
        <w:spacing w:after="0" w:line="240" w:lineRule="auto"/>
        <w:rPr>
          <w:rFonts w:cs="Arial"/>
          <w:lang w:val="fr-FR"/>
        </w:rPr>
      </w:pPr>
      <w:r>
        <w:rPr>
          <w:rFonts w:cs="Arial"/>
          <w:lang w:val="fr-FR"/>
        </w:rPr>
        <w:t>Internetsites zoals PubMed, Merdline, Osteo-research, COMON</w:t>
      </w:r>
    </w:p>
    <w:p w:rsidR="00A177C6" w:rsidRPr="003D0F31" w:rsidRDefault="00A177C6" w:rsidP="00A177C6">
      <w:pPr>
        <w:pStyle w:val="Lijstalinea"/>
        <w:numPr>
          <w:ilvl w:val="0"/>
          <w:numId w:val="41"/>
        </w:numPr>
        <w:jc w:val="left"/>
        <w:rPr>
          <w:rFonts w:cs="Arial"/>
          <w:sz w:val="20"/>
        </w:rPr>
      </w:pPr>
      <w:r w:rsidRPr="003D0F31">
        <w:rPr>
          <w:rFonts w:cs="Arial"/>
          <w:sz w:val="20"/>
        </w:rPr>
        <w:t xml:space="preserve">Literatuur: </w:t>
      </w:r>
    </w:p>
    <w:p w:rsidR="00A177C6" w:rsidRPr="003D0F31" w:rsidRDefault="00A177C6" w:rsidP="00A177C6">
      <w:pPr>
        <w:widowControl w:val="0"/>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Arial" w:hAnsi="Arial" w:cs="Arial"/>
        </w:rPr>
      </w:pPr>
    </w:p>
    <w:p w:rsidR="00440FA6" w:rsidRPr="00D45042" w:rsidRDefault="00440FA6" w:rsidP="0008706E">
      <w:pPr>
        <w:pStyle w:val="Plattetekst21"/>
        <w:ind w:left="0"/>
        <w:rPr>
          <w:rFonts w:cs="Arial"/>
          <w:b/>
        </w:rPr>
      </w:pPr>
      <w:r w:rsidRPr="00D45042">
        <w:rPr>
          <w:rFonts w:cs="Arial"/>
          <w:b/>
        </w:rPr>
        <w:t>Leerinhoud</w:t>
      </w:r>
      <w:r w:rsidR="00A177C6">
        <w:rPr>
          <w:rFonts w:cs="Arial"/>
          <w:b/>
        </w:rPr>
        <w:t xml:space="preserve"> </w:t>
      </w:r>
      <w:r w:rsidR="00A9115D">
        <w:rPr>
          <w:rFonts w:cs="Arial"/>
          <w:b/>
        </w:rPr>
        <w:t>NO-</w:t>
      </w:r>
      <w:r w:rsidR="00A177C6">
        <w:rPr>
          <w:rFonts w:cs="Arial"/>
          <w:b/>
        </w:rPr>
        <w:t>10</w:t>
      </w:r>
      <w:r w:rsidRPr="00D45042">
        <w:rPr>
          <w:rFonts w:cs="Arial"/>
          <w:b/>
        </w:rPr>
        <w:t xml:space="preserve">: </w:t>
      </w:r>
    </w:p>
    <w:p w:rsidR="00440FA6" w:rsidRPr="00D45042" w:rsidRDefault="00440FA6" w:rsidP="0008706E">
      <w:pPr>
        <w:pStyle w:val="Plattetekst21"/>
        <w:ind w:left="0"/>
        <w:rPr>
          <w:rFonts w:cs="Arial"/>
          <w:color w:val="000000"/>
          <w:lang w:eastAsia="de-DE"/>
        </w:rPr>
      </w:pPr>
      <w:r w:rsidRPr="00D45042">
        <w:rPr>
          <w:rFonts w:cs="Arial"/>
          <w:color w:val="000000"/>
          <w:lang w:eastAsia="de-DE"/>
        </w:rPr>
        <w:t xml:space="preserve">In het vak Methodologie komen de alle aspecten aan bod die belangrijk zijn bij het opzetten en uitvoeren van kwantitatief empirisch onderzoek binnen de medische wetenschappen. Dat zijn onder meer probleem- en doelstelling, onderzoeksvraag, conceptueel model, typen van kwantitatief onderzoek, onderzoeksontwerp, onderzoekspopulatie, steekproeftrekking, vormen van </w:t>
      </w:r>
      <w:r w:rsidR="00D45042" w:rsidRPr="00D45042">
        <w:rPr>
          <w:rFonts w:cs="Arial"/>
          <w:color w:val="000000"/>
          <w:lang w:eastAsia="de-DE"/>
        </w:rPr>
        <w:t>data verzamelen</w:t>
      </w:r>
      <w:r w:rsidRPr="00D45042">
        <w:rPr>
          <w:rFonts w:cs="Arial"/>
          <w:color w:val="000000"/>
          <w:lang w:eastAsia="de-DE"/>
        </w:rPr>
        <w:t xml:space="preserve"> en wetenschappelijk rapportage van de bevindingen. </w:t>
      </w:r>
    </w:p>
    <w:p w:rsidR="00440FA6" w:rsidRDefault="00440FA6" w:rsidP="0008706E">
      <w:pPr>
        <w:pStyle w:val="Plattetekst21"/>
        <w:ind w:left="0"/>
        <w:rPr>
          <w:rFonts w:cs="Arial"/>
          <w:color w:val="000000"/>
          <w:lang w:eastAsia="de-DE"/>
        </w:rPr>
      </w:pPr>
    </w:p>
    <w:p w:rsidR="00D45042" w:rsidRPr="00A27B19" w:rsidRDefault="00D45042" w:rsidP="00D45042">
      <w:pPr>
        <w:rPr>
          <w:rFonts w:ascii="Arial" w:hAnsi="Arial" w:cs="Arial"/>
          <w:color w:val="000000" w:themeColor="text1"/>
          <w:lang w:eastAsia="de-DE"/>
        </w:rPr>
      </w:pPr>
      <w:r w:rsidRPr="00A27B19">
        <w:rPr>
          <w:rFonts w:ascii="Arial" w:hAnsi="Arial" w:cs="Arial"/>
          <w:color w:val="000000" w:themeColor="text1"/>
          <w:lang w:eastAsia="de-DE"/>
        </w:rPr>
        <w:t>De lessen Methodologie beslaat drie dagen en behandelt de mogelijkheden van wetenschap binnen de osteopathie. Dit betreft de osteopathie als toegepaste wetenschap, dat wil zeggen het gebruik, onderbouwen en valideren van de Osteopathie en haar onderzoek en behandeling. Het betreft ook de toepassing van wetenschappelijk onderzoek ten aanzien van het beroep Osteopathie.</w:t>
      </w:r>
    </w:p>
    <w:p w:rsidR="00D45042" w:rsidRPr="00A27B19" w:rsidRDefault="00D45042" w:rsidP="00D45042">
      <w:pPr>
        <w:rPr>
          <w:rFonts w:ascii="Arial" w:hAnsi="Arial" w:cs="Arial"/>
          <w:color w:val="000000" w:themeColor="text1"/>
          <w:lang w:eastAsia="de-DE"/>
        </w:rPr>
      </w:pPr>
      <w:r w:rsidRPr="00A27B19">
        <w:rPr>
          <w:rFonts w:ascii="Arial" w:hAnsi="Arial" w:cs="Arial"/>
          <w:color w:val="000000" w:themeColor="text1"/>
          <w:lang w:eastAsia="de-DE"/>
        </w:rPr>
        <w:t>De inhoud van de lessen methodologie:</w:t>
      </w:r>
    </w:p>
    <w:p w:rsidR="00D45042" w:rsidRPr="00D45042" w:rsidRDefault="00D45042" w:rsidP="00D45042">
      <w:pPr>
        <w:pStyle w:val="Lijstalinea"/>
        <w:numPr>
          <w:ilvl w:val="0"/>
          <w:numId w:val="36"/>
        </w:numPr>
        <w:jc w:val="left"/>
        <w:rPr>
          <w:rFonts w:cs="Arial"/>
          <w:color w:val="000000" w:themeColor="text1"/>
          <w:sz w:val="20"/>
          <w:lang w:eastAsia="de-DE"/>
        </w:rPr>
      </w:pPr>
      <w:r w:rsidRPr="00D45042">
        <w:rPr>
          <w:rFonts w:cs="Arial"/>
          <w:color w:val="000000" w:themeColor="text1"/>
          <w:sz w:val="20"/>
          <w:lang w:eastAsia="de-DE"/>
        </w:rPr>
        <w:t>Wat is wetenschap</w:t>
      </w:r>
    </w:p>
    <w:p w:rsidR="00D45042" w:rsidRPr="00D45042" w:rsidRDefault="00D45042" w:rsidP="00D45042">
      <w:pPr>
        <w:pStyle w:val="Lijstalinea"/>
        <w:numPr>
          <w:ilvl w:val="0"/>
          <w:numId w:val="36"/>
        </w:numPr>
        <w:jc w:val="left"/>
        <w:rPr>
          <w:rFonts w:cs="Arial"/>
          <w:color w:val="000000" w:themeColor="text1"/>
          <w:sz w:val="20"/>
          <w:lang w:eastAsia="de-DE"/>
        </w:rPr>
      </w:pPr>
      <w:r w:rsidRPr="00D45042">
        <w:rPr>
          <w:rFonts w:cs="Arial"/>
          <w:color w:val="000000" w:themeColor="text1"/>
          <w:sz w:val="20"/>
          <w:lang w:eastAsia="de-DE"/>
        </w:rPr>
        <w:t>Osteopathisch onderzoek</w:t>
      </w:r>
    </w:p>
    <w:p w:rsidR="00D45042" w:rsidRPr="00D45042" w:rsidRDefault="00D45042" w:rsidP="00D45042">
      <w:pPr>
        <w:pStyle w:val="Lijstalinea"/>
        <w:numPr>
          <w:ilvl w:val="0"/>
          <w:numId w:val="36"/>
        </w:numPr>
        <w:jc w:val="left"/>
        <w:rPr>
          <w:rFonts w:cs="Arial"/>
          <w:color w:val="000000" w:themeColor="text1"/>
          <w:sz w:val="20"/>
          <w:lang w:eastAsia="de-DE"/>
        </w:rPr>
      </w:pPr>
      <w:r w:rsidRPr="00D45042">
        <w:rPr>
          <w:rFonts w:cs="Arial"/>
          <w:color w:val="000000" w:themeColor="text1"/>
          <w:sz w:val="20"/>
          <w:lang w:eastAsia="de-DE"/>
        </w:rPr>
        <w:t>Literatuurstudie</w:t>
      </w:r>
    </w:p>
    <w:p w:rsidR="00D45042" w:rsidRPr="00D45042" w:rsidRDefault="00D45042" w:rsidP="00D45042">
      <w:pPr>
        <w:pStyle w:val="Lijstalinea"/>
        <w:numPr>
          <w:ilvl w:val="0"/>
          <w:numId w:val="36"/>
        </w:numPr>
        <w:jc w:val="left"/>
        <w:rPr>
          <w:rFonts w:cs="Arial"/>
          <w:color w:val="000000" w:themeColor="text1"/>
          <w:sz w:val="20"/>
          <w:lang w:eastAsia="de-DE"/>
        </w:rPr>
      </w:pPr>
      <w:r w:rsidRPr="00D45042">
        <w:rPr>
          <w:rFonts w:cs="Arial"/>
          <w:color w:val="000000" w:themeColor="text1"/>
          <w:sz w:val="20"/>
          <w:lang w:eastAsia="de-DE"/>
        </w:rPr>
        <w:t>Verschillende soorten onderzoek</w:t>
      </w:r>
    </w:p>
    <w:p w:rsidR="00D45042" w:rsidRPr="00D45042" w:rsidRDefault="00D45042" w:rsidP="00D45042">
      <w:pPr>
        <w:pStyle w:val="Lijstalinea"/>
        <w:numPr>
          <w:ilvl w:val="0"/>
          <w:numId w:val="36"/>
        </w:numPr>
        <w:jc w:val="left"/>
        <w:rPr>
          <w:rFonts w:cs="Arial"/>
          <w:color w:val="000000" w:themeColor="text1"/>
          <w:sz w:val="20"/>
          <w:lang w:eastAsia="de-DE"/>
        </w:rPr>
      </w:pPr>
      <w:r w:rsidRPr="00D45042">
        <w:rPr>
          <w:rFonts w:cs="Arial"/>
          <w:color w:val="000000" w:themeColor="text1"/>
          <w:sz w:val="20"/>
          <w:lang w:eastAsia="de-DE"/>
        </w:rPr>
        <w:t>Inleiding statistiek</w:t>
      </w:r>
    </w:p>
    <w:p w:rsidR="00D45042" w:rsidRDefault="00D45042" w:rsidP="00D45042">
      <w:pPr>
        <w:rPr>
          <w:rFonts w:ascii="Arial" w:hAnsi="Arial" w:cs="Arial"/>
          <w:color w:val="000000" w:themeColor="text1"/>
          <w:lang w:eastAsia="de-DE"/>
        </w:rPr>
      </w:pPr>
    </w:p>
    <w:p w:rsidR="00A4431A" w:rsidRDefault="00A4431A" w:rsidP="00D45042">
      <w:pPr>
        <w:rPr>
          <w:rFonts w:ascii="Arial" w:hAnsi="Arial" w:cs="Arial"/>
          <w:color w:val="000000" w:themeColor="text1"/>
          <w:lang w:eastAsia="de-DE"/>
        </w:rPr>
      </w:pPr>
    </w:p>
    <w:p w:rsidR="00A4431A" w:rsidRDefault="00A4431A" w:rsidP="00D45042">
      <w:pPr>
        <w:rPr>
          <w:rFonts w:ascii="Arial" w:hAnsi="Arial" w:cs="Arial"/>
          <w:color w:val="000000" w:themeColor="text1"/>
          <w:lang w:eastAsia="de-DE"/>
        </w:rPr>
      </w:pPr>
    </w:p>
    <w:p w:rsidR="00A4431A" w:rsidRDefault="00A4431A" w:rsidP="00D45042">
      <w:pPr>
        <w:rPr>
          <w:rFonts w:ascii="Arial" w:hAnsi="Arial" w:cs="Arial"/>
          <w:color w:val="000000" w:themeColor="text1"/>
          <w:lang w:eastAsia="de-DE"/>
        </w:rPr>
      </w:pPr>
    </w:p>
    <w:p w:rsidR="00A177C6" w:rsidRPr="00A177C6" w:rsidRDefault="00A177C6" w:rsidP="00D45042">
      <w:pPr>
        <w:rPr>
          <w:rFonts w:ascii="Arial" w:hAnsi="Arial" w:cs="Arial"/>
          <w:b/>
          <w:color w:val="000000" w:themeColor="text1"/>
          <w:lang w:eastAsia="de-DE"/>
        </w:rPr>
      </w:pPr>
      <w:r w:rsidRPr="00A177C6">
        <w:rPr>
          <w:rFonts w:ascii="Arial" w:hAnsi="Arial" w:cs="Arial"/>
          <w:b/>
          <w:color w:val="000000" w:themeColor="text1"/>
          <w:lang w:eastAsia="de-DE"/>
        </w:rPr>
        <w:t xml:space="preserve">Docent </w:t>
      </w:r>
      <w:r w:rsidR="00A9115D">
        <w:rPr>
          <w:rFonts w:ascii="Arial" w:hAnsi="Arial" w:cs="Arial"/>
          <w:b/>
          <w:color w:val="000000" w:themeColor="text1"/>
          <w:lang w:eastAsia="de-DE"/>
        </w:rPr>
        <w:t>NO-</w:t>
      </w:r>
      <w:r w:rsidRPr="00A177C6">
        <w:rPr>
          <w:rFonts w:ascii="Arial" w:hAnsi="Arial" w:cs="Arial"/>
          <w:b/>
          <w:color w:val="000000" w:themeColor="text1"/>
          <w:lang w:eastAsia="de-DE"/>
        </w:rPr>
        <w:t>10</w:t>
      </w:r>
    </w:p>
    <w:p w:rsidR="00D45042" w:rsidRPr="00A27B19" w:rsidRDefault="00D45042" w:rsidP="00D45042">
      <w:pPr>
        <w:rPr>
          <w:rFonts w:ascii="Arial" w:hAnsi="Arial" w:cs="Arial"/>
          <w:color w:val="000000" w:themeColor="text1"/>
          <w:lang w:eastAsia="de-DE"/>
        </w:rPr>
      </w:pPr>
      <w:r w:rsidRPr="00D45042">
        <w:rPr>
          <w:rFonts w:ascii="Arial" w:hAnsi="Arial" w:cs="Arial"/>
          <w:color w:val="000000" w:themeColor="text1"/>
          <w:lang w:eastAsia="de-DE"/>
        </w:rPr>
        <w:t>De lessen worden</w:t>
      </w:r>
      <w:r w:rsidRPr="00694733">
        <w:rPr>
          <w:rFonts w:ascii="Arial" w:hAnsi="Arial" w:cs="Arial"/>
          <w:color w:val="000000" w:themeColor="text1"/>
          <w:lang w:eastAsia="de-DE"/>
        </w:rPr>
        <w:t xml:space="preserve"> gegeven door </w:t>
      </w:r>
      <w:r w:rsidRPr="00694733">
        <w:rPr>
          <w:rFonts w:ascii="Arial" w:hAnsi="Arial" w:cs="Arial"/>
          <w:bCs/>
          <w:color w:val="000000" w:themeColor="text1"/>
          <w:bdr w:val="none" w:sz="0" w:space="0" w:color="auto" w:frame="1"/>
          <w:lang w:eastAsia="de-DE"/>
        </w:rPr>
        <w:t>Patrick van Dun MSc. D.O.</w:t>
      </w:r>
      <w:r>
        <w:rPr>
          <w:rFonts w:ascii="Arial" w:hAnsi="Arial" w:cs="Arial"/>
          <w:color w:val="000000" w:themeColor="text1"/>
          <w:lang w:eastAsia="de-DE"/>
        </w:rPr>
        <w:t xml:space="preserve"> </w:t>
      </w:r>
      <w:r w:rsidRPr="00A27B19">
        <w:rPr>
          <w:rFonts w:ascii="Arial" w:hAnsi="Arial" w:cs="Arial"/>
          <w:color w:val="000000" w:themeColor="text1"/>
          <w:lang w:eastAsia="de-DE"/>
        </w:rPr>
        <w:t>Hij heeft meerdere jaren ervaring in het geven van de lessen methodologie, o.a. bij CORPP (Commission for Osteopathic Research, Practice and Promotion vzw) en aan de Wiener Schüle für Osteopathie (Master of Science).</w:t>
      </w:r>
    </w:p>
    <w:p w:rsidR="00D45042" w:rsidRDefault="00D45042" w:rsidP="00D45042">
      <w:pPr>
        <w:rPr>
          <w:rFonts w:ascii="Arial" w:hAnsi="Arial" w:cs="Arial"/>
          <w:color w:val="000000" w:themeColor="text1"/>
          <w:lang w:eastAsia="de-DE"/>
        </w:rPr>
      </w:pPr>
      <w:r w:rsidRPr="00A27B19">
        <w:rPr>
          <w:rFonts w:ascii="Arial" w:hAnsi="Arial" w:cs="Arial"/>
          <w:color w:val="000000" w:themeColor="text1"/>
          <w:lang w:eastAsia="de-DE"/>
        </w:rPr>
        <w:t>De lessen hebben als leerdoel de deelnemers een overzicht te verschaffen van de verschillende soorten van wetenschappelijk onderzoek en in het bijzonder die soorten van onderzoek die belangrijk zijn binnen de osteopathie en op het lijf geschreven staan van osteopaten.</w:t>
      </w:r>
    </w:p>
    <w:p w:rsidR="00D45042" w:rsidRDefault="00D45042" w:rsidP="00D45042">
      <w:pPr>
        <w:rPr>
          <w:rFonts w:ascii="Arial" w:hAnsi="Arial" w:cs="Arial"/>
          <w:color w:val="000000" w:themeColor="text1"/>
          <w:lang w:eastAsia="de-DE"/>
        </w:rPr>
      </w:pPr>
    </w:p>
    <w:p w:rsidR="00D45042" w:rsidRDefault="00D45042" w:rsidP="00D45042">
      <w:pPr>
        <w:rPr>
          <w:rFonts w:ascii="Arial" w:hAnsi="Arial" w:cs="Arial"/>
          <w:color w:val="000000" w:themeColor="text1"/>
          <w:lang w:eastAsia="de-DE"/>
        </w:rPr>
      </w:pPr>
      <w:r>
        <w:rPr>
          <w:rFonts w:ascii="Arial" w:hAnsi="Arial" w:cs="Arial"/>
          <w:color w:val="000000" w:themeColor="text1"/>
          <w:lang w:eastAsia="de-DE"/>
        </w:rPr>
        <w:t>Het vakgebied methodologie beslaat hiermee voldoende aantal studiepunten (BCP-1):</w:t>
      </w:r>
    </w:p>
    <w:p w:rsidR="00D45042" w:rsidRDefault="00D45042" w:rsidP="00D45042">
      <w:pPr>
        <w:rPr>
          <w:rFonts w:ascii="Arial" w:hAnsi="Arial" w:cs="Arial"/>
          <w:color w:val="000000" w:themeColor="text1"/>
          <w:lang w:eastAsia="de-DE"/>
        </w:rPr>
      </w:pPr>
      <w:r>
        <w:rPr>
          <w:rFonts w:ascii="Arial" w:hAnsi="Arial" w:cs="Arial"/>
          <w:color w:val="000000" w:themeColor="text1"/>
          <w:lang w:eastAsia="de-DE"/>
        </w:rPr>
        <w:t>24 contacturen (DA-onderwijs)</w:t>
      </w:r>
      <w:r>
        <w:rPr>
          <w:rFonts w:ascii="Arial" w:hAnsi="Arial" w:cs="Arial"/>
          <w:color w:val="000000" w:themeColor="text1"/>
          <w:lang w:eastAsia="de-DE"/>
        </w:rPr>
        <w:tab/>
      </w:r>
      <w:r>
        <w:rPr>
          <w:rFonts w:ascii="Arial" w:hAnsi="Arial" w:cs="Arial"/>
          <w:color w:val="000000" w:themeColor="text1"/>
          <w:lang w:eastAsia="de-DE"/>
        </w:rPr>
        <w:tab/>
        <w:t>]</w:t>
      </w:r>
      <w:r>
        <w:rPr>
          <w:rFonts w:ascii="Arial" w:hAnsi="Arial" w:cs="Arial"/>
          <w:color w:val="000000" w:themeColor="text1"/>
          <w:lang w:eastAsia="de-DE"/>
        </w:rPr>
        <w:tab/>
      </w:r>
    </w:p>
    <w:p w:rsidR="00D45042" w:rsidRDefault="00D45042" w:rsidP="00D45042">
      <w:pPr>
        <w:rPr>
          <w:rFonts w:ascii="Arial" w:hAnsi="Arial" w:cs="Arial"/>
          <w:color w:val="000000" w:themeColor="text1"/>
          <w:lang w:eastAsia="de-DE"/>
        </w:rPr>
      </w:pPr>
      <w:r>
        <w:rPr>
          <w:rFonts w:ascii="Arial" w:hAnsi="Arial" w:cs="Arial"/>
          <w:color w:val="000000" w:themeColor="text1"/>
          <w:lang w:eastAsia="de-DE"/>
        </w:rPr>
        <w:t>12 opdrachturen (DO-onderwijs)</w:t>
      </w:r>
      <w:r>
        <w:rPr>
          <w:rFonts w:ascii="Arial" w:hAnsi="Arial" w:cs="Arial"/>
          <w:color w:val="000000" w:themeColor="text1"/>
          <w:lang w:eastAsia="de-DE"/>
        </w:rPr>
        <w:tab/>
        <w:t>]</w:t>
      </w:r>
      <w:r>
        <w:rPr>
          <w:rFonts w:ascii="Arial" w:hAnsi="Arial" w:cs="Arial"/>
          <w:color w:val="000000" w:themeColor="text1"/>
          <w:lang w:eastAsia="de-DE"/>
        </w:rPr>
        <w:tab/>
        <w:t>80 studiebelastingsuren</w:t>
      </w:r>
    </w:p>
    <w:p w:rsidR="00D45042" w:rsidRDefault="00D45042" w:rsidP="00D45042">
      <w:pPr>
        <w:rPr>
          <w:rFonts w:ascii="Arial" w:hAnsi="Arial" w:cs="Arial"/>
          <w:color w:val="000000" w:themeColor="text1"/>
          <w:lang w:eastAsia="de-DE"/>
        </w:rPr>
      </w:pPr>
      <w:r>
        <w:rPr>
          <w:rFonts w:ascii="Arial" w:hAnsi="Arial" w:cs="Arial"/>
          <w:color w:val="000000" w:themeColor="text1"/>
          <w:lang w:eastAsia="de-DE"/>
        </w:rPr>
        <w:t>40 uur zelfstudie (ZS-onderwijs)</w:t>
      </w:r>
      <w:r>
        <w:rPr>
          <w:rFonts w:ascii="Arial" w:hAnsi="Arial" w:cs="Arial"/>
          <w:color w:val="000000" w:themeColor="text1"/>
          <w:lang w:eastAsia="de-DE"/>
        </w:rPr>
        <w:tab/>
      </w:r>
      <w:r>
        <w:rPr>
          <w:rFonts w:ascii="Arial" w:hAnsi="Arial" w:cs="Arial"/>
          <w:color w:val="000000" w:themeColor="text1"/>
          <w:lang w:eastAsia="de-DE"/>
        </w:rPr>
        <w:tab/>
        <w:t>]</w:t>
      </w:r>
      <w:r>
        <w:rPr>
          <w:rFonts w:ascii="Arial" w:hAnsi="Arial" w:cs="Arial"/>
          <w:color w:val="000000" w:themeColor="text1"/>
          <w:lang w:eastAsia="de-DE"/>
        </w:rPr>
        <w:tab/>
      </w:r>
    </w:p>
    <w:p w:rsidR="00D45042" w:rsidRPr="00D45042" w:rsidRDefault="00D45042" w:rsidP="0008706E">
      <w:pPr>
        <w:pStyle w:val="Plattetekst21"/>
        <w:ind w:left="0"/>
        <w:rPr>
          <w:rFonts w:cs="Arial"/>
          <w:color w:val="000000"/>
          <w:lang w:eastAsia="de-DE"/>
        </w:rPr>
      </w:pPr>
    </w:p>
    <w:p w:rsidR="00440FA6" w:rsidRPr="00D45042" w:rsidRDefault="00440FA6" w:rsidP="0008706E">
      <w:pPr>
        <w:pStyle w:val="Plattetekst21"/>
        <w:ind w:left="0"/>
        <w:rPr>
          <w:rFonts w:cs="Arial"/>
          <w:b/>
          <w:color w:val="000000"/>
          <w:lang w:eastAsia="de-DE"/>
        </w:rPr>
      </w:pPr>
      <w:r w:rsidRPr="00D45042">
        <w:rPr>
          <w:rFonts w:cs="Arial"/>
          <w:b/>
          <w:color w:val="000000"/>
          <w:lang w:eastAsia="de-DE"/>
        </w:rPr>
        <w:t>Operationele leerdoelen</w:t>
      </w:r>
      <w:r w:rsidR="00A9115D">
        <w:rPr>
          <w:rFonts w:cs="Arial"/>
          <w:b/>
          <w:color w:val="000000"/>
          <w:lang w:eastAsia="de-DE"/>
        </w:rPr>
        <w:t xml:space="preserve"> NO-10</w:t>
      </w:r>
      <w:r w:rsidRPr="00D45042">
        <w:rPr>
          <w:rFonts w:cs="Arial"/>
          <w:b/>
          <w:color w:val="000000"/>
          <w:lang w:eastAsia="de-DE"/>
        </w:rPr>
        <w:t>:</w:t>
      </w:r>
    </w:p>
    <w:p w:rsidR="00440FA6" w:rsidRPr="00D45042" w:rsidRDefault="00440FA6" w:rsidP="0008706E">
      <w:pPr>
        <w:pStyle w:val="Plattetekst21"/>
        <w:ind w:left="0"/>
        <w:rPr>
          <w:rFonts w:cs="Arial"/>
          <w:color w:val="000000"/>
          <w:lang w:eastAsia="de-DE"/>
        </w:rPr>
      </w:pPr>
      <w:r w:rsidRPr="00D45042">
        <w:rPr>
          <w:rFonts w:cs="Arial"/>
          <w:color w:val="000000"/>
          <w:lang w:eastAsia="de-DE"/>
        </w:rPr>
        <w:t xml:space="preserve">De student kan: </w:t>
      </w:r>
    </w:p>
    <w:p w:rsidR="00440FA6" w:rsidRPr="00D45042" w:rsidRDefault="00440FA6" w:rsidP="00807F1F">
      <w:pPr>
        <w:pStyle w:val="Plattetekst21"/>
        <w:numPr>
          <w:ilvl w:val="0"/>
          <w:numId w:val="35"/>
        </w:numPr>
        <w:rPr>
          <w:rFonts w:cs="Arial"/>
          <w:color w:val="000000" w:themeColor="text1"/>
          <w:lang w:eastAsia="de-DE"/>
        </w:rPr>
      </w:pPr>
      <w:r w:rsidRPr="00D45042">
        <w:rPr>
          <w:rFonts w:cs="Arial"/>
          <w:color w:val="000000" w:themeColor="text1"/>
          <w:lang w:eastAsia="de-DE"/>
        </w:rPr>
        <w:t xml:space="preserve">De belangrijkste theoretische aspecten kwantitatief onderzoek </w:t>
      </w:r>
      <w:r w:rsidR="00807F1F" w:rsidRPr="00D45042">
        <w:rPr>
          <w:rFonts w:cs="Arial"/>
          <w:color w:val="000000" w:themeColor="text1"/>
          <w:lang w:eastAsia="de-DE"/>
        </w:rPr>
        <w:t>onderscheiden</w:t>
      </w:r>
    </w:p>
    <w:p w:rsidR="00440FA6" w:rsidRPr="00D45042" w:rsidRDefault="00440FA6" w:rsidP="00807F1F">
      <w:pPr>
        <w:numPr>
          <w:ilvl w:val="0"/>
          <w:numId w:val="35"/>
        </w:numPr>
        <w:overflowPunct/>
        <w:autoSpaceDE/>
        <w:autoSpaceDN/>
        <w:adjustRightInd/>
        <w:spacing w:before="100" w:beforeAutospacing="1" w:after="100" w:afterAutospacing="1"/>
        <w:ind w:right="240"/>
        <w:textAlignment w:val="auto"/>
        <w:rPr>
          <w:rFonts w:ascii="Arial" w:hAnsi="Arial" w:cs="Arial"/>
          <w:color w:val="000000" w:themeColor="text1"/>
          <w:spacing w:val="2"/>
          <w:lang w:eastAsia="de-DE"/>
        </w:rPr>
      </w:pPr>
      <w:r w:rsidRPr="00D45042">
        <w:rPr>
          <w:rFonts w:ascii="Arial" w:hAnsi="Arial" w:cs="Arial"/>
          <w:color w:val="000000" w:themeColor="text1"/>
          <w:spacing w:val="2"/>
          <w:lang w:eastAsia="de-DE"/>
        </w:rPr>
        <w:t>de kenmerken van kwantitatief en kwalitatief onderzoek vergelijken;</w:t>
      </w:r>
    </w:p>
    <w:p w:rsidR="00440FA6" w:rsidRPr="00D45042" w:rsidRDefault="00440FA6" w:rsidP="00807F1F">
      <w:pPr>
        <w:numPr>
          <w:ilvl w:val="0"/>
          <w:numId w:val="35"/>
        </w:numPr>
        <w:overflowPunct/>
        <w:autoSpaceDE/>
        <w:autoSpaceDN/>
        <w:adjustRightInd/>
        <w:spacing w:before="100" w:beforeAutospacing="1" w:after="100" w:afterAutospacing="1"/>
        <w:ind w:right="240"/>
        <w:textAlignment w:val="auto"/>
        <w:rPr>
          <w:rFonts w:ascii="Arial" w:hAnsi="Arial" w:cs="Arial"/>
          <w:color w:val="000000" w:themeColor="text1"/>
          <w:spacing w:val="2"/>
          <w:lang w:eastAsia="de-DE"/>
        </w:rPr>
      </w:pPr>
      <w:r w:rsidRPr="00D45042">
        <w:rPr>
          <w:rFonts w:ascii="Arial" w:hAnsi="Arial" w:cs="Arial"/>
          <w:color w:val="000000" w:themeColor="text1"/>
          <w:spacing w:val="2"/>
          <w:lang w:eastAsia="de-DE"/>
        </w:rPr>
        <w:t>de verschillende onderzoeksdesigns onderscheiden;</w:t>
      </w:r>
    </w:p>
    <w:p w:rsidR="00440FA6" w:rsidRPr="00D45042" w:rsidRDefault="00440FA6" w:rsidP="00807F1F">
      <w:pPr>
        <w:numPr>
          <w:ilvl w:val="0"/>
          <w:numId w:val="35"/>
        </w:numPr>
        <w:overflowPunct/>
        <w:autoSpaceDE/>
        <w:autoSpaceDN/>
        <w:adjustRightInd/>
        <w:spacing w:before="100" w:beforeAutospacing="1" w:after="100" w:afterAutospacing="1"/>
        <w:ind w:right="240"/>
        <w:textAlignment w:val="auto"/>
        <w:rPr>
          <w:rFonts w:ascii="Arial" w:hAnsi="Arial" w:cs="Arial"/>
          <w:color w:val="000000" w:themeColor="text1"/>
          <w:spacing w:val="2"/>
          <w:lang w:eastAsia="de-DE"/>
        </w:rPr>
      </w:pPr>
      <w:r w:rsidRPr="00D45042">
        <w:rPr>
          <w:rFonts w:ascii="Arial" w:hAnsi="Arial" w:cs="Arial"/>
          <w:color w:val="000000" w:themeColor="text1"/>
          <w:spacing w:val="2"/>
          <w:lang w:eastAsia="de-DE"/>
        </w:rPr>
        <w:t>de kenmerken van een bepaald onderzoeksdesign beschrijven;</w:t>
      </w:r>
    </w:p>
    <w:p w:rsidR="00440FA6" w:rsidRPr="00D45042" w:rsidRDefault="00440FA6" w:rsidP="00807F1F">
      <w:pPr>
        <w:numPr>
          <w:ilvl w:val="0"/>
          <w:numId w:val="35"/>
        </w:numPr>
        <w:overflowPunct/>
        <w:autoSpaceDE/>
        <w:autoSpaceDN/>
        <w:adjustRightInd/>
        <w:spacing w:before="100" w:beforeAutospacing="1" w:after="100" w:afterAutospacing="1"/>
        <w:ind w:right="240"/>
        <w:textAlignment w:val="auto"/>
        <w:rPr>
          <w:rFonts w:ascii="Arial" w:hAnsi="Arial" w:cs="Arial"/>
          <w:color w:val="000000" w:themeColor="text1"/>
          <w:spacing w:val="2"/>
          <w:lang w:eastAsia="de-DE"/>
        </w:rPr>
      </w:pPr>
      <w:r w:rsidRPr="00D45042">
        <w:rPr>
          <w:rFonts w:ascii="Arial" w:hAnsi="Arial" w:cs="Arial"/>
          <w:color w:val="000000" w:themeColor="text1"/>
          <w:spacing w:val="2"/>
          <w:lang w:eastAsia="de-DE"/>
        </w:rPr>
        <w:t>de verschillende types van een bepaald research design onderscheiden;</w:t>
      </w:r>
    </w:p>
    <w:p w:rsidR="00440FA6" w:rsidRPr="00D45042" w:rsidRDefault="00440FA6" w:rsidP="00807F1F">
      <w:pPr>
        <w:numPr>
          <w:ilvl w:val="0"/>
          <w:numId w:val="35"/>
        </w:numPr>
        <w:overflowPunct/>
        <w:autoSpaceDE/>
        <w:autoSpaceDN/>
        <w:adjustRightInd/>
        <w:spacing w:before="100" w:beforeAutospacing="1" w:after="100" w:afterAutospacing="1"/>
        <w:ind w:right="240"/>
        <w:textAlignment w:val="auto"/>
        <w:rPr>
          <w:rFonts w:ascii="Arial" w:hAnsi="Arial" w:cs="Arial"/>
          <w:color w:val="000000" w:themeColor="text1"/>
          <w:spacing w:val="2"/>
          <w:lang w:eastAsia="de-DE"/>
        </w:rPr>
      </w:pPr>
      <w:r w:rsidRPr="00D45042">
        <w:rPr>
          <w:rFonts w:ascii="Arial" w:hAnsi="Arial" w:cs="Arial"/>
          <w:color w:val="000000" w:themeColor="text1"/>
          <w:spacing w:val="2"/>
          <w:lang w:eastAsia="de-DE"/>
        </w:rPr>
        <w:t>een verantwoorde keuze maken voor een concreet onderzoeksdesign;</w:t>
      </w:r>
    </w:p>
    <w:p w:rsidR="00440FA6" w:rsidRPr="00D45042" w:rsidRDefault="00440FA6" w:rsidP="00807F1F">
      <w:pPr>
        <w:numPr>
          <w:ilvl w:val="0"/>
          <w:numId w:val="35"/>
        </w:numPr>
        <w:overflowPunct/>
        <w:autoSpaceDE/>
        <w:autoSpaceDN/>
        <w:adjustRightInd/>
        <w:spacing w:before="100" w:beforeAutospacing="1" w:after="100" w:afterAutospacing="1"/>
        <w:ind w:right="240"/>
        <w:textAlignment w:val="auto"/>
        <w:rPr>
          <w:rFonts w:ascii="Arial" w:hAnsi="Arial" w:cs="Arial"/>
          <w:color w:val="000000" w:themeColor="text1"/>
          <w:spacing w:val="2"/>
          <w:lang w:eastAsia="de-DE"/>
        </w:rPr>
      </w:pPr>
      <w:r w:rsidRPr="00D45042">
        <w:rPr>
          <w:rFonts w:ascii="Arial" w:hAnsi="Arial" w:cs="Arial"/>
          <w:color w:val="000000" w:themeColor="text1"/>
          <w:spacing w:val="2"/>
          <w:lang w:eastAsia="de-DE"/>
        </w:rPr>
        <w:t>een beargumenteerd ontwerp maken voor een concreet onderzoeksdesign;</w:t>
      </w:r>
    </w:p>
    <w:p w:rsidR="00440FA6" w:rsidRPr="00D45042" w:rsidRDefault="00440FA6" w:rsidP="00807F1F">
      <w:pPr>
        <w:numPr>
          <w:ilvl w:val="0"/>
          <w:numId w:val="35"/>
        </w:numPr>
        <w:overflowPunct/>
        <w:autoSpaceDE/>
        <w:autoSpaceDN/>
        <w:adjustRightInd/>
        <w:spacing w:before="100" w:beforeAutospacing="1" w:after="100" w:afterAutospacing="1"/>
        <w:ind w:right="240"/>
        <w:textAlignment w:val="auto"/>
        <w:rPr>
          <w:rFonts w:ascii="Arial" w:hAnsi="Arial" w:cs="Arial"/>
          <w:color w:val="000000" w:themeColor="text1"/>
          <w:spacing w:val="2"/>
          <w:lang w:eastAsia="de-DE"/>
        </w:rPr>
      </w:pPr>
      <w:r w:rsidRPr="00D45042">
        <w:rPr>
          <w:rFonts w:ascii="Arial" w:hAnsi="Arial" w:cs="Arial"/>
          <w:color w:val="000000" w:themeColor="text1"/>
          <w:spacing w:val="2"/>
          <w:lang w:eastAsia="de-DE"/>
        </w:rPr>
        <w:t>onderzoeksdesigns kritisch evalueren;</w:t>
      </w:r>
    </w:p>
    <w:p w:rsidR="00440FA6" w:rsidRPr="00D45042" w:rsidRDefault="00807F1F" w:rsidP="00807F1F">
      <w:pPr>
        <w:numPr>
          <w:ilvl w:val="0"/>
          <w:numId w:val="35"/>
        </w:numPr>
        <w:overflowPunct/>
        <w:autoSpaceDE/>
        <w:autoSpaceDN/>
        <w:adjustRightInd/>
        <w:spacing w:before="100" w:beforeAutospacing="1" w:after="100" w:afterAutospacing="1"/>
        <w:ind w:right="240"/>
        <w:textAlignment w:val="auto"/>
        <w:rPr>
          <w:rFonts w:ascii="Arial" w:hAnsi="Arial" w:cs="Arial"/>
          <w:color w:val="000000" w:themeColor="text1"/>
          <w:spacing w:val="2"/>
          <w:lang w:eastAsia="de-DE"/>
        </w:rPr>
      </w:pPr>
      <w:r w:rsidRPr="00D45042">
        <w:rPr>
          <w:rFonts w:ascii="Arial" w:hAnsi="Arial" w:cs="Arial"/>
          <w:color w:val="000000" w:themeColor="text1"/>
          <w:spacing w:val="2"/>
          <w:lang w:eastAsia="de-DE"/>
        </w:rPr>
        <w:t>een</w:t>
      </w:r>
      <w:r w:rsidR="00440FA6" w:rsidRPr="00D45042">
        <w:rPr>
          <w:rFonts w:ascii="Arial" w:hAnsi="Arial" w:cs="Arial"/>
          <w:color w:val="000000" w:themeColor="text1"/>
          <w:spacing w:val="2"/>
          <w:lang w:eastAsia="de-DE"/>
        </w:rPr>
        <w:t xml:space="preserve"> standpunt op constructieve wijze communiceren;</w:t>
      </w:r>
    </w:p>
    <w:p w:rsidR="00440FA6" w:rsidRPr="00D45042" w:rsidRDefault="00440FA6" w:rsidP="00807F1F">
      <w:pPr>
        <w:numPr>
          <w:ilvl w:val="0"/>
          <w:numId w:val="35"/>
        </w:numPr>
        <w:overflowPunct/>
        <w:autoSpaceDE/>
        <w:autoSpaceDN/>
        <w:adjustRightInd/>
        <w:spacing w:before="100" w:beforeAutospacing="1" w:after="100" w:afterAutospacing="1"/>
        <w:ind w:right="240"/>
        <w:textAlignment w:val="auto"/>
        <w:rPr>
          <w:rFonts w:ascii="Arial" w:hAnsi="Arial" w:cs="Arial"/>
          <w:color w:val="000000" w:themeColor="text1"/>
          <w:spacing w:val="2"/>
          <w:lang w:eastAsia="de-DE"/>
        </w:rPr>
      </w:pPr>
      <w:r w:rsidRPr="00D45042">
        <w:rPr>
          <w:rFonts w:ascii="Arial" w:hAnsi="Arial" w:cs="Arial"/>
          <w:color w:val="000000" w:themeColor="text1"/>
          <w:spacing w:val="2"/>
          <w:lang w:eastAsia="de-DE"/>
        </w:rPr>
        <w:t>op academische wijze met andere bronnen omgaan.</w:t>
      </w:r>
    </w:p>
    <w:p w:rsidR="00440FA6" w:rsidRPr="00D45042" w:rsidRDefault="00440FA6" w:rsidP="00807F1F">
      <w:pPr>
        <w:pStyle w:val="Plattetekst21"/>
        <w:numPr>
          <w:ilvl w:val="0"/>
          <w:numId w:val="35"/>
        </w:numPr>
        <w:rPr>
          <w:rFonts w:cs="Arial"/>
          <w:color w:val="000000" w:themeColor="text1"/>
        </w:rPr>
      </w:pPr>
      <w:r w:rsidRPr="00D45042">
        <w:rPr>
          <w:rFonts w:cs="Arial"/>
          <w:color w:val="000000" w:themeColor="text1"/>
          <w:lang w:eastAsia="de-DE"/>
        </w:rPr>
        <w:t xml:space="preserve">in kleine groepjes op basis van een probleemstelling zelf een eenvoudig kwantitatief onderzoek opzetten en uitvoeren en hierover op een wetenschappelijke manier verslagleggen. </w:t>
      </w:r>
    </w:p>
    <w:p w:rsidR="00440FA6" w:rsidRPr="00D45042" w:rsidRDefault="00440FA6" w:rsidP="0008706E">
      <w:pPr>
        <w:pStyle w:val="Plattetekst21"/>
        <w:ind w:left="0"/>
        <w:rPr>
          <w:rFonts w:cs="Arial"/>
        </w:rPr>
      </w:pPr>
    </w:p>
    <w:p w:rsidR="0008706E" w:rsidRPr="00D45042" w:rsidRDefault="0008706E" w:rsidP="0008706E">
      <w:pPr>
        <w:pStyle w:val="Plattetekst21"/>
        <w:ind w:left="0"/>
        <w:rPr>
          <w:rFonts w:cs="Arial"/>
        </w:rPr>
      </w:pPr>
    </w:p>
    <w:p w:rsidR="0008706E" w:rsidRPr="00D45042" w:rsidRDefault="0008706E" w:rsidP="0008706E">
      <w:pPr>
        <w:pStyle w:val="Plattetekst21"/>
        <w:ind w:left="0"/>
        <w:rPr>
          <w:rFonts w:cs="Arial"/>
        </w:rPr>
      </w:pPr>
    </w:p>
    <w:p w:rsidR="00D45042" w:rsidRDefault="00D45042">
      <w:pPr>
        <w:overflowPunct/>
        <w:autoSpaceDE/>
        <w:autoSpaceDN/>
        <w:adjustRightInd/>
        <w:textAlignment w:val="auto"/>
        <w:rPr>
          <w:rFonts w:ascii="Arial" w:hAnsi="Arial" w:cs="Arial"/>
          <w:spacing w:val="-3"/>
        </w:rPr>
      </w:pPr>
      <w:r>
        <w:rPr>
          <w:rFonts w:cs="Arial"/>
        </w:rPr>
        <w:br w:type="page"/>
      </w:r>
    </w:p>
    <w:p w:rsidR="0008706E" w:rsidRDefault="0008706E" w:rsidP="0008706E">
      <w:pPr>
        <w:pStyle w:val="Plattetekst21"/>
        <w:ind w:left="0"/>
        <w:rPr>
          <w:rFonts w:cs="Arial"/>
        </w:rPr>
      </w:pPr>
    </w:p>
    <w:p w:rsidR="0008706E" w:rsidRDefault="00D45042" w:rsidP="00D45042">
      <w:pPr>
        <w:pStyle w:val="Kop1"/>
      </w:pPr>
      <w:bookmarkStart w:id="290" w:name="_Toc416115420"/>
      <w:r>
        <w:t>11. Radiologie</w:t>
      </w:r>
      <w:bookmarkEnd w:id="290"/>
    </w:p>
    <w:p w:rsidR="00D45042" w:rsidRDefault="00D45042" w:rsidP="00D45042">
      <w:pPr>
        <w:jc w:val="both"/>
        <w:rPr>
          <w:rFonts w:ascii="Arial" w:hAnsi="Arial" w:cs="Arial"/>
        </w:rPr>
      </w:pPr>
      <w:r w:rsidRPr="00F85E7A">
        <w:rPr>
          <w:rFonts w:ascii="Arial" w:hAnsi="Arial" w:cs="Arial"/>
        </w:rPr>
        <w:t xml:space="preserve">Het vak radiologie dient volgens het BCP-1 toegevoegd te worden aan het curriculum van de opleiding. Dit vak dient 88 SBU te beslaan, hetgeen neerkomt op 3 volle dagen les. CS voert gesprekken met deskundigen op dit terrein. CS verschilt van mening over de waarde en de zwaarte van dit vakonderdeel in het curriculum. Weliswaar is het waardevol om enige kennis te bezitten van de medische beeldvorming. Anderzijds is de Medische beeldvorming in de afgelopen decennia een dermate specialisatie binnen de geneeskunde geworden, dat niet de schijn opgewekt dient te worden dat de student na 3 dagen onderwijs een zekere mate van vakbekwaamheid bezit. </w:t>
      </w:r>
    </w:p>
    <w:p w:rsidR="00D45042" w:rsidRDefault="00D45042" w:rsidP="00D45042">
      <w:pPr>
        <w:jc w:val="both"/>
        <w:rPr>
          <w:rFonts w:ascii="Arial" w:hAnsi="Arial" w:cs="Arial"/>
        </w:rPr>
      </w:pPr>
    </w:p>
    <w:p w:rsidR="00D45042" w:rsidRDefault="00D45042" w:rsidP="0008706E">
      <w:pPr>
        <w:pStyle w:val="Plattetekst21"/>
        <w:ind w:left="0"/>
        <w:rPr>
          <w:rFonts w:cs="Arial"/>
        </w:rPr>
      </w:pPr>
    </w:p>
    <w:p w:rsidR="0008706E" w:rsidRDefault="0008706E" w:rsidP="0008706E">
      <w:pPr>
        <w:pStyle w:val="Plattetekst21"/>
        <w:ind w:left="0"/>
        <w:rPr>
          <w:rFonts w:cs="Arial"/>
        </w:rPr>
      </w:pPr>
    </w:p>
    <w:p w:rsidR="0008706E" w:rsidRDefault="00CD43E0" w:rsidP="00CD43E0">
      <w:pPr>
        <w:pStyle w:val="Kop1"/>
      </w:pPr>
      <w:r>
        <w:t>12.Thesis</w:t>
      </w:r>
    </w:p>
    <w:p w:rsidR="0008706E" w:rsidRDefault="0008706E" w:rsidP="0008706E">
      <w:pPr>
        <w:pStyle w:val="Plattetekst21"/>
        <w:ind w:left="0"/>
        <w:rPr>
          <w:rFonts w:cs="Arial"/>
        </w:rPr>
      </w:pPr>
      <w:bookmarkStart w:id="291" w:name="_GoBack"/>
      <w:bookmarkEnd w:id="291"/>
    </w:p>
    <w:p w:rsidR="007136A1" w:rsidRDefault="007136A1" w:rsidP="007136A1">
      <w:pPr>
        <w:pStyle w:val="Plattetekst21"/>
        <w:ind w:left="0"/>
        <w:rPr>
          <w:rFonts w:cs="Arial"/>
        </w:rPr>
      </w:pPr>
    </w:p>
    <w:sectPr w:rsidR="007136A1" w:rsidSect="004217B2">
      <w:headerReference w:type="default" r:id="rId18"/>
      <w:footerReference w:type="default" r:id="rId19"/>
      <w:pgSz w:w="11907" w:h="16840" w:code="9"/>
      <w:pgMar w:top="1412" w:right="1412" w:bottom="1412" w:left="1412" w:header="708" w:footer="431"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3175" w:rsidRDefault="00433175">
      <w:r>
        <w:separator/>
      </w:r>
    </w:p>
  </w:endnote>
  <w:endnote w:type="continuationSeparator" w:id="0">
    <w:p w:rsidR="00433175" w:rsidRDefault="00433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yriad Pro">
    <w:panose1 w:val="00000000000000000000"/>
    <w:charset w:val="00"/>
    <w:family w:val="swiss"/>
    <w:notTrueType/>
    <w:pitch w:val="variable"/>
    <w:sig w:usb0="00000001" w:usb1="5000204B" w:usb2="00000000" w:usb3="00000000" w:csb0="0000019F" w:csb1="00000000"/>
  </w:font>
  <w:font w:name="Casablanca">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3175" w:rsidRDefault="00433175">
    <w:pPr>
      <w:pStyle w:val="Voettekst"/>
      <w:framePr w:wrap="auto"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6E50EF">
      <w:rPr>
        <w:rStyle w:val="Paginanummer"/>
        <w:noProof/>
      </w:rPr>
      <w:t>67</w:t>
    </w:r>
    <w:r>
      <w:rPr>
        <w:rStyle w:val="Paginanummer"/>
      </w:rPr>
      <w:fldChar w:fldCharType="end"/>
    </w:r>
  </w:p>
  <w:p w:rsidR="00433175" w:rsidRDefault="00433175">
    <w:pPr>
      <w:pStyle w:val="Voettekst"/>
      <w:ind w:right="360"/>
      <w:rPr>
        <w:rFonts w:ascii="Arial" w:hAnsi="Arial"/>
      </w:rPr>
    </w:pPr>
    <w:r>
      <w:rPr>
        <w:noProof/>
      </w:rPr>
      <mc:AlternateContent>
        <mc:Choice Requires="wps">
          <w:drawing>
            <wp:anchor distT="0" distB="0" distL="114300" distR="114300" simplePos="0" relativeHeight="251658752" behindDoc="0" locked="0" layoutInCell="0" allowOverlap="1">
              <wp:simplePos x="0" y="0"/>
              <wp:positionH relativeFrom="column">
                <wp:posOffset>18415</wp:posOffset>
              </wp:positionH>
              <wp:positionV relativeFrom="paragraph">
                <wp:posOffset>-20955</wp:posOffset>
              </wp:positionV>
              <wp:extent cx="5761355" cy="635"/>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1355" cy="6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02EC05" id="Line 2"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pt,-1.65pt" to="455.1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" o:allowincell="f" strokeweight="1pt"/>
          </w:pict>
        </mc:Fallback>
      </mc:AlternateContent>
    </w:r>
    <w:r>
      <w:rPr>
        <w:rFonts w:ascii="Arial" w:hAnsi="Arial"/>
      </w:rPr>
      <w:t xml:space="preserve">Leerdoelen niet-osteopathische vakken College Sutherland, 2015 </w:t>
    </w:r>
    <w:r>
      <w:rPr>
        <w:rFonts w:ascii="Arial" w:hAnsi="Arial"/>
      </w:rPr>
      <w:sym w:font="Symbol" w:char="F0E3"/>
    </w:r>
    <w:r>
      <w:rPr>
        <w:rFonts w:ascii="Arial" w:hAnsi="Arial"/>
      </w:rPr>
      <w:tab/>
    </w:r>
    <w:r>
      <w:rPr>
        <w:rFonts w:ascii="Arial" w:hAnsi="Arial"/>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3175" w:rsidRDefault="00433175">
      <w:r>
        <w:separator/>
      </w:r>
    </w:p>
  </w:footnote>
  <w:footnote w:type="continuationSeparator" w:id="0">
    <w:p w:rsidR="00433175" w:rsidRDefault="004331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3175" w:rsidRPr="006E5922" w:rsidRDefault="00433175">
    <w:pPr>
      <w:pStyle w:val="Koptekst"/>
      <w:rPr>
        <w:rFonts w:ascii="Myriad Pro" w:hAnsi="Myriad Pro"/>
        <w:b/>
        <w:color w:val="31849B"/>
        <w:sz w:val="40"/>
      </w:rPr>
    </w:pPr>
    <w:r>
      <w:rPr>
        <w:rFonts w:ascii="Myriad Pro" w:hAnsi="Myriad Pro"/>
        <w:noProof/>
        <w:color w:val="31849B"/>
      </w:rPr>
      <w:drawing>
        <wp:anchor distT="0" distB="0" distL="114300" distR="114300" simplePos="0" relativeHeight="251679232" behindDoc="0" locked="0" layoutInCell="1" allowOverlap="1">
          <wp:simplePos x="0" y="0"/>
          <wp:positionH relativeFrom="column">
            <wp:posOffset>5575935</wp:posOffset>
          </wp:positionH>
          <wp:positionV relativeFrom="paragraph">
            <wp:posOffset>-304800</wp:posOffset>
          </wp:positionV>
          <wp:extent cx="868680" cy="901700"/>
          <wp:effectExtent l="0" t="0" r="7620" b="0"/>
          <wp:wrapSquare wrapText="bothSides"/>
          <wp:docPr id="3" name="Afbeelding 3" descr="Osteopat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steopat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8680" cy="901700"/>
                  </a:xfrm>
                  <a:prstGeom prst="rect">
                    <a:avLst/>
                  </a:prstGeom>
                  <a:noFill/>
                </pic:spPr>
              </pic:pic>
            </a:graphicData>
          </a:graphic>
          <wp14:sizeRelH relativeFrom="page">
            <wp14:pctWidth>0</wp14:pctWidth>
          </wp14:sizeRelH>
          <wp14:sizeRelV relativeFrom="page">
            <wp14:pctHeight>0</wp14:pctHeight>
          </wp14:sizeRelV>
        </wp:anchor>
      </w:drawing>
    </w:r>
    <w:r>
      <w:rPr>
        <w:rFonts w:ascii="Myriad Pro" w:hAnsi="Myriad Pro"/>
        <w:noProof/>
        <w:color w:val="31849B"/>
      </w:rPr>
      <mc:AlternateContent>
        <mc:Choice Requires="wps">
          <w:drawing>
            <wp:anchor distT="0" distB="0" distL="114300" distR="114300" simplePos="0" relativeHeight="251655680" behindDoc="0" locked="0" layoutInCell="0" allowOverlap="1">
              <wp:simplePos x="0" y="0"/>
              <wp:positionH relativeFrom="column">
                <wp:posOffset>18415</wp:posOffset>
              </wp:positionH>
              <wp:positionV relativeFrom="paragraph">
                <wp:posOffset>731520</wp:posOffset>
              </wp:positionV>
              <wp:extent cx="4389755" cy="635"/>
              <wp:effectExtent l="0" t="0" r="0" b="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89755" cy="6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495418" id="Line 1"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pt,57.6pt" to="347.1pt,5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" o:allowincell="f" strokeweight="1pt"/>
          </w:pict>
        </mc:Fallback>
      </mc:AlternateContent>
    </w:r>
    <w:r w:rsidRPr="006E5922">
      <w:rPr>
        <w:rFonts w:ascii="Myriad Pro" w:hAnsi="Myriad Pro"/>
        <w:b/>
        <w:color w:val="31849B"/>
        <w:sz w:val="40"/>
      </w:rPr>
      <w:t>College voor Osteopathi</w:t>
    </w:r>
    <w:r>
      <w:rPr>
        <w:rFonts w:ascii="Myriad Pro" w:hAnsi="Myriad Pro"/>
        <w:b/>
        <w:color w:val="31849B"/>
        <w:sz w:val="40"/>
      </w:rPr>
      <w:t>e</w:t>
    </w:r>
  </w:p>
  <w:p w:rsidR="00433175" w:rsidRPr="006E5922" w:rsidRDefault="00433175">
    <w:pPr>
      <w:pStyle w:val="Koptekst"/>
      <w:rPr>
        <w:rFonts w:ascii="Myriad Pro" w:hAnsi="Myriad Pro"/>
        <w:b/>
        <w:color w:val="31849B"/>
        <w:sz w:val="40"/>
      </w:rPr>
    </w:pPr>
    <w:r w:rsidRPr="006E5922">
      <w:rPr>
        <w:rFonts w:ascii="Myriad Pro" w:hAnsi="Myriad Pro"/>
        <w:b/>
        <w:color w:val="31849B"/>
        <w:sz w:val="40"/>
      </w:rPr>
      <w:t>Sutherland</w:t>
    </w:r>
    <w:r>
      <w:rPr>
        <w:rFonts w:ascii="Myriad Pro" w:hAnsi="Myriad Pro"/>
        <w:b/>
        <w:color w:val="31849B"/>
        <w:sz w:val="40"/>
      </w:rPr>
      <w:t xml:space="preserve"> Amsterdam</w:t>
    </w:r>
  </w:p>
  <w:p w:rsidR="00433175" w:rsidRDefault="00433175">
    <w:pPr>
      <w:pStyle w:val="Koptekst"/>
      <w:rPr>
        <w:rFonts w:ascii="Casablanca" w:hAnsi="Casablanca"/>
        <w:b/>
        <w:sz w:val="24"/>
      </w:rPr>
    </w:pPr>
  </w:p>
  <w:p w:rsidR="00433175" w:rsidRDefault="00433175">
    <w:pPr>
      <w:pStyle w:val="Koptekst"/>
      <w:rPr>
        <w:rFonts w:ascii="Casablanca" w:hAnsi="Casablanca"/>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1550E5A0"/>
    <w:lvl w:ilvl="0">
      <w:start w:val="1"/>
      <w:numFmt w:val="decimal"/>
      <w:lvlText w:val="%1."/>
      <w:legacy w:legacy="1" w:legacySpace="113" w:legacyIndent="0"/>
      <w:lvlJc w:val="left"/>
      <w:rPr>
        <w:rFonts w:cs="Times New Roman"/>
        <w:b w:val="0"/>
        <w:bCs w:val="0"/>
        <w:i w:val="0"/>
        <w:iCs w:val="0"/>
        <w:caps w:val="0"/>
        <w:smallCaps w:val="0"/>
        <w:strike w:val="0"/>
        <w:dstrike w:val="0"/>
        <w:noProof w:val="0"/>
        <w:vanish w:val="0"/>
        <w:color w:val="00000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egacy w:legacy="1" w:legacySpace="113" w:legacyIndent="0"/>
      <w:lvlJc w:val="left"/>
      <w:rPr>
        <w:rFonts w:cs="Times New Roman"/>
        <w:b w:val="0"/>
        <w:bCs w:val="0"/>
        <w:i w:val="0"/>
        <w:iCs w:val="0"/>
        <w:caps w:val="0"/>
        <w:smallCaps w:val="0"/>
        <w:strike w:val="0"/>
        <w:dstrike w:val="0"/>
        <w:noProof w:val="0"/>
        <w:vanish w:val="0"/>
        <w:color w:val="00000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egacy w:legacy="1" w:legacySpace="113" w:legacyIndent="0"/>
      <w:lvlJc w:val="left"/>
    </w:lvl>
    <w:lvl w:ilvl="3">
      <w:start w:val="1"/>
      <w:numFmt w:val="decimal"/>
      <w:lvlText w:val="%1.%2.%3.%4."/>
      <w:legacy w:legacy="1" w:legacySpace="113" w:legacyIndent="0"/>
      <w:lvlJc w:val="left"/>
    </w:lvl>
    <w:lvl w:ilvl="4">
      <w:start w:val="1"/>
      <w:numFmt w:val="decimal"/>
      <w:lvlText w:val="%1.%2.%3.%4.%5."/>
      <w:legacy w:legacy="1" w:legacySpace="113"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0" w:legacyIndent="0"/>
      <w:lvlJc w:val="left"/>
    </w:lvl>
  </w:abstractNum>
  <w:abstractNum w:abstractNumId="1" w15:restartNumberingAfterBreak="0">
    <w:nsid w:val="FFFFFFFE"/>
    <w:multiLevelType w:val="singleLevel"/>
    <w:tmpl w:val="946090E6"/>
    <w:lvl w:ilvl="0">
      <w:numFmt w:val="bullet"/>
      <w:lvlText w:val="*"/>
      <w:lvlJc w:val="left"/>
    </w:lvl>
  </w:abstractNum>
  <w:abstractNum w:abstractNumId="2" w15:restartNumberingAfterBreak="0">
    <w:nsid w:val="03A20215"/>
    <w:multiLevelType w:val="hybridMultilevel"/>
    <w:tmpl w:val="A9A2265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6DE1D47"/>
    <w:multiLevelType w:val="singleLevel"/>
    <w:tmpl w:val="DED40C10"/>
    <w:lvl w:ilvl="0">
      <w:start w:val="4"/>
      <w:numFmt w:val="bullet"/>
      <w:lvlText w:val="-"/>
      <w:lvlJc w:val="left"/>
      <w:pPr>
        <w:tabs>
          <w:tab w:val="num" w:pos="360"/>
        </w:tabs>
        <w:ind w:left="360" w:hanging="360"/>
      </w:pPr>
      <w:rPr>
        <w:rFonts w:ascii="Times New Roman" w:hAnsi="Times New Roman" w:hint="default"/>
      </w:rPr>
    </w:lvl>
  </w:abstractNum>
  <w:abstractNum w:abstractNumId="4" w15:restartNumberingAfterBreak="0">
    <w:nsid w:val="096D537C"/>
    <w:multiLevelType w:val="hybridMultilevel"/>
    <w:tmpl w:val="5FE42936"/>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0A0C1968"/>
    <w:multiLevelType w:val="hybridMultilevel"/>
    <w:tmpl w:val="B97EC068"/>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0B2C54A2"/>
    <w:multiLevelType w:val="multilevel"/>
    <w:tmpl w:val="0CB6F5EA"/>
    <w:lvl w:ilvl="0">
      <w:start w:val="8"/>
      <w:numFmt w:val="decimal"/>
      <w:lvlText w:val="%1."/>
      <w:lvlJc w:val="left"/>
      <w:pPr>
        <w:ind w:left="480" w:hanging="48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5341469"/>
    <w:multiLevelType w:val="hybridMultilevel"/>
    <w:tmpl w:val="5106D132"/>
    <w:lvl w:ilvl="0" w:tplc="0413000F">
      <w:start w:val="12"/>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15E76B9C"/>
    <w:multiLevelType w:val="hybridMultilevel"/>
    <w:tmpl w:val="0F3CD6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18E6B2F"/>
    <w:multiLevelType w:val="multilevel"/>
    <w:tmpl w:val="50F66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22946AB"/>
    <w:multiLevelType w:val="hybridMultilevel"/>
    <w:tmpl w:val="4774A6D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4586D16"/>
    <w:multiLevelType w:val="hybridMultilevel"/>
    <w:tmpl w:val="742E6A5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E7876DC"/>
    <w:multiLevelType w:val="hybridMultilevel"/>
    <w:tmpl w:val="2C10DA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3517601"/>
    <w:multiLevelType w:val="hybridMultilevel"/>
    <w:tmpl w:val="C40C890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34A67187"/>
    <w:multiLevelType w:val="hybridMultilevel"/>
    <w:tmpl w:val="44ECA27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398D08B3"/>
    <w:multiLevelType w:val="hybridMultilevel"/>
    <w:tmpl w:val="BFF6DFD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3DE95CB3"/>
    <w:multiLevelType w:val="hybridMultilevel"/>
    <w:tmpl w:val="122A41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097156F"/>
    <w:multiLevelType w:val="hybridMultilevel"/>
    <w:tmpl w:val="CFBA99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3CD4F1B"/>
    <w:multiLevelType w:val="hybridMultilevel"/>
    <w:tmpl w:val="04F44B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8BA5D45"/>
    <w:multiLevelType w:val="hybridMultilevel"/>
    <w:tmpl w:val="08CA923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49B60472"/>
    <w:multiLevelType w:val="hybridMultilevel"/>
    <w:tmpl w:val="D57EFB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4AE1531B"/>
    <w:multiLevelType w:val="hybridMultilevel"/>
    <w:tmpl w:val="D46007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53005EA8"/>
    <w:multiLevelType w:val="hybridMultilevel"/>
    <w:tmpl w:val="1B5C065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15:restartNumberingAfterBreak="0">
    <w:nsid w:val="561A7D0C"/>
    <w:multiLevelType w:val="hybridMultilevel"/>
    <w:tmpl w:val="31DACA16"/>
    <w:lvl w:ilvl="0" w:tplc="946090E6">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24" w15:restartNumberingAfterBreak="0">
    <w:nsid w:val="567A5800"/>
    <w:multiLevelType w:val="hybridMultilevel"/>
    <w:tmpl w:val="78605E6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5" w15:restartNumberingAfterBreak="0">
    <w:nsid w:val="5B2F64D4"/>
    <w:multiLevelType w:val="hybridMultilevel"/>
    <w:tmpl w:val="C792C0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5B482740"/>
    <w:multiLevelType w:val="hybridMultilevel"/>
    <w:tmpl w:val="F9828A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5D42713B"/>
    <w:multiLevelType w:val="hybridMultilevel"/>
    <w:tmpl w:val="67D822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5FB436C6"/>
    <w:multiLevelType w:val="multilevel"/>
    <w:tmpl w:val="0A6AE70E"/>
    <w:lvl w:ilvl="0">
      <w:start w:val="1"/>
      <w:numFmt w:val="none"/>
      <w:lvlText w:val="-"/>
      <w:legacy w:legacy="1" w:legacySpace="120" w:legacyIndent="360"/>
      <w:lvlJc w:val="left"/>
      <w:pPr>
        <w:ind w:left="360" w:hanging="360"/>
      </w:p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29" w15:restartNumberingAfterBreak="0">
    <w:nsid w:val="613159AD"/>
    <w:multiLevelType w:val="hybridMultilevel"/>
    <w:tmpl w:val="F4B467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67863D5C"/>
    <w:multiLevelType w:val="hybridMultilevel"/>
    <w:tmpl w:val="42CAC7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6EE46F95"/>
    <w:multiLevelType w:val="hybridMultilevel"/>
    <w:tmpl w:val="0728DE1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6F793CCB"/>
    <w:multiLevelType w:val="hybridMultilevel"/>
    <w:tmpl w:val="EF926020"/>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33" w15:restartNumberingAfterBreak="0">
    <w:nsid w:val="76DD4DF8"/>
    <w:multiLevelType w:val="hybridMultilevel"/>
    <w:tmpl w:val="CD6C360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4" w15:restartNumberingAfterBreak="0">
    <w:nsid w:val="772B7C8E"/>
    <w:multiLevelType w:val="hybridMultilevel"/>
    <w:tmpl w:val="64CC6B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7A5325E3"/>
    <w:multiLevelType w:val="multilevel"/>
    <w:tmpl w:val="62EA1D6C"/>
    <w:lvl w:ilvl="0">
      <w:start w:val="7"/>
      <w:numFmt w:val="decimal"/>
      <w:lvlText w:val="%1."/>
      <w:lvlJc w:val="left"/>
      <w:pPr>
        <w:ind w:left="480" w:hanging="48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6" w15:restartNumberingAfterBreak="0">
    <w:nsid w:val="7E282295"/>
    <w:multiLevelType w:val="multilevel"/>
    <w:tmpl w:val="AFAAC1AE"/>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num w:numId="1">
    <w:abstractNumId w:val="1"/>
    <w:lvlOverride w:ilvl="0">
      <w:lvl w:ilvl="0">
        <w:start w:val="1"/>
        <w:numFmt w:val="bullet"/>
        <w:lvlText w:val=""/>
        <w:legacy w:legacy="1" w:legacySpace="0" w:legacyIndent="360"/>
        <w:lvlJc w:val="left"/>
        <w:pPr>
          <w:ind w:left="1068" w:hanging="360"/>
        </w:pPr>
        <w:rPr>
          <w:rFonts w:ascii="Symbol" w:hAnsi="Symbol" w:hint="default"/>
        </w:rPr>
      </w:lvl>
    </w:lvlOverride>
  </w:num>
  <w:num w:numId="2">
    <w:abstractNumId w:val="36"/>
  </w:num>
  <w:num w:numId="3">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4">
    <w:abstractNumId w:val="1"/>
    <w:lvlOverride w:ilvl="0">
      <w:lvl w:ilvl="0">
        <w:start w:val="1"/>
        <w:numFmt w:val="bullet"/>
        <w:lvlText w:val=""/>
        <w:legacy w:legacy="1" w:legacySpace="0" w:legacyIndent="360"/>
        <w:lvlJc w:val="left"/>
        <w:pPr>
          <w:ind w:left="1068" w:hanging="360"/>
        </w:pPr>
        <w:rPr>
          <w:rFonts w:ascii="Symbol" w:hAnsi="Symbol" w:hint="default"/>
        </w:rPr>
      </w:lvl>
    </w:lvlOverride>
  </w:num>
  <w:num w:numId="5">
    <w:abstractNumId w:val="32"/>
  </w:num>
  <w:num w:numId="6">
    <w:abstractNumId w:val="23"/>
  </w:num>
  <w:num w:numId="7">
    <w:abstractNumId w:val="1"/>
    <w:lvlOverride w:ilvl="0">
      <w:lvl w:ilvl="0">
        <w:start w:val="1"/>
        <w:numFmt w:val="bullet"/>
        <w:lvlText w:val=""/>
        <w:legacy w:legacy="1" w:legacySpace="0" w:legacyIndent="283"/>
        <w:lvlJc w:val="left"/>
        <w:pPr>
          <w:ind w:left="1131" w:hanging="283"/>
        </w:pPr>
        <w:rPr>
          <w:rFonts w:ascii="Symbol" w:hAnsi="Symbol" w:hint="default"/>
        </w:rPr>
      </w:lvl>
    </w:lvlOverride>
  </w:num>
  <w:num w:numId="8">
    <w:abstractNumId w:val="1"/>
    <w:lvlOverride w:ilvl="0">
      <w:lvl w:ilvl="0">
        <w:start w:val="1"/>
        <w:numFmt w:val="bullet"/>
        <w:lvlText w:val=""/>
        <w:legacy w:legacy="1" w:legacySpace="0" w:legacyIndent="566"/>
        <w:lvlJc w:val="left"/>
        <w:pPr>
          <w:ind w:left="1700" w:hanging="566"/>
        </w:pPr>
        <w:rPr>
          <w:rFonts w:ascii="Symbol" w:hAnsi="Symbol" w:hint="default"/>
        </w:rPr>
      </w:lvl>
    </w:lvlOverride>
  </w:num>
  <w:num w:numId="9">
    <w:abstractNumId w:val="28"/>
  </w:num>
  <w:num w:numId="10">
    <w:abstractNumId w:val="33"/>
  </w:num>
  <w:num w:numId="11">
    <w:abstractNumId w:val="3"/>
  </w:num>
  <w:num w:numId="12">
    <w:abstractNumId w:val="0"/>
  </w:num>
  <w:num w:numId="13">
    <w:abstractNumId w:val="10"/>
  </w:num>
  <w:num w:numId="14">
    <w:abstractNumId w:val="19"/>
  </w:num>
  <w:num w:numId="15">
    <w:abstractNumId w:val="5"/>
  </w:num>
  <w:num w:numId="16">
    <w:abstractNumId w:val="31"/>
  </w:num>
  <w:num w:numId="17">
    <w:abstractNumId w:val="20"/>
  </w:num>
  <w:num w:numId="18">
    <w:abstractNumId w:val="25"/>
  </w:num>
  <w:num w:numId="19">
    <w:abstractNumId w:val="27"/>
  </w:num>
  <w:num w:numId="20">
    <w:abstractNumId w:val="17"/>
  </w:num>
  <w:num w:numId="21">
    <w:abstractNumId w:val="12"/>
  </w:num>
  <w:num w:numId="22">
    <w:abstractNumId w:val="14"/>
  </w:num>
  <w:num w:numId="23">
    <w:abstractNumId w:val="2"/>
  </w:num>
  <w:num w:numId="24">
    <w:abstractNumId w:val="29"/>
  </w:num>
  <w:num w:numId="25">
    <w:abstractNumId w:val="16"/>
  </w:num>
  <w:num w:numId="26">
    <w:abstractNumId w:val="34"/>
  </w:num>
  <w:num w:numId="27">
    <w:abstractNumId w:val="35"/>
  </w:num>
  <w:num w:numId="28">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29">
    <w:abstractNumId w:val="1"/>
    <w:lvlOverride w:ilvl="0">
      <w:lvl w:ilvl="0">
        <w:start w:val="1"/>
        <w:numFmt w:val="bullet"/>
        <w:lvlText w:val=""/>
        <w:legacy w:legacy="1" w:legacySpace="0" w:legacyIndent="283"/>
        <w:lvlJc w:val="left"/>
        <w:pPr>
          <w:ind w:left="991" w:hanging="283"/>
        </w:pPr>
        <w:rPr>
          <w:rFonts w:ascii="Symbol" w:hAnsi="Symbol" w:hint="default"/>
        </w:rPr>
      </w:lvl>
    </w:lvlOverride>
  </w:num>
  <w:num w:numId="30">
    <w:abstractNumId w:val="6"/>
  </w:num>
  <w:num w:numId="31">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32">
    <w:abstractNumId w:val="18"/>
  </w:num>
  <w:num w:numId="33">
    <w:abstractNumId w:val="30"/>
  </w:num>
  <w:num w:numId="34">
    <w:abstractNumId w:val="9"/>
  </w:num>
  <w:num w:numId="35">
    <w:abstractNumId w:val="21"/>
  </w:num>
  <w:num w:numId="36">
    <w:abstractNumId w:val="22"/>
  </w:num>
  <w:num w:numId="37">
    <w:abstractNumId w:val="26"/>
  </w:num>
  <w:num w:numId="38">
    <w:abstractNumId w:val="1"/>
    <w:lvlOverride w:ilvl="0">
      <w:lvl w:ilvl="0">
        <w:start w:val="1"/>
        <w:numFmt w:val="bullet"/>
        <w:lvlText w:val=""/>
        <w:legacy w:legacy="1" w:legacySpace="0" w:legacyIndent="283"/>
        <w:lvlJc w:val="left"/>
        <w:pPr>
          <w:ind w:left="1020" w:hanging="283"/>
        </w:pPr>
        <w:rPr>
          <w:rFonts w:ascii="Symbol" w:hAnsi="Symbol" w:hint="default"/>
        </w:rPr>
      </w:lvl>
    </w:lvlOverride>
  </w:num>
  <w:num w:numId="39">
    <w:abstractNumId w:val="1"/>
    <w:lvlOverride w:ilvl="0">
      <w:lvl w:ilvl="0">
        <w:start w:val="1"/>
        <w:numFmt w:val="bullet"/>
        <w:lvlText w:val=""/>
        <w:legacy w:legacy="1" w:legacySpace="120" w:legacyIndent="360"/>
        <w:lvlJc w:val="left"/>
        <w:pPr>
          <w:ind w:left="360" w:hanging="360"/>
        </w:pPr>
        <w:rPr>
          <w:rFonts w:ascii="Symbol" w:hAnsi="Symbol" w:hint="default"/>
        </w:rPr>
      </w:lvl>
    </w:lvlOverride>
  </w:num>
  <w:num w:numId="40">
    <w:abstractNumId w:val="15"/>
  </w:num>
  <w:num w:numId="41">
    <w:abstractNumId w:val="4"/>
  </w:num>
  <w:num w:numId="42">
    <w:abstractNumId w:val="11"/>
  </w:num>
  <w:num w:numId="43">
    <w:abstractNumId w:val="8"/>
  </w:num>
  <w:num w:numId="44">
    <w:abstractNumId w:val="24"/>
  </w:num>
  <w:num w:numId="45">
    <w:abstractNumId w:val="13"/>
  </w:num>
  <w:num w:numId="4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00"/>
  <w:drawingGridVerticalSpacing w:val="120"/>
  <w:displayHorizontalDrawingGridEvery w:val="2"/>
  <w:displayVerticalDrawingGridEvery w:val="0"/>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19D"/>
    <w:rsid w:val="000316FD"/>
    <w:rsid w:val="0004375C"/>
    <w:rsid w:val="00046081"/>
    <w:rsid w:val="00081638"/>
    <w:rsid w:val="0008706E"/>
    <w:rsid w:val="00093FFF"/>
    <w:rsid w:val="000A273D"/>
    <w:rsid w:val="000A4759"/>
    <w:rsid w:val="001341F1"/>
    <w:rsid w:val="001E63D5"/>
    <w:rsid w:val="001F2F81"/>
    <w:rsid w:val="002266B6"/>
    <w:rsid w:val="00232C23"/>
    <w:rsid w:val="0023621E"/>
    <w:rsid w:val="002C31A8"/>
    <w:rsid w:val="002C6805"/>
    <w:rsid w:val="003569C1"/>
    <w:rsid w:val="0037672D"/>
    <w:rsid w:val="003C7B60"/>
    <w:rsid w:val="003D0F31"/>
    <w:rsid w:val="003D4C4B"/>
    <w:rsid w:val="003F01D8"/>
    <w:rsid w:val="00404D90"/>
    <w:rsid w:val="004217B2"/>
    <w:rsid w:val="00433175"/>
    <w:rsid w:val="00440FA6"/>
    <w:rsid w:val="004446FC"/>
    <w:rsid w:val="00463007"/>
    <w:rsid w:val="004A0A77"/>
    <w:rsid w:val="004E5556"/>
    <w:rsid w:val="004E79D3"/>
    <w:rsid w:val="0051448C"/>
    <w:rsid w:val="00525846"/>
    <w:rsid w:val="00553900"/>
    <w:rsid w:val="00584DE8"/>
    <w:rsid w:val="00586AA0"/>
    <w:rsid w:val="005A5128"/>
    <w:rsid w:val="005E5EC4"/>
    <w:rsid w:val="00606425"/>
    <w:rsid w:val="00616D9C"/>
    <w:rsid w:val="006273F1"/>
    <w:rsid w:val="006553D7"/>
    <w:rsid w:val="00673E45"/>
    <w:rsid w:val="00674FE8"/>
    <w:rsid w:val="006B0753"/>
    <w:rsid w:val="006B6BD4"/>
    <w:rsid w:val="006E50EF"/>
    <w:rsid w:val="006E5922"/>
    <w:rsid w:val="006F6CB2"/>
    <w:rsid w:val="0070627F"/>
    <w:rsid w:val="007103C0"/>
    <w:rsid w:val="007136A1"/>
    <w:rsid w:val="00723D13"/>
    <w:rsid w:val="00723F5D"/>
    <w:rsid w:val="00752A44"/>
    <w:rsid w:val="00775862"/>
    <w:rsid w:val="007A4572"/>
    <w:rsid w:val="007D67AC"/>
    <w:rsid w:val="007F4C80"/>
    <w:rsid w:val="00807F1F"/>
    <w:rsid w:val="00815A26"/>
    <w:rsid w:val="008B5C28"/>
    <w:rsid w:val="008E1E71"/>
    <w:rsid w:val="00922D05"/>
    <w:rsid w:val="009B519D"/>
    <w:rsid w:val="009D4C7E"/>
    <w:rsid w:val="00A177C6"/>
    <w:rsid w:val="00A301BE"/>
    <w:rsid w:val="00A4431A"/>
    <w:rsid w:val="00A76540"/>
    <w:rsid w:val="00A9115D"/>
    <w:rsid w:val="00A92BAC"/>
    <w:rsid w:val="00AC72B5"/>
    <w:rsid w:val="00AC7AE7"/>
    <w:rsid w:val="00AE5FFC"/>
    <w:rsid w:val="00B005E8"/>
    <w:rsid w:val="00B4351C"/>
    <w:rsid w:val="00B75FD8"/>
    <w:rsid w:val="00B8462C"/>
    <w:rsid w:val="00BA11CB"/>
    <w:rsid w:val="00BC231C"/>
    <w:rsid w:val="00C134E8"/>
    <w:rsid w:val="00C333B4"/>
    <w:rsid w:val="00C86BBB"/>
    <w:rsid w:val="00CB1137"/>
    <w:rsid w:val="00CD2478"/>
    <w:rsid w:val="00CD43E0"/>
    <w:rsid w:val="00CE7327"/>
    <w:rsid w:val="00D10D5F"/>
    <w:rsid w:val="00D11C4C"/>
    <w:rsid w:val="00D31422"/>
    <w:rsid w:val="00D45042"/>
    <w:rsid w:val="00D73EF8"/>
    <w:rsid w:val="00DB2579"/>
    <w:rsid w:val="00DE3697"/>
    <w:rsid w:val="00DF5386"/>
    <w:rsid w:val="00E02FA3"/>
    <w:rsid w:val="00E62AEF"/>
    <w:rsid w:val="00E62D81"/>
    <w:rsid w:val="00EF0CCC"/>
    <w:rsid w:val="00F21411"/>
    <w:rsid w:val="00F50F8B"/>
    <w:rsid w:val="00F80DB1"/>
    <w:rsid w:val="00FB4853"/>
    <w:rsid w:val="00FC3722"/>
    <w:rsid w:val="00FF501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37B1DD6"/>
  <w15:docId w15:val="{9CEF3B22-4453-49F7-9A16-19E8B3F54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46081"/>
    <w:pPr>
      <w:overflowPunct w:val="0"/>
      <w:autoSpaceDE w:val="0"/>
      <w:autoSpaceDN w:val="0"/>
      <w:adjustRightInd w:val="0"/>
      <w:textAlignment w:val="baseline"/>
    </w:pPr>
  </w:style>
  <w:style w:type="paragraph" w:styleId="Kop1">
    <w:name w:val="heading 1"/>
    <w:basedOn w:val="Standaard"/>
    <w:next w:val="Standaard"/>
    <w:link w:val="Kop1Char"/>
    <w:qFormat/>
    <w:rsid w:val="00081638"/>
    <w:pPr>
      <w:keepNext/>
      <w:tabs>
        <w:tab w:val="left" w:pos="-1440"/>
        <w:tab w:val="left" w:pos="-720"/>
      </w:tabs>
      <w:outlineLvl w:val="0"/>
    </w:pPr>
    <w:rPr>
      <w:rFonts w:ascii="Arial" w:hAnsi="Arial"/>
      <w:b/>
      <w:spacing w:val="-3"/>
      <w:sz w:val="28"/>
    </w:rPr>
  </w:style>
  <w:style w:type="paragraph" w:styleId="Kop2">
    <w:name w:val="heading 2"/>
    <w:basedOn w:val="Standaard"/>
    <w:next w:val="Standaard"/>
    <w:link w:val="Kop2Char"/>
    <w:qFormat/>
    <w:rsid w:val="00081638"/>
    <w:pPr>
      <w:keepNext/>
      <w:spacing w:before="240" w:after="60"/>
      <w:outlineLvl w:val="1"/>
    </w:pPr>
    <w:rPr>
      <w:rFonts w:ascii="Arial" w:hAnsi="Arial"/>
      <w:b/>
      <w:i/>
      <w:sz w:val="28"/>
    </w:rPr>
  </w:style>
  <w:style w:type="paragraph" w:styleId="Kop3">
    <w:name w:val="heading 3"/>
    <w:basedOn w:val="Standaard"/>
    <w:next w:val="Standaard"/>
    <w:link w:val="Kop3Char"/>
    <w:qFormat/>
    <w:rsid w:val="00081638"/>
    <w:pPr>
      <w:keepNext/>
      <w:spacing w:before="240" w:after="60"/>
      <w:outlineLvl w:val="2"/>
    </w:pPr>
    <w:rPr>
      <w:rFonts w:ascii="Arial" w:hAnsi="Arial"/>
      <w:b/>
      <w:sz w:val="26"/>
    </w:rPr>
  </w:style>
  <w:style w:type="paragraph" w:styleId="Kop4">
    <w:name w:val="heading 4"/>
    <w:basedOn w:val="Standaard"/>
    <w:next w:val="Standaard"/>
    <w:link w:val="Kop4Char"/>
    <w:unhideWhenUsed/>
    <w:qFormat/>
    <w:rsid w:val="00CE7327"/>
    <w:pPr>
      <w:keepNext/>
      <w:spacing w:before="240" w:after="60"/>
      <w:outlineLvl w:val="3"/>
    </w:pPr>
    <w:rPr>
      <w:rFonts w:asciiTheme="minorHAnsi" w:eastAsiaTheme="minorEastAsia" w:hAnsiTheme="minorHAnsi" w:cstheme="minorBidi"/>
      <w:b/>
      <w:bCs/>
      <w:sz w:val="28"/>
      <w:szCs w:val="28"/>
    </w:rPr>
  </w:style>
  <w:style w:type="paragraph" w:styleId="Kop5">
    <w:name w:val="heading 5"/>
    <w:basedOn w:val="Standaard"/>
    <w:next w:val="Standaard"/>
    <w:link w:val="Kop5Char"/>
    <w:qFormat/>
    <w:rsid w:val="00CE7327"/>
    <w:pPr>
      <w:spacing w:before="240" w:after="120"/>
      <w:jc w:val="both"/>
      <w:outlineLvl w:val="4"/>
    </w:pPr>
    <w:rPr>
      <w:rFonts w:ascii="Arial" w:hAnsi="Arial"/>
      <w:b/>
      <w:i/>
      <w:sz w:val="24"/>
    </w:rPr>
  </w:style>
  <w:style w:type="paragraph" w:styleId="Kop6">
    <w:name w:val="heading 6"/>
    <w:basedOn w:val="Standaard"/>
    <w:next w:val="Standaard"/>
    <w:link w:val="Kop6Char"/>
    <w:qFormat/>
    <w:rsid w:val="00CE7327"/>
    <w:pPr>
      <w:spacing w:before="240" w:after="60"/>
      <w:jc w:val="both"/>
      <w:outlineLvl w:val="5"/>
    </w:pPr>
    <w:rPr>
      <w:rFonts w:ascii="Arial" w:hAnsi="Arial"/>
      <w:i/>
      <w:sz w:val="22"/>
    </w:rPr>
  </w:style>
  <w:style w:type="paragraph" w:styleId="Kop7">
    <w:name w:val="heading 7"/>
    <w:basedOn w:val="Standaard"/>
    <w:next w:val="Standaard"/>
    <w:link w:val="Kop7Char"/>
    <w:qFormat/>
    <w:rsid w:val="00CE7327"/>
    <w:pPr>
      <w:spacing w:before="240" w:after="60"/>
      <w:jc w:val="both"/>
      <w:outlineLvl w:val="6"/>
    </w:pPr>
    <w:rPr>
      <w:rFonts w:ascii="Arial" w:hAnsi="Arial"/>
    </w:rPr>
  </w:style>
  <w:style w:type="paragraph" w:styleId="Kop8">
    <w:name w:val="heading 8"/>
    <w:basedOn w:val="Standaard"/>
    <w:next w:val="Standaard"/>
    <w:link w:val="Kop8Char"/>
    <w:qFormat/>
    <w:rsid w:val="00CE7327"/>
    <w:pPr>
      <w:spacing w:before="240" w:after="60"/>
      <w:jc w:val="both"/>
      <w:outlineLvl w:val="7"/>
    </w:pPr>
    <w:rPr>
      <w:rFonts w:ascii="Arial" w:hAnsi="Arial"/>
      <w:i/>
    </w:rPr>
  </w:style>
  <w:style w:type="paragraph" w:styleId="Kop9">
    <w:name w:val="heading 9"/>
    <w:basedOn w:val="Standaard"/>
    <w:next w:val="Standaard"/>
    <w:link w:val="Kop9Char"/>
    <w:qFormat/>
    <w:rsid w:val="00CE7327"/>
    <w:pPr>
      <w:spacing w:before="240" w:after="60"/>
      <w:jc w:val="both"/>
      <w:outlineLvl w:val="8"/>
    </w:pPr>
    <w:rPr>
      <w:rFonts w:ascii="Arial" w:hAnsi="Arial"/>
      <w:i/>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046081"/>
    <w:pPr>
      <w:tabs>
        <w:tab w:val="center" w:pos="4703"/>
        <w:tab w:val="right" w:pos="9406"/>
      </w:tabs>
    </w:pPr>
  </w:style>
  <w:style w:type="paragraph" w:styleId="Voettekst">
    <w:name w:val="footer"/>
    <w:basedOn w:val="Standaard"/>
    <w:rsid w:val="00046081"/>
    <w:pPr>
      <w:tabs>
        <w:tab w:val="center" w:pos="4703"/>
        <w:tab w:val="right" w:pos="9406"/>
      </w:tabs>
    </w:pPr>
  </w:style>
  <w:style w:type="character" w:styleId="Paginanummer">
    <w:name w:val="page number"/>
    <w:basedOn w:val="Standaardalinea-lettertype"/>
    <w:rsid w:val="00046081"/>
  </w:style>
  <w:style w:type="character" w:styleId="Hyperlink">
    <w:name w:val="Hyperlink"/>
    <w:basedOn w:val="Standaardalinea-lettertype"/>
    <w:uiPriority w:val="99"/>
    <w:rsid w:val="00046081"/>
    <w:rPr>
      <w:color w:val="0000FF"/>
      <w:u w:val="single"/>
    </w:rPr>
  </w:style>
  <w:style w:type="paragraph" w:customStyle="1" w:styleId="Plattetekst21">
    <w:name w:val="Platte tekst 21"/>
    <w:basedOn w:val="Standaard"/>
    <w:rsid w:val="00046081"/>
    <w:pPr>
      <w:ind w:left="708"/>
      <w:jc w:val="both"/>
    </w:pPr>
    <w:rPr>
      <w:rFonts w:ascii="Arial" w:hAnsi="Arial"/>
      <w:spacing w:val="-3"/>
    </w:rPr>
  </w:style>
  <w:style w:type="paragraph" w:customStyle="1" w:styleId="Documentstructuur1">
    <w:name w:val="Documentstructuur1"/>
    <w:basedOn w:val="Standaard"/>
    <w:rsid w:val="00046081"/>
    <w:pPr>
      <w:shd w:val="clear" w:color="auto" w:fill="000080"/>
    </w:pPr>
    <w:rPr>
      <w:rFonts w:ascii="Tahoma" w:hAnsi="Tahoma"/>
    </w:rPr>
  </w:style>
  <w:style w:type="paragraph" w:customStyle="1" w:styleId="Documentstructuur2">
    <w:name w:val="Documentstructuur2"/>
    <w:basedOn w:val="Standaard"/>
    <w:rsid w:val="00046081"/>
    <w:pPr>
      <w:shd w:val="clear" w:color="auto" w:fill="000080"/>
    </w:pPr>
    <w:rPr>
      <w:rFonts w:ascii="Tahoma" w:hAnsi="Tahoma"/>
    </w:rPr>
  </w:style>
  <w:style w:type="paragraph" w:customStyle="1" w:styleId="Documentstructuur3">
    <w:name w:val="Documentstructuur3"/>
    <w:basedOn w:val="Standaard"/>
    <w:rsid w:val="00046081"/>
    <w:pPr>
      <w:shd w:val="clear" w:color="auto" w:fill="000080"/>
    </w:pPr>
    <w:rPr>
      <w:rFonts w:ascii="Tahoma" w:hAnsi="Tahoma"/>
    </w:rPr>
  </w:style>
  <w:style w:type="paragraph" w:styleId="Documentstructuur">
    <w:name w:val="Document Map"/>
    <w:basedOn w:val="Standaard"/>
    <w:semiHidden/>
    <w:rsid w:val="00723F5D"/>
    <w:pPr>
      <w:shd w:val="clear" w:color="auto" w:fill="000080"/>
    </w:pPr>
    <w:rPr>
      <w:rFonts w:ascii="Tahoma" w:hAnsi="Tahoma"/>
    </w:rPr>
  </w:style>
  <w:style w:type="paragraph" w:styleId="Ballontekst">
    <w:name w:val="Balloon Text"/>
    <w:basedOn w:val="Standaard"/>
    <w:link w:val="BallontekstChar"/>
    <w:rsid w:val="00AE5FFC"/>
    <w:rPr>
      <w:rFonts w:ascii="Tahoma" w:hAnsi="Tahoma" w:cs="Tahoma"/>
      <w:sz w:val="16"/>
      <w:szCs w:val="16"/>
    </w:rPr>
  </w:style>
  <w:style w:type="character" w:customStyle="1" w:styleId="BallontekstChar">
    <w:name w:val="Ballontekst Char"/>
    <w:basedOn w:val="Standaardalinea-lettertype"/>
    <w:link w:val="Ballontekst"/>
    <w:rsid w:val="00AE5FFC"/>
    <w:rPr>
      <w:rFonts w:ascii="Tahoma" w:hAnsi="Tahoma" w:cs="Tahoma"/>
      <w:sz w:val="16"/>
      <w:szCs w:val="16"/>
    </w:rPr>
  </w:style>
  <w:style w:type="character" w:customStyle="1" w:styleId="Kop1Char">
    <w:name w:val="Kop 1 Char"/>
    <w:basedOn w:val="Standaardalinea-lettertype"/>
    <w:link w:val="Kop1"/>
    <w:rsid w:val="00081638"/>
    <w:rPr>
      <w:rFonts w:ascii="Arial" w:hAnsi="Arial"/>
      <w:b/>
      <w:spacing w:val="-3"/>
      <w:sz w:val="28"/>
    </w:rPr>
  </w:style>
  <w:style w:type="character" w:customStyle="1" w:styleId="Kop2Char">
    <w:name w:val="Kop 2 Char"/>
    <w:basedOn w:val="Standaardalinea-lettertype"/>
    <w:link w:val="Kop2"/>
    <w:rsid w:val="00081638"/>
    <w:rPr>
      <w:rFonts w:ascii="Arial" w:hAnsi="Arial"/>
      <w:b/>
      <w:i/>
      <w:sz w:val="28"/>
    </w:rPr>
  </w:style>
  <w:style w:type="character" w:customStyle="1" w:styleId="Kop3Char">
    <w:name w:val="Kop 3 Char"/>
    <w:basedOn w:val="Standaardalinea-lettertype"/>
    <w:link w:val="Kop3"/>
    <w:rsid w:val="00081638"/>
    <w:rPr>
      <w:rFonts w:ascii="Arial" w:hAnsi="Arial"/>
      <w:b/>
      <w:sz w:val="26"/>
    </w:rPr>
  </w:style>
  <w:style w:type="paragraph" w:styleId="Inhopg1">
    <w:name w:val="toc 1"/>
    <w:basedOn w:val="Standaard"/>
    <w:next w:val="Standaard"/>
    <w:uiPriority w:val="39"/>
    <w:rsid w:val="00081638"/>
  </w:style>
  <w:style w:type="paragraph" w:styleId="Inhopg2">
    <w:name w:val="toc 2"/>
    <w:basedOn w:val="Standaard"/>
    <w:next w:val="Standaard"/>
    <w:uiPriority w:val="39"/>
    <w:rsid w:val="00081638"/>
    <w:pPr>
      <w:ind w:left="200"/>
    </w:pPr>
  </w:style>
  <w:style w:type="character" w:customStyle="1" w:styleId="Kop4Char">
    <w:name w:val="Kop 4 Char"/>
    <w:basedOn w:val="Standaardalinea-lettertype"/>
    <w:link w:val="Kop4"/>
    <w:semiHidden/>
    <w:rsid w:val="00CE7327"/>
    <w:rPr>
      <w:rFonts w:asciiTheme="minorHAnsi" w:eastAsiaTheme="minorEastAsia" w:hAnsiTheme="minorHAnsi" w:cstheme="minorBidi"/>
      <w:b/>
      <w:bCs/>
      <w:sz w:val="28"/>
      <w:szCs w:val="28"/>
    </w:rPr>
  </w:style>
  <w:style w:type="character" w:customStyle="1" w:styleId="Kop5Char">
    <w:name w:val="Kop 5 Char"/>
    <w:basedOn w:val="Standaardalinea-lettertype"/>
    <w:link w:val="Kop5"/>
    <w:rsid w:val="00CE7327"/>
    <w:rPr>
      <w:rFonts w:ascii="Arial" w:hAnsi="Arial"/>
      <w:b/>
      <w:i/>
      <w:sz w:val="24"/>
    </w:rPr>
  </w:style>
  <w:style w:type="character" w:customStyle="1" w:styleId="Kop6Char">
    <w:name w:val="Kop 6 Char"/>
    <w:basedOn w:val="Standaardalinea-lettertype"/>
    <w:link w:val="Kop6"/>
    <w:rsid w:val="00CE7327"/>
    <w:rPr>
      <w:rFonts w:ascii="Arial" w:hAnsi="Arial"/>
      <w:i/>
      <w:sz w:val="22"/>
    </w:rPr>
  </w:style>
  <w:style w:type="character" w:customStyle="1" w:styleId="Kop7Char">
    <w:name w:val="Kop 7 Char"/>
    <w:basedOn w:val="Standaardalinea-lettertype"/>
    <w:link w:val="Kop7"/>
    <w:rsid w:val="00CE7327"/>
    <w:rPr>
      <w:rFonts w:ascii="Arial" w:hAnsi="Arial"/>
    </w:rPr>
  </w:style>
  <w:style w:type="character" w:customStyle="1" w:styleId="Kop8Char">
    <w:name w:val="Kop 8 Char"/>
    <w:basedOn w:val="Standaardalinea-lettertype"/>
    <w:link w:val="Kop8"/>
    <w:rsid w:val="00CE7327"/>
    <w:rPr>
      <w:rFonts w:ascii="Arial" w:hAnsi="Arial"/>
      <w:i/>
    </w:rPr>
  </w:style>
  <w:style w:type="character" w:customStyle="1" w:styleId="Kop9Char">
    <w:name w:val="Kop 9 Char"/>
    <w:basedOn w:val="Standaardalinea-lettertype"/>
    <w:link w:val="Kop9"/>
    <w:rsid w:val="00CE7327"/>
    <w:rPr>
      <w:rFonts w:ascii="Arial" w:hAnsi="Arial"/>
      <w:i/>
      <w:sz w:val="18"/>
    </w:rPr>
  </w:style>
  <w:style w:type="paragraph" w:styleId="Inhopg3">
    <w:name w:val="toc 3"/>
    <w:basedOn w:val="Standaard"/>
    <w:next w:val="Standaard"/>
    <w:autoRedefine/>
    <w:uiPriority w:val="39"/>
    <w:rsid w:val="00B4351C"/>
    <w:pPr>
      <w:ind w:left="400"/>
    </w:pPr>
  </w:style>
  <w:style w:type="paragraph" w:customStyle="1" w:styleId="Stijl1">
    <w:name w:val="Stijl1"/>
    <w:basedOn w:val="Kop2"/>
    <w:link w:val="Stijl1Char"/>
    <w:qFormat/>
    <w:rsid w:val="00B75FD8"/>
    <w:pPr>
      <w:numPr>
        <w:ilvl w:val="12"/>
      </w:numPr>
    </w:pPr>
    <w:rPr>
      <w:rFonts w:cs="Arial"/>
      <w:b w:val="0"/>
      <w:sz w:val="20"/>
    </w:rPr>
  </w:style>
  <w:style w:type="paragraph" w:styleId="Citaat">
    <w:name w:val="Quote"/>
    <w:basedOn w:val="Standaard"/>
    <w:next w:val="Standaard"/>
    <w:link w:val="CitaatChar"/>
    <w:uiPriority w:val="29"/>
    <w:qFormat/>
    <w:rsid w:val="00B75FD8"/>
    <w:rPr>
      <w:i/>
      <w:iCs/>
      <w:color w:val="000000" w:themeColor="text1"/>
    </w:rPr>
  </w:style>
  <w:style w:type="character" w:customStyle="1" w:styleId="Stijl1Char">
    <w:name w:val="Stijl1 Char"/>
    <w:basedOn w:val="Kop2Char"/>
    <w:link w:val="Stijl1"/>
    <w:rsid w:val="00B75FD8"/>
    <w:rPr>
      <w:rFonts w:ascii="Arial" w:hAnsi="Arial" w:cs="Arial"/>
      <w:b w:val="0"/>
      <w:i/>
      <w:sz w:val="28"/>
    </w:rPr>
  </w:style>
  <w:style w:type="character" w:customStyle="1" w:styleId="CitaatChar">
    <w:name w:val="Citaat Char"/>
    <w:basedOn w:val="Standaardalinea-lettertype"/>
    <w:link w:val="Citaat"/>
    <w:uiPriority w:val="29"/>
    <w:rsid w:val="00B75FD8"/>
    <w:rPr>
      <w:i/>
      <w:iCs/>
      <w:color w:val="000000" w:themeColor="text1"/>
    </w:rPr>
  </w:style>
  <w:style w:type="paragraph" w:styleId="Lijstalinea">
    <w:name w:val="List Paragraph"/>
    <w:basedOn w:val="Standaard"/>
    <w:uiPriority w:val="1"/>
    <w:qFormat/>
    <w:rsid w:val="007136A1"/>
    <w:pPr>
      <w:ind w:left="720"/>
      <w:contextualSpacing/>
      <w:jc w:val="both"/>
    </w:pPr>
    <w:rPr>
      <w:rFonts w:ascii="Arial" w:hAnsi="Arial"/>
      <w:sz w:val="24"/>
    </w:rPr>
  </w:style>
  <w:style w:type="paragraph" w:customStyle="1" w:styleId="Mesologie-reglem">
    <w:name w:val="Mesologie-reglem"/>
    <w:basedOn w:val="Standaard"/>
    <w:rsid w:val="007136A1"/>
    <w:pPr>
      <w:ind w:left="397"/>
    </w:pPr>
    <w:rPr>
      <w:rFonts w:ascii="Arial" w:hAnsi="Arial"/>
    </w:rPr>
  </w:style>
  <w:style w:type="table" w:styleId="Tabelraster">
    <w:name w:val="Table Grid"/>
    <w:basedOn w:val="Standaardtabel"/>
    <w:uiPriority w:val="59"/>
    <w:rsid w:val="007136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nt0">
    <w:name w:val="fnt0"/>
    <w:basedOn w:val="Standaardalinea-lettertype"/>
    <w:rsid w:val="00440FA6"/>
  </w:style>
  <w:style w:type="paragraph" w:styleId="Plattetekstinspringen2">
    <w:name w:val="Body Text Indent 2"/>
    <w:basedOn w:val="Standaard"/>
    <w:link w:val="Plattetekstinspringen2Char"/>
    <w:unhideWhenUsed/>
    <w:rsid w:val="003D0F31"/>
    <w:pPr>
      <w:spacing w:after="120" w:line="480" w:lineRule="auto"/>
      <w:ind w:left="283"/>
    </w:pPr>
    <w:rPr>
      <w:rFonts w:ascii="Arial" w:hAnsi="Arial"/>
    </w:rPr>
  </w:style>
  <w:style w:type="character" w:customStyle="1" w:styleId="Plattetekstinspringen2Char">
    <w:name w:val="Platte tekst inspringen 2 Char"/>
    <w:basedOn w:val="Standaardalinea-lettertype"/>
    <w:link w:val="Plattetekstinspringen2"/>
    <w:rsid w:val="003D0F31"/>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5218599">
      <w:bodyDiv w:val="1"/>
      <w:marLeft w:val="0"/>
      <w:marRight w:val="0"/>
      <w:marTop w:val="0"/>
      <w:marBottom w:val="0"/>
      <w:divBdr>
        <w:top w:val="none" w:sz="0" w:space="0" w:color="auto"/>
        <w:left w:val="none" w:sz="0" w:space="0" w:color="auto"/>
        <w:bottom w:val="none" w:sz="0" w:space="0" w:color="auto"/>
        <w:right w:val="none" w:sz="0" w:space="0" w:color="auto"/>
      </w:divBdr>
      <w:divsChild>
        <w:div w:id="1344942142">
          <w:marLeft w:val="0"/>
          <w:marRight w:val="0"/>
          <w:marTop w:val="0"/>
          <w:marBottom w:val="0"/>
          <w:divBdr>
            <w:top w:val="none" w:sz="0" w:space="0" w:color="auto"/>
            <w:left w:val="none" w:sz="0" w:space="0" w:color="auto"/>
            <w:bottom w:val="none" w:sz="0" w:space="0" w:color="auto"/>
            <w:right w:val="none" w:sz="0" w:space="0" w:color="auto"/>
          </w:divBdr>
          <w:divsChild>
            <w:div w:id="41367731">
              <w:marLeft w:val="0"/>
              <w:marRight w:val="0"/>
              <w:marTop w:val="0"/>
              <w:marBottom w:val="0"/>
              <w:divBdr>
                <w:top w:val="none" w:sz="0" w:space="0" w:color="auto"/>
                <w:left w:val="none" w:sz="0" w:space="0" w:color="auto"/>
                <w:bottom w:val="none" w:sz="0" w:space="0" w:color="auto"/>
                <w:right w:val="none" w:sz="0" w:space="0" w:color="auto"/>
              </w:divBdr>
              <w:divsChild>
                <w:div w:id="400758612">
                  <w:marLeft w:val="0"/>
                  <w:marRight w:val="0"/>
                  <w:marTop w:val="0"/>
                  <w:marBottom w:val="0"/>
                  <w:divBdr>
                    <w:top w:val="none" w:sz="0" w:space="0" w:color="auto"/>
                    <w:left w:val="none" w:sz="0" w:space="0" w:color="auto"/>
                    <w:bottom w:val="none" w:sz="0" w:space="0" w:color="auto"/>
                    <w:right w:val="none" w:sz="0" w:space="0" w:color="auto"/>
                  </w:divBdr>
                  <w:divsChild>
                    <w:div w:id="1017661382">
                      <w:marLeft w:val="0"/>
                      <w:marRight w:val="0"/>
                      <w:marTop w:val="0"/>
                      <w:marBottom w:val="0"/>
                      <w:divBdr>
                        <w:top w:val="none" w:sz="0" w:space="0" w:color="auto"/>
                        <w:left w:val="none" w:sz="0" w:space="0" w:color="auto"/>
                        <w:bottom w:val="none" w:sz="0" w:space="0" w:color="auto"/>
                        <w:right w:val="none" w:sz="0" w:space="0" w:color="auto"/>
                      </w:divBdr>
                      <w:divsChild>
                        <w:div w:id="1049960385">
                          <w:marLeft w:val="0"/>
                          <w:marRight w:val="0"/>
                          <w:marTop w:val="0"/>
                          <w:marBottom w:val="0"/>
                          <w:divBdr>
                            <w:top w:val="none" w:sz="0" w:space="0" w:color="auto"/>
                            <w:left w:val="none" w:sz="0" w:space="0" w:color="auto"/>
                            <w:bottom w:val="none" w:sz="0" w:space="0" w:color="auto"/>
                            <w:right w:val="none" w:sz="0" w:space="0" w:color="auto"/>
                          </w:divBdr>
                          <w:divsChild>
                            <w:div w:id="563494297">
                              <w:marLeft w:val="0"/>
                              <w:marRight w:val="0"/>
                              <w:marTop w:val="0"/>
                              <w:marBottom w:val="0"/>
                              <w:divBdr>
                                <w:top w:val="none" w:sz="0" w:space="0" w:color="auto"/>
                                <w:left w:val="none" w:sz="0" w:space="0" w:color="auto"/>
                                <w:bottom w:val="none" w:sz="0" w:space="0" w:color="auto"/>
                                <w:right w:val="none" w:sz="0" w:space="0" w:color="auto"/>
                              </w:divBdr>
                              <w:divsChild>
                                <w:div w:id="1540513763">
                                  <w:marLeft w:val="0"/>
                                  <w:marRight w:val="0"/>
                                  <w:marTop w:val="0"/>
                                  <w:marBottom w:val="0"/>
                                  <w:divBdr>
                                    <w:top w:val="none" w:sz="0" w:space="0" w:color="auto"/>
                                    <w:left w:val="none" w:sz="0" w:space="0" w:color="auto"/>
                                    <w:bottom w:val="none" w:sz="0" w:space="0" w:color="auto"/>
                                    <w:right w:val="none" w:sz="0" w:space="0" w:color="auto"/>
                                  </w:divBdr>
                                  <w:divsChild>
                                    <w:div w:id="917864102">
                                      <w:marLeft w:val="0"/>
                                      <w:marRight w:val="0"/>
                                      <w:marTop w:val="0"/>
                                      <w:marBottom w:val="0"/>
                                      <w:divBdr>
                                        <w:top w:val="none" w:sz="0" w:space="0" w:color="auto"/>
                                        <w:left w:val="none" w:sz="0" w:space="0" w:color="auto"/>
                                        <w:bottom w:val="none" w:sz="0" w:space="0" w:color="auto"/>
                                        <w:right w:val="none" w:sz="0" w:space="0" w:color="auto"/>
                                      </w:divBdr>
                                      <w:divsChild>
                                        <w:div w:id="338506900">
                                          <w:marLeft w:val="0"/>
                                          <w:marRight w:val="0"/>
                                          <w:marTop w:val="0"/>
                                          <w:marBottom w:val="0"/>
                                          <w:divBdr>
                                            <w:top w:val="none" w:sz="0" w:space="0" w:color="auto"/>
                                            <w:left w:val="none" w:sz="0" w:space="0" w:color="auto"/>
                                            <w:bottom w:val="none" w:sz="0" w:space="0" w:color="auto"/>
                                            <w:right w:val="none" w:sz="0" w:space="0" w:color="auto"/>
                                          </w:divBdr>
                                          <w:divsChild>
                                            <w:div w:id="934826257">
                                              <w:marLeft w:val="0"/>
                                              <w:marRight w:val="0"/>
                                              <w:marTop w:val="0"/>
                                              <w:marBottom w:val="0"/>
                                              <w:divBdr>
                                                <w:top w:val="none" w:sz="0" w:space="0" w:color="auto"/>
                                                <w:left w:val="none" w:sz="0" w:space="0" w:color="auto"/>
                                                <w:bottom w:val="none" w:sz="0" w:space="0" w:color="auto"/>
                                                <w:right w:val="none" w:sz="0" w:space="0" w:color="auto"/>
                                              </w:divBdr>
                                              <w:divsChild>
                                                <w:div w:id="1969360852">
                                                  <w:marLeft w:val="0"/>
                                                  <w:marRight w:val="0"/>
                                                  <w:marTop w:val="0"/>
                                                  <w:marBottom w:val="0"/>
                                                  <w:divBdr>
                                                    <w:top w:val="none" w:sz="0" w:space="0" w:color="auto"/>
                                                    <w:left w:val="none" w:sz="0" w:space="0" w:color="auto"/>
                                                    <w:bottom w:val="none" w:sz="0" w:space="0" w:color="auto"/>
                                                    <w:right w:val="none" w:sz="0" w:space="0" w:color="auto"/>
                                                  </w:divBdr>
                                                  <w:divsChild>
                                                    <w:div w:id="74429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91502912">
      <w:bodyDiv w:val="1"/>
      <w:marLeft w:val="0"/>
      <w:marRight w:val="0"/>
      <w:marTop w:val="0"/>
      <w:marBottom w:val="0"/>
      <w:divBdr>
        <w:top w:val="none" w:sz="0" w:space="0" w:color="auto"/>
        <w:left w:val="none" w:sz="0" w:space="0" w:color="auto"/>
        <w:bottom w:val="none" w:sz="0" w:space="0" w:color="auto"/>
        <w:right w:val="none" w:sz="0" w:space="0" w:color="auto"/>
      </w:divBdr>
      <w:divsChild>
        <w:div w:id="1299648602">
          <w:marLeft w:val="0"/>
          <w:marRight w:val="0"/>
          <w:marTop w:val="0"/>
          <w:marBottom w:val="0"/>
          <w:divBdr>
            <w:top w:val="none" w:sz="0" w:space="0" w:color="auto"/>
            <w:left w:val="none" w:sz="0" w:space="0" w:color="auto"/>
            <w:bottom w:val="none" w:sz="0" w:space="0" w:color="auto"/>
            <w:right w:val="none" w:sz="0" w:space="0" w:color="auto"/>
          </w:divBdr>
        </w:div>
      </w:divsChild>
    </w:div>
    <w:div w:id="1799371267">
      <w:bodyDiv w:val="1"/>
      <w:marLeft w:val="0"/>
      <w:marRight w:val="0"/>
      <w:marTop w:val="0"/>
      <w:marBottom w:val="0"/>
      <w:divBdr>
        <w:top w:val="none" w:sz="0" w:space="0" w:color="auto"/>
        <w:left w:val="none" w:sz="0" w:space="0" w:color="auto"/>
        <w:bottom w:val="none" w:sz="0" w:space="0" w:color="auto"/>
        <w:right w:val="none" w:sz="0" w:space="0" w:color="auto"/>
      </w:divBdr>
      <w:divsChild>
        <w:div w:id="1227956926">
          <w:marLeft w:val="0"/>
          <w:marRight w:val="480"/>
          <w:marTop w:val="0"/>
          <w:marBottom w:val="0"/>
          <w:divBdr>
            <w:top w:val="none" w:sz="0" w:space="0" w:color="auto"/>
            <w:left w:val="none" w:sz="0" w:space="0" w:color="auto"/>
            <w:bottom w:val="none" w:sz="0" w:space="0" w:color="auto"/>
            <w:right w:val="none" w:sz="0" w:space="0" w:color="auto"/>
          </w:divBdr>
          <w:divsChild>
            <w:div w:id="1258096782">
              <w:marLeft w:val="0"/>
              <w:marRight w:val="0"/>
              <w:marTop w:val="0"/>
              <w:marBottom w:val="0"/>
              <w:divBdr>
                <w:top w:val="none" w:sz="0" w:space="0" w:color="auto"/>
                <w:left w:val="none" w:sz="0" w:space="0" w:color="auto"/>
                <w:bottom w:val="none" w:sz="0" w:space="0" w:color="auto"/>
                <w:right w:val="none" w:sz="0" w:space="0" w:color="auto"/>
              </w:divBdr>
              <w:divsChild>
                <w:div w:id="115907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014417">
      <w:bodyDiv w:val="1"/>
      <w:marLeft w:val="0"/>
      <w:marRight w:val="0"/>
      <w:marTop w:val="0"/>
      <w:marBottom w:val="0"/>
      <w:divBdr>
        <w:top w:val="none" w:sz="0" w:space="0" w:color="auto"/>
        <w:left w:val="none" w:sz="0" w:space="0" w:color="auto"/>
        <w:bottom w:val="none" w:sz="0" w:space="0" w:color="auto"/>
        <w:right w:val="none" w:sz="0" w:space="0" w:color="auto"/>
      </w:divBdr>
      <w:divsChild>
        <w:div w:id="4589141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college-sutherland.nl" TargetMode="External"/><Relationship Id="rId13" Type="http://schemas.openxmlformats.org/officeDocument/2006/relationships/hyperlink" Target="http://www.medischestartpagina.nl"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www.ziekenhuis.nl" TargetMode="External"/><Relationship Id="rId17" Type="http://schemas.openxmlformats.org/officeDocument/2006/relationships/image" Target="media/image2.png"/><Relationship Id="rId2" Type="http://schemas.openxmlformats.org/officeDocument/2006/relationships/styles" Target="styles.xml"/><Relationship Id="rId16" Type="http://schemas.openxmlformats.org/officeDocument/2006/relationships/hyperlink" Target="http://www.mesologie.nl/owl/index.php?login=1"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edicinfo.nl" TargetMode="External"/><Relationship Id="rId24" Type="http://schemas.openxmlformats.org/officeDocument/2006/relationships/customXml" Target="../customXml/item3.xml"/><Relationship Id="rId5" Type="http://schemas.openxmlformats.org/officeDocument/2006/relationships/footnotes" Target="footnotes.xml"/><Relationship Id="rId15" Type="http://schemas.openxmlformats.org/officeDocument/2006/relationships/hyperlink" Target="http://www.psychiatrienet.nl" TargetMode="External"/><Relationship Id="rId23" Type="http://schemas.openxmlformats.org/officeDocument/2006/relationships/customXml" Target="../customXml/item2.xml"/><Relationship Id="rId10" Type="http://schemas.openxmlformats.org/officeDocument/2006/relationships/hyperlink" Target="https://www.nhg.org/sites/default/files/content/nhg_org/uploads/lesa_rationeel_aanvragen_van_laboratoriumdiagnostiek.pdf"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college-sutherland.nl" TargetMode="External"/><Relationship Id="rId14" Type="http://schemas.openxmlformats.org/officeDocument/2006/relationships/hyperlink" Target="http://www.merckmanual.nl" TargetMode="External"/><Relationship Id="rId22" Type="http://schemas.openxmlformats.org/officeDocument/2006/relationships/customXml" Target="../customXml/item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4D86419717B6944982BB2A313F535A5" ma:contentTypeVersion="10" ma:contentTypeDescription="Een nieuw document maken." ma:contentTypeScope="" ma:versionID="f36b0da9d342946b2715429c54353b33">
  <xsd:schema xmlns:xsd="http://www.w3.org/2001/XMLSchema" xmlns:xs="http://www.w3.org/2001/XMLSchema" xmlns:p="http://schemas.microsoft.com/office/2006/metadata/properties" xmlns:ns2="afdd4c5d-a6cb-4b0e-8965-646c6a01ee70" xmlns:ns3="e2a13b96-007b-450b-bd7d-91ba06f7f78e" targetNamespace="http://schemas.microsoft.com/office/2006/metadata/properties" ma:root="true" ma:fieldsID="bbaa158e8af446b79bd31bcbe5988f9a" ns2:_="" ns3:_="">
    <xsd:import namespace="afdd4c5d-a6cb-4b0e-8965-646c6a01ee70"/>
    <xsd:import namespace="e2a13b96-007b-450b-bd7d-91ba06f7f78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dd4c5d-a6cb-4b0e-8965-646c6a01ee7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a13b96-007b-450b-bd7d-91ba06f7f78e" elementFormDefault="qualified">
    <xsd:import namespace="http://schemas.microsoft.com/office/2006/documentManagement/types"/>
    <xsd:import namespace="http://schemas.microsoft.com/office/infopath/2007/PartnerControls"/>
    <xsd:element name="SharedWithUsers" ma:index="13"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64E6786-DAEB-4714-B329-D8CFBD774FF6}"/>
</file>

<file path=customXml/itemProps2.xml><?xml version="1.0" encoding="utf-8"?>
<ds:datastoreItem xmlns:ds="http://schemas.openxmlformats.org/officeDocument/2006/customXml" ds:itemID="{BC7BD023-B749-4E92-A280-60BF696D1DD0}"/>
</file>

<file path=customXml/itemProps3.xml><?xml version="1.0" encoding="utf-8"?>
<ds:datastoreItem xmlns:ds="http://schemas.openxmlformats.org/officeDocument/2006/customXml" ds:itemID="{86E49956-2A1A-4C21-8071-F8E605E4A97C}"/>
</file>

<file path=docProps/app.xml><?xml version="1.0" encoding="utf-8"?>
<Properties xmlns="http://schemas.openxmlformats.org/officeDocument/2006/extended-properties" xmlns:vt="http://schemas.openxmlformats.org/officeDocument/2006/docPropsVTypes">
  <Template>Normal.dotm</Template>
  <TotalTime>1193</TotalTime>
  <Pages>67</Pages>
  <Words>17886</Words>
  <Characters>98377</Characters>
  <Application>Microsoft Office Word</Application>
  <DocSecurity>0</DocSecurity>
  <Lines>819</Lines>
  <Paragraphs>232</Paragraphs>
  <ScaleCrop>false</ScaleCrop>
  <HeadingPairs>
    <vt:vector size="2" baseType="variant">
      <vt:variant>
        <vt:lpstr>Titel</vt:lpstr>
      </vt:variant>
      <vt:variant>
        <vt:i4>1</vt:i4>
      </vt:variant>
    </vt:vector>
  </HeadingPairs>
  <TitlesOfParts>
    <vt:vector size="1" baseType="lpstr">
      <vt:lpstr>HUISHOUDELIJK REGLEMENT</vt:lpstr>
    </vt:vector>
  </TitlesOfParts>
  <Company>Prive</Company>
  <LinksUpToDate>false</LinksUpToDate>
  <CharactersWithSpaces>116031</CharactersWithSpaces>
  <SharedDoc>false</SharedDoc>
  <HLinks>
    <vt:vector size="12" baseType="variant">
      <vt:variant>
        <vt:i4>393245</vt:i4>
      </vt:variant>
      <vt:variant>
        <vt:i4>3</vt:i4>
      </vt:variant>
      <vt:variant>
        <vt:i4>0</vt:i4>
      </vt:variant>
      <vt:variant>
        <vt:i4>5</vt:i4>
      </vt:variant>
      <vt:variant>
        <vt:lpwstr>http://www.college-sutherland.nl/</vt:lpwstr>
      </vt:variant>
      <vt:variant>
        <vt:lpwstr/>
      </vt:variant>
      <vt:variant>
        <vt:i4>6291466</vt:i4>
      </vt:variant>
      <vt:variant>
        <vt:i4>0</vt:i4>
      </vt:variant>
      <vt:variant>
        <vt:i4>0</vt:i4>
      </vt:variant>
      <vt:variant>
        <vt:i4>5</vt:i4>
      </vt:variant>
      <vt:variant>
        <vt:lpwstr>mailto:info@college-sutherland.nl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HUISHOUDELIJK REGLEMENT</dc:title>
  <dc:creator>Rob Muts</dc:creator>
  <cp:lastModifiedBy>Rob Muts</cp:lastModifiedBy>
  <cp:revision>18</cp:revision>
  <cp:lastPrinted>2015-05-22T15:19:00Z</cp:lastPrinted>
  <dcterms:created xsi:type="dcterms:W3CDTF">2015-04-03T09:28:00Z</dcterms:created>
  <dcterms:modified xsi:type="dcterms:W3CDTF">2016-02-21T07:52:00Z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0x010100F4D86419717B6944982BB2A313F535A5</vt:lpwstr>
  </property>
</Properties>
</file>