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DC1001" w14:textId="77777777" w:rsidR="00A52D55" w:rsidRDefault="00A52D55" w:rsidP="00A52D55">
      <w:r>
        <w:rPr>
          <w:rFonts w:ascii="Myriad Pro" w:hAnsi="Myriad Pro" w:cs="Arial"/>
          <w:b/>
          <w:noProof/>
          <w:color w:val="009999"/>
          <w:spacing w:val="-4"/>
          <w:sz w:val="72"/>
          <w:szCs w:val="72"/>
        </w:rPr>
        <mc:AlternateContent>
          <mc:Choice Requires="wps">
            <w:drawing>
              <wp:anchor distT="0" distB="0" distL="114300" distR="114300" simplePos="0" relativeHeight="251658240" behindDoc="0" locked="0" layoutInCell="1" allowOverlap="1" wp14:anchorId="22090CC2" wp14:editId="503B3BF4">
                <wp:simplePos x="0" y="0"/>
                <wp:positionH relativeFrom="column">
                  <wp:posOffset>-594360</wp:posOffset>
                </wp:positionH>
                <wp:positionV relativeFrom="paragraph">
                  <wp:posOffset>-629920</wp:posOffset>
                </wp:positionV>
                <wp:extent cx="1781175" cy="628015"/>
                <wp:effectExtent l="0" t="0" r="28575" b="2159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628015"/>
                        </a:xfrm>
                        <a:prstGeom prst="rect">
                          <a:avLst/>
                        </a:prstGeom>
                        <a:solidFill>
                          <a:srgbClr val="FFFFFF"/>
                        </a:solidFill>
                        <a:ln w="9525">
                          <a:solidFill>
                            <a:srgbClr val="000000"/>
                          </a:solidFill>
                          <a:miter lim="800000"/>
                          <a:headEnd/>
                          <a:tailEnd/>
                        </a:ln>
                      </wps:spPr>
                      <wps:txbx>
                        <w:txbxContent>
                          <w:p w14:paraId="47DEFBE4" w14:textId="77777777" w:rsidR="00A61730" w:rsidRPr="00DC7665" w:rsidRDefault="00A61730">
                            <w:pPr>
                              <w:rPr>
                                <w:rFonts w:cs="Arial"/>
                                <w:b/>
                                <w:sz w:val="72"/>
                                <w:szCs w:val="72"/>
                              </w:rPr>
                            </w:pPr>
                            <w:r w:rsidRPr="00DC7665">
                              <w:rPr>
                                <w:rFonts w:cs="Arial"/>
                                <w:b/>
                                <w:sz w:val="72"/>
                                <w:szCs w:val="72"/>
                              </w:rPr>
                              <w:t>L</w:t>
                            </w:r>
                            <w:r>
                              <w:rPr>
                                <w:rFonts w:cs="Arial"/>
                                <w:b/>
                                <w:sz w:val="72"/>
                                <w:szCs w:val="72"/>
                              </w:rPr>
                              <w:t>O</w:t>
                            </w:r>
                            <w:r w:rsidRPr="00DC7665">
                              <w:rPr>
                                <w:rFonts w:cs="Arial"/>
                                <w:b/>
                                <w:sz w:val="72"/>
                                <w:szCs w:val="72"/>
                              </w:rPr>
                              <w:t xml:space="preserve"> 08a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2090CC2" id="_x0000_t202" coordsize="21600,21600" o:spt="202" path="m,l,21600r21600,l21600,xe">
                <v:stroke joinstyle="miter"/>
                <v:path gradientshapeok="t" o:connecttype="rect"/>
              </v:shapetype>
              <v:shape id="Text Box 3" o:spid="_x0000_s1026" type="#_x0000_t202" style="position:absolute;margin-left:-46.8pt;margin-top:-49.6pt;width:140.25pt;height:49.4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">
                <v:textbox style="mso-fit-shape-to-text:t">
                  <w:txbxContent>
                    <w:p w14:paraId="47DEFBE4" w14:textId="77777777" w:rsidR="00A61730" w:rsidRPr="00DC7665" w:rsidRDefault="00A61730">
                      <w:pPr>
                        <w:rPr>
                          <w:rFonts w:cs="Arial"/>
                          <w:b/>
                          <w:sz w:val="72"/>
                          <w:szCs w:val="72"/>
                        </w:rPr>
                      </w:pPr>
                      <w:r w:rsidRPr="00DC7665">
                        <w:rPr>
                          <w:rFonts w:cs="Arial"/>
                          <w:b/>
                          <w:sz w:val="72"/>
                          <w:szCs w:val="72"/>
                        </w:rPr>
                        <w:t>L</w:t>
                      </w:r>
                      <w:r>
                        <w:rPr>
                          <w:rFonts w:cs="Arial"/>
                          <w:b/>
                          <w:sz w:val="72"/>
                          <w:szCs w:val="72"/>
                        </w:rPr>
                        <w:t>O</w:t>
                      </w:r>
                      <w:r w:rsidRPr="00DC7665">
                        <w:rPr>
                          <w:rFonts w:cs="Arial"/>
                          <w:b/>
                          <w:sz w:val="72"/>
                          <w:szCs w:val="72"/>
                        </w:rPr>
                        <w:t xml:space="preserve"> 08a</w:t>
                      </w:r>
                    </w:p>
                  </w:txbxContent>
                </v:textbox>
              </v:shape>
            </w:pict>
          </mc:Fallback>
        </mc:AlternateContent>
      </w:r>
    </w:p>
    <w:p w14:paraId="507229ED" w14:textId="77777777" w:rsidR="007D7618" w:rsidRDefault="007D7618" w:rsidP="00A76540">
      <w:pPr>
        <w:pStyle w:val="Koptekst"/>
        <w:tabs>
          <w:tab w:val="left" w:pos="1701"/>
        </w:tabs>
        <w:jc w:val="center"/>
        <w:rPr>
          <w:rFonts w:ascii="Myriad Pro" w:hAnsi="Myriad Pro" w:cs="Arial"/>
          <w:b/>
          <w:color w:val="009999"/>
          <w:spacing w:val="-4"/>
          <w:sz w:val="72"/>
          <w:szCs w:val="72"/>
        </w:rPr>
      </w:pPr>
      <w:r>
        <w:rPr>
          <w:rFonts w:ascii="Myriad Pro" w:hAnsi="Myriad Pro" w:cs="Arial"/>
          <w:b/>
          <w:color w:val="009999"/>
          <w:spacing w:val="-4"/>
          <w:sz w:val="72"/>
          <w:szCs w:val="72"/>
        </w:rPr>
        <w:t>COLLEGE VOOR</w:t>
      </w:r>
    </w:p>
    <w:p w14:paraId="46BF499B" w14:textId="77777777" w:rsidR="007D7618" w:rsidRDefault="00A76540" w:rsidP="00A76540">
      <w:pPr>
        <w:pStyle w:val="Koptekst"/>
        <w:tabs>
          <w:tab w:val="left" w:pos="1701"/>
        </w:tabs>
        <w:jc w:val="center"/>
        <w:rPr>
          <w:rFonts w:ascii="Myriad Pro" w:hAnsi="Myriad Pro" w:cs="Arial"/>
          <w:b/>
          <w:color w:val="009999"/>
          <w:spacing w:val="-4"/>
          <w:sz w:val="72"/>
          <w:szCs w:val="72"/>
        </w:rPr>
      </w:pPr>
      <w:r w:rsidRPr="006E5922">
        <w:rPr>
          <w:rFonts w:ascii="Myriad Pro" w:hAnsi="Myriad Pro" w:cs="Arial"/>
          <w:b/>
          <w:color w:val="009999"/>
          <w:spacing w:val="-4"/>
          <w:sz w:val="72"/>
          <w:szCs w:val="72"/>
        </w:rPr>
        <w:t>OSTEOPATHI</w:t>
      </w:r>
      <w:r w:rsidR="00A52D55">
        <w:rPr>
          <w:rFonts w:ascii="Myriad Pro" w:hAnsi="Myriad Pro" w:cs="Arial"/>
          <w:b/>
          <w:color w:val="009999"/>
          <w:spacing w:val="-4"/>
          <w:sz w:val="72"/>
          <w:szCs w:val="72"/>
        </w:rPr>
        <w:t>E</w:t>
      </w:r>
    </w:p>
    <w:p w14:paraId="3377975A" w14:textId="77777777" w:rsidR="00A76540" w:rsidRDefault="00A76540" w:rsidP="00A76540">
      <w:pPr>
        <w:pStyle w:val="Koptekst"/>
        <w:tabs>
          <w:tab w:val="left" w:pos="1701"/>
        </w:tabs>
        <w:jc w:val="center"/>
        <w:rPr>
          <w:rFonts w:ascii="Myriad Pro" w:hAnsi="Myriad Pro" w:cs="Arial"/>
          <w:b/>
          <w:color w:val="009999"/>
          <w:spacing w:val="-4"/>
          <w:sz w:val="72"/>
          <w:szCs w:val="72"/>
        </w:rPr>
      </w:pPr>
      <w:r w:rsidRPr="006E5922">
        <w:rPr>
          <w:rFonts w:ascii="Myriad Pro" w:hAnsi="Myriad Pro" w:cs="Arial"/>
          <w:b/>
          <w:color w:val="009999"/>
          <w:spacing w:val="-4"/>
          <w:sz w:val="72"/>
          <w:szCs w:val="72"/>
        </w:rPr>
        <w:t>SUTHERLAND</w:t>
      </w:r>
    </w:p>
    <w:p w14:paraId="0DF61B95" w14:textId="77777777" w:rsidR="007D7618" w:rsidRPr="006E5922" w:rsidRDefault="007D7618" w:rsidP="00A76540">
      <w:pPr>
        <w:pStyle w:val="Koptekst"/>
        <w:tabs>
          <w:tab w:val="left" w:pos="1701"/>
        </w:tabs>
        <w:jc w:val="center"/>
        <w:rPr>
          <w:rFonts w:ascii="Myriad Pro" w:hAnsi="Myriad Pro"/>
          <w:b/>
          <w:color w:val="009999"/>
          <w:spacing w:val="-4"/>
          <w:sz w:val="72"/>
          <w:szCs w:val="72"/>
        </w:rPr>
      </w:pPr>
      <w:r>
        <w:rPr>
          <w:rFonts w:ascii="Myriad Pro" w:hAnsi="Myriad Pro" w:cs="Arial"/>
          <w:b/>
          <w:color w:val="009999"/>
          <w:spacing w:val="-4"/>
          <w:sz w:val="72"/>
          <w:szCs w:val="72"/>
        </w:rPr>
        <w:t>AMSTERDAM</w:t>
      </w:r>
    </w:p>
    <w:p w14:paraId="358CEC56" w14:textId="77777777" w:rsidR="00A76540" w:rsidRDefault="00A76540" w:rsidP="00A52D55"/>
    <w:p w14:paraId="7A536479" w14:textId="77777777" w:rsidR="00A52D55" w:rsidRDefault="00A52D55" w:rsidP="00A52D55"/>
    <w:p w14:paraId="6C426FDD" w14:textId="77777777" w:rsidR="00A76540" w:rsidRDefault="00A76540" w:rsidP="00A76540">
      <w:pPr>
        <w:jc w:val="both"/>
      </w:pPr>
    </w:p>
    <w:p w14:paraId="4BCA5F81" w14:textId="77777777" w:rsidR="00A76540" w:rsidRDefault="00A44FBD" w:rsidP="00A76540">
      <w:pPr>
        <w:jc w:val="both"/>
      </w:pPr>
      <w:r>
        <w:rPr>
          <w:noProof/>
        </w:rPr>
        <w:drawing>
          <wp:anchor distT="0" distB="0" distL="114300" distR="114300" simplePos="0" relativeHeight="251657216" behindDoc="0" locked="0" layoutInCell="1" allowOverlap="1" wp14:anchorId="10E1E4F9" wp14:editId="4519E545">
            <wp:simplePos x="0" y="0"/>
            <wp:positionH relativeFrom="column">
              <wp:posOffset>1499870</wp:posOffset>
            </wp:positionH>
            <wp:positionV relativeFrom="paragraph">
              <wp:posOffset>52070</wp:posOffset>
            </wp:positionV>
            <wp:extent cx="2667000" cy="2762250"/>
            <wp:effectExtent l="0" t="0" r="0" b="0"/>
            <wp:wrapSquare wrapText="bothSides"/>
            <wp:docPr id="8" name="Afbeelding 2" descr="Osteop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steopati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7000" cy="2762250"/>
                    </a:xfrm>
                    <a:prstGeom prst="rect">
                      <a:avLst/>
                    </a:prstGeom>
                    <a:noFill/>
                  </pic:spPr>
                </pic:pic>
              </a:graphicData>
            </a:graphic>
            <wp14:sizeRelH relativeFrom="page">
              <wp14:pctWidth>0</wp14:pctWidth>
            </wp14:sizeRelH>
            <wp14:sizeRelV relativeFrom="page">
              <wp14:pctHeight>0</wp14:pctHeight>
            </wp14:sizeRelV>
          </wp:anchor>
        </w:drawing>
      </w:r>
    </w:p>
    <w:p w14:paraId="2DBEB932" w14:textId="77777777" w:rsidR="00A76540" w:rsidRDefault="00A76540" w:rsidP="00A76540">
      <w:pPr>
        <w:jc w:val="both"/>
      </w:pPr>
    </w:p>
    <w:p w14:paraId="08D38B22" w14:textId="77777777" w:rsidR="00A76540" w:rsidRDefault="00A76540" w:rsidP="00A76540">
      <w:pPr>
        <w:jc w:val="both"/>
      </w:pPr>
    </w:p>
    <w:p w14:paraId="368D5445" w14:textId="77777777" w:rsidR="00A76540" w:rsidRDefault="00A76540" w:rsidP="00A76540">
      <w:pPr>
        <w:jc w:val="both"/>
      </w:pPr>
    </w:p>
    <w:p w14:paraId="66E6A864" w14:textId="77777777" w:rsidR="00A76540" w:rsidRDefault="00A76540" w:rsidP="00A76540">
      <w:pPr>
        <w:jc w:val="both"/>
      </w:pPr>
    </w:p>
    <w:p w14:paraId="39D6EF8D" w14:textId="77777777" w:rsidR="00A76540" w:rsidRDefault="00A76540" w:rsidP="00A76540">
      <w:pPr>
        <w:jc w:val="both"/>
      </w:pPr>
    </w:p>
    <w:p w14:paraId="05B0CB4B" w14:textId="77777777" w:rsidR="00A76540" w:rsidRDefault="00A76540" w:rsidP="00A76540">
      <w:pPr>
        <w:jc w:val="both"/>
      </w:pPr>
    </w:p>
    <w:p w14:paraId="6A73B244" w14:textId="77777777" w:rsidR="00A76540" w:rsidRDefault="00A76540" w:rsidP="00A76540">
      <w:pPr>
        <w:jc w:val="both"/>
      </w:pPr>
    </w:p>
    <w:p w14:paraId="738AD97B" w14:textId="77777777" w:rsidR="00A76540" w:rsidRDefault="00A76540" w:rsidP="00A76540">
      <w:pPr>
        <w:jc w:val="both"/>
      </w:pPr>
    </w:p>
    <w:p w14:paraId="30C62A69" w14:textId="77777777" w:rsidR="00A76540" w:rsidRDefault="00A76540" w:rsidP="00A76540">
      <w:pPr>
        <w:jc w:val="both"/>
      </w:pPr>
    </w:p>
    <w:p w14:paraId="3D55D92F" w14:textId="77777777" w:rsidR="00A76540" w:rsidRDefault="00A76540" w:rsidP="00A76540">
      <w:pPr>
        <w:jc w:val="both"/>
      </w:pPr>
    </w:p>
    <w:p w14:paraId="2179AE27" w14:textId="77777777" w:rsidR="00A76540" w:rsidRDefault="00A76540" w:rsidP="00A76540">
      <w:pPr>
        <w:jc w:val="both"/>
      </w:pPr>
    </w:p>
    <w:p w14:paraId="541ACBFC" w14:textId="77777777" w:rsidR="00A76540" w:rsidRDefault="00A76540" w:rsidP="00A76540">
      <w:pPr>
        <w:jc w:val="both"/>
      </w:pPr>
    </w:p>
    <w:p w14:paraId="231056C5" w14:textId="77777777" w:rsidR="00A76540" w:rsidRDefault="00A76540" w:rsidP="00A76540">
      <w:pPr>
        <w:jc w:val="both"/>
      </w:pPr>
    </w:p>
    <w:p w14:paraId="44DD7D56" w14:textId="77777777" w:rsidR="00A76540" w:rsidRDefault="00A76540" w:rsidP="00A76540">
      <w:pPr>
        <w:jc w:val="both"/>
      </w:pPr>
    </w:p>
    <w:p w14:paraId="001E27CF" w14:textId="77777777" w:rsidR="00A76540" w:rsidRDefault="00A76540" w:rsidP="00A76540">
      <w:pPr>
        <w:jc w:val="both"/>
      </w:pPr>
    </w:p>
    <w:p w14:paraId="1FE9E254" w14:textId="77777777" w:rsidR="00A76540" w:rsidRDefault="00A76540" w:rsidP="00A76540">
      <w:pPr>
        <w:jc w:val="both"/>
      </w:pPr>
    </w:p>
    <w:p w14:paraId="6A9C77D9" w14:textId="77777777" w:rsidR="00A76540" w:rsidRDefault="00A76540" w:rsidP="00A76540">
      <w:pPr>
        <w:jc w:val="both"/>
      </w:pPr>
    </w:p>
    <w:p w14:paraId="0FAEA510" w14:textId="77777777" w:rsidR="00A76540" w:rsidRDefault="00A76540" w:rsidP="00A76540">
      <w:pPr>
        <w:pStyle w:val="Koptekst"/>
        <w:tabs>
          <w:tab w:val="left" w:pos="1701"/>
        </w:tabs>
        <w:jc w:val="center"/>
        <w:rPr>
          <w:rFonts w:cs="Arial"/>
          <w:b/>
          <w:color w:val="000000"/>
          <w:spacing w:val="-4"/>
          <w:sz w:val="72"/>
        </w:rPr>
      </w:pPr>
    </w:p>
    <w:p w14:paraId="39FF1980" w14:textId="77777777" w:rsidR="00A76540" w:rsidRPr="00D64B1C" w:rsidRDefault="00C836E3" w:rsidP="00C836E3">
      <w:pPr>
        <w:pStyle w:val="Koptekst"/>
        <w:tabs>
          <w:tab w:val="left" w:pos="1701"/>
        </w:tabs>
        <w:ind w:right="-415" w:hanging="426"/>
        <w:jc w:val="center"/>
        <w:rPr>
          <w:rFonts w:cs="Arial"/>
          <w:b/>
          <w:color w:val="009999"/>
          <w:spacing w:val="-4"/>
          <w:sz w:val="72"/>
        </w:rPr>
      </w:pPr>
      <w:r w:rsidRPr="00D64B1C">
        <w:rPr>
          <w:rFonts w:cs="Arial"/>
          <w:b/>
          <w:color w:val="009999"/>
          <w:spacing w:val="-4"/>
          <w:sz w:val="72"/>
        </w:rPr>
        <w:t>LEERDOELEN</w:t>
      </w:r>
      <w:r w:rsidR="00A76540" w:rsidRPr="00D64B1C">
        <w:rPr>
          <w:rFonts w:cs="Arial"/>
          <w:b/>
          <w:color w:val="009999"/>
          <w:spacing w:val="-4"/>
          <w:sz w:val="72"/>
        </w:rPr>
        <w:t xml:space="preserve"> </w:t>
      </w:r>
      <w:r w:rsidRPr="00D64B1C">
        <w:rPr>
          <w:rFonts w:cs="Arial"/>
          <w:b/>
          <w:color w:val="009999"/>
          <w:spacing w:val="-4"/>
          <w:sz w:val="72"/>
        </w:rPr>
        <w:t>OSTEOPATISCHE VAKKEN</w:t>
      </w:r>
    </w:p>
    <w:p w14:paraId="0A82104E" w14:textId="77777777" w:rsidR="00A76540" w:rsidRPr="00D64B1C" w:rsidRDefault="00A76540" w:rsidP="00A76540">
      <w:pPr>
        <w:jc w:val="both"/>
        <w:rPr>
          <w:rFonts w:cs="Arial"/>
        </w:rPr>
      </w:pPr>
    </w:p>
    <w:p w14:paraId="3AB83AC8" w14:textId="77777777" w:rsidR="00A76540" w:rsidRPr="00D64B1C" w:rsidRDefault="00A76540" w:rsidP="00A76540">
      <w:pPr>
        <w:jc w:val="both"/>
        <w:rPr>
          <w:rFonts w:cs="Arial"/>
        </w:rPr>
      </w:pPr>
    </w:p>
    <w:p w14:paraId="48B3D835" w14:textId="77777777" w:rsidR="00A76540" w:rsidRPr="00D64B1C" w:rsidRDefault="00A76540" w:rsidP="00A76540">
      <w:pPr>
        <w:jc w:val="both"/>
        <w:rPr>
          <w:rFonts w:cs="Arial"/>
        </w:rPr>
      </w:pPr>
    </w:p>
    <w:p w14:paraId="367A4305" w14:textId="4F1AB83E" w:rsidR="00A76540" w:rsidRPr="008137A4" w:rsidRDefault="00B14CBF" w:rsidP="008137A4">
      <w:pPr>
        <w:jc w:val="center"/>
        <w:rPr>
          <w:rFonts w:cs="Arial"/>
          <w:sz w:val="22"/>
          <w:szCs w:val="22"/>
        </w:rPr>
      </w:pPr>
      <w:r>
        <w:rPr>
          <w:rFonts w:cs="Arial"/>
          <w:sz w:val="22"/>
          <w:szCs w:val="22"/>
        </w:rPr>
        <w:t>Contactweg 145-153</w:t>
      </w:r>
    </w:p>
    <w:p w14:paraId="0B69E186" w14:textId="4527C843" w:rsidR="00A76540" w:rsidRPr="008137A4" w:rsidRDefault="00A76540" w:rsidP="00A76540">
      <w:pPr>
        <w:pStyle w:val="Koptekst"/>
        <w:tabs>
          <w:tab w:val="left" w:pos="1701"/>
          <w:tab w:val="left" w:pos="2268"/>
        </w:tabs>
        <w:jc w:val="center"/>
        <w:rPr>
          <w:rFonts w:cs="Arial"/>
          <w:sz w:val="22"/>
          <w:szCs w:val="22"/>
        </w:rPr>
      </w:pPr>
      <w:r w:rsidRPr="008137A4">
        <w:rPr>
          <w:rFonts w:cs="Arial"/>
          <w:sz w:val="22"/>
          <w:szCs w:val="22"/>
        </w:rPr>
        <w:t>10</w:t>
      </w:r>
      <w:r w:rsidR="00B14CBF">
        <w:rPr>
          <w:rFonts w:cs="Arial"/>
          <w:sz w:val="22"/>
          <w:szCs w:val="22"/>
        </w:rPr>
        <w:t>16 BJ</w:t>
      </w:r>
      <w:r w:rsidRPr="008137A4">
        <w:rPr>
          <w:rFonts w:cs="Arial"/>
          <w:sz w:val="22"/>
          <w:szCs w:val="22"/>
        </w:rPr>
        <w:t xml:space="preserve"> Amsterdam</w:t>
      </w:r>
    </w:p>
    <w:p w14:paraId="77FD88D3" w14:textId="77777777" w:rsidR="00A76540" w:rsidRPr="008137A4" w:rsidRDefault="00A76540" w:rsidP="00A76540">
      <w:pPr>
        <w:pStyle w:val="Koptekst"/>
        <w:tabs>
          <w:tab w:val="left" w:pos="1701"/>
          <w:tab w:val="left" w:pos="2268"/>
        </w:tabs>
        <w:jc w:val="center"/>
        <w:rPr>
          <w:rFonts w:cs="Arial"/>
          <w:sz w:val="22"/>
          <w:szCs w:val="22"/>
        </w:rPr>
      </w:pPr>
      <w:r w:rsidRPr="008137A4">
        <w:rPr>
          <w:rFonts w:cs="Arial"/>
          <w:sz w:val="22"/>
          <w:szCs w:val="22"/>
        </w:rPr>
        <w:t>Tel:  +31 [0]20.682 35 15</w:t>
      </w:r>
    </w:p>
    <w:p w14:paraId="7382E5FF" w14:textId="77777777" w:rsidR="00A76540" w:rsidRPr="008137A4" w:rsidRDefault="00A76540" w:rsidP="00A76540">
      <w:pPr>
        <w:pStyle w:val="Koptekst"/>
        <w:tabs>
          <w:tab w:val="left" w:pos="1701"/>
          <w:tab w:val="left" w:pos="2268"/>
        </w:tabs>
        <w:jc w:val="center"/>
        <w:rPr>
          <w:rFonts w:cs="Arial"/>
          <w:sz w:val="22"/>
          <w:szCs w:val="22"/>
          <w:lang w:val="fr-FR"/>
        </w:rPr>
      </w:pPr>
      <w:r w:rsidRPr="008137A4">
        <w:rPr>
          <w:rFonts w:cs="Arial"/>
          <w:sz w:val="22"/>
          <w:szCs w:val="22"/>
          <w:lang w:val="fr-FR"/>
        </w:rPr>
        <w:t xml:space="preserve">E-mail: </w:t>
      </w:r>
      <w:hyperlink r:id="rId12" w:history="1">
        <w:r w:rsidRPr="008137A4">
          <w:rPr>
            <w:rStyle w:val="Hyperlink"/>
            <w:rFonts w:cs="Arial"/>
            <w:sz w:val="22"/>
            <w:szCs w:val="22"/>
            <w:lang w:val="fr-FR"/>
          </w:rPr>
          <w:t>info@college-sutherland.nl</w:t>
        </w:r>
      </w:hyperlink>
      <w:r w:rsidRPr="008137A4">
        <w:rPr>
          <w:rFonts w:cs="Arial"/>
          <w:sz w:val="22"/>
          <w:szCs w:val="22"/>
          <w:lang w:val="fr-FR"/>
        </w:rPr>
        <w:t xml:space="preserve"> </w:t>
      </w:r>
    </w:p>
    <w:p w14:paraId="7FBE4F2F" w14:textId="77777777" w:rsidR="00A76540" w:rsidRPr="008137A4" w:rsidRDefault="00A76540" w:rsidP="00A76540">
      <w:pPr>
        <w:pStyle w:val="Koptekst"/>
        <w:tabs>
          <w:tab w:val="left" w:pos="1701"/>
          <w:tab w:val="left" w:pos="2268"/>
        </w:tabs>
        <w:jc w:val="center"/>
        <w:rPr>
          <w:rFonts w:cs="Arial"/>
          <w:sz w:val="22"/>
          <w:szCs w:val="22"/>
          <w:lang w:val="fr-FR"/>
        </w:rPr>
      </w:pPr>
      <w:proofErr w:type="spellStart"/>
      <w:r w:rsidRPr="008137A4">
        <w:rPr>
          <w:rFonts w:cs="Arial"/>
          <w:sz w:val="22"/>
          <w:szCs w:val="22"/>
          <w:lang w:val="fr-FR"/>
        </w:rPr>
        <w:t>Website</w:t>
      </w:r>
      <w:proofErr w:type="spellEnd"/>
      <w:r w:rsidRPr="008137A4">
        <w:rPr>
          <w:rFonts w:cs="Arial"/>
          <w:sz w:val="22"/>
          <w:szCs w:val="22"/>
          <w:lang w:val="fr-FR"/>
        </w:rPr>
        <w:t xml:space="preserve">: </w:t>
      </w:r>
      <w:hyperlink r:id="rId13" w:history="1">
        <w:r w:rsidRPr="008137A4">
          <w:rPr>
            <w:rStyle w:val="Hyperlink"/>
            <w:rFonts w:cs="Arial"/>
            <w:sz w:val="22"/>
            <w:szCs w:val="22"/>
            <w:lang w:val="fr-FR"/>
          </w:rPr>
          <w:t>www.college-sutherland.nl</w:t>
        </w:r>
      </w:hyperlink>
      <w:r w:rsidRPr="008137A4">
        <w:rPr>
          <w:rFonts w:cs="Arial"/>
          <w:sz w:val="22"/>
          <w:szCs w:val="22"/>
          <w:lang w:val="fr-FR"/>
        </w:rPr>
        <w:t xml:space="preserve"> </w:t>
      </w:r>
    </w:p>
    <w:p w14:paraId="42F0BF7A" w14:textId="77777777" w:rsidR="00C836E3" w:rsidRDefault="00A76540" w:rsidP="00C836E3">
      <w:pPr>
        <w:tabs>
          <w:tab w:val="left" w:pos="-1440"/>
          <w:tab w:val="left" w:pos="-720"/>
        </w:tabs>
        <w:rPr>
          <w:spacing w:val="-3"/>
          <w:sz w:val="48"/>
        </w:rPr>
      </w:pPr>
      <w:r w:rsidRPr="00D36312">
        <w:rPr>
          <w:b/>
          <w:spacing w:val="-4"/>
          <w:lang w:val="fr-FR"/>
        </w:rPr>
        <w:br w:type="page"/>
      </w:r>
      <w:r w:rsidR="00C836E3">
        <w:rPr>
          <w:spacing w:val="-3"/>
          <w:sz w:val="48"/>
        </w:rPr>
        <w:lastRenderedPageBreak/>
        <w:t>Inhoud leerdoelen:</w:t>
      </w:r>
    </w:p>
    <w:p w14:paraId="28EE7979" w14:textId="77777777" w:rsidR="00C836E3" w:rsidRDefault="00C836E3" w:rsidP="00C836E3">
      <w:pPr>
        <w:tabs>
          <w:tab w:val="left" w:pos="-1440"/>
          <w:tab w:val="left" w:pos="-720"/>
        </w:tabs>
        <w:rPr>
          <w:spacing w:val="-3"/>
          <w:sz w:val="48"/>
        </w:rPr>
      </w:pPr>
    </w:p>
    <w:p w14:paraId="5FB6DBBD" w14:textId="0D700B53" w:rsidR="00F20A6B" w:rsidRDefault="000B14A2">
      <w:pPr>
        <w:pStyle w:val="Inhopg1"/>
        <w:rPr>
          <w:rFonts w:asciiTheme="minorHAnsi" w:eastAsiaTheme="minorEastAsia" w:hAnsiTheme="minorHAnsi" w:cstheme="minorBidi"/>
          <w:b w:val="0"/>
          <w:caps w:val="0"/>
          <w:noProof/>
          <w:sz w:val="22"/>
          <w:szCs w:val="22"/>
          <w:lang w:val="de-DE" w:eastAsia="de-DE"/>
        </w:rPr>
      </w:pPr>
      <w:r>
        <w:rPr>
          <w:b w:val="0"/>
          <w:caps w:val="0"/>
          <w:spacing w:val="-3"/>
          <w:sz w:val="48"/>
        </w:rPr>
        <w:fldChar w:fldCharType="begin"/>
      </w:r>
      <w:r w:rsidR="00C836E3">
        <w:rPr>
          <w:b w:val="0"/>
          <w:caps w:val="0"/>
          <w:spacing w:val="-3"/>
          <w:sz w:val="48"/>
        </w:rPr>
        <w:instrText xml:space="preserve"> TOC \o "1-4" \h \z </w:instrText>
      </w:r>
      <w:r>
        <w:rPr>
          <w:b w:val="0"/>
          <w:caps w:val="0"/>
          <w:spacing w:val="-3"/>
          <w:sz w:val="48"/>
        </w:rPr>
        <w:fldChar w:fldCharType="separate"/>
      </w:r>
      <w:hyperlink w:anchor="_Toc373788169" w:history="1">
        <w:r w:rsidR="00F20A6B" w:rsidRPr="00001044">
          <w:rPr>
            <w:rStyle w:val="Hyperlink"/>
            <w:noProof/>
          </w:rPr>
          <w:t>1. leerdoelen: anatomie bekken &amp; wervelkolom</w:t>
        </w:r>
        <w:r w:rsidR="00F20A6B">
          <w:rPr>
            <w:noProof/>
            <w:webHidden/>
          </w:rPr>
          <w:tab/>
        </w:r>
        <w:r w:rsidR="00F20A6B">
          <w:rPr>
            <w:noProof/>
            <w:webHidden/>
          </w:rPr>
          <w:fldChar w:fldCharType="begin"/>
        </w:r>
        <w:r w:rsidR="00F20A6B">
          <w:rPr>
            <w:noProof/>
            <w:webHidden/>
          </w:rPr>
          <w:instrText xml:space="preserve"> PAGEREF _Toc373788169 \h </w:instrText>
        </w:r>
        <w:r w:rsidR="00F20A6B">
          <w:rPr>
            <w:noProof/>
            <w:webHidden/>
          </w:rPr>
        </w:r>
        <w:r w:rsidR="00F20A6B">
          <w:rPr>
            <w:noProof/>
            <w:webHidden/>
          </w:rPr>
          <w:fldChar w:fldCharType="separate"/>
        </w:r>
        <w:r w:rsidR="007608D0">
          <w:rPr>
            <w:noProof/>
            <w:webHidden/>
          </w:rPr>
          <w:t>5</w:t>
        </w:r>
        <w:r w:rsidR="00F20A6B">
          <w:rPr>
            <w:noProof/>
            <w:webHidden/>
          </w:rPr>
          <w:fldChar w:fldCharType="end"/>
        </w:r>
      </w:hyperlink>
    </w:p>
    <w:p w14:paraId="0518D820" w14:textId="10BEDF4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70" w:history="1">
        <w:r w:rsidR="00F20A6B" w:rsidRPr="00001044">
          <w:rPr>
            <w:rStyle w:val="Hyperlink"/>
            <w:noProof/>
          </w:rPr>
          <w:t>1.1. os ILIUM</w:t>
        </w:r>
        <w:r w:rsidR="00F20A6B">
          <w:rPr>
            <w:noProof/>
            <w:webHidden/>
          </w:rPr>
          <w:tab/>
        </w:r>
        <w:r w:rsidR="00F20A6B">
          <w:rPr>
            <w:noProof/>
            <w:webHidden/>
          </w:rPr>
          <w:fldChar w:fldCharType="begin"/>
        </w:r>
        <w:r w:rsidR="00F20A6B">
          <w:rPr>
            <w:noProof/>
            <w:webHidden/>
          </w:rPr>
          <w:instrText xml:space="preserve"> PAGEREF _Toc373788170 \h </w:instrText>
        </w:r>
        <w:r w:rsidR="00F20A6B">
          <w:rPr>
            <w:noProof/>
            <w:webHidden/>
          </w:rPr>
        </w:r>
        <w:r w:rsidR="00F20A6B">
          <w:rPr>
            <w:noProof/>
            <w:webHidden/>
          </w:rPr>
          <w:fldChar w:fldCharType="separate"/>
        </w:r>
        <w:r w:rsidR="007608D0">
          <w:rPr>
            <w:noProof/>
            <w:webHidden/>
          </w:rPr>
          <w:t>8</w:t>
        </w:r>
        <w:r w:rsidR="00F20A6B">
          <w:rPr>
            <w:noProof/>
            <w:webHidden/>
          </w:rPr>
          <w:fldChar w:fldCharType="end"/>
        </w:r>
      </w:hyperlink>
    </w:p>
    <w:p w14:paraId="2527FDC5" w14:textId="536D51C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71" w:history="1">
        <w:r w:rsidR="00F20A6B" w:rsidRPr="00001044">
          <w:rPr>
            <w:rStyle w:val="Hyperlink"/>
            <w:noProof/>
          </w:rPr>
          <w:t>1.2. os sacrum</w:t>
        </w:r>
        <w:r w:rsidR="00F20A6B">
          <w:rPr>
            <w:noProof/>
            <w:webHidden/>
          </w:rPr>
          <w:tab/>
        </w:r>
        <w:r w:rsidR="00F20A6B">
          <w:rPr>
            <w:noProof/>
            <w:webHidden/>
          </w:rPr>
          <w:fldChar w:fldCharType="begin"/>
        </w:r>
        <w:r w:rsidR="00F20A6B">
          <w:rPr>
            <w:noProof/>
            <w:webHidden/>
          </w:rPr>
          <w:instrText xml:space="preserve"> PAGEREF _Toc373788171 \h </w:instrText>
        </w:r>
        <w:r w:rsidR="00F20A6B">
          <w:rPr>
            <w:noProof/>
            <w:webHidden/>
          </w:rPr>
        </w:r>
        <w:r w:rsidR="00F20A6B">
          <w:rPr>
            <w:noProof/>
            <w:webHidden/>
          </w:rPr>
          <w:fldChar w:fldCharType="separate"/>
        </w:r>
        <w:r w:rsidR="007608D0">
          <w:rPr>
            <w:noProof/>
            <w:webHidden/>
          </w:rPr>
          <w:t>12</w:t>
        </w:r>
        <w:r w:rsidR="00F20A6B">
          <w:rPr>
            <w:noProof/>
            <w:webHidden/>
          </w:rPr>
          <w:fldChar w:fldCharType="end"/>
        </w:r>
      </w:hyperlink>
    </w:p>
    <w:p w14:paraId="0A3F469C" w14:textId="6F9D0E7C"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72" w:history="1">
        <w:r w:rsidR="00F20A6B" w:rsidRPr="00001044">
          <w:rPr>
            <w:rStyle w:val="Hyperlink"/>
            <w:noProof/>
          </w:rPr>
          <w:t>1.3. lumbale wervelkolom</w:t>
        </w:r>
        <w:r w:rsidR="00F20A6B">
          <w:rPr>
            <w:noProof/>
            <w:webHidden/>
          </w:rPr>
          <w:tab/>
        </w:r>
        <w:r w:rsidR="00F20A6B">
          <w:rPr>
            <w:noProof/>
            <w:webHidden/>
          </w:rPr>
          <w:fldChar w:fldCharType="begin"/>
        </w:r>
        <w:r w:rsidR="00F20A6B">
          <w:rPr>
            <w:noProof/>
            <w:webHidden/>
          </w:rPr>
          <w:instrText xml:space="preserve"> PAGEREF _Toc373788172 \h </w:instrText>
        </w:r>
        <w:r w:rsidR="00F20A6B">
          <w:rPr>
            <w:noProof/>
            <w:webHidden/>
          </w:rPr>
        </w:r>
        <w:r w:rsidR="00F20A6B">
          <w:rPr>
            <w:noProof/>
            <w:webHidden/>
          </w:rPr>
          <w:fldChar w:fldCharType="separate"/>
        </w:r>
        <w:r w:rsidR="007608D0">
          <w:rPr>
            <w:noProof/>
            <w:webHidden/>
          </w:rPr>
          <w:t>13</w:t>
        </w:r>
        <w:r w:rsidR="00F20A6B">
          <w:rPr>
            <w:noProof/>
            <w:webHidden/>
          </w:rPr>
          <w:fldChar w:fldCharType="end"/>
        </w:r>
      </w:hyperlink>
    </w:p>
    <w:p w14:paraId="3884928F" w14:textId="29F24F0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73" w:history="1">
        <w:r w:rsidR="00F20A6B" w:rsidRPr="00001044">
          <w:rPr>
            <w:rStyle w:val="Hyperlink"/>
            <w:noProof/>
          </w:rPr>
          <w:t>1.4. thoracale wervelkolom</w:t>
        </w:r>
        <w:r w:rsidR="00F20A6B">
          <w:rPr>
            <w:noProof/>
            <w:webHidden/>
          </w:rPr>
          <w:tab/>
        </w:r>
        <w:r w:rsidR="00F20A6B">
          <w:rPr>
            <w:noProof/>
            <w:webHidden/>
          </w:rPr>
          <w:fldChar w:fldCharType="begin"/>
        </w:r>
        <w:r w:rsidR="00F20A6B">
          <w:rPr>
            <w:noProof/>
            <w:webHidden/>
          </w:rPr>
          <w:instrText xml:space="preserve"> PAGEREF _Toc373788173 \h </w:instrText>
        </w:r>
        <w:r w:rsidR="00F20A6B">
          <w:rPr>
            <w:noProof/>
            <w:webHidden/>
          </w:rPr>
        </w:r>
        <w:r w:rsidR="00F20A6B">
          <w:rPr>
            <w:noProof/>
            <w:webHidden/>
          </w:rPr>
          <w:fldChar w:fldCharType="separate"/>
        </w:r>
        <w:r w:rsidR="007608D0">
          <w:rPr>
            <w:noProof/>
            <w:webHidden/>
          </w:rPr>
          <w:t>15</w:t>
        </w:r>
        <w:r w:rsidR="00F20A6B">
          <w:rPr>
            <w:noProof/>
            <w:webHidden/>
          </w:rPr>
          <w:fldChar w:fldCharType="end"/>
        </w:r>
      </w:hyperlink>
    </w:p>
    <w:p w14:paraId="50F74127" w14:textId="19D4FA7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74" w:history="1">
        <w:r w:rsidR="00F20A6B" w:rsidRPr="00001044">
          <w:rPr>
            <w:rStyle w:val="Hyperlink"/>
            <w:noProof/>
          </w:rPr>
          <w:t>1.5. cervicale wervelkolom</w:t>
        </w:r>
        <w:r w:rsidR="00F20A6B">
          <w:rPr>
            <w:noProof/>
            <w:webHidden/>
          </w:rPr>
          <w:tab/>
        </w:r>
        <w:r w:rsidR="00F20A6B">
          <w:rPr>
            <w:noProof/>
            <w:webHidden/>
          </w:rPr>
          <w:fldChar w:fldCharType="begin"/>
        </w:r>
        <w:r w:rsidR="00F20A6B">
          <w:rPr>
            <w:noProof/>
            <w:webHidden/>
          </w:rPr>
          <w:instrText xml:space="preserve"> PAGEREF _Toc373788174 \h </w:instrText>
        </w:r>
        <w:r w:rsidR="00F20A6B">
          <w:rPr>
            <w:noProof/>
            <w:webHidden/>
          </w:rPr>
        </w:r>
        <w:r w:rsidR="00F20A6B">
          <w:rPr>
            <w:noProof/>
            <w:webHidden/>
          </w:rPr>
          <w:fldChar w:fldCharType="separate"/>
        </w:r>
        <w:r w:rsidR="007608D0">
          <w:rPr>
            <w:noProof/>
            <w:webHidden/>
          </w:rPr>
          <w:t>16</w:t>
        </w:r>
        <w:r w:rsidR="00F20A6B">
          <w:rPr>
            <w:noProof/>
            <w:webHidden/>
          </w:rPr>
          <w:fldChar w:fldCharType="end"/>
        </w:r>
      </w:hyperlink>
    </w:p>
    <w:p w14:paraId="388B60C4" w14:textId="14BBD35C"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175" w:history="1">
        <w:r w:rsidR="00F20A6B" w:rsidRPr="00001044">
          <w:rPr>
            <w:rStyle w:val="Hyperlink"/>
            <w:noProof/>
          </w:rPr>
          <w:t>2. leerplan: anatomie cranium</w:t>
        </w:r>
        <w:r w:rsidR="00F20A6B">
          <w:rPr>
            <w:noProof/>
            <w:webHidden/>
          </w:rPr>
          <w:tab/>
        </w:r>
        <w:r w:rsidR="00F20A6B">
          <w:rPr>
            <w:noProof/>
            <w:webHidden/>
          </w:rPr>
          <w:fldChar w:fldCharType="begin"/>
        </w:r>
        <w:r w:rsidR="00F20A6B">
          <w:rPr>
            <w:noProof/>
            <w:webHidden/>
          </w:rPr>
          <w:instrText xml:space="preserve"> PAGEREF _Toc373788175 \h </w:instrText>
        </w:r>
        <w:r w:rsidR="00F20A6B">
          <w:rPr>
            <w:noProof/>
            <w:webHidden/>
          </w:rPr>
        </w:r>
        <w:r w:rsidR="00F20A6B">
          <w:rPr>
            <w:noProof/>
            <w:webHidden/>
          </w:rPr>
          <w:fldChar w:fldCharType="separate"/>
        </w:r>
        <w:r w:rsidR="007608D0">
          <w:rPr>
            <w:noProof/>
            <w:webHidden/>
          </w:rPr>
          <w:t>18</w:t>
        </w:r>
        <w:r w:rsidR="00F20A6B">
          <w:rPr>
            <w:noProof/>
            <w:webHidden/>
          </w:rPr>
          <w:fldChar w:fldCharType="end"/>
        </w:r>
      </w:hyperlink>
    </w:p>
    <w:p w14:paraId="560C12BF" w14:textId="434D6B04"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176" w:history="1">
        <w:r w:rsidR="00F20A6B" w:rsidRPr="00001044">
          <w:rPr>
            <w:rStyle w:val="Hyperlink"/>
            <w:noProof/>
          </w:rPr>
          <w:t>2.1. exocranium</w:t>
        </w:r>
        <w:r w:rsidR="00F20A6B">
          <w:rPr>
            <w:noProof/>
            <w:webHidden/>
          </w:rPr>
          <w:tab/>
        </w:r>
        <w:r w:rsidR="00F20A6B">
          <w:rPr>
            <w:noProof/>
            <w:webHidden/>
          </w:rPr>
          <w:fldChar w:fldCharType="begin"/>
        </w:r>
        <w:r w:rsidR="00F20A6B">
          <w:rPr>
            <w:noProof/>
            <w:webHidden/>
          </w:rPr>
          <w:instrText xml:space="preserve"> PAGEREF _Toc373788176 \h </w:instrText>
        </w:r>
        <w:r w:rsidR="00F20A6B">
          <w:rPr>
            <w:noProof/>
            <w:webHidden/>
          </w:rPr>
        </w:r>
        <w:r w:rsidR="00F20A6B">
          <w:rPr>
            <w:noProof/>
            <w:webHidden/>
          </w:rPr>
          <w:fldChar w:fldCharType="separate"/>
        </w:r>
        <w:r w:rsidR="007608D0">
          <w:rPr>
            <w:noProof/>
            <w:webHidden/>
          </w:rPr>
          <w:t>20</w:t>
        </w:r>
        <w:r w:rsidR="00F20A6B">
          <w:rPr>
            <w:noProof/>
            <w:webHidden/>
          </w:rPr>
          <w:fldChar w:fldCharType="end"/>
        </w:r>
      </w:hyperlink>
    </w:p>
    <w:p w14:paraId="28381788" w14:textId="44F70059"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177" w:history="1">
        <w:r w:rsidR="00F20A6B" w:rsidRPr="00001044">
          <w:rPr>
            <w:rStyle w:val="Hyperlink"/>
            <w:noProof/>
          </w:rPr>
          <w:t>2.2. endocranium</w:t>
        </w:r>
        <w:r w:rsidR="00F20A6B">
          <w:rPr>
            <w:noProof/>
            <w:webHidden/>
          </w:rPr>
          <w:tab/>
        </w:r>
        <w:r w:rsidR="00F20A6B">
          <w:rPr>
            <w:noProof/>
            <w:webHidden/>
          </w:rPr>
          <w:fldChar w:fldCharType="begin"/>
        </w:r>
        <w:r w:rsidR="00F20A6B">
          <w:rPr>
            <w:noProof/>
            <w:webHidden/>
          </w:rPr>
          <w:instrText xml:space="preserve"> PAGEREF _Toc373788177 \h </w:instrText>
        </w:r>
        <w:r w:rsidR="00F20A6B">
          <w:rPr>
            <w:noProof/>
            <w:webHidden/>
          </w:rPr>
        </w:r>
        <w:r w:rsidR="00F20A6B">
          <w:rPr>
            <w:noProof/>
            <w:webHidden/>
          </w:rPr>
          <w:fldChar w:fldCharType="separate"/>
        </w:r>
        <w:r w:rsidR="007608D0">
          <w:rPr>
            <w:noProof/>
            <w:webHidden/>
          </w:rPr>
          <w:t>21</w:t>
        </w:r>
        <w:r w:rsidR="00F20A6B">
          <w:rPr>
            <w:noProof/>
            <w:webHidden/>
          </w:rPr>
          <w:fldChar w:fldCharType="end"/>
        </w:r>
      </w:hyperlink>
    </w:p>
    <w:p w14:paraId="0AEB96B3" w14:textId="5538F597"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78" w:history="1">
        <w:r w:rsidR="00F20A6B" w:rsidRPr="00001044">
          <w:rPr>
            <w:rStyle w:val="Hyperlink"/>
            <w:noProof/>
          </w:rPr>
          <w:t>2.3. os occipitale</w:t>
        </w:r>
        <w:r w:rsidR="00F20A6B">
          <w:rPr>
            <w:noProof/>
            <w:webHidden/>
          </w:rPr>
          <w:tab/>
        </w:r>
        <w:r w:rsidR="00F20A6B">
          <w:rPr>
            <w:noProof/>
            <w:webHidden/>
          </w:rPr>
          <w:fldChar w:fldCharType="begin"/>
        </w:r>
        <w:r w:rsidR="00F20A6B">
          <w:rPr>
            <w:noProof/>
            <w:webHidden/>
          </w:rPr>
          <w:instrText xml:space="preserve"> PAGEREF _Toc373788178 \h </w:instrText>
        </w:r>
        <w:r w:rsidR="00F20A6B">
          <w:rPr>
            <w:noProof/>
            <w:webHidden/>
          </w:rPr>
        </w:r>
        <w:r w:rsidR="00F20A6B">
          <w:rPr>
            <w:noProof/>
            <w:webHidden/>
          </w:rPr>
          <w:fldChar w:fldCharType="separate"/>
        </w:r>
        <w:r w:rsidR="007608D0">
          <w:rPr>
            <w:noProof/>
            <w:webHidden/>
          </w:rPr>
          <w:t>22</w:t>
        </w:r>
        <w:r w:rsidR="00F20A6B">
          <w:rPr>
            <w:noProof/>
            <w:webHidden/>
          </w:rPr>
          <w:fldChar w:fldCharType="end"/>
        </w:r>
      </w:hyperlink>
    </w:p>
    <w:p w14:paraId="0B00FFC9" w14:textId="7DD9E0A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79" w:history="1">
        <w:r w:rsidR="00F20A6B" w:rsidRPr="00001044">
          <w:rPr>
            <w:rStyle w:val="Hyperlink"/>
            <w:noProof/>
          </w:rPr>
          <w:t>2.4. os sphenoidale</w:t>
        </w:r>
        <w:r w:rsidR="00F20A6B">
          <w:rPr>
            <w:noProof/>
            <w:webHidden/>
          </w:rPr>
          <w:tab/>
        </w:r>
        <w:r w:rsidR="00F20A6B">
          <w:rPr>
            <w:noProof/>
            <w:webHidden/>
          </w:rPr>
          <w:fldChar w:fldCharType="begin"/>
        </w:r>
        <w:r w:rsidR="00F20A6B">
          <w:rPr>
            <w:noProof/>
            <w:webHidden/>
          </w:rPr>
          <w:instrText xml:space="preserve"> PAGEREF _Toc373788179 \h </w:instrText>
        </w:r>
        <w:r w:rsidR="00F20A6B">
          <w:rPr>
            <w:noProof/>
            <w:webHidden/>
          </w:rPr>
        </w:r>
        <w:r w:rsidR="00F20A6B">
          <w:rPr>
            <w:noProof/>
            <w:webHidden/>
          </w:rPr>
          <w:fldChar w:fldCharType="separate"/>
        </w:r>
        <w:r w:rsidR="007608D0">
          <w:rPr>
            <w:noProof/>
            <w:webHidden/>
          </w:rPr>
          <w:t>22</w:t>
        </w:r>
        <w:r w:rsidR="00F20A6B">
          <w:rPr>
            <w:noProof/>
            <w:webHidden/>
          </w:rPr>
          <w:fldChar w:fldCharType="end"/>
        </w:r>
      </w:hyperlink>
    </w:p>
    <w:p w14:paraId="406182AF" w14:textId="6FB96A05"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0" w:history="1">
        <w:r w:rsidR="00F20A6B" w:rsidRPr="00001044">
          <w:rPr>
            <w:rStyle w:val="Hyperlink"/>
            <w:noProof/>
          </w:rPr>
          <w:t>2.5. os ethmoidale, vomer</w:t>
        </w:r>
        <w:r w:rsidR="00F20A6B">
          <w:rPr>
            <w:noProof/>
            <w:webHidden/>
          </w:rPr>
          <w:tab/>
        </w:r>
        <w:r w:rsidR="00F20A6B">
          <w:rPr>
            <w:noProof/>
            <w:webHidden/>
          </w:rPr>
          <w:fldChar w:fldCharType="begin"/>
        </w:r>
        <w:r w:rsidR="00F20A6B">
          <w:rPr>
            <w:noProof/>
            <w:webHidden/>
          </w:rPr>
          <w:instrText xml:space="preserve"> PAGEREF _Toc373788180 \h </w:instrText>
        </w:r>
        <w:r w:rsidR="00F20A6B">
          <w:rPr>
            <w:noProof/>
            <w:webHidden/>
          </w:rPr>
        </w:r>
        <w:r w:rsidR="00F20A6B">
          <w:rPr>
            <w:noProof/>
            <w:webHidden/>
          </w:rPr>
          <w:fldChar w:fldCharType="separate"/>
        </w:r>
        <w:r w:rsidR="007608D0">
          <w:rPr>
            <w:noProof/>
            <w:webHidden/>
          </w:rPr>
          <w:t>23</w:t>
        </w:r>
        <w:r w:rsidR="00F20A6B">
          <w:rPr>
            <w:noProof/>
            <w:webHidden/>
          </w:rPr>
          <w:fldChar w:fldCharType="end"/>
        </w:r>
      </w:hyperlink>
    </w:p>
    <w:p w14:paraId="77DF440B" w14:textId="2A5737AB"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1" w:history="1">
        <w:r w:rsidR="00F20A6B" w:rsidRPr="00001044">
          <w:rPr>
            <w:rStyle w:val="Hyperlink"/>
            <w:noProof/>
          </w:rPr>
          <w:t>2.6. OS TEMPORALE</w:t>
        </w:r>
        <w:r w:rsidR="00F20A6B">
          <w:rPr>
            <w:noProof/>
            <w:webHidden/>
          </w:rPr>
          <w:tab/>
        </w:r>
        <w:r w:rsidR="00F20A6B">
          <w:rPr>
            <w:noProof/>
            <w:webHidden/>
          </w:rPr>
          <w:fldChar w:fldCharType="begin"/>
        </w:r>
        <w:r w:rsidR="00F20A6B">
          <w:rPr>
            <w:noProof/>
            <w:webHidden/>
          </w:rPr>
          <w:instrText xml:space="preserve"> PAGEREF _Toc373788181 \h </w:instrText>
        </w:r>
        <w:r w:rsidR="00F20A6B">
          <w:rPr>
            <w:noProof/>
            <w:webHidden/>
          </w:rPr>
        </w:r>
        <w:r w:rsidR="00F20A6B">
          <w:rPr>
            <w:noProof/>
            <w:webHidden/>
          </w:rPr>
          <w:fldChar w:fldCharType="separate"/>
        </w:r>
        <w:r w:rsidR="007608D0">
          <w:rPr>
            <w:noProof/>
            <w:webHidden/>
          </w:rPr>
          <w:t>24</w:t>
        </w:r>
        <w:r w:rsidR="00F20A6B">
          <w:rPr>
            <w:noProof/>
            <w:webHidden/>
          </w:rPr>
          <w:fldChar w:fldCharType="end"/>
        </w:r>
      </w:hyperlink>
    </w:p>
    <w:p w14:paraId="4B425D58" w14:textId="556E1E9F"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2" w:history="1">
        <w:r w:rsidR="00F20A6B" w:rsidRPr="00001044">
          <w:rPr>
            <w:rStyle w:val="Hyperlink"/>
            <w:noProof/>
            <w:lang w:val="it-IT"/>
          </w:rPr>
          <w:t>2.7. os frontale, os nasale, os lacrimale</w:t>
        </w:r>
        <w:r w:rsidR="00F20A6B">
          <w:rPr>
            <w:noProof/>
            <w:webHidden/>
          </w:rPr>
          <w:tab/>
        </w:r>
        <w:r w:rsidR="00F20A6B">
          <w:rPr>
            <w:noProof/>
            <w:webHidden/>
          </w:rPr>
          <w:fldChar w:fldCharType="begin"/>
        </w:r>
        <w:r w:rsidR="00F20A6B">
          <w:rPr>
            <w:noProof/>
            <w:webHidden/>
          </w:rPr>
          <w:instrText xml:space="preserve"> PAGEREF _Toc373788182 \h </w:instrText>
        </w:r>
        <w:r w:rsidR="00F20A6B">
          <w:rPr>
            <w:noProof/>
            <w:webHidden/>
          </w:rPr>
        </w:r>
        <w:r w:rsidR="00F20A6B">
          <w:rPr>
            <w:noProof/>
            <w:webHidden/>
          </w:rPr>
          <w:fldChar w:fldCharType="separate"/>
        </w:r>
        <w:r w:rsidR="007608D0">
          <w:rPr>
            <w:noProof/>
            <w:webHidden/>
          </w:rPr>
          <w:t>25</w:t>
        </w:r>
        <w:r w:rsidR="00F20A6B">
          <w:rPr>
            <w:noProof/>
            <w:webHidden/>
          </w:rPr>
          <w:fldChar w:fldCharType="end"/>
        </w:r>
      </w:hyperlink>
    </w:p>
    <w:p w14:paraId="4C03E2D8" w14:textId="2BD9FFF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3" w:history="1">
        <w:r w:rsidR="00F20A6B" w:rsidRPr="00001044">
          <w:rPr>
            <w:rStyle w:val="Hyperlink"/>
            <w:noProof/>
          </w:rPr>
          <w:t>2.8. maxilla, os zygomaticum</w:t>
        </w:r>
        <w:r w:rsidR="00F20A6B">
          <w:rPr>
            <w:noProof/>
            <w:webHidden/>
          </w:rPr>
          <w:tab/>
        </w:r>
        <w:r w:rsidR="00F20A6B">
          <w:rPr>
            <w:noProof/>
            <w:webHidden/>
          </w:rPr>
          <w:fldChar w:fldCharType="begin"/>
        </w:r>
        <w:r w:rsidR="00F20A6B">
          <w:rPr>
            <w:noProof/>
            <w:webHidden/>
          </w:rPr>
          <w:instrText xml:space="preserve"> PAGEREF _Toc373788183 \h </w:instrText>
        </w:r>
        <w:r w:rsidR="00F20A6B">
          <w:rPr>
            <w:noProof/>
            <w:webHidden/>
          </w:rPr>
        </w:r>
        <w:r w:rsidR="00F20A6B">
          <w:rPr>
            <w:noProof/>
            <w:webHidden/>
          </w:rPr>
          <w:fldChar w:fldCharType="separate"/>
        </w:r>
        <w:r w:rsidR="007608D0">
          <w:rPr>
            <w:noProof/>
            <w:webHidden/>
          </w:rPr>
          <w:t>26</w:t>
        </w:r>
        <w:r w:rsidR="00F20A6B">
          <w:rPr>
            <w:noProof/>
            <w:webHidden/>
          </w:rPr>
          <w:fldChar w:fldCharType="end"/>
        </w:r>
      </w:hyperlink>
    </w:p>
    <w:p w14:paraId="4C224532" w14:textId="63A2217A"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4" w:history="1">
        <w:r w:rsidR="00F20A6B" w:rsidRPr="00001044">
          <w:rPr>
            <w:rStyle w:val="Hyperlink"/>
            <w:noProof/>
          </w:rPr>
          <w:t>2.9. Os palatinum</w:t>
        </w:r>
        <w:r w:rsidR="00F20A6B">
          <w:rPr>
            <w:noProof/>
            <w:webHidden/>
          </w:rPr>
          <w:tab/>
        </w:r>
        <w:r w:rsidR="00F20A6B">
          <w:rPr>
            <w:noProof/>
            <w:webHidden/>
          </w:rPr>
          <w:fldChar w:fldCharType="begin"/>
        </w:r>
        <w:r w:rsidR="00F20A6B">
          <w:rPr>
            <w:noProof/>
            <w:webHidden/>
          </w:rPr>
          <w:instrText xml:space="preserve"> PAGEREF _Toc373788184 \h </w:instrText>
        </w:r>
        <w:r w:rsidR="00F20A6B">
          <w:rPr>
            <w:noProof/>
            <w:webHidden/>
          </w:rPr>
        </w:r>
        <w:r w:rsidR="00F20A6B">
          <w:rPr>
            <w:noProof/>
            <w:webHidden/>
          </w:rPr>
          <w:fldChar w:fldCharType="separate"/>
        </w:r>
        <w:r w:rsidR="007608D0">
          <w:rPr>
            <w:noProof/>
            <w:webHidden/>
          </w:rPr>
          <w:t>27</w:t>
        </w:r>
        <w:r w:rsidR="00F20A6B">
          <w:rPr>
            <w:noProof/>
            <w:webHidden/>
          </w:rPr>
          <w:fldChar w:fldCharType="end"/>
        </w:r>
      </w:hyperlink>
    </w:p>
    <w:p w14:paraId="59C56900" w14:textId="23C04F6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5" w:history="1">
        <w:r w:rsidR="00F20A6B" w:rsidRPr="00001044">
          <w:rPr>
            <w:rStyle w:val="Hyperlink"/>
            <w:noProof/>
          </w:rPr>
          <w:t>2.10. Os parietale</w:t>
        </w:r>
        <w:r w:rsidR="00F20A6B">
          <w:rPr>
            <w:noProof/>
            <w:webHidden/>
          </w:rPr>
          <w:tab/>
        </w:r>
        <w:r w:rsidR="00F20A6B">
          <w:rPr>
            <w:noProof/>
            <w:webHidden/>
          </w:rPr>
          <w:fldChar w:fldCharType="begin"/>
        </w:r>
        <w:r w:rsidR="00F20A6B">
          <w:rPr>
            <w:noProof/>
            <w:webHidden/>
          </w:rPr>
          <w:instrText xml:space="preserve"> PAGEREF _Toc373788185 \h </w:instrText>
        </w:r>
        <w:r w:rsidR="00F20A6B">
          <w:rPr>
            <w:noProof/>
            <w:webHidden/>
          </w:rPr>
        </w:r>
        <w:r w:rsidR="00F20A6B">
          <w:rPr>
            <w:noProof/>
            <w:webHidden/>
          </w:rPr>
          <w:fldChar w:fldCharType="separate"/>
        </w:r>
        <w:r w:rsidR="007608D0">
          <w:rPr>
            <w:noProof/>
            <w:webHidden/>
          </w:rPr>
          <w:t>28</w:t>
        </w:r>
        <w:r w:rsidR="00F20A6B">
          <w:rPr>
            <w:noProof/>
            <w:webHidden/>
          </w:rPr>
          <w:fldChar w:fldCharType="end"/>
        </w:r>
      </w:hyperlink>
    </w:p>
    <w:p w14:paraId="055A1D0A" w14:textId="2A16018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6" w:history="1">
        <w:r w:rsidR="00F20A6B" w:rsidRPr="00001044">
          <w:rPr>
            <w:rStyle w:val="Hyperlink"/>
            <w:noProof/>
          </w:rPr>
          <w:t>2.11. mandibula</w:t>
        </w:r>
        <w:r w:rsidR="00F20A6B">
          <w:rPr>
            <w:noProof/>
            <w:webHidden/>
          </w:rPr>
          <w:tab/>
        </w:r>
        <w:r w:rsidR="00F20A6B">
          <w:rPr>
            <w:noProof/>
            <w:webHidden/>
          </w:rPr>
          <w:fldChar w:fldCharType="begin"/>
        </w:r>
        <w:r w:rsidR="00F20A6B">
          <w:rPr>
            <w:noProof/>
            <w:webHidden/>
          </w:rPr>
          <w:instrText xml:space="preserve"> PAGEREF _Toc373788186 \h </w:instrText>
        </w:r>
        <w:r w:rsidR="00F20A6B">
          <w:rPr>
            <w:noProof/>
            <w:webHidden/>
          </w:rPr>
        </w:r>
        <w:r w:rsidR="00F20A6B">
          <w:rPr>
            <w:noProof/>
            <w:webHidden/>
          </w:rPr>
          <w:fldChar w:fldCharType="separate"/>
        </w:r>
        <w:r w:rsidR="007608D0">
          <w:rPr>
            <w:noProof/>
            <w:webHidden/>
          </w:rPr>
          <w:t>28</w:t>
        </w:r>
        <w:r w:rsidR="00F20A6B">
          <w:rPr>
            <w:noProof/>
            <w:webHidden/>
          </w:rPr>
          <w:fldChar w:fldCharType="end"/>
        </w:r>
      </w:hyperlink>
    </w:p>
    <w:p w14:paraId="6D18BBA8" w14:textId="44011D76"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187" w:history="1">
        <w:r w:rsidR="00F20A6B" w:rsidRPr="00001044">
          <w:rPr>
            <w:rStyle w:val="Hyperlink"/>
            <w:noProof/>
          </w:rPr>
          <w:t>3. LEERDOELEN NN.CRANIALIS</w:t>
        </w:r>
        <w:r w:rsidR="00F20A6B">
          <w:rPr>
            <w:noProof/>
            <w:webHidden/>
          </w:rPr>
          <w:tab/>
        </w:r>
        <w:r w:rsidR="00F20A6B">
          <w:rPr>
            <w:noProof/>
            <w:webHidden/>
          </w:rPr>
          <w:fldChar w:fldCharType="begin"/>
        </w:r>
        <w:r w:rsidR="00F20A6B">
          <w:rPr>
            <w:noProof/>
            <w:webHidden/>
          </w:rPr>
          <w:instrText xml:space="preserve"> PAGEREF _Toc373788187 \h </w:instrText>
        </w:r>
        <w:r w:rsidR="00F20A6B">
          <w:rPr>
            <w:noProof/>
            <w:webHidden/>
          </w:rPr>
        </w:r>
        <w:r w:rsidR="00F20A6B">
          <w:rPr>
            <w:noProof/>
            <w:webHidden/>
          </w:rPr>
          <w:fldChar w:fldCharType="separate"/>
        </w:r>
        <w:r w:rsidR="007608D0">
          <w:rPr>
            <w:noProof/>
            <w:webHidden/>
          </w:rPr>
          <w:t>30</w:t>
        </w:r>
        <w:r w:rsidR="00F20A6B">
          <w:rPr>
            <w:noProof/>
            <w:webHidden/>
          </w:rPr>
          <w:fldChar w:fldCharType="end"/>
        </w:r>
      </w:hyperlink>
    </w:p>
    <w:p w14:paraId="68E4109E" w14:textId="584D97B3"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8" w:history="1">
        <w:r w:rsidR="00F20A6B" w:rsidRPr="00001044">
          <w:rPr>
            <w:rStyle w:val="Hyperlink"/>
            <w:noProof/>
          </w:rPr>
          <w:t>N.olfactorius</w:t>
        </w:r>
        <w:r w:rsidR="00F20A6B">
          <w:rPr>
            <w:noProof/>
            <w:webHidden/>
          </w:rPr>
          <w:tab/>
        </w:r>
        <w:r w:rsidR="00F20A6B">
          <w:rPr>
            <w:noProof/>
            <w:webHidden/>
          </w:rPr>
          <w:fldChar w:fldCharType="begin"/>
        </w:r>
        <w:r w:rsidR="00F20A6B">
          <w:rPr>
            <w:noProof/>
            <w:webHidden/>
          </w:rPr>
          <w:instrText xml:space="preserve"> PAGEREF _Toc373788188 \h </w:instrText>
        </w:r>
        <w:r w:rsidR="00F20A6B">
          <w:rPr>
            <w:noProof/>
            <w:webHidden/>
          </w:rPr>
        </w:r>
        <w:r w:rsidR="00F20A6B">
          <w:rPr>
            <w:noProof/>
            <w:webHidden/>
          </w:rPr>
          <w:fldChar w:fldCharType="separate"/>
        </w:r>
        <w:r w:rsidR="007608D0">
          <w:rPr>
            <w:noProof/>
            <w:webHidden/>
          </w:rPr>
          <w:t>31</w:t>
        </w:r>
        <w:r w:rsidR="00F20A6B">
          <w:rPr>
            <w:noProof/>
            <w:webHidden/>
          </w:rPr>
          <w:fldChar w:fldCharType="end"/>
        </w:r>
      </w:hyperlink>
    </w:p>
    <w:p w14:paraId="105E6F84" w14:textId="24DC066C"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89" w:history="1">
        <w:r w:rsidR="00F20A6B" w:rsidRPr="00001044">
          <w:rPr>
            <w:rStyle w:val="Hyperlink"/>
            <w:noProof/>
          </w:rPr>
          <w:t>N.opticus</w:t>
        </w:r>
        <w:r w:rsidR="00F20A6B">
          <w:rPr>
            <w:noProof/>
            <w:webHidden/>
          </w:rPr>
          <w:tab/>
        </w:r>
        <w:r w:rsidR="00F20A6B">
          <w:rPr>
            <w:noProof/>
            <w:webHidden/>
          </w:rPr>
          <w:fldChar w:fldCharType="begin"/>
        </w:r>
        <w:r w:rsidR="00F20A6B">
          <w:rPr>
            <w:noProof/>
            <w:webHidden/>
          </w:rPr>
          <w:instrText xml:space="preserve"> PAGEREF _Toc373788189 \h </w:instrText>
        </w:r>
        <w:r w:rsidR="00F20A6B">
          <w:rPr>
            <w:noProof/>
            <w:webHidden/>
          </w:rPr>
        </w:r>
        <w:r w:rsidR="00F20A6B">
          <w:rPr>
            <w:noProof/>
            <w:webHidden/>
          </w:rPr>
          <w:fldChar w:fldCharType="separate"/>
        </w:r>
        <w:r w:rsidR="007608D0">
          <w:rPr>
            <w:noProof/>
            <w:webHidden/>
          </w:rPr>
          <w:t>32</w:t>
        </w:r>
        <w:r w:rsidR="00F20A6B">
          <w:rPr>
            <w:noProof/>
            <w:webHidden/>
          </w:rPr>
          <w:fldChar w:fldCharType="end"/>
        </w:r>
      </w:hyperlink>
    </w:p>
    <w:p w14:paraId="11E8E6EF" w14:textId="1D157D1D"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0" w:history="1">
        <w:r w:rsidR="00F20A6B" w:rsidRPr="00001044">
          <w:rPr>
            <w:rStyle w:val="Hyperlink"/>
            <w:noProof/>
            <w:lang w:val="en-US"/>
          </w:rPr>
          <w:t>N.oculomotorius, n.trochlearis, N.abducens</w:t>
        </w:r>
        <w:r w:rsidR="00F20A6B">
          <w:rPr>
            <w:noProof/>
            <w:webHidden/>
          </w:rPr>
          <w:tab/>
        </w:r>
        <w:r w:rsidR="00F20A6B">
          <w:rPr>
            <w:noProof/>
            <w:webHidden/>
          </w:rPr>
          <w:fldChar w:fldCharType="begin"/>
        </w:r>
        <w:r w:rsidR="00F20A6B">
          <w:rPr>
            <w:noProof/>
            <w:webHidden/>
          </w:rPr>
          <w:instrText xml:space="preserve"> PAGEREF _Toc373788190 \h </w:instrText>
        </w:r>
        <w:r w:rsidR="00F20A6B">
          <w:rPr>
            <w:noProof/>
            <w:webHidden/>
          </w:rPr>
        </w:r>
        <w:r w:rsidR="00F20A6B">
          <w:rPr>
            <w:noProof/>
            <w:webHidden/>
          </w:rPr>
          <w:fldChar w:fldCharType="separate"/>
        </w:r>
        <w:r w:rsidR="007608D0">
          <w:rPr>
            <w:noProof/>
            <w:webHidden/>
          </w:rPr>
          <w:t>33</w:t>
        </w:r>
        <w:r w:rsidR="00F20A6B">
          <w:rPr>
            <w:noProof/>
            <w:webHidden/>
          </w:rPr>
          <w:fldChar w:fldCharType="end"/>
        </w:r>
      </w:hyperlink>
    </w:p>
    <w:p w14:paraId="2EF01958" w14:textId="7148221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1" w:history="1">
        <w:r w:rsidR="00F20A6B" w:rsidRPr="00001044">
          <w:rPr>
            <w:rStyle w:val="Hyperlink"/>
            <w:noProof/>
          </w:rPr>
          <w:t>visus</w:t>
        </w:r>
        <w:r w:rsidR="00F20A6B">
          <w:rPr>
            <w:noProof/>
            <w:webHidden/>
          </w:rPr>
          <w:tab/>
        </w:r>
        <w:r w:rsidR="00F20A6B">
          <w:rPr>
            <w:noProof/>
            <w:webHidden/>
          </w:rPr>
          <w:fldChar w:fldCharType="begin"/>
        </w:r>
        <w:r w:rsidR="00F20A6B">
          <w:rPr>
            <w:noProof/>
            <w:webHidden/>
          </w:rPr>
          <w:instrText xml:space="preserve"> PAGEREF _Toc373788191 \h </w:instrText>
        </w:r>
        <w:r w:rsidR="00F20A6B">
          <w:rPr>
            <w:noProof/>
            <w:webHidden/>
          </w:rPr>
        </w:r>
        <w:r w:rsidR="00F20A6B">
          <w:rPr>
            <w:noProof/>
            <w:webHidden/>
          </w:rPr>
          <w:fldChar w:fldCharType="separate"/>
        </w:r>
        <w:r w:rsidR="007608D0">
          <w:rPr>
            <w:noProof/>
            <w:webHidden/>
          </w:rPr>
          <w:t>34</w:t>
        </w:r>
        <w:r w:rsidR="00F20A6B">
          <w:rPr>
            <w:noProof/>
            <w:webHidden/>
          </w:rPr>
          <w:fldChar w:fldCharType="end"/>
        </w:r>
      </w:hyperlink>
    </w:p>
    <w:p w14:paraId="4C09197D" w14:textId="4B7A54B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2" w:history="1">
        <w:r w:rsidR="00F20A6B" w:rsidRPr="00001044">
          <w:rPr>
            <w:rStyle w:val="Hyperlink"/>
            <w:noProof/>
          </w:rPr>
          <w:t>N.trigeminus</w:t>
        </w:r>
        <w:r w:rsidR="00F20A6B">
          <w:rPr>
            <w:noProof/>
            <w:webHidden/>
          </w:rPr>
          <w:tab/>
        </w:r>
        <w:r w:rsidR="00F20A6B">
          <w:rPr>
            <w:noProof/>
            <w:webHidden/>
          </w:rPr>
          <w:fldChar w:fldCharType="begin"/>
        </w:r>
        <w:r w:rsidR="00F20A6B">
          <w:rPr>
            <w:noProof/>
            <w:webHidden/>
          </w:rPr>
          <w:instrText xml:space="preserve"> PAGEREF _Toc373788192 \h </w:instrText>
        </w:r>
        <w:r w:rsidR="00F20A6B">
          <w:rPr>
            <w:noProof/>
            <w:webHidden/>
          </w:rPr>
        </w:r>
        <w:r w:rsidR="00F20A6B">
          <w:rPr>
            <w:noProof/>
            <w:webHidden/>
          </w:rPr>
          <w:fldChar w:fldCharType="separate"/>
        </w:r>
        <w:r w:rsidR="007608D0">
          <w:rPr>
            <w:noProof/>
            <w:webHidden/>
          </w:rPr>
          <w:t>35</w:t>
        </w:r>
        <w:r w:rsidR="00F20A6B">
          <w:rPr>
            <w:noProof/>
            <w:webHidden/>
          </w:rPr>
          <w:fldChar w:fldCharType="end"/>
        </w:r>
      </w:hyperlink>
    </w:p>
    <w:p w14:paraId="1423A60E" w14:textId="1832E8B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3" w:history="1">
        <w:r w:rsidR="00F20A6B" w:rsidRPr="00001044">
          <w:rPr>
            <w:rStyle w:val="Hyperlink"/>
            <w:noProof/>
          </w:rPr>
          <w:t>N.facialis</w:t>
        </w:r>
        <w:r w:rsidR="00F20A6B">
          <w:rPr>
            <w:noProof/>
            <w:webHidden/>
          </w:rPr>
          <w:tab/>
        </w:r>
        <w:r w:rsidR="00F20A6B">
          <w:rPr>
            <w:noProof/>
            <w:webHidden/>
          </w:rPr>
          <w:fldChar w:fldCharType="begin"/>
        </w:r>
        <w:r w:rsidR="00F20A6B">
          <w:rPr>
            <w:noProof/>
            <w:webHidden/>
          </w:rPr>
          <w:instrText xml:space="preserve"> PAGEREF _Toc373788193 \h </w:instrText>
        </w:r>
        <w:r w:rsidR="00F20A6B">
          <w:rPr>
            <w:noProof/>
            <w:webHidden/>
          </w:rPr>
        </w:r>
        <w:r w:rsidR="00F20A6B">
          <w:rPr>
            <w:noProof/>
            <w:webHidden/>
          </w:rPr>
          <w:fldChar w:fldCharType="separate"/>
        </w:r>
        <w:r w:rsidR="007608D0">
          <w:rPr>
            <w:noProof/>
            <w:webHidden/>
          </w:rPr>
          <w:t>37</w:t>
        </w:r>
        <w:r w:rsidR="00F20A6B">
          <w:rPr>
            <w:noProof/>
            <w:webHidden/>
          </w:rPr>
          <w:fldChar w:fldCharType="end"/>
        </w:r>
      </w:hyperlink>
    </w:p>
    <w:p w14:paraId="36A6322A" w14:textId="295A4A0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4" w:history="1">
        <w:r w:rsidR="00F20A6B" w:rsidRPr="00001044">
          <w:rPr>
            <w:rStyle w:val="Hyperlink"/>
            <w:noProof/>
          </w:rPr>
          <w:t>N.vestibulocochlearis</w:t>
        </w:r>
        <w:r w:rsidR="00F20A6B">
          <w:rPr>
            <w:noProof/>
            <w:webHidden/>
          </w:rPr>
          <w:tab/>
        </w:r>
        <w:r w:rsidR="00F20A6B">
          <w:rPr>
            <w:noProof/>
            <w:webHidden/>
          </w:rPr>
          <w:fldChar w:fldCharType="begin"/>
        </w:r>
        <w:r w:rsidR="00F20A6B">
          <w:rPr>
            <w:noProof/>
            <w:webHidden/>
          </w:rPr>
          <w:instrText xml:space="preserve"> PAGEREF _Toc373788194 \h </w:instrText>
        </w:r>
        <w:r w:rsidR="00F20A6B">
          <w:rPr>
            <w:noProof/>
            <w:webHidden/>
          </w:rPr>
        </w:r>
        <w:r w:rsidR="00F20A6B">
          <w:rPr>
            <w:noProof/>
            <w:webHidden/>
          </w:rPr>
          <w:fldChar w:fldCharType="separate"/>
        </w:r>
        <w:r w:rsidR="007608D0">
          <w:rPr>
            <w:noProof/>
            <w:webHidden/>
          </w:rPr>
          <w:t>38</w:t>
        </w:r>
        <w:r w:rsidR="00F20A6B">
          <w:rPr>
            <w:noProof/>
            <w:webHidden/>
          </w:rPr>
          <w:fldChar w:fldCharType="end"/>
        </w:r>
      </w:hyperlink>
    </w:p>
    <w:p w14:paraId="20DF4F40" w14:textId="2DE4752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5" w:history="1">
        <w:r w:rsidR="00F20A6B" w:rsidRPr="00001044">
          <w:rPr>
            <w:rStyle w:val="Hyperlink"/>
            <w:noProof/>
          </w:rPr>
          <w:t>N.glossopharyngeus</w:t>
        </w:r>
        <w:r w:rsidR="00F20A6B">
          <w:rPr>
            <w:noProof/>
            <w:webHidden/>
          </w:rPr>
          <w:tab/>
        </w:r>
        <w:r w:rsidR="00F20A6B">
          <w:rPr>
            <w:noProof/>
            <w:webHidden/>
          </w:rPr>
          <w:fldChar w:fldCharType="begin"/>
        </w:r>
        <w:r w:rsidR="00F20A6B">
          <w:rPr>
            <w:noProof/>
            <w:webHidden/>
          </w:rPr>
          <w:instrText xml:space="preserve"> PAGEREF _Toc373788195 \h </w:instrText>
        </w:r>
        <w:r w:rsidR="00F20A6B">
          <w:rPr>
            <w:noProof/>
            <w:webHidden/>
          </w:rPr>
        </w:r>
        <w:r w:rsidR="00F20A6B">
          <w:rPr>
            <w:noProof/>
            <w:webHidden/>
          </w:rPr>
          <w:fldChar w:fldCharType="separate"/>
        </w:r>
        <w:r w:rsidR="007608D0">
          <w:rPr>
            <w:noProof/>
            <w:webHidden/>
          </w:rPr>
          <w:t>38</w:t>
        </w:r>
        <w:r w:rsidR="00F20A6B">
          <w:rPr>
            <w:noProof/>
            <w:webHidden/>
          </w:rPr>
          <w:fldChar w:fldCharType="end"/>
        </w:r>
      </w:hyperlink>
    </w:p>
    <w:p w14:paraId="31F0037F" w14:textId="3AA7A47A"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6" w:history="1">
        <w:r w:rsidR="00F20A6B" w:rsidRPr="00001044">
          <w:rPr>
            <w:rStyle w:val="Hyperlink"/>
            <w:noProof/>
          </w:rPr>
          <w:t>N.vagus</w:t>
        </w:r>
        <w:r w:rsidR="00F20A6B">
          <w:rPr>
            <w:noProof/>
            <w:webHidden/>
          </w:rPr>
          <w:tab/>
        </w:r>
        <w:r w:rsidR="00F20A6B">
          <w:rPr>
            <w:noProof/>
            <w:webHidden/>
          </w:rPr>
          <w:fldChar w:fldCharType="begin"/>
        </w:r>
        <w:r w:rsidR="00F20A6B">
          <w:rPr>
            <w:noProof/>
            <w:webHidden/>
          </w:rPr>
          <w:instrText xml:space="preserve"> PAGEREF _Toc373788196 \h </w:instrText>
        </w:r>
        <w:r w:rsidR="00F20A6B">
          <w:rPr>
            <w:noProof/>
            <w:webHidden/>
          </w:rPr>
        </w:r>
        <w:r w:rsidR="00F20A6B">
          <w:rPr>
            <w:noProof/>
            <w:webHidden/>
          </w:rPr>
          <w:fldChar w:fldCharType="separate"/>
        </w:r>
        <w:r w:rsidR="007608D0">
          <w:rPr>
            <w:noProof/>
            <w:webHidden/>
          </w:rPr>
          <w:t>39</w:t>
        </w:r>
        <w:r w:rsidR="00F20A6B">
          <w:rPr>
            <w:noProof/>
            <w:webHidden/>
          </w:rPr>
          <w:fldChar w:fldCharType="end"/>
        </w:r>
      </w:hyperlink>
    </w:p>
    <w:p w14:paraId="5FC2F048" w14:textId="427E106E"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7" w:history="1">
        <w:r w:rsidR="00F20A6B" w:rsidRPr="00001044">
          <w:rPr>
            <w:rStyle w:val="Hyperlink"/>
            <w:noProof/>
          </w:rPr>
          <w:t>N.accessorius, N.hypoglossus</w:t>
        </w:r>
        <w:r w:rsidR="00F20A6B">
          <w:rPr>
            <w:noProof/>
            <w:webHidden/>
          </w:rPr>
          <w:tab/>
        </w:r>
        <w:r w:rsidR="00F20A6B">
          <w:rPr>
            <w:noProof/>
            <w:webHidden/>
          </w:rPr>
          <w:fldChar w:fldCharType="begin"/>
        </w:r>
        <w:r w:rsidR="00F20A6B">
          <w:rPr>
            <w:noProof/>
            <w:webHidden/>
          </w:rPr>
          <w:instrText xml:space="preserve"> PAGEREF _Toc373788197 \h </w:instrText>
        </w:r>
        <w:r w:rsidR="00F20A6B">
          <w:rPr>
            <w:noProof/>
            <w:webHidden/>
          </w:rPr>
        </w:r>
        <w:r w:rsidR="00F20A6B">
          <w:rPr>
            <w:noProof/>
            <w:webHidden/>
          </w:rPr>
          <w:fldChar w:fldCharType="separate"/>
        </w:r>
        <w:r w:rsidR="007608D0">
          <w:rPr>
            <w:noProof/>
            <w:webHidden/>
          </w:rPr>
          <w:t>40</w:t>
        </w:r>
        <w:r w:rsidR="00F20A6B">
          <w:rPr>
            <w:noProof/>
            <w:webHidden/>
          </w:rPr>
          <w:fldChar w:fldCharType="end"/>
        </w:r>
      </w:hyperlink>
    </w:p>
    <w:p w14:paraId="5488EF7E" w14:textId="03A6D8E5"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198" w:history="1">
        <w:r w:rsidR="00F20A6B" w:rsidRPr="00001044">
          <w:rPr>
            <w:rStyle w:val="Hyperlink"/>
            <w:noProof/>
          </w:rPr>
          <w:t>4. leerplan: embryologie</w:t>
        </w:r>
        <w:r w:rsidR="00F20A6B">
          <w:rPr>
            <w:noProof/>
            <w:webHidden/>
          </w:rPr>
          <w:tab/>
        </w:r>
        <w:r w:rsidR="00F20A6B">
          <w:rPr>
            <w:noProof/>
            <w:webHidden/>
          </w:rPr>
          <w:fldChar w:fldCharType="begin"/>
        </w:r>
        <w:r w:rsidR="00F20A6B">
          <w:rPr>
            <w:noProof/>
            <w:webHidden/>
          </w:rPr>
          <w:instrText xml:space="preserve"> PAGEREF _Toc373788198 \h </w:instrText>
        </w:r>
        <w:r w:rsidR="00F20A6B">
          <w:rPr>
            <w:noProof/>
            <w:webHidden/>
          </w:rPr>
        </w:r>
        <w:r w:rsidR="00F20A6B">
          <w:rPr>
            <w:noProof/>
            <w:webHidden/>
          </w:rPr>
          <w:fldChar w:fldCharType="separate"/>
        </w:r>
        <w:r w:rsidR="007608D0">
          <w:rPr>
            <w:noProof/>
            <w:webHidden/>
          </w:rPr>
          <w:t>41</w:t>
        </w:r>
        <w:r w:rsidR="00F20A6B">
          <w:rPr>
            <w:noProof/>
            <w:webHidden/>
          </w:rPr>
          <w:fldChar w:fldCharType="end"/>
        </w:r>
      </w:hyperlink>
    </w:p>
    <w:p w14:paraId="24589FD9" w14:textId="278A11F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199" w:history="1">
        <w:r w:rsidR="00F20A6B" w:rsidRPr="00001044">
          <w:rPr>
            <w:rStyle w:val="Hyperlink"/>
            <w:noProof/>
          </w:rPr>
          <w:t>embryogenesis</w:t>
        </w:r>
        <w:r w:rsidR="00F20A6B">
          <w:rPr>
            <w:noProof/>
            <w:webHidden/>
          </w:rPr>
          <w:tab/>
        </w:r>
        <w:r w:rsidR="00F20A6B">
          <w:rPr>
            <w:noProof/>
            <w:webHidden/>
          </w:rPr>
          <w:fldChar w:fldCharType="begin"/>
        </w:r>
        <w:r w:rsidR="00F20A6B">
          <w:rPr>
            <w:noProof/>
            <w:webHidden/>
          </w:rPr>
          <w:instrText xml:space="preserve"> PAGEREF _Toc373788199 \h </w:instrText>
        </w:r>
        <w:r w:rsidR="00F20A6B">
          <w:rPr>
            <w:noProof/>
            <w:webHidden/>
          </w:rPr>
        </w:r>
        <w:r w:rsidR="00F20A6B">
          <w:rPr>
            <w:noProof/>
            <w:webHidden/>
          </w:rPr>
          <w:fldChar w:fldCharType="separate"/>
        </w:r>
        <w:r w:rsidR="007608D0">
          <w:rPr>
            <w:noProof/>
            <w:webHidden/>
          </w:rPr>
          <w:t>42</w:t>
        </w:r>
        <w:r w:rsidR="00F20A6B">
          <w:rPr>
            <w:noProof/>
            <w:webHidden/>
          </w:rPr>
          <w:fldChar w:fldCharType="end"/>
        </w:r>
      </w:hyperlink>
    </w:p>
    <w:p w14:paraId="76F910F6" w14:textId="104C635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0" w:history="1">
        <w:r w:rsidR="00F20A6B" w:rsidRPr="00001044">
          <w:rPr>
            <w:rStyle w:val="Hyperlink"/>
            <w:noProof/>
          </w:rPr>
          <w:t>ZENUWSTELSEL</w:t>
        </w:r>
        <w:r w:rsidR="00F20A6B">
          <w:rPr>
            <w:noProof/>
            <w:webHidden/>
          </w:rPr>
          <w:tab/>
        </w:r>
        <w:r w:rsidR="00F20A6B">
          <w:rPr>
            <w:noProof/>
            <w:webHidden/>
          </w:rPr>
          <w:fldChar w:fldCharType="begin"/>
        </w:r>
        <w:r w:rsidR="00F20A6B">
          <w:rPr>
            <w:noProof/>
            <w:webHidden/>
          </w:rPr>
          <w:instrText xml:space="preserve"> PAGEREF _Toc373788200 \h </w:instrText>
        </w:r>
        <w:r w:rsidR="00F20A6B">
          <w:rPr>
            <w:noProof/>
            <w:webHidden/>
          </w:rPr>
        </w:r>
        <w:r w:rsidR="00F20A6B">
          <w:rPr>
            <w:noProof/>
            <w:webHidden/>
          </w:rPr>
          <w:fldChar w:fldCharType="separate"/>
        </w:r>
        <w:r w:rsidR="007608D0">
          <w:rPr>
            <w:noProof/>
            <w:webHidden/>
          </w:rPr>
          <w:t>43</w:t>
        </w:r>
        <w:r w:rsidR="00F20A6B">
          <w:rPr>
            <w:noProof/>
            <w:webHidden/>
          </w:rPr>
          <w:fldChar w:fldCharType="end"/>
        </w:r>
      </w:hyperlink>
    </w:p>
    <w:p w14:paraId="4C0C91FF" w14:textId="2B052DE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1" w:history="1">
        <w:r w:rsidR="00F20A6B" w:rsidRPr="00001044">
          <w:rPr>
            <w:rStyle w:val="Hyperlink"/>
            <w:noProof/>
          </w:rPr>
          <w:t>ROMP EN EXTREMITEITEN</w:t>
        </w:r>
        <w:r w:rsidR="00F20A6B">
          <w:rPr>
            <w:noProof/>
            <w:webHidden/>
          </w:rPr>
          <w:tab/>
        </w:r>
        <w:r w:rsidR="00F20A6B">
          <w:rPr>
            <w:noProof/>
            <w:webHidden/>
          </w:rPr>
          <w:fldChar w:fldCharType="begin"/>
        </w:r>
        <w:r w:rsidR="00F20A6B">
          <w:rPr>
            <w:noProof/>
            <w:webHidden/>
          </w:rPr>
          <w:instrText xml:space="preserve"> PAGEREF _Toc373788201 \h </w:instrText>
        </w:r>
        <w:r w:rsidR="00F20A6B">
          <w:rPr>
            <w:noProof/>
            <w:webHidden/>
          </w:rPr>
        </w:r>
        <w:r w:rsidR="00F20A6B">
          <w:rPr>
            <w:noProof/>
            <w:webHidden/>
          </w:rPr>
          <w:fldChar w:fldCharType="separate"/>
        </w:r>
        <w:r w:rsidR="007608D0">
          <w:rPr>
            <w:noProof/>
            <w:webHidden/>
          </w:rPr>
          <w:t>45</w:t>
        </w:r>
        <w:r w:rsidR="00F20A6B">
          <w:rPr>
            <w:noProof/>
            <w:webHidden/>
          </w:rPr>
          <w:fldChar w:fldCharType="end"/>
        </w:r>
      </w:hyperlink>
    </w:p>
    <w:p w14:paraId="1949BB61" w14:textId="3C5CCC6E"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2" w:history="1">
        <w:r w:rsidR="00F20A6B" w:rsidRPr="00001044">
          <w:rPr>
            <w:rStyle w:val="Hyperlink"/>
            <w:noProof/>
          </w:rPr>
          <w:t>CRANIUM</w:t>
        </w:r>
        <w:r w:rsidR="00F20A6B">
          <w:rPr>
            <w:noProof/>
            <w:webHidden/>
          </w:rPr>
          <w:tab/>
        </w:r>
        <w:r w:rsidR="00F20A6B">
          <w:rPr>
            <w:noProof/>
            <w:webHidden/>
          </w:rPr>
          <w:fldChar w:fldCharType="begin"/>
        </w:r>
        <w:r w:rsidR="00F20A6B">
          <w:rPr>
            <w:noProof/>
            <w:webHidden/>
          </w:rPr>
          <w:instrText xml:space="preserve"> PAGEREF _Toc373788202 \h </w:instrText>
        </w:r>
        <w:r w:rsidR="00F20A6B">
          <w:rPr>
            <w:noProof/>
            <w:webHidden/>
          </w:rPr>
        </w:r>
        <w:r w:rsidR="00F20A6B">
          <w:rPr>
            <w:noProof/>
            <w:webHidden/>
          </w:rPr>
          <w:fldChar w:fldCharType="separate"/>
        </w:r>
        <w:r w:rsidR="007608D0">
          <w:rPr>
            <w:noProof/>
            <w:webHidden/>
          </w:rPr>
          <w:t>46</w:t>
        </w:r>
        <w:r w:rsidR="00F20A6B">
          <w:rPr>
            <w:noProof/>
            <w:webHidden/>
          </w:rPr>
          <w:fldChar w:fldCharType="end"/>
        </w:r>
      </w:hyperlink>
    </w:p>
    <w:p w14:paraId="3CA6469D" w14:textId="69F82D7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3" w:history="1">
        <w:r w:rsidR="00F20A6B" w:rsidRPr="00001044">
          <w:rPr>
            <w:rStyle w:val="Hyperlink"/>
            <w:noProof/>
          </w:rPr>
          <w:t>CARDIOVASCULAIR SYSTEEM</w:t>
        </w:r>
        <w:r w:rsidR="00F20A6B">
          <w:rPr>
            <w:noProof/>
            <w:webHidden/>
          </w:rPr>
          <w:tab/>
        </w:r>
        <w:r w:rsidR="00F20A6B">
          <w:rPr>
            <w:noProof/>
            <w:webHidden/>
          </w:rPr>
          <w:fldChar w:fldCharType="begin"/>
        </w:r>
        <w:r w:rsidR="00F20A6B">
          <w:rPr>
            <w:noProof/>
            <w:webHidden/>
          </w:rPr>
          <w:instrText xml:space="preserve"> PAGEREF _Toc373788203 \h </w:instrText>
        </w:r>
        <w:r w:rsidR="00F20A6B">
          <w:rPr>
            <w:noProof/>
            <w:webHidden/>
          </w:rPr>
        </w:r>
        <w:r w:rsidR="00F20A6B">
          <w:rPr>
            <w:noProof/>
            <w:webHidden/>
          </w:rPr>
          <w:fldChar w:fldCharType="separate"/>
        </w:r>
        <w:r w:rsidR="007608D0">
          <w:rPr>
            <w:noProof/>
            <w:webHidden/>
          </w:rPr>
          <w:t>48</w:t>
        </w:r>
        <w:r w:rsidR="00F20A6B">
          <w:rPr>
            <w:noProof/>
            <w:webHidden/>
          </w:rPr>
          <w:fldChar w:fldCharType="end"/>
        </w:r>
      </w:hyperlink>
    </w:p>
    <w:p w14:paraId="51EFCEB9" w14:textId="0DA094D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4" w:history="1">
        <w:r w:rsidR="00F20A6B" w:rsidRPr="00001044">
          <w:rPr>
            <w:rStyle w:val="Hyperlink"/>
            <w:noProof/>
          </w:rPr>
          <w:t>LICHAAMSHOLTEN</w:t>
        </w:r>
        <w:r w:rsidR="00F20A6B">
          <w:rPr>
            <w:noProof/>
            <w:webHidden/>
          </w:rPr>
          <w:tab/>
        </w:r>
        <w:r w:rsidR="00F20A6B">
          <w:rPr>
            <w:noProof/>
            <w:webHidden/>
          </w:rPr>
          <w:fldChar w:fldCharType="begin"/>
        </w:r>
        <w:r w:rsidR="00F20A6B">
          <w:rPr>
            <w:noProof/>
            <w:webHidden/>
          </w:rPr>
          <w:instrText xml:space="preserve"> PAGEREF _Toc373788204 \h </w:instrText>
        </w:r>
        <w:r w:rsidR="00F20A6B">
          <w:rPr>
            <w:noProof/>
            <w:webHidden/>
          </w:rPr>
        </w:r>
        <w:r w:rsidR="00F20A6B">
          <w:rPr>
            <w:noProof/>
            <w:webHidden/>
          </w:rPr>
          <w:fldChar w:fldCharType="separate"/>
        </w:r>
        <w:r w:rsidR="007608D0">
          <w:rPr>
            <w:noProof/>
            <w:webHidden/>
          </w:rPr>
          <w:t>49</w:t>
        </w:r>
        <w:r w:rsidR="00F20A6B">
          <w:rPr>
            <w:noProof/>
            <w:webHidden/>
          </w:rPr>
          <w:fldChar w:fldCharType="end"/>
        </w:r>
      </w:hyperlink>
    </w:p>
    <w:p w14:paraId="77DA794D" w14:textId="7C5D3083"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5" w:history="1">
        <w:r w:rsidR="00F20A6B" w:rsidRPr="00001044">
          <w:rPr>
            <w:rStyle w:val="Hyperlink"/>
            <w:noProof/>
          </w:rPr>
          <w:t>GASTER - Duodenum</w:t>
        </w:r>
        <w:r w:rsidR="00F20A6B">
          <w:rPr>
            <w:noProof/>
            <w:webHidden/>
          </w:rPr>
          <w:tab/>
        </w:r>
        <w:r w:rsidR="00F20A6B">
          <w:rPr>
            <w:noProof/>
            <w:webHidden/>
          </w:rPr>
          <w:fldChar w:fldCharType="begin"/>
        </w:r>
        <w:r w:rsidR="00F20A6B">
          <w:rPr>
            <w:noProof/>
            <w:webHidden/>
          </w:rPr>
          <w:instrText xml:space="preserve"> PAGEREF _Toc373788205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136C86F8" w14:textId="443CE77D"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6" w:history="1">
        <w:r w:rsidR="00F20A6B" w:rsidRPr="00001044">
          <w:rPr>
            <w:rStyle w:val="Hyperlink"/>
            <w:noProof/>
          </w:rPr>
          <w:t>dunne darm</w:t>
        </w:r>
        <w:r w:rsidR="00F20A6B">
          <w:rPr>
            <w:noProof/>
            <w:webHidden/>
          </w:rPr>
          <w:tab/>
        </w:r>
        <w:r w:rsidR="00F20A6B">
          <w:rPr>
            <w:noProof/>
            <w:webHidden/>
          </w:rPr>
          <w:fldChar w:fldCharType="begin"/>
        </w:r>
        <w:r w:rsidR="00F20A6B">
          <w:rPr>
            <w:noProof/>
            <w:webHidden/>
          </w:rPr>
          <w:instrText xml:space="preserve"> PAGEREF _Toc373788206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4582A5A5" w14:textId="3162A5A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7" w:history="1">
        <w:r w:rsidR="00F20A6B" w:rsidRPr="00001044">
          <w:rPr>
            <w:rStyle w:val="Hyperlink"/>
            <w:noProof/>
          </w:rPr>
          <w:t>colon</w:t>
        </w:r>
        <w:r w:rsidR="00F20A6B">
          <w:rPr>
            <w:noProof/>
            <w:webHidden/>
          </w:rPr>
          <w:tab/>
        </w:r>
        <w:r w:rsidR="00F20A6B">
          <w:rPr>
            <w:noProof/>
            <w:webHidden/>
          </w:rPr>
          <w:fldChar w:fldCharType="begin"/>
        </w:r>
        <w:r w:rsidR="00F20A6B">
          <w:rPr>
            <w:noProof/>
            <w:webHidden/>
          </w:rPr>
          <w:instrText xml:space="preserve"> PAGEREF _Toc373788207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401984B5" w14:textId="540D114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8" w:history="1">
        <w:r w:rsidR="00F20A6B" w:rsidRPr="00001044">
          <w:rPr>
            <w:rStyle w:val="Hyperlink"/>
            <w:noProof/>
          </w:rPr>
          <w:t>lever - gal</w:t>
        </w:r>
        <w:r w:rsidR="00F20A6B">
          <w:rPr>
            <w:noProof/>
            <w:webHidden/>
          </w:rPr>
          <w:tab/>
        </w:r>
        <w:r w:rsidR="00F20A6B">
          <w:rPr>
            <w:noProof/>
            <w:webHidden/>
          </w:rPr>
          <w:fldChar w:fldCharType="begin"/>
        </w:r>
        <w:r w:rsidR="00F20A6B">
          <w:rPr>
            <w:noProof/>
            <w:webHidden/>
          </w:rPr>
          <w:instrText xml:space="preserve"> PAGEREF _Toc373788208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2E04DE75" w14:textId="1F2AAC3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09" w:history="1">
        <w:r w:rsidR="00F20A6B" w:rsidRPr="00001044">
          <w:rPr>
            <w:rStyle w:val="Hyperlink"/>
            <w:noProof/>
          </w:rPr>
          <w:t>pancreas - milt</w:t>
        </w:r>
        <w:r w:rsidR="00F20A6B">
          <w:rPr>
            <w:noProof/>
            <w:webHidden/>
          </w:rPr>
          <w:tab/>
        </w:r>
        <w:r w:rsidR="00F20A6B">
          <w:rPr>
            <w:noProof/>
            <w:webHidden/>
          </w:rPr>
          <w:fldChar w:fldCharType="begin"/>
        </w:r>
        <w:r w:rsidR="00F20A6B">
          <w:rPr>
            <w:noProof/>
            <w:webHidden/>
          </w:rPr>
          <w:instrText xml:space="preserve"> PAGEREF _Toc373788209 \h </w:instrText>
        </w:r>
        <w:r w:rsidR="00F20A6B">
          <w:rPr>
            <w:noProof/>
            <w:webHidden/>
          </w:rPr>
        </w:r>
        <w:r w:rsidR="00F20A6B">
          <w:rPr>
            <w:noProof/>
            <w:webHidden/>
          </w:rPr>
          <w:fldChar w:fldCharType="separate"/>
        </w:r>
        <w:r w:rsidR="007608D0">
          <w:rPr>
            <w:noProof/>
            <w:webHidden/>
          </w:rPr>
          <w:t>51</w:t>
        </w:r>
        <w:r w:rsidR="00F20A6B">
          <w:rPr>
            <w:noProof/>
            <w:webHidden/>
          </w:rPr>
          <w:fldChar w:fldCharType="end"/>
        </w:r>
      </w:hyperlink>
    </w:p>
    <w:p w14:paraId="0BD70C05" w14:textId="58EC0AF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10" w:history="1">
        <w:r w:rsidR="00F20A6B" w:rsidRPr="00001044">
          <w:rPr>
            <w:rStyle w:val="Hyperlink"/>
            <w:noProof/>
          </w:rPr>
          <w:t>nier - urineleiders - blaas</w:t>
        </w:r>
        <w:r w:rsidR="00F20A6B">
          <w:rPr>
            <w:noProof/>
            <w:webHidden/>
          </w:rPr>
          <w:tab/>
        </w:r>
        <w:r w:rsidR="00F20A6B">
          <w:rPr>
            <w:noProof/>
            <w:webHidden/>
          </w:rPr>
          <w:fldChar w:fldCharType="begin"/>
        </w:r>
        <w:r w:rsidR="00F20A6B">
          <w:rPr>
            <w:noProof/>
            <w:webHidden/>
          </w:rPr>
          <w:instrText xml:space="preserve"> PAGEREF _Toc373788210 \h </w:instrText>
        </w:r>
        <w:r w:rsidR="00F20A6B">
          <w:rPr>
            <w:noProof/>
            <w:webHidden/>
          </w:rPr>
        </w:r>
        <w:r w:rsidR="00F20A6B">
          <w:rPr>
            <w:noProof/>
            <w:webHidden/>
          </w:rPr>
          <w:fldChar w:fldCharType="separate"/>
        </w:r>
        <w:r w:rsidR="007608D0">
          <w:rPr>
            <w:noProof/>
            <w:webHidden/>
          </w:rPr>
          <w:t>52</w:t>
        </w:r>
        <w:r w:rsidR="00F20A6B">
          <w:rPr>
            <w:noProof/>
            <w:webHidden/>
          </w:rPr>
          <w:fldChar w:fldCharType="end"/>
        </w:r>
      </w:hyperlink>
    </w:p>
    <w:p w14:paraId="53F4C34D" w14:textId="2D021F9D"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11" w:history="1">
        <w:r w:rsidR="00F20A6B" w:rsidRPr="00001044">
          <w:rPr>
            <w:rStyle w:val="Hyperlink"/>
            <w:noProof/>
          </w:rPr>
          <w:t>geslachtsorganen</w:t>
        </w:r>
        <w:r w:rsidR="00F20A6B">
          <w:rPr>
            <w:noProof/>
            <w:webHidden/>
          </w:rPr>
          <w:tab/>
        </w:r>
        <w:r w:rsidR="00F20A6B">
          <w:rPr>
            <w:noProof/>
            <w:webHidden/>
          </w:rPr>
          <w:fldChar w:fldCharType="begin"/>
        </w:r>
        <w:r w:rsidR="00F20A6B">
          <w:rPr>
            <w:noProof/>
            <w:webHidden/>
          </w:rPr>
          <w:instrText xml:space="preserve"> PAGEREF _Toc373788211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6FF5569C" w14:textId="62A3630B"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212" w:history="1">
        <w:r w:rsidR="00F20A6B" w:rsidRPr="00001044">
          <w:rPr>
            <w:rStyle w:val="Hyperlink"/>
            <w:noProof/>
          </w:rPr>
          <w:t>5. fysiologie</w:t>
        </w:r>
        <w:r w:rsidR="00F20A6B">
          <w:rPr>
            <w:noProof/>
            <w:webHidden/>
          </w:rPr>
          <w:tab/>
        </w:r>
        <w:r w:rsidR="00F20A6B">
          <w:rPr>
            <w:noProof/>
            <w:webHidden/>
          </w:rPr>
          <w:fldChar w:fldCharType="begin"/>
        </w:r>
        <w:r w:rsidR="00F20A6B">
          <w:rPr>
            <w:noProof/>
            <w:webHidden/>
          </w:rPr>
          <w:instrText xml:space="preserve"> PAGEREF _Toc373788212 \h </w:instrText>
        </w:r>
        <w:r w:rsidR="00F20A6B">
          <w:rPr>
            <w:noProof/>
            <w:webHidden/>
          </w:rPr>
        </w:r>
        <w:r w:rsidR="00F20A6B">
          <w:rPr>
            <w:noProof/>
            <w:webHidden/>
          </w:rPr>
          <w:fldChar w:fldCharType="separate"/>
        </w:r>
        <w:r w:rsidR="007608D0">
          <w:rPr>
            <w:noProof/>
            <w:webHidden/>
          </w:rPr>
          <w:t>58</w:t>
        </w:r>
        <w:r w:rsidR="00F20A6B">
          <w:rPr>
            <w:noProof/>
            <w:webHidden/>
          </w:rPr>
          <w:fldChar w:fldCharType="end"/>
        </w:r>
      </w:hyperlink>
    </w:p>
    <w:p w14:paraId="32087F41" w14:textId="05E71EB4"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13" w:history="1">
        <w:r w:rsidR="00F20A6B" w:rsidRPr="00001044">
          <w:rPr>
            <w:rStyle w:val="Hyperlink"/>
            <w:noProof/>
          </w:rPr>
          <w:t>5.1.leerdoelen Biochemie</w:t>
        </w:r>
        <w:r w:rsidR="00F20A6B">
          <w:rPr>
            <w:noProof/>
            <w:webHidden/>
          </w:rPr>
          <w:tab/>
        </w:r>
        <w:r w:rsidR="00F20A6B">
          <w:rPr>
            <w:noProof/>
            <w:webHidden/>
          </w:rPr>
          <w:fldChar w:fldCharType="begin"/>
        </w:r>
        <w:r w:rsidR="00F20A6B">
          <w:rPr>
            <w:noProof/>
            <w:webHidden/>
          </w:rPr>
          <w:instrText xml:space="preserve"> PAGEREF _Toc373788213 \h </w:instrText>
        </w:r>
        <w:r w:rsidR="00F20A6B">
          <w:rPr>
            <w:noProof/>
            <w:webHidden/>
          </w:rPr>
        </w:r>
        <w:r w:rsidR="00F20A6B">
          <w:rPr>
            <w:noProof/>
            <w:webHidden/>
          </w:rPr>
          <w:fldChar w:fldCharType="separate"/>
        </w:r>
        <w:r w:rsidR="007608D0">
          <w:rPr>
            <w:noProof/>
            <w:webHidden/>
          </w:rPr>
          <w:t>58</w:t>
        </w:r>
        <w:r w:rsidR="00F20A6B">
          <w:rPr>
            <w:noProof/>
            <w:webHidden/>
          </w:rPr>
          <w:fldChar w:fldCharType="end"/>
        </w:r>
      </w:hyperlink>
    </w:p>
    <w:p w14:paraId="0B06BFB3" w14:textId="0032520B"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14" w:history="1">
        <w:r w:rsidR="00F20A6B" w:rsidRPr="00001044">
          <w:rPr>
            <w:rStyle w:val="Hyperlink"/>
            <w:noProof/>
          </w:rPr>
          <w:t>5.1.1. leerinhoud Protiden of eiwitten</w:t>
        </w:r>
        <w:r w:rsidR="00F20A6B">
          <w:rPr>
            <w:noProof/>
            <w:webHidden/>
          </w:rPr>
          <w:tab/>
        </w:r>
        <w:r w:rsidR="00F20A6B">
          <w:rPr>
            <w:noProof/>
            <w:webHidden/>
          </w:rPr>
          <w:fldChar w:fldCharType="begin"/>
        </w:r>
        <w:r w:rsidR="00F20A6B">
          <w:rPr>
            <w:noProof/>
            <w:webHidden/>
          </w:rPr>
          <w:instrText xml:space="preserve"> PAGEREF _Toc373788214 \h </w:instrText>
        </w:r>
        <w:r w:rsidR="00F20A6B">
          <w:rPr>
            <w:noProof/>
            <w:webHidden/>
          </w:rPr>
        </w:r>
        <w:r w:rsidR="00F20A6B">
          <w:rPr>
            <w:noProof/>
            <w:webHidden/>
          </w:rPr>
          <w:fldChar w:fldCharType="separate"/>
        </w:r>
        <w:r w:rsidR="007608D0">
          <w:rPr>
            <w:noProof/>
            <w:webHidden/>
          </w:rPr>
          <w:t>58</w:t>
        </w:r>
        <w:r w:rsidR="00F20A6B">
          <w:rPr>
            <w:noProof/>
            <w:webHidden/>
          </w:rPr>
          <w:fldChar w:fldCharType="end"/>
        </w:r>
      </w:hyperlink>
    </w:p>
    <w:p w14:paraId="1CF4FCC3" w14:textId="0AE59E29"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15" w:history="1">
        <w:r w:rsidR="00F20A6B" w:rsidRPr="00001044">
          <w:rPr>
            <w:rStyle w:val="Hyperlink"/>
            <w:noProof/>
          </w:rPr>
          <w:t>5.1.2. leerinhoud lipiden of vetten</w:t>
        </w:r>
        <w:r w:rsidR="00F20A6B">
          <w:rPr>
            <w:noProof/>
            <w:webHidden/>
          </w:rPr>
          <w:tab/>
        </w:r>
        <w:r w:rsidR="00F20A6B">
          <w:rPr>
            <w:noProof/>
            <w:webHidden/>
          </w:rPr>
          <w:fldChar w:fldCharType="begin"/>
        </w:r>
        <w:r w:rsidR="00F20A6B">
          <w:rPr>
            <w:noProof/>
            <w:webHidden/>
          </w:rPr>
          <w:instrText xml:space="preserve"> PAGEREF _Toc373788215 \h </w:instrText>
        </w:r>
        <w:r w:rsidR="00F20A6B">
          <w:rPr>
            <w:noProof/>
            <w:webHidden/>
          </w:rPr>
        </w:r>
        <w:r w:rsidR="00F20A6B">
          <w:rPr>
            <w:noProof/>
            <w:webHidden/>
          </w:rPr>
          <w:fldChar w:fldCharType="separate"/>
        </w:r>
        <w:r w:rsidR="007608D0">
          <w:rPr>
            <w:noProof/>
            <w:webHidden/>
          </w:rPr>
          <w:t>60</w:t>
        </w:r>
        <w:r w:rsidR="00F20A6B">
          <w:rPr>
            <w:noProof/>
            <w:webHidden/>
          </w:rPr>
          <w:fldChar w:fldCharType="end"/>
        </w:r>
      </w:hyperlink>
    </w:p>
    <w:p w14:paraId="7D918A4C" w14:textId="364E0D84"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16" w:history="1">
        <w:r w:rsidR="00F20A6B" w:rsidRPr="00001044">
          <w:rPr>
            <w:rStyle w:val="Hyperlink"/>
            <w:noProof/>
          </w:rPr>
          <w:t>5.1.3. leerinhoud gluciden of koolhydraten</w:t>
        </w:r>
        <w:r w:rsidR="00F20A6B">
          <w:rPr>
            <w:noProof/>
            <w:webHidden/>
          </w:rPr>
          <w:tab/>
        </w:r>
        <w:r w:rsidR="00F20A6B">
          <w:rPr>
            <w:noProof/>
            <w:webHidden/>
          </w:rPr>
          <w:fldChar w:fldCharType="begin"/>
        </w:r>
        <w:r w:rsidR="00F20A6B">
          <w:rPr>
            <w:noProof/>
            <w:webHidden/>
          </w:rPr>
          <w:instrText xml:space="preserve"> PAGEREF _Toc373788216 \h </w:instrText>
        </w:r>
        <w:r w:rsidR="00F20A6B">
          <w:rPr>
            <w:noProof/>
            <w:webHidden/>
          </w:rPr>
        </w:r>
        <w:r w:rsidR="00F20A6B">
          <w:rPr>
            <w:noProof/>
            <w:webHidden/>
          </w:rPr>
          <w:fldChar w:fldCharType="separate"/>
        </w:r>
        <w:r w:rsidR="007608D0">
          <w:rPr>
            <w:noProof/>
            <w:webHidden/>
          </w:rPr>
          <w:t>61</w:t>
        </w:r>
        <w:r w:rsidR="00F20A6B">
          <w:rPr>
            <w:noProof/>
            <w:webHidden/>
          </w:rPr>
          <w:fldChar w:fldCharType="end"/>
        </w:r>
      </w:hyperlink>
    </w:p>
    <w:p w14:paraId="53736E0F" w14:textId="430C5815"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17" w:history="1">
        <w:r w:rsidR="00F20A6B" w:rsidRPr="00001044">
          <w:rPr>
            <w:rStyle w:val="Hyperlink"/>
            <w:noProof/>
          </w:rPr>
          <w:t>5.2. leerdoel CYTOLOGIE</w:t>
        </w:r>
        <w:r w:rsidR="00F20A6B">
          <w:rPr>
            <w:noProof/>
            <w:webHidden/>
          </w:rPr>
          <w:tab/>
        </w:r>
        <w:r w:rsidR="00F20A6B">
          <w:rPr>
            <w:noProof/>
            <w:webHidden/>
          </w:rPr>
          <w:fldChar w:fldCharType="begin"/>
        </w:r>
        <w:r w:rsidR="00F20A6B">
          <w:rPr>
            <w:noProof/>
            <w:webHidden/>
          </w:rPr>
          <w:instrText xml:space="preserve"> PAGEREF _Toc373788217 \h </w:instrText>
        </w:r>
        <w:r w:rsidR="00F20A6B">
          <w:rPr>
            <w:noProof/>
            <w:webHidden/>
          </w:rPr>
        </w:r>
        <w:r w:rsidR="00F20A6B">
          <w:rPr>
            <w:noProof/>
            <w:webHidden/>
          </w:rPr>
          <w:fldChar w:fldCharType="separate"/>
        </w:r>
        <w:r w:rsidR="007608D0">
          <w:rPr>
            <w:noProof/>
            <w:webHidden/>
          </w:rPr>
          <w:t>62</w:t>
        </w:r>
        <w:r w:rsidR="00F20A6B">
          <w:rPr>
            <w:noProof/>
            <w:webHidden/>
          </w:rPr>
          <w:fldChar w:fldCharType="end"/>
        </w:r>
      </w:hyperlink>
    </w:p>
    <w:p w14:paraId="0E521762" w14:textId="3A857BDA"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18" w:history="1">
        <w:r w:rsidR="00F20A6B" w:rsidRPr="00001044">
          <w:rPr>
            <w:rStyle w:val="Hyperlink"/>
            <w:noProof/>
          </w:rPr>
          <w:t>5.3. leerdoel HISTYOLOGIE</w:t>
        </w:r>
        <w:r w:rsidR="00F20A6B">
          <w:rPr>
            <w:noProof/>
            <w:webHidden/>
          </w:rPr>
          <w:tab/>
        </w:r>
        <w:r w:rsidR="00F20A6B">
          <w:rPr>
            <w:noProof/>
            <w:webHidden/>
          </w:rPr>
          <w:fldChar w:fldCharType="begin"/>
        </w:r>
        <w:r w:rsidR="00F20A6B">
          <w:rPr>
            <w:noProof/>
            <w:webHidden/>
          </w:rPr>
          <w:instrText xml:space="preserve"> PAGEREF _Toc373788218 \h </w:instrText>
        </w:r>
        <w:r w:rsidR="00F20A6B">
          <w:rPr>
            <w:noProof/>
            <w:webHidden/>
          </w:rPr>
        </w:r>
        <w:r w:rsidR="00F20A6B">
          <w:rPr>
            <w:noProof/>
            <w:webHidden/>
          </w:rPr>
          <w:fldChar w:fldCharType="separate"/>
        </w:r>
        <w:r w:rsidR="007608D0">
          <w:rPr>
            <w:noProof/>
            <w:webHidden/>
          </w:rPr>
          <w:t>64</w:t>
        </w:r>
        <w:r w:rsidR="00F20A6B">
          <w:rPr>
            <w:noProof/>
            <w:webHidden/>
          </w:rPr>
          <w:fldChar w:fldCharType="end"/>
        </w:r>
      </w:hyperlink>
    </w:p>
    <w:p w14:paraId="7E57CD95" w14:textId="7E14E46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19" w:history="1">
        <w:r w:rsidR="00F20A6B" w:rsidRPr="00001044">
          <w:rPr>
            <w:rStyle w:val="Hyperlink"/>
            <w:noProof/>
          </w:rPr>
          <w:t>5.4. leerdoel epithelium</w:t>
        </w:r>
        <w:r w:rsidR="00F20A6B">
          <w:rPr>
            <w:noProof/>
            <w:webHidden/>
          </w:rPr>
          <w:tab/>
        </w:r>
        <w:r w:rsidR="00F20A6B">
          <w:rPr>
            <w:noProof/>
            <w:webHidden/>
          </w:rPr>
          <w:fldChar w:fldCharType="begin"/>
        </w:r>
        <w:r w:rsidR="00F20A6B">
          <w:rPr>
            <w:noProof/>
            <w:webHidden/>
          </w:rPr>
          <w:instrText xml:space="preserve"> PAGEREF _Toc373788219 \h </w:instrText>
        </w:r>
        <w:r w:rsidR="00F20A6B">
          <w:rPr>
            <w:noProof/>
            <w:webHidden/>
          </w:rPr>
        </w:r>
        <w:r w:rsidR="00F20A6B">
          <w:rPr>
            <w:noProof/>
            <w:webHidden/>
          </w:rPr>
          <w:fldChar w:fldCharType="separate"/>
        </w:r>
        <w:r w:rsidR="007608D0">
          <w:rPr>
            <w:noProof/>
            <w:webHidden/>
          </w:rPr>
          <w:t>67</w:t>
        </w:r>
        <w:r w:rsidR="00F20A6B">
          <w:rPr>
            <w:noProof/>
            <w:webHidden/>
          </w:rPr>
          <w:fldChar w:fldCharType="end"/>
        </w:r>
      </w:hyperlink>
    </w:p>
    <w:p w14:paraId="0976DC2C" w14:textId="3865463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20" w:history="1">
        <w:r w:rsidR="00F20A6B" w:rsidRPr="00001044">
          <w:rPr>
            <w:rStyle w:val="Hyperlink"/>
            <w:noProof/>
          </w:rPr>
          <w:t>5.5. leerdoel bindweefsel</w:t>
        </w:r>
        <w:r w:rsidR="00F20A6B">
          <w:rPr>
            <w:noProof/>
            <w:webHidden/>
          </w:rPr>
          <w:tab/>
        </w:r>
        <w:r w:rsidR="00F20A6B">
          <w:rPr>
            <w:noProof/>
            <w:webHidden/>
          </w:rPr>
          <w:fldChar w:fldCharType="begin"/>
        </w:r>
        <w:r w:rsidR="00F20A6B">
          <w:rPr>
            <w:noProof/>
            <w:webHidden/>
          </w:rPr>
          <w:instrText xml:space="preserve"> PAGEREF _Toc373788220 \h </w:instrText>
        </w:r>
        <w:r w:rsidR="00F20A6B">
          <w:rPr>
            <w:noProof/>
            <w:webHidden/>
          </w:rPr>
        </w:r>
        <w:r w:rsidR="00F20A6B">
          <w:rPr>
            <w:noProof/>
            <w:webHidden/>
          </w:rPr>
          <w:fldChar w:fldCharType="separate"/>
        </w:r>
        <w:r w:rsidR="007608D0">
          <w:rPr>
            <w:noProof/>
            <w:webHidden/>
          </w:rPr>
          <w:t>69</w:t>
        </w:r>
        <w:r w:rsidR="00F20A6B">
          <w:rPr>
            <w:noProof/>
            <w:webHidden/>
          </w:rPr>
          <w:fldChar w:fldCharType="end"/>
        </w:r>
      </w:hyperlink>
    </w:p>
    <w:p w14:paraId="2FE92E05" w14:textId="3740DBC3"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21" w:history="1">
        <w:r w:rsidR="00F20A6B" w:rsidRPr="00001044">
          <w:rPr>
            <w:rStyle w:val="Hyperlink"/>
            <w:noProof/>
          </w:rPr>
          <w:t>5.6. leerdoel neuronaal weefsel</w:t>
        </w:r>
        <w:r w:rsidR="00F20A6B">
          <w:rPr>
            <w:noProof/>
            <w:webHidden/>
          </w:rPr>
          <w:tab/>
        </w:r>
        <w:r w:rsidR="00F20A6B">
          <w:rPr>
            <w:noProof/>
            <w:webHidden/>
          </w:rPr>
          <w:fldChar w:fldCharType="begin"/>
        </w:r>
        <w:r w:rsidR="00F20A6B">
          <w:rPr>
            <w:noProof/>
            <w:webHidden/>
          </w:rPr>
          <w:instrText xml:space="preserve"> PAGEREF _Toc373788221 \h </w:instrText>
        </w:r>
        <w:r w:rsidR="00F20A6B">
          <w:rPr>
            <w:noProof/>
            <w:webHidden/>
          </w:rPr>
        </w:r>
        <w:r w:rsidR="00F20A6B">
          <w:rPr>
            <w:noProof/>
            <w:webHidden/>
          </w:rPr>
          <w:fldChar w:fldCharType="separate"/>
        </w:r>
        <w:r w:rsidR="007608D0">
          <w:rPr>
            <w:noProof/>
            <w:webHidden/>
          </w:rPr>
          <w:t>70</w:t>
        </w:r>
        <w:r w:rsidR="00F20A6B">
          <w:rPr>
            <w:noProof/>
            <w:webHidden/>
          </w:rPr>
          <w:fldChar w:fldCharType="end"/>
        </w:r>
      </w:hyperlink>
    </w:p>
    <w:p w14:paraId="1F974BD6" w14:textId="5FDBEBB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22" w:history="1">
        <w:r w:rsidR="00F20A6B" w:rsidRPr="00001044">
          <w:rPr>
            <w:rStyle w:val="Hyperlink"/>
            <w:noProof/>
          </w:rPr>
          <w:t>Musculair weefsel</w:t>
        </w:r>
        <w:r w:rsidR="00F20A6B">
          <w:rPr>
            <w:noProof/>
            <w:webHidden/>
          </w:rPr>
          <w:tab/>
        </w:r>
        <w:r w:rsidR="00F20A6B">
          <w:rPr>
            <w:noProof/>
            <w:webHidden/>
          </w:rPr>
          <w:fldChar w:fldCharType="begin"/>
        </w:r>
        <w:r w:rsidR="00F20A6B">
          <w:rPr>
            <w:noProof/>
            <w:webHidden/>
          </w:rPr>
          <w:instrText xml:space="preserve"> PAGEREF _Toc373788222 \h </w:instrText>
        </w:r>
        <w:r w:rsidR="00F20A6B">
          <w:rPr>
            <w:noProof/>
            <w:webHidden/>
          </w:rPr>
        </w:r>
        <w:r w:rsidR="00F20A6B">
          <w:rPr>
            <w:noProof/>
            <w:webHidden/>
          </w:rPr>
          <w:fldChar w:fldCharType="separate"/>
        </w:r>
        <w:r w:rsidR="007608D0">
          <w:rPr>
            <w:noProof/>
            <w:webHidden/>
          </w:rPr>
          <w:t>72</w:t>
        </w:r>
        <w:r w:rsidR="00F20A6B">
          <w:rPr>
            <w:noProof/>
            <w:webHidden/>
          </w:rPr>
          <w:fldChar w:fldCharType="end"/>
        </w:r>
      </w:hyperlink>
    </w:p>
    <w:p w14:paraId="0A45184D" w14:textId="6369849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23" w:history="1">
        <w:r w:rsidR="00F20A6B" w:rsidRPr="00001044">
          <w:rPr>
            <w:rStyle w:val="Hyperlink"/>
            <w:noProof/>
          </w:rPr>
          <w:t>5.6. leerdoel metabole fysiologie</w:t>
        </w:r>
        <w:r w:rsidR="00F20A6B">
          <w:rPr>
            <w:noProof/>
            <w:webHidden/>
          </w:rPr>
          <w:tab/>
        </w:r>
        <w:r w:rsidR="00F20A6B">
          <w:rPr>
            <w:noProof/>
            <w:webHidden/>
          </w:rPr>
          <w:fldChar w:fldCharType="begin"/>
        </w:r>
        <w:r w:rsidR="00F20A6B">
          <w:rPr>
            <w:noProof/>
            <w:webHidden/>
          </w:rPr>
          <w:instrText xml:space="preserve"> PAGEREF _Toc373788223 \h </w:instrText>
        </w:r>
        <w:r w:rsidR="00F20A6B">
          <w:rPr>
            <w:noProof/>
            <w:webHidden/>
          </w:rPr>
        </w:r>
        <w:r w:rsidR="00F20A6B">
          <w:rPr>
            <w:noProof/>
            <w:webHidden/>
          </w:rPr>
          <w:fldChar w:fldCharType="separate"/>
        </w:r>
        <w:r w:rsidR="007608D0">
          <w:rPr>
            <w:noProof/>
            <w:webHidden/>
          </w:rPr>
          <w:t>73</w:t>
        </w:r>
        <w:r w:rsidR="00F20A6B">
          <w:rPr>
            <w:noProof/>
            <w:webHidden/>
          </w:rPr>
          <w:fldChar w:fldCharType="end"/>
        </w:r>
      </w:hyperlink>
    </w:p>
    <w:p w14:paraId="17C2075C" w14:textId="29348E34"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24" w:history="1">
        <w:r w:rsidR="00F20A6B" w:rsidRPr="00001044">
          <w:rPr>
            <w:rStyle w:val="Hyperlink"/>
            <w:noProof/>
          </w:rPr>
          <w:t>5.7. leerdoel, orgaan en verteringsfysiologie</w:t>
        </w:r>
        <w:r w:rsidR="00F20A6B">
          <w:rPr>
            <w:noProof/>
            <w:webHidden/>
          </w:rPr>
          <w:tab/>
        </w:r>
        <w:r w:rsidR="00F20A6B">
          <w:rPr>
            <w:noProof/>
            <w:webHidden/>
          </w:rPr>
          <w:fldChar w:fldCharType="begin"/>
        </w:r>
        <w:r w:rsidR="00F20A6B">
          <w:rPr>
            <w:noProof/>
            <w:webHidden/>
          </w:rPr>
          <w:instrText xml:space="preserve"> PAGEREF _Toc373788224 \h </w:instrText>
        </w:r>
        <w:r w:rsidR="00F20A6B">
          <w:rPr>
            <w:noProof/>
            <w:webHidden/>
          </w:rPr>
        </w:r>
        <w:r w:rsidR="00F20A6B">
          <w:rPr>
            <w:noProof/>
            <w:webHidden/>
          </w:rPr>
          <w:fldChar w:fldCharType="separate"/>
        </w:r>
        <w:r w:rsidR="007608D0">
          <w:rPr>
            <w:noProof/>
            <w:webHidden/>
          </w:rPr>
          <w:t>77</w:t>
        </w:r>
        <w:r w:rsidR="00F20A6B">
          <w:rPr>
            <w:noProof/>
            <w:webHidden/>
          </w:rPr>
          <w:fldChar w:fldCharType="end"/>
        </w:r>
      </w:hyperlink>
    </w:p>
    <w:p w14:paraId="09A10F8B" w14:textId="1811CC87"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25" w:history="1">
        <w:r w:rsidR="00F20A6B" w:rsidRPr="00001044">
          <w:rPr>
            <w:rStyle w:val="Hyperlink"/>
            <w:noProof/>
          </w:rPr>
          <w:t>5.7.1. tractus gastro-intestinalis</w:t>
        </w:r>
        <w:r w:rsidR="00F20A6B">
          <w:rPr>
            <w:noProof/>
            <w:webHidden/>
          </w:rPr>
          <w:tab/>
        </w:r>
        <w:r w:rsidR="00F20A6B">
          <w:rPr>
            <w:noProof/>
            <w:webHidden/>
          </w:rPr>
          <w:fldChar w:fldCharType="begin"/>
        </w:r>
        <w:r w:rsidR="00F20A6B">
          <w:rPr>
            <w:noProof/>
            <w:webHidden/>
          </w:rPr>
          <w:instrText xml:space="preserve"> PAGEREF _Toc373788225 \h </w:instrText>
        </w:r>
        <w:r w:rsidR="00F20A6B">
          <w:rPr>
            <w:noProof/>
            <w:webHidden/>
          </w:rPr>
        </w:r>
        <w:r w:rsidR="00F20A6B">
          <w:rPr>
            <w:noProof/>
            <w:webHidden/>
          </w:rPr>
          <w:fldChar w:fldCharType="separate"/>
        </w:r>
        <w:r w:rsidR="007608D0">
          <w:rPr>
            <w:noProof/>
            <w:webHidden/>
          </w:rPr>
          <w:t>77</w:t>
        </w:r>
        <w:r w:rsidR="00F20A6B">
          <w:rPr>
            <w:noProof/>
            <w:webHidden/>
          </w:rPr>
          <w:fldChar w:fldCharType="end"/>
        </w:r>
      </w:hyperlink>
    </w:p>
    <w:p w14:paraId="02DE070A" w14:textId="16F4E282" w:rsidR="00F20A6B" w:rsidRDefault="003768EF">
      <w:pPr>
        <w:pStyle w:val="Inhopg4"/>
        <w:rPr>
          <w:rFonts w:asciiTheme="minorHAnsi" w:eastAsiaTheme="minorEastAsia" w:hAnsiTheme="minorHAnsi" w:cstheme="minorBidi"/>
          <w:noProof/>
          <w:sz w:val="22"/>
          <w:szCs w:val="22"/>
          <w:lang w:val="de-DE" w:eastAsia="de-DE"/>
        </w:rPr>
      </w:pPr>
      <w:hyperlink w:anchor="_Toc373788226" w:history="1">
        <w:r w:rsidR="00F20A6B" w:rsidRPr="00001044">
          <w:rPr>
            <w:rStyle w:val="Hyperlink"/>
            <w:noProof/>
          </w:rPr>
          <w:t>fysiologie per orgaan</w:t>
        </w:r>
        <w:r w:rsidR="00F20A6B">
          <w:rPr>
            <w:noProof/>
            <w:webHidden/>
          </w:rPr>
          <w:tab/>
        </w:r>
        <w:r w:rsidR="00F20A6B">
          <w:rPr>
            <w:noProof/>
            <w:webHidden/>
          </w:rPr>
          <w:fldChar w:fldCharType="begin"/>
        </w:r>
        <w:r w:rsidR="00F20A6B">
          <w:rPr>
            <w:noProof/>
            <w:webHidden/>
          </w:rPr>
          <w:instrText xml:space="preserve"> PAGEREF _Toc373788226 \h </w:instrText>
        </w:r>
        <w:r w:rsidR="00F20A6B">
          <w:rPr>
            <w:noProof/>
            <w:webHidden/>
          </w:rPr>
        </w:r>
        <w:r w:rsidR="00F20A6B">
          <w:rPr>
            <w:noProof/>
            <w:webHidden/>
          </w:rPr>
          <w:fldChar w:fldCharType="separate"/>
        </w:r>
        <w:r w:rsidR="007608D0">
          <w:rPr>
            <w:noProof/>
            <w:webHidden/>
          </w:rPr>
          <w:t>79</w:t>
        </w:r>
        <w:r w:rsidR="00F20A6B">
          <w:rPr>
            <w:noProof/>
            <w:webHidden/>
          </w:rPr>
          <w:fldChar w:fldCharType="end"/>
        </w:r>
      </w:hyperlink>
    </w:p>
    <w:p w14:paraId="1AC0BF4F" w14:textId="2E38D721"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27" w:history="1">
        <w:r w:rsidR="00F20A6B" w:rsidRPr="00001044">
          <w:rPr>
            <w:rStyle w:val="Hyperlink"/>
            <w:noProof/>
          </w:rPr>
          <w:t>oesofagus</w:t>
        </w:r>
        <w:r w:rsidR="00F20A6B">
          <w:rPr>
            <w:noProof/>
            <w:webHidden/>
          </w:rPr>
          <w:tab/>
        </w:r>
        <w:r w:rsidR="00F20A6B">
          <w:rPr>
            <w:noProof/>
            <w:webHidden/>
          </w:rPr>
          <w:fldChar w:fldCharType="begin"/>
        </w:r>
        <w:r w:rsidR="00F20A6B">
          <w:rPr>
            <w:noProof/>
            <w:webHidden/>
          </w:rPr>
          <w:instrText xml:space="preserve"> PAGEREF _Toc373788227 \h </w:instrText>
        </w:r>
        <w:r w:rsidR="00F20A6B">
          <w:rPr>
            <w:noProof/>
            <w:webHidden/>
          </w:rPr>
        </w:r>
        <w:r w:rsidR="00F20A6B">
          <w:rPr>
            <w:noProof/>
            <w:webHidden/>
          </w:rPr>
          <w:fldChar w:fldCharType="separate"/>
        </w:r>
        <w:r w:rsidR="007608D0">
          <w:rPr>
            <w:noProof/>
            <w:webHidden/>
          </w:rPr>
          <w:t>80</w:t>
        </w:r>
        <w:r w:rsidR="00F20A6B">
          <w:rPr>
            <w:noProof/>
            <w:webHidden/>
          </w:rPr>
          <w:fldChar w:fldCharType="end"/>
        </w:r>
      </w:hyperlink>
    </w:p>
    <w:p w14:paraId="6F7807C6" w14:textId="3DE4F2EA"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28" w:history="1">
        <w:r w:rsidR="00F20A6B" w:rsidRPr="00001044">
          <w:rPr>
            <w:rStyle w:val="Hyperlink"/>
            <w:noProof/>
          </w:rPr>
          <w:t>maag</w:t>
        </w:r>
        <w:r w:rsidR="00F20A6B">
          <w:rPr>
            <w:noProof/>
            <w:webHidden/>
          </w:rPr>
          <w:tab/>
        </w:r>
        <w:r w:rsidR="00F20A6B">
          <w:rPr>
            <w:noProof/>
            <w:webHidden/>
          </w:rPr>
          <w:fldChar w:fldCharType="begin"/>
        </w:r>
        <w:r w:rsidR="00F20A6B">
          <w:rPr>
            <w:noProof/>
            <w:webHidden/>
          </w:rPr>
          <w:instrText xml:space="preserve"> PAGEREF _Toc373788228 \h </w:instrText>
        </w:r>
        <w:r w:rsidR="00F20A6B">
          <w:rPr>
            <w:noProof/>
            <w:webHidden/>
          </w:rPr>
        </w:r>
        <w:r w:rsidR="00F20A6B">
          <w:rPr>
            <w:noProof/>
            <w:webHidden/>
          </w:rPr>
          <w:fldChar w:fldCharType="separate"/>
        </w:r>
        <w:r w:rsidR="007608D0">
          <w:rPr>
            <w:noProof/>
            <w:webHidden/>
          </w:rPr>
          <w:t>80</w:t>
        </w:r>
        <w:r w:rsidR="00F20A6B">
          <w:rPr>
            <w:noProof/>
            <w:webHidden/>
          </w:rPr>
          <w:fldChar w:fldCharType="end"/>
        </w:r>
      </w:hyperlink>
    </w:p>
    <w:p w14:paraId="6ACF321C" w14:textId="449DE770"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29" w:history="1">
        <w:r w:rsidR="00F20A6B" w:rsidRPr="00001044">
          <w:rPr>
            <w:rStyle w:val="Hyperlink"/>
            <w:noProof/>
          </w:rPr>
          <w:t>duodenum</w:t>
        </w:r>
        <w:r w:rsidR="00F20A6B">
          <w:rPr>
            <w:noProof/>
            <w:webHidden/>
          </w:rPr>
          <w:tab/>
        </w:r>
        <w:r w:rsidR="00F20A6B">
          <w:rPr>
            <w:noProof/>
            <w:webHidden/>
          </w:rPr>
          <w:fldChar w:fldCharType="begin"/>
        </w:r>
        <w:r w:rsidR="00F20A6B">
          <w:rPr>
            <w:noProof/>
            <w:webHidden/>
          </w:rPr>
          <w:instrText xml:space="preserve"> PAGEREF _Toc373788229 \h </w:instrText>
        </w:r>
        <w:r w:rsidR="00F20A6B">
          <w:rPr>
            <w:noProof/>
            <w:webHidden/>
          </w:rPr>
        </w:r>
        <w:r w:rsidR="00F20A6B">
          <w:rPr>
            <w:noProof/>
            <w:webHidden/>
          </w:rPr>
          <w:fldChar w:fldCharType="separate"/>
        </w:r>
        <w:r w:rsidR="007608D0">
          <w:rPr>
            <w:noProof/>
            <w:webHidden/>
          </w:rPr>
          <w:t>81</w:t>
        </w:r>
        <w:r w:rsidR="00F20A6B">
          <w:rPr>
            <w:noProof/>
            <w:webHidden/>
          </w:rPr>
          <w:fldChar w:fldCharType="end"/>
        </w:r>
      </w:hyperlink>
    </w:p>
    <w:p w14:paraId="29C24DB1" w14:textId="25E99790"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30" w:history="1">
        <w:r w:rsidR="00F20A6B" w:rsidRPr="00001044">
          <w:rPr>
            <w:rStyle w:val="Hyperlink"/>
            <w:noProof/>
          </w:rPr>
          <w:t>Dunne darmen : jejunum en ileum</w:t>
        </w:r>
        <w:r w:rsidR="00F20A6B">
          <w:rPr>
            <w:noProof/>
            <w:webHidden/>
          </w:rPr>
          <w:tab/>
        </w:r>
        <w:r w:rsidR="00F20A6B">
          <w:rPr>
            <w:noProof/>
            <w:webHidden/>
          </w:rPr>
          <w:fldChar w:fldCharType="begin"/>
        </w:r>
        <w:r w:rsidR="00F20A6B">
          <w:rPr>
            <w:noProof/>
            <w:webHidden/>
          </w:rPr>
          <w:instrText xml:space="preserve"> PAGEREF _Toc373788230 \h </w:instrText>
        </w:r>
        <w:r w:rsidR="00F20A6B">
          <w:rPr>
            <w:noProof/>
            <w:webHidden/>
          </w:rPr>
        </w:r>
        <w:r w:rsidR="00F20A6B">
          <w:rPr>
            <w:noProof/>
            <w:webHidden/>
          </w:rPr>
          <w:fldChar w:fldCharType="separate"/>
        </w:r>
        <w:r w:rsidR="007608D0">
          <w:rPr>
            <w:noProof/>
            <w:webHidden/>
          </w:rPr>
          <w:t>82</w:t>
        </w:r>
        <w:r w:rsidR="00F20A6B">
          <w:rPr>
            <w:noProof/>
            <w:webHidden/>
          </w:rPr>
          <w:fldChar w:fldCharType="end"/>
        </w:r>
      </w:hyperlink>
    </w:p>
    <w:p w14:paraId="1E2B39F9" w14:textId="73B73B41"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31" w:history="1">
        <w:r w:rsidR="00F20A6B" w:rsidRPr="00001044">
          <w:rPr>
            <w:rStyle w:val="Hyperlink"/>
            <w:noProof/>
          </w:rPr>
          <w:t>Dikke darmen</w:t>
        </w:r>
        <w:r w:rsidR="00F20A6B">
          <w:rPr>
            <w:noProof/>
            <w:webHidden/>
          </w:rPr>
          <w:tab/>
        </w:r>
        <w:r w:rsidR="00F20A6B">
          <w:rPr>
            <w:noProof/>
            <w:webHidden/>
          </w:rPr>
          <w:fldChar w:fldCharType="begin"/>
        </w:r>
        <w:r w:rsidR="00F20A6B">
          <w:rPr>
            <w:noProof/>
            <w:webHidden/>
          </w:rPr>
          <w:instrText xml:space="preserve"> PAGEREF _Toc373788231 \h </w:instrText>
        </w:r>
        <w:r w:rsidR="00F20A6B">
          <w:rPr>
            <w:noProof/>
            <w:webHidden/>
          </w:rPr>
        </w:r>
        <w:r w:rsidR="00F20A6B">
          <w:rPr>
            <w:noProof/>
            <w:webHidden/>
          </w:rPr>
          <w:fldChar w:fldCharType="separate"/>
        </w:r>
        <w:r w:rsidR="007608D0">
          <w:rPr>
            <w:noProof/>
            <w:webHidden/>
          </w:rPr>
          <w:t>83</w:t>
        </w:r>
        <w:r w:rsidR="00F20A6B">
          <w:rPr>
            <w:noProof/>
            <w:webHidden/>
          </w:rPr>
          <w:fldChar w:fldCharType="end"/>
        </w:r>
      </w:hyperlink>
    </w:p>
    <w:p w14:paraId="7B5BC18C" w14:textId="74E40DF8"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32" w:history="1">
        <w:r w:rsidR="00F20A6B" w:rsidRPr="00001044">
          <w:rPr>
            <w:rStyle w:val="Hyperlink"/>
            <w:noProof/>
          </w:rPr>
          <w:t>lever en galblaas</w:t>
        </w:r>
        <w:r w:rsidR="00F20A6B">
          <w:rPr>
            <w:noProof/>
            <w:webHidden/>
          </w:rPr>
          <w:tab/>
        </w:r>
        <w:r w:rsidR="00F20A6B">
          <w:rPr>
            <w:noProof/>
            <w:webHidden/>
          </w:rPr>
          <w:fldChar w:fldCharType="begin"/>
        </w:r>
        <w:r w:rsidR="00F20A6B">
          <w:rPr>
            <w:noProof/>
            <w:webHidden/>
          </w:rPr>
          <w:instrText xml:space="preserve"> PAGEREF _Toc373788232 \h </w:instrText>
        </w:r>
        <w:r w:rsidR="00F20A6B">
          <w:rPr>
            <w:noProof/>
            <w:webHidden/>
          </w:rPr>
        </w:r>
        <w:r w:rsidR="00F20A6B">
          <w:rPr>
            <w:noProof/>
            <w:webHidden/>
          </w:rPr>
          <w:fldChar w:fldCharType="separate"/>
        </w:r>
        <w:r w:rsidR="007608D0">
          <w:rPr>
            <w:noProof/>
            <w:webHidden/>
          </w:rPr>
          <w:t>83</w:t>
        </w:r>
        <w:r w:rsidR="00F20A6B">
          <w:rPr>
            <w:noProof/>
            <w:webHidden/>
          </w:rPr>
          <w:fldChar w:fldCharType="end"/>
        </w:r>
      </w:hyperlink>
    </w:p>
    <w:p w14:paraId="0A1D0BA1" w14:textId="440FA4FC"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33" w:history="1">
        <w:r w:rsidR="00F20A6B" w:rsidRPr="00001044">
          <w:rPr>
            <w:rStyle w:val="Hyperlink"/>
            <w:noProof/>
          </w:rPr>
          <w:t>nier en urine wegen</w:t>
        </w:r>
        <w:r w:rsidR="00F20A6B">
          <w:rPr>
            <w:noProof/>
            <w:webHidden/>
          </w:rPr>
          <w:tab/>
        </w:r>
        <w:r w:rsidR="00F20A6B">
          <w:rPr>
            <w:noProof/>
            <w:webHidden/>
          </w:rPr>
          <w:fldChar w:fldCharType="begin"/>
        </w:r>
        <w:r w:rsidR="00F20A6B">
          <w:rPr>
            <w:noProof/>
            <w:webHidden/>
          </w:rPr>
          <w:instrText xml:space="preserve"> PAGEREF _Toc373788233 \h </w:instrText>
        </w:r>
        <w:r w:rsidR="00F20A6B">
          <w:rPr>
            <w:noProof/>
            <w:webHidden/>
          </w:rPr>
        </w:r>
        <w:r w:rsidR="00F20A6B">
          <w:rPr>
            <w:noProof/>
            <w:webHidden/>
          </w:rPr>
          <w:fldChar w:fldCharType="separate"/>
        </w:r>
        <w:r w:rsidR="007608D0">
          <w:rPr>
            <w:noProof/>
            <w:webHidden/>
          </w:rPr>
          <w:t>84</w:t>
        </w:r>
        <w:r w:rsidR="00F20A6B">
          <w:rPr>
            <w:noProof/>
            <w:webHidden/>
          </w:rPr>
          <w:fldChar w:fldCharType="end"/>
        </w:r>
      </w:hyperlink>
    </w:p>
    <w:p w14:paraId="1753C508" w14:textId="5554153A"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34" w:history="1">
        <w:r w:rsidR="00F20A6B" w:rsidRPr="00001044">
          <w:rPr>
            <w:rStyle w:val="Hyperlink"/>
            <w:noProof/>
          </w:rPr>
          <w:t>Pancreas en de milt</w:t>
        </w:r>
        <w:r w:rsidR="00F20A6B">
          <w:rPr>
            <w:noProof/>
            <w:webHidden/>
          </w:rPr>
          <w:tab/>
        </w:r>
        <w:r w:rsidR="00F20A6B">
          <w:rPr>
            <w:noProof/>
            <w:webHidden/>
          </w:rPr>
          <w:fldChar w:fldCharType="begin"/>
        </w:r>
        <w:r w:rsidR="00F20A6B">
          <w:rPr>
            <w:noProof/>
            <w:webHidden/>
          </w:rPr>
          <w:instrText xml:space="preserve"> PAGEREF _Toc373788234 \h </w:instrText>
        </w:r>
        <w:r w:rsidR="00F20A6B">
          <w:rPr>
            <w:noProof/>
            <w:webHidden/>
          </w:rPr>
        </w:r>
        <w:r w:rsidR="00F20A6B">
          <w:rPr>
            <w:noProof/>
            <w:webHidden/>
          </w:rPr>
          <w:fldChar w:fldCharType="separate"/>
        </w:r>
        <w:r w:rsidR="007608D0">
          <w:rPr>
            <w:noProof/>
            <w:webHidden/>
          </w:rPr>
          <w:t>86</w:t>
        </w:r>
        <w:r w:rsidR="00F20A6B">
          <w:rPr>
            <w:noProof/>
            <w:webHidden/>
          </w:rPr>
          <w:fldChar w:fldCharType="end"/>
        </w:r>
      </w:hyperlink>
    </w:p>
    <w:p w14:paraId="03BA7776" w14:textId="625A976F"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35" w:history="1">
        <w:r w:rsidR="00F20A6B" w:rsidRPr="00001044">
          <w:rPr>
            <w:rStyle w:val="Hyperlink"/>
            <w:noProof/>
          </w:rPr>
          <w:t>5.9. vertebraal somatische dysfunktie impacten</w:t>
        </w:r>
        <w:r w:rsidR="00F20A6B">
          <w:rPr>
            <w:noProof/>
            <w:webHidden/>
          </w:rPr>
          <w:tab/>
        </w:r>
        <w:r w:rsidR="00F20A6B">
          <w:rPr>
            <w:noProof/>
            <w:webHidden/>
          </w:rPr>
          <w:fldChar w:fldCharType="begin"/>
        </w:r>
        <w:r w:rsidR="00F20A6B">
          <w:rPr>
            <w:noProof/>
            <w:webHidden/>
          </w:rPr>
          <w:instrText xml:space="preserve"> PAGEREF _Toc373788235 \h </w:instrText>
        </w:r>
        <w:r w:rsidR="00F20A6B">
          <w:rPr>
            <w:noProof/>
            <w:webHidden/>
          </w:rPr>
        </w:r>
        <w:r w:rsidR="00F20A6B">
          <w:rPr>
            <w:noProof/>
            <w:webHidden/>
          </w:rPr>
          <w:fldChar w:fldCharType="separate"/>
        </w:r>
        <w:r w:rsidR="007608D0">
          <w:rPr>
            <w:noProof/>
            <w:webHidden/>
          </w:rPr>
          <w:t>88</w:t>
        </w:r>
        <w:r w:rsidR="00F20A6B">
          <w:rPr>
            <w:noProof/>
            <w:webHidden/>
          </w:rPr>
          <w:fldChar w:fldCharType="end"/>
        </w:r>
      </w:hyperlink>
    </w:p>
    <w:p w14:paraId="23859C25" w14:textId="1D33853D"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36" w:history="1">
        <w:r w:rsidR="00F20A6B" w:rsidRPr="00001044">
          <w:rPr>
            <w:rStyle w:val="Hyperlink"/>
            <w:noProof/>
          </w:rPr>
          <w:t>5.10. voorbereiding op het d.o. examen</w:t>
        </w:r>
        <w:r w:rsidR="00F20A6B">
          <w:rPr>
            <w:noProof/>
            <w:webHidden/>
          </w:rPr>
          <w:tab/>
        </w:r>
        <w:r w:rsidR="00F20A6B">
          <w:rPr>
            <w:noProof/>
            <w:webHidden/>
          </w:rPr>
          <w:fldChar w:fldCharType="begin"/>
        </w:r>
        <w:r w:rsidR="00F20A6B">
          <w:rPr>
            <w:noProof/>
            <w:webHidden/>
          </w:rPr>
          <w:instrText xml:space="preserve"> PAGEREF _Toc373788236 \h </w:instrText>
        </w:r>
        <w:r w:rsidR="00F20A6B">
          <w:rPr>
            <w:noProof/>
            <w:webHidden/>
          </w:rPr>
        </w:r>
        <w:r w:rsidR="00F20A6B">
          <w:rPr>
            <w:noProof/>
            <w:webHidden/>
          </w:rPr>
          <w:fldChar w:fldCharType="separate"/>
        </w:r>
        <w:r w:rsidR="007608D0">
          <w:rPr>
            <w:noProof/>
            <w:webHidden/>
          </w:rPr>
          <w:t>90</w:t>
        </w:r>
        <w:r w:rsidR="00F20A6B">
          <w:rPr>
            <w:noProof/>
            <w:webHidden/>
          </w:rPr>
          <w:fldChar w:fldCharType="end"/>
        </w:r>
      </w:hyperlink>
    </w:p>
    <w:p w14:paraId="57C40CB5" w14:textId="60F08EE7"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237" w:history="1">
        <w:r w:rsidR="00F20A6B" w:rsidRPr="00001044">
          <w:rPr>
            <w:rStyle w:val="Hyperlink"/>
            <w:noProof/>
          </w:rPr>
          <w:t>6. Leerdoelen Osteopathie in het craniale bereik</w:t>
        </w:r>
        <w:r w:rsidR="00F20A6B">
          <w:rPr>
            <w:noProof/>
            <w:webHidden/>
          </w:rPr>
          <w:tab/>
        </w:r>
        <w:r w:rsidR="00F20A6B">
          <w:rPr>
            <w:noProof/>
            <w:webHidden/>
          </w:rPr>
          <w:fldChar w:fldCharType="begin"/>
        </w:r>
        <w:r w:rsidR="00F20A6B">
          <w:rPr>
            <w:noProof/>
            <w:webHidden/>
          </w:rPr>
          <w:instrText xml:space="preserve"> PAGEREF _Toc373788237 \h </w:instrText>
        </w:r>
        <w:r w:rsidR="00F20A6B">
          <w:rPr>
            <w:noProof/>
            <w:webHidden/>
          </w:rPr>
        </w:r>
        <w:r w:rsidR="00F20A6B">
          <w:rPr>
            <w:noProof/>
            <w:webHidden/>
          </w:rPr>
          <w:fldChar w:fldCharType="separate"/>
        </w:r>
        <w:r w:rsidR="007608D0">
          <w:rPr>
            <w:noProof/>
            <w:webHidden/>
          </w:rPr>
          <w:t>91</w:t>
        </w:r>
        <w:r w:rsidR="00F20A6B">
          <w:rPr>
            <w:noProof/>
            <w:webHidden/>
          </w:rPr>
          <w:fldChar w:fldCharType="end"/>
        </w:r>
      </w:hyperlink>
    </w:p>
    <w:p w14:paraId="172870B8" w14:textId="3281F237"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38" w:history="1">
        <w:r w:rsidR="00F20A6B" w:rsidRPr="00001044">
          <w:rPr>
            <w:rStyle w:val="Hyperlink"/>
            <w:noProof/>
          </w:rPr>
          <w:t>6.1. Os Occipitale</w:t>
        </w:r>
        <w:r w:rsidR="00F20A6B">
          <w:rPr>
            <w:noProof/>
            <w:webHidden/>
          </w:rPr>
          <w:tab/>
        </w:r>
        <w:r w:rsidR="00F20A6B">
          <w:rPr>
            <w:noProof/>
            <w:webHidden/>
          </w:rPr>
          <w:fldChar w:fldCharType="begin"/>
        </w:r>
        <w:r w:rsidR="00F20A6B">
          <w:rPr>
            <w:noProof/>
            <w:webHidden/>
          </w:rPr>
          <w:instrText xml:space="preserve"> PAGEREF _Toc373788238 \h </w:instrText>
        </w:r>
        <w:r w:rsidR="00F20A6B">
          <w:rPr>
            <w:noProof/>
            <w:webHidden/>
          </w:rPr>
        </w:r>
        <w:r w:rsidR="00F20A6B">
          <w:rPr>
            <w:noProof/>
            <w:webHidden/>
          </w:rPr>
          <w:fldChar w:fldCharType="separate"/>
        </w:r>
        <w:r w:rsidR="007608D0">
          <w:rPr>
            <w:noProof/>
            <w:webHidden/>
          </w:rPr>
          <w:t>91</w:t>
        </w:r>
        <w:r w:rsidR="00F20A6B">
          <w:rPr>
            <w:noProof/>
            <w:webHidden/>
          </w:rPr>
          <w:fldChar w:fldCharType="end"/>
        </w:r>
      </w:hyperlink>
    </w:p>
    <w:p w14:paraId="05790B14" w14:textId="350E13B5"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39" w:history="1">
        <w:r w:rsidR="00F20A6B" w:rsidRPr="00001044">
          <w:rPr>
            <w:rStyle w:val="Hyperlink"/>
            <w:noProof/>
          </w:rPr>
          <w:t>6.2. Os Sphenoidale</w:t>
        </w:r>
        <w:r w:rsidR="00F20A6B">
          <w:rPr>
            <w:noProof/>
            <w:webHidden/>
          </w:rPr>
          <w:tab/>
        </w:r>
        <w:r w:rsidR="00F20A6B">
          <w:rPr>
            <w:noProof/>
            <w:webHidden/>
          </w:rPr>
          <w:fldChar w:fldCharType="begin"/>
        </w:r>
        <w:r w:rsidR="00F20A6B">
          <w:rPr>
            <w:noProof/>
            <w:webHidden/>
          </w:rPr>
          <w:instrText xml:space="preserve"> PAGEREF _Toc373788239 \h </w:instrText>
        </w:r>
        <w:r w:rsidR="00F20A6B">
          <w:rPr>
            <w:noProof/>
            <w:webHidden/>
          </w:rPr>
        </w:r>
        <w:r w:rsidR="00F20A6B">
          <w:rPr>
            <w:noProof/>
            <w:webHidden/>
          </w:rPr>
          <w:fldChar w:fldCharType="separate"/>
        </w:r>
        <w:r w:rsidR="007608D0">
          <w:rPr>
            <w:noProof/>
            <w:webHidden/>
          </w:rPr>
          <w:t>93</w:t>
        </w:r>
        <w:r w:rsidR="00F20A6B">
          <w:rPr>
            <w:noProof/>
            <w:webHidden/>
          </w:rPr>
          <w:fldChar w:fldCharType="end"/>
        </w:r>
      </w:hyperlink>
    </w:p>
    <w:p w14:paraId="0FAAB5A4" w14:textId="2198EE8C"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0" w:history="1">
        <w:r w:rsidR="00F20A6B" w:rsidRPr="00001044">
          <w:rPr>
            <w:rStyle w:val="Hyperlink"/>
            <w:noProof/>
          </w:rPr>
          <w:t>6.3. Os Ethmoidale</w:t>
        </w:r>
        <w:r w:rsidR="00F20A6B">
          <w:rPr>
            <w:noProof/>
            <w:webHidden/>
          </w:rPr>
          <w:tab/>
        </w:r>
        <w:r w:rsidR="00F20A6B">
          <w:rPr>
            <w:noProof/>
            <w:webHidden/>
          </w:rPr>
          <w:fldChar w:fldCharType="begin"/>
        </w:r>
        <w:r w:rsidR="00F20A6B">
          <w:rPr>
            <w:noProof/>
            <w:webHidden/>
          </w:rPr>
          <w:instrText xml:space="preserve"> PAGEREF _Toc373788240 \h </w:instrText>
        </w:r>
        <w:r w:rsidR="00F20A6B">
          <w:rPr>
            <w:noProof/>
            <w:webHidden/>
          </w:rPr>
        </w:r>
        <w:r w:rsidR="00F20A6B">
          <w:rPr>
            <w:noProof/>
            <w:webHidden/>
          </w:rPr>
          <w:fldChar w:fldCharType="separate"/>
        </w:r>
        <w:r w:rsidR="007608D0">
          <w:rPr>
            <w:noProof/>
            <w:webHidden/>
          </w:rPr>
          <w:t>95</w:t>
        </w:r>
        <w:r w:rsidR="00F20A6B">
          <w:rPr>
            <w:noProof/>
            <w:webHidden/>
          </w:rPr>
          <w:fldChar w:fldCharType="end"/>
        </w:r>
      </w:hyperlink>
    </w:p>
    <w:p w14:paraId="230710F9" w14:textId="533D2E8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1" w:history="1">
        <w:r w:rsidR="00F20A6B" w:rsidRPr="00001044">
          <w:rPr>
            <w:rStyle w:val="Hyperlink"/>
            <w:noProof/>
          </w:rPr>
          <w:t>6.4. Os Temporale</w:t>
        </w:r>
        <w:r w:rsidR="00F20A6B">
          <w:rPr>
            <w:noProof/>
            <w:webHidden/>
          </w:rPr>
          <w:tab/>
        </w:r>
        <w:r w:rsidR="00F20A6B">
          <w:rPr>
            <w:noProof/>
            <w:webHidden/>
          </w:rPr>
          <w:fldChar w:fldCharType="begin"/>
        </w:r>
        <w:r w:rsidR="00F20A6B">
          <w:rPr>
            <w:noProof/>
            <w:webHidden/>
          </w:rPr>
          <w:instrText xml:space="preserve"> PAGEREF _Toc373788241 \h </w:instrText>
        </w:r>
        <w:r w:rsidR="00F20A6B">
          <w:rPr>
            <w:noProof/>
            <w:webHidden/>
          </w:rPr>
        </w:r>
        <w:r w:rsidR="00F20A6B">
          <w:rPr>
            <w:noProof/>
            <w:webHidden/>
          </w:rPr>
          <w:fldChar w:fldCharType="separate"/>
        </w:r>
        <w:r w:rsidR="007608D0">
          <w:rPr>
            <w:noProof/>
            <w:webHidden/>
          </w:rPr>
          <w:t>96</w:t>
        </w:r>
        <w:r w:rsidR="00F20A6B">
          <w:rPr>
            <w:noProof/>
            <w:webHidden/>
          </w:rPr>
          <w:fldChar w:fldCharType="end"/>
        </w:r>
      </w:hyperlink>
    </w:p>
    <w:p w14:paraId="6122E35E" w14:textId="3D5721A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2" w:history="1">
        <w:r w:rsidR="00F20A6B" w:rsidRPr="00001044">
          <w:rPr>
            <w:rStyle w:val="Hyperlink"/>
            <w:noProof/>
          </w:rPr>
          <w:t>6.5. Os Frontale</w:t>
        </w:r>
        <w:r w:rsidR="00F20A6B">
          <w:rPr>
            <w:noProof/>
            <w:webHidden/>
          </w:rPr>
          <w:tab/>
        </w:r>
        <w:r w:rsidR="00F20A6B">
          <w:rPr>
            <w:noProof/>
            <w:webHidden/>
          </w:rPr>
          <w:fldChar w:fldCharType="begin"/>
        </w:r>
        <w:r w:rsidR="00F20A6B">
          <w:rPr>
            <w:noProof/>
            <w:webHidden/>
          </w:rPr>
          <w:instrText xml:space="preserve"> PAGEREF _Toc373788242 \h </w:instrText>
        </w:r>
        <w:r w:rsidR="00F20A6B">
          <w:rPr>
            <w:noProof/>
            <w:webHidden/>
          </w:rPr>
        </w:r>
        <w:r w:rsidR="00F20A6B">
          <w:rPr>
            <w:noProof/>
            <w:webHidden/>
          </w:rPr>
          <w:fldChar w:fldCharType="separate"/>
        </w:r>
        <w:r w:rsidR="007608D0">
          <w:rPr>
            <w:noProof/>
            <w:webHidden/>
          </w:rPr>
          <w:t>98</w:t>
        </w:r>
        <w:r w:rsidR="00F20A6B">
          <w:rPr>
            <w:noProof/>
            <w:webHidden/>
          </w:rPr>
          <w:fldChar w:fldCharType="end"/>
        </w:r>
      </w:hyperlink>
    </w:p>
    <w:p w14:paraId="12796EDC" w14:textId="2B45EDD7"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3" w:history="1">
        <w:r w:rsidR="00F20A6B" w:rsidRPr="00001044">
          <w:rPr>
            <w:rStyle w:val="Hyperlink"/>
            <w:noProof/>
          </w:rPr>
          <w:t>6.7. Os Pariëtale</w:t>
        </w:r>
        <w:r w:rsidR="00F20A6B">
          <w:rPr>
            <w:noProof/>
            <w:webHidden/>
          </w:rPr>
          <w:tab/>
        </w:r>
        <w:r w:rsidR="00F20A6B">
          <w:rPr>
            <w:noProof/>
            <w:webHidden/>
          </w:rPr>
          <w:fldChar w:fldCharType="begin"/>
        </w:r>
        <w:r w:rsidR="00F20A6B">
          <w:rPr>
            <w:noProof/>
            <w:webHidden/>
          </w:rPr>
          <w:instrText xml:space="preserve"> PAGEREF _Toc373788243 \h </w:instrText>
        </w:r>
        <w:r w:rsidR="00F20A6B">
          <w:rPr>
            <w:noProof/>
            <w:webHidden/>
          </w:rPr>
        </w:r>
        <w:r w:rsidR="00F20A6B">
          <w:rPr>
            <w:noProof/>
            <w:webHidden/>
          </w:rPr>
          <w:fldChar w:fldCharType="separate"/>
        </w:r>
        <w:r w:rsidR="007608D0">
          <w:rPr>
            <w:noProof/>
            <w:webHidden/>
          </w:rPr>
          <w:t>100</w:t>
        </w:r>
        <w:r w:rsidR="00F20A6B">
          <w:rPr>
            <w:noProof/>
            <w:webHidden/>
          </w:rPr>
          <w:fldChar w:fldCharType="end"/>
        </w:r>
      </w:hyperlink>
    </w:p>
    <w:p w14:paraId="579E9C00" w14:textId="182A1543"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4" w:history="1">
        <w:r w:rsidR="00F20A6B" w:rsidRPr="00001044">
          <w:rPr>
            <w:rStyle w:val="Hyperlink"/>
            <w:noProof/>
          </w:rPr>
          <w:t>6.8. Os Nasale</w:t>
        </w:r>
        <w:r w:rsidR="00F20A6B">
          <w:rPr>
            <w:noProof/>
            <w:webHidden/>
          </w:rPr>
          <w:tab/>
        </w:r>
        <w:r w:rsidR="00F20A6B">
          <w:rPr>
            <w:noProof/>
            <w:webHidden/>
          </w:rPr>
          <w:fldChar w:fldCharType="begin"/>
        </w:r>
        <w:r w:rsidR="00F20A6B">
          <w:rPr>
            <w:noProof/>
            <w:webHidden/>
          </w:rPr>
          <w:instrText xml:space="preserve"> PAGEREF _Toc373788244 \h </w:instrText>
        </w:r>
        <w:r w:rsidR="00F20A6B">
          <w:rPr>
            <w:noProof/>
            <w:webHidden/>
          </w:rPr>
        </w:r>
        <w:r w:rsidR="00F20A6B">
          <w:rPr>
            <w:noProof/>
            <w:webHidden/>
          </w:rPr>
          <w:fldChar w:fldCharType="separate"/>
        </w:r>
        <w:r w:rsidR="007608D0">
          <w:rPr>
            <w:noProof/>
            <w:webHidden/>
          </w:rPr>
          <w:t>101</w:t>
        </w:r>
        <w:r w:rsidR="00F20A6B">
          <w:rPr>
            <w:noProof/>
            <w:webHidden/>
          </w:rPr>
          <w:fldChar w:fldCharType="end"/>
        </w:r>
      </w:hyperlink>
    </w:p>
    <w:p w14:paraId="7AD3A109" w14:textId="0858C5FB"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5" w:history="1">
        <w:r w:rsidR="00F20A6B" w:rsidRPr="00001044">
          <w:rPr>
            <w:rStyle w:val="Hyperlink"/>
            <w:noProof/>
          </w:rPr>
          <w:t>6.9. Os Lacrymale</w:t>
        </w:r>
        <w:r w:rsidR="00F20A6B">
          <w:rPr>
            <w:noProof/>
            <w:webHidden/>
          </w:rPr>
          <w:tab/>
        </w:r>
        <w:r w:rsidR="00F20A6B">
          <w:rPr>
            <w:noProof/>
            <w:webHidden/>
          </w:rPr>
          <w:fldChar w:fldCharType="begin"/>
        </w:r>
        <w:r w:rsidR="00F20A6B">
          <w:rPr>
            <w:noProof/>
            <w:webHidden/>
          </w:rPr>
          <w:instrText xml:space="preserve"> PAGEREF _Toc373788245 \h </w:instrText>
        </w:r>
        <w:r w:rsidR="00F20A6B">
          <w:rPr>
            <w:noProof/>
            <w:webHidden/>
          </w:rPr>
        </w:r>
        <w:r w:rsidR="00F20A6B">
          <w:rPr>
            <w:noProof/>
            <w:webHidden/>
          </w:rPr>
          <w:fldChar w:fldCharType="separate"/>
        </w:r>
        <w:r w:rsidR="007608D0">
          <w:rPr>
            <w:noProof/>
            <w:webHidden/>
          </w:rPr>
          <w:t>102</w:t>
        </w:r>
        <w:r w:rsidR="00F20A6B">
          <w:rPr>
            <w:noProof/>
            <w:webHidden/>
          </w:rPr>
          <w:fldChar w:fldCharType="end"/>
        </w:r>
      </w:hyperlink>
    </w:p>
    <w:p w14:paraId="23D5CBD6" w14:textId="0654235D"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6" w:history="1">
        <w:r w:rsidR="00F20A6B" w:rsidRPr="00001044">
          <w:rPr>
            <w:rStyle w:val="Hyperlink"/>
            <w:noProof/>
          </w:rPr>
          <w:t>6.10. Concha Nasalis Inferior</w:t>
        </w:r>
        <w:r w:rsidR="00F20A6B">
          <w:rPr>
            <w:noProof/>
            <w:webHidden/>
          </w:rPr>
          <w:tab/>
        </w:r>
        <w:r w:rsidR="00F20A6B">
          <w:rPr>
            <w:noProof/>
            <w:webHidden/>
          </w:rPr>
          <w:fldChar w:fldCharType="begin"/>
        </w:r>
        <w:r w:rsidR="00F20A6B">
          <w:rPr>
            <w:noProof/>
            <w:webHidden/>
          </w:rPr>
          <w:instrText xml:space="preserve"> PAGEREF _Toc373788246 \h </w:instrText>
        </w:r>
        <w:r w:rsidR="00F20A6B">
          <w:rPr>
            <w:noProof/>
            <w:webHidden/>
          </w:rPr>
        </w:r>
        <w:r w:rsidR="00F20A6B">
          <w:rPr>
            <w:noProof/>
            <w:webHidden/>
          </w:rPr>
          <w:fldChar w:fldCharType="separate"/>
        </w:r>
        <w:r w:rsidR="007608D0">
          <w:rPr>
            <w:noProof/>
            <w:webHidden/>
          </w:rPr>
          <w:t>103</w:t>
        </w:r>
        <w:r w:rsidR="00F20A6B">
          <w:rPr>
            <w:noProof/>
            <w:webHidden/>
          </w:rPr>
          <w:fldChar w:fldCharType="end"/>
        </w:r>
      </w:hyperlink>
    </w:p>
    <w:p w14:paraId="5BF98411" w14:textId="1B3889E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7" w:history="1">
        <w:r w:rsidR="00F20A6B" w:rsidRPr="00001044">
          <w:rPr>
            <w:rStyle w:val="Hyperlink"/>
            <w:noProof/>
          </w:rPr>
          <w:t>6.11. Os Palatinum</w:t>
        </w:r>
        <w:r w:rsidR="00F20A6B">
          <w:rPr>
            <w:noProof/>
            <w:webHidden/>
          </w:rPr>
          <w:tab/>
        </w:r>
        <w:r w:rsidR="00F20A6B">
          <w:rPr>
            <w:noProof/>
            <w:webHidden/>
          </w:rPr>
          <w:fldChar w:fldCharType="begin"/>
        </w:r>
        <w:r w:rsidR="00F20A6B">
          <w:rPr>
            <w:noProof/>
            <w:webHidden/>
          </w:rPr>
          <w:instrText xml:space="preserve"> PAGEREF _Toc373788247 \h </w:instrText>
        </w:r>
        <w:r w:rsidR="00F20A6B">
          <w:rPr>
            <w:noProof/>
            <w:webHidden/>
          </w:rPr>
        </w:r>
        <w:r w:rsidR="00F20A6B">
          <w:rPr>
            <w:noProof/>
            <w:webHidden/>
          </w:rPr>
          <w:fldChar w:fldCharType="separate"/>
        </w:r>
        <w:r w:rsidR="007608D0">
          <w:rPr>
            <w:noProof/>
            <w:webHidden/>
          </w:rPr>
          <w:t>103</w:t>
        </w:r>
        <w:r w:rsidR="00F20A6B">
          <w:rPr>
            <w:noProof/>
            <w:webHidden/>
          </w:rPr>
          <w:fldChar w:fldCharType="end"/>
        </w:r>
      </w:hyperlink>
    </w:p>
    <w:p w14:paraId="0E4C6A47" w14:textId="2FC75D6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8" w:history="1">
        <w:r w:rsidR="00F20A6B" w:rsidRPr="00001044">
          <w:rPr>
            <w:rStyle w:val="Hyperlink"/>
            <w:noProof/>
          </w:rPr>
          <w:t>6.12. Os Zygomaticum</w:t>
        </w:r>
        <w:r w:rsidR="00F20A6B">
          <w:rPr>
            <w:noProof/>
            <w:webHidden/>
          </w:rPr>
          <w:tab/>
        </w:r>
        <w:r w:rsidR="00F20A6B">
          <w:rPr>
            <w:noProof/>
            <w:webHidden/>
          </w:rPr>
          <w:fldChar w:fldCharType="begin"/>
        </w:r>
        <w:r w:rsidR="00F20A6B">
          <w:rPr>
            <w:noProof/>
            <w:webHidden/>
          </w:rPr>
          <w:instrText xml:space="preserve"> PAGEREF _Toc373788248 \h </w:instrText>
        </w:r>
        <w:r w:rsidR="00F20A6B">
          <w:rPr>
            <w:noProof/>
            <w:webHidden/>
          </w:rPr>
        </w:r>
        <w:r w:rsidR="00F20A6B">
          <w:rPr>
            <w:noProof/>
            <w:webHidden/>
          </w:rPr>
          <w:fldChar w:fldCharType="separate"/>
        </w:r>
        <w:r w:rsidR="007608D0">
          <w:rPr>
            <w:noProof/>
            <w:webHidden/>
          </w:rPr>
          <w:t>104</w:t>
        </w:r>
        <w:r w:rsidR="00F20A6B">
          <w:rPr>
            <w:noProof/>
            <w:webHidden/>
          </w:rPr>
          <w:fldChar w:fldCharType="end"/>
        </w:r>
      </w:hyperlink>
    </w:p>
    <w:p w14:paraId="2495E110" w14:textId="35E4160A"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49" w:history="1">
        <w:r w:rsidR="00F20A6B" w:rsidRPr="00001044">
          <w:rPr>
            <w:rStyle w:val="Hyperlink"/>
            <w:noProof/>
          </w:rPr>
          <w:t>6.13. Maxilla</w:t>
        </w:r>
        <w:r w:rsidR="00F20A6B">
          <w:rPr>
            <w:noProof/>
            <w:webHidden/>
          </w:rPr>
          <w:tab/>
        </w:r>
        <w:r w:rsidR="00F20A6B">
          <w:rPr>
            <w:noProof/>
            <w:webHidden/>
          </w:rPr>
          <w:fldChar w:fldCharType="begin"/>
        </w:r>
        <w:r w:rsidR="00F20A6B">
          <w:rPr>
            <w:noProof/>
            <w:webHidden/>
          </w:rPr>
          <w:instrText xml:space="preserve"> PAGEREF _Toc373788249 \h </w:instrText>
        </w:r>
        <w:r w:rsidR="00F20A6B">
          <w:rPr>
            <w:noProof/>
            <w:webHidden/>
          </w:rPr>
        </w:r>
        <w:r w:rsidR="00F20A6B">
          <w:rPr>
            <w:noProof/>
            <w:webHidden/>
          </w:rPr>
          <w:fldChar w:fldCharType="separate"/>
        </w:r>
        <w:r w:rsidR="007608D0">
          <w:rPr>
            <w:noProof/>
            <w:webHidden/>
          </w:rPr>
          <w:t>106</w:t>
        </w:r>
        <w:r w:rsidR="00F20A6B">
          <w:rPr>
            <w:noProof/>
            <w:webHidden/>
          </w:rPr>
          <w:fldChar w:fldCharType="end"/>
        </w:r>
      </w:hyperlink>
    </w:p>
    <w:p w14:paraId="24E7F04A" w14:textId="2D68DF7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0" w:history="1">
        <w:r w:rsidR="00F20A6B" w:rsidRPr="00001044">
          <w:rPr>
            <w:rStyle w:val="Hyperlink"/>
            <w:noProof/>
          </w:rPr>
          <w:t>6.14 Os Hyoideum</w:t>
        </w:r>
        <w:r w:rsidR="00F20A6B">
          <w:rPr>
            <w:noProof/>
            <w:webHidden/>
          </w:rPr>
          <w:tab/>
        </w:r>
        <w:r w:rsidR="00F20A6B">
          <w:rPr>
            <w:noProof/>
            <w:webHidden/>
          </w:rPr>
          <w:fldChar w:fldCharType="begin"/>
        </w:r>
        <w:r w:rsidR="00F20A6B">
          <w:rPr>
            <w:noProof/>
            <w:webHidden/>
          </w:rPr>
          <w:instrText xml:space="preserve"> PAGEREF _Toc373788250 \h </w:instrText>
        </w:r>
        <w:r w:rsidR="00F20A6B">
          <w:rPr>
            <w:noProof/>
            <w:webHidden/>
          </w:rPr>
        </w:r>
        <w:r w:rsidR="00F20A6B">
          <w:rPr>
            <w:noProof/>
            <w:webHidden/>
          </w:rPr>
          <w:fldChar w:fldCharType="separate"/>
        </w:r>
        <w:r w:rsidR="007608D0">
          <w:rPr>
            <w:noProof/>
            <w:webHidden/>
          </w:rPr>
          <w:t>108</w:t>
        </w:r>
        <w:r w:rsidR="00F20A6B">
          <w:rPr>
            <w:noProof/>
            <w:webHidden/>
          </w:rPr>
          <w:fldChar w:fldCharType="end"/>
        </w:r>
      </w:hyperlink>
    </w:p>
    <w:p w14:paraId="70FA19AD" w14:textId="5565BE9A"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251" w:history="1">
        <w:r w:rsidR="00F20A6B" w:rsidRPr="00001044">
          <w:rPr>
            <w:rStyle w:val="Hyperlink"/>
            <w:noProof/>
          </w:rPr>
          <w:t>7. Leerdoelen Osteopathie in het viscerale bereik (structureel)</w:t>
        </w:r>
        <w:r w:rsidR="00F20A6B">
          <w:rPr>
            <w:noProof/>
            <w:webHidden/>
          </w:rPr>
          <w:tab/>
        </w:r>
        <w:r w:rsidR="00F20A6B">
          <w:rPr>
            <w:noProof/>
            <w:webHidden/>
          </w:rPr>
          <w:fldChar w:fldCharType="begin"/>
        </w:r>
        <w:r w:rsidR="00F20A6B">
          <w:rPr>
            <w:noProof/>
            <w:webHidden/>
          </w:rPr>
          <w:instrText xml:space="preserve"> PAGEREF _Toc373788251 \h </w:instrText>
        </w:r>
        <w:r w:rsidR="00F20A6B">
          <w:rPr>
            <w:noProof/>
            <w:webHidden/>
          </w:rPr>
        </w:r>
        <w:r w:rsidR="00F20A6B">
          <w:rPr>
            <w:noProof/>
            <w:webHidden/>
          </w:rPr>
          <w:fldChar w:fldCharType="separate"/>
        </w:r>
        <w:r w:rsidR="007608D0">
          <w:rPr>
            <w:noProof/>
            <w:webHidden/>
          </w:rPr>
          <w:t>109</w:t>
        </w:r>
        <w:r w:rsidR="00F20A6B">
          <w:rPr>
            <w:noProof/>
            <w:webHidden/>
          </w:rPr>
          <w:fldChar w:fldCharType="end"/>
        </w:r>
      </w:hyperlink>
    </w:p>
    <w:p w14:paraId="45B7F709" w14:textId="3BCFD23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2" w:history="1">
        <w:r w:rsidR="00F20A6B" w:rsidRPr="00001044">
          <w:rPr>
            <w:rStyle w:val="Hyperlink"/>
            <w:noProof/>
          </w:rPr>
          <w:t>7.1. leerdoelen inleiding visceraal</w:t>
        </w:r>
        <w:r w:rsidR="00F20A6B">
          <w:rPr>
            <w:noProof/>
            <w:webHidden/>
          </w:rPr>
          <w:tab/>
        </w:r>
        <w:r w:rsidR="00F20A6B">
          <w:rPr>
            <w:noProof/>
            <w:webHidden/>
          </w:rPr>
          <w:fldChar w:fldCharType="begin"/>
        </w:r>
        <w:r w:rsidR="00F20A6B">
          <w:rPr>
            <w:noProof/>
            <w:webHidden/>
          </w:rPr>
          <w:instrText xml:space="preserve"> PAGEREF _Toc373788252 \h </w:instrText>
        </w:r>
        <w:r w:rsidR="00F20A6B">
          <w:rPr>
            <w:noProof/>
            <w:webHidden/>
          </w:rPr>
        </w:r>
        <w:r w:rsidR="00F20A6B">
          <w:rPr>
            <w:noProof/>
            <w:webHidden/>
          </w:rPr>
          <w:fldChar w:fldCharType="separate"/>
        </w:r>
        <w:r w:rsidR="007608D0">
          <w:rPr>
            <w:noProof/>
            <w:webHidden/>
          </w:rPr>
          <w:t>111</w:t>
        </w:r>
        <w:r w:rsidR="00F20A6B">
          <w:rPr>
            <w:noProof/>
            <w:webHidden/>
          </w:rPr>
          <w:fldChar w:fldCharType="end"/>
        </w:r>
      </w:hyperlink>
    </w:p>
    <w:p w14:paraId="3D8CF168" w14:textId="7C45E153"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3" w:history="1">
        <w:r w:rsidR="00F20A6B" w:rsidRPr="00001044">
          <w:rPr>
            <w:rStyle w:val="Hyperlink"/>
            <w:noProof/>
          </w:rPr>
          <w:t>7.2. Leerdoelen visceraal concept</w:t>
        </w:r>
        <w:r w:rsidR="00F20A6B">
          <w:rPr>
            <w:noProof/>
            <w:webHidden/>
          </w:rPr>
          <w:tab/>
        </w:r>
        <w:r w:rsidR="00F20A6B">
          <w:rPr>
            <w:noProof/>
            <w:webHidden/>
          </w:rPr>
          <w:fldChar w:fldCharType="begin"/>
        </w:r>
        <w:r w:rsidR="00F20A6B">
          <w:rPr>
            <w:noProof/>
            <w:webHidden/>
          </w:rPr>
          <w:instrText xml:space="preserve"> PAGEREF _Toc373788253 \h </w:instrText>
        </w:r>
        <w:r w:rsidR="00F20A6B">
          <w:rPr>
            <w:noProof/>
            <w:webHidden/>
          </w:rPr>
        </w:r>
        <w:r w:rsidR="00F20A6B">
          <w:rPr>
            <w:noProof/>
            <w:webHidden/>
          </w:rPr>
          <w:fldChar w:fldCharType="separate"/>
        </w:r>
        <w:r w:rsidR="007608D0">
          <w:rPr>
            <w:noProof/>
            <w:webHidden/>
          </w:rPr>
          <w:t>112</w:t>
        </w:r>
        <w:r w:rsidR="00F20A6B">
          <w:rPr>
            <w:noProof/>
            <w:webHidden/>
          </w:rPr>
          <w:fldChar w:fldCharType="end"/>
        </w:r>
      </w:hyperlink>
    </w:p>
    <w:p w14:paraId="6315F427" w14:textId="43040D0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4" w:history="1">
        <w:r w:rsidR="00F20A6B" w:rsidRPr="00001044">
          <w:rPr>
            <w:rStyle w:val="Hyperlink"/>
            <w:noProof/>
          </w:rPr>
          <w:t>7.3. LEERDOELEN MAAG</w:t>
        </w:r>
        <w:r w:rsidR="00F20A6B">
          <w:rPr>
            <w:noProof/>
            <w:webHidden/>
          </w:rPr>
          <w:tab/>
        </w:r>
        <w:r w:rsidR="00F20A6B">
          <w:rPr>
            <w:noProof/>
            <w:webHidden/>
          </w:rPr>
          <w:fldChar w:fldCharType="begin"/>
        </w:r>
        <w:r w:rsidR="00F20A6B">
          <w:rPr>
            <w:noProof/>
            <w:webHidden/>
          </w:rPr>
          <w:instrText xml:space="preserve"> PAGEREF _Toc373788254 \h </w:instrText>
        </w:r>
        <w:r w:rsidR="00F20A6B">
          <w:rPr>
            <w:noProof/>
            <w:webHidden/>
          </w:rPr>
        </w:r>
        <w:r w:rsidR="00F20A6B">
          <w:rPr>
            <w:noProof/>
            <w:webHidden/>
          </w:rPr>
          <w:fldChar w:fldCharType="separate"/>
        </w:r>
        <w:r w:rsidR="007608D0">
          <w:rPr>
            <w:noProof/>
            <w:webHidden/>
          </w:rPr>
          <w:t>114</w:t>
        </w:r>
        <w:r w:rsidR="00F20A6B">
          <w:rPr>
            <w:noProof/>
            <w:webHidden/>
          </w:rPr>
          <w:fldChar w:fldCharType="end"/>
        </w:r>
      </w:hyperlink>
    </w:p>
    <w:p w14:paraId="5C44600C" w14:textId="22EF2F0F"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5" w:history="1">
        <w:r w:rsidR="00F20A6B" w:rsidRPr="00001044">
          <w:rPr>
            <w:rStyle w:val="Hyperlink"/>
            <w:noProof/>
          </w:rPr>
          <w:t>7.4. LEERDOELEN mond / oesophagus</w:t>
        </w:r>
        <w:r w:rsidR="00F20A6B">
          <w:rPr>
            <w:noProof/>
            <w:webHidden/>
          </w:rPr>
          <w:tab/>
        </w:r>
        <w:r w:rsidR="00F20A6B">
          <w:rPr>
            <w:noProof/>
            <w:webHidden/>
          </w:rPr>
          <w:fldChar w:fldCharType="begin"/>
        </w:r>
        <w:r w:rsidR="00F20A6B">
          <w:rPr>
            <w:noProof/>
            <w:webHidden/>
          </w:rPr>
          <w:instrText xml:space="preserve"> PAGEREF _Toc373788255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46258B12" w14:textId="416FC89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6" w:history="1">
        <w:r w:rsidR="00F20A6B" w:rsidRPr="00001044">
          <w:rPr>
            <w:rStyle w:val="Hyperlink"/>
            <w:noProof/>
          </w:rPr>
          <w:t>7.5. LEERDOELEN duodenum</w:t>
        </w:r>
        <w:r w:rsidR="00F20A6B">
          <w:rPr>
            <w:noProof/>
            <w:webHidden/>
          </w:rPr>
          <w:tab/>
        </w:r>
        <w:r w:rsidR="00F20A6B">
          <w:rPr>
            <w:noProof/>
            <w:webHidden/>
          </w:rPr>
          <w:fldChar w:fldCharType="begin"/>
        </w:r>
        <w:r w:rsidR="00F20A6B">
          <w:rPr>
            <w:noProof/>
            <w:webHidden/>
          </w:rPr>
          <w:instrText xml:space="preserve"> PAGEREF _Toc373788256 \h </w:instrText>
        </w:r>
        <w:r w:rsidR="00F20A6B">
          <w:rPr>
            <w:noProof/>
            <w:webHidden/>
          </w:rPr>
        </w:r>
        <w:r w:rsidR="00F20A6B">
          <w:rPr>
            <w:noProof/>
            <w:webHidden/>
          </w:rPr>
          <w:fldChar w:fldCharType="separate"/>
        </w:r>
        <w:r w:rsidR="007608D0">
          <w:rPr>
            <w:noProof/>
            <w:webHidden/>
          </w:rPr>
          <w:t>116</w:t>
        </w:r>
        <w:r w:rsidR="00F20A6B">
          <w:rPr>
            <w:noProof/>
            <w:webHidden/>
          </w:rPr>
          <w:fldChar w:fldCharType="end"/>
        </w:r>
      </w:hyperlink>
    </w:p>
    <w:p w14:paraId="2954FBCB" w14:textId="342932C3"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7" w:history="1">
        <w:r w:rsidR="00F20A6B" w:rsidRPr="00001044">
          <w:rPr>
            <w:rStyle w:val="Hyperlink"/>
            <w:noProof/>
          </w:rPr>
          <w:t>7.6. LEERDOELEN dunne darm</w:t>
        </w:r>
        <w:r w:rsidR="00F20A6B">
          <w:rPr>
            <w:noProof/>
            <w:webHidden/>
          </w:rPr>
          <w:tab/>
        </w:r>
        <w:r w:rsidR="00F20A6B">
          <w:rPr>
            <w:noProof/>
            <w:webHidden/>
          </w:rPr>
          <w:fldChar w:fldCharType="begin"/>
        </w:r>
        <w:r w:rsidR="00F20A6B">
          <w:rPr>
            <w:noProof/>
            <w:webHidden/>
          </w:rPr>
          <w:instrText xml:space="preserve"> PAGEREF _Toc373788257 \h </w:instrText>
        </w:r>
        <w:r w:rsidR="00F20A6B">
          <w:rPr>
            <w:noProof/>
            <w:webHidden/>
          </w:rPr>
        </w:r>
        <w:r w:rsidR="00F20A6B">
          <w:rPr>
            <w:noProof/>
            <w:webHidden/>
          </w:rPr>
          <w:fldChar w:fldCharType="separate"/>
        </w:r>
        <w:r w:rsidR="007608D0">
          <w:rPr>
            <w:noProof/>
            <w:webHidden/>
          </w:rPr>
          <w:t>117</w:t>
        </w:r>
        <w:r w:rsidR="00F20A6B">
          <w:rPr>
            <w:noProof/>
            <w:webHidden/>
          </w:rPr>
          <w:fldChar w:fldCharType="end"/>
        </w:r>
      </w:hyperlink>
    </w:p>
    <w:p w14:paraId="3C4C74CF" w14:textId="4576051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8" w:history="1">
        <w:r w:rsidR="00F20A6B" w:rsidRPr="00001044">
          <w:rPr>
            <w:rStyle w:val="Hyperlink"/>
            <w:noProof/>
          </w:rPr>
          <w:t>7.7. LEERDOELEN dikke darm</w:t>
        </w:r>
        <w:r w:rsidR="00F20A6B">
          <w:rPr>
            <w:noProof/>
            <w:webHidden/>
          </w:rPr>
          <w:tab/>
        </w:r>
        <w:r w:rsidR="00F20A6B">
          <w:rPr>
            <w:noProof/>
            <w:webHidden/>
          </w:rPr>
          <w:fldChar w:fldCharType="begin"/>
        </w:r>
        <w:r w:rsidR="00F20A6B">
          <w:rPr>
            <w:noProof/>
            <w:webHidden/>
          </w:rPr>
          <w:instrText xml:space="preserve"> PAGEREF _Toc373788258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5C2A0FC6" w14:textId="19AF64FB"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59" w:history="1">
        <w:r w:rsidR="00F20A6B" w:rsidRPr="00001044">
          <w:rPr>
            <w:rStyle w:val="Hyperlink"/>
            <w:noProof/>
          </w:rPr>
          <w:t>7.8. LEERDOELEN lever</w:t>
        </w:r>
        <w:r w:rsidR="00F20A6B">
          <w:rPr>
            <w:noProof/>
            <w:webHidden/>
          </w:rPr>
          <w:tab/>
        </w:r>
        <w:r w:rsidR="00F20A6B">
          <w:rPr>
            <w:noProof/>
            <w:webHidden/>
          </w:rPr>
          <w:fldChar w:fldCharType="begin"/>
        </w:r>
        <w:r w:rsidR="00F20A6B">
          <w:rPr>
            <w:noProof/>
            <w:webHidden/>
          </w:rPr>
          <w:instrText xml:space="preserve"> PAGEREF _Toc373788259 \h </w:instrText>
        </w:r>
        <w:r w:rsidR="00F20A6B">
          <w:rPr>
            <w:noProof/>
            <w:webHidden/>
          </w:rPr>
        </w:r>
        <w:r w:rsidR="00F20A6B">
          <w:rPr>
            <w:noProof/>
            <w:webHidden/>
          </w:rPr>
          <w:fldChar w:fldCharType="separate"/>
        </w:r>
        <w:r w:rsidR="007608D0">
          <w:rPr>
            <w:noProof/>
            <w:webHidden/>
          </w:rPr>
          <w:t>121</w:t>
        </w:r>
        <w:r w:rsidR="00F20A6B">
          <w:rPr>
            <w:noProof/>
            <w:webHidden/>
          </w:rPr>
          <w:fldChar w:fldCharType="end"/>
        </w:r>
      </w:hyperlink>
    </w:p>
    <w:p w14:paraId="54AC1251" w14:textId="38F62C2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0" w:history="1">
        <w:r w:rsidR="00F20A6B" w:rsidRPr="00001044">
          <w:rPr>
            <w:rStyle w:val="Hyperlink"/>
            <w:noProof/>
          </w:rPr>
          <w:t>7.9. LEERDOELEN galblaas</w:t>
        </w:r>
        <w:r w:rsidR="00F20A6B">
          <w:rPr>
            <w:noProof/>
            <w:webHidden/>
          </w:rPr>
          <w:tab/>
        </w:r>
        <w:r w:rsidR="00F20A6B">
          <w:rPr>
            <w:noProof/>
            <w:webHidden/>
          </w:rPr>
          <w:fldChar w:fldCharType="begin"/>
        </w:r>
        <w:r w:rsidR="00F20A6B">
          <w:rPr>
            <w:noProof/>
            <w:webHidden/>
          </w:rPr>
          <w:instrText xml:space="preserve"> PAGEREF _Toc373788260 \h </w:instrText>
        </w:r>
        <w:r w:rsidR="00F20A6B">
          <w:rPr>
            <w:noProof/>
            <w:webHidden/>
          </w:rPr>
        </w:r>
        <w:r w:rsidR="00F20A6B">
          <w:rPr>
            <w:noProof/>
            <w:webHidden/>
          </w:rPr>
          <w:fldChar w:fldCharType="separate"/>
        </w:r>
        <w:r w:rsidR="007608D0">
          <w:rPr>
            <w:noProof/>
            <w:webHidden/>
          </w:rPr>
          <w:t>123</w:t>
        </w:r>
        <w:r w:rsidR="00F20A6B">
          <w:rPr>
            <w:noProof/>
            <w:webHidden/>
          </w:rPr>
          <w:fldChar w:fldCharType="end"/>
        </w:r>
      </w:hyperlink>
    </w:p>
    <w:p w14:paraId="6847A323" w14:textId="67B98EEB"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1" w:history="1">
        <w:r w:rsidR="00F20A6B" w:rsidRPr="00001044">
          <w:rPr>
            <w:rStyle w:val="Hyperlink"/>
            <w:noProof/>
          </w:rPr>
          <w:t>7.10. LEERDOELEN Nieren</w:t>
        </w:r>
        <w:r w:rsidR="00F20A6B">
          <w:rPr>
            <w:noProof/>
            <w:webHidden/>
          </w:rPr>
          <w:tab/>
        </w:r>
        <w:r w:rsidR="00F20A6B">
          <w:rPr>
            <w:noProof/>
            <w:webHidden/>
          </w:rPr>
          <w:fldChar w:fldCharType="begin"/>
        </w:r>
        <w:r w:rsidR="00F20A6B">
          <w:rPr>
            <w:noProof/>
            <w:webHidden/>
          </w:rPr>
          <w:instrText xml:space="preserve"> PAGEREF _Toc373788261 \h </w:instrText>
        </w:r>
        <w:r w:rsidR="00F20A6B">
          <w:rPr>
            <w:noProof/>
            <w:webHidden/>
          </w:rPr>
        </w:r>
        <w:r w:rsidR="00F20A6B">
          <w:rPr>
            <w:noProof/>
            <w:webHidden/>
          </w:rPr>
          <w:fldChar w:fldCharType="separate"/>
        </w:r>
        <w:r w:rsidR="007608D0">
          <w:rPr>
            <w:noProof/>
            <w:webHidden/>
          </w:rPr>
          <w:t>124</w:t>
        </w:r>
        <w:r w:rsidR="00F20A6B">
          <w:rPr>
            <w:noProof/>
            <w:webHidden/>
          </w:rPr>
          <w:fldChar w:fldCharType="end"/>
        </w:r>
      </w:hyperlink>
    </w:p>
    <w:p w14:paraId="1F4A5D45" w14:textId="7FF6448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2" w:history="1">
        <w:r w:rsidR="00F20A6B" w:rsidRPr="00001044">
          <w:rPr>
            <w:rStyle w:val="Hyperlink"/>
            <w:noProof/>
          </w:rPr>
          <w:t>7.11. LEERDOELEN blaas, rectum en coccyx</w:t>
        </w:r>
        <w:r w:rsidR="00F20A6B">
          <w:rPr>
            <w:noProof/>
            <w:webHidden/>
          </w:rPr>
          <w:tab/>
        </w:r>
        <w:r w:rsidR="00F20A6B">
          <w:rPr>
            <w:noProof/>
            <w:webHidden/>
          </w:rPr>
          <w:fldChar w:fldCharType="begin"/>
        </w:r>
        <w:r w:rsidR="00F20A6B">
          <w:rPr>
            <w:noProof/>
            <w:webHidden/>
          </w:rPr>
          <w:instrText xml:space="preserve"> PAGEREF _Toc373788262 \h </w:instrText>
        </w:r>
        <w:r w:rsidR="00F20A6B">
          <w:rPr>
            <w:noProof/>
            <w:webHidden/>
          </w:rPr>
        </w:r>
        <w:r w:rsidR="00F20A6B">
          <w:rPr>
            <w:noProof/>
            <w:webHidden/>
          </w:rPr>
          <w:fldChar w:fldCharType="separate"/>
        </w:r>
        <w:r w:rsidR="007608D0">
          <w:rPr>
            <w:noProof/>
            <w:webHidden/>
          </w:rPr>
          <w:t>126</w:t>
        </w:r>
        <w:r w:rsidR="00F20A6B">
          <w:rPr>
            <w:noProof/>
            <w:webHidden/>
          </w:rPr>
          <w:fldChar w:fldCharType="end"/>
        </w:r>
      </w:hyperlink>
    </w:p>
    <w:p w14:paraId="02E8D498" w14:textId="4C0EE87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3" w:history="1">
        <w:r w:rsidR="00F20A6B" w:rsidRPr="00001044">
          <w:rPr>
            <w:rStyle w:val="Hyperlink"/>
            <w:noProof/>
          </w:rPr>
          <w:t>7.12. LEERDOELEN peritoneum</w:t>
        </w:r>
        <w:r w:rsidR="00F20A6B">
          <w:rPr>
            <w:noProof/>
            <w:webHidden/>
          </w:rPr>
          <w:tab/>
        </w:r>
        <w:r w:rsidR="00F20A6B">
          <w:rPr>
            <w:noProof/>
            <w:webHidden/>
          </w:rPr>
          <w:fldChar w:fldCharType="begin"/>
        </w:r>
        <w:r w:rsidR="00F20A6B">
          <w:rPr>
            <w:noProof/>
            <w:webHidden/>
          </w:rPr>
          <w:instrText xml:space="preserve"> PAGEREF _Toc373788263 \h </w:instrText>
        </w:r>
        <w:r w:rsidR="00F20A6B">
          <w:rPr>
            <w:noProof/>
            <w:webHidden/>
          </w:rPr>
        </w:r>
        <w:r w:rsidR="00F20A6B">
          <w:rPr>
            <w:noProof/>
            <w:webHidden/>
          </w:rPr>
          <w:fldChar w:fldCharType="separate"/>
        </w:r>
        <w:r w:rsidR="007608D0">
          <w:rPr>
            <w:noProof/>
            <w:webHidden/>
          </w:rPr>
          <w:t>128</w:t>
        </w:r>
        <w:r w:rsidR="00F20A6B">
          <w:rPr>
            <w:noProof/>
            <w:webHidden/>
          </w:rPr>
          <w:fldChar w:fldCharType="end"/>
        </w:r>
      </w:hyperlink>
    </w:p>
    <w:p w14:paraId="39308B5C" w14:textId="20CFAEB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4" w:history="1">
        <w:r w:rsidR="00F20A6B" w:rsidRPr="00001044">
          <w:rPr>
            <w:rStyle w:val="Hyperlink"/>
            <w:noProof/>
          </w:rPr>
          <w:t>7.13. LEERDOELEN visceraal mechanische gevolgen</w:t>
        </w:r>
        <w:r w:rsidR="00F20A6B">
          <w:rPr>
            <w:noProof/>
            <w:webHidden/>
          </w:rPr>
          <w:tab/>
        </w:r>
        <w:r w:rsidR="00F20A6B">
          <w:rPr>
            <w:noProof/>
            <w:webHidden/>
          </w:rPr>
          <w:fldChar w:fldCharType="begin"/>
        </w:r>
        <w:r w:rsidR="00F20A6B">
          <w:rPr>
            <w:noProof/>
            <w:webHidden/>
          </w:rPr>
          <w:instrText xml:space="preserve"> PAGEREF _Toc373788264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165F0E7C" w14:textId="3CA68C67"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5" w:history="1">
        <w:r w:rsidR="00F20A6B" w:rsidRPr="00001044">
          <w:rPr>
            <w:rStyle w:val="Hyperlink"/>
            <w:noProof/>
          </w:rPr>
          <w:t>7.14. LEERDOELEN pancreas</w:t>
        </w:r>
        <w:r w:rsidR="00F20A6B">
          <w:rPr>
            <w:noProof/>
            <w:webHidden/>
          </w:rPr>
          <w:tab/>
        </w:r>
        <w:r w:rsidR="00F20A6B">
          <w:rPr>
            <w:noProof/>
            <w:webHidden/>
          </w:rPr>
          <w:fldChar w:fldCharType="begin"/>
        </w:r>
        <w:r w:rsidR="00F20A6B">
          <w:rPr>
            <w:noProof/>
            <w:webHidden/>
          </w:rPr>
          <w:instrText xml:space="preserve"> PAGEREF _Toc373788265 \h </w:instrText>
        </w:r>
        <w:r w:rsidR="00F20A6B">
          <w:rPr>
            <w:noProof/>
            <w:webHidden/>
          </w:rPr>
        </w:r>
        <w:r w:rsidR="00F20A6B">
          <w:rPr>
            <w:noProof/>
            <w:webHidden/>
          </w:rPr>
          <w:fldChar w:fldCharType="separate"/>
        </w:r>
        <w:r w:rsidR="007608D0">
          <w:rPr>
            <w:noProof/>
            <w:webHidden/>
          </w:rPr>
          <w:t>129</w:t>
        </w:r>
        <w:r w:rsidR="00F20A6B">
          <w:rPr>
            <w:noProof/>
            <w:webHidden/>
          </w:rPr>
          <w:fldChar w:fldCharType="end"/>
        </w:r>
      </w:hyperlink>
    </w:p>
    <w:p w14:paraId="57BB6F28" w14:textId="2C4B099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6" w:history="1">
        <w:r w:rsidR="00F20A6B" w:rsidRPr="00001044">
          <w:rPr>
            <w:rStyle w:val="Hyperlink"/>
            <w:noProof/>
          </w:rPr>
          <w:t>7.15. LEERDOELEN milt</w:t>
        </w:r>
        <w:r w:rsidR="00F20A6B">
          <w:rPr>
            <w:noProof/>
            <w:webHidden/>
          </w:rPr>
          <w:tab/>
        </w:r>
        <w:r w:rsidR="00F20A6B">
          <w:rPr>
            <w:noProof/>
            <w:webHidden/>
          </w:rPr>
          <w:fldChar w:fldCharType="begin"/>
        </w:r>
        <w:r w:rsidR="00F20A6B">
          <w:rPr>
            <w:noProof/>
            <w:webHidden/>
          </w:rPr>
          <w:instrText xml:space="preserve"> PAGEREF _Toc373788266 \h </w:instrText>
        </w:r>
        <w:r w:rsidR="00F20A6B">
          <w:rPr>
            <w:noProof/>
            <w:webHidden/>
          </w:rPr>
        </w:r>
        <w:r w:rsidR="00F20A6B">
          <w:rPr>
            <w:noProof/>
            <w:webHidden/>
          </w:rPr>
          <w:fldChar w:fldCharType="separate"/>
        </w:r>
        <w:r w:rsidR="007608D0">
          <w:rPr>
            <w:noProof/>
            <w:webHidden/>
          </w:rPr>
          <w:t>131</w:t>
        </w:r>
        <w:r w:rsidR="00F20A6B">
          <w:rPr>
            <w:noProof/>
            <w:webHidden/>
          </w:rPr>
          <w:fldChar w:fldCharType="end"/>
        </w:r>
      </w:hyperlink>
    </w:p>
    <w:p w14:paraId="4CA42FA4" w14:textId="7C2BEF24"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7" w:history="1">
        <w:r w:rsidR="00F20A6B" w:rsidRPr="00001044">
          <w:rPr>
            <w:rStyle w:val="Hyperlink"/>
            <w:noProof/>
          </w:rPr>
          <w:t>7.16. LEERDOELEN HART</w:t>
        </w:r>
        <w:r w:rsidR="00F20A6B">
          <w:rPr>
            <w:noProof/>
            <w:webHidden/>
          </w:rPr>
          <w:tab/>
        </w:r>
        <w:r w:rsidR="00F20A6B">
          <w:rPr>
            <w:noProof/>
            <w:webHidden/>
          </w:rPr>
          <w:fldChar w:fldCharType="begin"/>
        </w:r>
        <w:r w:rsidR="00F20A6B">
          <w:rPr>
            <w:noProof/>
            <w:webHidden/>
          </w:rPr>
          <w:instrText xml:space="preserve"> PAGEREF _Toc373788267 \h </w:instrText>
        </w:r>
        <w:r w:rsidR="00F20A6B">
          <w:rPr>
            <w:noProof/>
            <w:webHidden/>
          </w:rPr>
        </w:r>
        <w:r w:rsidR="00F20A6B">
          <w:rPr>
            <w:noProof/>
            <w:webHidden/>
          </w:rPr>
          <w:fldChar w:fldCharType="separate"/>
        </w:r>
        <w:r w:rsidR="007608D0">
          <w:rPr>
            <w:noProof/>
            <w:webHidden/>
          </w:rPr>
          <w:t>132</w:t>
        </w:r>
        <w:r w:rsidR="00F20A6B">
          <w:rPr>
            <w:noProof/>
            <w:webHidden/>
          </w:rPr>
          <w:fldChar w:fldCharType="end"/>
        </w:r>
      </w:hyperlink>
    </w:p>
    <w:p w14:paraId="51C485D0" w14:textId="1B79A27A"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8" w:history="1">
        <w:r w:rsidR="00F20A6B" w:rsidRPr="00001044">
          <w:rPr>
            <w:rStyle w:val="Hyperlink"/>
            <w:noProof/>
          </w:rPr>
          <w:t>7.16. Leerdoelen immunologie</w:t>
        </w:r>
        <w:r w:rsidR="00F20A6B">
          <w:rPr>
            <w:noProof/>
            <w:webHidden/>
          </w:rPr>
          <w:tab/>
        </w:r>
        <w:r w:rsidR="00F20A6B">
          <w:rPr>
            <w:noProof/>
            <w:webHidden/>
          </w:rPr>
          <w:fldChar w:fldCharType="begin"/>
        </w:r>
        <w:r w:rsidR="00F20A6B">
          <w:rPr>
            <w:noProof/>
            <w:webHidden/>
          </w:rPr>
          <w:instrText xml:space="preserve"> PAGEREF _Toc373788268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7B4E513A" w14:textId="46D2786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69" w:history="1">
        <w:r w:rsidR="00F20A6B" w:rsidRPr="00001044">
          <w:rPr>
            <w:rStyle w:val="Hyperlink"/>
            <w:noProof/>
          </w:rPr>
          <w:t>7.17. Leerdoelen visceraal voedingsleer</w:t>
        </w:r>
        <w:r w:rsidR="00F20A6B">
          <w:rPr>
            <w:noProof/>
            <w:webHidden/>
          </w:rPr>
          <w:tab/>
        </w:r>
        <w:r w:rsidR="00F20A6B">
          <w:rPr>
            <w:noProof/>
            <w:webHidden/>
          </w:rPr>
          <w:fldChar w:fldCharType="begin"/>
        </w:r>
        <w:r w:rsidR="00F20A6B">
          <w:rPr>
            <w:noProof/>
            <w:webHidden/>
          </w:rPr>
          <w:instrText xml:space="preserve"> PAGEREF _Toc373788269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068F2804" w14:textId="0EB786F7"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0" w:history="1">
        <w:r w:rsidR="00F20A6B" w:rsidRPr="00001044">
          <w:rPr>
            <w:rStyle w:val="Hyperlink"/>
            <w:noProof/>
          </w:rPr>
          <w:t>7.18. LEERDOELEN endocrinologie</w:t>
        </w:r>
        <w:r w:rsidR="00F20A6B">
          <w:rPr>
            <w:noProof/>
            <w:webHidden/>
          </w:rPr>
          <w:tab/>
        </w:r>
        <w:r w:rsidR="00F20A6B">
          <w:rPr>
            <w:noProof/>
            <w:webHidden/>
          </w:rPr>
          <w:fldChar w:fldCharType="begin"/>
        </w:r>
        <w:r w:rsidR="00F20A6B">
          <w:rPr>
            <w:noProof/>
            <w:webHidden/>
          </w:rPr>
          <w:instrText xml:space="preserve"> PAGEREF _Toc373788270 \h </w:instrText>
        </w:r>
        <w:r w:rsidR="00F20A6B">
          <w:rPr>
            <w:noProof/>
            <w:webHidden/>
          </w:rPr>
        </w:r>
        <w:r w:rsidR="00F20A6B">
          <w:rPr>
            <w:noProof/>
            <w:webHidden/>
          </w:rPr>
          <w:fldChar w:fldCharType="separate"/>
        </w:r>
        <w:r w:rsidR="007608D0">
          <w:rPr>
            <w:noProof/>
            <w:webHidden/>
          </w:rPr>
          <w:t>133</w:t>
        </w:r>
        <w:r w:rsidR="00F20A6B">
          <w:rPr>
            <w:noProof/>
            <w:webHidden/>
          </w:rPr>
          <w:fldChar w:fldCharType="end"/>
        </w:r>
      </w:hyperlink>
    </w:p>
    <w:p w14:paraId="3CFEE45D" w14:textId="62BEFAA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1" w:history="1">
        <w:r w:rsidR="00F20A6B" w:rsidRPr="00001044">
          <w:rPr>
            <w:rStyle w:val="Hyperlink"/>
            <w:noProof/>
          </w:rPr>
          <w:t>7.19. LEERDOELEN kleine bekken vrouw</w:t>
        </w:r>
        <w:r w:rsidR="00F20A6B">
          <w:rPr>
            <w:noProof/>
            <w:webHidden/>
          </w:rPr>
          <w:tab/>
        </w:r>
        <w:r w:rsidR="00F20A6B">
          <w:rPr>
            <w:noProof/>
            <w:webHidden/>
          </w:rPr>
          <w:fldChar w:fldCharType="begin"/>
        </w:r>
        <w:r w:rsidR="00F20A6B">
          <w:rPr>
            <w:noProof/>
            <w:webHidden/>
          </w:rPr>
          <w:instrText xml:space="preserve"> PAGEREF _Toc373788271 \h </w:instrText>
        </w:r>
        <w:r w:rsidR="00F20A6B">
          <w:rPr>
            <w:noProof/>
            <w:webHidden/>
          </w:rPr>
        </w:r>
        <w:r w:rsidR="00F20A6B">
          <w:rPr>
            <w:noProof/>
            <w:webHidden/>
          </w:rPr>
          <w:fldChar w:fldCharType="separate"/>
        </w:r>
        <w:r w:rsidR="007608D0">
          <w:rPr>
            <w:noProof/>
            <w:webHidden/>
          </w:rPr>
          <w:t>135</w:t>
        </w:r>
        <w:r w:rsidR="00F20A6B">
          <w:rPr>
            <w:noProof/>
            <w:webHidden/>
          </w:rPr>
          <w:fldChar w:fldCharType="end"/>
        </w:r>
      </w:hyperlink>
    </w:p>
    <w:p w14:paraId="198BA57F" w14:textId="2134531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2" w:history="1">
        <w:r w:rsidR="00F20A6B" w:rsidRPr="00001044">
          <w:rPr>
            <w:rStyle w:val="Hyperlink"/>
            <w:noProof/>
          </w:rPr>
          <w:t>7.20. LEERDOELEN kleine bekken man</w:t>
        </w:r>
        <w:r w:rsidR="00F20A6B">
          <w:rPr>
            <w:noProof/>
            <w:webHidden/>
          </w:rPr>
          <w:tab/>
        </w:r>
        <w:r w:rsidR="00F20A6B">
          <w:rPr>
            <w:noProof/>
            <w:webHidden/>
          </w:rPr>
          <w:fldChar w:fldCharType="begin"/>
        </w:r>
        <w:r w:rsidR="00F20A6B">
          <w:rPr>
            <w:noProof/>
            <w:webHidden/>
          </w:rPr>
          <w:instrText xml:space="preserve"> PAGEREF _Toc373788272 \h </w:instrText>
        </w:r>
        <w:r w:rsidR="00F20A6B">
          <w:rPr>
            <w:noProof/>
            <w:webHidden/>
          </w:rPr>
        </w:r>
        <w:r w:rsidR="00F20A6B">
          <w:rPr>
            <w:noProof/>
            <w:webHidden/>
          </w:rPr>
          <w:fldChar w:fldCharType="separate"/>
        </w:r>
        <w:r w:rsidR="007608D0">
          <w:rPr>
            <w:noProof/>
            <w:webHidden/>
          </w:rPr>
          <w:t>137</w:t>
        </w:r>
        <w:r w:rsidR="00F20A6B">
          <w:rPr>
            <w:noProof/>
            <w:webHidden/>
          </w:rPr>
          <w:fldChar w:fldCharType="end"/>
        </w:r>
      </w:hyperlink>
    </w:p>
    <w:p w14:paraId="1D58A738" w14:textId="755F759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3" w:history="1">
        <w:r w:rsidR="00F20A6B" w:rsidRPr="00001044">
          <w:rPr>
            <w:rStyle w:val="Hyperlink"/>
            <w:noProof/>
          </w:rPr>
          <w:t>7.21. LEERDOELEN herhalingslessen</w:t>
        </w:r>
        <w:r w:rsidR="00F20A6B">
          <w:rPr>
            <w:noProof/>
            <w:webHidden/>
          </w:rPr>
          <w:tab/>
        </w:r>
        <w:r w:rsidR="00F20A6B">
          <w:rPr>
            <w:noProof/>
            <w:webHidden/>
          </w:rPr>
          <w:fldChar w:fldCharType="begin"/>
        </w:r>
        <w:r w:rsidR="00F20A6B">
          <w:rPr>
            <w:noProof/>
            <w:webHidden/>
          </w:rPr>
          <w:instrText xml:space="preserve"> PAGEREF _Toc373788273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6D13DE04" w14:textId="1D76A5CA"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274" w:history="1">
        <w:r w:rsidR="00F20A6B" w:rsidRPr="00001044">
          <w:rPr>
            <w:rStyle w:val="Hyperlink"/>
            <w:noProof/>
          </w:rPr>
          <w:t>8. Leerdoelen osteopathie in het viscerale bereik (fasciaal)</w:t>
        </w:r>
        <w:r w:rsidR="00F20A6B">
          <w:rPr>
            <w:noProof/>
            <w:webHidden/>
          </w:rPr>
          <w:tab/>
        </w:r>
        <w:r w:rsidR="00F20A6B">
          <w:rPr>
            <w:noProof/>
            <w:webHidden/>
          </w:rPr>
          <w:fldChar w:fldCharType="begin"/>
        </w:r>
        <w:r w:rsidR="00F20A6B">
          <w:rPr>
            <w:noProof/>
            <w:webHidden/>
          </w:rPr>
          <w:instrText xml:space="preserve"> PAGEREF _Toc373788274 \h </w:instrText>
        </w:r>
        <w:r w:rsidR="00F20A6B">
          <w:rPr>
            <w:noProof/>
            <w:webHidden/>
          </w:rPr>
        </w:r>
        <w:r w:rsidR="00F20A6B">
          <w:rPr>
            <w:noProof/>
            <w:webHidden/>
          </w:rPr>
          <w:fldChar w:fldCharType="separate"/>
        </w:r>
        <w:r w:rsidR="007608D0">
          <w:rPr>
            <w:b w:val="0"/>
            <w:bCs/>
            <w:noProof/>
            <w:webHidden/>
          </w:rPr>
          <w:t>Fout! Bladwijzer niet gedefinieerd.</w:t>
        </w:r>
        <w:r w:rsidR="00F20A6B">
          <w:rPr>
            <w:noProof/>
            <w:webHidden/>
          </w:rPr>
          <w:fldChar w:fldCharType="end"/>
        </w:r>
      </w:hyperlink>
    </w:p>
    <w:p w14:paraId="2E393504" w14:textId="655EED44"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5" w:history="1">
        <w:r w:rsidR="00F20A6B" w:rsidRPr="00001044">
          <w:rPr>
            <w:rStyle w:val="Hyperlink"/>
            <w:noProof/>
          </w:rPr>
          <w:t>8.1. leerdoelen visceraal concept</w:t>
        </w:r>
        <w:r w:rsidR="00F20A6B">
          <w:rPr>
            <w:noProof/>
            <w:webHidden/>
          </w:rPr>
          <w:tab/>
        </w:r>
        <w:r w:rsidR="00F20A6B">
          <w:rPr>
            <w:noProof/>
            <w:webHidden/>
          </w:rPr>
          <w:fldChar w:fldCharType="begin"/>
        </w:r>
        <w:r w:rsidR="00F20A6B">
          <w:rPr>
            <w:noProof/>
            <w:webHidden/>
          </w:rPr>
          <w:instrText xml:space="preserve"> PAGEREF _Toc373788275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63B3B424" w14:textId="30CDADD5"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6" w:history="1">
        <w:r w:rsidR="00F20A6B" w:rsidRPr="00001044">
          <w:rPr>
            <w:rStyle w:val="Hyperlink"/>
            <w:noProof/>
          </w:rPr>
          <w:t>8.2. Leerdoelen maag</w:t>
        </w:r>
        <w:r w:rsidR="00F20A6B">
          <w:rPr>
            <w:noProof/>
            <w:webHidden/>
          </w:rPr>
          <w:tab/>
        </w:r>
        <w:r w:rsidR="00F20A6B">
          <w:rPr>
            <w:noProof/>
            <w:webHidden/>
          </w:rPr>
          <w:fldChar w:fldCharType="begin"/>
        </w:r>
        <w:r w:rsidR="00F20A6B">
          <w:rPr>
            <w:noProof/>
            <w:webHidden/>
          </w:rPr>
          <w:instrText xml:space="preserve"> PAGEREF _Toc373788276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0012B32E" w14:textId="45D25B94"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7" w:history="1">
        <w:r w:rsidR="00F20A6B" w:rsidRPr="00001044">
          <w:rPr>
            <w:rStyle w:val="Hyperlink"/>
            <w:noProof/>
          </w:rPr>
          <w:t>8.3. LEERDOELEN duodenum</w:t>
        </w:r>
        <w:r w:rsidR="00F20A6B">
          <w:rPr>
            <w:noProof/>
            <w:webHidden/>
          </w:rPr>
          <w:tab/>
        </w:r>
        <w:r w:rsidR="00F20A6B">
          <w:rPr>
            <w:noProof/>
            <w:webHidden/>
          </w:rPr>
          <w:fldChar w:fldCharType="begin"/>
        </w:r>
        <w:r w:rsidR="00F20A6B">
          <w:rPr>
            <w:noProof/>
            <w:webHidden/>
          </w:rPr>
          <w:instrText xml:space="preserve"> PAGEREF _Toc373788277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6870A6FA" w14:textId="6CCF6EC3" w:rsidR="00F20A6B" w:rsidRDefault="003768EF">
      <w:pPr>
        <w:pStyle w:val="Inhopg3"/>
        <w:rPr>
          <w:rFonts w:asciiTheme="minorHAnsi" w:eastAsiaTheme="minorEastAsia" w:hAnsiTheme="minorHAnsi" w:cstheme="minorBidi"/>
          <w:i w:val="0"/>
          <w:caps w:val="0"/>
          <w:noProof/>
          <w:sz w:val="22"/>
          <w:szCs w:val="22"/>
          <w:lang w:val="de-DE" w:eastAsia="de-DE"/>
        </w:rPr>
      </w:pPr>
      <w:hyperlink w:anchor="_Toc373788278" w:history="1">
        <w:r w:rsidR="00F20A6B" w:rsidRPr="00001044">
          <w:rPr>
            <w:rStyle w:val="Hyperlink"/>
            <w:noProof/>
          </w:rPr>
          <w:t>8.4. LEERDOELEN dunne darm</w:t>
        </w:r>
        <w:r w:rsidR="00F20A6B">
          <w:rPr>
            <w:noProof/>
            <w:webHidden/>
          </w:rPr>
          <w:tab/>
        </w:r>
        <w:r w:rsidR="00F20A6B">
          <w:rPr>
            <w:noProof/>
            <w:webHidden/>
          </w:rPr>
          <w:fldChar w:fldCharType="begin"/>
        </w:r>
        <w:r w:rsidR="00F20A6B">
          <w:rPr>
            <w:noProof/>
            <w:webHidden/>
          </w:rPr>
          <w:instrText xml:space="preserve"> PAGEREF _Toc373788278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44C2B8A9" w14:textId="2AAD8D7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79" w:history="1">
        <w:r w:rsidR="00F20A6B" w:rsidRPr="00001044">
          <w:rPr>
            <w:rStyle w:val="Hyperlink"/>
            <w:noProof/>
          </w:rPr>
          <w:t>8.5. LEERDOELEN colon</w:t>
        </w:r>
        <w:r w:rsidR="00F20A6B">
          <w:rPr>
            <w:noProof/>
            <w:webHidden/>
          </w:rPr>
          <w:tab/>
        </w:r>
        <w:r w:rsidR="00F20A6B">
          <w:rPr>
            <w:noProof/>
            <w:webHidden/>
          </w:rPr>
          <w:fldChar w:fldCharType="begin"/>
        </w:r>
        <w:r w:rsidR="00F20A6B">
          <w:rPr>
            <w:noProof/>
            <w:webHidden/>
          </w:rPr>
          <w:instrText xml:space="preserve"> PAGEREF _Toc373788279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7D330BD3" w14:textId="62B8A78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0" w:history="1">
        <w:r w:rsidR="00F20A6B" w:rsidRPr="00001044">
          <w:rPr>
            <w:rStyle w:val="Hyperlink"/>
            <w:noProof/>
          </w:rPr>
          <w:t>8.7. LEERDOELEN lever / galblaas</w:t>
        </w:r>
        <w:r w:rsidR="00F20A6B">
          <w:rPr>
            <w:noProof/>
            <w:webHidden/>
          </w:rPr>
          <w:tab/>
        </w:r>
        <w:r w:rsidR="00F20A6B">
          <w:rPr>
            <w:noProof/>
            <w:webHidden/>
          </w:rPr>
          <w:fldChar w:fldCharType="begin"/>
        </w:r>
        <w:r w:rsidR="00F20A6B">
          <w:rPr>
            <w:noProof/>
            <w:webHidden/>
          </w:rPr>
          <w:instrText xml:space="preserve"> PAGEREF _Toc373788280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2A599517" w14:textId="5DE6860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1" w:history="1">
        <w:r w:rsidR="00F20A6B" w:rsidRPr="00001044">
          <w:rPr>
            <w:rStyle w:val="Hyperlink"/>
            <w:noProof/>
          </w:rPr>
          <w:t>8.8. LEERDOELEN nieren</w:t>
        </w:r>
        <w:r w:rsidR="00F20A6B">
          <w:rPr>
            <w:noProof/>
            <w:webHidden/>
          </w:rPr>
          <w:tab/>
        </w:r>
        <w:r w:rsidR="00F20A6B">
          <w:rPr>
            <w:noProof/>
            <w:webHidden/>
          </w:rPr>
          <w:fldChar w:fldCharType="begin"/>
        </w:r>
        <w:r w:rsidR="00F20A6B">
          <w:rPr>
            <w:noProof/>
            <w:webHidden/>
          </w:rPr>
          <w:instrText xml:space="preserve"> PAGEREF _Toc373788281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49B95B83" w14:textId="59A3455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2" w:history="1">
        <w:r w:rsidR="00F20A6B" w:rsidRPr="00001044">
          <w:rPr>
            <w:rStyle w:val="Hyperlink"/>
            <w:noProof/>
          </w:rPr>
          <w:t>8.9. LEERDOELEN blaas</w:t>
        </w:r>
        <w:r w:rsidR="00F20A6B">
          <w:rPr>
            <w:noProof/>
            <w:webHidden/>
          </w:rPr>
          <w:tab/>
        </w:r>
        <w:r w:rsidR="00F20A6B">
          <w:rPr>
            <w:noProof/>
            <w:webHidden/>
          </w:rPr>
          <w:fldChar w:fldCharType="begin"/>
        </w:r>
        <w:r w:rsidR="00F20A6B">
          <w:rPr>
            <w:noProof/>
            <w:webHidden/>
          </w:rPr>
          <w:instrText xml:space="preserve"> PAGEREF _Toc373788282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66F8875B" w14:textId="5A715C6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3" w:history="1">
        <w:r w:rsidR="00F20A6B" w:rsidRPr="00001044">
          <w:rPr>
            <w:rStyle w:val="Hyperlink"/>
            <w:noProof/>
          </w:rPr>
          <w:t>8.10. LEERDOELEN herhalingen</w:t>
        </w:r>
        <w:r w:rsidR="00F20A6B">
          <w:rPr>
            <w:noProof/>
            <w:webHidden/>
          </w:rPr>
          <w:tab/>
        </w:r>
        <w:r w:rsidR="00F20A6B">
          <w:rPr>
            <w:noProof/>
            <w:webHidden/>
          </w:rPr>
          <w:fldChar w:fldCharType="begin"/>
        </w:r>
        <w:r w:rsidR="00F20A6B">
          <w:rPr>
            <w:noProof/>
            <w:webHidden/>
          </w:rPr>
          <w:instrText xml:space="preserve"> PAGEREF _Toc373788283 \h </w:instrText>
        </w:r>
        <w:r w:rsidR="00F20A6B">
          <w:rPr>
            <w:noProof/>
            <w:webHidden/>
          </w:rPr>
        </w:r>
        <w:r w:rsidR="00F20A6B">
          <w:rPr>
            <w:noProof/>
            <w:webHidden/>
          </w:rPr>
          <w:fldChar w:fldCharType="separate"/>
        </w:r>
        <w:r w:rsidR="007608D0">
          <w:rPr>
            <w:b/>
            <w:bCs/>
            <w:noProof/>
            <w:webHidden/>
          </w:rPr>
          <w:t>Fout! Bladwijzer niet gedefinieerd.</w:t>
        </w:r>
        <w:r w:rsidR="00F20A6B">
          <w:rPr>
            <w:noProof/>
            <w:webHidden/>
          </w:rPr>
          <w:fldChar w:fldCharType="end"/>
        </w:r>
      </w:hyperlink>
    </w:p>
    <w:p w14:paraId="676D94EF" w14:textId="6441CC20"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284" w:history="1">
        <w:r w:rsidR="00F20A6B" w:rsidRPr="00001044">
          <w:rPr>
            <w:rStyle w:val="Hyperlink"/>
            <w:noProof/>
          </w:rPr>
          <w:t>9. Leerdoelen Osteopathie in het pariëtale bereik</w:t>
        </w:r>
        <w:r w:rsidR="00F20A6B">
          <w:rPr>
            <w:noProof/>
            <w:webHidden/>
          </w:rPr>
          <w:tab/>
        </w:r>
        <w:r w:rsidR="00F20A6B">
          <w:rPr>
            <w:noProof/>
            <w:webHidden/>
          </w:rPr>
          <w:fldChar w:fldCharType="begin"/>
        </w:r>
        <w:r w:rsidR="00F20A6B">
          <w:rPr>
            <w:noProof/>
            <w:webHidden/>
          </w:rPr>
          <w:instrText xml:space="preserve"> PAGEREF _Toc373788284 \h </w:instrText>
        </w:r>
        <w:r w:rsidR="00F20A6B">
          <w:rPr>
            <w:noProof/>
            <w:webHidden/>
          </w:rPr>
        </w:r>
        <w:r w:rsidR="00F20A6B">
          <w:rPr>
            <w:noProof/>
            <w:webHidden/>
          </w:rPr>
          <w:fldChar w:fldCharType="separate"/>
        </w:r>
        <w:r w:rsidR="007608D0">
          <w:rPr>
            <w:noProof/>
            <w:webHidden/>
          </w:rPr>
          <w:t>140</w:t>
        </w:r>
        <w:r w:rsidR="00F20A6B">
          <w:rPr>
            <w:noProof/>
            <w:webHidden/>
          </w:rPr>
          <w:fldChar w:fldCharType="end"/>
        </w:r>
      </w:hyperlink>
    </w:p>
    <w:p w14:paraId="71F77DB9" w14:textId="0E92A0AC"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5" w:history="1">
        <w:r w:rsidR="00F20A6B" w:rsidRPr="00001044">
          <w:rPr>
            <w:rStyle w:val="Hyperlink"/>
            <w:noProof/>
          </w:rPr>
          <w:t>9.1. OS ILIUM</w:t>
        </w:r>
        <w:r w:rsidR="00F20A6B">
          <w:rPr>
            <w:noProof/>
            <w:webHidden/>
          </w:rPr>
          <w:tab/>
        </w:r>
        <w:r w:rsidR="00F20A6B">
          <w:rPr>
            <w:noProof/>
            <w:webHidden/>
          </w:rPr>
          <w:fldChar w:fldCharType="begin"/>
        </w:r>
        <w:r w:rsidR="00F20A6B">
          <w:rPr>
            <w:noProof/>
            <w:webHidden/>
          </w:rPr>
          <w:instrText xml:space="preserve"> PAGEREF _Toc373788285 \h </w:instrText>
        </w:r>
        <w:r w:rsidR="00F20A6B">
          <w:rPr>
            <w:noProof/>
            <w:webHidden/>
          </w:rPr>
        </w:r>
        <w:r w:rsidR="00F20A6B">
          <w:rPr>
            <w:noProof/>
            <w:webHidden/>
          </w:rPr>
          <w:fldChar w:fldCharType="separate"/>
        </w:r>
        <w:r w:rsidR="007608D0">
          <w:rPr>
            <w:noProof/>
            <w:webHidden/>
          </w:rPr>
          <w:t>140</w:t>
        </w:r>
        <w:r w:rsidR="00F20A6B">
          <w:rPr>
            <w:noProof/>
            <w:webHidden/>
          </w:rPr>
          <w:fldChar w:fldCharType="end"/>
        </w:r>
      </w:hyperlink>
    </w:p>
    <w:p w14:paraId="3E9F0770" w14:textId="411ECFFE"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6" w:history="1">
        <w:r w:rsidR="00F20A6B" w:rsidRPr="00001044">
          <w:rPr>
            <w:rStyle w:val="Hyperlink"/>
            <w:noProof/>
          </w:rPr>
          <w:t>9.2. Het Sacrum</w:t>
        </w:r>
        <w:r w:rsidR="00F20A6B">
          <w:rPr>
            <w:noProof/>
            <w:webHidden/>
          </w:rPr>
          <w:tab/>
        </w:r>
        <w:r w:rsidR="00F20A6B">
          <w:rPr>
            <w:noProof/>
            <w:webHidden/>
          </w:rPr>
          <w:fldChar w:fldCharType="begin"/>
        </w:r>
        <w:r w:rsidR="00F20A6B">
          <w:rPr>
            <w:noProof/>
            <w:webHidden/>
          </w:rPr>
          <w:instrText xml:space="preserve"> PAGEREF _Toc373788286 \h </w:instrText>
        </w:r>
        <w:r w:rsidR="00F20A6B">
          <w:rPr>
            <w:noProof/>
            <w:webHidden/>
          </w:rPr>
        </w:r>
        <w:r w:rsidR="00F20A6B">
          <w:rPr>
            <w:noProof/>
            <w:webHidden/>
          </w:rPr>
          <w:fldChar w:fldCharType="separate"/>
        </w:r>
        <w:r w:rsidR="007608D0">
          <w:rPr>
            <w:noProof/>
            <w:webHidden/>
          </w:rPr>
          <w:t>140</w:t>
        </w:r>
        <w:r w:rsidR="00F20A6B">
          <w:rPr>
            <w:noProof/>
            <w:webHidden/>
          </w:rPr>
          <w:fldChar w:fldCharType="end"/>
        </w:r>
      </w:hyperlink>
    </w:p>
    <w:p w14:paraId="75ED1672" w14:textId="5E40FCD5"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7" w:history="1">
        <w:r w:rsidR="00F20A6B" w:rsidRPr="00001044">
          <w:rPr>
            <w:rStyle w:val="Hyperlink"/>
            <w:noProof/>
          </w:rPr>
          <w:t>9.3. pubis &amp; coccyx</w:t>
        </w:r>
        <w:r w:rsidR="00F20A6B">
          <w:rPr>
            <w:noProof/>
            <w:webHidden/>
          </w:rPr>
          <w:tab/>
        </w:r>
        <w:r w:rsidR="00F20A6B">
          <w:rPr>
            <w:noProof/>
            <w:webHidden/>
          </w:rPr>
          <w:fldChar w:fldCharType="begin"/>
        </w:r>
        <w:r w:rsidR="00F20A6B">
          <w:rPr>
            <w:noProof/>
            <w:webHidden/>
          </w:rPr>
          <w:instrText xml:space="preserve"> PAGEREF _Toc373788287 \h </w:instrText>
        </w:r>
        <w:r w:rsidR="00F20A6B">
          <w:rPr>
            <w:noProof/>
            <w:webHidden/>
          </w:rPr>
        </w:r>
        <w:r w:rsidR="00F20A6B">
          <w:rPr>
            <w:noProof/>
            <w:webHidden/>
          </w:rPr>
          <w:fldChar w:fldCharType="separate"/>
        </w:r>
        <w:r w:rsidR="007608D0">
          <w:rPr>
            <w:noProof/>
            <w:webHidden/>
          </w:rPr>
          <w:t>141</w:t>
        </w:r>
        <w:r w:rsidR="00F20A6B">
          <w:rPr>
            <w:noProof/>
            <w:webHidden/>
          </w:rPr>
          <w:fldChar w:fldCharType="end"/>
        </w:r>
      </w:hyperlink>
    </w:p>
    <w:p w14:paraId="23830D8D" w14:textId="20FBA83F"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8" w:history="1">
        <w:r w:rsidR="00F20A6B" w:rsidRPr="00001044">
          <w:rPr>
            <w:rStyle w:val="Hyperlink"/>
            <w:noProof/>
          </w:rPr>
          <w:t>9.4. Het Os Coccyx</w:t>
        </w:r>
        <w:r w:rsidR="00F20A6B">
          <w:rPr>
            <w:noProof/>
            <w:webHidden/>
          </w:rPr>
          <w:tab/>
        </w:r>
        <w:r w:rsidR="00F20A6B">
          <w:rPr>
            <w:noProof/>
            <w:webHidden/>
          </w:rPr>
          <w:fldChar w:fldCharType="begin"/>
        </w:r>
        <w:r w:rsidR="00F20A6B">
          <w:rPr>
            <w:noProof/>
            <w:webHidden/>
          </w:rPr>
          <w:instrText xml:space="preserve"> PAGEREF _Toc373788288 \h </w:instrText>
        </w:r>
        <w:r w:rsidR="00F20A6B">
          <w:rPr>
            <w:noProof/>
            <w:webHidden/>
          </w:rPr>
        </w:r>
        <w:r w:rsidR="00F20A6B">
          <w:rPr>
            <w:noProof/>
            <w:webHidden/>
          </w:rPr>
          <w:fldChar w:fldCharType="separate"/>
        </w:r>
        <w:r w:rsidR="007608D0">
          <w:rPr>
            <w:noProof/>
            <w:webHidden/>
          </w:rPr>
          <w:t>142</w:t>
        </w:r>
        <w:r w:rsidR="00F20A6B">
          <w:rPr>
            <w:noProof/>
            <w:webHidden/>
          </w:rPr>
          <w:fldChar w:fldCharType="end"/>
        </w:r>
      </w:hyperlink>
    </w:p>
    <w:p w14:paraId="75AB90B1" w14:textId="48724B8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89" w:history="1">
        <w:r w:rsidR="00F20A6B" w:rsidRPr="00001044">
          <w:rPr>
            <w:rStyle w:val="Hyperlink"/>
            <w:noProof/>
          </w:rPr>
          <w:t>9.5. Lumbale wervelkolom</w:t>
        </w:r>
        <w:r w:rsidR="00F20A6B">
          <w:rPr>
            <w:noProof/>
            <w:webHidden/>
          </w:rPr>
          <w:tab/>
        </w:r>
        <w:r w:rsidR="00F20A6B">
          <w:rPr>
            <w:noProof/>
            <w:webHidden/>
          </w:rPr>
          <w:fldChar w:fldCharType="begin"/>
        </w:r>
        <w:r w:rsidR="00F20A6B">
          <w:rPr>
            <w:noProof/>
            <w:webHidden/>
          </w:rPr>
          <w:instrText xml:space="preserve"> PAGEREF _Toc373788289 \h </w:instrText>
        </w:r>
        <w:r w:rsidR="00F20A6B">
          <w:rPr>
            <w:noProof/>
            <w:webHidden/>
          </w:rPr>
        </w:r>
        <w:r w:rsidR="00F20A6B">
          <w:rPr>
            <w:noProof/>
            <w:webHidden/>
          </w:rPr>
          <w:fldChar w:fldCharType="separate"/>
        </w:r>
        <w:r w:rsidR="007608D0">
          <w:rPr>
            <w:noProof/>
            <w:webHidden/>
          </w:rPr>
          <w:t>143</w:t>
        </w:r>
        <w:r w:rsidR="00F20A6B">
          <w:rPr>
            <w:noProof/>
            <w:webHidden/>
          </w:rPr>
          <w:fldChar w:fldCharType="end"/>
        </w:r>
      </w:hyperlink>
    </w:p>
    <w:p w14:paraId="51DAD887" w14:textId="25C8AFB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0" w:history="1">
        <w:r w:rsidR="00F20A6B" w:rsidRPr="00001044">
          <w:rPr>
            <w:rStyle w:val="Hyperlink"/>
            <w:noProof/>
          </w:rPr>
          <w:t>9.6. Thoracale wervelkolom</w:t>
        </w:r>
        <w:r w:rsidR="00F20A6B">
          <w:rPr>
            <w:noProof/>
            <w:webHidden/>
          </w:rPr>
          <w:tab/>
        </w:r>
        <w:r w:rsidR="00F20A6B">
          <w:rPr>
            <w:noProof/>
            <w:webHidden/>
          </w:rPr>
          <w:fldChar w:fldCharType="begin"/>
        </w:r>
        <w:r w:rsidR="00F20A6B">
          <w:rPr>
            <w:noProof/>
            <w:webHidden/>
          </w:rPr>
          <w:instrText xml:space="preserve"> PAGEREF _Toc373788290 \h </w:instrText>
        </w:r>
        <w:r w:rsidR="00F20A6B">
          <w:rPr>
            <w:noProof/>
            <w:webHidden/>
          </w:rPr>
        </w:r>
        <w:r w:rsidR="00F20A6B">
          <w:rPr>
            <w:noProof/>
            <w:webHidden/>
          </w:rPr>
          <w:fldChar w:fldCharType="separate"/>
        </w:r>
        <w:r w:rsidR="007608D0">
          <w:rPr>
            <w:noProof/>
            <w:webHidden/>
          </w:rPr>
          <w:t>146</w:t>
        </w:r>
        <w:r w:rsidR="00F20A6B">
          <w:rPr>
            <w:noProof/>
            <w:webHidden/>
          </w:rPr>
          <w:fldChar w:fldCharType="end"/>
        </w:r>
      </w:hyperlink>
    </w:p>
    <w:p w14:paraId="53B18131" w14:textId="2B0A34FD"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1" w:history="1">
        <w:r w:rsidR="00F20A6B" w:rsidRPr="00001044">
          <w:rPr>
            <w:rStyle w:val="Hyperlink"/>
            <w:noProof/>
          </w:rPr>
          <w:t>9.7. De cervicale wervelkolom</w:t>
        </w:r>
        <w:r w:rsidR="00F20A6B">
          <w:rPr>
            <w:noProof/>
            <w:webHidden/>
          </w:rPr>
          <w:tab/>
        </w:r>
        <w:r w:rsidR="00F20A6B">
          <w:rPr>
            <w:noProof/>
            <w:webHidden/>
          </w:rPr>
          <w:fldChar w:fldCharType="begin"/>
        </w:r>
        <w:r w:rsidR="00F20A6B">
          <w:rPr>
            <w:noProof/>
            <w:webHidden/>
          </w:rPr>
          <w:instrText xml:space="preserve"> PAGEREF _Toc373788291 \h </w:instrText>
        </w:r>
        <w:r w:rsidR="00F20A6B">
          <w:rPr>
            <w:noProof/>
            <w:webHidden/>
          </w:rPr>
        </w:r>
        <w:r w:rsidR="00F20A6B">
          <w:rPr>
            <w:noProof/>
            <w:webHidden/>
          </w:rPr>
          <w:fldChar w:fldCharType="separate"/>
        </w:r>
        <w:r w:rsidR="007608D0">
          <w:rPr>
            <w:noProof/>
            <w:webHidden/>
          </w:rPr>
          <w:t>148</w:t>
        </w:r>
        <w:r w:rsidR="00F20A6B">
          <w:rPr>
            <w:noProof/>
            <w:webHidden/>
          </w:rPr>
          <w:fldChar w:fldCharType="end"/>
        </w:r>
      </w:hyperlink>
    </w:p>
    <w:p w14:paraId="5BB61FF2" w14:textId="2521405B"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292" w:history="1">
        <w:r w:rsidR="00F20A6B" w:rsidRPr="00001044">
          <w:rPr>
            <w:rStyle w:val="Hyperlink"/>
            <w:noProof/>
          </w:rPr>
          <w:t>10. Leerdoelen Ostheopathie in het thoraxbereik</w:t>
        </w:r>
        <w:r w:rsidR="00F20A6B">
          <w:rPr>
            <w:noProof/>
            <w:webHidden/>
          </w:rPr>
          <w:tab/>
        </w:r>
        <w:r w:rsidR="00F20A6B">
          <w:rPr>
            <w:noProof/>
            <w:webHidden/>
          </w:rPr>
          <w:fldChar w:fldCharType="begin"/>
        </w:r>
        <w:r w:rsidR="00F20A6B">
          <w:rPr>
            <w:noProof/>
            <w:webHidden/>
          </w:rPr>
          <w:instrText xml:space="preserve"> PAGEREF _Toc373788292 \h </w:instrText>
        </w:r>
        <w:r w:rsidR="00F20A6B">
          <w:rPr>
            <w:noProof/>
            <w:webHidden/>
          </w:rPr>
        </w:r>
        <w:r w:rsidR="00F20A6B">
          <w:rPr>
            <w:noProof/>
            <w:webHidden/>
          </w:rPr>
          <w:fldChar w:fldCharType="separate"/>
        </w:r>
        <w:r w:rsidR="007608D0">
          <w:rPr>
            <w:noProof/>
            <w:webHidden/>
          </w:rPr>
          <w:t>151</w:t>
        </w:r>
        <w:r w:rsidR="00F20A6B">
          <w:rPr>
            <w:noProof/>
            <w:webHidden/>
          </w:rPr>
          <w:fldChar w:fldCharType="end"/>
        </w:r>
      </w:hyperlink>
    </w:p>
    <w:p w14:paraId="74F47D5F" w14:textId="515E8598"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3" w:history="1">
        <w:r w:rsidR="00F20A6B" w:rsidRPr="00001044">
          <w:rPr>
            <w:rStyle w:val="Hyperlink"/>
            <w:noProof/>
          </w:rPr>
          <w:t>10.1. leerdoelen ribben</w:t>
        </w:r>
        <w:r w:rsidR="00F20A6B">
          <w:rPr>
            <w:noProof/>
            <w:webHidden/>
          </w:rPr>
          <w:tab/>
        </w:r>
        <w:r w:rsidR="00F20A6B">
          <w:rPr>
            <w:noProof/>
            <w:webHidden/>
          </w:rPr>
          <w:fldChar w:fldCharType="begin"/>
        </w:r>
        <w:r w:rsidR="00F20A6B">
          <w:rPr>
            <w:noProof/>
            <w:webHidden/>
          </w:rPr>
          <w:instrText xml:space="preserve"> PAGEREF _Toc373788293 \h </w:instrText>
        </w:r>
        <w:r w:rsidR="00F20A6B">
          <w:rPr>
            <w:noProof/>
            <w:webHidden/>
          </w:rPr>
        </w:r>
        <w:r w:rsidR="00F20A6B">
          <w:rPr>
            <w:noProof/>
            <w:webHidden/>
          </w:rPr>
          <w:fldChar w:fldCharType="separate"/>
        </w:r>
        <w:r w:rsidR="007608D0">
          <w:rPr>
            <w:noProof/>
            <w:webHidden/>
          </w:rPr>
          <w:t>151</w:t>
        </w:r>
        <w:r w:rsidR="00F20A6B">
          <w:rPr>
            <w:noProof/>
            <w:webHidden/>
          </w:rPr>
          <w:fldChar w:fldCharType="end"/>
        </w:r>
      </w:hyperlink>
    </w:p>
    <w:p w14:paraId="627AAC62" w14:textId="283F704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4" w:history="1">
        <w:r w:rsidR="00F20A6B" w:rsidRPr="00001044">
          <w:rPr>
            <w:rStyle w:val="Hyperlink"/>
            <w:noProof/>
          </w:rPr>
          <w:t>10.2. leerdoelen het thoraco - abdominaal diafragma</w:t>
        </w:r>
        <w:r w:rsidR="00F20A6B">
          <w:rPr>
            <w:noProof/>
            <w:webHidden/>
          </w:rPr>
          <w:tab/>
        </w:r>
        <w:r w:rsidR="00F20A6B">
          <w:rPr>
            <w:noProof/>
            <w:webHidden/>
          </w:rPr>
          <w:fldChar w:fldCharType="begin"/>
        </w:r>
        <w:r w:rsidR="00F20A6B">
          <w:rPr>
            <w:noProof/>
            <w:webHidden/>
          </w:rPr>
          <w:instrText xml:space="preserve"> PAGEREF _Toc373788294 \h </w:instrText>
        </w:r>
        <w:r w:rsidR="00F20A6B">
          <w:rPr>
            <w:noProof/>
            <w:webHidden/>
          </w:rPr>
        </w:r>
        <w:r w:rsidR="00F20A6B">
          <w:rPr>
            <w:noProof/>
            <w:webHidden/>
          </w:rPr>
          <w:fldChar w:fldCharType="separate"/>
        </w:r>
        <w:r w:rsidR="007608D0">
          <w:rPr>
            <w:noProof/>
            <w:webHidden/>
          </w:rPr>
          <w:t>153</w:t>
        </w:r>
        <w:r w:rsidR="00F20A6B">
          <w:rPr>
            <w:noProof/>
            <w:webHidden/>
          </w:rPr>
          <w:fldChar w:fldCharType="end"/>
        </w:r>
      </w:hyperlink>
    </w:p>
    <w:p w14:paraId="173403A5" w14:textId="51C7FEED"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5" w:history="1">
        <w:r w:rsidR="00F20A6B" w:rsidRPr="00001044">
          <w:rPr>
            <w:rStyle w:val="Hyperlink"/>
            <w:noProof/>
          </w:rPr>
          <w:t>10.3. Leerdoelen Apertura thoracis superior</w:t>
        </w:r>
        <w:r w:rsidR="00F20A6B">
          <w:rPr>
            <w:noProof/>
            <w:webHidden/>
          </w:rPr>
          <w:tab/>
        </w:r>
        <w:r w:rsidR="00F20A6B">
          <w:rPr>
            <w:noProof/>
            <w:webHidden/>
          </w:rPr>
          <w:fldChar w:fldCharType="begin"/>
        </w:r>
        <w:r w:rsidR="00F20A6B">
          <w:rPr>
            <w:noProof/>
            <w:webHidden/>
          </w:rPr>
          <w:instrText xml:space="preserve"> PAGEREF _Toc373788295 \h </w:instrText>
        </w:r>
        <w:r w:rsidR="00F20A6B">
          <w:rPr>
            <w:noProof/>
            <w:webHidden/>
          </w:rPr>
        </w:r>
        <w:r w:rsidR="00F20A6B">
          <w:rPr>
            <w:noProof/>
            <w:webHidden/>
          </w:rPr>
          <w:fldChar w:fldCharType="separate"/>
        </w:r>
        <w:r w:rsidR="007608D0">
          <w:rPr>
            <w:noProof/>
            <w:webHidden/>
          </w:rPr>
          <w:t>154</w:t>
        </w:r>
        <w:r w:rsidR="00F20A6B">
          <w:rPr>
            <w:noProof/>
            <w:webHidden/>
          </w:rPr>
          <w:fldChar w:fldCharType="end"/>
        </w:r>
      </w:hyperlink>
    </w:p>
    <w:p w14:paraId="417C94D4" w14:textId="07AA0509"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6" w:history="1">
        <w:r w:rsidR="00F20A6B" w:rsidRPr="00001044">
          <w:rPr>
            <w:rStyle w:val="Hyperlink"/>
            <w:noProof/>
          </w:rPr>
          <w:t>10.4. leerdoelen sternum</w:t>
        </w:r>
        <w:r w:rsidR="00F20A6B">
          <w:rPr>
            <w:noProof/>
            <w:webHidden/>
          </w:rPr>
          <w:tab/>
        </w:r>
        <w:r w:rsidR="00F20A6B">
          <w:rPr>
            <w:noProof/>
            <w:webHidden/>
          </w:rPr>
          <w:fldChar w:fldCharType="begin"/>
        </w:r>
        <w:r w:rsidR="00F20A6B">
          <w:rPr>
            <w:noProof/>
            <w:webHidden/>
          </w:rPr>
          <w:instrText xml:space="preserve"> PAGEREF _Toc373788296 \h </w:instrText>
        </w:r>
        <w:r w:rsidR="00F20A6B">
          <w:rPr>
            <w:noProof/>
            <w:webHidden/>
          </w:rPr>
        </w:r>
        <w:r w:rsidR="00F20A6B">
          <w:rPr>
            <w:noProof/>
            <w:webHidden/>
          </w:rPr>
          <w:fldChar w:fldCharType="separate"/>
        </w:r>
        <w:r w:rsidR="007608D0">
          <w:rPr>
            <w:noProof/>
            <w:webHidden/>
          </w:rPr>
          <w:t>155</w:t>
        </w:r>
        <w:r w:rsidR="00F20A6B">
          <w:rPr>
            <w:noProof/>
            <w:webHidden/>
          </w:rPr>
          <w:fldChar w:fldCharType="end"/>
        </w:r>
      </w:hyperlink>
    </w:p>
    <w:p w14:paraId="63665238" w14:textId="4BDE72AE"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7" w:history="1">
        <w:r w:rsidR="00F20A6B" w:rsidRPr="00001044">
          <w:rPr>
            <w:rStyle w:val="Hyperlink"/>
            <w:noProof/>
          </w:rPr>
          <w:t>10.5. leerdoelen venolymfatische pomp-technieken</w:t>
        </w:r>
        <w:r w:rsidR="00F20A6B">
          <w:rPr>
            <w:noProof/>
            <w:webHidden/>
          </w:rPr>
          <w:tab/>
        </w:r>
        <w:r w:rsidR="00F20A6B">
          <w:rPr>
            <w:noProof/>
            <w:webHidden/>
          </w:rPr>
          <w:fldChar w:fldCharType="begin"/>
        </w:r>
        <w:r w:rsidR="00F20A6B">
          <w:rPr>
            <w:noProof/>
            <w:webHidden/>
          </w:rPr>
          <w:instrText xml:space="preserve"> PAGEREF _Toc373788297 \h </w:instrText>
        </w:r>
        <w:r w:rsidR="00F20A6B">
          <w:rPr>
            <w:noProof/>
            <w:webHidden/>
          </w:rPr>
        </w:r>
        <w:r w:rsidR="00F20A6B">
          <w:rPr>
            <w:noProof/>
            <w:webHidden/>
          </w:rPr>
          <w:fldChar w:fldCharType="separate"/>
        </w:r>
        <w:r w:rsidR="007608D0">
          <w:rPr>
            <w:noProof/>
            <w:webHidden/>
          </w:rPr>
          <w:t>156</w:t>
        </w:r>
        <w:r w:rsidR="00F20A6B">
          <w:rPr>
            <w:noProof/>
            <w:webHidden/>
          </w:rPr>
          <w:fldChar w:fldCharType="end"/>
        </w:r>
      </w:hyperlink>
    </w:p>
    <w:p w14:paraId="676D19F0" w14:textId="1765043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8" w:history="1">
        <w:r w:rsidR="00F20A6B" w:rsidRPr="00001044">
          <w:rPr>
            <w:rStyle w:val="Hyperlink"/>
            <w:noProof/>
          </w:rPr>
          <w:t>10.6. leerdoelen Halsregio</w:t>
        </w:r>
        <w:r w:rsidR="00F20A6B">
          <w:rPr>
            <w:noProof/>
            <w:webHidden/>
          </w:rPr>
          <w:tab/>
        </w:r>
        <w:r w:rsidR="00F20A6B">
          <w:rPr>
            <w:noProof/>
            <w:webHidden/>
          </w:rPr>
          <w:fldChar w:fldCharType="begin"/>
        </w:r>
        <w:r w:rsidR="00F20A6B">
          <w:rPr>
            <w:noProof/>
            <w:webHidden/>
          </w:rPr>
          <w:instrText xml:space="preserve"> PAGEREF _Toc373788298 \h </w:instrText>
        </w:r>
        <w:r w:rsidR="00F20A6B">
          <w:rPr>
            <w:noProof/>
            <w:webHidden/>
          </w:rPr>
        </w:r>
        <w:r w:rsidR="00F20A6B">
          <w:rPr>
            <w:noProof/>
            <w:webHidden/>
          </w:rPr>
          <w:fldChar w:fldCharType="separate"/>
        </w:r>
        <w:r w:rsidR="007608D0">
          <w:rPr>
            <w:noProof/>
            <w:webHidden/>
          </w:rPr>
          <w:t>158</w:t>
        </w:r>
        <w:r w:rsidR="00F20A6B">
          <w:rPr>
            <w:noProof/>
            <w:webHidden/>
          </w:rPr>
          <w:fldChar w:fldCharType="end"/>
        </w:r>
      </w:hyperlink>
    </w:p>
    <w:p w14:paraId="5F890618" w14:textId="5B1D034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299" w:history="1">
        <w:r w:rsidR="00F20A6B" w:rsidRPr="00001044">
          <w:rPr>
            <w:rStyle w:val="Hyperlink"/>
            <w:noProof/>
          </w:rPr>
          <w:t>10.7. leerdoel mediastinum</w:t>
        </w:r>
        <w:r w:rsidR="00F20A6B">
          <w:rPr>
            <w:noProof/>
            <w:webHidden/>
          </w:rPr>
          <w:tab/>
        </w:r>
        <w:r w:rsidR="00F20A6B">
          <w:rPr>
            <w:noProof/>
            <w:webHidden/>
          </w:rPr>
          <w:fldChar w:fldCharType="begin"/>
        </w:r>
        <w:r w:rsidR="00F20A6B">
          <w:rPr>
            <w:noProof/>
            <w:webHidden/>
          </w:rPr>
          <w:instrText xml:space="preserve"> PAGEREF _Toc373788299 \h </w:instrText>
        </w:r>
        <w:r w:rsidR="00F20A6B">
          <w:rPr>
            <w:noProof/>
            <w:webHidden/>
          </w:rPr>
        </w:r>
        <w:r w:rsidR="00F20A6B">
          <w:rPr>
            <w:noProof/>
            <w:webHidden/>
          </w:rPr>
          <w:fldChar w:fldCharType="separate"/>
        </w:r>
        <w:r w:rsidR="007608D0">
          <w:rPr>
            <w:noProof/>
            <w:webHidden/>
          </w:rPr>
          <w:t>158</w:t>
        </w:r>
        <w:r w:rsidR="00F20A6B">
          <w:rPr>
            <w:noProof/>
            <w:webHidden/>
          </w:rPr>
          <w:fldChar w:fldCharType="end"/>
        </w:r>
      </w:hyperlink>
    </w:p>
    <w:p w14:paraId="26BBB4DD" w14:textId="00DD913F"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0" w:history="1">
        <w:r w:rsidR="00F20A6B" w:rsidRPr="00001044">
          <w:rPr>
            <w:rStyle w:val="Hyperlink"/>
            <w:noProof/>
          </w:rPr>
          <w:t>10.8. leerdoelen muscle-energy technieken voor de thorakale wervelzuil</w:t>
        </w:r>
        <w:r w:rsidR="00F20A6B">
          <w:rPr>
            <w:noProof/>
            <w:webHidden/>
          </w:rPr>
          <w:tab/>
        </w:r>
        <w:r w:rsidR="00F20A6B">
          <w:rPr>
            <w:noProof/>
            <w:webHidden/>
          </w:rPr>
          <w:fldChar w:fldCharType="begin"/>
        </w:r>
        <w:r w:rsidR="00F20A6B">
          <w:rPr>
            <w:noProof/>
            <w:webHidden/>
          </w:rPr>
          <w:instrText xml:space="preserve"> PAGEREF _Toc373788300 \h </w:instrText>
        </w:r>
        <w:r w:rsidR="00F20A6B">
          <w:rPr>
            <w:noProof/>
            <w:webHidden/>
          </w:rPr>
        </w:r>
        <w:r w:rsidR="00F20A6B">
          <w:rPr>
            <w:noProof/>
            <w:webHidden/>
          </w:rPr>
          <w:fldChar w:fldCharType="separate"/>
        </w:r>
        <w:r w:rsidR="007608D0">
          <w:rPr>
            <w:noProof/>
            <w:webHidden/>
          </w:rPr>
          <w:t>160</w:t>
        </w:r>
        <w:r w:rsidR="00F20A6B">
          <w:rPr>
            <w:noProof/>
            <w:webHidden/>
          </w:rPr>
          <w:fldChar w:fldCharType="end"/>
        </w:r>
      </w:hyperlink>
    </w:p>
    <w:p w14:paraId="0A165C94" w14:textId="2A14E164"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1" w:history="1">
        <w:r w:rsidR="00F20A6B" w:rsidRPr="00001044">
          <w:rPr>
            <w:rStyle w:val="Hyperlink"/>
            <w:noProof/>
          </w:rPr>
          <w:t>10.9. leerdoelen pleuraholte en longen</w:t>
        </w:r>
        <w:r w:rsidR="00F20A6B">
          <w:rPr>
            <w:noProof/>
            <w:webHidden/>
          </w:rPr>
          <w:tab/>
        </w:r>
        <w:r w:rsidR="00F20A6B">
          <w:rPr>
            <w:noProof/>
            <w:webHidden/>
          </w:rPr>
          <w:fldChar w:fldCharType="begin"/>
        </w:r>
        <w:r w:rsidR="00F20A6B">
          <w:rPr>
            <w:noProof/>
            <w:webHidden/>
          </w:rPr>
          <w:instrText xml:space="preserve"> PAGEREF _Toc373788301 \h </w:instrText>
        </w:r>
        <w:r w:rsidR="00F20A6B">
          <w:rPr>
            <w:noProof/>
            <w:webHidden/>
          </w:rPr>
        </w:r>
        <w:r w:rsidR="00F20A6B">
          <w:rPr>
            <w:noProof/>
            <w:webHidden/>
          </w:rPr>
          <w:fldChar w:fldCharType="separate"/>
        </w:r>
        <w:r w:rsidR="007608D0">
          <w:rPr>
            <w:noProof/>
            <w:webHidden/>
          </w:rPr>
          <w:t>161</w:t>
        </w:r>
        <w:r w:rsidR="00F20A6B">
          <w:rPr>
            <w:noProof/>
            <w:webHidden/>
          </w:rPr>
          <w:fldChar w:fldCharType="end"/>
        </w:r>
      </w:hyperlink>
    </w:p>
    <w:p w14:paraId="16EA4886" w14:textId="66568E3E"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2" w:history="1">
        <w:r w:rsidR="00F20A6B" w:rsidRPr="00001044">
          <w:rPr>
            <w:rStyle w:val="Hyperlink"/>
            <w:noProof/>
          </w:rPr>
          <w:t>10.10. leerdoelen venolymfatische pomp-technieken</w:t>
        </w:r>
        <w:r w:rsidR="00F20A6B">
          <w:rPr>
            <w:noProof/>
            <w:webHidden/>
          </w:rPr>
          <w:tab/>
        </w:r>
        <w:r w:rsidR="00F20A6B">
          <w:rPr>
            <w:noProof/>
            <w:webHidden/>
          </w:rPr>
          <w:fldChar w:fldCharType="begin"/>
        </w:r>
        <w:r w:rsidR="00F20A6B">
          <w:rPr>
            <w:noProof/>
            <w:webHidden/>
          </w:rPr>
          <w:instrText xml:space="preserve"> PAGEREF _Toc373788302 \h </w:instrText>
        </w:r>
        <w:r w:rsidR="00F20A6B">
          <w:rPr>
            <w:noProof/>
            <w:webHidden/>
          </w:rPr>
        </w:r>
        <w:r w:rsidR="00F20A6B">
          <w:rPr>
            <w:noProof/>
            <w:webHidden/>
          </w:rPr>
          <w:fldChar w:fldCharType="separate"/>
        </w:r>
        <w:r w:rsidR="007608D0">
          <w:rPr>
            <w:noProof/>
            <w:webHidden/>
          </w:rPr>
          <w:t>163</w:t>
        </w:r>
        <w:r w:rsidR="00F20A6B">
          <w:rPr>
            <w:noProof/>
            <w:webHidden/>
          </w:rPr>
          <w:fldChar w:fldCharType="end"/>
        </w:r>
      </w:hyperlink>
    </w:p>
    <w:p w14:paraId="34ECFD58" w14:textId="732E9B11"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3" w:history="1">
        <w:r w:rsidR="00F20A6B" w:rsidRPr="00001044">
          <w:rPr>
            <w:rStyle w:val="Hyperlink"/>
            <w:noProof/>
          </w:rPr>
          <w:t>10.11. leerdoelen ademhalingsfysiologie</w:t>
        </w:r>
        <w:r w:rsidR="00F20A6B">
          <w:rPr>
            <w:noProof/>
            <w:webHidden/>
          </w:rPr>
          <w:tab/>
        </w:r>
        <w:r w:rsidR="00F20A6B">
          <w:rPr>
            <w:noProof/>
            <w:webHidden/>
          </w:rPr>
          <w:fldChar w:fldCharType="begin"/>
        </w:r>
        <w:r w:rsidR="00F20A6B">
          <w:rPr>
            <w:noProof/>
            <w:webHidden/>
          </w:rPr>
          <w:instrText xml:space="preserve"> PAGEREF _Toc373788303 \h </w:instrText>
        </w:r>
        <w:r w:rsidR="00F20A6B">
          <w:rPr>
            <w:noProof/>
            <w:webHidden/>
          </w:rPr>
        </w:r>
        <w:r w:rsidR="00F20A6B">
          <w:rPr>
            <w:noProof/>
            <w:webHidden/>
          </w:rPr>
          <w:fldChar w:fldCharType="separate"/>
        </w:r>
        <w:r w:rsidR="007608D0">
          <w:rPr>
            <w:noProof/>
            <w:webHidden/>
          </w:rPr>
          <w:t>164</w:t>
        </w:r>
        <w:r w:rsidR="00F20A6B">
          <w:rPr>
            <w:noProof/>
            <w:webHidden/>
          </w:rPr>
          <w:fldChar w:fldCharType="end"/>
        </w:r>
      </w:hyperlink>
    </w:p>
    <w:p w14:paraId="02BFE972" w14:textId="3C701FE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4" w:history="1">
        <w:r w:rsidR="00F20A6B" w:rsidRPr="00001044">
          <w:rPr>
            <w:rStyle w:val="Hyperlink"/>
            <w:noProof/>
          </w:rPr>
          <w:t>10.12. leerdoelen Halsregio</w:t>
        </w:r>
        <w:r w:rsidR="00F20A6B">
          <w:rPr>
            <w:noProof/>
            <w:webHidden/>
          </w:rPr>
          <w:tab/>
        </w:r>
        <w:r w:rsidR="00F20A6B">
          <w:rPr>
            <w:noProof/>
            <w:webHidden/>
          </w:rPr>
          <w:fldChar w:fldCharType="begin"/>
        </w:r>
        <w:r w:rsidR="00F20A6B">
          <w:rPr>
            <w:noProof/>
            <w:webHidden/>
          </w:rPr>
          <w:instrText xml:space="preserve"> PAGEREF _Toc373788304 \h </w:instrText>
        </w:r>
        <w:r w:rsidR="00F20A6B">
          <w:rPr>
            <w:noProof/>
            <w:webHidden/>
          </w:rPr>
        </w:r>
        <w:r w:rsidR="00F20A6B">
          <w:rPr>
            <w:noProof/>
            <w:webHidden/>
          </w:rPr>
          <w:fldChar w:fldCharType="separate"/>
        </w:r>
        <w:r w:rsidR="007608D0">
          <w:rPr>
            <w:noProof/>
            <w:webHidden/>
          </w:rPr>
          <w:t>164</w:t>
        </w:r>
        <w:r w:rsidR="00F20A6B">
          <w:rPr>
            <w:noProof/>
            <w:webHidden/>
          </w:rPr>
          <w:fldChar w:fldCharType="end"/>
        </w:r>
      </w:hyperlink>
    </w:p>
    <w:p w14:paraId="176B710A" w14:textId="5C0A2633"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5" w:history="1">
        <w:r w:rsidR="00F20A6B" w:rsidRPr="00001044">
          <w:rPr>
            <w:rStyle w:val="Hyperlink"/>
            <w:noProof/>
          </w:rPr>
          <w:t>10.12. leerdoel cardiovasculaire fysiologie</w:t>
        </w:r>
        <w:r w:rsidR="00F20A6B">
          <w:rPr>
            <w:noProof/>
            <w:webHidden/>
          </w:rPr>
          <w:tab/>
        </w:r>
        <w:r w:rsidR="00F20A6B">
          <w:rPr>
            <w:noProof/>
            <w:webHidden/>
          </w:rPr>
          <w:fldChar w:fldCharType="begin"/>
        </w:r>
        <w:r w:rsidR="00F20A6B">
          <w:rPr>
            <w:noProof/>
            <w:webHidden/>
          </w:rPr>
          <w:instrText xml:space="preserve"> PAGEREF _Toc373788305 \h </w:instrText>
        </w:r>
        <w:r w:rsidR="00F20A6B">
          <w:rPr>
            <w:noProof/>
            <w:webHidden/>
          </w:rPr>
        </w:r>
        <w:r w:rsidR="00F20A6B">
          <w:rPr>
            <w:noProof/>
            <w:webHidden/>
          </w:rPr>
          <w:fldChar w:fldCharType="separate"/>
        </w:r>
        <w:r w:rsidR="007608D0">
          <w:rPr>
            <w:noProof/>
            <w:webHidden/>
          </w:rPr>
          <w:t>166</w:t>
        </w:r>
        <w:r w:rsidR="00F20A6B">
          <w:rPr>
            <w:noProof/>
            <w:webHidden/>
          </w:rPr>
          <w:fldChar w:fldCharType="end"/>
        </w:r>
      </w:hyperlink>
    </w:p>
    <w:p w14:paraId="0FDC5013" w14:textId="1B0C83E1" w:rsidR="00F20A6B" w:rsidRDefault="003768EF">
      <w:pPr>
        <w:pStyle w:val="Inhopg1"/>
        <w:rPr>
          <w:rFonts w:asciiTheme="minorHAnsi" w:eastAsiaTheme="minorEastAsia" w:hAnsiTheme="minorHAnsi" w:cstheme="minorBidi"/>
          <w:b w:val="0"/>
          <w:caps w:val="0"/>
          <w:noProof/>
          <w:sz w:val="22"/>
          <w:szCs w:val="22"/>
          <w:lang w:val="de-DE" w:eastAsia="de-DE"/>
        </w:rPr>
      </w:pPr>
      <w:hyperlink w:anchor="_Toc373788306" w:history="1">
        <w:r w:rsidR="00F20A6B" w:rsidRPr="00001044">
          <w:rPr>
            <w:rStyle w:val="Hyperlink"/>
            <w:noProof/>
          </w:rPr>
          <w:t>11. osteopathie in het pariëtale bereik (extremiteiten)</w:t>
        </w:r>
        <w:r w:rsidR="00F20A6B">
          <w:rPr>
            <w:noProof/>
            <w:webHidden/>
          </w:rPr>
          <w:tab/>
        </w:r>
        <w:r w:rsidR="00F20A6B">
          <w:rPr>
            <w:noProof/>
            <w:webHidden/>
          </w:rPr>
          <w:fldChar w:fldCharType="begin"/>
        </w:r>
        <w:r w:rsidR="00F20A6B">
          <w:rPr>
            <w:noProof/>
            <w:webHidden/>
          </w:rPr>
          <w:instrText xml:space="preserve"> PAGEREF _Toc373788306 \h </w:instrText>
        </w:r>
        <w:r w:rsidR="00F20A6B">
          <w:rPr>
            <w:noProof/>
            <w:webHidden/>
          </w:rPr>
        </w:r>
        <w:r w:rsidR="00F20A6B">
          <w:rPr>
            <w:noProof/>
            <w:webHidden/>
          </w:rPr>
          <w:fldChar w:fldCharType="separate"/>
        </w:r>
        <w:r w:rsidR="007608D0">
          <w:rPr>
            <w:noProof/>
            <w:webHidden/>
          </w:rPr>
          <w:t>167</w:t>
        </w:r>
        <w:r w:rsidR="00F20A6B">
          <w:rPr>
            <w:noProof/>
            <w:webHidden/>
          </w:rPr>
          <w:fldChar w:fldCharType="end"/>
        </w:r>
      </w:hyperlink>
    </w:p>
    <w:p w14:paraId="11F89F4E" w14:textId="17FB8B86"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7" w:history="1">
        <w:r w:rsidR="00F20A6B" w:rsidRPr="00001044">
          <w:rPr>
            <w:rStyle w:val="Hyperlink"/>
            <w:noProof/>
          </w:rPr>
          <w:t>11.1. Leerdoelen heup</w:t>
        </w:r>
        <w:r w:rsidR="00F20A6B">
          <w:rPr>
            <w:noProof/>
            <w:webHidden/>
          </w:rPr>
          <w:tab/>
        </w:r>
        <w:r w:rsidR="00F20A6B">
          <w:rPr>
            <w:noProof/>
            <w:webHidden/>
          </w:rPr>
          <w:fldChar w:fldCharType="begin"/>
        </w:r>
        <w:r w:rsidR="00F20A6B">
          <w:rPr>
            <w:noProof/>
            <w:webHidden/>
          </w:rPr>
          <w:instrText xml:space="preserve"> PAGEREF _Toc373788307 \h </w:instrText>
        </w:r>
        <w:r w:rsidR="00F20A6B">
          <w:rPr>
            <w:noProof/>
            <w:webHidden/>
          </w:rPr>
        </w:r>
        <w:r w:rsidR="00F20A6B">
          <w:rPr>
            <w:noProof/>
            <w:webHidden/>
          </w:rPr>
          <w:fldChar w:fldCharType="separate"/>
        </w:r>
        <w:r w:rsidR="007608D0">
          <w:rPr>
            <w:noProof/>
            <w:webHidden/>
          </w:rPr>
          <w:t>167</w:t>
        </w:r>
        <w:r w:rsidR="00F20A6B">
          <w:rPr>
            <w:noProof/>
            <w:webHidden/>
          </w:rPr>
          <w:fldChar w:fldCharType="end"/>
        </w:r>
      </w:hyperlink>
    </w:p>
    <w:p w14:paraId="0A0421DF" w14:textId="128E3DEC"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8" w:history="1">
        <w:r w:rsidR="00F20A6B" w:rsidRPr="00001044">
          <w:rPr>
            <w:rStyle w:val="Hyperlink"/>
            <w:noProof/>
          </w:rPr>
          <w:t>11.2. Leerdoelen knie</w:t>
        </w:r>
        <w:r w:rsidR="00F20A6B">
          <w:rPr>
            <w:noProof/>
            <w:webHidden/>
          </w:rPr>
          <w:tab/>
        </w:r>
        <w:r w:rsidR="00F20A6B">
          <w:rPr>
            <w:noProof/>
            <w:webHidden/>
          </w:rPr>
          <w:fldChar w:fldCharType="begin"/>
        </w:r>
        <w:r w:rsidR="00F20A6B">
          <w:rPr>
            <w:noProof/>
            <w:webHidden/>
          </w:rPr>
          <w:instrText xml:space="preserve"> PAGEREF _Toc373788308 \h </w:instrText>
        </w:r>
        <w:r w:rsidR="00F20A6B">
          <w:rPr>
            <w:noProof/>
            <w:webHidden/>
          </w:rPr>
        </w:r>
        <w:r w:rsidR="00F20A6B">
          <w:rPr>
            <w:noProof/>
            <w:webHidden/>
          </w:rPr>
          <w:fldChar w:fldCharType="separate"/>
        </w:r>
        <w:r w:rsidR="007608D0">
          <w:rPr>
            <w:noProof/>
            <w:webHidden/>
          </w:rPr>
          <w:t>170</w:t>
        </w:r>
        <w:r w:rsidR="00F20A6B">
          <w:rPr>
            <w:noProof/>
            <w:webHidden/>
          </w:rPr>
          <w:fldChar w:fldCharType="end"/>
        </w:r>
      </w:hyperlink>
    </w:p>
    <w:p w14:paraId="5B9413C5" w14:textId="372F4B2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09" w:history="1">
        <w:r w:rsidR="00F20A6B" w:rsidRPr="00001044">
          <w:rPr>
            <w:rStyle w:val="Hyperlink"/>
            <w:noProof/>
          </w:rPr>
          <w:t>11.3. lEERDOELEN VOET 1.</w:t>
        </w:r>
        <w:r w:rsidR="00F20A6B">
          <w:rPr>
            <w:noProof/>
            <w:webHidden/>
          </w:rPr>
          <w:tab/>
        </w:r>
        <w:r w:rsidR="00F20A6B">
          <w:rPr>
            <w:noProof/>
            <w:webHidden/>
          </w:rPr>
          <w:fldChar w:fldCharType="begin"/>
        </w:r>
        <w:r w:rsidR="00F20A6B">
          <w:rPr>
            <w:noProof/>
            <w:webHidden/>
          </w:rPr>
          <w:instrText xml:space="preserve"> PAGEREF _Toc373788309 \h </w:instrText>
        </w:r>
        <w:r w:rsidR="00F20A6B">
          <w:rPr>
            <w:noProof/>
            <w:webHidden/>
          </w:rPr>
        </w:r>
        <w:r w:rsidR="00F20A6B">
          <w:rPr>
            <w:noProof/>
            <w:webHidden/>
          </w:rPr>
          <w:fldChar w:fldCharType="separate"/>
        </w:r>
        <w:r w:rsidR="007608D0">
          <w:rPr>
            <w:noProof/>
            <w:webHidden/>
          </w:rPr>
          <w:t>174</w:t>
        </w:r>
        <w:r w:rsidR="00F20A6B">
          <w:rPr>
            <w:noProof/>
            <w:webHidden/>
          </w:rPr>
          <w:fldChar w:fldCharType="end"/>
        </w:r>
      </w:hyperlink>
    </w:p>
    <w:p w14:paraId="5AC74967" w14:textId="400297DF"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10" w:history="1">
        <w:r w:rsidR="00F20A6B" w:rsidRPr="00001044">
          <w:rPr>
            <w:rStyle w:val="Hyperlink"/>
            <w:noProof/>
          </w:rPr>
          <w:t>11.4. lEERDOEL SCHOUDER</w:t>
        </w:r>
        <w:r w:rsidR="00F20A6B">
          <w:rPr>
            <w:noProof/>
            <w:webHidden/>
          </w:rPr>
          <w:tab/>
        </w:r>
        <w:r w:rsidR="00F20A6B">
          <w:rPr>
            <w:noProof/>
            <w:webHidden/>
          </w:rPr>
          <w:fldChar w:fldCharType="begin"/>
        </w:r>
        <w:r w:rsidR="00F20A6B">
          <w:rPr>
            <w:noProof/>
            <w:webHidden/>
          </w:rPr>
          <w:instrText xml:space="preserve"> PAGEREF _Toc373788310 \h </w:instrText>
        </w:r>
        <w:r w:rsidR="00F20A6B">
          <w:rPr>
            <w:noProof/>
            <w:webHidden/>
          </w:rPr>
        </w:r>
        <w:r w:rsidR="00F20A6B">
          <w:rPr>
            <w:noProof/>
            <w:webHidden/>
          </w:rPr>
          <w:fldChar w:fldCharType="separate"/>
        </w:r>
        <w:r w:rsidR="007608D0">
          <w:rPr>
            <w:noProof/>
            <w:webHidden/>
          </w:rPr>
          <w:t>180</w:t>
        </w:r>
        <w:r w:rsidR="00F20A6B">
          <w:rPr>
            <w:noProof/>
            <w:webHidden/>
          </w:rPr>
          <w:fldChar w:fldCharType="end"/>
        </w:r>
      </w:hyperlink>
    </w:p>
    <w:p w14:paraId="2A57D048" w14:textId="2DE27C82"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11" w:history="1">
        <w:r w:rsidR="00F20A6B" w:rsidRPr="00001044">
          <w:rPr>
            <w:rStyle w:val="Hyperlink"/>
            <w:noProof/>
          </w:rPr>
          <w:t>11.4. lEERDOEL ELLEBOOG EN HAND</w:t>
        </w:r>
        <w:r w:rsidR="00F20A6B">
          <w:rPr>
            <w:noProof/>
            <w:webHidden/>
          </w:rPr>
          <w:tab/>
        </w:r>
        <w:r w:rsidR="00F20A6B">
          <w:rPr>
            <w:noProof/>
            <w:webHidden/>
          </w:rPr>
          <w:fldChar w:fldCharType="begin"/>
        </w:r>
        <w:r w:rsidR="00F20A6B">
          <w:rPr>
            <w:noProof/>
            <w:webHidden/>
          </w:rPr>
          <w:instrText xml:space="preserve"> PAGEREF _Toc373788311 \h </w:instrText>
        </w:r>
        <w:r w:rsidR="00F20A6B">
          <w:rPr>
            <w:noProof/>
            <w:webHidden/>
          </w:rPr>
        </w:r>
        <w:r w:rsidR="00F20A6B">
          <w:rPr>
            <w:noProof/>
            <w:webHidden/>
          </w:rPr>
          <w:fldChar w:fldCharType="separate"/>
        </w:r>
        <w:r w:rsidR="007608D0">
          <w:rPr>
            <w:noProof/>
            <w:webHidden/>
          </w:rPr>
          <w:t>183</w:t>
        </w:r>
        <w:r w:rsidR="00F20A6B">
          <w:rPr>
            <w:noProof/>
            <w:webHidden/>
          </w:rPr>
          <w:fldChar w:fldCharType="end"/>
        </w:r>
      </w:hyperlink>
    </w:p>
    <w:p w14:paraId="05DE2829" w14:textId="7E2B5020" w:rsidR="00F20A6B" w:rsidRDefault="003768EF">
      <w:pPr>
        <w:pStyle w:val="Inhopg2"/>
        <w:rPr>
          <w:rFonts w:asciiTheme="minorHAnsi" w:eastAsiaTheme="minorEastAsia" w:hAnsiTheme="minorHAnsi" w:cstheme="minorBidi"/>
          <w:smallCaps w:val="0"/>
          <w:noProof/>
          <w:sz w:val="22"/>
          <w:szCs w:val="22"/>
          <w:lang w:val="de-DE" w:eastAsia="de-DE"/>
        </w:rPr>
      </w:pPr>
      <w:hyperlink w:anchor="_Toc373788312" w:history="1">
        <w:r w:rsidR="00F20A6B" w:rsidRPr="00001044">
          <w:rPr>
            <w:rStyle w:val="Hyperlink"/>
            <w:noProof/>
          </w:rPr>
          <w:t>11.5. lEERDOEL LOGAN TECHNIEKEN</w:t>
        </w:r>
        <w:r w:rsidR="00F20A6B">
          <w:rPr>
            <w:noProof/>
            <w:webHidden/>
          </w:rPr>
          <w:tab/>
        </w:r>
        <w:r w:rsidR="00F20A6B">
          <w:rPr>
            <w:noProof/>
            <w:webHidden/>
          </w:rPr>
          <w:fldChar w:fldCharType="begin"/>
        </w:r>
        <w:r w:rsidR="00F20A6B">
          <w:rPr>
            <w:noProof/>
            <w:webHidden/>
          </w:rPr>
          <w:instrText xml:space="preserve"> PAGEREF _Toc373788312 \h </w:instrText>
        </w:r>
        <w:r w:rsidR="00F20A6B">
          <w:rPr>
            <w:noProof/>
            <w:webHidden/>
          </w:rPr>
        </w:r>
        <w:r w:rsidR="00F20A6B">
          <w:rPr>
            <w:noProof/>
            <w:webHidden/>
          </w:rPr>
          <w:fldChar w:fldCharType="separate"/>
        </w:r>
        <w:r w:rsidR="007608D0">
          <w:rPr>
            <w:noProof/>
            <w:webHidden/>
          </w:rPr>
          <w:t>187</w:t>
        </w:r>
        <w:r w:rsidR="00F20A6B">
          <w:rPr>
            <w:noProof/>
            <w:webHidden/>
          </w:rPr>
          <w:fldChar w:fldCharType="end"/>
        </w:r>
      </w:hyperlink>
    </w:p>
    <w:p w14:paraId="36B763BE" w14:textId="77777777" w:rsidR="00C836E3" w:rsidRDefault="000B14A2" w:rsidP="00C836E3">
      <w:pPr>
        <w:tabs>
          <w:tab w:val="left" w:pos="-1440"/>
          <w:tab w:val="left" w:pos="-720"/>
        </w:tabs>
        <w:rPr>
          <w:spacing w:val="-3"/>
          <w:sz w:val="48"/>
        </w:rPr>
      </w:pPr>
      <w:r>
        <w:rPr>
          <w:b/>
          <w:caps/>
          <w:spacing w:val="-3"/>
          <w:sz w:val="48"/>
        </w:rPr>
        <w:fldChar w:fldCharType="end"/>
      </w:r>
    </w:p>
    <w:p w14:paraId="347A485D" w14:textId="77777777" w:rsidR="00C836E3" w:rsidRDefault="00C836E3" w:rsidP="00C836E3">
      <w:pPr>
        <w:tabs>
          <w:tab w:val="left" w:pos="-1440"/>
          <w:tab w:val="left" w:pos="-720"/>
        </w:tabs>
        <w:rPr>
          <w:spacing w:val="-3"/>
          <w:sz w:val="48"/>
        </w:rPr>
      </w:pPr>
    </w:p>
    <w:p w14:paraId="5236F78B" w14:textId="77777777" w:rsidR="00C836E3" w:rsidRDefault="00C836E3" w:rsidP="00C836E3">
      <w:pPr>
        <w:tabs>
          <w:tab w:val="left" w:pos="-1440"/>
          <w:tab w:val="left" w:pos="-720"/>
        </w:tabs>
        <w:rPr>
          <w:spacing w:val="-3"/>
          <w:sz w:val="48"/>
        </w:rPr>
      </w:pPr>
    </w:p>
    <w:p w14:paraId="21C36E95" w14:textId="77777777" w:rsidR="00C836E3" w:rsidRDefault="00C836E3" w:rsidP="00C836E3">
      <w:pPr>
        <w:rPr>
          <w:sz w:val="24"/>
        </w:rPr>
      </w:pPr>
      <w:r>
        <w:rPr>
          <w:sz w:val="24"/>
        </w:rPr>
        <w:br w:type="page"/>
      </w:r>
    </w:p>
    <w:p w14:paraId="6CA625EA" w14:textId="7792AB85" w:rsidR="00C836E3" w:rsidRDefault="00064BF8" w:rsidP="00245CE8">
      <w:pPr>
        <w:pStyle w:val="Kop1"/>
      </w:pPr>
      <w:bookmarkStart w:id="0" w:name="_Toc373788175"/>
      <w:r>
        <w:lastRenderedPageBreak/>
        <w:t>1</w:t>
      </w:r>
      <w:r w:rsidR="00C836E3">
        <w:t>. leerplan: anatomie cranium</w:t>
      </w:r>
      <w:bookmarkEnd w:id="0"/>
    </w:p>
    <w:p w14:paraId="09011955" w14:textId="77777777" w:rsidR="002A5865" w:rsidRPr="00543BFA" w:rsidRDefault="002A5865" w:rsidP="00C836E3">
      <w:pPr>
        <w:numPr>
          <w:ilvl w:val="12"/>
          <w:numId w:val="0"/>
        </w:numPr>
        <w:rPr>
          <w:rFonts w:cs="Arial"/>
          <w:b/>
          <w:sz w:val="24"/>
          <w:szCs w:val="24"/>
        </w:rPr>
      </w:pPr>
    </w:p>
    <w:p w14:paraId="0A357B9E" w14:textId="77777777" w:rsidR="00C836E3" w:rsidRPr="00543BFA" w:rsidRDefault="00C836E3" w:rsidP="00543BFA">
      <w:pPr>
        <w:rPr>
          <w:rFonts w:cs="Arial"/>
          <w:b/>
          <w:sz w:val="24"/>
          <w:szCs w:val="24"/>
        </w:rPr>
      </w:pPr>
      <w:bookmarkStart w:id="1" w:name="_Toc420758676"/>
      <w:r w:rsidRPr="00543BFA">
        <w:rPr>
          <w:rFonts w:cs="Arial"/>
          <w:b/>
          <w:sz w:val="24"/>
          <w:szCs w:val="24"/>
        </w:rPr>
        <w:t>2.2. doelen en leerinhoud</w:t>
      </w:r>
      <w:bookmarkEnd w:id="1"/>
    </w:p>
    <w:p w14:paraId="40D4168B" w14:textId="32223418" w:rsidR="00C836E3" w:rsidRDefault="0027656E" w:rsidP="00064BF8">
      <w:pPr>
        <w:pStyle w:val="Kop2"/>
      </w:pPr>
      <w:bookmarkStart w:id="2" w:name="_Toc420758677"/>
      <w:bookmarkStart w:id="3" w:name="_Toc373788176"/>
      <w:r>
        <w:t>1</w:t>
      </w:r>
      <w:r w:rsidR="00C836E3">
        <w:t>.1. exocranium</w:t>
      </w:r>
      <w:bookmarkStart w:id="4" w:name="_Toc420758678"/>
      <w:bookmarkEnd w:id="2"/>
      <w:bookmarkEnd w:id="3"/>
    </w:p>
    <w:p w14:paraId="2371AA8A" w14:textId="77777777" w:rsidR="00C836E3" w:rsidRPr="00543BFA" w:rsidRDefault="00C836E3" w:rsidP="00543BFA">
      <w:pPr>
        <w:rPr>
          <w:rFonts w:cs="Arial"/>
          <w:b/>
        </w:rPr>
      </w:pPr>
      <w:r w:rsidRPr="00543BFA">
        <w:rPr>
          <w:rFonts w:cs="Arial"/>
          <w:b/>
        </w:rPr>
        <w:t>subdoel</w:t>
      </w:r>
      <w:bookmarkEnd w:id="4"/>
    </w:p>
    <w:p w14:paraId="5AA83404" w14:textId="77777777" w:rsidR="00C836E3" w:rsidRPr="00F05B6F" w:rsidRDefault="00C836E3" w:rsidP="00F05B6F">
      <w:pPr>
        <w:rPr>
          <w:rFonts w:cs="Arial"/>
        </w:rPr>
      </w:pPr>
      <w:r w:rsidRPr="00F05B6F">
        <w:rPr>
          <w:rFonts w:cs="Arial"/>
        </w:rPr>
        <w:t>Onderdeel:</w:t>
      </w:r>
      <w:r w:rsidRPr="00F05B6F">
        <w:rPr>
          <w:rFonts w:cs="Arial"/>
        </w:rPr>
        <w:tab/>
      </w:r>
      <w:proofErr w:type="spellStart"/>
      <w:r w:rsidRPr="00F05B6F">
        <w:rPr>
          <w:rFonts w:cs="Arial"/>
        </w:rPr>
        <w:t>Exocranium</w:t>
      </w:r>
      <w:proofErr w:type="spellEnd"/>
    </w:p>
    <w:p w14:paraId="01E06D07" w14:textId="77777777" w:rsidR="00C836E3" w:rsidRDefault="00C836E3" w:rsidP="00C836E3">
      <w:pPr>
        <w:numPr>
          <w:ilvl w:val="12"/>
          <w:numId w:val="0"/>
        </w:numPr>
        <w:tabs>
          <w:tab w:val="left" w:pos="1418"/>
        </w:tabs>
      </w:pPr>
      <w:r>
        <w:t>Duur:</w:t>
      </w:r>
      <w:r>
        <w:tab/>
        <w:t xml:space="preserve">1 </w:t>
      </w:r>
      <w:proofErr w:type="spellStart"/>
      <w:r>
        <w:t>lesblok</w:t>
      </w:r>
      <w:proofErr w:type="spellEnd"/>
      <w:r>
        <w:t xml:space="preserve"> (110’)</w:t>
      </w:r>
    </w:p>
    <w:p w14:paraId="19C3446B" w14:textId="77777777" w:rsidR="00543BFA" w:rsidRDefault="00543BFA" w:rsidP="00543BFA">
      <w:pPr>
        <w:rPr>
          <w:rFonts w:cs="Arial"/>
          <w:b/>
        </w:rPr>
      </w:pPr>
      <w:bookmarkStart w:id="5" w:name="_Toc420758679"/>
    </w:p>
    <w:p w14:paraId="73246A0D" w14:textId="77777777" w:rsidR="00C836E3" w:rsidRPr="00543BFA" w:rsidRDefault="00C836E3" w:rsidP="00543BFA">
      <w:pPr>
        <w:rPr>
          <w:rFonts w:cs="Arial"/>
          <w:b/>
        </w:rPr>
      </w:pPr>
      <w:r w:rsidRPr="00543BFA">
        <w:rPr>
          <w:rFonts w:cs="Arial"/>
          <w:b/>
        </w:rPr>
        <w:t>leerinhoud</w:t>
      </w:r>
      <w:bookmarkEnd w:id="5"/>
    </w:p>
    <w:p w14:paraId="570579DF" w14:textId="77777777" w:rsidR="00C836E3" w:rsidRPr="00F05B6F" w:rsidRDefault="00C836E3" w:rsidP="00F05B6F">
      <w:pPr>
        <w:ind w:firstLine="340"/>
        <w:rPr>
          <w:rFonts w:cs="Arial"/>
        </w:rPr>
      </w:pPr>
      <w:r w:rsidRPr="00F05B6F">
        <w:rPr>
          <w:rFonts w:cs="Arial"/>
        </w:rPr>
        <w:t>1. Inleiding</w:t>
      </w:r>
    </w:p>
    <w:p w14:paraId="08213150" w14:textId="77777777" w:rsidR="00C836E3" w:rsidRDefault="00C836E3" w:rsidP="00C836E3">
      <w:pPr>
        <w:numPr>
          <w:ilvl w:val="12"/>
          <w:numId w:val="0"/>
        </w:numPr>
        <w:ind w:left="340"/>
      </w:pPr>
      <w:r>
        <w:t>1.1. Algemene configuratie van de schedel</w:t>
      </w:r>
    </w:p>
    <w:p w14:paraId="7C6D809B" w14:textId="77777777" w:rsidR="00C836E3" w:rsidRDefault="00C836E3" w:rsidP="00C836E3">
      <w:pPr>
        <w:numPr>
          <w:ilvl w:val="12"/>
          <w:numId w:val="0"/>
        </w:numPr>
        <w:ind w:left="340"/>
      </w:pPr>
    </w:p>
    <w:p w14:paraId="0FEBC381" w14:textId="77777777" w:rsidR="00C836E3" w:rsidRPr="00F05B6F" w:rsidRDefault="00C836E3" w:rsidP="00F05B6F">
      <w:pPr>
        <w:rPr>
          <w:rFonts w:cs="Arial"/>
        </w:rPr>
      </w:pPr>
      <w:r w:rsidRPr="00F05B6F">
        <w:rPr>
          <w:rFonts w:cs="Arial"/>
        </w:rPr>
        <w:t xml:space="preserve">2. De schedel van de </w:t>
      </w:r>
      <w:proofErr w:type="spellStart"/>
      <w:r w:rsidRPr="00F05B6F">
        <w:rPr>
          <w:rFonts w:cs="Arial"/>
        </w:rPr>
        <w:t>nieuw-geborene</w:t>
      </w:r>
      <w:proofErr w:type="spellEnd"/>
    </w:p>
    <w:p w14:paraId="62B7F5D1" w14:textId="77777777" w:rsidR="00C836E3" w:rsidRDefault="00C836E3" w:rsidP="00C836E3">
      <w:pPr>
        <w:numPr>
          <w:ilvl w:val="12"/>
          <w:numId w:val="0"/>
        </w:numPr>
        <w:ind w:left="340"/>
      </w:pPr>
      <w:r>
        <w:t>2.1. De fontanellen</w:t>
      </w:r>
    </w:p>
    <w:p w14:paraId="465E377B" w14:textId="77777777" w:rsidR="00C836E3" w:rsidRDefault="00C836E3" w:rsidP="00C836E3">
      <w:pPr>
        <w:numPr>
          <w:ilvl w:val="12"/>
          <w:numId w:val="0"/>
        </w:numPr>
        <w:ind w:left="340"/>
      </w:pPr>
      <w:r>
        <w:t xml:space="preserve">2.2. Het begrip </w:t>
      </w:r>
      <w:proofErr w:type="spellStart"/>
      <w:r>
        <w:t>sutuur</w:t>
      </w:r>
      <w:proofErr w:type="spellEnd"/>
    </w:p>
    <w:p w14:paraId="27833A62" w14:textId="77777777" w:rsidR="00C836E3" w:rsidRDefault="00C836E3" w:rsidP="00C836E3">
      <w:pPr>
        <w:numPr>
          <w:ilvl w:val="12"/>
          <w:numId w:val="0"/>
        </w:numPr>
        <w:ind w:left="340"/>
      </w:pPr>
    </w:p>
    <w:p w14:paraId="70638D20" w14:textId="77777777" w:rsidR="00C836E3" w:rsidRPr="00F05B6F" w:rsidRDefault="00C836E3" w:rsidP="00F05B6F">
      <w:pPr>
        <w:rPr>
          <w:rFonts w:cs="Arial"/>
        </w:rPr>
      </w:pPr>
      <w:r w:rsidRPr="00F05B6F">
        <w:rPr>
          <w:rFonts w:cs="Arial"/>
        </w:rPr>
        <w:t>3. De schedel van de volwassene</w:t>
      </w:r>
    </w:p>
    <w:p w14:paraId="362A086D" w14:textId="77777777" w:rsidR="00C836E3" w:rsidRDefault="00C836E3" w:rsidP="00C836E3">
      <w:pPr>
        <w:numPr>
          <w:ilvl w:val="12"/>
          <w:numId w:val="0"/>
        </w:numPr>
        <w:ind w:left="340"/>
      </w:pPr>
      <w:r>
        <w:t xml:space="preserve">3.1. Onderverdeling van het </w:t>
      </w:r>
      <w:proofErr w:type="spellStart"/>
      <w:r>
        <w:t>Cranium</w:t>
      </w:r>
      <w:proofErr w:type="spellEnd"/>
    </w:p>
    <w:p w14:paraId="0592048F" w14:textId="77777777" w:rsidR="00C836E3" w:rsidRDefault="00C836E3" w:rsidP="00C836E3">
      <w:pPr>
        <w:numPr>
          <w:ilvl w:val="12"/>
          <w:numId w:val="0"/>
        </w:numPr>
        <w:ind w:left="680"/>
      </w:pPr>
      <w:r>
        <w:t>3.1.1. Vanuit anatomisch standpunt bekeken</w:t>
      </w:r>
    </w:p>
    <w:p w14:paraId="4DC595F3" w14:textId="77777777" w:rsidR="00C836E3" w:rsidRDefault="00C836E3" w:rsidP="00C836E3">
      <w:pPr>
        <w:numPr>
          <w:ilvl w:val="12"/>
          <w:numId w:val="0"/>
        </w:numPr>
        <w:ind w:left="680"/>
      </w:pPr>
      <w:r>
        <w:t>3.1.2. Vanuit embryologisch standpunt bekeken</w:t>
      </w:r>
    </w:p>
    <w:p w14:paraId="3016675E" w14:textId="77777777" w:rsidR="00C836E3" w:rsidRDefault="00C836E3" w:rsidP="00C836E3">
      <w:pPr>
        <w:numPr>
          <w:ilvl w:val="12"/>
          <w:numId w:val="0"/>
        </w:numPr>
        <w:ind w:left="680"/>
      </w:pPr>
      <w:r>
        <w:t>3.1.3. Overeenkomsten tussen anatomisch en embryologisch standpunt</w:t>
      </w:r>
    </w:p>
    <w:p w14:paraId="66883DB0" w14:textId="77777777" w:rsidR="00C836E3" w:rsidRDefault="00C836E3" w:rsidP="00C836E3">
      <w:pPr>
        <w:numPr>
          <w:ilvl w:val="12"/>
          <w:numId w:val="0"/>
        </w:numPr>
        <w:ind w:left="340"/>
      </w:pPr>
      <w:r>
        <w:t>3.2. Nomenclatuur van de verschillende botstukken</w:t>
      </w:r>
    </w:p>
    <w:p w14:paraId="13B38027" w14:textId="77777777" w:rsidR="00C836E3" w:rsidRDefault="00C836E3" w:rsidP="00C836E3">
      <w:pPr>
        <w:numPr>
          <w:ilvl w:val="12"/>
          <w:numId w:val="0"/>
        </w:numPr>
        <w:ind w:left="340"/>
      </w:pPr>
      <w:r>
        <w:t xml:space="preserve">3.3. Nomenclatuur van de verschillende </w:t>
      </w:r>
      <w:proofErr w:type="spellStart"/>
      <w:r>
        <w:t>suturen</w:t>
      </w:r>
      <w:proofErr w:type="spellEnd"/>
    </w:p>
    <w:p w14:paraId="68480B44" w14:textId="77777777" w:rsidR="00C836E3" w:rsidRDefault="00C836E3" w:rsidP="00C836E3">
      <w:pPr>
        <w:numPr>
          <w:ilvl w:val="12"/>
          <w:numId w:val="0"/>
        </w:numPr>
        <w:ind w:left="340"/>
      </w:pPr>
      <w:r>
        <w:t xml:space="preserve">3.4. Pivot-punten van de </w:t>
      </w:r>
      <w:proofErr w:type="spellStart"/>
      <w:r>
        <w:t>suturen</w:t>
      </w:r>
      <w:proofErr w:type="spellEnd"/>
    </w:p>
    <w:p w14:paraId="2EE52B43" w14:textId="77777777" w:rsidR="00F05B6F" w:rsidRDefault="00F05B6F" w:rsidP="00F05B6F">
      <w:bookmarkStart w:id="6" w:name="_Toc420758680"/>
    </w:p>
    <w:p w14:paraId="28B970F9" w14:textId="77777777" w:rsidR="00C836E3" w:rsidRPr="00F05B6F" w:rsidRDefault="00C836E3" w:rsidP="00F05B6F">
      <w:pPr>
        <w:rPr>
          <w:rFonts w:cs="Arial"/>
          <w:b/>
        </w:rPr>
      </w:pPr>
      <w:r w:rsidRPr="00F05B6F">
        <w:rPr>
          <w:rFonts w:cs="Arial"/>
          <w:b/>
        </w:rPr>
        <w:t>operationeel doel</w:t>
      </w:r>
      <w:bookmarkEnd w:id="6"/>
    </w:p>
    <w:p w14:paraId="6D2FCCCE" w14:textId="77777777" w:rsidR="00C836E3" w:rsidRDefault="00C836E3" w:rsidP="00C836E3">
      <w:pPr>
        <w:numPr>
          <w:ilvl w:val="12"/>
          <w:numId w:val="0"/>
        </w:numPr>
      </w:pPr>
      <w:r>
        <w:t>De student dient:</w:t>
      </w:r>
    </w:p>
    <w:p w14:paraId="5DD0FE8F" w14:textId="77777777" w:rsidR="00C836E3" w:rsidRDefault="00C836E3" w:rsidP="00031B25">
      <w:pPr>
        <w:numPr>
          <w:ilvl w:val="0"/>
          <w:numId w:val="1"/>
        </w:numPr>
      </w:pPr>
      <w:r>
        <w:t>De fontanellen te kennen.</w:t>
      </w:r>
    </w:p>
    <w:p w14:paraId="35C29A61" w14:textId="77777777" w:rsidR="00C836E3" w:rsidRDefault="00C836E3" w:rsidP="00031B25">
      <w:pPr>
        <w:numPr>
          <w:ilvl w:val="0"/>
          <w:numId w:val="1"/>
        </w:numPr>
      </w:pPr>
      <w:r>
        <w:t>De calcificaties van de fontallen naar tijdsindeling te kennen.</w:t>
      </w:r>
    </w:p>
    <w:p w14:paraId="05A93A55" w14:textId="77777777" w:rsidR="00C836E3" w:rsidRDefault="00C836E3" w:rsidP="00031B25">
      <w:pPr>
        <w:numPr>
          <w:ilvl w:val="0"/>
          <w:numId w:val="1"/>
        </w:numPr>
      </w:pPr>
      <w:r>
        <w:t xml:space="preserve">Het begrip </w:t>
      </w:r>
      <w:proofErr w:type="spellStart"/>
      <w:r>
        <w:t>sutuur</w:t>
      </w:r>
      <w:proofErr w:type="spellEnd"/>
      <w:r>
        <w:t xml:space="preserve"> te kennen.</w:t>
      </w:r>
    </w:p>
    <w:p w14:paraId="482F801B" w14:textId="77777777" w:rsidR="00C836E3" w:rsidRDefault="00C836E3" w:rsidP="00031B25">
      <w:pPr>
        <w:numPr>
          <w:ilvl w:val="0"/>
          <w:numId w:val="2"/>
        </w:numPr>
      </w:pPr>
      <w:r>
        <w:t>Samenstelling.</w:t>
      </w:r>
    </w:p>
    <w:p w14:paraId="6152729C" w14:textId="77777777" w:rsidR="00C836E3" w:rsidRDefault="00C836E3" w:rsidP="00031B25">
      <w:pPr>
        <w:numPr>
          <w:ilvl w:val="0"/>
          <w:numId w:val="2"/>
        </w:numPr>
      </w:pPr>
      <w:r>
        <w:t>Types.</w:t>
      </w:r>
    </w:p>
    <w:p w14:paraId="3303AC9B" w14:textId="77777777" w:rsidR="00C836E3" w:rsidRDefault="00C836E3" w:rsidP="00C836E3">
      <w:pPr>
        <w:numPr>
          <w:ilvl w:val="12"/>
          <w:numId w:val="0"/>
        </w:numPr>
        <w:ind w:left="623" w:hanging="283"/>
      </w:pPr>
    </w:p>
    <w:p w14:paraId="2F01794C" w14:textId="77777777" w:rsidR="00C836E3" w:rsidRDefault="00C836E3" w:rsidP="00031B25">
      <w:pPr>
        <w:numPr>
          <w:ilvl w:val="0"/>
          <w:numId w:val="1"/>
        </w:numPr>
      </w:pPr>
      <w:r>
        <w:t>De schedel vanuit anatomisch en embryologisch standpunt te kennen.</w:t>
      </w:r>
    </w:p>
    <w:p w14:paraId="66971AEB" w14:textId="77777777" w:rsidR="00C836E3" w:rsidRDefault="00C836E3" w:rsidP="00031B25">
      <w:pPr>
        <w:numPr>
          <w:ilvl w:val="0"/>
          <w:numId w:val="1"/>
        </w:numPr>
      </w:pPr>
      <w:r>
        <w:t xml:space="preserve">De </w:t>
      </w:r>
      <w:proofErr w:type="spellStart"/>
      <w:r>
        <w:t>normenclatuur</w:t>
      </w:r>
      <w:proofErr w:type="spellEnd"/>
      <w:r>
        <w:t xml:space="preserve"> van de schedelbotten te kennen.</w:t>
      </w:r>
    </w:p>
    <w:p w14:paraId="4DF0A00F" w14:textId="77777777" w:rsidR="00C836E3" w:rsidRDefault="00C836E3" w:rsidP="00031B25">
      <w:pPr>
        <w:numPr>
          <w:ilvl w:val="0"/>
          <w:numId w:val="1"/>
        </w:numPr>
      </w:pPr>
      <w:r>
        <w:t xml:space="preserve">De nomenclatuur van de </w:t>
      </w:r>
      <w:proofErr w:type="spellStart"/>
      <w:r>
        <w:t>suturen</w:t>
      </w:r>
      <w:proofErr w:type="spellEnd"/>
      <w:r>
        <w:t xml:space="preserve"> te kennen</w:t>
      </w:r>
    </w:p>
    <w:p w14:paraId="23392E80" w14:textId="77777777" w:rsidR="00C836E3" w:rsidRDefault="00C836E3" w:rsidP="00031B25">
      <w:pPr>
        <w:numPr>
          <w:ilvl w:val="0"/>
          <w:numId w:val="1"/>
        </w:numPr>
      </w:pPr>
      <w:r>
        <w:t>De pivot-punten te kennen.</w:t>
      </w:r>
    </w:p>
    <w:p w14:paraId="63B9B02D" w14:textId="48DC4DEA" w:rsidR="00C836E3" w:rsidRDefault="0027656E" w:rsidP="0027656E">
      <w:pPr>
        <w:pStyle w:val="Kop2"/>
      </w:pPr>
      <w:bookmarkStart w:id="7" w:name="_Toc420758681"/>
      <w:bookmarkStart w:id="8" w:name="_Toc373788177"/>
      <w:r>
        <w:t>1</w:t>
      </w:r>
      <w:r w:rsidR="00C836E3">
        <w:t>.2. endocranium</w:t>
      </w:r>
      <w:bookmarkEnd w:id="7"/>
      <w:bookmarkEnd w:id="8"/>
    </w:p>
    <w:p w14:paraId="65A899B8" w14:textId="77777777" w:rsidR="00C836E3" w:rsidRPr="00F05B6F" w:rsidRDefault="00C836E3" w:rsidP="00F05B6F">
      <w:pPr>
        <w:rPr>
          <w:rFonts w:cs="Arial"/>
          <w:b/>
        </w:rPr>
      </w:pPr>
      <w:bookmarkStart w:id="9" w:name="_Toc420758682"/>
      <w:r w:rsidRPr="00F05B6F">
        <w:rPr>
          <w:rFonts w:cs="Arial"/>
          <w:b/>
        </w:rPr>
        <w:t>subdoel</w:t>
      </w:r>
      <w:bookmarkEnd w:id="9"/>
    </w:p>
    <w:p w14:paraId="101E0CDA" w14:textId="77777777" w:rsidR="00C836E3" w:rsidRPr="00F05B6F" w:rsidRDefault="00C836E3" w:rsidP="00F05B6F">
      <w:pPr>
        <w:rPr>
          <w:rFonts w:cs="Arial"/>
        </w:rPr>
      </w:pPr>
      <w:r w:rsidRPr="00F05B6F">
        <w:rPr>
          <w:rFonts w:cs="Arial"/>
        </w:rPr>
        <w:t>Onderdeel:</w:t>
      </w:r>
      <w:r w:rsidRPr="00F05B6F">
        <w:rPr>
          <w:rFonts w:cs="Arial"/>
        </w:rPr>
        <w:tab/>
      </w:r>
      <w:proofErr w:type="spellStart"/>
      <w:r w:rsidRPr="00F05B6F">
        <w:rPr>
          <w:rFonts w:cs="Arial"/>
        </w:rPr>
        <w:t>Endocranium</w:t>
      </w:r>
      <w:proofErr w:type="spellEnd"/>
    </w:p>
    <w:p w14:paraId="6BDFB4F9" w14:textId="77777777" w:rsidR="00C836E3" w:rsidRDefault="00C836E3" w:rsidP="00C836E3">
      <w:pPr>
        <w:numPr>
          <w:ilvl w:val="12"/>
          <w:numId w:val="0"/>
        </w:numPr>
        <w:tabs>
          <w:tab w:val="left" w:pos="1418"/>
        </w:tabs>
      </w:pPr>
      <w:r>
        <w:t>Duur:</w:t>
      </w:r>
      <w:r>
        <w:tab/>
        <w:t xml:space="preserve">1 </w:t>
      </w:r>
      <w:proofErr w:type="spellStart"/>
      <w:r>
        <w:t>lesblok</w:t>
      </w:r>
      <w:proofErr w:type="spellEnd"/>
      <w:r>
        <w:t xml:space="preserve"> (110’)</w:t>
      </w:r>
    </w:p>
    <w:p w14:paraId="002EB3FD" w14:textId="77777777" w:rsidR="00F05B6F" w:rsidRDefault="00F05B6F" w:rsidP="00F05B6F">
      <w:pPr>
        <w:rPr>
          <w:rFonts w:cs="Arial"/>
          <w:b/>
        </w:rPr>
      </w:pPr>
      <w:bookmarkStart w:id="10" w:name="_Toc420758683"/>
    </w:p>
    <w:p w14:paraId="1ABBAA62" w14:textId="77777777" w:rsidR="00C836E3" w:rsidRPr="00F05B6F" w:rsidRDefault="00C836E3" w:rsidP="00F05B6F">
      <w:pPr>
        <w:rPr>
          <w:rFonts w:cs="Arial"/>
          <w:b/>
        </w:rPr>
      </w:pPr>
      <w:r w:rsidRPr="00F05B6F">
        <w:rPr>
          <w:rFonts w:cs="Arial"/>
          <w:b/>
        </w:rPr>
        <w:t>leerinhoud</w:t>
      </w:r>
      <w:bookmarkEnd w:id="10"/>
    </w:p>
    <w:p w14:paraId="2C84314B" w14:textId="77777777" w:rsidR="00C836E3" w:rsidRPr="00F05B6F" w:rsidRDefault="00C836E3" w:rsidP="00F05B6F">
      <w:pPr>
        <w:rPr>
          <w:rFonts w:cs="Arial"/>
        </w:rPr>
      </w:pPr>
      <w:r w:rsidRPr="00F05B6F">
        <w:rPr>
          <w:rFonts w:cs="Arial"/>
        </w:rPr>
        <w:t>1. Inleiding</w:t>
      </w:r>
    </w:p>
    <w:p w14:paraId="6663DB3E" w14:textId="77777777" w:rsidR="00C836E3" w:rsidRDefault="00C836E3" w:rsidP="00C836E3">
      <w:pPr>
        <w:numPr>
          <w:ilvl w:val="12"/>
          <w:numId w:val="0"/>
        </w:numPr>
        <w:ind w:left="340"/>
      </w:pPr>
      <w:r>
        <w:t xml:space="preserve">1.1. Het begrip </w:t>
      </w:r>
      <w:proofErr w:type="spellStart"/>
      <w:r>
        <w:t>Calvaria</w:t>
      </w:r>
      <w:proofErr w:type="spellEnd"/>
    </w:p>
    <w:p w14:paraId="1FDEC0ED" w14:textId="77777777" w:rsidR="00C836E3" w:rsidRDefault="00C836E3" w:rsidP="00C836E3">
      <w:pPr>
        <w:numPr>
          <w:ilvl w:val="12"/>
          <w:numId w:val="0"/>
        </w:numPr>
        <w:ind w:left="340"/>
      </w:pPr>
      <w:r>
        <w:t xml:space="preserve">1.2. Het begrip Basis </w:t>
      </w:r>
      <w:proofErr w:type="spellStart"/>
      <w:r>
        <w:t>cranii</w:t>
      </w:r>
      <w:proofErr w:type="spellEnd"/>
    </w:p>
    <w:p w14:paraId="3F9C110D" w14:textId="77777777" w:rsidR="00C836E3" w:rsidRDefault="00C836E3" w:rsidP="00C836E3">
      <w:pPr>
        <w:numPr>
          <w:ilvl w:val="12"/>
          <w:numId w:val="0"/>
        </w:numPr>
        <w:ind w:left="340"/>
      </w:pPr>
    </w:p>
    <w:p w14:paraId="6146E81A" w14:textId="77777777" w:rsidR="00C836E3" w:rsidRPr="00F05B6F" w:rsidRDefault="00C836E3" w:rsidP="00F05B6F">
      <w:pPr>
        <w:rPr>
          <w:rFonts w:cs="Arial"/>
        </w:rPr>
      </w:pPr>
      <w:r w:rsidRPr="00F05B6F">
        <w:rPr>
          <w:rFonts w:cs="Arial"/>
        </w:rPr>
        <w:t xml:space="preserve">2. Anatomie van het Basis </w:t>
      </w:r>
      <w:proofErr w:type="spellStart"/>
      <w:r w:rsidRPr="00F05B6F">
        <w:rPr>
          <w:rFonts w:cs="Arial"/>
        </w:rPr>
        <w:t>cranii</w:t>
      </w:r>
      <w:proofErr w:type="spellEnd"/>
    </w:p>
    <w:p w14:paraId="7843191D" w14:textId="77777777" w:rsidR="00C836E3" w:rsidRDefault="00C836E3" w:rsidP="00C836E3">
      <w:pPr>
        <w:numPr>
          <w:ilvl w:val="12"/>
          <w:numId w:val="0"/>
        </w:numPr>
        <w:ind w:left="340"/>
      </w:pPr>
      <w:r>
        <w:t xml:space="preserve">2.1. Samenstelling van het basis </w:t>
      </w:r>
      <w:proofErr w:type="spellStart"/>
      <w:r>
        <w:t>cranii</w:t>
      </w:r>
      <w:proofErr w:type="spellEnd"/>
    </w:p>
    <w:p w14:paraId="41276E69" w14:textId="77777777" w:rsidR="00C836E3" w:rsidRPr="001E257D" w:rsidRDefault="00C836E3" w:rsidP="00C836E3">
      <w:pPr>
        <w:numPr>
          <w:ilvl w:val="12"/>
          <w:numId w:val="0"/>
        </w:numPr>
        <w:ind w:left="680"/>
        <w:rPr>
          <w:lang w:val="it-IT"/>
        </w:rPr>
      </w:pPr>
      <w:r w:rsidRPr="000E52B1">
        <w:rPr>
          <w:lang w:val="it-IT"/>
        </w:rPr>
        <w:t xml:space="preserve">2.1.1. </w:t>
      </w:r>
      <w:r w:rsidRPr="001E257D">
        <w:rPr>
          <w:lang w:val="it-IT"/>
        </w:rPr>
        <w:t>De Fossa cranii anterior</w:t>
      </w:r>
    </w:p>
    <w:p w14:paraId="20C39C2C" w14:textId="77777777" w:rsidR="00C836E3" w:rsidRPr="001E257D" w:rsidRDefault="00C836E3" w:rsidP="00C836E3">
      <w:pPr>
        <w:numPr>
          <w:ilvl w:val="12"/>
          <w:numId w:val="0"/>
        </w:numPr>
        <w:ind w:left="680"/>
        <w:rPr>
          <w:lang w:val="it-IT"/>
        </w:rPr>
      </w:pPr>
      <w:r w:rsidRPr="001E257D">
        <w:rPr>
          <w:lang w:val="it-IT"/>
        </w:rPr>
        <w:t>2.1.2. De Fossa cranii media</w:t>
      </w:r>
    </w:p>
    <w:p w14:paraId="0B4AF84A" w14:textId="77777777" w:rsidR="00C836E3" w:rsidRPr="001E257D" w:rsidRDefault="00C836E3" w:rsidP="00C836E3">
      <w:pPr>
        <w:numPr>
          <w:ilvl w:val="12"/>
          <w:numId w:val="0"/>
        </w:numPr>
        <w:ind w:left="680"/>
        <w:rPr>
          <w:lang w:val="it-IT"/>
        </w:rPr>
      </w:pPr>
      <w:r w:rsidRPr="001E257D">
        <w:rPr>
          <w:lang w:val="it-IT"/>
        </w:rPr>
        <w:lastRenderedPageBreak/>
        <w:t>2.1.3. De Fossa cranii posterior</w:t>
      </w:r>
    </w:p>
    <w:p w14:paraId="5623DA1E" w14:textId="77777777" w:rsidR="00C836E3" w:rsidRPr="001E257D" w:rsidRDefault="00C836E3" w:rsidP="00C836E3">
      <w:pPr>
        <w:numPr>
          <w:ilvl w:val="12"/>
          <w:numId w:val="0"/>
        </w:numPr>
        <w:ind w:left="340"/>
        <w:rPr>
          <w:lang w:val="it-IT"/>
        </w:rPr>
      </w:pPr>
    </w:p>
    <w:p w14:paraId="38738352" w14:textId="77777777" w:rsidR="00C836E3" w:rsidRPr="001E257D" w:rsidRDefault="00C836E3" w:rsidP="00F05B6F">
      <w:pPr>
        <w:rPr>
          <w:lang w:val="it-IT"/>
        </w:rPr>
      </w:pPr>
      <w:r w:rsidRPr="001E257D">
        <w:rPr>
          <w:lang w:val="it-IT"/>
        </w:rPr>
        <w:t>3</w:t>
      </w:r>
      <w:r w:rsidRPr="00F05B6F">
        <w:rPr>
          <w:rFonts w:cs="Arial"/>
          <w:lang w:val="it-IT"/>
        </w:rPr>
        <w:t>. De Fosa cranii anterior</w:t>
      </w:r>
    </w:p>
    <w:p w14:paraId="4281B323" w14:textId="77777777" w:rsidR="00C836E3" w:rsidRDefault="00C836E3" w:rsidP="00C836E3">
      <w:pPr>
        <w:numPr>
          <w:ilvl w:val="12"/>
          <w:numId w:val="0"/>
        </w:numPr>
        <w:ind w:left="340"/>
      </w:pPr>
      <w:r>
        <w:t xml:space="preserve">3.1. </w:t>
      </w:r>
      <w:proofErr w:type="spellStart"/>
      <w:r>
        <w:t>Osseuse</w:t>
      </w:r>
      <w:proofErr w:type="spellEnd"/>
      <w:r>
        <w:t xml:space="preserve"> samenstelling</w:t>
      </w:r>
    </w:p>
    <w:p w14:paraId="04C21119" w14:textId="77777777" w:rsidR="00C836E3" w:rsidRDefault="00C836E3" w:rsidP="00C836E3">
      <w:pPr>
        <w:numPr>
          <w:ilvl w:val="12"/>
          <w:numId w:val="0"/>
        </w:numPr>
        <w:ind w:left="340"/>
      </w:pPr>
      <w:r>
        <w:t xml:space="preserve">3.2. De </w:t>
      </w:r>
      <w:proofErr w:type="spellStart"/>
      <w:r>
        <w:t>Foramina</w:t>
      </w:r>
      <w:proofErr w:type="spellEnd"/>
      <w:r>
        <w:t xml:space="preserve"> en hun inhoud</w:t>
      </w:r>
    </w:p>
    <w:p w14:paraId="24169538" w14:textId="77777777" w:rsidR="00C836E3" w:rsidRDefault="00C836E3" w:rsidP="00C836E3">
      <w:pPr>
        <w:numPr>
          <w:ilvl w:val="12"/>
          <w:numId w:val="0"/>
        </w:numPr>
        <w:ind w:left="340"/>
      </w:pPr>
    </w:p>
    <w:p w14:paraId="11675479" w14:textId="77777777" w:rsidR="00C836E3" w:rsidRPr="007B38C8" w:rsidRDefault="00C836E3" w:rsidP="00F05B6F">
      <w:pPr>
        <w:rPr>
          <w:rFonts w:cs="Arial"/>
        </w:rPr>
      </w:pPr>
      <w:r w:rsidRPr="007B38C8">
        <w:rPr>
          <w:rFonts w:cs="Arial"/>
        </w:rPr>
        <w:t xml:space="preserve">4. De </w:t>
      </w:r>
      <w:proofErr w:type="spellStart"/>
      <w:r w:rsidRPr="007B38C8">
        <w:rPr>
          <w:rFonts w:cs="Arial"/>
        </w:rPr>
        <w:t>Fossa</w:t>
      </w:r>
      <w:proofErr w:type="spellEnd"/>
      <w:r w:rsidRPr="007B38C8">
        <w:rPr>
          <w:rFonts w:cs="Arial"/>
        </w:rPr>
        <w:t xml:space="preserve"> </w:t>
      </w:r>
      <w:proofErr w:type="spellStart"/>
      <w:r w:rsidRPr="007B38C8">
        <w:rPr>
          <w:rFonts w:cs="Arial"/>
        </w:rPr>
        <w:t>cranii</w:t>
      </w:r>
      <w:proofErr w:type="spellEnd"/>
      <w:r w:rsidRPr="007B38C8">
        <w:rPr>
          <w:rFonts w:cs="Arial"/>
        </w:rPr>
        <w:t xml:space="preserve"> media</w:t>
      </w:r>
    </w:p>
    <w:p w14:paraId="4420523D" w14:textId="77777777" w:rsidR="00C836E3" w:rsidRPr="007B38C8" w:rsidRDefault="00C836E3" w:rsidP="00C836E3">
      <w:pPr>
        <w:numPr>
          <w:ilvl w:val="12"/>
          <w:numId w:val="0"/>
        </w:numPr>
        <w:ind w:left="340"/>
      </w:pPr>
      <w:r w:rsidRPr="007B38C8">
        <w:t xml:space="preserve">4.1. </w:t>
      </w:r>
      <w:proofErr w:type="spellStart"/>
      <w:r w:rsidRPr="007B38C8">
        <w:t>Osseuse</w:t>
      </w:r>
      <w:proofErr w:type="spellEnd"/>
      <w:r w:rsidRPr="007B38C8">
        <w:t xml:space="preserve"> samenstelling</w:t>
      </w:r>
    </w:p>
    <w:p w14:paraId="26FFD56A" w14:textId="77777777" w:rsidR="00C836E3" w:rsidRDefault="00C836E3" w:rsidP="00C836E3">
      <w:pPr>
        <w:numPr>
          <w:ilvl w:val="12"/>
          <w:numId w:val="0"/>
        </w:numPr>
        <w:ind w:left="340"/>
      </w:pPr>
      <w:r>
        <w:t xml:space="preserve">4.2. De </w:t>
      </w:r>
      <w:proofErr w:type="spellStart"/>
      <w:r>
        <w:t>Foramina</w:t>
      </w:r>
      <w:proofErr w:type="spellEnd"/>
      <w:r>
        <w:t xml:space="preserve"> en hun inhoud</w:t>
      </w:r>
    </w:p>
    <w:p w14:paraId="3FAB0286" w14:textId="77777777" w:rsidR="00C836E3" w:rsidRDefault="00C836E3" w:rsidP="00C836E3">
      <w:pPr>
        <w:numPr>
          <w:ilvl w:val="12"/>
          <w:numId w:val="0"/>
        </w:numPr>
        <w:ind w:left="340"/>
      </w:pPr>
    </w:p>
    <w:p w14:paraId="1E8C9F4E" w14:textId="77777777" w:rsidR="00C836E3" w:rsidRPr="007B38C8" w:rsidRDefault="00C836E3" w:rsidP="00F05B6F">
      <w:pPr>
        <w:rPr>
          <w:rFonts w:cs="Arial"/>
          <w:lang w:val="it-IT"/>
        </w:rPr>
      </w:pPr>
      <w:r w:rsidRPr="007B38C8">
        <w:rPr>
          <w:rFonts w:cs="Arial"/>
          <w:lang w:val="it-IT"/>
        </w:rPr>
        <w:t>5. De Fossa cranii posterior</w:t>
      </w:r>
    </w:p>
    <w:p w14:paraId="13C837E6" w14:textId="77777777" w:rsidR="00C836E3" w:rsidRPr="007B38C8" w:rsidRDefault="00C836E3" w:rsidP="00C836E3">
      <w:pPr>
        <w:numPr>
          <w:ilvl w:val="12"/>
          <w:numId w:val="0"/>
        </w:numPr>
        <w:ind w:left="340"/>
        <w:rPr>
          <w:lang w:val="it-IT"/>
        </w:rPr>
      </w:pPr>
      <w:r w:rsidRPr="007B38C8">
        <w:rPr>
          <w:lang w:val="it-IT"/>
        </w:rPr>
        <w:t>5.1. Osseuse samenstelling</w:t>
      </w:r>
    </w:p>
    <w:p w14:paraId="03152DC1" w14:textId="77777777" w:rsidR="00C836E3" w:rsidRDefault="00C836E3" w:rsidP="00C836E3">
      <w:pPr>
        <w:numPr>
          <w:ilvl w:val="12"/>
          <w:numId w:val="0"/>
        </w:numPr>
        <w:ind w:left="340"/>
      </w:pPr>
      <w:r>
        <w:t xml:space="preserve">5.2. De </w:t>
      </w:r>
      <w:proofErr w:type="spellStart"/>
      <w:r>
        <w:t>Foramina</w:t>
      </w:r>
      <w:proofErr w:type="spellEnd"/>
      <w:r>
        <w:t xml:space="preserve"> en hun inhoud</w:t>
      </w:r>
    </w:p>
    <w:p w14:paraId="5E88E542" w14:textId="77777777" w:rsidR="00C836E3" w:rsidRDefault="00C836E3" w:rsidP="00C836E3">
      <w:pPr>
        <w:numPr>
          <w:ilvl w:val="12"/>
          <w:numId w:val="0"/>
        </w:numPr>
        <w:ind w:left="340"/>
      </w:pPr>
    </w:p>
    <w:p w14:paraId="44CFEBE5" w14:textId="77777777" w:rsidR="00C836E3" w:rsidRPr="00F05B6F" w:rsidRDefault="00C836E3" w:rsidP="00F05B6F">
      <w:pPr>
        <w:rPr>
          <w:rFonts w:cs="Arial"/>
        </w:rPr>
      </w:pPr>
      <w:r w:rsidRPr="00F05B6F">
        <w:rPr>
          <w:rFonts w:cs="Arial"/>
        </w:rPr>
        <w:t xml:space="preserve">6. De weke delen van de Basis </w:t>
      </w:r>
      <w:proofErr w:type="spellStart"/>
      <w:r w:rsidRPr="00F05B6F">
        <w:rPr>
          <w:rFonts w:cs="Arial"/>
        </w:rPr>
        <w:t>cranii</w:t>
      </w:r>
      <w:proofErr w:type="spellEnd"/>
    </w:p>
    <w:p w14:paraId="779995A4" w14:textId="77777777" w:rsidR="00C836E3" w:rsidRDefault="00C836E3" w:rsidP="00C836E3">
      <w:pPr>
        <w:numPr>
          <w:ilvl w:val="12"/>
          <w:numId w:val="0"/>
        </w:numPr>
        <w:ind w:left="340"/>
        <w:rPr>
          <w:lang w:val="fr-FR"/>
        </w:rPr>
      </w:pPr>
      <w:r>
        <w:rPr>
          <w:lang w:val="fr-FR"/>
        </w:rPr>
        <w:t>6.1. De Dura mater</w:t>
      </w:r>
    </w:p>
    <w:p w14:paraId="5A0EB288" w14:textId="77777777" w:rsidR="00C836E3" w:rsidRDefault="00C836E3" w:rsidP="00C836E3">
      <w:pPr>
        <w:numPr>
          <w:ilvl w:val="12"/>
          <w:numId w:val="0"/>
        </w:numPr>
        <w:ind w:left="340"/>
        <w:rPr>
          <w:lang w:val="fr-FR"/>
        </w:rPr>
      </w:pPr>
      <w:r>
        <w:rPr>
          <w:lang w:val="fr-FR"/>
        </w:rPr>
        <w:t xml:space="preserve">6.2. De Sinus </w:t>
      </w:r>
      <w:proofErr w:type="spellStart"/>
      <w:r>
        <w:rPr>
          <w:lang w:val="fr-FR"/>
        </w:rPr>
        <w:t>duralis</w:t>
      </w:r>
      <w:proofErr w:type="spellEnd"/>
    </w:p>
    <w:p w14:paraId="00E3F249" w14:textId="77777777" w:rsidR="00C836E3" w:rsidRDefault="00C836E3" w:rsidP="00C836E3">
      <w:pPr>
        <w:numPr>
          <w:ilvl w:val="12"/>
          <w:numId w:val="0"/>
        </w:numPr>
        <w:ind w:left="340"/>
        <w:rPr>
          <w:lang w:val="fr-FR"/>
        </w:rPr>
      </w:pPr>
    </w:p>
    <w:p w14:paraId="43D29D0E" w14:textId="77777777" w:rsidR="00C836E3" w:rsidRPr="00F05B6F" w:rsidRDefault="00C836E3" w:rsidP="00F05B6F">
      <w:pPr>
        <w:rPr>
          <w:rFonts w:cs="Arial"/>
        </w:rPr>
      </w:pPr>
      <w:r w:rsidRPr="00F05B6F">
        <w:rPr>
          <w:rFonts w:cs="Arial"/>
        </w:rPr>
        <w:t xml:space="preserve">7. Anatomie van de </w:t>
      </w:r>
      <w:proofErr w:type="spellStart"/>
      <w:r w:rsidRPr="00F05B6F">
        <w:rPr>
          <w:rFonts w:cs="Arial"/>
        </w:rPr>
        <w:t>Calvaria</w:t>
      </w:r>
      <w:proofErr w:type="spellEnd"/>
    </w:p>
    <w:p w14:paraId="01E00752" w14:textId="77777777" w:rsidR="00C836E3" w:rsidRDefault="00C836E3" w:rsidP="00C836E3">
      <w:pPr>
        <w:numPr>
          <w:ilvl w:val="12"/>
          <w:numId w:val="0"/>
        </w:numPr>
        <w:ind w:left="340"/>
      </w:pPr>
      <w:r>
        <w:t xml:space="preserve">7.1. Samenstelling van de </w:t>
      </w:r>
      <w:proofErr w:type="spellStart"/>
      <w:r>
        <w:t>Calvaria</w:t>
      </w:r>
      <w:proofErr w:type="spellEnd"/>
    </w:p>
    <w:p w14:paraId="0A857C94" w14:textId="77777777" w:rsidR="00C836E3" w:rsidRDefault="00C836E3" w:rsidP="00C836E3">
      <w:pPr>
        <w:numPr>
          <w:ilvl w:val="12"/>
          <w:numId w:val="0"/>
        </w:numPr>
        <w:ind w:left="340"/>
      </w:pPr>
      <w:r>
        <w:t xml:space="preserve">7.2. De weke delen van de </w:t>
      </w:r>
      <w:proofErr w:type="spellStart"/>
      <w:r>
        <w:t>Calvaria</w:t>
      </w:r>
      <w:proofErr w:type="spellEnd"/>
    </w:p>
    <w:p w14:paraId="3E08FE8D" w14:textId="77777777" w:rsidR="00C836E3" w:rsidRDefault="00C836E3" w:rsidP="00C836E3">
      <w:pPr>
        <w:numPr>
          <w:ilvl w:val="12"/>
          <w:numId w:val="0"/>
        </w:numPr>
        <w:ind w:left="680"/>
        <w:rPr>
          <w:lang w:val="fr-FR"/>
        </w:rPr>
      </w:pPr>
      <w:r>
        <w:rPr>
          <w:lang w:val="fr-FR"/>
        </w:rPr>
        <w:t>7.2.1. De Dura mater</w:t>
      </w:r>
    </w:p>
    <w:p w14:paraId="7A1A4E50" w14:textId="77777777" w:rsidR="00C836E3" w:rsidRDefault="00C836E3" w:rsidP="00C836E3">
      <w:pPr>
        <w:numPr>
          <w:ilvl w:val="12"/>
          <w:numId w:val="0"/>
        </w:numPr>
        <w:ind w:left="680"/>
        <w:rPr>
          <w:lang w:val="fr-FR"/>
        </w:rPr>
      </w:pPr>
      <w:r>
        <w:rPr>
          <w:lang w:val="fr-FR"/>
        </w:rPr>
        <w:t xml:space="preserve">7.2.2. De Sinus </w:t>
      </w:r>
      <w:proofErr w:type="spellStart"/>
      <w:r>
        <w:rPr>
          <w:lang w:val="fr-FR"/>
        </w:rPr>
        <w:t>duralis</w:t>
      </w:r>
      <w:proofErr w:type="spellEnd"/>
    </w:p>
    <w:p w14:paraId="5E3B4195" w14:textId="77777777" w:rsidR="00C836E3" w:rsidRDefault="00C836E3" w:rsidP="00C836E3">
      <w:pPr>
        <w:numPr>
          <w:ilvl w:val="12"/>
          <w:numId w:val="0"/>
        </w:numPr>
        <w:ind w:left="680"/>
      </w:pPr>
      <w:r>
        <w:rPr>
          <w:lang w:val="fr-FR"/>
        </w:rPr>
        <w:t xml:space="preserve">7.2.3. </w:t>
      </w:r>
      <w:r>
        <w:t xml:space="preserve">De </w:t>
      </w:r>
      <w:proofErr w:type="spellStart"/>
      <w:r>
        <w:t>Granulationes</w:t>
      </w:r>
      <w:proofErr w:type="spellEnd"/>
      <w:r>
        <w:t xml:space="preserve"> </w:t>
      </w:r>
      <w:proofErr w:type="spellStart"/>
      <w:r>
        <w:t>arachnoidales</w:t>
      </w:r>
      <w:proofErr w:type="spellEnd"/>
    </w:p>
    <w:p w14:paraId="224FC7F9" w14:textId="77777777" w:rsidR="00F05B6F" w:rsidRDefault="00F05B6F" w:rsidP="00F05B6F">
      <w:pPr>
        <w:rPr>
          <w:rFonts w:cs="Arial"/>
          <w:b/>
        </w:rPr>
      </w:pPr>
      <w:bookmarkStart w:id="11" w:name="_Toc420758684"/>
    </w:p>
    <w:p w14:paraId="69B762F0" w14:textId="77777777" w:rsidR="00C836E3" w:rsidRPr="00F05B6F" w:rsidRDefault="00C836E3" w:rsidP="00F05B6F">
      <w:pPr>
        <w:rPr>
          <w:rFonts w:cs="Arial"/>
          <w:b/>
        </w:rPr>
      </w:pPr>
      <w:r w:rsidRPr="00F05B6F">
        <w:rPr>
          <w:rFonts w:cs="Arial"/>
          <w:b/>
        </w:rPr>
        <w:t>operationeel doel</w:t>
      </w:r>
      <w:bookmarkEnd w:id="11"/>
    </w:p>
    <w:p w14:paraId="3B5B75F7" w14:textId="77777777" w:rsidR="00C836E3" w:rsidRDefault="00C836E3" w:rsidP="00C836E3">
      <w:pPr>
        <w:numPr>
          <w:ilvl w:val="12"/>
          <w:numId w:val="0"/>
        </w:numPr>
      </w:pPr>
      <w:r>
        <w:t>De Student dient:</w:t>
      </w:r>
    </w:p>
    <w:p w14:paraId="3EC96A55" w14:textId="77777777" w:rsidR="00C836E3" w:rsidRDefault="00C836E3" w:rsidP="00031B25">
      <w:pPr>
        <w:numPr>
          <w:ilvl w:val="0"/>
          <w:numId w:val="1"/>
        </w:numPr>
      </w:pPr>
      <w:r>
        <w:t xml:space="preserve">De </w:t>
      </w:r>
      <w:proofErr w:type="spellStart"/>
      <w:r>
        <w:t>osseuse</w:t>
      </w:r>
      <w:proofErr w:type="spellEnd"/>
      <w:r>
        <w:t xml:space="preserve"> structuren te kennen van:</w:t>
      </w:r>
    </w:p>
    <w:p w14:paraId="50012468"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w:t>
      </w:r>
      <w:proofErr w:type="spellStart"/>
      <w:r>
        <w:rPr>
          <w:lang w:val="fr-FR"/>
        </w:rPr>
        <w:t>anterior</w:t>
      </w:r>
      <w:proofErr w:type="spellEnd"/>
    </w:p>
    <w:p w14:paraId="56DE8857"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media</w:t>
      </w:r>
    </w:p>
    <w:p w14:paraId="3221544A"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w:t>
      </w:r>
      <w:proofErr w:type="spellStart"/>
      <w:r>
        <w:rPr>
          <w:lang w:val="fr-FR"/>
        </w:rPr>
        <w:t>posterior</w:t>
      </w:r>
      <w:proofErr w:type="spellEnd"/>
    </w:p>
    <w:p w14:paraId="43AB56D3" w14:textId="77777777" w:rsidR="00C836E3" w:rsidRDefault="00C836E3" w:rsidP="00031B25">
      <w:pPr>
        <w:numPr>
          <w:ilvl w:val="0"/>
          <w:numId w:val="1"/>
        </w:numPr>
      </w:pPr>
      <w:r>
        <w:t xml:space="preserve">De </w:t>
      </w:r>
      <w:proofErr w:type="spellStart"/>
      <w:r>
        <w:t>Foramina</w:t>
      </w:r>
      <w:proofErr w:type="spellEnd"/>
      <w:r>
        <w:t xml:space="preserve"> en hun inhoud te kennen van:</w:t>
      </w:r>
    </w:p>
    <w:p w14:paraId="1F2EC27B"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w:t>
      </w:r>
      <w:proofErr w:type="spellStart"/>
      <w:r>
        <w:rPr>
          <w:lang w:val="fr-FR"/>
        </w:rPr>
        <w:t>anterior</w:t>
      </w:r>
      <w:proofErr w:type="spellEnd"/>
    </w:p>
    <w:p w14:paraId="5FE7BCC0"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media</w:t>
      </w:r>
    </w:p>
    <w:p w14:paraId="58410A4F"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w:t>
      </w:r>
      <w:proofErr w:type="spellStart"/>
      <w:r>
        <w:rPr>
          <w:lang w:val="fr-FR"/>
        </w:rPr>
        <w:t>posterior</w:t>
      </w:r>
      <w:proofErr w:type="spellEnd"/>
    </w:p>
    <w:p w14:paraId="52355C81" w14:textId="77777777" w:rsidR="00C836E3" w:rsidRDefault="00C836E3" w:rsidP="00031B25">
      <w:pPr>
        <w:numPr>
          <w:ilvl w:val="0"/>
          <w:numId w:val="1"/>
        </w:numPr>
      </w:pPr>
      <w:r>
        <w:t xml:space="preserve">De weke delen van het </w:t>
      </w:r>
      <w:proofErr w:type="spellStart"/>
      <w:r>
        <w:t>endocranium</w:t>
      </w:r>
      <w:proofErr w:type="spellEnd"/>
      <w:r>
        <w:t xml:space="preserve"> te kennen in relatie tot:</w:t>
      </w:r>
    </w:p>
    <w:p w14:paraId="642A989A"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w:t>
      </w:r>
      <w:proofErr w:type="spellStart"/>
      <w:r>
        <w:rPr>
          <w:lang w:val="fr-FR"/>
        </w:rPr>
        <w:t>anterior</w:t>
      </w:r>
      <w:proofErr w:type="spellEnd"/>
    </w:p>
    <w:p w14:paraId="512D40AF"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media</w:t>
      </w:r>
    </w:p>
    <w:p w14:paraId="50175343" w14:textId="77777777" w:rsidR="00C836E3" w:rsidRDefault="00C836E3" w:rsidP="00031B25">
      <w:pPr>
        <w:numPr>
          <w:ilvl w:val="0"/>
          <w:numId w:val="2"/>
        </w:numPr>
        <w:rPr>
          <w:lang w:val="fr-FR"/>
        </w:rPr>
      </w:pPr>
      <w:r>
        <w:rPr>
          <w:lang w:val="fr-FR"/>
        </w:rPr>
        <w:t xml:space="preserve">De </w:t>
      </w:r>
      <w:proofErr w:type="spellStart"/>
      <w:r>
        <w:rPr>
          <w:lang w:val="fr-FR"/>
        </w:rPr>
        <w:t>Fossa</w:t>
      </w:r>
      <w:proofErr w:type="spellEnd"/>
      <w:r>
        <w:rPr>
          <w:lang w:val="fr-FR"/>
        </w:rPr>
        <w:t xml:space="preserve"> </w:t>
      </w:r>
      <w:proofErr w:type="spellStart"/>
      <w:r>
        <w:rPr>
          <w:lang w:val="fr-FR"/>
        </w:rPr>
        <w:t>cranii</w:t>
      </w:r>
      <w:proofErr w:type="spellEnd"/>
      <w:r>
        <w:rPr>
          <w:lang w:val="fr-FR"/>
        </w:rPr>
        <w:t xml:space="preserve"> </w:t>
      </w:r>
      <w:proofErr w:type="spellStart"/>
      <w:r>
        <w:rPr>
          <w:lang w:val="fr-FR"/>
        </w:rPr>
        <w:t>posterior</w:t>
      </w:r>
      <w:proofErr w:type="spellEnd"/>
    </w:p>
    <w:p w14:paraId="29E21B71" w14:textId="77777777" w:rsidR="00C836E3" w:rsidRDefault="00C836E3" w:rsidP="00031B25">
      <w:pPr>
        <w:numPr>
          <w:ilvl w:val="0"/>
          <w:numId w:val="2"/>
        </w:numPr>
      </w:pPr>
      <w:r>
        <w:t xml:space="preserve">De </w:t>
      </w:r>
      <w:proofErr w:type="spellStart"/>
      <w:r>
        <w:t>Calvaria</w:t>
      </w:r>
      <w:proofErr w:type="spellEnd"/>
    </w:p>
    <w:p w14:paraId="62437951" w14:textId="77777777" w:rsidR="00C836E3" w:rsidRDefault="00C836E3" w:rsidP="00031B25">
      <w:pPr>
        <w:numPr>
          <w:ilvl w:val="0"/>
          <w:numId w:val="2"/>
        </w:numPr>
      </w:pPr>
      <w:r>
        <w:t xml:space="preserve">Referentiepunten ter hoogte van de buitenzijde van het </w:t>
      </w:r>
      <w:proofErr w:type="spellStart"/>
      <w:r>
        <w:t>cranium</w:t>
      </w:r>
      <w:proofErr w:type="spellEnd"/>
      <w:r>
        <w:t>.</w:t>
      </w:r>
    </w:p>
    <w:p w14:paraId="51920C44" w14:textId="68252AD8" w:rsidR="00C836E3" w:rsidRDefault="0027656E" w:rsidP="00C836E3">
      <w:pPr>
        <w:pStyle w:val="Kop2"/>
        <w:numPr>
          <w:ilvl w:val="12"/>
          <w:numId w:val="0"/>
        </w:numPr>
        <w:ind w:left="709" w:hanging="709"/>
        <w:jc w:val="left"/>
      </w:pPr>
      <w:bookmarkStart w:id="12" w:name="_Toc420758685"/>
      <w:bookmarkStart w:id="13" w:name="_Toc373788178"/>
      <w:r>
        <w:t>1</w:t>
      </w:r>
      <w:r w:rsidR="00F05B6F">
        <w:t>.</w:t>
      </w:r>
      <w:r w:rsidR="00C836E3">
        <w:t>3. os occipitale</w:t>
      </w:r>
      <w:bookmarkEnd w:id="12"/>
      <w:bookmarkEnd w:id="13"/>
    </w:p>
    <w:p w14:paraId="6AED5F7F" w14:textId="77777777" w:rsidR="00C836E3" w:rsidRPr="00F05B6F" w:rsidRDefault="00C836E3" w:rsidP="00F05B6F">
      <w:pPr>
        <w:rPr>
          <w:rFonts w:cs="Arial"/>
          <w:b/>
        </w:rPr>
      </w:pPr>
      <w:bookmarkStart w:id="14" w:name="_Toc420758686"/>
      <w:r w:rsidRPr="00F05B6F">
        <w:rPr>
          <w:rFonts w:cs="Arial"/>
          <w:b/>
        </w:rPr>
        <w:t>subdoel</w:t>
      </w:r>
      <w:bookmarkEnd w:id="14"/>
    </w:p>
    <w:p w14:paraId="2F758053" w14:textId="77777777" w:rsidR="00C836E3" w:rsidRPr="00F05B6F" w:rsidRDefault="00C836E3" w:rsidP="00F05B6F">
      <w:pPr>
        <w:rPr>
          <w:rFonts w:cs="Arial"/>
        </w:rPr>
      </w:pPr>
      <w:r w:rsidRPr="00F05B6F">
        <w:rPr>
          <w:rFonts w:cs="Arial"/>
        </w:rPr>
        <w:t>Onderdeel:</w:t>
      </w:r>
      <w:r w:rsidRPr="00F05B6F">
        <w:rPr>
          <w:rFonts w:cs="Arial"/>
        </w:rPr>
        <w:tab/>
        <w:t xml:space="preserve">Os </w:t>
      </w:r>
      <w:proofErr w:type="spellStart"/>
      <w:r w:rsidRPr="00F05B6F">
        <w:rPr>
          <w:rFonts w:cs="Arial"/>
        </w:rPr>
        <w:t>occipitale</w:t>
      </w:r>
      <w:proofErr w:type="spellEnd"/>
    </w:p>
    <w:p w14:paraId="49C8CD4A" w14:textId="77777777" w:rsidR="00C836E3" w:rsidRDefault="00C836E3" w:rsidP="00C836E3">
      <w:pPr>
        <w:numPr>
          <w:ilvl w:val="12"/>
          <w:numId w:val="0"/>
        </w:numPr>
        <w:tabs>
          <w:tab w:val="left" w:pos="1418"/>
        </w:tabs>
      </w:pPr>
      <w:r>
        <w:t>Duur:</w:t>
      </w:r>
      <w:r>
        <w:tab/>
        <w:t xml:space="preserve">1 </w:t>
      </w:r>
      <w:proofErr w:type="spellStart"/>
      <w:r>
        <w:t>lesblok</w:t>
      </w:r>
      <w:proofErr w:type="spellEnd"/>
      <w:r>
        <w:t xml:space="preserve"> (110’)</w:t>
      </w:r>
    </w:p>
    <w:p w14:paraId="37786141" w14:textId="77777777" w:rsidR="00F05B6F" w:rsidRDefault="00F05B6F" w:rsidP="00F05B6F">
      <w:pPr>
        <w:rPr>
          <w:rFonts w:cs="Arial"/>
          <w:b/>
        </w:rPr>
      </w:pPr>
      <w:bookmarkStart w:id="15" w:name="_Toc420758687"/>
    </w:p>
    <w:p w14:paraId="2037DE7F" w14:textId="77777777" w:rsidR="00C836E3" w:rsidRPr="00F05B6F" w:rsidRDefault="00C836E3" w:rsidP="00F05B6F">
      <w:pPr>
        <w:rPr>
          <w:rFonts w:cs="Arial"/>
          <w:b/>
        </w:rPr>
      </w:pPr>
      <w:r w:rsidRPr="00F05B6F">
        <w:rPr>
          <w:rFonts w:cs="Arial"/>
          <w:b/>
        </w:rPr>
        <w:t>leerinhoud</w:t>
      </w:r>
      <w:bookmarkEnd w:id="15"/>
    </w:p>
    <w:p w14:paraId="1A5F667C" w14:textId="77777777" w:rsidR="00C836E3" w:rsidRDefault="00C836E3" w:rsidP="00C836E3">
      <w:pPr>
        <w:numPr>
          <w:ilvl w:val="12"/>
          <w:numId w:val="0"/>
        </w:numPr>
        <w:ind w:left="340"/>
      </w:pPr>
      <w:r>
        <w:t>1. Inleiding</w:t>
      </w:r>
    </w:p>
    <w:p w14:paraId="58EB6D4D" w14:textId="77777777" w:rsidR="00C836E3" w:rsidRDefault="00C836E3" w:rsidP="00C836E3">
      <w:pPr>
        <w:numPr>
          <w:ilvl w:val="12"/>
          <w:numId w:val="0"/>
        </w:numPr>
        <w:ind w:left="340"/>
      </w:pPr>
      <w:r>
        <w:t xml:space="preserve">1.1. Algemene vorm van het Os </w:t>
      </w:r>
      <w:proofErr w:type="spellStart"/>
      <w:r>
        <w:t>occipitale</w:t>
      </w:r>
      <w:proofErr w:type="spellEnd"/>
    </w:p>
    <w:p w14:paraId="5ACCFD09" w14:textId="77777777" w:rsidR="00C836E3" w:rsidRDefault="00C836E3" w:rsidP="00C836E3">
      <w:pPr>
        <w:numPr>
          <w:ilvl w:val="12"/>
          <w:numId w:val="0"/>
        </w:numPr>
        <w:ind w:left="340"/>
      </w:pPr>
      <w:r>
        <w:t xml:space="preserve">1.2. Delen van het Os </w:t>
      </w:r>
      <w:proofErr w:type="spellStart"/>
      <w:r>
        <w:t>occipitale</w:t>
      </w:r>
      <w:proofErr w:type="spellEnd"/>
    </w:p>
    <w:p w14:paraId="051428DA" w14:textId="77777777" w:rsidR="00C836E3" w:rsidRDefault="00C836E3" w:rsidP="00C836E3">
      <w:pPr>
        <w:numPr>
          <w:ilvl w:val="12"/>
          <w:numId w:val="0"/>
        </w:numPr>
        <w:ind w:left="340"/>
      </w:pPr>
    </w:p>
    <w:p w14:paraId="716FD9DB" w14:textId="77777777" w:rsidR="00C836E3" w:rsidRDefault="00C836E3" w:rsidP="00C836E3">
      <w:pPr>
        <w:numPr>
          <w:ilvl w:val="12"/>
          <w:numId w:val="0"/>
        </w:numPr>
        <w:ind w:left="340"/>
      </w:pPr>
      <w:r>
        <w:t xml:space="preserve">2. Beschrijving van het Os </w:t>
      </w:r>
      <w:proofErr w:type="spellStart"/>
      <w:r>
        <w:t>occipitale</w:t>
      </w:r>
      <w:proofErr w:type="spellEnd"/>
    </w:p>
    <w:p w14:paraId="6B059C45" w14:textId="77777777" w:rsidR="00C836E3" w:rsidRDefault="00C836E3" w:rsidP="00C836E3">
      <w:pPr>
        <w:numPr>
          <w:ilvl w:val="12"/>
          <w:numId w:val="0"/>
        </w:numPr>
        <w:ind w:left="340"/>
      </w:pPr>
      <w:r>
        <w:t xml:space="preserve">2.1. Pars </w:t>
      </w:r>
      <w:proofErr w:type="spellStart"/>
      <w:r>
        <w:t>basilaris</w:t>
      </w:r>
      <w:proofErr w:type="spellEnd"/>
    </w:p>
    <w:p w14:paraId="5148EAB1" w14:textId="77777777" w:rsidR="00C836E3" w:rsidRDefault="00C836E3" w:rsidP="00C836E3">
      <w:pPr>
        <w:numPr>
          <w:ilvl w:val="12"/>
          <w:numId w:val="0"/>
        </w:numPr>
        <w:ind w:left="680"/>
      </w:pPr>
      <w:r>
        <w:t>2.1.1. Intern gedeelte</w:t>
      </w:r>
    </w:p>
    <w:p w14:paraId="75606A3B" w14:textId="77777777" w:rsidR="00C836E3" w:rsidRDefault="00C836E3" w:rsidP="00C836E3">
      <w:pPr>
        <w:numPr>
          <w:ilvl w:val="12"/>
          <w:numId w:val="0"/>
        </w:numPr>
        <w:ind w:left="680"/>
      </w:pPr>
      <w:r>
        <w:t>2.1.2. Extern gedeelte</w:t>
      </w:r>
    </w:p>
    <w:p w14:paraId="0ED842C9" w14:textId="77777777" w:rsidR="00C836E3" w:rsidRDefault="00C836E3" w:rsidP="00C836E3">
      <w:pPr>
        <w:numPr>
          <w:ilvl w:val="12"/>
          <w:numId w:val="0"/>
        </w:numPr>
        <w:ind w:left="680"/>
      </w:pPr>
      <w:r>
        <w:lastRenderedPageBreak/>
        <w:t>2.1.3. Voorste boord</w:t>
      </w:r>
    </w:p>
    <w:p w14:paraId="1986DB7C" w14:textId="77777777" w:rsidR="00C836E3" w:rsidRDefault="00C836E3" w:rsidP="00C836E3">
      <w:pPr>
        <w:numPr>
          <w:ilvl w:val="12"/>
          <w:numId w:val="0"/>
        </w:numPr>
        <w:ind w:left="680"/>
      </w:pPr>
      <w:r>
        <w:t>2.1.4. Achterste boord</w:t>
      </w:r>
    </w:p>
    <w:p w14:paraId="659EDBF1" w14:textId="77777777" w:rsidR="00C836E3" w:rsidRDefault="00C836E3" w:rsidP="00C836E3">
      <w:pPr>
        <w:numPr>
          <w:ilvl w:val="12"/>
          <w:numId w:val="0"/>
        </w:numPr>
        <w:ind w:left="340"/>
      </w:pPr>
      <w:r>
        <w:t xml:space="preserve">2.2. Pars </w:t>
      </w:r>
      <w:proofErr w:type="spellStart"/>
      <w:r>
        <w:t>condylaris</w:t>
      </w:r>
      <w:proofErr w:type="spellEnd"/>
    </w:p>
    <w:p w14:paraId="1A6899B9" w14:textId="77777777" w:rsidR="00C836E3" w:rsidRDefault="00C836E3" w:rsidP="00C836E3">
      <w:pPr>
        <w:numPr>
          <w:ilvl w:val="12"/>
          <w:numId w:val="0"/>
        </w:numPr>
        <w:ind w:left="680"/>
      </w:pPr>
      <w:r>
        <w:t>2.2.1. Intern gedeelte</w:t>
      </w:r>
    </w:p>
    <w:p w14:paraId="39DE1AA2" w14:textId="77777777" w:rsidR="00C836E3" w:rsidRDefault="00C836E3" w:rsidP="00C836E3">
      <w:pPr>
        <w:numPr>
          <w:ilvl w:val="12"/>
          <w:numId w:val="0"/>
        </w:numPr>
        <w:ind w:left="680"/>
      </w:pPr>
      <w:r>
        <w:t>2.2.2. Extern gedeelte</w:t>
      </w:r>
    </w:p>
    <w:p w14:paraId="18B09D2F" w14:textId="77777777" w:rsidR="00C836E3" w:rsidRDefault="00C836E3" w:rsidP="00C836E3">
      <w:pPr>
        <w:numPr>
          <w:ilvl w:val="12"/>
          <w:numId w:val="0"/>
        </w:numPr>
        <w:ind w:left="680"/>
      </w:pPr>
      <w:r>
        <w:t>2.2.3. Buitenste boord</w:t>
      </w:r>
    </w:p>
    <w:p w14:paraId="4A8ACFDE" w14:textId="77777777" w:rsidR="00C836E3" w:rsidRDefault="00C836E3" w:rsidP="00C836E3">
      <w:pPr>
        <w:numPr>
          <w:ilvl w:val="12"/>
          <w:numId w:val="0"/>
        </w:numPr>
        <w:ind w:left="340"/>
      </w:pPr>
      <w:r>
        <w:t xml:space="preserve">2.3. Pars </w:t>
      </w:r>
      <w:proofErr w:type="spellStart"/>
      <w:r>
        <w:t>squamosa</w:t>
      </w:r>
      <w:proofErr w:type="spellEnd"/>
    </w:p>
    <w:p w14:paraId="4A554F8A" w14:textId="77777777" w:rsidR="00C836E3" w:rsidRDefault="00C836E3" w:rsidP="00C836E3">
      <w:pPr>
        <w:numPr>
          <w:ilvl w:val="12"/>
          <w:numId w:val="0"/>
        </w:numPr>
        <w:ind w:left="680"/>
      </w:pPr>
      <w:r>
        <w:t>2.3.1. Intern gedeelte</w:t>
      </w:r>
    </w:p>
    <w:p w14:paraId="45D93D72" w14:textId="77777777" w:rsidR="00C836E3" w:rsidRDefault="00C836E3" w:rsidP="00C836E3">
      <w:pPr>
        <w:numPr>
          <w:ilvl w:val="12"/>
          <w:numId w:val="0"/>
        </w:numPr>
        <w:ind w:left="680"/>
      </w:pPr>
      <w:r>
        <w:t>2.3.2. Extern gedeelte</w:t>
      </w:r>
    </w:p>
    <w:p w14:paraId="3A170FDD" w14:textId="77777777" w:rsidR="00C836E3" w:rsidRDefault="00C836E3" w:rsidP="00C836E3">
      <w:pPr>
        <w:numPr>
          <w:ilvl w:val="12"/>
          <w:numId w:val="0"/>
        </w:numPr>
        <w:ind w:left="680"/>
      </w:pPr>
      <w:r>
        <w:t>2.3.3. Laterale boorden</w:t>
      </w:r>
    </w:p>
    <w:p w14:paraId="21C855C6" w14:textId="77777777" w:rsidR="00C836E3" w:rsidRDefault="00C836E3" w:rsidP="00C836E3">
      <w:pPr>
        <w:numPr>
          <w:ilvl w:val="12"/>
          <w:numId w:val="0"/>
        </w:numPr>
        <w:ind w:left="340"/>
      </w:pPr>
    </w:p>
    <w:p w14:paraId="1D8F4128" w14:textId="77777777" w:rsidR="00C836E3" w:rsidRDefault="00C836E3" w:rsidP="00C836E3">
      <w:pPr>
        <w:numPr>
          <w:ilvl w:val="12"/>
          <w:numId w:val="0"/>
        </w:numPr>
        <w:ind w:left="340"/>
      </w:pPr>
      <w:r>
        <w:t>3. Articulatiepunten</w:t>
      </w:r>
    </w:p>
    <w:p w14:paraId="1BC3662A" w14:textId="77777777" w:rsidR="00C836E3" w:rsidRDefault="00C836E3" w:rsidP="00C836E3">
      <w:pPr>
        <w:numPr>
          <w:ilvl w:val="12"/>
          <w:numId w:val="0"/>
        </w:numPr>
        <w:ind w:left="340"/>
      </w:pPr>
    </w:p>
    <w:p w14:paraId="32330970" w14:textId="77777777" w:rsidR="00C836E3" w:rsidRDefault="00C836E3" w:rsidP="00C836E3">
      <w:pPr>
        <w:numPr>
          <w:ilvl w:val="12"/>
          <w:numId w:val="0"/>
        </w:numPr>
        <w:ind w:left="340"/>
      </w:pPr>
      <w:r>
        <w:t>4. Ossificatie</w:t>
      </w:r>
    </w:p>
    <w:p w14:paraId="6AFDDFA8" w14:textId="77777777" w:rsidR="00C836E3" w:rsidRDefault="00C836E3" w:rsidP="00C836E3">
      <w:pPr>
        <w:numPr>
          <w:ilvl w:val="12"/>
          <w:numId w:val="0"/>
        </w:numPr>
        <w:ind w:left="340"/>
      </w:pPr>
    </w:p>
    <w:p w14:paraId="287A254C" w14:textId="77777777" w:rsidR="00C836E3" w:rsidRDefault="00C836E3" w:rsidP="00C836E3">
      <w:pPr>
        <w:numPr>
          <w:ilvl w:val="12"/>
          <w:numId w:val="0"/>
        </w:numPr>
        <w:ind w:left="340"/>
      </w:pPr>
      <w:r>
        <w:t>5. Anatomie weke delen</w:t>
      </w:r>
    </w:p>
    <w:p w14:paraId="70F5926C" w14:textId="77777777" w:rsidR="00C836E3" w:rsidRDefault="00C836E3" w:rsidP="00C836E3">
      <w:pPr>
        <w:numPr>
          <w:ilvl w:val="12"/>
          <w:numId w:val="0"/>
        </w:numPr>
        <w:ind w:left="340"/>
      </w:pPr>
      <w:r>
        <w:t xml:space="preserve">5.1. </w:t>
      </w:r>
      <w:proofErr w:type="spellStart"/>
      <w:r>
        <w:t>Fasciaal</w:t>
      </w:r>
      <w:proofErr w:type="spellEnd"/>
      <w:r>
        <w:t xml:space="preserve"> </w:t>
      </w:r>
      <w:proofErr w:type="spellStart"/>
      <w:r>
        <w:t>aspekt</w:t>
      </w:r>
      <w:proofErr w:type="spellEnd"/>
    </w:p>
    <w:p w14:paraId="17FF33D2" w14:textId="77777777" w:rsidR="00C836E3" w:rsidRDefault="00C836E3" w:rsidP="00C836E3">
      <w:pPr>
        <w:numPr>
          <w:ilvl w:val="12"/>
          <w:numId w:val="0"/>
        </w:numPr>
        <w:ind w:left="340"/>
      </w:pPr>
      <w:r>
        <w:t xml:space="preserve">5.2. Vasculair </w:t>
      </w:r>
      <w:proofErr w:type="spellStart"/>
      <w:r>
        <w:t>aspekt</w:t>
      </w:r>
      <w:proofErr w:type="spellEnd"/>
    </w:p>
    <w:p w14:paraId="3473B90F" w14:textId="77777777" w:rsidR="00C836E3" w:rsidRDefault="00C836E3" w:rsidP="00C836E3">
      <w:pPr>
        <w:numPr>
          <w:ilvl w:val="12"/>
          <w:numId w:val="0"/>
        </w:numPr>
        <w:ind w:left="340"/>
      </w:pPr>
      <w:r>
        <w:t xml:space="preserve">5.3. Neurologisch </w:t>
      </w:r>
      <w:proofErr w:type="spellStart"/>
      <w:r>
        <w:t>aspekt</w:t>
      </w:r>
      <w:proofErr w:type="spellEnd"/>
    </w:p>
    <w:p w14:paraId="568F5003" w14:textId="77777777" w:rsidR="00F05B6F" w:rsidRDefault="00F05B6F" w:rsidP="00F05B6F">
      <w:pPr>
        <w:rPr>
          <w:rFonts w:cs="Arial"/>
          <w:b/>
        </w:rPr>
      </w:pPr>
      <w:bookmarkStart w:id="16" w:name="_Toc420758688"/>
    </w:p>
    <w:p w14:paraId="52FD5B94" w14:textId="77777777" w:rsidR="00C836E3" w:rsidRPr="00F05B6F" w:rsidRDefault="00C836E3" w:rsidP="00F05B6F">
      <w:pPr>
        <w:rPr>
          <w:rFonts w:cs="Arial"/>
          <w:b/>
        </w:rPr>
      </w:pPr>
      <w:r w:rsidRPr="00F05B6F">
        <w:rPr>
          <w:rFonts w:cs="Arial"/>
          <w:b/>
        </w:rPr>
        <w:t>operationeel doel</w:t>
      </w:r>
      <w:bookmarkEnd w:id="16"/>
    </w:p>
    <w:p w14:paraId="5CAF2A76" w14:textId="77777777" w:rsidR="00C836E3" w:rsidRDefault="00C836E3" w:rsidP="00C836E3">
      <w:pPr>
        <w:numPr>
          <w:ilvl w:val="12"/>
          <w:numId w:val="0"/>
        </w:numPr>
      </w:pPr>
      <w:r>
        <w:t>De student dient:</w:t>
      </w:r>
    </w:p>
    <w:p w14:paraId="46FCC7B5" w14:textId="77777777" w:rsidR="00C836E3" w:rsidRDefault="00C836E3" w:rsidP="00031B25">
      <w:pPr>
        <w:numPr>
          <w:ilvl w:val="0"/>
          <w:numId w:val="1"/>
        </w:numPr>
      </w:pPr>
      <w:r>
        <w:t xml:space="preserve">De algemene configuratie en de onderdelen van het Os </w:t>
      </w:r>
      <w:proofErr w:type="spellStart"/>
      <w:r>
        <w:t>occipitale</w:t>
      </w:r>
      <w:proofErr w:type="spellEnd"/>
      <w:r>
        <w:t xml:space="preserve"> te kennen.</w:t>
      </w:r>
    </w:p>
    <w:p w14:paraId="6A865899" w14:textId="77777777" w:rsidR="00C836E3" w:rsidRDefault="00C836E3" w:rsidP="00031B25">
      <w:pPr>
        <w:numPr>
          <w:ilvl w:val="0"/>
          <w:numId w:val="1"/>
        </w:numPr>
      </w:pPr>
      <w:r>
        <w:t xml:space="preserve">De detailanatomie van ieder afzonderlijk deel van het Os </w:t>
      </w:r>
      <w:proofErr w:type="spellStart"/>
      <w:r>
        <w:t>occipitale</w:t>
      </w:r>
      <w:proofErr w:type="spellEnd"/>
      <w:r>
        <w:t xml:space="preserve"> te kennen.</w:t>
      </w:r>
    </w:p>
    <w:p w14:paraId="3F01CA5C" w14:textId="77777777" w:rsidR="00C836E3" w:rsidRDefault="00C836E3" w:rsidP="00031B25">
      <w:pPr>
        <w:numPr>
          <w:ilvl w:val="0"/>
          <w:numId w:val="1"/>
        </w:numPr>
      </w:pPr>
      <w:r>
        <w:t xml:space="preserve">Het Os </w:t>
      </w:r>
      <w:proofErr w:type="spellStart"/>
      <w:r>
        <w:t>occipitale</w:t>
      </w:r>
      <w:proofErr w:type="spellEnd"/>
      <w:r>
        <w:t xml:space="preserve"> te kunnen plaatsen in relatie tot zijn omringende botstukken.</w:t>
      </w:r>
    </w:p>
    <w:p w14:paraId="42BD1106" w14:textId="77777777" w:rsidR="00C836E3" w:rsidRDefault="00C836E3" w:rsidP="00031B25">
      <w:pPr>
        <w:numPr>
          <w:ilvl w:val="0"/>
          <w:numId w:val="1"/>
        </w:numPr>
      </w:pPr>
      <w:r>
        <w:t xml:space="preserve">De weke delen in relatie tot het Os </w:t>
      </w:r>
      <w:proofErr w:type="spellStart"/>
      <w:r>
        <w:t>occipitale</w:t>
      </w:r>
      <w:proofErr w:type="spellEnd"/>
      <w:r>
        <w:t xml:space="preserve"> en de zijn omringende structuren te kennen.</w:t>
      </w:r>
    </w:p>
    <w:p w14:paraId="6A42F8B5" w14:textId="77777777" w:rsidR="00C836E3" w:rsidRDefault="00C836E3" w:rsidP="00C836E3">
      <w:pPr>
        <w:numPr>
          <w:ilvl w:val="12"/>
          <w:numId w:val="0"/>
        </w:numPr>
        <w:ind w:left="623" w:hanging="283"/>
      </w:pPr>
    </w:p>
    <w:p w14:paraId="264C1651" w14:textId="77777777" w:rsidR="00C836E3" w:rsidRPr="00F05B6F" w:rsidRDefault="00C836E3" w:rsidP="00F05B6F">
      <w:pPr>
        <w:rPr>
          <w:rFonts w:cs="Arial"/>
        </w:rPr>
      </w:pPr>
    </w:p>
    <w:p w14:paraId="5000DDBE" w14:textId="3D2B2D2E" w:rsidR="00C836E3" w:rsidRPr="00F05B6F" w:rsidRDefault="0027656E" w:rsidP="00F05B6F">
      <w:pPr>
        <w:pStyle w:val="Kop2"/>
      </w:pPr>
      <w:bookmarkStart w:id="17" w:name="_Toc420758689"/>
      <w:bookmarkStart w:id="18" w:name="_Toc373788179"/>
      <w:r>
        <w:t>1</w:t>
      </w:r>
      <w:r w:rsidR="00C836E3" w:rsidRPr="00F05B6F">
        <w:t>.4. os sphenoidale</w:t>
      </w:r>
      <w:bookmarkEnd w:id="17"/>
      <w:bookmarkEnd w:id="18"/>
    </w:p>
    <w:p w14:paraId="4C47A454" w14:textId="77777777" w:rsidR="00C836E3" w:rsidRPr="00F05B6F" w:rsidRDefault="00C836E3" w:rsidP="00F05B6F">
      <w:pPr>
        <w:rPr>
          <w:rFonts w:cs="Arial"/>
          <w:b/>
        </w:rPr>
      </w:pPr>
      <w:bookmarkStart w:id="19" w:name="_Toc420758690"/>
      <w:r w:rsidRPr="00F05B6F">
        <w:rPr>
          <w:rFonts w:cs="Arial"/>
          <w:b/>
        </w:rPr>
        <w:t>subdoel</w:t>
      </w:r>
      <w:bookmarkEnd w:id="19"/>
    </w:p>
    <w:p w14:paraId="73781057" w14:textId="77777777" w:rsidR="00C836E3" w:rsidRPr="00F05B6F" w:rsidRDefault="00C836E3" w:rsidP="00F05B6F">
      <w:pPr>
        <w:rPr>
          <w:rFonts w:cs="Arial"/>
        </w:rPr>
      </w:pPr>
      <w:r w:rsidRPr="00F05B6F">
        <w:rPr>
          <w:rFonts w:cs="Arial"/>
        </w:rPr>
        <w:t>Onderdeel:</w:t>
      </w:r>
      <w:r w:rsidRPr="00F05B6F">
        <w:rPr>
          <w:rFonts w:cs="Arial"/>
        </w:rPr>
        <w:tab/>
        <w:t xml:space="preserve">Os </w:t>
      </w:r>
      <w:proofErr w:type="spellStart"/>
      <w:r w:rsidRPr="00F05B6F">
        <w:rPr>
          <w:rFonts w:cs="Arial"/>
        </w:rPr>
        <w:t>sphenoidale</w:t>
      </w:r>
      <w:proofErr w:type="spellEnd"/>
    </w:p>
    <w:p w14:paraId="6017D409" w14:textId="77777777" w:rsidR="00C836E3" w:rsidRPr="00F05B6F" w:rsidRDefault="00C836E3" w:rsidP="00F05B6F">
      <w:pPr>
        <w:rPr>
          <w:rFonts w:cs="Arial"/>
        </w:rPr>
      </w:pPr>
      <w:r w:rsidRPr="00F05B6F">
        <w:rPr>
          <w:rFonts w:cs="Arial"/>
        </w:rPr>
        <w:t>Duur:</w:t>
      </w:r>
      <w:r w:rsidRPr="00F05B6F">
        <w:rPr>
          <w:rFonts w:cs="Arial"/>
        </w:rPr>
        <w:tab/>
        <w:t xml:space="preserve">1 </w:t>
      </w:r>
      <w:proofErr w:type="spellStart"/>
      <w:r w:rsidRPr="00F05B6F">
        <w:rPr>
          <w:rFonts w:cs="Arial"/>
        </w:rPr>
        <w:t>lesblok</w:t>
      </w:r>
      <w:proofErr w:type="spellEnd"/>
      <w:r w:rsidRPr="00F05B6F">
        <w:rPr>
          <w:rFonts w:cs="Arial"/>
        </w:rPr>
        <w:t xml:space="preserve"> (110’)</w:t>
      </w:r>
    </w:p>
    <w:p w14:paraId="0D2E55FC" w14:textId="77777777" w:rsidR="00F05B6F" w:rsidRDefault="00F05B6F" w:rsidP="00F05B6F">
      <w:pPr>
        <w:rPr>
          <w:rFonts w:cs="Arial"/>
        </w:rPr>
      </w:pPr>
      <w:bookmarkStart w:id="20" w:name="_Toc420758691"/>
    </w:p>
    <w:p w14:paraId="45A54990" w14:textId="77777777" w:rsidR="00C836E3" w:rsidRPr="00F05B6F" w:rsidRDefault="00C836E3" w:rsidP="00F05B6F">
      <w:pPr>
        <w:rPr>
          <w:rFonts w:cs="Arial"/>
          <w:b/>
        </w:rPr>
      </w:pPr>
      <w:r w:rsidRPr="00F05B6F">
        <w:rPr>
          <w:rFonts w:cs="Arial"/>
          <w:b/>
        </w:rPr>
        <w:t>leerinhoud</w:t>
      </w:r>
      <w:bookmarkEnd w:id="20"/>
    </w:p>
    <w:p w14:paraId="7103E8CF" w14:textId="77777777" w:rsidR="00C836E3" w:rsidRPr="00F05B6F" w:rsidRDefault="00C836E3" w:rsidP="00F05B6F">
      <w:pPr>
        <w:rPr>
          <w:rFonts w:cs="Arial"/>
        </w:rPr>
      </w:pPr>
      <w:r w:rsidRPr="00F05B6F">
        <w:rPr>
          <w:rFonts w:cs="Arial"/>
        </w:rPr>
        <w:t>1. Inleiding</w:t>
      </w:r>
    </w:p>
    <w:p w14:paraId="3E0742B0" w14:textId="77777777" w:rsidR="00C836E3" w:rsidRPr="00F05B6F" w:rsidRDefault="00C836E3" w:rsidP="00F05B6F">
      <w:pPr>
        <w:rPr>
          <w:rFonts w:cs="Arial"/>
        </w:rPr>
      </w:pPr>
      <w:r w:rsidRPr="00F05B6F">
        <w:rPr>
          <w:rFonts w:cs="Arial"/>
        </w:rPr>
        <w:t xml:space="preserve">1.1. Algemene vorm van het Os </w:t>
      </w:r>
      <w:proofErr w:type="spellStart"/>
      <w:r w:rsidRPr="00F05B6F">
        <w:rPr>
          <w:rFonts w:cs="Arial"/>
        </w:rPr>
        <w:t>sphenoidale</w:t>
      </w:r>
      <w:proofErr w:type="spellEnd"/>
    </w:p>
    <w:p w14:paraId="37962C96" w14:textId="77777777" w:rsidR="00C836E3" w:rsidRPr="00F05B6F" w:rsidRDefault="00C836E3" w:rsidP="00F05B6F">
      <w:pPr>
        <w:rPr>
          <w:rFonts w:cs="Arial"/>
        </w:rPr>
      </w:pPr>
      <w:r w:rsidRPr="00F05B6F">
        <w:rPr>
          <w:rFonts w:cs="Arial"/>
        </w:rPr>
        <w:t xml:space="preserve">1.2. Delen van het Os </w:t>
      </w:r>
      <w:proofErr w:type="spellStart"/>
      <w:r w:rsidRPr="00F05B6F">
        <w:rPr>
          <w:rFonts w:cs="Arial"/>
        </w:rPr>
        <w:t>sphenoidale</w:t>
      </w:r>
      <w:proofErr w:type="spellEnd"/>
    </w:p>
    <w:p w14:paraId="17393762" w14:textId="77777777" w:rsidR="00C836E3" w:rsidRPr="00F05B6F" w:rsidRDefault="00C836E3" w:rsidP="00F05B6F">
      <w:pPr>
        <w:rPr>
          <w:rFonts w:cs="Arial"/>
        </w:rPr>
      </w:pPr>
    </w:p>
    <w:p w14:paraId="090E699F" w14:textId="77777777" w:rsidR="00C836E3" w:rsidRPr="00F05B6F" w:rsidRDefault="00C836E3" w:rsidP="00F05B6F">
      <w:pPr>
        <w:rPr>
          <w:rFonts w:cs="Arial"/>
        </w:rPr>
      </w:pPr>
      <w:r w:rsidRPr="00F05B6F">
        <w:rPr>
          <w:rFonts w:cs="Arial"/>
        </w:rPr>
        <w:t xml:space="preserve">2. Beschrijving van het Os </w:t>
      </w:r>
      <w:proofErr w:type="spellStart"/>
      <w:r w:rsidRPr="00F05B6F">
        <w:rPr>
          <w:rFonts w:cs="Arial"/>
        </w:rPr>
        <w:t>sphenoidale</w:t>
      </w:r>
      <w:proofErr w:type="spellEnd"/>
    </w:p>
    <w:p w14:paraId="08F6A306" w14:textId="77777777" w:rsidR="00C836E3" w:rsidRPr="00F05B6F" w:rsidRDefault="00C836E3" w:rsidP="00F05B6F">
      <w:pPr>
        <w:rPr>
          <w:rFonts w:cs="Arial"/>
        </w:rPr>
      </w:pPr>
      <w:r w:rsidRPr="00F05B6F">
        <w:rPr>
          <w:rFonts w:cs="Arial"/>
        </w:rPr>
        <w:t xml:space="preserve">2.1. Corpus </w:t>
      </w:r>
      <w:proofErr w:type="spellStart"/>
      <w:r w:rsidRPr="00F05B6F">
        <w:rPr>
          <w:rFonts w:cs="Arial"/>
        </w:rPr>
        <w:t>sphenoidale</w:t>
      </w:r>
      <w:proofErr w:type="spellEnd"/>
    </w:p>
    <w:p w14:paraId="78D8E1BC" w14:textId="77777777" w:rsidR="00C836E3" w:rsidRPr="00F05B6F" w:rsidRDefault="00C836E3" w:rsidP="00F05B6F">
      <w:pPr>
        <w:rPr>
          <w:rFonts w:cs="Arial"/>
        </w:rPr>
      </w:pPr>
      <w:r w:rsidRPr="00F05B6F">
        <w:rPr>
          <w:rFonts w:cs="Arial"/>
        </w:rPr>
        <w:t>2.1.1. Intern gedeelte</w:t>
      </w:r>
    </w:p>
    <w:p w14:paraId="3358F138" w14:textId="77777777" w:rsidR="00C836E3" w:rsidRPr="00F05B6F" w:rsidRDefault="00C836E3" w:rsidP="00F05B6F">
      <w:pPr>
        <w:rPr>
          <w:rFonts w:cs="Arial"/>
        </w:rPr>
      </w:pPr>
      <w:r w:rsidRPr="00F05B6F">
        <w:rPr>
          <w:rFonts w:cs="Arial"/>
        </w:rPr>
        <w:t>2.1.2. Voorste gedeelte</w:t>
      </w:r>
    </w:p>
    <w:p w14:paraId="762AB800" w14:textId="77777777" w:rsidR="00C836E3" w:rsidRPr="00F05B6F" w:rsidRDefault="00C836E3" w:rsidP="00F05B6F">
      <w:pPr>
        <w:rPr>
          <w:rFonts w:cs="Arial"/>
        </w:rPr>
      </w:pPr>
      <w:r w:rsidRPr="00F05B6F">
        <w:rPr>
          <w:rFonts w:cs="Arial"/>
        </w:rPr>
        <w:t>2.1.3. Onderste gedeelte</w:t>
      </w:r>
    </w:p>
    <w:p w14:paraId="5FE1BCDA" w14:textId="77777777" w:rsidR="00C836E3" w:rsidRPr="00F05B6F" w:rsidRDefault="00C836E3" w:rsidP="00F05B6F">
      <w:pPr>
        <w:rPr>
          <w:rFonts w:cs="Arial"/>
        </w:rPr>
      </w:pPr>
      <w:r w:rsidRPr="00F05B6F">
        <w:rPr>
          <w:rFonts w:cs="Arial"/>
        </w:rPr>
        <w:t>2.1.4. Achterste gedeelte</w:t>
      </w:r>
    </w:p>
    <w:p w14:paraId="7216E3EA" w14:textId="77777777" w:rsidR="00C836E3" w:rsidRPr="00F05B6F" w:rsidRDefault="00C836E3" w:rsidP="00F05B6F">
      <w:pPr>
        <w:rPr>
          <w:rFonts w:cs="Arial"/>
        </w:rPr>
      </w:pPr>
      <w:r w:rsidRPr="00F05B6F">
        <w:rPr>
          <w:rFonts w:cs="Arial"/>
        </w:rPr>
        <w:t>2.1.5. Lateraal gedeelte</w:t>
      </w:r>
    </w:p>
    <w:p w14:paraId="73327759" w14:textId="77777777" w:rsidR="00C836E3" w:rsidRPr="00F05B6F" w:rsidRDefault="00C836E3" w:rsidP="00F05B6F">
      <w:pPr>
        <w:rPr>
          <w:rFonts w:cs="Arial"/>
          <w:lang w:val="fr-FR"/>
        </w:rPr>
      </w:pPr>
      <w:r w:rsidRPr="00F05B6F">
        <w:rPr>
          <w:rFonts w:cs="Arial"/>
          <w:lang w:val="fr-FR"/>
        </w:rPr>
        <w:t xml:space="preserve">2.2. </w:t>
      </w:r>
      <w:proofErr w:type="spellStart"/>
      <w:r w:rsidRPr="00F05B6F">
        <w:rPr>
          <w:rFonts w:cs="Arial"/>
          <w:lang w:val="fr-FR"/>
        </w:rPr>
        <w:t>Alae</w:t>
      </w:r>
      <w:proofErr w:type="spellEnd"/>
      <w:r w:rsidRPr="00F05B6F">
        <w:rPr>
          <w:rFonts w:cs="Arial"/>
          <w:lang w:val="fr-FR"/>
        </w:rPr>
        <w:t xml:space="preserve"> minores</w:t>
      </w:r>
    </w:p>
    <w:p w14:paraId="72198E89" w14:textId="77777777" w:rsidR="00C836E3" w:rsidRPr="00F05B6F" w:rsidRDefault="00C836E3" w:rsidP="00F05B6F">
      <w:pPr>
        <w:rPr>
          <w:rFonts w:cs="Arial"/>
          <w:lang w:val="fr-FR"/>
        </w:rPr>
      </w:pPr>
      <w:r w:rsidRPr="00F05B6F">
        <w:rPr>
          <w:rFonts w:cs="Arial"/>
          <w:lang w:val="fr-FR"/>
        </w:rPr>
        <w:t xml:space="preserve">2.3. </w:t>
      </w:r>
      <w:proofErr w:type="spellStart"/>
      <w:r w:rsidRPr="00F05B6F">
        <w:rPr>
          <w:rFonts w:cs="Arial"/>
          <w:lang w:val="fr-FR"/>
        </w:rPr>
        <w:t>Alae</w:t>
      </w:r>
      <w:proofErr w:type="spellEnd"/>
      <w:r w:rsidRPr="00F05B6F">
        <w:rPr>
          <w:rFonts w:cs="Arial"/>
          <w:lang w:val="fr-FR"/>
        </w:rPr>
        <w:t xml:space="preserve"> majores</w:t>
      </w:r>
    </w:p>
    <w:p w14:paraId="597E0BB0" w14:textId="77777777" w:rsidR="00C836E3" w:rsidRPr="00F05B6F" w:rsidRDefault="00C836E3" w:rsidP="00F05B6F">
      <w:pPr>
        <w:rPr>
          <w:rFonts w:cs="Arial"/>
          <w:lang w:val="fr-FR"/>
        </w:rPr>
      </w:pPr>
      <w:r w:rsidRPr="00F05B6F">
        <w:rPr>
          <w:rFonts w:cs="Arial"/>
          <w:lang w:val="fr-FR"/>
        </w:rPr>
        <w:t xml:space="preserve">2.3.1. </w:t>
      </w:r>
      <w:proofErr w:type="spellStart"/>
      <w:r w:rsidRPr="00F05B6F">
        <w:rPr>
          <w:rFonts w:cs="Arial"/>
          <w:lang w:val="fr-FR"/>
        </w:rPr>
        <w:t>Endocranieel</w:t>
      </w:r>
      <w:proofErr w:type="spellEnd"/>
    </w:p>
    <w:p w14:paraId="53934AC2" w14:textId="77777777" w:rsidR="00C836E3" w:rsidRPr="00F05B6F" w:rsidRDefault="00C836E3" w:rsidP="00F05B6F">
      <w:pPr>
        <w:rPr>
          <w:rFonts w:cs="Arial"/>
        </w:rPr>
      </w:pPr>
      <w:r w:rsidRPr="00F05B6F">
        <w:rPr>
          <w:rFonts w:cs="Arial"/>
          <w:lang w:val="fr-FR"/>
        </w:rPr>
        <w:t xml:space="preserve">2.3.2. </w:t>
      </w:r>
      <w:proofErr w:type="spellStart"/>
      <w:r w:rsidRPr="00F05B6F">
        <w:rPr>
          <w:rFonts w:cs="Arial"/>
        </w:rPr>
        <w:t>Exocranieel</w:t>
      </w:r>
      <w:proofErr w:type="spellEnd"/>
    </w:p>
    <w:p w14:paraId="54A7DCED" w14:textId="77777777" w:rsidR="00C836E3" w:rsidRPr="00F05B6F" w:rsidRDefault="00C836E3" w:rsidP="00F05B6F">
      <w:pPr>
        <w:rPr>
          <w:rFonts w:cs="Arial"/>
        </w:rPr>
      </w:pPr>
      <w:r w:rsidRPr="00F05B6F">
        <w:rPr>
          <w:rFonts w:cs="Arial"/>
        </w:rPr>
        <w:t xml:space="preserve">2.4. </w:t>
      </w:r>
      <w:proofErr w:type="spellStart"/>
      <w:r w:rsidRPr="00F05B6F">
        <w:rPr>
          <w:rFonts w:cs="Arial"/>
        </w:rPr>
        <w:t>Processi</w:t>
      </w:r>
      <w:proofErr w:type="spellEnd"/>
      <w:r w:rsidRPr="00F05B6F">
        <w:rPr>
          <w:rFonts w:cs="Arial"/>
        </w:rPr>
        <w:t xml:space="preserve"> </w:t>
      </w:r>
      <w:proofErr w:type="spellStart"/>
      <w:r w:rsidRPr="00F05B6F">
        <w:rPr>
          <w:rFonts w:cs="Arial"/>
        </w:rPr>
        <w:t>pterygoidei</w:t>
      </w:r>
      <w:proofErr w:type="spellEnd"/>
    </w:p>
    <w:p w14:paraId="46D351E1" w14:textId="77777777" w:rsidR="00C836E3" w:rsidRPr="00F05B6F" w:rsidRDefault="00C836E3" w:rsidP="00F05B6F">
      <w:pPr>
        <w:rPr>
          <w:rFonts w:cs="Arial"/>
        </w:rPr>
      </w:pPr>
    </w:p>
    <w:p w14:paraId="33F90027" w14:textId="77777777" w:rsidR="00C836E3" w:rsidRPr="00F05B6F" w:rsidRDefault="00C836E3" w:rsidP="00F05B6F">
      <w:pPr>
        <w:rPr>
          <w:rFonts w:cs="Arial"/>
        </w:rPr>
      </w:pPr>
      <w:r w:rsidRPr="00F05B6F">
        <w:rPr>
          <w:rFonts w:cs="Arial"/>
        </w:rPr>
        <w:t>3. Articulatiepunten</w:t>
      </w:r>
    </w:p>
    <w:p w14:paraId="7287A2B8" w14:textId="77777777" w:rsidR="00C836E3" w:rsidRPr="00F05B6F" w:rsidRDefault="00C836E3" w:rsidP="00F05B6F">
      <w:pPr>
        <w:rPr>
          <w:rFonts w:cs="Arial"/>
        </w:rPr>
      </w:pPr>
    </w:p>
    <w:p w14:paraId="587A62C8" w14:textId="77777777" w:rsidR="00C836E3" w:rsidRPr="00F05B6F" w:rsidRDefault="00C836E3" w:rsidP="00F05B6F">
      <w:pPr>
        <w:rPr>
          <w:rFonts w:cs="Arial"/>
        </w:rPr>
      </w:pPr>
      <w:r w:rsidRPr="00F05B6F">
        <w:rPr>
          <w:rFonts w:cs="Arial"/>
        </w:rPr>
        <w:t>4. Ossificatie</w:t>
      </w:r>
    </w:p>
    <w:p w14:paraId="6A2C68E5" w14:textId="77777777" w:rsidR="00C836E3" w:rsidRPr="00F05B6F" w:rsidRDefault="00C836E3" w:rsidP="00F05B6F">
      <w:pPr>
        <w:rPr>
          <w:rFonts w:cs="Arial"/>
        </w:rPr>
      </w:pPr>
    </w:p>
    <w:p w14:paraId="44C11C04" w14:textId="77777777" w:rsidR="00C836E3" w:rsidRPr="00F05B6F" w:rsidRDefault="00C836E3" w:rsidP="00F05B6F">
      <w:pPr>
        <w:rPr>
          <w:rFonts w:cs="Arial"/>
        </w:rPr>
      </w:pPr>
      <w:r w:rsidRPr="00F05B6F">
        <w:rPr>
          <w:rFonts w:cs="Arial"/>
        </w:rPr>
        <w:lastRenderedPageBreak/>
        <w:t>5. Anatomie weke delen</w:t>
      </w:r>
    </w:p>
    <w:p w14:paraId="3F5CA4D6" w14:textId="77777777" w:rsidR="00C836E3" w:rsidRPr="00F05B6F" w:rsidRDefault="00C836E3" w:rsidP="00F05B6F">
      <w:pPr>
        <w:rPr>
          <w:rFonts w:cs="Arial"/>
        </w:rPr>
      </w:pPr>
      <w:r w:rsidRPr="00F05B6F">
        <w:rPr>
          <w:rFonts w:cs="Arial"/>
        </w:rPr>
        <w:t xml:space="preserve">5.1. </w:t>
      </w:r>
      <w:proofErr w:type="spellStart"/>
      <w:r w:rsidRPr="00F05B6F">
        <w:rPr>
          <w:rFonts w:cs="Arial"/>
        </w:rPr>
        <w:t>Fasciaal</w:t>
      </w:r>
      <w:proofErr w:type="spellEnd"/>
      <w:r w:rsidRPr="00F05B6F">
        <w:rPr>
          <w:rFonts w:cs="Arial"/>
        </w:rPr>
        <w:t xml:space="preserve"> </w:t>
      </w:r>
      <w:proofErr w:type="spellStart"/>
      <w:r w:rsidRPr="00F05B6F">
        <w:rPr>
          <w:rFonts w:cs="Arial"/>
        </w:rPr>
        <w:t>aspekt</w:t>
      </w:r>
      <w:proofErr w:type="spellEnd"/>
    </w:p>
    <w:p w14:paraId="602C8859" w14:textId="77777777" w:rsidR="00C836E3" w:rsidRPr="00F05B6F" w:rsidRDefault="00C836E3" w:rsidP="00F05B6F">
      <w:pPr>
        <w:rPr>
          <w:rFonts w:cs="Arial"/>
        </w:rPr>
      </w:pPr>
      <w:r w:rsidRPr="00F05B6F">
        <w:rPr>
          <w:rFonts w:cs="Arial"/>
        </w:rPr>
        <w:t xml:space="preserve">5.2. Vasculair </w:t>
      </w:r>
      <w:proofErr w:type="spellStart"/>
      <w:r w:rsidRPr="00F05B6F">
        <w:rPr>
          <w:rFonts w:cs="Arial"/>
        </w:rPr>
        <w:t>aspekt</w:t>
      </w:r>
      <w:proofErr w:type="spellEnd"/>
    </w:p>
    <w:p w14:paraId="277799AC" w14:textId="77777777" w:rsidR="00C836E3" w:rsidRPr="00F05B6F" w:rsidRDefault="00C836E3" w:rsidP="00F05B6F">
      <w:pPr>
        <w:rPr>
          <w:rFonts w:cs="Arial"/>
        </w:rPr>
      </w:pPr>
      <w:r w:rsidRPr="00F05B6F">
        <w:rPr>
          <w:rFonts w:cs="Arial"/>
        </w:rPr>
        <w:t xml:space="preserve">5.3. Neurologisch </w:t>
      </w:r>
      <w:proofErr w:type="spellStart"/>
      <w:r w:rsidRPr="00F05B6F">
        <w:rPr>
          <w:rFonts w:cs="Arial"/>
        </w:rPr>
        <w:t>aspekt</w:t>
      </w:r>
      <w:proofErr w:type="spellEnd"/>
    </w:p>
    <w:p w14:paraId="324F1F12" w14:textId="77777777" w:rsidR="00F05B6F" w:rsidRDefault="00F05B6F" w:rsidP="00F05B6F">
      <w:pPr>
        <w:rPr>
          <w:rFonts w:cs="Arial"/>
        </w:rPr>
      </w:pPr>
      <w:bookmarkStart w:id="21" w:name="_Toc420758692"/>
    </w:p>
    <w:p w14:paraId="2067C93C" w14:textId="77777777" w:rsidR="00C836E3" w:rsidRPr="00F05B6F" w:rsidRDefault="00C836E3" w:rsidP="00F05B6F">
      <w:pPr>
        <w:rPr>
          <w:rFonts w:cs="Arial"/>
          <w:b/>
          <w:u w:val="single"/>
        </w:rPr>
      </w:pPr>
      <w:r w:rsidRPr="00F05B6F">
        <w:rPr>
          <w:rFonts w:cs="Arial"/>
          <w:b/>
          <w:u w:val="single"/>
        </w:rPr>
        <w:t>operationeel doel</w:t>
      </w:r>
      <w:bookmarkEnd w:id="21"/>
    </w:p>
    <w:p w14:paraId="489FD884" w14:textId="77777777" w:rsidR="00C836E3" w:rsidRPr="00F05B6F" w:rsidRDefault="00C836E3" w:rsidP="00F05B6F">
      <w:pPr>
        <w:rPr>
          <w:rFonts w:cs="Arial"/>
        </w:rPr>
      </w:pPr>
      <w:r w:rsidRPr="00F05B6F">
        <w:rPr>
          <w:rFonts w:cs="Arial"/>
        </w:rPr>
        <w:t>De student dient:</w:t>
      </w:r>
    </w:p>
    <w:p w14:paraId="37421200" w14:textId="77777777" w:rsidR="00C836E3" w:rsidRPr="00F05B6F" w:rsidRDefault="00C836E3" w:rsidP="00031B25">
      <w:pPr>
        <w:numPr>
          <w:ilvl w:val="0"/>
          <w:numId w:val="20"/>
        </w:numPr>
        <w:rPr>
          <w:rFonts w:cs="Arial"/>
        </w:rPr>
      </w:pPr>
      <w:r w:rsidRPr="00F05B6F">
        <w:rPr>
          <w:rFonts w:cs="Arial"/>
        </w:rPr>
        <w:t xml:space="preserve">De algemene configuratie en de onderdelen van het Os </w:t>
      </w:r>
      <w:proofErr w:type="spellStart"/>
      <w:r w:rsidRPr="00F05B6F">
        <w:rPr>
          <w:rFonts w:cs="Arial"/>
        </w:rPr>
        <w:t>sphenoidale</w:t>
      </w:r>
      <w:proofErr w:type="spellEnd"/>
      <w:r w:rsidRPr="00F05B6F">
        <w:rPr>
          <w:rFonts w:cs="Arial"/>
        </w:rPr>
        <w:t xml:space="preserve"> te kennen.</w:t>
      </w:r>
    </w:p>
    <w:p w14:paraId="7CB95FDD" w14:textId="77777777" w:rsidR="00C836E3" w:rsidRPr="00F05B6F" w:rsidRDefault="00C836E3" w:rsidP="00031B25">
      <w:pPr>
        <w:numPr>
          <w:ilvl w:val="0"/>
          <w:numId w:val="20"/>
        </w:numPr>
        <w:rPr>
          <w:rFonts w:cs="Arial"/>
        </w:rPr>
      </w:pPr>
      <w:r w:rsidRPr="00F05B6F">
        <w:rPr>
          <w:rFonts w:cs="Arial"/>
        </w:rPr>
        <w:t xml:space="preserve">De detailanatomie van ieder afzonderlijk deel van het Os </w:t>
      </w:r>
      <w:proofErr w:type="spellStart"/>
      <w:r w:rsidRPr="00F05B6F">
        <w:rPr>
          <w:rFonts w:cs="Arial"/>
        </w:rPr>
        <w:t>sphenoidale</w:t>
      </w:r>
      <w:proofErr w:type="spellEnd"/>
      <w:r w:rsidRPr="00F05B6F">
        <w:rPr>
          <w:rFonts w:cs="Arial"/>
        </w:rPr>
        <w:t xml:space="preserve"> te kennen.</w:t>
      </w:r>
    </w:p>
    <w:p w14:paraId="6E9FA7A1" w14:textId="77777777" w:rsidR="00C836E3" w:rsidRPr="00F05B6F" w:rsidRDefault="00C836E3" w:rsidP="00031B25">
      <w:pPr>
        <w:numPr>
          <w:ilvl w:val="0"/>
          <w:numId w:val="20"/>
        </w:numPr>
        <w:rPr>
          <w:rFonts w:cs="Arial"/>
        </w:rPr>
      </w:pPr>
      <w:r w:rsidRPr="00F05B6F">
        <w:rPr>
          <w:rFonts w:cs="Arial"/>
        </w:rPr>
        <w:t xml:space="preserve">Het Os </w:t>
      </w:r>
      <w:proofErr w:type="spellStart"/>
      <w:r w:rsidRPr="00F05B6F">
        <w:rPr>
          <w:rFonts w:cs="Arial"/>
        </w:rPr>
        <w:t>sphenoidale</w:t>
      </w:r>
      <w:proofErr w:type="spellEnd"/>
      <w:r w:rsidRPr="00F05B6F">
        <w:rPr>
          <w:rFonts w:cs="Arial"/>
        </w:rPr>
        <w:t xml:space="preserve"> te kunnen plaatsen in relatie tot zijn omringende botstukken.</w:t>
      </w:r>
    </w:p>
    <w:p w14:paraId="7DEEBF8C" w14:textId="77777777" w:rsidR="00C836E3" w:rsidRPr="00F05B6F" w:rsidRDefault="00C836E3" w:rsidP="00031B25">
      <w:pPr>
        <w:numPr>
          <w:ilvl w:val="0"/>
          <w:numId w:val="20"/>
        </w:numPr>
        <w:rPr>
          <w:rFonts w:cs="Arial"/>
        </w:rPr>
      </w:pPr>
      <w:r w:rsidRPr="00F05B6F">
        <w:rPr>
          <w:rFonts w:cs="Arial"/>
        </w:rPr>
        <w:t xml:space="preserve">De weke delen in relatie tot het Os </w:t>
      </w:r>
      <w:proofErr w:type="spellStart"/>
      <w:r w:rsidRPr="00F05B6F">
        <w:rPr>
          <w:rFonts w:cs="Arial"/>
        </w:rPr>
        <w:t>sphenoidale</w:t>
      </w:r>
      <w:proofErr w:type="spellEnd"/>
      <w:r w:rsidRPr="00F05B6F">
        <w:rPr>
          <w:rFonts w:cs="Arial"/>
        </w:rPr>
        <w:t xml:space="preserve"> en de zijn omringende structuren te kennen.</w:t>
      </w:r>
    </w:p>
    <w:p w14:paraId="4B376BFF" w14:textId="77777777" w:rsidR="00C836E3" w:rsidRPr="00F05B6F" w:rsidRDefault="00C836E3" w:rsidP="00F05B6F">
      <w:pPr>
        <w:rPr>
          <w:rFonts w:cs="Arial"/>
        </w:rPr>
      </w:pPr>
    </w:p>
    <w:p w14:paraId="28370582" w14:textId="59CF4BD3" w:rsidR="00C836E3" w:rsidRPr="00F05B6F" w:rsidRDefault="0027656E" w:rsidP="00F05B6F">
      <w:pPr>
        <w:pStyle w:val="Kop2"/>
      </w:pPr>
      <w:bookmarkStart w:id="22" w:name="_Toc420758693"/>
      <w:bookmarkStart w:id="23" w:name="_Toc373788180"/>
      <w:r>
        <w:t>1</w:t>
      </w:r>
      <w:r w:rsidR="00C836E3" w:rsidRPr="00F05B6F">
        <w:t>.5. os ethmoidale, vomer</w:t>
      </w:r>
      <w:bookmarkEnd w:id="22"/>
      <w:bookmarkEnd w:id="23"/>
    </w:p>
    <w:p w14:paraId="61DB06F8" w14:textId="77777777" w:rsidR="00C836E3" w:rsidRPr="00F05B6F" w:rsidRDefault="00C836E3" w:rsidP="00F05B6F">
      <w:pPr>
        <w:rPr>
          <w:rFonts w:cs="Arial"/>
          <w:b/>
        </w:rPr>
      </w:pPr>
      <w:bookmarkStart w:id="24" w:name="_Toc420758694"/>
      <w:r w:rsidRPr="00F05B6F">
        <w:rPr>
          <w:rFonts w:cs="Arial"/>
          <w:b/>
        </w:rPr>
        <w:t>subdoel</w:t>
      </w:r>
      <w:bookmarkEnd w:id="24"/>
    </w:p>
    <w:p w14:paraId="2AA74185" w14:textId="77777777" w:rsidR="00C836E3" w:rsidRPr="00F05B6F" w:rsidRDefault="00C836E3" w:rsidP="00F05B6F">
      <w:pPr>
        <w:rPr>
          <w:rFonts w:cs="Arial"/>
        </w:rPr>
      </w:pPr>
      <w:r w:rsidRPr="00F05B6F">
        <w:rPr>
          <w:rFonts w:cs="Arial"/>
        </w:rPr>
        <w:t>Onderdeel:</w:t>
      </w:r>
      <w:r w:rsidRPr="00F05B6F">
        <w:rPr>
          <w:rFonts w:cs="Arial"/>
        </w:rPr>
        <w:tab/>
        <w:t xml:space="preserve">Os </w:t>
      </w:r>
      <w:proofErr w:type="spellStart"/>
      <w:r w:rsidRPr="00F05B6F">
        <w:rPr>
          <w:rFonts w:cs="Arial"/>
        </w:rPr>
        <w:t>ethmoidale</w:t>
      </w:r>
      <w:proofErr w:type="spellEnd"/>
      <w:r w:rsidRPr="00F05B6F">
        <w:rPr>
          <w:rFonts w:cs="Arial"/>
        </w:rPr>
        <w:t xml:space="preserve">, </w:t>
      </w:r>
      <w:proofErr w:type="spellStart"/>
      <w:r w:rsidRPr="00F05B6F">
        <w:rPr>
          <w:rFonts w:cs="Arial"/>
        </w:rPr>
        <w:t>vomer</w:t>
      </w:r>
      <w:proofErr w:type="spellEnd"/>
    </w:p>
    <w:p w14:paraId="6D895498" w14:textId="77777777" w:rsidR="00C836E3" w:rsidRPr="00F05B6F" w:rsidRDefault="00C836E3" w:rsidP="00F05B6F">
      <w:pPr>
        <w:rPr>
          <w:rFonts w:cs="Arial"/>
        </w:rPr>
      </w:pPr>
      <w:r w:rsidRPr="00F05B6F">
        <w:rPr>
          <w:rFonts w:cs="Arial"/>
        </w:rPr>
        <w:t>Duur:</w:t>
      </w:r>
      <w:r w:rsidRPr="00F05B6F">
        <w:rPr>
          <w:rFonts w:cs="Arial"/>
        </w:rPr>
        <w:tab/>
        <w:t xml:space="preserve">1 </w:t>
      </w:r>
      <w:proofErr w:type="spellStart"/>
      <w:r w:rsidRPr="00F05B6F">
        <w:rPr>
          <w:rFonts w:cs="Arial"/>
        </w:rPr>
        <w:t>lesblok</w:t>
      </w:r>
      <w:proofErr w:type="spellEnd"/>
      <w:r w:rsidRPr="00F05B6F">
        <w:rPr>
          <w:rFonts w:cs="Arial"/>
        </w:rPr>
        <w:t xml:space="preserve"> (110’)</w:t>
      </w:r>
    </w:p>
    <w:p w14:paraId="487F3DC9" w14:textId="77777777" w:rsidR="00F05B6F" w:rsidRDefault="00F05B6F" w:rsidP="00F05B6F">
      <w:pPr>
        <w:rPr>
          <w:rFonts w:cs="Arial"/>
        </w:rPr>
      </w:pPr>
      <w:bookmarkStart w:id="25" w:name="_Toc420758695"/>
    </w:p>
    <w:p w14:paraId="54721784" w14:textId="77777777" w:rsidR="00C836E3" w:rsidRPr="00F05B6F" w:rsidRDefault="00C836E3" w:rsidP="00F05B6F">
      <w:pPr>
        <w:rPr>
          <w:rFonts w:cs="Arial"/>
          <w:b/>
        </w:rPr>
      </w:pPr>
      <w:r w:rsidRPr="00F05B6F">
        <w:rPr>
          <w:rFonts w:cs="Arial"/>
          <w:b/>
        </w:rPr>
        <w:t>leerinhoud</w:t>
      </w:r>
      <w:bookmarkEnd w:id="25"/>
    </w:p>
    <w:p w14:paraId="37FD1871" w14:textId="77777777" w:rsidR="00C836E3" w:rsidRPr="00F05B6F" w:rsidRDefault="00C836E3" w:rsidP="00F05B6F">
      <w:pPr>
        <w:rPr>
          <w:rFonts w:cs="Arial"/>
        </w:rPr>
      </w:pPr>
      <w:r w:rsidRPr="00F05B6F">
        <w:rPr>
          <w:rFonts w:cs="Arial"/>
        </w:rPr>
        <w:t>1. Inleiding</w:t>
      </w:r>
    </w:p>
    <w:p w14:paraId="039F79B3" w14:textId="77777777" w:rsidR="00C836E3" w:rsidRPr="00F05B6F" w:rsidRDefault="00C836E3" w:rsidP="00F05B6F">
      <w:pPr>
        <w:rPr>
          <w:rFonts w:cs="Arial"/>
        </w:rPr>
      </w:pPr>
      <w:r w:rsidRPr="00F05B6F">
        <w:rPr>
          <w:rFonts w:cs="Arial"/>
        </w:rPr>
        <w:t xml:space="preserve">1.1. Algemene vorm van het Os </w:t>
      </w:r>
      <w:proofErr w:type="spellStart"/>
      <w:r w:rsidRPr="00F05B6F">
        <w:rPr>
          <w:rFonts w:cs="Arial"/>
        </w:rPr>
        <w:t>ethmoidale</w:t>
      </w:r>
      <w:proofErr w:type="spellEnd"/>
    </w:p>
    <w:p w14:paraId="180C88EB" w14:textId="77777777" w:rsidR="00C836E3" w:rsidRPr="00F05B6F" w:rsidRDefault="00C836E3" w:rsidP="00F05B6F">
      <w:pPr>
        <w:rPr>
          <w:rFonts w:cs="Arial"/>
        </w:rPr>
      </w:pPr>
      <w:r w:rsidRPr="00F05B6F">
        <w:rPr>
          <w:rFonts w:cs="Arial"/>
        </w:rPr>
        <w:t xml:space="preserve">1.2. Delen van het Os </w:t>
      </w:r>
      <w:proofErr w:type="spellStart"/>
      <w:r w:rsidRPr="00F05B6F">
        <w:rPr>
          <w:rFonts w:cs="Arial"/>
        </w:rPr>
        <w:t>ethmoidale</w:t>
      </w:r>
      <w:proofErr w:type="spellEnd"/>
    </w:p>
    <w:p w14:paraId="33ED5E63" w14:textId="77777777" w:rsidR="00C836E3" w:rsidRPr="00F05B6F" w:rsidRDefault="00C836E3" w:rsidP="00F05B6F">
      <w:pPr>
        <w:rPr>
          <w:rFonts w:cs="Arial"/>
        </w:rPr>
      </w:pPr>
    </w:p>
    <w:p w14:paraId="344ACC97" w14:textId="77777777" w:rsidR="00C836E3" w:rsidRPr="00F05B6F" w:rsidRDefault="00C836E3" w:rsidP="00F05B6F">
      <w:pPr>
        <w:rPr>
          <w:rFonts w:cs="Arial"/>
        </w:rPr>
      </w:pPr>
      <w:r w:rsidRPr="00F05B6F">
        <w:rPr>
          <w:rFonts w:cs="Arial"/>
        </w:rPr>
        <w:t xml:space="preserve">2. Beschrijving van het Os </w:t>
      </w:r>
      <w:proofErr w:type="spellStart"/>
      <w:r w:rsidRPr="00F05B6F">
        <w:rPr>
          <w:rFonts w:cs="Arial"/>
        </w:rPr>
        <w:t>ethmoidale</w:t>
      </w:r>
      <w:proofErr w:type="spellEnd"/>
    </w:p>
    <w:p w14:paraId="3497816A" w14:textId="77777777" w:rsidR="00C836E3" w:rsidRPr="00F05B6F" w:rsidRDefault="00C836E3" w:rsidP="00F05B6F">
      <w:pPr>
        <w:rPr>
          <w:rFonts w:cs="Arial"/>
          <w:lang w:val="it-IT"/>
        </w:rPr>
      </w:pPr>
      <w:r w:rsidRPr="00F05B6F">
        <w:rPr>
          <w:rFonts w:cs="Arial"/>
          <w:lang w:val="it-IT"/>
        </w:rPr>
        <w:t>2.1. Lamina cribrosa</w:t>
      </w:r>
    </w:p>
    <w:p w14:paraId="334CA111" w14:textId="77777777" w:rsidR="00C836E3" w:rsidRPr="00F05B6F" w:rsidRDefault="00C836E3" w:rsidP="00F05B6F">
      <w:pPr>
        <w:rPr>
          <w:rFonts w:cs="Arial"/>
          <w:lang w:val="it-IT"/>
        </w:rPr>
      </w:pPr>
      <w:r w:rsidRPr="00F05B6F">
        <w:rPr>
          <w:rFonts w:cs="Arial"/>
          <w:lang w:val="it-IT"/>
        </w:rPr>
        <w:t>2.2. Lamina perpendicularis</w:t>
      </w:r>
    </w:p>
    <w:p w14:paraId="1DCBCFB0" w14:textId="77777777" w:rsidR="00C836E3" w:rsidRPr="00F05B6F" w:rsidRDefault="00C836E3" w:rsidP="00F05B6F">
      <w:pPr>
        <w:rPr>
          <w:rFonts w:cs="Arial"/>
          <w:lang w:val="it-IT"/>
        </w:rPr>
      </w:pPr>
      <w:r w:rsidRPr="00F05B6F">
        <w:rPr>
          <w:rFonts w:cs="Arial"/>
          <w:lang w:val="it-IT"/>
        </w:rPr>
        <w:t>2.2.1. Crista galli</w:t>
      </w:r>
    </w:p>
    <w:p w14:paraId="2EEB437E" w14:textId="77777777" w:rsidR="00C836E3" w:rsidRPr="00F05B6F" w:rsidRDefault="00C836E3" w:rsidP="00F05B6F">
      <w:pPr>
        <w:rPr>
          <w:rFonts w:cs="Arial"/>
        </w:rPr>
      </w:pPr>
      <w:r w:rsidRPr="00F05B6F">
        <w:rPr>
          <w:rFonts w:cs="Arial"/>
        </w:rPr>
        <w:t xml:space="preserve">2.3. Pars </w:t>
      </w:r>
      <w:proofErr w:type="spellStart"/>
      <w:r w:rsidRPr="00F05B6F">
        <w:rPr>
          <w:rFonts w:cs="Arial"/>
        </w:rPr>
        <w:t>labyrinthi</w:t>
      </w:r>
      <w:proofErr w:type="spellEnd"/>
    </w:p>
    <w:p w14:paraId="1289073A" w14:textId="77777777" w:rsidR="00C836E3" w:rsidRPr="00F05B6F" w:rsidRDefault="00C836E3" w:rsidP="00F05B6F">
      <w:pPr>
        <w:rPr>
          <w:rFonts w:cs="Arial"/>
        </w:rPr>
      </w:pPr>
      <w:r w:rsidRPr="00F05B6F">
        <w:rPr>
          <w:rFonts w:cs="Arial"/>
        </w:rPr>
        <w:t>2.3.1. Bovenste gedeelte</w:t>
      </w:r>
    </w:p>
    <w:p w14:paraId="2DE6F65E" w14:textId="77777777" w:rsidR="00C836E3" w:rsidRPr="00F05B6F" w:rsidRDefault="00C836E3" w:rsidP="00F05B6F">
      <w:pPr>
        <w:rPr>
          <w:rFonts w:cs="Arial"/>
        </w:rPr>
      </w:pPr>
      <w:r w:rsidRPr="00F05B6F">
        <w:rPr>
          <w:rFonts w:cs="Arial"/>
        </w:rPr>
        <w:t>2.3.2. Voorste gedeelte</w:t>
      </w:r>
    </w:p>
    <w:p w14:paraId="108633C4" w14:textId="77777777" w:rsidR="00C836E3" w:rsidRPr="00F05B6F" w:rsidRDefault="00C836E3" w:rsidP="00F05B6F">
      <w:pPr>
        <w:rPr>
          <w:rFonts w:cs="Arial"/>
        </w:rPr>
      </w:pPr>
      <w:r w:rsidRPr="00F05B6F">
        <w:rPr>
          <w:rFonts w:cs="Arial"/>
        </w:rPr>
        <w:t>2.3.3. Achterste gedeelte</w:t>
      </w:r>
    </w:p>
    <w:p w14:paraId="077CA1DA" w14:textId="77777777" w:rsidR="00C836E3" w:rsidRPr="00F05B6F" w:rsidRDefault="00C836E3" w:rsidP="00F05B6F">
      <w:pPr>
        <w:rPr>
          <w:rFonts w:cs="Arial"/>
        </w:rPr>
      </w:pPr>
      <w:r w:rsidRPr="00F05B6F">
        <w:rPr>
          <w:rFonts w:cs="Arial"/>
        </w:rPr>
        <w:t>2.3.4. Onderste gedeelte</w:t>
      </w:r>
    </w:p>
    <w:p w14:paraId="5359CBC9" w14:textId="77777777" w:rsidR="00C836E3" w:rsidRPr="00F05B6F" w:rsidRDefault="00C836E3" w:rsidP="00F05B6F">
      <w:pPr>
        <w:rPr>
          <w:rFonts w:cs="Arial"/>
        </w:rPr>
      </w:pPr>
      <w:r w:rsidRPr="00F05B6F">
        <w:rPr>
          <w:rFonts w:cs="Arial"/>
        </w:rPr>
        <w:t>2.3.5. Extern gedeelte</w:t>
      </w:r>
    </w:p>
    <w:p w14:paraId="36EBC293" w14:textId="77777777" w:rsidR="00C836E3" w:rsidRPr="00F05B6F" w:rsidRDefault="00C836E3" w:rsidP="00F05B6F">
      <w:pPr>
        <w:rPr>
          <w:rFonts w:cs="Arial"/>
        </w:rPr>
      </w:pPr>
      <w:r w:rsidRPr="00F05B6F">
        <w:rPr>
          <w:rFonts w:cs="Arial"/>
        </w:rPr>
        <w:t>2.3.6. Intern gedeelte</w:t>
      </w:r>
    </w:p>
    <w:p w14:paraId="0D94521B" w14:textId="77777777" w:rsidR="00C836E3" w:rsidRPr="00F05B6F" w:rsidRDefault="00C836E3" w:rsidP="00F05B6F">
      <w:pPr>
        <w:rPr>
          <w:rFonts w:cs="Arial"/>
        </w:rPr>
      </w:pPr>
    </w:p>
    <w:p w14:paraId="0E1E7AFA" w14:textId="77777777" w:rsidR="00C836E3" w:rsidRPr="00F05B6F" w:rsidRDefault="00C836E3" w:rsidP="00F05B6F">
      <w:pPr>
        <w:rPr>
          <w:rFonts w:cs="Arial"/>
        </w:rPr>
      </w:pPr>
      <w:r w:rsidRPr="00F05B6F">
        <w:rPr>
          <w:rFonts w:cs="Arial"/>
        </w:rPr>
        <w:t>3. Articulatiepunten</w:t>
      </w:r>
    </w:p>
    <w:p w14:paraId="42607FE5" w14:textId="77777777" w:rsidR="00C836E3" w:rsidRPr="00F05B6F" w:rsidRDefault="00C836E3" w:rsidP="00F05B6F">
      <w:pPr>
        <w:rPr>
          <w:rFonts w:cs="Arial"/>
        </w:rPr>
      </w:pPr>
    </w:p>
    <w:p w14:paraId="0B173B14" w14:textId="77777777" w:rsidR="00C836E3" w:rsidRPr="00F05B6F" w:rsidRDefault="00C836E3" w:rsidP="00F05B6F">
      <w:pPr>
        <w:rPr>
          <w:rFonts w:cs="Arial"/>
        </w:rPr>
      </w:pPr>
      <w:r w:rsidRPr="00F05B6F">
        <w:rPr>
          <w:rFonts w:cs="Arial"/>
        </w:rPr>
        <w:t>4. Ossificatie</w:t>
      </w:r>
    </w:p>
    <w:p w14:paraId="15421B4D" w14:textId="77777777" w:rsidR="00C836E3" w:rsidRPr="00F05B6F" w:rsidRDefault="00C836E3" w:rsidP="00F05B6F">
      <w:pPr>
        <w:rPr>
          <w:rFonts w:cs="Arial"/>
        </w:rPr>
      </w:pPr>
    </w:p>
    <w:p w14:paraId="241E12D2" w14:textId="77777777" w:rsidR="00C836E3" w:rsidRPr="00F05B6F" w:rsidRDefault="00C836E3" w:rsidP="00F05B6F">
      <w:pPr>
        <w:rPr>
          <w:rFonts w:cs="Arial"/>
        </w:rPr>
      </w:pPr>
      <w:r w:rsidRPr="00F05B6F">
        <w:rPr>
          <w:rFonts w:cs="Arial"/>
        </w:rPr>
        <w:t>5. Anatomie weke delen</w:t>
      </w:r>
    </w:p>
    <w:p w14:paraId="30C4BE75" w14:textId="77777777" w:rsidR="00C836E3" w:rsidRPr="00F05B6F" w:rsidRDefault="00C836E3" w:rsidP="00F05B6F">
      <w:pPr>
        <w:rPr>
          <w:rFonts w:cs="Arial"/>
        </w:rPr>
      </w:pPr>
      <w:r w:rsidRPr="00F05B6F">
        <w:rPr>
          <w:rFonts w:cs="Arial"/>
        </w:rPr>
        <w:t xml:space="preserve">5.1. </w:t>
      </w:r>
      <w:proofErr w:type="spellStart"/>
      <w:r w:rsidRPr="00F05B6F">
        <w:rPr>
          <w:rFonts w:cs="Arial"/>
        </w:rPr>
        <w:t>Fasciaal</w:t>
      </w:r>
      <w:proofErr w:type="spellEnd"/>
      <w:r w:rsidRPr="00F05B6F">
        <w:rPr>
          <w:rFonts w:cs="Arial"/>
        </w:rPr>
        <w:t xml:space="preserve"> </w:t>
      </w:r>
      <w:proofErr w:type="spellStart"/>
      <w:r w:rsidRPr="00F05B6F">
        <w:rPr>
          <w:rFonts w:cs="Arial"/>
        </w:rPr>
        <w:t>aspekt</w:t>
      </w:r>
      <w:proofErr w:type="spellEnd"/>
    </w:p>
    <w:p w14:paraId="06CB62E1" w14:textId="77777777" w:rsidR="00C836E3" w:rsidRPr="00F05B6F" w:rsidRDefault="00C836E3" w:rsidP="00F05B6F">
      <w:pPr>
        <w:rPr>
          <w:rFonts w:cs="Arial"/>
        </w:rPr>
      </w:pPr>
      <w:r w:rsidRPr="00F05B6F">
        <w:rPr>
          <w:rFonts w:cs="Arial"/>
        </w:rPr>
        <w:t xml:space="preserve">5.2. Vasculair </w:t>
      </w:r>
      <w:proofErr w:type="spellStart"/>
      <w:r w:rsidRPr="00F05B6F">
        <w:rPr>
          <w:rFonts w:cs="Arial"/>
        </w:rPr>
        <w:t>aspekt</w:t>
      </w:r>
      <w:proofErr w:type="spellEnd"/>
    </w:p>
    <w:p w14:paraId="439CF315" w14:textId="77777777" w:rsidR="00C836E3" w:rsidRPr="00F05B6F" w:rsidRDefault="00C836E3" w:rsidP="00F05B6F">
      <w:pPr>
        <w:rPr>
          <w:rFonts w:cs="Arial"/>
        </w:rPr>
      </w:pPr>
      <w:r w:rsidRPr="00F05B6F">
        <w:rPr>
          <w:rFonts w:cs="Arial"/>
        </w:rPr>
        <w:t xml:space="preserve">5.3. Neurologisch </w:t>
      </w:r>
      <w:proofErr w:type="spellStart"/>
      <w:r w:rsidRPr="00F05B6F">
        <w:rPr>
          <w:rFonts w:cs="Arial"/>
        </w:rPr>
        <w:t>aspekt</w:t>
      </w:r>
      <w:proofErr w:type="spellEnd"/>
    </w:p>
    <w:p w14:paraId="77263FF2" w14:textId="77777777" w:rsidR="00C836E3" w:rsidRPr="00F05B6F" w:rsidRDefault="00C836E3" w:rsidP="00F05B6F">
      <w:pPr>
        <w:rPr>
          <w:rFonts w:cs="Arial"/>
        </w:rPr>
      </w:pPr>
    </w:p>
    <w:p w14:paraId="11702685" w14:textId="77777777" w:rsidR="00C836E3" w:rsidRPr="00F05B6F" w:rsidRDefault="00C836E3" w:rsidP="00F05B6F">
      <w:pPr>
        <w:rPr>
          <w:rFonts w:cs="Arial"/>
        </w:rPr>
      </w:pPr>
      <w:r w:rsidRPr="00F05B6F">
        <w:rPr>
          <w:rFonts w:cs="Arial"/>
        </w:rPr>
        <w:t>6. Inleiding</w:t>
      </w:r>
    </w:p>
    <w:p w14:paraId="16827CAF" w14:textId="77777777" w:rsidR="00C836E3" w:rsidRPr="00F05B6F" w:rsidRDefault="00C836E3" w:rsidP="00F05B6F">
      <w:pPr>
        <w:rPr>
          <w:rFonts w:cs="Arial"/>
        </w:rPr>
      </w:pPr>
      <w:r w:rsidRPr="00F05B6F">
        <w:rPr>
          <w:rFonts w:cs="Arial"/>
        </w:rPr>
        <w:t xml:space="preserve">6.1. Algemene vorm van het </w:t>
      </w:r>
      <w:proofErr w:type="spellStart"/>
      <w:r w:rsidRPr="00F05B6F">
        <w:rPr>
          <w:rFonts w:cs="Arial"/>
        </w:rPr>
        <w:t>Vomer</w:t>
      </w:r>
      <w:proofErr w:type="spellEnd"/>
    </w:p>
    <w:p w14:paraId="26F5FA2D" w14:textId="77777777" w:rsidR="00C836E3" w:rsidRPr="00F05B6F" w:rsidRDefault="00C836E3" w:rsidP="00F05B6F">
      <w:pPr>
        <w:rPr>
          <w:rFonts w:cs="Arial"/>
        </w:rPr>
      </w:pPr>
      <w:r w:rsidRPr="00F05B6F">
        <w:rPr>
          <w:rFonts w:cs="Arial"/>
        </w:rPr>
        <w:t xml:space="preserve">6.2. Delen van het </w:t>
      </w:r>
      <w:proofErr w:type="spellStart"/>
      <w:r w:rsidRPr="00F05B6F">
        <w:rPr>
          <w:rFonts w:cs="Arial"/>
        </w:rPr>
        <w:t>Vomer</w:t>
      </w:r>
      <w:proofErr w:type="spellEnd"/>
    </w:p>
    <w:p w14:paraId="458B5774" w14:textId="77777777" w:rsidR="00C836E3" w:rsidRPr="00F05B6F" w:rsidRDefault="00C836E3" w:rsidP="00F05B6F">
      <w:pPr>
        <w:rPr>
          <w:rFonts w:cs="Arial"/>
        </w:rPr>
      </w:pPr>
    </w:p>
    <w:p w14:paraId="0DA6E572" w14:textId="77777777" w:rsidR="00C836E3" w:rsidRPr="00F05B6F" w:rsidRDefault="00C836E3" w:rsidP="00F05B6F">
      <w:pPr>
        <w:rPr>
          <w:rFonts w:cs="Arial"/>
        </w:rPr>
      </w:pPr>
      <w:r w:rsidRPr="00F05B6F">
        <w:rPr>
          <w:rFonts w:cs="Arial"/>
        </w:rPr>
        <w:t xml:space="preserve">7. Beschrijving van het </w:t>
      </w:r>
      <w:proofErr w:type="spellStart"/>
      <w:r w:rsidRPr="00F05B6F">
        <w:rPr>
          <w:rFonts w:cs="Arial"/>
        </w:rPr>
        <w:t>Vomer</w:t>
      </w:r>
      <w:proofErr w:type="spellEnd"/>
    </w:p>
    <w:p w14:paraId="56BCF3E5" w14:textId="77777777" w:rsidR="00C836E3" w:rsidRPr="00F05B6F" w:rsidRDefault="00C836E3" w:rsidP="00F05B6F">
      <w:pPr>
        <w:rPr>
          <w:rFonts w:cs="Arial"/>
        </w:rPr>
      </w:pPr>
      <w:r w:rsidRPr="00F05B6F">
        <w:rPr>
          <w:rFonts w:cs="Arial"/>
        </w:rPr>
        <w:t xml:space="preserve">7.1. </w:t>
      </w:r>
      <w:proofErr w:type="spellStart"/>
      <w:r w:rsidRPr="00F05B6F">
        <w:rPr>
          <w:rFonts w:cs="Arial"/>
        </w:rPr>
        <w:t>Ala</w:t>
      </w:r>
      <w:proofErr w:type="spellEnd"/>
      <w:r w:rsidRPr="00F05B6F">
        <w:rPr>
          <w:rFonts w:cs="Arial"/>
        </w:rPr>
        <w:t xml:space="preserve"> </w:t>
      </w:r>
      <w:proofErr w:type="spellStart"/>
      <w:r w:rsidRPr="00F05B6F">
        <w:rPr>
          <w:rFonts w:cs="Arial"/>
        </w:rPr>
        <w:t>vomeris</w:t>
      </w:r>
      <w:proofErr w:type="spellEnd"/>
    </w:p>
    <w:p w14:paraId="29E57BD9" w14:textId="77777777" w:rsidR="00F05B6F" w:rsidRDefault="00F05B6F" w:rsidP="00F05B6F">
      <w:pPr>
        <w:rPr>
          <w:rFonts w:cs="Arial"/>
        </w:rPr>
      </w:pPr>
      <w:bookmarkStart w:id="26" w:name="_Toc420758696"/>
    </w:p>
    <w:p w14:paraId="63CCFDA2" w14:textId="77777777" w:rsidR="00C836E3" w:rsidRPr="00F05B6F" w:rsidRDefault="00C836E3" w:rsidP="00F05B6F">
      <w:pPr>
        <w:rPr>
          <w:rFonts w:cs="Arial"/>
          <w:b/>
          <w:u w:val="single"/>
        </w:rPr>
      </w:pPr>
      <w:r w:rsidRPr="00F05B6F">
        <w:rPr>
          <w:rFonts w:cs="Arial"/>
          <w:b/>
          <w:u w:val="single"/>
        </w:rPr>
        <w:t>operationeel doel</w:t>
      </w:r>
      <w:bookmarkEnd w:id="26"/>
    </w:p>
    <w:p w14:paraId="4A2B2CD5" w14:textId="77777777" w:rsidR="00C836E3" w:rsidRPr="00F05B6F" w:rsidRDefault="00C836E3" w:rsidP="00F05B6F">
      <w:pPr>
        <w:rPr>
          <w:rFonts w:cs="Arial"/>
        </w:rPr>
      </w:pPr>
      <w:r w:rsidRPr="00F05B6F">
        <w:rPr>
          <w:rFonts w:cs="Arial"/>
        </w:rPr>
        <w:t>De student dient:</w:t>
      </w:r>
    </w:p>
    <w:p w14:paraId="7563C051" w14:textId="77777777" w:rsidR="00C836E3" w:rsidRPr="00F05B6F" w:rsidRDefault="00C836E3" w:rsidP="00031B25">
      <w:pPr>
        <w:numPr>
          <w:ilvl w:val="0"/>
          <w:numId w:val="21"/>
        </w:numPr>
        <w:rPr>
          <w:rFonts w:cs="Arial"/>
        </w:rPr>
      </w:pPr>
      <w:r w:rsidRPr="00F05B6F">
        <w:rPr>
          <w:rFonts w:cs="Arial"/>
        </w:rPr>
        <w:t xml:space="preserve">De algemene configuratie en de onderdelen van het Os </w:t>
      </w:r>
      <w:proofErr w:type="spellStart"/>
      <w:r w:rsidRPr="00F05B6F">
        <w:rPr>
          <w:rFonts w:cs="Arial"/>
        </w:rPr>
        <w:t>ethmoidale</w:t>
      </w:r>
      <w:proofErr w:type="spellEnd"/>
      <w:r w:rsidRPr="00F05B6F">
        <w:rPr>
          <w:rFonts w:cs="Arial"/>
        </w:rPr>
        <w:t xml:space="preserve"> te kennen.</w:t>
      </w:r>
    </w:p>
    <w:p w14:paraId="0ED5D492" w14:textId="77777777" w:rsidR="00C836E3" w:rsidRPr="00F05B6F" w:rsidRDefault="00C836E3" w:rsidP="00031B25">
      <w:pPr>
        <w:numPr>
          <w:ilvl w:val="0"/>
          <w:numId w:val="21"/>
        </w:numPr>
        <w:rPr>
          <w:rFonts w:cs="Arial"/>
        </w:rPr>
      </w:pPr>
      <w:r w:rsidRPr="00F05B6F">
        <w:rPr>
          <w:rFonts w:cs="Arial"/>
        </w:rPr>
        <w:t xml:space="preserve">De detailanatomie van ieder afzonderlijk deel van het Os </w:t>
      </w:r>
      <w:proofErr w:type="spellStart"/>
      <w:r w:rsidRPr="00F05B6F">
        <w:rPr>
          <w:rFonts w:cs="Arial"/>
        </w:rPr>
        <w:t>ethmoidale</w:t>
      </w:r>
      <w:proofErr w:type="spellEnd"/>
      <w:r w:rsidRPr="00F05B6F">
        <w:rPr>
          <w:rFonts w:cs="Arial"/>
        </w:rPr>
        <w:t xml:space="preserve"> te kennen.</w:t>
      </w:r>
    </w:p>
    <w:p w14:paraId="3C48A34E" w14:textId="77777777" w:rsidR="00C836E3" w:rsidRPr="00F05B6F" w:rsidRDefault="00C836E3" w:rsidP="00031B25">
      <w:pPr>
        <w:numPr>
          <w:ilvl w:val="0"/>
          <w:numId w:val="21"/>
        </w:numPr>
        <w:rPr>
          <w:rFonts w:cs="Arial"/>
        </w:rPr>
      </w:pPr>
      <w:r w:rsidRPr="00F05B6F">
        <w:rPr>
          <w:rFonts w:cs="Arial"/>
        </w:rPr>
        <w:t xml:space="preserve">Het Os </w:t>
      </w:r>
      <w:proofErr w:type="spellStart"/>
      <w:r w:rsidRPr="00F05B6F">
        <w:rPr>
          <w:rFonts w:cs="Arial"/>
        </w:rPr>
        <w:t>ethmoidale</w:t>
      </w:r>
      <w:proofErr w:type="spellEnd"/>
      <w:r w:rsidRPr="00F05B6F">
        <w:rPr>
          <w:rFonts w:cs="Arial"/>
        </w:rPr>
        <w:t xml:space="preserve"> te kunnen plaatsen in relatie tot zijn omringende botstukken.</w:t>
      </w:r>
    </w:p>
    <w:p w14:paraId="49ADBF00" w14:textId="77777777" w:rsidR="00C836E3" w:rsidRPr="00F05B6F" w:rsidRDefault="00C836E3" w:rsidP="00031B25">
      <w:pPr>
        <w:numPr>
          <w:ilvl w:val="0"/>
          <w:numId w:val="21"/>
        </w:numPr>
        <w:rPr>
          <w:rFonts w:cs="Arial"/>
        </w:rPr>
      </w:pPr>
      <w:r w:rsidRPr="00F05B6F">
        <w:rPr>
          <w:rFonts w:cs="Arial"/>
        </w:rPr>
        <w:lastRenderedPageBreak/>
        <w:t xml:space="preserve">De weke delen in relatie tot het Os </w:t>
      </w:r>
      <w:proofErr w:type="spellStart"/>
      <w:r w:rsidRPr="00F05B6F">
        <w:rPr>
          <w:rFonts w:cs="Arial"/>
        </w:rPr>
        <w:t>ethmoidale</w:t>
      </w:r>
      <w:proofErr w:type="spellEnd"/>
      <w:r w:rsidRPr="00F05B6F">
        <w:rPr>
          <w:rFonts w:cs="Arial"/>
        </w:rPr>
        <w:t xml:space="preserve"> en de zijn omringende structuren te kennen.</w:t>
      </w:r>
    </w:p>
    <w:p w14:paraId="298550C6" w14:textId="77777777" w:rsidR="00C836E3" w:rsidRPr="00F05B6F" w:rsidRDefault="00C836E3" w:rsidP="00F05B6F">
      <w:pPr>
        <w:rPr>
          <w:rFonts w:cs="Arial"/>
        </w:rPr>
      </w:pPr>
    </w:p>
    <w:p w14:paraId="7A787360" w14:textId="77777777" w:rsidR="00C836E3" w:rsidRPr="00F05B6F" w:rsidRDefault="00C836E3" w:rsidP="00031B25">
      <w:pPr>
        <w:numPr>
          <w:ilvl w:val="0"/>
          <w:numId w:val="21"/>
        </w:numPr>
        <w:rPr>
          <w:rFonts w:cs="Arial"/>
        </w:rPr>
      </w:pPr>
      <w:r w:rsidRPr="00F05B6F">
        <w:rPr>
          <w:rFonts w:cs="Arial"/>
        </w:rPr>
        <w:t xml:space="preserve">De algemene configuratie en de onderdelen van het </w:t>
      </w:r>
      <w:proofErr w:type="spellStart"/>
      <w:r w:rsidRPr="00F05B6F">
        <w:rPr>
          <w:rFonts w:cs="Arial"/>
        </w:rPr>
        <w:t>Vomer</w:t>
      </w:r>
      <w:proofErr w:type="spellEnd"/>
      <w:r w:rsidRPr="00F05B6F">
        <w:rPr>
          <w:rFonts w:cs="Arial"/>
        </w:rPr>
        <w:t xml:space="preserve"> te kennen.</w:t>
      </w:r>
    </w:p>
    <w:p w14:paraId="79EF1398" w14:textId="77777777" w:rsidR="00C836E3" w:rsidRPr="00F05B6F" w:rsidRDefault="00C836E3" w:rsidP="00031B25">
      <w:pPr>
        <w:numPr>
          <w:ilvl w:val="0"/>
          <w:numId w:val="21"/>
        </w:numPr>
        <w:rPr>
          <w:rFonts w:cs="Arial"/>
        </w:rPr>
      </w:pPr>
      <w:r w:rsidRPr="00F05B6F">
        <w:rPr>
          <w:rFonts w:cs="Arial"/>
        </w:rPr>
        <w:t xml:space="preserve">De detailanatomie van ieder afzonderlijk deel van het </w:t>
      </w:r>
      <w:proofErr w:type="spellStart"/>
      <w:r w:rsidRPr="00F05B6F">
        <w:rPr>
          <w:rFonts w:cs="Arial"/>
        </w:rPr>
        <w:t>Vomer</w:t>
      </w:r>
      <w:proofErr w:type="spellEnd"/>
      <w:r w:rsidRPr="00F05B6F">
        <w:rPr>
          <w:rFonts w:cs="Arial"/>
        </w:rPr>
        <w:t xml:space="preserve"> te kennen.</w:t>
      </w:r>
    </w:p>
    <w:p w14:paraId="63CFB9CF" w14:textId="77777777" w:rsidR="00C836E3" w:rsidRPr="00F05B6F" w:rsidRDefault="00C836E3" w:rsidP="00031B25">
      <w:pPr>
        <w:numPr>
          <w:ilvl w:val="0"/>
          <w:numId w:val="21"/>
        </w:numPr>
        <w:rPr>
          <w:rFonts w:cs="Arial"/>
        </w:rPr>
      </w:pPr>
      <w:r w:rsidRPr="00F05B6F">
        <w:rPr>
          <w:rFonts w:cs="Arial"/>
        </w:rPr>
        <w:t xml:space="preserve">Het </w:t>
      </w:r>
      <w:proofErr w:type="spellStart"/>
      <w:r w:rsidRPr="00F05B6F">
        <w:rPr>
          <w:rFonts w:cs="Arial"/>
        </w:rPr>
        <w:t>Vomer</w:t>
      </w:r>
      <w:proofErr w:type="spellEnd"/>
      <w:r w:rsidRPr="00F05B6F">
        <w:rPr>
          <w:rFonts w:cs="Arial"/>
        </w:rPr>
        <w:t xml:space="preserve"> te kunnen plaatsen in relatie tot zijn omringende botstukken.</w:t>
      </w:r>
    </w:p>
    <w:p w14:paraId="33182353" w14:textId="77777777" w:rsidR="00C836E3" w:rsidRPr="00F05B6F" w:rsidRDefault="00C836E3" w:rsidP="00031B25">
      <w:pPr>
        <w:numPr>
          <w:ilvl w:val="0"/>
          <w:numId w:val="21"/>
        </w:numPr>
        <w:rPr>
          <w:rFonts w:cs="Arial"/>
        </w:rPr>
      </w:pPr>
      <w:r w:rsidRPr="00F05B6F">
        <w:rPr>
          <w:rFonts w:cs="Arial"/>
        </w:rPr>
        <w:t xml:space="preserve">De weke delen in relatie tot het </w:t>
      </w:r>
      <w:proofErr w:type="spellStart"/>
      <w:r w:rsidRPr="00F05B6F">
        <w:rPr>
          <w:rFonts w:cs="Arial"/>
        </w:rPr>
        <w:t>Vomer</w:t>
      </w:r>
      <w:proofErr w:type="spellEnd"/>
      <w:r w:rsidRPr="00F05B6F">
        <w:rPr>
          <w:rFonts w:cs="Arial"/>
        </w:rPr>
        <w:t xml:space="preserve"> en de zijn omringende structuren te kennen.</w:t>
      </w:r>
    </w:p>
    <w:p w14:paraId="400FFAEC" w14:textId="77777777" w:rsidR="00C836E3" w:rsidRPr="00F05B6F" w:rsidRDefault="00C836E3" w:rsidP="00F05B6F">
      <w:pPr>
        <w:rPr>
          <w:rFonts w:cs="Arial"/>
        </w:rPr>
      </w:pPr>
    </w:p>
    <w:p w14:paraId="401A0C6C" w14:textId="18C4DC9A" w:rsidR="00C836E3" w:rsidRDefault="0027656E" w:rsidP="000C41C7">
      <w:pPr>
        <w:pStyle w:val="Kop2"/>
      </w:pPr>
      <w:bookmarkStart w:id="27" w:name="_Toc420758697"/>
      <w:bookmarkStart w:id="28" w:name="_Toc373788181"/>
      <w:r>
        <w:t>1</w:t>
      </w:r>
      <w:r w:rsidR="00C836E3">
        <w:t>.6. OS TEMPORALE</w:t>
      </w:r>
      <w:bookmarkEnd w:id="27"/>
      <w:bookmarkEnd w:id="28"/>
    </w:p>
    <w:p w14:paraId="425B5929" w14:textId="77777777" w:rsidR="00C836E3" w:rsidRPr="000C41C7" w:rsidRDefault="00C836E3" w:rsidP="000C41C7">
      <w:pPr>
        <w:rPr>
          <w:rFonts w:cs="Arial"/>
          <w:b/>
        </w:rPr>
      </w:pPr>
      <w:bookmarkStart w:id="29" w:name="_Toc420758698"/>
      <w:r w:rsidRPr="000C41C7">
        <w:rPr>
          <w:rFonts w:cs="Arial"/>
          <w:b/>
        </w:rPr>
        <w:t>subdoel</w:t>
      </w:r>
      <w:bookmarkEnd w:id="29"/>
    </w:p>
    <w:p w14:paraId="45785023" w14:textId="77777777" w:rsidR="00C836E3" w:rsidRPr="000C41C7" w:rsidRDefault="00C836E3" w:rsidP="000C41C7">
      <w:pPr>
        <w:rPr>
          <w:rFonts w:cs="Arial"/>
        </w:rPr>
      </w:pPr>
      <w:r w:rsidRPr="000C41C7">
        <w:rPr>
          <w:rFonts w:cs="Arial"/>
        </w:rPr>
        <w:t>Onderdeel:</w:t>
      </w:r>
      <w:r w:rsidRPr="000C41C7">
        <w:rPr>
          <w:rFonts w:cs="Arial"/>
        </w:rPr>
        <w:tab/>
        <w:t>Os temporale</w:t>
      </w:r>
    </w:p>
    <w:p w14:paraId="33A72B2D" w14:textId="77777777" w:rsidR="00C836E3" w:rsidRDefault="00C836E3" w:rsidP="00C836E3">
      <w:pPr>
        <w:numPr>
          <w:ilvl w:val="12"/>
          <w:numId w:val="0"/>
        </w:numPr>
        <w:tabs>
          <w:tab w:val="left" w:pos="1418"/>
        </w:tabs>
      </w:pPr>
      <w:r>
        <w:t>Duur:</w:t>
      </w:r>
      <w:r>
        <w:tab/>
        <w:t xml:space="preserve">1 </w:t>
      </w:r>
      <w:proofErr w:type="spellStart"/>
      <w:r>
        <w:t>lesblok</w:t>
      </w:r>
      <w:proofErr w:type="spellEnd"/>
      <w:r>
        <w:t xml:space="preserve"> (110’)</w:t>
      </w:r>
    </w:p>
    <w:p w14:paraId="2F303CBC" w14:textId="77777777" w:rsidR="000C41C7" w:rsidRDefault="000C41C7" w:rsidP="000C41C7">
      <w:bookmarkStart w:id="30" w:name="_Toc420758699"/>
    </w:p>
    <w:p w14:paraId="6896B489" w14:textId="77777777" w:rsidR="00C836E3" w:rsidRPr="000C41C7" w:rsidRDefault="000C41C7" w:rsidP="000C41C7">
      <w:pPr>
        <w:rPr>
          <w:rFonts w:cs="Arial"/>
          <w:b/>
        </w:rPr>
      </w:pPr>
      <w:r w:rsidRPr="000C41C7">
        <w:rPr>
          <w:rFonts w:cs="Arial"/>
          <w:b/>
        </w:rPr>
        <w:t>L</w:t>
      </w:r>
      <w:r w:rsidR="00C836E3" w:rsidRPr="000C41C7">
        <w:rPr>
          <w:rFonts w:cs="Arial"/>
          <w:b/>
        </w:rPr>
        <w:t>eerinhoud</w:t>
      </w:r>
      <w:bookmarkEnd w:id="30"/>
    </w:p>
    <w:p w14:paraId="7898ED78" w14:textId="77777777" w:rsidR="00C836E3" w:rsidRDefault="00C836E3" w:rsidP="00C836E3">
      <w:pPr>
        <w:numPr>
          <w:ilvl w:val="12"/>
          <w:numId w:val="0"/>
        </w:numPr>
        <w:ind w:left="340"/>
      </w:pPr>
      <w:r>
        <w:t>1. Inleiding</w:t>
      </w:r>
    </w:p>
    <w:p w14:paraId="1DDAFE8B" w14:textId="77777777" w:rsidR="00C836E3" w:rsidRDefault="00C836E3" w:rsidP="00C836E3">
      <w:pPr>
        <w:numPr>
          <w:ilvl w:val="12"/>
          <w:numId w:val="0"/>
        </w:numPr>
        <w:ind w:left="340"/>
      </w:pPr>
      <w:r>
        <w:t>1.1. Algemene vorm van het Os temporale</w:t>
      </w:r>
    </w:p>
    <w:p w14:paraId="7563EE57" w14:textId="77777777" w:rsidR="00C836E3" w:rsidRDefault="00C836E3" w:rsidP="00C836E3">
      <w:pPr>
        <w:numPr>
          <w:ilvl w:val="12"/>
          <w:numId w:val="0"/>
        </w:numPr>
        <w:ind w:left="340"/>
      </w:pPr>
      <w:r>
        <w:t>1.2. Delen van het Os temporale</w:t>
      </w:r>
    </w:p>
    <w:p w14:paraId="15BB6343" w14:textId="77777777" w:rsidR="00C836E3" w:rsidRDefault="00C836E3" w:rsidP="00C836E3">
      <w:pPr>
        <w:numPr>
          <w:ilvl w:val="12"/>
          <w:numId w:val="0"/>
        </w:numPr>
        <w:ind w:left="340"/>
      </w:pPr>
    </w:p>
    <w:p w14:paraId="50DBCB4B" w14:textId="77777777" w:rsidR="00C836E3" w:rsidRDefault="00C836E3" w:rsidP="00C836E3">
      <w:pPr>
        <w:numPr>
          <w:ilvl w:val="12"/>
          <w:numId w:val="0"/>
        </w:numPr>
        <w:ind w:left="340"/>
      </w:pPr>
      <w:r>
        <w:t>2. Beschrijving van het Os temporale</w:t>
      </w:r>
    </w:p>
    <w:p w14:paraId="1B12E0CD" w14:textId="77777777" w:rsidR="00C836E3" w:rsidRDefault="00C836E3" w:rsidP="00C836E3">
      <w:pPr>
        <w:numPr>
          <w:ilvl w:val="12"/>
          <w:numId w:val="0"/>
        </w:numPr>
        <w:ind w:left="340"/>
      </w:pPr>
      <w:r>
        <w:t xml:space="preserve">2.1. Pars </w:t>
      </w:r>
      <w:proofErr w:type="spellStart"/>
      <w:r>
        <w:t>squamosa</w:t>
      </w:r>
      <w:proofErr w:type="spellEnd"/>
    </w:p>
    <w:p w14:paraId="3E46E92C" w14:textId="77777777" w:rsidR="00C836E3" w:rsidRDefault="00C836E3" w:rsidP="00C836E3">
      <w:pPr>
        <w:numPr>
          <w:ilvl w:val="12"/>
          <w:numId w:val="0"/>
        </w:numPr>
        <w:ind w:left="680"/>
      </w:pPr>
      <w:r>
        <w:t xml:space="preserve">2.1.1. </w:t>
      </w:r>
      <w:proofErr w:type="spellStart"/>
      <w:r>
        <w:t>Exocranieel</w:t>
      </w:r>
      <w:proofErr w:type="spellEnd"/>
      <w:r>
        <w:t xml:space="preserve"> gedeelte</w:t>
      </w:r>
    </w:p>
    <w:p w14:paraId="416C0883" w14:textId="77777777" w:rsidR="00C836E3" w:rsidRDefault="00C836E3" w:rsidP="00C836E3">
      <w:pPr>
        <w:numPr>
          <w:ilvl w:val="12"/>
          <w:numId w:val="0"/>
        </w:numPr>
        <w:ind w:left="680"/>
      </w:pPr>
      <w:r>
        <w:t xml:space="preserve">2.1.2. </w:t>
      </w:r>
      <w:proofErr w:type="spellStart"/>
      <w:r>
        <w:t>Endocranieel</w:t>
      </w:r>
      <w:proofErr w:type="spellEnd"/>
      <w:r>
        <w:t xml:space="preserve"> gedeelte</w:t>
      </w:r>
    </w:p>
    <w:p w14:paraId="688F6706" w14:textId="77777777" w:rsidR="00C836E3" w:rsidRDefault="00C836E3" w:rsidP="00C836E3">
      <w:pPr>
        <w:numPr>
          <w:ilvl w:val="12"/>
          <w:numId w:val="0"/>
        </w:numPr>
        <w:ind w:left="680"/>
      </w:pPr>
      <w:r>
        <w:t xml:space="preserve">2.1.3. </w:t>
      </w:r>
      <w:proofErr w:type="spellStart"/>
      <w:r>
        <w:t>Circumferentiële</w:t>
      </w:r>
      <w:proofErr w:type="spellEnd"/>
      <w:r>
        <w:t xml:space="preserve"> boord</w:t>
      </w:r>
    </w:p>
    <w:p w14:paraId="60703E6C" w14:textId="77777777" w:rsidR="00C836E3" w:rsidRDefault="00C836E3" w:rsidP="00C836E3">
      <w:pPr>
        <w:numPr>
          <w:ilvl w:val="12"/>
          <w:numId w:val="0"/>
        </w:numPr>
        <w:ind w:left="340"/>
      </w:pPr>
      <w:r>
        <w:t xml:space="preserve">2.2. Pars </w:t>
      </w:r>
      <w:proofErr w:type="spellStart"/>
      <w:r>
        <w:t>mastoidea</w:t>
      </w:r>
      <w:proofErr w:type="spellEnd"/>
    </w:p>
    <w:p w14:paraId="4D17AEFE" w14:textId="77777777" w:rsidR="00C836E3" w:rsidRDefault="00C836E3" w:rsidP="00C836E3">
      <w:pPr>
        <w:numPr>
          <w:ilvl w:val="12"/>
          <w:numId w:val="0"/>
        </w:numPr>
        <w:ind w:left="680"/>
      </w:pPr>
      <w:r>
        <w:t xml:space="preserve">2.2.1. </w:t>
      </w:r>
      <w:proofErr w:type="spellStart"/>
      <w:r>
        <w:t>Exocranieel</w:t>
      </w:r>
      <w:proofErr w:type="spellEnd"/>
      <w:r>
        <w:t xml:space="preserve"> gedeelte</w:t>
      </w:r>
    </w:p>
    <w:p w14:paraId="20A1267C" w14:textId="77777777" w:rsidR="00C836E3" w:rsidRDefault="00C836E3" w:rsidP="00C836E3">
      <w:pPr>
        <w:numPr>
          <w:ilvl w:val="12"/>
          <w:numId w:val="0"/>
        </w:numPr>
        <w:ind w:left="680"/>
      </w:pPr>
      <w:r>
        <w:t xml:space="preserve">2.2.2. </w:t>
      </w:r>
      <w:proofErr w:type="spellStart"/>
      <w:r>
        <w:t>Endocranieel</w:t>
      </w:r>
      <w:proofErr w:type="spellEnd"/>
      <w:r>
        <w:t xml:space="preserve"> gedeelte</w:t>
      </w:r>
    </w:p>
    <w:p w14:paraId="614E1F36" w14:textId="77777777" w:rsidR="00C836E3" w:rsidRDefault="00C836E3" w:rsidP="00C836E3">
      <w:pPr>
        <w:numPr>
          <w:ilvl w:val="12"/>
          <w:numId w:val="0"/>
        </w:numPr>
        <w:ind w:left="680"/>
      </w:pPr>
      <w:r>
        <w:t xml:space="preserve">2.2.3. </w:t>
      </w:r>
      <w:proofErr w:type="spellStart"/>
      <w:r>
        <w:t>Circumferentiële</w:t>
      </w:r>
      <w:proofErr w:type="spellEnd"/>
      <w:r>
        <w:t xml:space="preserve"> boord</w:t>
      </w:r>
    </w:p>
    <w:p w14:paraId="0D10555A" w14:textId="77777777" w:rsidR="00C836E3" w:rsidRDefault="00C836E3" w:rsidP="00C836E3">
      <w:pPr>
        <w:numPr>
          <w:ilvl w:val="12"/>
          <w:numId w:val="0"/>
        </w:numPr>
        <w:ind w:left="340"/>
      </w:pPr>
      <w:r>
        <w:t xml:space="preserve">2.3. Pars </w:t>
      </w:r>
      <w:proofErr w:type="spellStart"/>
      <w:r>
        <w:t>petrosa</w:t>
      </w:r>
      <w:proofErr w:type="spellEnd"/>
    </w:p>
    <w:p w14:paraId="46A72567" w14:textId="77777777" w:rsidR="00C836E3" w:rsidRDefault="00C836E3" w:rsidP="00C836E3">
      <w:pPr>
        <w:numPr>
          <w:ilvl w:val="12"/>
          <w:numId w:val="0"/>
        </w:numPr>
        <w:ind w:left="680"/>
      </w:pPr>
      <w:r>
        <w:t>2.3.1. De zijden</w:t>
      </w:r>
    </w:p>
    <w:p w14:paraId="1552B3BE" w14:textId="77777777" w:rsidR="00C836E3" w:rsidRDefault="00C836E3" w:rsidP="00C836E3">
      <w:pPr>
        <w:numPr>
          <w:ilvl w:val="12"/>
          <w:numId w:val="0"/>
        </w:numPr>
        <w:ind w:left="680"/>
      </w:pPr>
      <w:r>
        <w:t>2.3.2. De boorden</w:t>
      </w:r>
    </w:p>
    <w:p w14:paraId="20C632E7" w14:textId="77777777" w:rsidR="00C836E3" w:rsidRDefault="00C836E3" w:rsidP="00C836E3">
      <w:pPr>
        <w:numPr>
          <w:ilvl w:val="12"/>
          <w:numId w:val="0"/>
        </w:numPr>
        <w:ind w:left="680"/>
      </w:pPr>
      <w:r>
        <w:t>2.3.3. De basis</w:t>
      </w:r>
    </w:p>
    <w:p w14:paraId="6E9B8834" w14:textId="77777777" w:rsidR="00C836E3" w:rsidRPr="001E257D" w:rsidRDefault="00C836E3" w:rsidP="00C836E3">
      <w:pPr>
        <w:numPr>
          <w:ilvl w:val="12"/>
          <w:numId w:val="0"/>
        </w:numPr>
        <w:ind w:left="680"/>
      </w:pPr>
      <w:r w:rsidRPr="001E257D">
        <w:t>2.3.4. De apex</w:t>
      </w:r>
    </w:p>
    <w:p w14:paraId="5FC52D3F" w14:textId="77777777" w:rsidR="00C836E3" w:rsidRPr="001E257D" w:rsidRDefault="00C836E3" w:rsidP="00C836E3">
      <w:pPr>
        <w:numPr>
          <w:ilvl w:val="12"/>
          <w:numId w:val="0"/>
        </w:numPr>
        <w:ind w:left="340"/>
      </w:pPr>
    </w:p>
    <w:p w14:paraId="2A65BB8E" w14:textId="77777777" w:rsidR="00C836E3" w:rsidRPr="001E257D" w:rsidRDefault="00C836E3" w:rsidP="00C836E3">
      <w:pPr>
        <w:numPr>
          <w:ilvl w:val="12"/>
          <w:numId w:val="0"/>
        </w:numPr>
        <w:ind w:left="340"/>
      </w:pPr>
      <w:r w:rsidRPr="001E257D">
        <w:t>3. Articulatiepunten</w:t>
      </w:r>
    </w:p>
    <w:p w14:paraId="1BD8FF1E" w14:textId="77777777" w:rsidR="00C836E3" w:rsidRPr="001E257D" w:rsidRDefault="00C836E3" w:rsidP="00C836E3">
      <w:pPr>
        <w:numPr>
          <w:ilvl w:val="12"/>
          <w:numId w:val="0"/>
        </w:numPr>
        <w:ind w:left="340"/>
      </w:pPr>
    </w:p>
    <w:p w14:paraId="6EBFF524" w14:textId="77777777" w:rsidR="00C836E3" w:rsidRPr="001E257D" w:rsidRDefault="00C836E3" w:rsidP="00C836E3">
      <w:pPr>
        <w:numPr>
          <w:ilvl w:val="12"/>
          <w:numId w:val="0"/>
        </w:numPr>
        <w:ind w:left="340"/>
      </w:pPr>
      <w:r w:rsidRPr="001E257D">
        <w:t>4. Ossificatie</w:t>
      </w:r>
    </w:p>
    <w:p w14:paraId="552C5EB6" w14:textId="77777777" w:rsidR="00C836E3" w:rsidRPr="001E257D" w:rsidRDefault="00C836E3" w:rsidP="00C836E3">
      <w:pPr>
        <w:numPr>
          <w:ilvl w:val="12"/>
          <w:numId w:val="0"/>
        </w:numPr>
        <w:ind w:left="340"/>
      </w:pPr>
    </w:p>
    <w:p w14:paraId="223A570B" w14:textId="77777777" w:rsidR="00C836E3" w:rsidRDefault="00C836E3" w:rsidP="00C836E3">
      <w:pPr>
        <w:numPr>
          <w:ilvl w:val="12"/>
          <w:numId w:val="0"/>
        </w:numPr>
        <w:ind w:left="340"/>
      </w:pPr>
      <w:r>
        <w:t>5. Anatomie weke delen</w:t>
      </w:r>
    </w:p>
    <w:p w14:paraId="3329FC31" w14:textId="77777777" w:rsidR="00C836E3" w:rsidRDefault="00C836E3" w:rsidP="00C836E3">
      <w:pPr>
        <w:numPr>
          <w:ilvl w:val="12"/>
          <w:numId w:val="0"/>
        </w:numPr>
        <w:ind w:left="340"/>
      </w:pPr>
      <w:r>
        <w:t xml:space="preserve">5.1. </w:t>
      </w:r>
      <w:proofErr w:type="spellStart"/>
      <w:r>
        <w:t>Fasciaal</w:t>
      </w:r>
      <w:proofErr w:type="spellEnd"/>
      <w:r>
        <w:t xml:space="preserve"> </w:t>
      </w:r>
      <w:proofErr w:type="spellStart"/>
      <w:r>
        <w:t>aspekt</w:t>
      </w:r>
      <w:proofErr w:type="spellEnd"/>
    </w:p>
    <w:p w14:paraId="6CBCAA4E" w14:textId="77777777" w:rsidR="00C836E3" w:rsidRDefault="00C836E3" w:rsidP="00C836E3">
      <w:pPr>
        <w:numPr>
          <w:ilvl w:val="12"/>
          <w:numId w:val="0"/>
        </w:numPr>
        <w:ind w:left="340"/>
      </w:pPr>
      <w:r>
        <w:t xml:space="preserve">5.2. Vasculair </w:t>
      </w:r>
      <w:proofErr w:type="spellStart"/>
      <w:r>
        <w:t>aspekt</w:t>
      </w:r>
      <w:proofErr w:type="spellEnd"/>
    </w:p>
    <w:p w14:paraId="1CDE6F9E" w14:textId="77777777" w:rsidR="00C836E3" w:rsidRDefault="00C836E3" w:rsidP="00C836E3">
      <w:pPr>
        <w:numPr>
          <w:ilvl w:val="12"/>
          <w:numId w:val="0"/>
        </w:numPr>
        <w:ind w:left="340"/>
      </w:pPr>
      <w:r>
        <w:t xml:space="preserve">5.3. Neurologisch </w:t>
      </w:r>
      <w:proofErr w:type="spellStart"/>
      <w:r>
        <w:t>aspekt</w:t>
      </w:r>
      <w:proofErr w:type="spellEnd"/>
    </w:p>
    <w:p w14:paraId="1C6CCEDA" w14:textId="77777777" w:rsidR="000C41C7" w:rsidRDefault="000C41C7" w:rsidP="00C836E3">
      <w:pPr>
        <w:numPr>
          <w:ilvl w:val="12"/>
          <w:numId w:val="0"/>
        </w:numPr>
        <w:ind w:left="340"/>
      </w:pPr>
    </w:p>
    <w:p w14:paraId="15483B7E" w14:textId="77777777" w:rsidR="00C836E3" w:rsidRPr="000C41C7" w:rsidRDefault="00C836E3" w:rsidP="000C41C7">
      <w:pPr>
        <w:rPr>
          <w:rFonts w:cs="Arial"/>
          <w:b/>
        </w:rPr>
      </w:pPr>
      <w:bookmarkStart w:id="31" w:name="_Toc420758700"/>
      <w:r w:rsidRPr="000C41C7">
        <w:rPr>
          <w:rFonts w:cs="Arial"/>
          <w:b/>
        </w:rPr>
        <w:t>operationeel doel</w:t>
      </w:r>
      <w:bookmarkEnd w:id="31"/>
    </w:p>
    <w:p w14:paraId="0F1F1064" w14:textId="77777777" w:rsidR="00C836E3" w:rsidRDefault="00C836E3" w:rsidP="00C836E3">
      <w:pPr>
        <w:numPr>
          <w:ilvl w:val="12"/>
          <w:numId w:val="0"/>
        </w:numPr>
      </w:pPr>
      <w:r>
        <w:t>De student dient:</w:t>
      </w:r>
    </w:p>
    <w:p w14:paraId="35C487F9" w14:textId="77777777" w:rsidR="00C836E3" w:rsidRDefault="00C836E3" w:rsidP="00031B25">
      <w:pPr>
        <w:numPr>
          <w:ilvl w:val="0"/>
          <w:numId w:val="1"/>
        </w:numPr>
      </w:pPr>
      <w:r>
        <w:t>De algemene configuratie en de onderdelen van het Os temporale te kennen.</w:t>
      </w:r>
    </w:p>
    <w:p w14:paraId="4FA12569" w14:textId="77777777" w:rsidR="00C836E3" w:rsidRDefault="00C836E3" w:rsidP="00031B25">
      <w:pPr>
        <w:numPr>
          <w:ilvl w:val="0"/>
          <w:numId w:val="1"/>
        </w:numPr>
      </w:pPr>
      <w:r>
        <w:t>De detailanatomie van ieder afzonderlijk deel van het Os temporale te kennen.</w:t>
      </w:r>
    </w:p>
    <w:p w14:paraId="742511B2" w14:textId="77777777" w:rsidR="00C836E3" w:rsidRDefault="00C836E3" w:rsidP="00031B25">
      <w:pPr>
        <w:numPr>
          <w:ilvl w:val="0"/>
          <w:numId w:val="1"/>
        </w:numPr>
      </w:pPr>
      <w:r>
        <w:t>Het Os temporale te kunnen plaatsen in relatie tot zijn omringende botstukken.</w:t>
      </w:r>
    </w:p>
    <w:p w14:paraId="4D24D0BA" w14:textId="77777777" w:rsidR="00C836E3" w:rsidRDefault="00C836E3" w:rsidP="00031B25">
      <w:pPr>
        <w:numPr>
          <w:ilvl w:val="0"/>
          <w:numId w:val="1"/>
        </w:numPr>
      </w:pPr>
      <w:r>
        <w:t>De weke delen in relatie tot het Os temporale en de zijn omringende structuren te kennen.</w:t>
      </w:r>
    </w:p>
    <w:p w14:paraId="18683B2D" w14:textId="77777777" w:rsidR="00C836E3" w:rsidRDefault="00C836E3" w:rsidP="00C836E3">
      <w:pPr>
        <w:numPr>
          <w:ilvl w:val="12"/>
          <w:numId w:val="0"/>
        </w:numPr>
      </w:pPr>
    </w:p>
    <w:p w14:paraId="71B2EB63" w14:textId="3494888C" w:rsidR="00C836E3" w:rsidRPr="000C41C7" w:rsidRDefault="0027656E" w:rsidP="00C836E3">
      <w:pPr>
        <w:pStyle w:val="Kop2"/>
        <w:numPr>
          <w:ilvl w:val="12"/>
          <w:numId w:val="0"/>
        </w:numPr>
        <w:ind w:left="709" w:hanging="709"/>
        <w:jc w:val="left"/>
        <w:rPr>
          <w:lang w:val="it-IT"/>
        </w:rPr>
      </w:pPr>
      <w:bookmarkStart w:id="32" w:name="_Toc420758701"/>
      <w:bookmarkStart w:id="33" w:name="_Toc373788182"/>
      <w:r>
        <w:rPr>
          <w:lang w:val="it-IT"/>
        </w:rPr>
        <w:t>1</w:t>
      </w:r>
      <w:r w:rsidR="00C836E3" w:rsidRPr="000C41C7">
        <w:rPr>
          <w:lang w:val="it-IT"/>
        </w:rPr>
        <w:t>.7. os frontale, os nasale, os lacrimale</w:t>
      </w:r>
      <w:bookmarkEnd w:id="32"/>
      <w:bookmarkEnd w:id="33"/>
    </w:p>
    <w:p w14:paraId="77FD1E16" w14:textId="77777777" w:rsidR="00C836E3" w:rsidRPr="000C41C7" w:rsidRDefault="00C836E3" w:rsidP="000C41C7">
      <w:pPr>
        <w:rPr>
          <w:rFonts w:cs="Arial"/>
          <w:b/>
          <w:sz w:val="24"/>
          <w:szCs w:val="24"/>
        </w:rPr>
      </w:pPr>
      <w:bookmarkStart w:id="34" w:name="_Toc420758702"/>
      <w:r w:rsidRPr="000C41C7">
        <w:rPr>
          <w:rFonts w:cs="Arial"/>
          <w:b/>
          <w:sz w:val="24"/>
          <w:szCs w:val="24"/>
        </w:rPr>
        <w:t>subdoel</w:t>
      </w:r>
      <w:bookmarkEnd w:id="34"/>
    </w:p>
    <w:p w14:paraId="44782C33" w14:textId="77777777" w:rsidR="00C836E3" w:rsidRDefault="00C836E3" w:rsidP="000C41C7">
      <w:r>
        <w:t>Onderdeel:</w:t>
      </w:r>
      <w:r>
        <w:tab/>
        <w:t>Os frontale, Os nasale, Os lacrimale</w:t>
      </w:r>
    </w:p>
    <w:p w14:paraId="51448442" w14:textId="77777777" w:rsidR="00C836E3" w:rsidRDefault="00C836E3" w:rsidP="000C41C7">
      <w:r>
        <w:t>Duur:</w:t>
      </w:r>
      <w:r>
        <w:tab/>
        <w:t xml:space="preserve">1 </w:t>
      </w:r>
      <w:proofErr w:type="spellStart"/>
      <w:r>
        <w:t>lesblok</w:t>
      </w:r>
      <w:proofErr w:type="spellEnd"/>
      <w:r>
        <w:t xml:space="preserve"> (110’)</w:t>
      </w:r>
    </w:p>
    <w:p w14:paraId="4C92A8C0" w14:textId="77777777" w:rsidR="000C41C7" w:rsidRDefault="000C41C7" w:rsidP="000C41C7">
      <w:pPr>
        <w:rPr>
          <w:rFonts w:cs="Arial"/>
          <w:b/>
        </w:rPr>
      </w:pPr>
      <w:bookmarkStart w:id="35" w:name="_Toc420758703"/>
    </w:p>
    <w:p w14:paraId="3160A03F" w14:textId="77777777" w:rsidR="00C836E3" w:rsidRPr="000C41C7" w:rsidRDefault="00C836E3" w:rsidP="000C41C7">
      <w:pPr>
        <w:rPr>
          <w:rFonts w:cs="Arial"/>
          <w:b/>
        </w:rPr>
      </w:pPr>
      <w:r w:rsidRPr="000C41C7">
        <w:rPr>
          <w:rFonts w:cs="Arial"/>
          <w:b/>
        </w:rPr>
        <w:lastRenderedPageBreak/>
        <w:t>leerinhoud</w:t>
      </w:r>
      <w:bookmarkEnd w:id="35"/>
    </w:p>
    <w:p w14:paraId="62F06A33" w14:textId="77777777" w:rsidR="00C836E3" w:rsidRDefault="00C836E3" w:rsidP="00C836E3">
      <w:pPr>
        <w:numPr>
          <w:ilvl w:val="12"/>
          <w:numId w:val="0"/>
        </w:numPr>
        <w:ind w:left="340"/>
      </w:pPr>
      <w:r>
        <w:t>1. Inleiding</w:t>
      </w:r>
    </w:p>
    <w:p w14:paraId="3C271426" w14:textId="77777777" w:rsidR="00C836E3" w:rsidRDefault="00C836E3" w:rsidP="00C836E3">
      <w:pPr>
        <w:numPr>
          <w:ilvl w:val="12"/>
          <w:numId w:val="0"/>
        </w:numPr>
        <w:ind w:left="340"/>
      </w:pPr>
      <w:r>
        <w:t>1.1. Algemene vorm van het Os frontale</w:t>
      </w:r>
    </w:p>
    <w:p w14:paraId="423CC5AE" w14:textId="77777777" w:rsidR="00C836E3" w:rsidRDefault="00C836E3" w:rsidP="00C836E3">
      <w:pPr>
        <w:numPr>
          <w:ilvl w:val="12"/>
          <w:numId w:val="0"/>
        </w:numPr>
        <w:ind w:left="340"/>
      </w:pPr>
      <w:r>
        <w:t>1.2. Delen van het Os frontale</w:t>
      </w:r>
    </w:p>
    <w:p w14:paraId="30786FD1" w14:textId="77777777" w:rsidR="00C836E3" w:rsidRDefault="00C836E3" w:rsidP="00C836E3">
      <w:pPr>
        <w:numPr>
          <w:ilvl w:val="12"/>
          <w:numId w:val="0"/>
        </w:numPr>
        <w:ind w:left="340"/>
      </w:pPr>
    </w:p>
    <w:p w14:paraId="176662F8" w14:textId="77777777" w:rsidR="00C836E3" w:rsidRDefault="00C836E3" w:rsidP="00C836E3">
      <w:pPr>
        <w:numPr>
          <w:ilvl w:val="12"/>
          <w:numId w:val="0"/>
        </w:numPr>
        <w:ind w:left="340"/>
      </w:pPr>
      <w:r>
        <w:t>2. Beschrijving van het Os frontale</w:t>
      </w:r>
    </w:p>
    <w:p w14:paraId="4DEF86DB" w14:textId="77777777" w:rsidR="00C836E3" w:rsidRDefault="00C836E3" w:rsidP="00C836E3">
      <w:pPr>
        <w:numPr>
          <w:ilvl w:val="12"/>
          <w:numId w:val="0"/>
        </w:numPr>
        <w:ind w:left="340"/>
      </w:pPr>
      <w:r>
        <w:t xml:space="preserve">2.1. </w:t>
      </w:r>
      <w:proofErr w:type="spellStart"/>
      <w:r>
        <w:t>Endocranieel</w:t>
      </w:r>
      <w:proofErr w:type="spellEnd"/>
      <w:r>
        <w:t xml:space="preserve"> gedeelte</w:t>
      </w:r>
    </w:p>
    <w:p w14:paraId="79155353" w14:textId="77777777" w:rsidR="00C836E3" w:rsidRDefault="00C836E3" w:rsidP="00C836E3">
      <w:pPr>
        <w:numPr>
          <w:ilvl w:val="12"/>
          <w:numId w:val="0"/>
        </w:numPr>
        <w:ind w:left="680"/>
      </w:pPr>
      <w:r>
        <w:t>2.1.1. Bovenste gedeelte</w:t>
      </w:r>
    </w:p>
    <w:p w14:paraId="422A9A34" w14:textId="77777777" w:rsidR="00C836E3" w:rsidRDefault="00C836E3" w:rsidP="00C836E3">
      <w:pPr>
        <w:numPr>
          <w:ilvl w:val="12"/>
          <w:numId w:val="0"/>
        </w:numPr>
        <w:ind w:left="680"/>
      </w:pPr>
      <w:r>
        <w:t>2.1.2. Onderste gedeelte</w:t>
      </w:r>
    </w:p>
    <w:p w14:paraId="776A8AE3" w14:textId="77777777" w:rsidR="00C836E3" w:rsidRDefault="00C836E3" w:rsidP="00C836E3">
      <w:pPr>
        <w:numPr>
          <w:ilvl w:val="12"/>
          <w:numId w:val="0"/>
        </w:numPr>
        <w:ind w:left="340"/>
      </w:pPr>
      <w:r>
        <w:t xml:space="preserve">2.2. </w:t>
      </w:r>
      <w:proofErr w:type="spellStart"/>
      <w:r>
        <w:t>Exocranieel</w:t>
      </w:r>
      <w:proofErr w:type="spellEnd"/>
      <w:r>
        <w:t xml:space="preserve"> gedeelte</w:t>
      </w:r>
    </w:p>
    <w:p w14:paraId="4D5F2A0A" w14:textId="77777777" w:rsidR="00C836E3" w:rsidRDefault="00C836E3" w:rsidP="00C836E3">
      <w:pPr>
        <w:numPr>
          <w:ilvl w:val="12"/>
          <w:numId w:val="0"/>
        </w:numPr>
        <w:ind w:left="680"/>
      </w:pPr>
      <w:r>
        <w:t xml:space="preserve">2.2.1. </w:t>
      </w:r>
      <w:proofErr w:type="spellStart"/>
      <w:r>
        <w:t>Orbitonasale</w:t>
      </w:r>
      <w:proofErr w:type="spellEnd"/>
      <w:r>
        <w:t xml:space="preserve"> verhevenheid</w:t>
      </w:r>
    </w:p>
    <w:p w14:paraId="56DC99F9" w14:textId="77777777" w:rsidR="00C836E3" w:rsidRDefault="00C836E3" w:rsidP="00C836E3">
      <w:pPr>
        <w:numPr>
          <w:ilvl w:val="12"/>
          <w:numId w:val="0"/>
        </w:numPr>
        <w:ind w:left="680"/>
      </w:pPr>
      <w:r>
        <w:t>2.2.2. Verticaal gedeelte</w:t>
      </w:r>
    </w:p>
    <w:p w14:paraId="680BC537" w14:textId="77777777" w:rsidR="00C836E3" w:rsidRDefault="00C836E3" w:rsidP="00C836E3">
      <w:pPr>
        <w:numPr>
          <w:ilvl w:val="12"/>
          <w:numId w:val="0"/>
        </w:numPr>
        <w:ind w:left="680"/>
      </w:pPr>
      <w:r>
        <w:t>2.2.3. Horizontaal gedeelte</w:t>
      </w:r>
    </w:p>
    <w:p w14:paraId="2699AE11" w14:textId="77777777" w:rsidR="00C836E3" w:rsidRDefault="00C836E3" w:rsidP="00C836E3">
      <w:pPr>
        <w:numPr>
          <w:ilvl w:val="12"/>
          <w:numId w:val="0"/>
        </w:numPr>
        <w:ind w:left="340"/>
      </w:pPr>
      <w:r>
        <w:t xml:space="preserve">2.3. </w:t>
      </w:r>
      <w:proofErr w:type="spellStart"/>
      <w:r>
        <w:t>Circumferentiële</w:t>
      </w:r>
      <w:proofErr w:type="spellEnd"/>
      <w:r>
        <w:t xml:space="preserve"> boord</w:t>
      </w:r>
    </w:p>
    <w:p w14:paraId="70B788E8" w14:textId="77777777" w:rsidR="00C836E3" w:rsidRDefault="00C836E3" w:rsidP="00C836E3">
      <w:pPr>
        <w:numPr>
          <w:ilvl w:val="12"/>
          <w:numId w:val="0"/>
        </w:numPr>
        <w:ind w:left="340"/>
      </w:pPr>
    </w:p>
    <w:p w14:paraId="4C0C181A" w14:textId="77777777" w:rsidR="00C836E3" w:rsidRDefault="00C836E3" w:rsidP="00C836E3">
      <w:pPr>
        <w:numPr>
          <w:ilvl w:val="12"/>
          <w:numId w:val="0"/>
        </w:numPr>
        <w:ind w:left="340"/>
      </w:pPr>
      <w:r>
        <w:t>3. Articulatiepunten</w:t>
      </w:r>
    </w:p>
    <w:p w14:paraId="070585F9" w14:textId="77777777" w:rsidR="00C836E3" w:rsidRDefault="00C836E3" w:rsidP="00C836E3">
      <w:pPr>
        <w:numPr>
          <w:ilvl w:val="12"/>
          <w:numId w:val="0"/>
        </w:numPr>
        <w:ind w:left="340"/>
      </w:pPr>
    </w:p>
    <w:p w14:paraId="79F163D7" w14:textId="77777777" w:rsidR="00C836E3" w:rsidRDefault="00C836E3" w:rsidP="00C836E3">
      <w:pPr>
        <w:numPr>
          <w:ilvl w:val="12"/>
          <w:numId w:val="0"/>
        </w:numPr>
        <w:ind w:left="340"/>
      </w:pPr>
      <w:r>
        <w:t>4. Ossificatie</w:t>
      </w:r>
    </w:p>
    <w:p w14:paraId="3C902CC3" w14:textId="77777777" w:rsidR="00C836E3" w:rsidRDefault="00C836E3" w:rsidP="00C836E3">
      <w:pPr>
        <w:numPr>
          <w:ilvl w:val="12"/>
          <w:numId w:val="0"/>
        </w:numPr>
        <w:ind w:left="340"/>
      </w:pPr>
    </w:p>
    <w:p w14:paraId="0211FFD9" w14:textId="77777777" w:rsidR="00C836E3" w:rsidRDefault="00C836E3" w:rsidP="00C836E3">
      <w:pPr>
        <w:numPr>
          <w:ilvl w:val="12"/>
          <w:numId w:val="0"/>
        </w:numPr>
        <w:ind w:left="340"/>
      </w:pPr>
      <w:r>
        <w:t>5. Anatomie weke delen</w:t>
      </w:r>
    </w:p>
    <w:p w14:paraId="0790D47E" w14:textId="77777777" w:rsidR="00C836E3" w:rsidRDefault="00C836E3" w:rsidP="00C836E3">
      <w:pPr>
        <w:numPr>
          <w:ilvl w:val="12"/>
          <w:numId w:val="0"/>
        </w:numPr>
        <w:ind w:left="340"/>
      </w:pPr>
      <w:r>
        <w:t xml:space="preserve">5.1. </w:t>
      </w:r>
      <w:proofErr w:type="spellStart"/>
      <w:r>
        <w:t>Fasciaal</w:t>
      </w:r>
      <w:proofErr w:type="spellEnd"/>
      <w:r>
        <w:t xml:space="preserve"> </w:t>
      </w:r>
      <w:proofErr w:type="spellStart"/>
      <w:r>
        <w:t>aspekt</w:t>
      </w:r>
      <w:proofErr w:type="spellEnd"/>
    </w:p>
    <w:p w14:paraId="5A34A324" w14:textId="77777777" w:rsidR="00C836E3" w:rsidRDefault="00C836E3" w:rsidP="00C836E3">
      <w:pPr>
        <w:numPr>
          <w:ilvl w:val="12"/>
          <w:numId w:val="0"/>
        </w:numPr>
        <w:ind w:left="340"/>
      </w:pPr>
      <w:r>
        <w:t xml:space="preserve">5.2. Vasculair </w:t>
      </w:r>
      <w:proofErr w:type="spellStart"/>
      <w:r>
        <w:t>aspekt</w:t>
      </w:r>
      <w:proofErr w:type="spellEnd"/>
    </w:p>
    <w:p w14:paraId="306383D9" w14:textId="77777777" w:rsidR="00C836E3" w:rsidRDefault="00C836E3" w:rsidP="00C836E3">
      <w:pPr>
        <w:numPr>
          <w:ilvl w:val="12"/>
          <w:numId w:val="0"/>
        </w:numPr>
        <w:ind w:left="340"/>
      </w:pPr>
      <w:r>
        <w:t xml:space="preserve">5.3. Neurologisch </w:t>
      </w:r>
      <w:proofErr w:type="spellStart"/>
      <w:r>
        <w:t>aspekt</w:t>
      </w:r>
      <w:proofErr w:type="spellEnd"/>
    </w:p>
    <w:p w14:paraId="74C5D5F9" w14:textId="77777777" w:rsidR="00C836E3" w:rsidRDefault="00C836E3" w:rsidP="00C836E3">
      <w:pPr>
        <w:numPr>
          <w:ilvl w:val="12"/>
          <w:numId w:val="0"/>
        </w:numPr>
        <w:ind w:left="340"/>
      </w:pPr>
    </w:p>
    <w:p w14:paraId="64AEAFDC" w14:textId="77777777" w:rsidR="00C836E3" w:rsidRDefault="00C836E3" w:rsidP="00C836E3">
      <w:pPr>
        <w:numPr>
          <w:ilvl w:val="12"/>
          <w:numId w:val="0"/>
        </w:numPr>
        <w:ind w:left="340"/>
      </w:pPr>
      <w:r>
        <w:t>6. Inleiding</w:t>
      </w:r>
    </w:p>
    <w:p w14:paraId="1C9D753F" w14:textId="77777777" w:rsidR="00C836E3" w:rsidRDefault="00C836E3" w:rsidP="00C836E3">
      <w:pPr>
        <w:numPr>
          <w:ilvl w:val="12"/>
          <w:numId w:val="0"/>
        </w:numPr>
        <w:ind w:left="340"/>
      </w:pPr>
      <w:r>
        <w:t>6.1. Algemene vorm van het Os nasale</w:t>
      </w:r>
    </w:p>
    <w:p w14:paraId="5FA7C20F" w14:textId="77777777" w:rsidR="00C836E3" w:rsidRDefault="00C836E3" w:rsidP="00C836E3">
      <w:pPr>
        <w:numPr>
          <w:ilvl w:val="12"/>
          <w:numId w:val="0"/>
        </w:numPr>
        <w:ind w:left="340"/>
      </w:pPr>
    </w:p>
    <w:p w14:paraId="41CCA0ED" w14:textId="77777777" w:rsidR="00C836E3" w:rsidRDefault="00C836E3" w:rsidP="00C836E3">
      <w:pPr>
        <w:numPr>
          <w:ilvl w:val="12"/>
          <w:numId w:val="0"/>
        </w:numPr>
        <w:ind w:left="340"/>
      </w:pPr>
      <w:r>
        <w:t>7. Inleiding</w:t>
      </w:r>
    </w:p>
    <w:p w14:paraId="62467804" w14:textId="77777777" w:rsidR="00C836E3" w:rsidRDefault="00C836E3" w:rsidP="00C836E3">
      <w:pPr>
        <w:numPr>
          <w:ilvl w:val="12"/>
          <w:numId w:val="0"/>
        </w:numPr>
        <w:ind w:left="340"/>
      </w:pPr>
      <w:r>
        <w:t>7.1. Algemene vorm van het Os lacrimale</w:t>
      </w:r>
    </w:p>
    <w:p w14:paraId="44771C13" w14:textId="77777777" w:rsidR="00C836E3" w:rsidRDefault="00C836E3" w:rsidP="00C836E3">
      <w:pPr>
        <w:numPr>
          <w:ilvl w:val="12"/>
          <w:numId w:val="0"/>
        </w:numPr>
        <w:ind w:left="340"/>
      </w:pPr>
      <w:r>
        <w:t>7.2. Delen van het Os lacrimale</w:t>
      </w:r>
    </w:p>
    <w:p w14:paraId="287CF0F3" w14:textId="77777777" w:rsidR="00C836E3" w:rsidRDefault="00C836E3" w:rsidP="00C836E3">
      <w:pPr>
        <w:numPr>
          <w:ilvl w:val="12"/>
          <w:numId w:val="0"/>
        </w:numPr>
        <w:ind w:left="340"/>
      </w:pPr>
    </w:p>
    <w:p w14:paraId="5C347145" w14:textId="77777777" w:rsidR="00C836E3" w:rsidRDefault="00C836E3" w:rsidP="00C836E3">
      <w:pPr>
        <w:numPr>
          <w:ilvl w:val="12"/>
          <w:numId w:val="0"/>
        </w:numPr>
        <w:ind w:left="340"/>
      </w:pPr>
      <w:r>
        <w:t>8. Articulatiepunten</w:t>
      </w:r>
    </w:p>
    <w:p w14:paraId="62EA397C" w14:textId="77777777" w:rsidR="000C41C7" w:rsidRDefault="000C41C7" w:rsidP="000C41C7">
      <w:pPr>
        <w:rPr>
          <w:rFonts w:cs="Arial"/>
          <w:b/>
        </w:rPr>
      </w:pPr>
      <w:bookmarkStart w:id="36" w:name="_Toc420758704"/>
    </w:p>
    <w:p w14:paraId="4EAC2695" w14:textId="77777777" w:rsidR="00C836E3" w:rsidRPr="000C41C7" w:rsidRDefault="00C836E3" w:rsidP="000C41C7">
      <w:pPr>
        <w:rPr>
          <w:rFonts w:cs="Arial"/>
          <w:b/>
        </w:rPr>
      </w:pPr>
      <w:r w:rsidRPr="000C41C7">
        <w:rPr>
          <w:rFonts w:cs="Arial"/>
          <w:b/>
        </w:rPr>
        <w:t>operationeel doel</w:t>
      </w:r>
      <w:bookmarkEnd w:id="36"/>
    </w:p>
    <w:p w14:paraId="3D51087B" w14:textId="77777777" w:rsidR="00C836E3" w:rsidRDefault="00C836E3" w:rsidP="00C836E3">
      <w:pPr>
        <w:numPr>
          <w:ilvl w:val="12"/>
          <w:numId w:val="0"/>
        </w:numPr>
      </w:pPr>
      <w:r>
        <w:t>De student dient:</w:t>
      </w:r>
    </w:p>
    <w:p w14:paraId="68BF352A" w14:textId="77777777" w:rsidR="00C836E3" w:rsidRDefault="00C836E3" w:rsidP="00031B25">
      <w:pPr>
        <w:numPr>
          <w:ilvl w:val="0"/>
          <w:numId w:val="1"/>
        </w:numPr>
      </w:pPr>
      <w:r>
        <w:t>De algemene configuratie en de onderdelen van het Os frontale te kennen.</w:t>
      </w:r>
    </w:p>
    <w:p w14:paraId="0A678E56" w14:textId="77777777" w:rsidR="00C836E3" w:rsidRDefault="00C836E3" w:rsidP="00031B25">
      <w:pPr>
        <w:numPr>
          <w:ilvl w:val="0"/>
          <w:numId w:val="1"/>
        </w:numPr>
      </w:pPr>
      <w:r>
        <w:t>De detailanatomie van ieder afzonderlijk deel van het Os frontale te kennen.</w:t>
      </w:r>
    </w:p>
    <w:p w14:paraId="41CC394E" w14:textId="77777777" w:rsidR="00C836E3" w:rsidRDefault="00C836E3" w:rsidP="00031B25">
      <w:pPr>
        <w:numPr>
          <w:ilvl w:val="0"/>
          <w:numId w:val="1"/>
        </w:numPr>
      </w:pPr>
      <w:r>
        <w:t>Het Os frontale te kunnen plaatsen in relatie tot zijn omringende botstukken.</w:t>
      </w:r>
    </w:p>
    <w:p w14:paraId="52BF4ACA" w14:textId="77777777" w:rsidR="00C836E3" w:rsidRDefault="00C836E3" w:rsidP="00031B25">
      <w:pPr>
        <w:numPr>
          <w:ilvl w:val="0"/>
          <w:numId w:val="1"/>
        </w:numPr>
      </w:pPr>
      <w:r>
        <w:t>De weke delen in relatie tot het Os frontale en de zijn omringende structuren te kennen.</w:t>
      </w:r>
    </w:p>
    <w:p w14:paraId="0FA4FEFA" w14:textId="77777777" w:rsidR="00C836E3" w:rsidRDefault="00C836E3" w:rsidP="00C836E3">
      <w:pPr>
        <w:numPr>
          <w:ilvl w:val="12"/>
          <w:numId w:val="0"/>
        </w:numPr>
        <w:ind w:left="623" w:hanging="283"/>
      </w:pPr>
    </w:p>
    <w:p w14:paraId="47D67D42" w14:textId="77777777" w:rsidR="00C836E3" w:rsidRDefault="00C836E3" w:rsidP="00031B25">
      <w:pPr>
        <w:numPr>
          <w:ilvl w:val="0"/>
          <w:numId w:val="1"/>
        </w:numPr>
      </w:pPr>
      <w:r>
        <w:t>De algemene configuratie en de onderdelen van het Os nasale te kennen.</w:t>
      </w:r>
    </w:p>
    <w:p w14:paraId="0A902EE9" w14:textId="77777777" w:rsidR="00C836E3" w:rsidRDefault="00C836E3" w:rsidP="00031B25">
      <w:pPr>
        <w:numPr>
          <w:ilvl w:val="0"/>
          <w:numId w:val="1"/>
        </w:numPr>
      </w:pPr>
      <w:r>
        <w:t>De detailanatomie van ieder afzonderlijk deel van het Os nasale te kennen.</w:t>
      </w:r>
    </w:p>
    <w:p w14:paraId="586463A1" w14:textId="77777777" w:rsidR="00C836E3" w:rsidRDefault="00C836E3" w:rsidP="00031B25">
      <w:pPr>
        <w:numPr>
          <w:ilvl w:val="0"/>
          <w:numId w:val="1"/>
        </w:numPr>
      </w:pPr>
      <w:r>
        <w:t>Het Os nasale te kunnen plaatsen in relatie tot zijn omringende botstukken.</w:t>
      </w:r>
    </w:p>
    <w:p w14:paraId="1E4F002A" w14:textId="77777777" w:rsidR="00C836E3" w:rsidRDefault="00C836E3" w:rsidP="00031B25">
      <w:pPr>
        <w:numPr>
          <w:ilvl w:val="0"/>
          <w:numId w:val="1"/>
        </w:numPr>
      </w:pPr>
      <w:r>
        <w:t>De weke delen in relatie tot het Os nasale en de zijn omringende structuren te kennen.</w:t>
      </w:r>
    </w:p>
    <w:p w14:paraId="57C61B94" w14:textId="77777777" w:rsidR="00C836E3" w:rsidRDefault="00C836E3" w:rsidP="00C836E3">
      <w:pPr>
        <w:numPr>
          <w:ilvl w:val="12"/>
          <w:numId w:val="0"/>
        </w:numPr>
        <w:ind w:left="623" w:hanging="283"/>
      </w:pPr>
    </w:p>
    <w:p w14:paraId="661CF22D" w14:textId="77777777" w:rsidR="00C836E3" w:rsidRDefault="00C836E3" w:rsidP="00031B25">
      <w:pPr>
        <w:numPr>
          <w:ilvl w:val="0"/>
          <w:numId w:val="1"/>
        </w:numPr>
      </w:pPr>
      <w:r>
        <w:t>De algemene configuratie en de onderdelen van het Os lacrimale te kennen.</w:t>
      </w:r>
    </w:p>
    <w:p w14:paraId="7F839A63" w14:textId="77777777" w:rsidR="00C836E3" w:rsidRDefault="00C836E3" w:rsidP="00031B25">
      <w:pPr>
        <w:numPr>
          <w:ilvl w:val="0"/>
          <w:numId w:val="1"/>
        </w:numPr>
      </w:pPr>
      <w:r>
        <w:t>De detailanatomie van ieder afzonderlijk deel van het Os lacrimale te kennen.</w:t>
      </w:r>
    </w:p>
    <w:p w14:paraId="76C6B356" w14:textId="77777777" w:rsidR="00C836E3" w:rsidRDefault="00C836E3" w:rsidP="00031B25">
      <w:pPr>
        <w:numPr>
          <w:ilvl w:val="0"/>
          <w:numId w:val="1"/>
        </w:numPr>
      </w:pPr>
      <w:r>
        <w:t>Het Os lacrimale te kunnen plaatsen in relatie tot zijn omringende botstukken.</w:t>
      </w:r>
    </w:p>
    <w:p w14:paraId="3FDACF52" w14:textId="77777777" w:rsidR="00C836E3" w:rsidRDefault="00C836E3" w:rsidP="00031B25">
      <w:pPr>
        <w:numPr>
          <w:ilvl w:val="0"/>
          <w:numId w:val="1"/>
        </w:numPr>
      </w:pPr>
      <w:r>
        <w:t>De weke delen in relatie tot het Os lacrimale en de zijn omringende structuren te kennen.</w:t>
      </w:r>
    </w:p>
    <w:p w14:paraId="485057FA" w14:textId="77777777" w:rsidR="00C836E3" w:rsidRDefault="00C836E3" w:rsidP="00C836E3">
      <w:pPr>
        <w:numPr>
          <w:ilvl w:val="12"/>
          <w:numId w:val="0"/>
        </w:numPr>
        <w:ind w:left="340"/>
      </w:pPr>
    </w:p>
    <w:p w14:paraId="4D4BEDD5" w14:textId="612D7C06" w:rsidR="00C836E3" w:rsidRDefault="0027656E" w:rsidP="00C836E3">
      <w:pPr>
        <w:pStyle w:val="Kop2"/>
        <w:numPr>
          <w:ilvl w:val="12"/>
          <w:numId w:val="0"/>
        </w:numPr>
      </w:pPr>
      <w:bookmarkStart w:id="37" w:name="_Toc420758705"/>
      <w:bookmarkStart w:id="38" w:name="_Toc373788183"/>
      <w:r>
        <w:t>1</w:t>
      </w:r>
      <w:r w:rsidR="00C836E3">
        <w:t>.8. maxilla, os zygomaticum</w:t>
      </w:r>
      <w:bookmarkEnd w:id="37"/>
      <w:bookmarkEnd w:id="38"/>
    </w:p>
    <w:p w14:paraId="74EFE050" w14:textId="77777777" w:rsidR="00C836E3" w:rsidRPr="000C41C7" w:rsidRDefault="00C836E3" w:rsidP="000C41C7">
      <w:pPr>
        <w:rPr>
          <w:rFonts w:cs="Arial"/>
          <w:b/>
        </w:rPr>
      </w:pPr>
      <w:bookmarkStart w:id="39" w:name="_Toc420758706"/>
      <w:r w:rsidRPr="000C41C7">
        <w:rPr>
          <w:rFonts w:cs="Arial"/>
          <w:b/>
        </w:rPr>
        <w:t>subdoel</w:t>
      </w:r>
      <w:bookmarkEnd w:id="39"/>
    </w:p>
    <w:p w14:paraId="317D5865" w14:textId="77777777" w:rsidR="00C836E3" w:rsidRDefault="00C836E3" w:rsidP="000214E2">
      <w:r>
        <w:t>Onderdeel:</w:t>
      </w:r>
      <w:r>
        <w:tab/>
      </w:r>
      <w:proofErr w:type="spellStart"/>
      <w:r>
        <w:t>Maxilla</w:t>
      </w:r>
      <w:proofErr w:type="spellEnd"/>
      <w:r>
        <w:t xml:space="preserve">, Os </w:t>
      </w:r>
      <w:proofErr w:type="spellStart"/>
      <w:r>
        <w:t>zygomaticum</w:t>
      </w:r>
      <w:proofErr w:type="spellEnd"/>
    </w:p>
    <w:p w14:paraId="30B4F3EF" w14:textId="77777777" w:rsidR="00C836E3" w:rsidRDefault="00C836E3" w:rsidP="00C836E3">
      <w:pPr>
        <w:numPr>
          <w:ilvl w:val="12"/>
          <w:numId w:val="0"/>
        </w:numPr>
        <w:tabs>
          <w:tab w:val="left" w:pos="1418"/>
        </w:tabs>
      </w:pPr>
      <w:r>
        <w:t>Duur:</w:t>
      </w:r>
      <w:r>
        <w:tab/>
        <w:t xml:space="preserve">1 </w:t>
      </w:r>
      <w:proofErr w:type="spellStart"/>
      <w:r>
        <w:t>lesblok</w:t>
      </w:r>
      <w:proofErr w:type="spellEnd"/>
      <w:r>
        <w:t xml:space="preserve"> (110’)</w:t>
      </w:r>
    </w:p>
    <w:p w14:paraId="28FED81D" w14:textId="77777777" w:rsidR="000C41C7" w:rsidRDefault="000C41C7" w:rsidP="00C836E3">
      <w:pPr>
        <w:numPr>
          <w:ilvl w:val="12"/>
          <w:numId w:val="0"/>
        </w:numPr>
        <w:tabs>
          <w:tab w:val="left" w:pos="1418"/>
        </w:tabs>
      </w:pPr>
    </w:p>
    <w:p w14:paraId="53B5A487" w14:textId="77777777" w:rsidR="00C836E3" w:rsidRPr="000C41C7" w:rsidRDefault="00C836E3" w:rsidP="000C41C7">
      <w:pPr>
        <w:rPr>
          <w:rFonts w:cs="Arial"/>
          <w:b/>
        </w:rPr>
      </w:pPr>
      <w:bookmarkStart w:id="40" w:name="_Toc420758707"/>
      <w:r w:rsidRPr="000C41C7">
        <w:rPr>
          <w:rFonts w:cs="Arial"/>
          <w:b/>
        </w:rPr>
        <w:lastRenderedPageBreak/>
        <w:t>leerinhoud</w:t>
      </w:r>
      <w:bookmarkEnd w:id="40"/>
    </w:p>
    <w:p w14:paraId="7A75C0A2" w14:textId="77777777" w:rsidR="00C836E3" w:rsidRDefault="00C836E3" w:rsidP="00C836E3">
      <w:pPr>
        <w:numPr>
          <w:ilvl w:val="12"/>
          <w:numId w:val="0"/>
        </w:numPr>
        <w:ind w:left="340"/>
      </w:pPr>
      <w:r>
        <w:t>1. Inleiding</w:t>
      </w:r>
    </w:p>
    <w:p w14:paraId="126BEEC8" w14:textId="77777777" w:rsidR="00C836E3" w:rsidRDefault="00C836E3" w:rsidP="00C836E3">
      <w:pPr>
        <w:numPr>
          <w:ilvl w:val="12"/>
          <w:numId w:val="0"/>
        </w:numPr>
        <w:ind w:left="340"/>
      </w:pPr>
      <w:r>
        <w:t xml:space="preserve">1.1. Algemene vorm van de </w:t>
      </w:r>
      <w:proofErr w:type="spellStart"/>
      <w:r>
        <w:t>Maxilla</w:t>
      </w:r>
      <w:proofErr w:type="spellEnd"/>
    </w:p>
    <w:p w14:paraId="51B41FBC" w14:textId="77777777" w:rsidR="00C836E3" w:rsidRDefault="00C836E3" w:rsidP="00C836E3">
      <w:pPr>
        <w:numPr>
          <w:ilvl w:val="12"/>
          <w:numId w:val="0"/>
        </w:numPr>
        <w:ind w:left="340"/>
      </w:pPr>
      <w:r>
        <w:t xml:space="preserve">1.2. Delen van de </w:t>
      </w:r>
      <w:proofErr w:type="spellStart"/>
      <w:r>
        <w:t>Maxilla</w:t>
      </w:r>
      <w:proofErr w:type="spellEnd"/>
    </w:p>
    <w:p w14:paraId="0632482A" w14:textId="77777777" w:rsidR="00C836E3" w:rsidRDefault="00C836E3" w:rsidP="00C836E3">
      <w:pPr>
        <w:numPr>
          <w:ilvl w:val="12"/>
          <w:numId w:val="0"/>
        </w:numPr>
        <w:ind w:left="340"/>
      </w:pPr>
    </w:p>
    <w:p w14:paraId="52073711" w14:textId="77777777" w:rsidR="00C836E3" w:rsidRDefault="00C836E3" w:rsidP="00C836E3">
      <w:pPr>
        <w:numPr>
          <w:ilvl w:val="12"/>
          <w:numId w:val="0"/>
        </w:numPr>
        <w:ind w:left="340"/>
      </w:pPr>
      <w:r>
        <w:t xml:space="preserve">2. Beschrijving van de </w:t>
      </w:r>
      <w:proofErr w:type="spellStart"/>
      <w:r>
        <w:t>Maxilla</w:t>
      </w:r>
      <w:proofErr w:type="spellEnd"/>
    </w:p>
    <w:p w14:paraId="79D86FC6" w14:textId="77777777" w:rsidR="00C836E3" w:rsidRDefault="00C836E3" w:rsidP="00C836E3">
      <w:pPr>
        <w:numPr>
          <w:ilvl w:val="12"/>
          <w:numId w:val="0"/>
        </w:numPr>
        <w:ind w:left="340"/>
      </w:pPr>
      <w:r>
        <w:t>2.1. De zijden</w:t>
      </w:r>
    </w:p>
    <w:p w14:paraId="7F44EEA5" w14:textId="77777777" w:rsidR="00C836E3" w:rsidRDefault="00C836E3" w:rsidP="00C836E3">
      <w:pPr>
        <w:numPr>
          <w:ilvl w:val="12"/>
          <w:numId w:val="0"/>
        </w:numPr>
        <w:ind w:left="680"/>
      </w:pPr>
      <w:r>
        <w:t>2.1.1. Externe zijde</w:t>
      </w:r>
    </w:p>
    <w:p w14:paraId="1284298E" w14:textId="77777777" w:rsidR="00C836E3" w:rsidRDefault="00C836E3" w:rsidP="00C836E3">
      <w:pPr>
        <w:numPr>
          <w:ilvl w:val="12"/>
          <w:numId w:val="0"/>
        </w:numPr>
        <w:ind w:left="680"/>
      </w:pPr>
      <w:r>
        <w:t>2.1.2. Interne zijde</w:t>
      </w:r>
    </w:p>
    <w:p w14:paraId="733AD891" w14:textId="77777777" w:rsidR="00C836E3" w:rsidRDefault="00C836E3" w:rsidP="00C836E3">
      <w:pPr>
        <w:numPr>
          <w:ilvl w:val="12"/>
          <w:numId w:val="0"/>
        </w:numPr>
        <w:ind w:left="340"/>
      </w:pPr>
      <w:r>
        <w:t>2.2. De boorden</w:t>
      </w:r>
    </w:p>
    <w:p w14:paraId="3393246B" w14:textId="77777777" w:rsidR="00C836E3" w:rsidRDefault="00C836E3" w:rsidP="00C836E3">
      <w:pPr>
        <w:numPr>
          <w:ilvl w:val="12"/>
          <w:numId w:val="0"/>
        </w:numPr>
        <w:ind w:left="680"/>
      </w:pPr>
      <w:r>
        <w:t>2.2.1. Superieure boord</w:t>
      </w:r>
    </w:p>
    <w:p w14:paraId="2EE8EC85" w14:textId="77777777" w:rsidR="00C836E3" w:rsidRDefault="00C836E3" w:rsidP="00C836E3">
      <w:pPr>
        <w:numPr>
          <w:ilvl w:val="12"/>
          <w:numId w:val="0"/>
        </w:numPr>
        <w:ind w:left="680"/>
      </w:pPr>
      <w:r>
        <w:t>2.2.2. Inferieure boord</w:t>
      </w:r>
    </w:p>
    <w:p w14:paraId="38C68761" w14:textId="77777777" w:rsidR="00C836E3" w:rsidRDefault="00C836E3" w:rsidP="00C836E3">
      <w:pPr>
        <w:numPr>
          <w:ilvl w:val="12"/>
          <w:numId w:val="0"/>
        </w:numPr>
        <w:ind w:left="680"/>
      </w:pPr>
      <w:r>
        <w:t>2.2.3. Anterieure boord</w:t>
      </w:r>
    </w:p>
    <w:p w14:paraId="33445EA5" w14:textId="77777777" w:rsidR="00C836E3" w:rsidRDefault="00C836E3" w:rsidP="00C836E3">
      <w:pPr>
        <w:numPr>
          <w:ilvl w:val="12"/>
          <w:numId w:val="0"/>
        </w:numPr>
        <w:ind w:left="680"/>
      </w:pPr>
      <w:r>
        <w:t>2.2.4. Posterieure boord</w:t>
      </w:r>
    </w:p>
    <w:p w14:paraId="60EFA194" w14:textId="77777777" w:rsidR="00C836E3" w:rsidRDefault="00C836E3" w:rsidP="00C836E3">
      <w:pPr>
        <w:numPr>
          <w:ilvl w:val="12"/>
          <w:numId w:val="0"/>
        </w:numPr>
        <w:ind w:left="340"/>
      </w:pPr>
    </w:p>
    <w:p w14:paraId="64168919" w14:textId="77777777" w:rsidR="00C836E3" w:rsidRDefault="00C836E3" w:rsidP="00C836E3">
      <w:pPr>
        <w:numPr>
          <w:ilvl w:val="12"/>
          <w:numId w:val="0"/>
        </w:numPr>
        <w:ind w:left="340"/>
      </w:pPr>
      <w:r>
        <w:t>3. Articulatiepunten</w:t>
      </w:r>
    </w:p>
    <w:p w14:paraId="4F967838" w14:textId="77777777" w:rsidR="00C836E3" w:rsidRDefault="00C836E3" w:rsidP="00C836E3">
      <w:pPr>
        <w:numPr>
          <w:ilvl w:val="12"/>
          <w:numId w:val="0"/>
        </w:numPr>
        <w:ind w:left="340"/>
      </w:pPr>
    </w:p>
    <w:p w14:paraId="5A8EEB03" w14:textId="77777777" w:rsidR="00C836E3" w:rsidRDefault="00C836E3" w:rsidP="00C836E3">
      <w:pPr>
        <w:numPr>
          <w:ilvl w:val="12"/>
          <w:numId w:val="0"/>
        </w:numPr>
        <w:ind w:left="340"/>
      </w:pPr>
      <w:r>
        <w:t>4. Ossificatie</w:t>
      </w:r>
    </w:p>
    <w:p w14:paraId="37DAB6CB" w14:textId="77777777" w:rsidR="00C836E3" w:rsidRDefault="00C836E3" w:rsidP="00C836E3">
      <w:pPr>
        <w:numPr>
          <w:ilvl w:val="12"/>
          <w:numId w:val="0"/>
        </w:numPr>
        <w:ind w:left="340"/>
      </w:pPr>
    </w:p>
    <w:p w14:paraId="5CA36861" w14:textId="77777777" w:rsidR="00C836E3" w:rsidRDefault="00C836E3" w:rsidP="00C836E3">
      <w:pPr>
        <w:numPr>
          <w:ilvl w:val="12"/>
          <w:numId w:val="0"/>
        </w:numPr>
        <w:ind w:left="340"/>
      </w:pPr>
      <w:r>
        <w:t>5. Anatomie weke delen</w:t>
      </w:r>
    </w:p>
    <w:p w14:paraId="03E83AE4" w14:textId="77777777" w:rsidR="00C836E3" w:rsidRDefault="00C836E3" w:rsidP="00C836E3">
      <w:pPr>
        <w:numPr>
          <w:ilvl w:val="12"/>
          <w:numId w:val="0"/>
        </w:numPr>
        <w:ind w:left="340"/>
      </w:pPr>
      <w:r>
        <w:t xml:space="preserve">5.1. </w:t>
      </w:r>
      <w:proofErr w:type="spellStart"/>
      <w:r>
        <w:t>Fasciaal</w:t>
      </w:r>
      <w:proofErr w:type="spellEnd"/>
      <w:r>
        <w:t xml:space="preserve"> </w:t>
      </w:r>
      <w:proofErr w:type="spellStart"/>
      <w:r>
        <w:t>aspekt</w:t>
      </w:r>
      <w:proofErr w:type="spellEnd"/>
    </w:p>
    <w:p w14:paraId="7F27F4A5" w14:textId="77777777" w:rsidR="00C836E3" w:rsidRDefault="00C836E3" w:rsidP="00C836E3">
      <w:pPr>
        <w:numPr>
          <w:ilvl w:val="12"/>
          <w:numId w:val="0"/>
        </w:numPr>
        <w:ind w:left="340"/>
      </w:pPr>
      <w:r>
        <w:t xml:space="preserve">5.2. Vasculair </w:t>
      </w:r>
      <w:proofErr w:type="spellStart"/>
      <w:r>
        <w:t>aspekt</w:t>
      </w:r>
      <w:proofErr w:type="spellEnd"/>
    </w:p>
    <w:p w14:paraId="3AE16A82" w14:textId="77777777" w:rsidR="00C836E3" w:rsidRDefault="00C836E3" w:rsidP="00C836E3">
      <w:pPr>
        <w:numPr>
          <w:ilvl w:val="12"/>
          <w:numId w:val="0"/>
        </w:numPr>
        <w:ind w:left="340"/>
      </w:pPr>
      <w:r>
        <w:t xml:space="preserve">5.3. Neurologisch </w:t>
      </w:r>
      <w:proofErr w:type="spellStart"/>
      <w:r>
        <w:t>aspekt</w:t>
      </w:r>
      <w:proofErr w:type="spellEnd"/>
    </w:p>
    <w:p w14:paraId="74BFCDC6" w14:textId="77777777" w:rsidR="00C836E3" w:rsidRDefault="00C836E3" w:rsidP="00C836E3">
      <w:pPr>
        <w:numPr>
          <w:ilvl w:val="12"/>
          <w:numId w:val="0"/>
        </w:numPr>
        <w:ind w:left="340"/>
      </w:pPr>
    </w:p>
    <w:p w14:paraId="7D4608E1" w14:textId="77777777" w:rsidR="00C836E3" w:rsidRDefault="00C836E3" w:rsidP="00C836E3">
      <w:pPr>
        <w:numPr>
          <w:ilvl w:val="12"/>
          <w:numId w:val="0"/>
        </w:numPr>
        <w:ind w:left="340"/>
      </w:pPr>
      <w:r>
        <w:t>6. Inleiding</w:t>
      </w:r>
    </w:p>
    <w:p w14:paraId="02CFABEF" w14:textId="77777777" w:rsidR="00C836E3" w:rsidRDefault="00C836E3" w:rsidP="00C836E3">
      <w:pPr>
        <w:numPr>
          <w:ilvl w:val="12"/>
          <w:numId w:val="0"/>
        </w:numPr>
        <w:ind w:left="340"/>
      </w:pPr>
      <w:r>
        <w:t xml:space="preserve">6.1. Algemene vorm van het Os </w:t>
      </w:r>
      <w:proofErr w:type="spellStart"/>
      <w:r>
        <w:t>zygomaticum</w:t>
      </w:r>
      <w:proofErr w:type="spellEnd"/>
    </w:p>
    <w:p w14:paraId="74039D9A" w14:textId="77777777" w:rsidR="00C836E3" w:rsidRDefault="00C836E3" w:rsidP="00C836E3">
      <w:pPr>
        <w:numPr>
          <w:ilvl w:val="12"/>
          <w:numId w:val="0"/>
        </w:numPr>
        <w:ind w:left="340"/>
      </w:pPr>
      <w:r>
        <w:t xml:space="preserve">6.2. Delen van het Os </w:t>
      </w:r>
      <w:proofErr w:type="spellStart"/>
      <w:r>
        <w:t>zygomaticum</w:t>
      </w:r>
      <w:proofErr w:type="spellEnd"/>
    </w:p>
    <w:p w14:paraId="49C21C7A" w14:textId="77777777" w:rsidR="00C836E3" w:rsidRDefault="00C836E3" w:rsidP="00C836E3">
      <w:pPr>
        <w:numPr>
          <w:ilvl w:val="12"/>
          <w:numId w:val="0"/>
        </w:numPr>
        <w:ind w:left="340"/>
      </w:pPr>
    </w:p>
    <w:p w14:paraId="36CB44B8" w14:textId="77777777" w:rsidR="00C836E3" w:rsidRDefault="00C836E3" w:rsidP="00C836E3">
      <w:pPr>
        <w:numPr>
          <w:ilvl w:val="12"/>
          <w:numId w:val="0"/>
        </w:numPr>
        <w:ind w:left="340"/>
      </w:pPr>
      <w:r>
        <w:t xml:space="preserve">7. Beschrijving van het Os </w:t>
      </w:r>
      <w:proofErr w:type="spellStart"/>
      <w:r>
        <w:t>zygomaticum</w:t>
      </w:r>
      <w:proofErr w:type="spellEnd"/>
    </w:p>
    <w:p w14:paraId="2F181CDD" w14:textId="77777777" w:rsidR="00C836E3" w:rsidRDefault="00C836E3" w:rsidP="00C836E3">
      <w:pPr>
        <w:numPr>
          <w:ilvl w:val="12"/>
          <w:numId w:val="0"/>
        </w:numPr>
        <w:ind w:left="340"/>
      </w:pPr>
      <w:r>
        <w:t>7.1. De zijden</w:t>
      </w:r>
    </w:p>
    <w:p w14:paraId="4B1811D7" w14:textId="77777777" w:rsidR="00C836E3" w:rsidRDefault="00C836E3" w:rsidP="00C836E3">
      <w:pPr>
        <w:numPr>
          <w:ilvl w:val="12"/>
          <w:numId w:val="0"/>
        </w:numPr>
        <w:ind w:left="680"/>
      </w:pPr>
      <w:r>
        <w:t>7.1.1. Externe zijde</w:t>
      </w:r>
    </w:p>
    <w:p w14:paraId="757150D9" w14:textId="77777777" w:rsidR="00C836E3" w:rsidRDefault="00C836E3" w:rsidP="00C836E3">
      <w:pPr>
        <w:numPr>
          <w:ilvl w:val="12"/>
          <w:numId w:val="0"/>
        </w:numPr>
        <w:ind w:left="680"/>
      </w:pPr>
      <w:r>
        <w:t xml:space="preserve">7.1.2. </w:t>
      </w:r>
      <w:proofErr w:type="spellStart"/>
      <w:r>
        <w:t>Intrne</w:t>
      </w:r>
      <w:proofErr w:type="spellEnd"/>
      <w:r>
        <w:t xml:space="preserve"> zijde</w:t>
      </w:r>
    </w:p>
    <w:p w14:paraId="17379CAE" w14:textId="77777777" w:rsidR="00C836E3" w:rsidRDefault="00C836E3" w:rsidP="00C836E3">
      <w:pPr>
        <w:numPr>
          <w:ilvl w:val="12"/>
          <w:numId w:val="0"/>
        </w:numPr>
        <w:ind w:left="340"/>
      </w:pPr>
      <w:r>
        <w:t>7.2. De boorden</w:t>
      </w:r>
    </w:p>
    <w:p w14:paraId="4B827ED3" w14:textId="77777777" w:rsidR="00C836E3" w:rsidRDefault="00C836E3" w:rsidP="00C836E3">
      <w:pPr>
        <w:numPr>
          <w:ilvl w:val="12"/>
          <w:numId w:val="0"/>
        </w:numPr>
        <w:ind w:left="680"/>
      </w:pPr>
      <w:r>
        <w:t xml:space="preserve">7.2.1. </w:t>
      </w:r>
      <w:proofErr w:type="spellStart"/>
      <w:r>
        <w:t>Antero</w:t>
      </w:r>
      <w:proofErr w:type="spellEnd"/>
      <w:r>
        <w:t>-superieure boord</w:t>
      </w:r>
    </w:p>
    <w:p w14:paraId="684846A8" w14:textId="77777777" w:rsidR="00C836E3" w:rsidRPr="007B38C8" w:rsidRDefault="00C836E3" w:rsidP="00C836E3">
      <w:pPr>
        <w:numPr>
          <w:ilvl w:val="12"/>
          <w:numId w:val="0"/>
        </w:numPr>
        <w:ind w:left="680"/>
        <w:rPr>
          <w:lang w:val="it-IT"/>
        </w:rPr>
      </w:pPr>
      <w:r>
        <w:t xml:space="preserve">7.2.2. </w:t>
      </w:r>
      <w:r w:rsidRPr="007B38C8">
        <w:rPr>
          <w:lang w:val="it-IT"/>
        </w:rPr>
        <w:t>Postero-superieure boord</w:t>
      </w:r>
    </w:p>
    <w:p w14:paraId="37CB8B59" w14:textId="77777777" w:rsidR="00C836E3" w:rsidRPr="007B38C8" w:rsidRDefault="00C836E3" w:rsidP="00C836E3">
      <w:pPr>
        <w:numPr>
          <w:ilvl w:val="12"/>
          <w:numId w:val="0"/>
        </w:numPr>
        <w:ind w:left="680"/>
        <w:rPr>
          <w:lang w:val="it-IT"/>
        </w:rPr>
      </w:pPr>
      <w:r w:rsidRPr="007B38C8">
        <w:rPr>
          <w:lang w:val="it-IT"/>
        </w:rPr>
        <w:t>7.2.3. Antero-inferieure boord</w:t>
      </w:r>
    </w:p>
    <w:p w14:paraId="16ADB9E3" w14:textId="77777777" w:rsidR="00C836E3" w:rsidRDefault="00C836E3" w:rsidP="00C836E3">
      <w:pPr>
        <w:numPr>
          <w:ilvl w:val="12"/>
          <w:numId w:val="0"/>
        </w:numPr>
        <w:ind w:left="680"/>
      </w:pPr>
      <w:r>
        <w:t xml:space="preserve">7.2.4. </w:t>
      </w:r>
      <w:proofErr w:type="spellStart"/>
      <w:r>
        <w:t>Postero</w:t>
      </w:r>
      <w:proofErr w:type="spellEnd"/>
      <w:r>
        <w:t>-inferieure boord</w:t>
      </w:r>
    </w:p>
    <w:p w14:paraId="21C10A2A" w14:textId="77777777" w:rsidR="00C836E3" w:rsidRDefault="00C836E3" w:rsidP="00C836E3">
      <w:pPr>
        <w:numPr>
          <w:ilvl w:val="12"/>
          <w:numId w:val="0"/>
        </w:numPr>
        <w:ind w:left="340"/>
      </w:pPr>
      <w:r>
        <w:t>7.3. De hoeken</w:t>
      </w:r>
    </w:p>
    <w:p w14:paraId="05AFB8CA" w14:textId="77777777" w:rsidR="00C836E3" w:rsidRDefault="00C836E3" w:rsidP="00C836E3">
      <w:pPr>
        <w:numPr>
          <w:ilvl w:val="12"/>
          <w:numId w:val="0"/>
        </w:numPr>
        <w:ind w:left="340"/>
      </w:pPr>
    </w:p>
    <w:p w14:paraId="4150D475" w14:textId="77777777" w:rsidR="00C836E3" w:rsidRDefault="00C836E3" w:rsidP="00C836E3">
      <w:pPr>
        <w:numPr>
          <w:ilvl w:val="12"/>
          <w:numId w:val="0"/>
        </w:numPr>
        <w:ind w:left="340"/>
      </w:pPr>
      <w:r>
        <w:t>8. Articulatiepunten</w:t>
      </w:r>
    </w:p>
    <w:p w14:paraId="54F35363" w14:textId="77777777" w:rsidR="00C836E3" w:rsidRDefault="00C836E3" w:rsidP="00C836E3">
      <w:pPr>
        <w:numPr>
          <w:ilvl w:val="12"/>
          <w:numId w:val="0"/>
        </w:numPr>
        <w:ind w:left="340"/>
      </w:pPr>
    </w:p>
    <w:p w14:paraId="15D2D05D" w14:textId="77777777" w:rsidR="00C836E3" w:rsidRDefault="00C836E3" w:rsidP="00C836E3">
      <w:pPr>
        <w:numPr>
          <w:ilvl w:val="12"/>
          <w:numId w:val="0"/>
        </w:numPr>
        <w:ind w:left="340"/>
      </w:pPr>
      <w:r>
        <w:t>9. Ossificatie</w:t>
      </w:r>
    </w:p>
    <w:p w14:paraId="539039A1" w14:textId="77777777" w:rsidR="00C836E3" w:rsidRDefault="00C836E3" w:rsidP="00C836E3">
      <w:pPr>
        <w:numPr>
          <w:ilvl w:val="12"/>
          <w:numId w:val="0"/>
        </w:numPr>
        <w:ind w:left="340"/>
      </w:pPr>
    </w:p>
    <w:p w14:paraId="5EFFB804" w14:textId="77777777" w:rsidR="00C836E3" w:rsidRDefault="00C836E3" w:rsidP="00C836E3">
      <w:pPr>
        <w:numPr>
          <w:ilvl w:val="12"/>
          <w:numId w:val="0"/>
        </w:numPr>
        <w:ind w:left="340"/>
      </w:pPr>
      <w:r>
        <w:t>10. Anatomie weke delen</w:t>
      </w:r>
    </w:p>
    <w:p w14:paraId="13436C30" w14:textId="77777777" w:rsidR="00C836E3" w:rsidRDefault="00C836E3" w:rsidP="00C836E3">
      <w:pPr>
        <w:numPr>
          <w:ilvl w:val="12"/>
          <w:numId w:val="0"/>
        </w:numPr>
        <w:ind w:left="340"/>
      </w:pPr>
      <w:r>
        <w:t xml:space="preserve">10.1. </w:t>
      </w:r>
      <w:proofErr w:type="spellStart"/>
      <w:r>
        <w:t>Fasciaal</w:t>
      </w:r>
      <w:proofErr w:type="spellEnd"/>
      <w:r>
        <w:t xml:space="preserve"> </w:t>
      </w:r>
      <w:proofErr w:type="spellStart"/>
      <w:r>
        <w:t>aspekt</w:t>
      </w:r>
      <w:proofErr w:type="spellEnd"/>
    </w:p>
    <w:p w14:paraId="1C9A3525" w14:textId="77777777" w:rsidR="00C836E3" w:rsidRDefault="00C836E3" w:rsidP="00C836E3">
      <w:pPr>
        <w:numPr>
          <w:ilvl w:val="12"/>
          <w:numId w:val="0"/>
        </w:numPr>
        <w:ind w:left="340"/>
      </w:pPr>
      <w:r>
        <w:t xml:space="preserve">10.2. Vasculair </w:t>
      </w:r>
      <w:proofErr w:type="spellStart"/>
      <w:r>
        <w:t>aspekt</w:t>
      </w:r>
      <w:proofErr w:type="spellEnd"/>
    </w:p>
    <w:p w14:paraId="62F59FC3" w14:textId="77777777" w:rsidR="00C836E3" w:rsidRDefault="00C836E3" w:rsidP="00C836E3">
      <w:pPr>
        <w:numPr>
          <w:ilvl w:val="12"/>
          <w:numId w:val="0"/>
        </w:numPr>
        <w:ind w:left="340"/>
      </w:pPr>
      <w:r>
        <w:t xml:space="preserve">10.3. Neurologisch </w:t>
      </w:r>
      <w:proofErr w:type="spellStart"/>
      <w:r>
        <w:t>aspekt</w:t>
      </w:r>
      <w:proofErr w:type="spellEnd"/>
    </w:p>
    <w:p w14:paraId="03FED515" w14:textId="77777777" w:rsidR="00D765C6" w:rsidRDefault="00D765C6" w:rsidP="00D765C6">
      <w:pPr>
        <w:rPr>
          <w:rFonts w:cs="Arial"/>
          <w:b/>
        </w:rPr>
      </w:pPr>
      <w:bookmarkStart w:id="41" w:name="_Toc420758708"/>
    </w:p>
    <w:p w14:paraId="624146EA" w14:textId="77777777" w:rsidR="00C836E3" w:rsidRPr="00D765C6" w:rsidRDefault="00C836E3" w:rsidP="00D765C6">
      <w:pPr>
        <w:rPr>
          <w:rFonts w:cs="Arial"/>
          <w:b/>
        </w:rPr>
      </w:pPr>
      <w:r w:rsidRPr="00D765C6">
        <w:rPr>
          <w:rFonts w:cs="Arial"/>
          <w:b/>
        </w:rPr>
        <w:t>operationeel doel</w:t>
      </w:r>
      <w:bookmarkEnd w:id="41"/>
    </w:p>
    <w:p w14:paraId="7D4A795D" w14:textId="77777777" w:rsidR="00C836E3" w:rsidRDefault="00C836E3" w:rsidP="00C836E3">
      <w:pPr>
        <w:numPr>
          <w:ilvl w:val="12"/>
          <w:numId w:val="0"/>
        </w:numPr>
      </w:pPr>
      <w:r>
        <w:t>De student dient:</w:t>
      </w:r>
    </w:p>
    <w:p w14:paraId="2D1ED661" w14:textId="77777777" w:rsidR="00C836E3" w:rsidRDefault="00C836E3" w:rsidP="00031B25">
      <w:pPr>
        <w:numPr>
          <w:ilvl w:val="0"/>
          <w:numId w:val="1"/>
        </w:numPr>
      </w:pPr>
      <w:r>
        <w:t xml:space="preserve">De algemene configuratie en de onderdelen van de </w:t>
      </w:r>
      <w:proofErr w:type="spellStart"/>
      <w:r>
        <w:t>Maxilla</w:t>
      </w:r>
      <w:proofErr w:type="spellEnd"/>
      <w:r>
        <w:t xml:space="preserve"> te kennen.</w:t>
      </w:r>
    </w:p>
    <w:p w14:paraId="131308CE" w14:textId="77777777" w:rsidR="00C836E3" w:rsidRDefault="00C836E3" w:rsidP="00031B25">
      <w:pPr>
        <w:numPr>
          <w:ilvl w:val="0"/>
          <w:numId w:val="1"/>
        </w:numPr>
      </w:pPr>
      <w:r>
        <w:t xml:space="preserve">De detailanatomie van ieder afzonderlijk deel van de </w:t>
      </w:r>
      <w:proofErr w:type="spellStart"/>
      <w:r>
        <w:t>Maxilla</w:t>
      </w:r>
      <w:proofErr w:type="spellEnd"/>
      <w:r>
        <w:t xml:space="preserve"> te kennen.</w:t>
      </w:r>
    </w:p>
    <w:p w14:paraId="5C4577D6" w14:textId="77777777" w:rsidR="00C836E3" w:rsidRDefault="00C836E3" w:rsidP="00031B25">
      <w:pPr>
        <w:numPr>
          <w:ilvl w:val="0"/>
          <w:numId w:val="1"/>
        </w:numPr>
      </w:pPr>
      <w:r>
        <w:t xml:space="preserve">De </w:t>
      </w:r>
      <w:proofErr w:type="spellStart"/>
      <w:r>
        <w:t>Maxilla</w:t>
      </w:r>
      <w:proofErr w:type="spellEnd"/>
      <w:r>
        <w:t xml:space="preserve"> te kunnen plaatsen in relatie tot zijn omringende botstukken.</w:t>
      </w:r>
    </w:p>
    <w:p w14:paraId="70134500" w14:textId="77777777" w:rsidR="00C836E3" w:rsidRDefault="00C836E3" w:rsidP="00031B25">
      <w:pPr>
        <w:numPr>
          <w:ilvl w:val="0"/>
          <w:numId w:val="1"/>
        </w:numPr>
      </w:pPr>
      <w:r>
        <w:t xml:space="preserve">De weke delen in relatie tot de </w:t>
      </w:r>
      <w:proofErr w:type="spellStart"/>
      <w:r>
        <w:t>Maxilla</w:t>
      </w:r>
      <w:proofErr w:type="spellEnd"/>
      <w:r>
        <w:t xml:space="preserve"> en de zijn omringende structuren te kennen.</w:t>
      </w:r>
    </w:p>
    <w:p w14:paraId="2E4AFF4C" w14:textId="77777777" w:rsidR="00C836E3" w:rsidRDefault="00C836E3" w:rsidP="00C836E3">
      <w:pPr>
        <w:numPr>
          <w:ilvl w:val="12"/>
          <w:numId w:val="0"/>
        </w:numPr>
        <w:ind w:left="623" w:hanging="283"/>
      </w:pPr>
    </w:p>
    <w:p w14:paraId="0E30C87A" w14:textId="77777777" w:rsidR="00C836E3" w:rsidRDefault="00C836E3" w:rsidP="00031B25">
      <w:pPr>
        <w:numPr>
          <w:ilvl w:val="0"/>
          <w:numId w:val="1"/>
        </w:numPr>
      </w:pPr>
      <w:r>
        <w:t xml:space="preserve">De algemene configuratie en de onderdelen van het Os </w:t>
      </w:r>
      <w:proofErr w:type="spellStart"/>
      <w:r>
        <w:t>zygomaticum</w:t>
      </w:r>
      <w:proofErr w:type="spellEnd"/>
      <w:r>
        <w:t xml:space="preserve"> te kennen.</w:t>
      </w:r>
    </w:p>
    <w:p w14:paraId="008796D6" w14:textId="77777777" w:rsidR="00C836E3" w:rsidRDefault="00C836E3" w:rsidP="00031B25">
      <w:pPr>
        <w:numPr>
          <w:ilvl w:val="0"/>
          <w:numId w:val="1"/>
        </w:numPr>
      </w:pPr>
      <w:r>
        <w:t xml:space="preserve">De detailanatomie van ieder afzonderlijk deel van het Os </w:t>
      </w:r>
      <w:proofErr w:type="spellStart"/>
      <w:r>
        <w:t>zygomaticum</w:t>
      </w:r>
      <w:proofErr w:type="spellEnd"/>
      <w:r>
        <w:t xml:space="preserve"> te kennen.</w:t>
      </w:r>
    </w:p>
    <w:p w14:paraId="6CB25127" w14:textId="77777777" w:rsidR="00C836E3" w:rsidRDefault="00C836E3" w:rsidP="00031B25">
      <w:pPr>
        <w:numPr>
          <w:ilvl w:val="0"/>
          <w:numId w:val="1"/>
        </w:numPr>
      </w:pPr>
      <w:r>
        <w:lastRenderedPageBreak/>
        <w:t xml:space="preserve">Het Os </w:t>
      </w:r>
      <w:proofErr w:type="spellStart"/>
      <w:r>
        <w:t>zygomaticum</w:t>
      </w:r>
      <w:proofErr w:type="spellEnd"/>
      <w:r>
        <w:t xml:space="preserve"> te kunnen plaatsen in relatie tot zijn omringende botstukken.</w:t>
      </w:r>
    </w:p>
    <w:p w14:paraId="0FE034F7" w14:textId="77777777" w:rsidR="00C836E3" w:rsidRDefault="00C836E3" w:rsidP="00031B25">
      <w:pPr>
        <w:numPr>
          <w:ilvl w:val="0"/>
          <w:numId w:val="1"/>
        </w:numPr>
      </w:pPr>
      <w:r>
        <w:t xml:space="preserve">De weke delen in relatie tot het Os </w:t>
      </w:r>
      <w:proofErr w:type="spellStart"/>
      <w:r>
        <w:t>zygomaticum</w:t>
      </w:r>
      <w:proofErr w:type="spellEnd"/>
      <w:r>
        <w:t xml:space="preserve"> en de zijn omringende structuren te kennen.</w:t>
      </w:r>
    </w:p>
    <w:p w14:paraId="275CA70C" w14:textId="77777777" w:rsidR="00C836E3" w:rsidRPr="00D765C6" w:rsidRDefault="00C836E3" w:rsidP="00D765C6">
      <w:pPr>
        <w:rPr>
          <w:rFonts w:cs="Arial"/>
        </w:rPr>
      </w:pPr>
    </w:p>
    <w:p w14:paraId="28813D7E" w14:textId="5EA94F2B" w:rsidR="00C836E3" w:rsidRPr="00D765C6" w:rsidRDefault="0027656E" w:rsidP="00D765C6">
      <w:pPr>
        <w:pStyle w:val="Kop2"/>
      </w:pPr>
      <w:bookmarkStart w:id="42" w:name="_Toc420758709"/>
      <w:bookmarkStart w:id="43" w:name="_Toc373788184"/>
      <w:r>
        <w:t>1</w:t>
      </w:r>
      <w:r w:rsidR="00D765C6">
        <w:t xml:space="preserve">.9. </w:t>
      </w:r>
      <w:r w:rsidR="00C836E3" w:rsidRPr="00D765C6">
        <w:t>Os palatinum</w:t>
      </w:r>
      <w:bookmarkEnd w:id="42"/>
      <w:bookmarkEnd w:id="43"/>
    </w:p>
    <w:p w14:paraId="0120E537" w14:textId="77777777" w:rsidR="00C836E3" w:rsidRPr="00D765C6" w:rsidRDefault="00C836E3" w:rsidP="00D765C6">
      <w:pPr>
        <w:rPr>
          <w:rFonts w:cs="Arial"/>
          <w:b/>
        </w:rPr>
      </w:pPr>
      <w:bookmarkStart w:id="44" w:name="_Toc420758710"/>
      <w:r w:rsidRPr="00D765C6">
        <w:rPr>
          <w:rFonts w:cs="Arial"/>
          <w:b/>
        </w:rPr>
        <w:t>subdoel</w:t>
      </w:r>
      <w:bookmarkEnd w:id="44"/>
    </w:p>
    <w:p w14:paraId="66062BAC" w14:textId="77777777" w:rsidR="00C836E3" w:rsidRPr="00D765C6" w:rsidRDefault="00C836E3" w:rsidP="00D765C6">
      <w:pPr>
        <w:rPr>
          <w:rFonts w:cs="Arial"/>
        </w:rPr>
      </w:pPr>
      <w:r w:rsidRPr="00D765C6">
        <w:rPr>
          <w:rFonts w:cs="Arial"/>
        </w:rPr>
        <w:t>Onderdeel:</w:t>
      </w:r>
      <w:r w:rsidRPr="00D765C6">
        <w:rPr>
          <w:rFonts w:cs="Arial"/>
        </w:rPr>
        <w:tab/>
        <w:t xml:space="preserve">Os </w:t>
      </w:r>
      <w:proofErr w:type="spellStart"/>
      <w:r w:rsidRPr="00D765C6">
        <w:rPr>
          <w:rFonts w:cs="Arial"/>
        </w:rPr>
        <w:t>palatinum</w:t>
      </w:r>
      <w:proofErr w:type="spellEnd"/>
    </w:p>
    <w:p w14:paraId="15C64446" w14:textId="77777777" w:rsidR="00C836E3" w:rsidRPr="00D765C6" w:rsidRDefault="00C836E3" w:rsidP="00D765C6">
      <w:pPr>
        <w:rPr>
          <w:rFonts w:cs="Arial"/>
        </w:rPr>
      </w:pPr>
      <w:r w:rsidRPr="00D765C6">
        <w:rPr>
          <w:rFonts w:cs="Arial"/>
        </w:rPr>
        <w:t>Duur:</w:t>
      </w:r>
      <w:r w:rsidRPr="00D765C6">
        <w:rPr>
          <w:rFonts w:cs="Arial"/>
        </w:rPr>
        <w:tab/>
        <w:t xml:space="preserve">1 </w:t>
      </w:r>
      <w:proofErr w:type="spellStart"/>
      <w:r w:rsidRPr="00D765C6">
        <w:rPr>
          <w:rFonts w:cs="Arial"/>
        </w:rPr>
        <w:t>lesblok</w:t>
      </w:r>
      <w:proofErr w:type="spellEnd"/>
      <w:r w:rsidRPr="00D765C6">
        <w:rPr>
          <w:rFonts w:cs="Arial"/>
        </w:rPr>
        <w:t xml:space="preserve"> (110’)</w:t>
      </w:r>
    </w:p>
    <w:p w14:paraId="7235E7C0" w14:textId="77777777" w:rsidR="00D765C6" w:rsidRDefault="00D765C6" w:rsidP="00D765C6">
      <w:pPr>
        <w:rPr>
          <w:rFonts w:cs="Arial"/>
          <w:b/>
        </w:rPr>
      </w:pPr>
      <w:bookmarkStart w:id="45" w:name="_Toc420758711"/>
    </w:p>
    <w:p w14:paraId="1908A50B" w14:textId="77777777" w:rsidR="00C836E3" w:rsidRPr="00D765C6" w:rsidRDefault="00C836E3" w:rsidP="00D765C6">
      <w:pPr>
        <w:rPr>
          <w:rFonts w:cs="Arial"/>
          <w:b/>
        </w:rPr>
      </w:pPr>
      <w:r w:rsidRPr="00D765C6">
        <w:rPr>
          <w:rFonts w:cs="Arial"/>
          <w:b/>
        </w:rPr>
        <w:t>leerinhoud</w:t>
      </w:r>
      <w:bookmarkEnd w:id="45"/>
    </w:p>
    <w:p w14:paraId="7BB046DF" w14:textId="77777777" w:rsidR="00C836E3" w:rsidRPr="00D765C6" w:rsidRDefault="00C836E3" w:rsidP="00D765C6">
      <w:pPr>
        <w:rPr>
          <w:rFonts w:cs="Arial"/>
        </w:rPr>
      </w:pPr>
      <w:r w:rsidRPr="00D765C6">
        <w:rPr>
          <w:rFonts w:cs="Arial"/>
        </w:rPr>
        <w:t>1. Inleiding</w:t>
      </w:r>
    </w:p>
    <w:p w14:paraId="349BDBD6" w14:textId="77777777" w:rsidR="00C836E3" w:rsidRPr="00D765C6" w:rsidRDefault="00C836E3" w:rsidP="00D765C6">
      <w:pPr>
        <w:rPr>
          <w:rFonts w:cs="Arial"/>
        </w:rPr>
      </w:pPr>
      <w:r w:rsidRPr="00D765C6">
        <w:rPr>
          <w:rFonts w:cs="Arial"/>
        </w:rPr>
        <w:t xml:space="preserve">1.1. Algemene vorm van het Os </w:t>
      </w:r>
      <w:proofErr w:type="spellStart"/>
      <w:r w:rsidRPr="00D765C6">
        <w:rPr>
          <w:rFonts w:cs="Arial"/>
        </w:rPr>
        <w:t>palatinum</w:t>
      </w:r>
      <w:proofErr w:type="spellEnd"/>
    </w:p>
    <w:p w14:paraId="5A4D8046" w14:textId="77777777" w:rsidR="00C836E3" w:rsidRPr="00D765C6" w:rsidRDefault="00C836E3" w:rsidP="00D765C6">
      <w:pPr>
        <w:rPr>
          <w:rFonts w:cs="Arial"/>
        </w:rPr>
      </w:pPr>
      <w:r w:rsidRPr="00D765C6">
        <w:rPr>
          <w:rFonts w:cs="Arial"/>
        </w:rPr>
        <w:t xml:space="preserve">1.2. Delen van het Os </w:t>
      </w:r>
      <w:proofErr w:type="spellStart"/>
      <w:r w:rsidRPr="00D765C6">
        <w:rPr>
          <w:rFonts w:cs="Arial"/>
        </w:rPr>
        <w:t>palatinum</w:t>
      </w:r>
      <w:proofErr w:type="spellEnd"/>
    </w:p>
    <w:p w14:paraId="6A3EEDF8" w14:textId="77777777" w:rsidR="00C836E3" w:rsidRPr="00D765C6" w:rsidRDefault="00C836E3" w:rsidP="00D765C6">
      <w:pPr>
        <w:rPr>
          <w:rFonts w:cs="Arial"/>
        </w:rPr>
      </w:pPr>
    </w:p>
    <w:p w14:paraId="0B3C3C8E" w14:textId="77777777" w:rsidR="00C836E3" w:rsidRPr="00D765C6" w:rsidRDefault="00C836E3" w:rsidP="00D765C6">
      <w:pPr>
        <w:rPr>
          <w:rFonts w:cs="Arial"/>
        </w:rPr>
      </w:pPr>
      <w:r w:rsidRPr="00D765C6">
        <w:rPr>
          <w:rFonts w:cs="Arial"/>
        </w:rPr>
        <w:t xml:space="preserve">2. Beschrijving van het Os </w:t>
      </w:r>
      <w:proofErr w:type="spellStart"/>
      <w:r w:rsidRPr="00D765C6">
        <w:rPr>
          <w:rFonts w:cs="Arial"/>
        </w:rPr>
        <w:t>palatinum</w:t>
      </w:r>
      <w:proofErr w:type="spellEnd"/>
    </w:p>
    <w:p w14:paraId="20EBD7EC" w14:textId="77777777" w:rsidR="00C836E3" w:rsidRPr="00D765C6" w:rsidRDefault="00C836E3" w:rsidP="00D765C6">
      <w:pPr>
        <w:rPr>
          <w:rFonts w:cs="Arial"/>
        </w:rPr>
      </w:pPr>
      <w:r w:rsidRPr="00D765C6">
        <w:rPr>
          <w:rFonts w:cs="Arial"/>
        </w:rPr>
        <w:t xml:space="preserve">2.1. Lamina </w:t>
      </w:r>
      <w:proofErr w:type="spellStart"/>
      <w:r w:rsidRPr="00D765C6">
        <w:rPr>
          <w:rFonts w:cs="Arial"/>
        </w:rPr>
        <w:t>horizontalis</w:t>
      </w:r>
      <w:proofErr w:type="spellEnd"/>
    </w:p>
    <w:p w14:paraId="12C74564" w14:textId="77777777" w:rsidR="00C836E3" w:rsidRPr="00D765C6" w:rsidRDefault="00C836E3" w:rsidP="00D765C6">
      <w:pPr>
        <w:rPr>
          <w:rFonts w:cs="Arial"/>
        </w:rPr>
      </w:pPr>
      <w:r w:rsidRPr="00D765C6">
        <w:rPr>
          <w:rFonts w:cs="Arial"/>
        </w:rPr>
        <w:t xml:space="preserve">2.2. Lamina </w:t>
      </w:r>
      <w:proofErr w:type="spellStart"/>
      <w:r w:rsidRPr="00D765C6">
        <w:rPr>
          <w:rFonts w:cs="Arial"/>
        </w:rPr>
        <w:t>verticalis</w:t>
      </w:r>
      <w:proofErr w:type="spellEnd"/>
    </w:p>
    <w:p w14:paraId="01BDB9D7" w14:textId="77777777" w:rsidR="00C836E3" w:rsidRPr="00D765C6" w:rsidRDefault="00C836E3" w:rsidP="00D765C6">
      <w:pPr>
        <w:rPr>
          <w:rFonts w:cs="Arial"/>
        </w:rPr>
      </w:pPr>
      <w:r w:rsidRPr="00D765C6">
        <w:rPr>
          <w:rFonts w:cs="Arial"/>
        </w:rPr>
        <w:t>2.2.1. Interne zijde</w:t>
      </w:r>
    </w:p>
    <w:p w14:paraId="668F1C88" w14:textId="77777777" w:rsidR="00C836E3" w:rsidRPr="00D765C6" w:rsidRDefault="00C836E3" w:rsidP="00D765C6">
      <w:pPr>
        <w:rPr>
          <w:rFonts w:cs="Arial"/>
        </w:rPr>
      </w:pPr>
      <w:r w:rsidRPr="00D765C6">
        <w:rPr>
          <w:rFonts w:cs="Arial"/>
        </w:rPr>
        <w:t>2.2.2. Externe zijde</w:t>
      </w:r>
    </w:p>
    <w:p w14:paraId="1B468CCA" w14:textId="77777777" w:rsidR="00C836E3" w:rsidRPr="00D765C6" w:rsidRDefault="00C836E3" w:rsidP="00D765C6">
      <w:pPr>
        <w:rPr>
          <w:rFonts w:cs="Arial"/>
        </w:rPr>
      </w:pPr>
      <w:r w:rsidRPr="00D765C6">
        <w:rPr>
          <w:rFonts w:cs="Arial"/>
        </w:rPr>
        <w:t>2.2.3. Inferieure boord</w:t>
      </w:r>
    </w:p>
    <w:p w14:paraId="7C93E3C4" w14:textId="77777777" w:rsidR="00C836E3" w:rsidRPr="00D765C6" w:rsidRDefault="00C836E3" w:rsidP="00D765C6">
      <w:pPr>
        <w:rPr>
          <w:rFonts w:cs="Arial"/>
        </w:rPr>
      </w:pPr>
      <w:r w:rsidRPr="00D765C6">
        <w:rPr>
          <w:rFonts w:cs="Arial"/>
        </w:rPr>
        <w:t>2.2.4. Superieure boord</w:t>
      </w:r>
    </w:p>
    <w:p w14:paraId="5095D3DB" w14:textId="77777777" w:rsidR="00C836E3" w:rsidRPr="00D765C6" w:rsidRDefault="00C836E3" w:rsidP="00D765C6">
      <w:pPr>
        <w:rPr>
          <w:rFonts w:cs="Arial"/>
        </w:rPr>
      </w:pPr>
      <w:r w:rsidRPr="00D765C6">
        <w:rPr>
          <w:rFonts w:cs="Arial"/>
        </w:rPr>
        <w:t>2.2.5. Anterieure boord</w:t>
      </w:r>
    </w:p>
    <w:p w14:paraId="1EED69ED" w14:textId="77777777" w:rsidR="00C836E3" w:rsidRPr="00D765C6" w:rsidRDefault="00C836E3" w:rsidP="00D765C6">
      <w:pPr>
        <w:rPr>
          <w:rFonts w:cs="Arial"/>
        </w:rPr>
      </w:pPr>
      <w:r w:rsidRPr="00D765C6">
        <w:rPr>
          <w:rFonts w:cs="Arial"/>
        </w:rPr>
        <w:t>2.2.6. Posterieure boord</w:t>
      </w:r>
    </w:p>
    <w:p w14:paraId="15057C1F" w14:textId="77777777" w:rsidR="00C836E3" w:rsidRPr="00D765C6" w:rsidRDefault="00C836E3" w:rsidP="00D765C6">
      <w:pPr>
        <w:rPr>
          <w:rFonts w:cs="Arial"/>
        </w:rPr>
      </w:pPr>
      <w:r w:rsidRPr="00D765C6">
        <w:rPr>
          <w:rFonts w:cs="Arial"/>
        </w:rPr>
        <w:t xml:space="preserve">2.2.7. </w:t>
      </w:r>
      <w:proofErr w:type="spellStart"/>
      <w:r w:rsidRPr="00D765C6">
        <w:rPr>
          <w:rFonts w:cs="Arial"/>
        </w:rPr>
        <w:t>Processus</w:t>
      </w:r>
      <w:proofErr w:type="spellEnd"/>
      <w:r w:rsidRPr="00D765C6">
        <w:rPr>
          <w:rFonts w:cs="Arial"/>
        </w:rPr>
        <w:t xml:space="preserve"> </w:t>
      </w:r>
      <w:proofErr w:type="spellStart"/>
      <w:r w:rsidRPr="00D765C6">
        <w:rPr>
          <w:rFonts w:cs="Arial"/>
        </w:rPr>
        <w:t>pyramidalis</w:t>
      </w:r>
      <w:proofErr w:type="spellEnd"/>
    </w:p>
    <w:p w14:paraId="0E776EA2" w14:textId="77777777" w:rsidR="00C836E3" w:rsidRPr="00D765C6" w:rsidRDefault="00C836E3" w:rsidP="00D765C6">
      <w:pPr>
        <w:rPr>
          <w:rFonts w:cs="Arial"/>
        </w:rPr>
      </w:pPr>
    </w:p>
    <w:p w14:paraId="16DBE744" w14:textId="77777777" w:rsidR="00C836E3" w:rsidRPr="00D765C6" w:rsidRDefault="00C836E3" w:rsidP="00D765C6">
      <w:pPr>
        <w:rPr>
          <w:rFonts w:cs="Arial"/>
        </w:rPr>
      </w:pPr>
      <w:r w:rsidRPr="00D765C6">
        <w:rPr>
          <w:rFonts w:cs="Arial"/>
        </w:rPr>
        <w:t>3. Articulatiepunten</w:t>
      </w:r>
    </w:p>
    <w:p w14:paraId="0D43C7D7" w14:textId="77777777" w:rsidR="00C836E3" w:rsidRPr="00D765C6" w:rsidRDefault="00C836E3" w:rsidP="00D765C6">
      <w:pPr>
        <w:rPr>
          <w:rFonts w:cs="Arial"/>
        </w:rPr>
      </w:pPr>
    </w:p>
    <w:p w14:paraId="7C56360E" w14:textId="77777777" w:rsidR="00C836E3" w:rsidRPr="00D765C6" w:rsidRDefault="00C836E3" w:rsidP="00D765C6">
      <w:pPr>
        <w:rPr>
          <w:rFonts w:cs="Arial"/>
        </w:rPr>
      </w:pPr>
      <w:r w:rsidRPr="00D765C6">
        <w:rPr>
          <w:rFonts w:cs="Arial"/>
        </w:rPr>
        <w:t>4. Ossificatie</w:t>
      </w:r>
    </w:p>
    <w:p w14:paraId="1264A4B6" w14:textId="77777777" w:rsidR="00C836E3" w:rsidRPr="00D765C6" w:rsidRDefault="00C836E3" w:rsidP="00D765C6">
      <w:pPr>
        <w:rPr>
          <w:rFonts w:cs="Arial"/>
        </w:rPr>
      </w:pPr>
    </w:p>
    <w:p w14:paraId="3A0F83B4" w14:textId="77777777" w:rsidR="00C836E3" w:rsidRPr="00D765C6" w:rsidRDefault="00C836E3" w:rsidP="00D765C6">
      <w:pPr>
        <w:rPr>
          <w:rFonts w:cs="Arial"/>
        </w:rPr>
      </w:pPr>
      <w:r w:rsidRPr="00D765C6">
        <w:rPr>
          <w:rFonts w:cs="Arial"/>
        </w:rPr>
        <w:t>5. Anatomie weke delen</w:t>
      </w:r>
    </w:p>
    <w:p w14:paraId="003C62F7" w14:textId="77777777" w:rsidR="00C836E3" w:rsidRPr="00D765C6" w:rsidRDefault="00C836E3" w:rsidP="00D765C6">
      <w:pPr>
        <w:rPr>
          <w:rFonts w:cs="Arial"/>
        </w:rPr>
      </w:pPr>
      <w:r w:rsidRPr="00D765C6">
        <w:rPr>
          <w:rFonts w:cs="Arial"/>
        </w:rPr>
        <w:t xml:space="preserve">5.1. </w:t>
      </w:r>
      <w:proofErr w:type="spellStart"/>
      <w:r w:rsidRPr="00D765C6">
        <w:rPr>
          <w:rFonts w:cs="Arial"/>
        </w:rPr>
        <w:t>Fasciaal</w:t>
      </w:r>
      <w:proofErr w:type="spellEnd"/>
      <w:r w:rsidRPr="00D765C6">
        <w:rPr>
          <w:rFonts w:cs="Arial"/>
        </w:rPr>
        <w:t xml:space="preserve"> </w:t>
      </w:r>
      <w:proofErr w:type="spellStart"/>
      <w:r w:rsidRPr="00D765C6">
        <w:rPr>
          <w:rFonts w:cs="Arial"/>
        </w:rPr>
        <w:t>aspekt</w:t>
      </w:r>
      <w:proofErr w:type="spellEnd"/>
    </w:p>
    <w:p w14:paraId="27AD57A7" w14:textId="77777777" w:rsidR="00C836E3" w:rsidRPr="00D765C6" w:rsidRDefault="00C836E3" w:rsidP="00D765C6">
      <w:pPr>
        <w:rPr>
          <w:rFonts w:cs="Arial"/>
        </w:rPr>
      </w:pPr>
      <w:r w:rsidRPr="00D765C6">
        <w:rPr>
          <w:rFonts w:cs="Arial"/>
        </w:rPr>
        <w:t xml:space="preserve">5.2. Vasculair </w:t>
      </w:r>
      <w:proofErr w:type="spellStart"/>
      <w:r w:rsidRPr="00D765C6">
        <w:rPr>
          <w:rFonts w:cs="Arial"/>
        </w:rPr>
        <w:t>aspekt</w:t>
      </w:r>
      <w:proofErr w:type="spellEnd"/>
    </w:p>
    <w:p w14:paraId="400864CE" w14:textId="77777777" w:rsidR="00C836E3" w:rsidRPr="00D765C6" w:rsidRDefault="00C836E3" w:rsidP="00D765C6">
      <w:pPr>
        <w:rPr>
          <w:rFonts w:cs="Arial"/>
        </w:rPr>
      </w:pPr>
      <w:r w:rsidRPr="00D765C6">
        <w:rPr>
          <w:rFonts w:cs="Arial"/>
        </w:rPr>
        <w:t xml:space="preserve">5.3. Neurologisch </w:t>
      </w:r>
      <w:proofErr w:type="spellStart"/>
      <w:r w:rsidRPr="00D765C6">
        <w:rPr>
          <w:rFonts w:cs="Arial"/>
        </w:rPr>
        <w:t>aspekt</w:t>
      </w:r>
      <w:proofErr w:type="spellEnd"/>
    </w:p>
    <w:p w14:paraId="1D101179" w14:textId="77777777" w:rsidR="00D765C6" w:rsidRDefault="00D765C6" w:rsidP="00D765C6">
      <w:pPr>
        <w:rPr>
          <w:rFonts w:cs="Arial"/>
          <w:b/>
        </w:rPr>
      </w:pPr>
      <w:bookmarkStart w:id="46" w:name="_Toc420758712"/>
    </w:p>
    <w:p w14:paraId="0C7B123F" w14:textId="77777777" w:rsidR="00C836E3" w:rsidRPr="00D765C6" w:rsidRDefault="00C836E3" w:rsidP="00D765C6">
      <w:pPr>
        <w:rPr>
          <w:rFonts w:cs="Arial"/>
          <w:b/>
        </w:rPr>
      </w:pPr>
      <w:r w:rsidRPr="00D765C6">
        <w:rPr>
          <w:rFonts w:cs="Arial"/>
          <w:b/>
        </w:rPr>
        <w:t>operationeel doel</w:t>
      </w:r>
      <w:bookmarkEnd w:id="46"/>
    </w:p>
    <w:p w14:paraId="6877B2B5" w14:textId="77777777" w:rsidR="00C836E3" w:rsidRPr="00D765C6" w:rsidRDefault="00C836E3" w:rsidP="00D765C6">
      <w:pPr>
        <w:rPr>
          <w:rFonts w:cs="Arial"/>
        </w:rPr>
      </w:pPr>
      <w:r w:rsidRPr="00D765C6">
        <w:rPr>
          <w:rFonts w:cs="Arial"/>
        </w:rPr>
        <w:t>De student dient:</w:t>
      </w:r>
    </w:p>
    <w:p w14:paraId="530FAFF5" w14:textId="77777777" w:rsidR="00C836E3" w:rsidRPr="00D765C6" w:rsidRDefault="00C836E3" w:rsidP="00031B25">
      <w:pPr>
        <w:numPr>
          <w:ilvl w:val="0"/>
          <w:numId w:val="25"/>
        </w:numPr>
        <w:rPr>
          <w:rFonts w:cs="Arial"/>
        </w:rPr>
      </w:pPr>
      <w:r w:rsidRPr="00D765C6">
        <w:rPr>
          <w:rFonts w:cs="Arial"/>
        </w:rPr>
        <w:t xml:space="preserve">De algemene configuratie en de onderdelen van het Os </w:t>
      </w:r>
      <w:proofErr w:type="spellStart"/>
      <w:r w:rsidRPr="00D765C6">
        <w:rPr>
          <w:rFonts w:cs="Arial"/>
        </w:rPr>
        <w:t>palatinum</w:t>
      </w:r>
      <w:proofErr w:type="spellEnd"/>
      <w:r w:rsidRPr="00D765C6">
        <w:rPr>
          <w:rFonts w:cs="Arial"/>
        </w:rPr>
        <w:t xml:space="preserve"> te kennen.</w:t>
      </w:r>
    </w:p>
    <w:p w14:paraId="1BDE1A8E" w14:textId="77777777" w:rsidR="00C836E3" w:rsidRPr="00D765C6" w:rsidRDefault="00C836E3" w:rsidP="00031B25">
      <w:pPr>
        <w:numPr>
          <w:ilvl w:val="0"/>
          <w:numId w:val="25"/>
        </w:numPr>
        <w:rPr>
          <w:rFonts w:cs="Arial"/>
        </w:rPr>
      </w:pPr>
      <w:r w:rsidRPr="00D765C6">
        <w:rPr>
          <w:rFonts w:cs="Arial"/>
        </w:rPr>
        <w:t xml:space="preserve">De detailanatomie van ieder afzonderlijk deel van het Os </w:t>
      </w:r>
      <w:proofErr w:type="spellStart"/>
      <w:r w:rsidRPr="00D765C6">
        <w:rPr>
          <w:rFonts w:cs="Arial"/>
        </w:rPr>
        <w:t>palatinum</w:t>
      </w:r>
      <w:proofErr w:type="spellEnd"/>
      <w:r w:rsidRPr="00D765C6">
        <w:rPr>
          <w:rFonts w:cs="Arial"/>
        </w:rPr>
        <w:t xml:space="preserve"> te kennen.</w:t>
      </w:r>
    </w:p>
    <w:p w14:paraId="32AD772E" w14:textId="77777777" w:rsidR="00C836E3" w:rsidRPr="00D765C6" w:rsidRDefault="00C836E3" w:rsidP="00031B25">
      <w:pPr>
        <w:numPr>
          <w:ilvl w:val="0"/>
          <w:numId w:val="25"/>
        </w:numPr>
        <w:rPr>
          <w:rFonts w:cs="Arial"/>
        </w:rPr>
      </w:pPr>
      <w:r w:rsidRPr="00D765C6">
        <w:rPr>
          <w:rFonts w:cs="Arial"/>
        </w:rPr>
        <w:t xml:space="preserve">Het Os </w:t>
      </w:r>
      <w:proofErr w:type="spellStart"/>
      <w:r w:rsidRPr="00D765C6">
        <w:rPr>
          <w:rFonts w:cs="Arial"/>
        </w:rPr>
        <w:t>palatinum</w:t>
      </w:r>
      <w:proofErr w:type="spellEnd"/>
      <w:r w:rsidRPr="00D765C6">
        <w:rPr>
          <w:rFonts w:cs="Arial"/>
        </w:rPr>
        <w:t xml:space="preserve"> te kunnen plaatsen in relatie tot zijn omringende botstukken.</w:t>
      </w:r>
    </w:p>
    <w:p w14:paraId="43C1DF07" w14:textId="77777777" w:rsidR="00C836E3" w:rsidRPr="00D765C6" w:rsidRDefault="00C836E3" w:rsidP="00031B25">
      <w:pPr>
        <w:numPr>
          <w:ilvl w:val="0"/>
          <w:numId w:val="25"/>
        </w:numPr>
        <w:rPr>
          <w:rFonts w:cs="Arial"/>
        </w:rPr>
      </w:pPr>
      <w:r w:rsidRPr="00D765C6">
        <w:rPr>
          <w:rFonts w:cs="Arial"/>
        </w:rPr>
        <w:t xml:space="preserve">De weke delen in relatie tot het Os </w:t>
      </w:r>
      <w:proofErr w:type="spellStart"/>
      <w:r w:rsidRPr="00D765C6">
        <w:rPr>
          <w:rFonts w:cs="Arial"/>
        </w:rPr>
        <w:t>palatinum</w:t>
      </w:r>
      <w:proofErr w:type="spellEnd"/>
      <w:r w:rsidRPr="00D765C6">
        <w:rPr>
          <w:rFonts w:cs="Arial"/>
        </w:rPr>
        <w:t xml:space="preserve"> en de zijn omringende structuren te kennen.</w:t>
      </w:r>
    </w:p>
    <w:p w14:paraId="7F95D5AC" w14:textId="77777777" w:rsidR="00C836E3" w:rsidRPr="00D765C6" w:rsidRDefault="00C836E3" w:rsidP="00D765C6">
      <w:pPr>
        <w:rPr>
          <w:rFonts w:cs="Arial"/>
        </w:rPr>
      </w:pPr>
    </w:p>
    <w:p w14:paraId="3233284A" w14:textId="13BB0D11" w:rsidR="00C836E3" w:rsidRPr="00D765C6" w:rsidRDefault="0027656E" w:rsidP="00D765C6">
      <w:pPr>
        <w:pStyle w:val="Kop2"/>
      </w:pPr>
      <w:bookmarkStart w:id="47" w:name="_Toc420758713"/>
      <w:bookmarkStart w:id="48" w:name="_Toc373788185"/>
      <w:r>
        <w:t>1</w:t>
      </w:r>
      <w:r w:rsidR="001478FE">
        <w:t xml:space="preserve">.10. </w:t>
      </w:r>
      <w:r w:rsidR="00C836E3" w:rsidRPr="00D765C6">
        <w:t>Os parietale</w:t>
      </w:r>
      <w:bookmarkEnd w:id="47"/>
      <w:bookmarkEnd w:id="48"/>
    </w:p>
    <w:p w14:paraId="6F9D5BA6" w14:textId="77777777" w:rsidR="00C836E3" w:rsidRPr="001478FE" w:rsidRDefault="00C836E3" w:rsidP="00D765C6">
      <w:pPr>
        <w:rPr>
          <w:rFonts w:cs="Arial"/>
          <w:b/>
        </w:rPr>
      </w:pPr>
      <w:bookmarkStart w:id="49" w:name="_Toc420758714"/>
      <w:r w:rsidRPr="001478FE">
        <w:rPr>
          <w:rFonts w:cs="Arial"/>
          <w:b/>
        </w:rPr>
        <w:t>subdoel</w:t>
      </w:r>
      <w:bookmarkEnd w:id="49"/>
    </w:p>
    <w:p w14:paraId="02D1D510" w14:textId="77777777" w:rsidR="00C836E3" w:rsidRPr="00D765C6" w:rsidRDefault="00C836E3" w:rsidP="00D765C6">
      <w:pPr>
        <w:rPr>
          <w:rFonts w:cs="Arial"/>
        </w:rPr>
      </w:pPr>
      <w:r w:rsidRPr="00D765C6">
        <w:rPr>
          <w:rFonts w:cs="Arial"/>
        </w:rPr>
        <w:t>Onderdeel:</w:t>
      </w:r>
      <w:r w:rsidRPr="00D765C6">
        <w:rPr>
          <w:rFonts w:cs="Arial"/>
        </w:rPr>
        <w:tab/>
        <w:t xml:space="preserve">Os </w:t>
      </w:r>
      <w:proofErr w:type="spellStart"/>
      <w:r w:rsidRPr="00D765C6">
        <w:rPr>
          <w:rFonts w:cs="Arial"/>
        </w:rPr>
        <w:t>parietale</w:t>
      </w:r>
      <w:proofErr w:type="spellEnd"/>
    </w:p>
    <w:p w14:paraId="46E76DB3" w14:textId="77777777" w:rsidR="00C836E3" w:rsidRPr="00D765C6" w:rsidRDefault="00C836E3" w:rsidP="00D765C6">
      <w:pPr>
        <w:rPr>
          <w:rFonts w:cs="Arial"/>
        </w:rPr>
      </w:pPr>
      <w:r w:rsidRPr="00D765C6">
        <w:rPr>
          <w:rFonts w:cs="Arial"/>
        </w:rPr>
        <w:t>Duur:</w:t>
      </w:r>
      <w:r w:rsidRPr="00D765C6">
        <w:rPr>
          <w:rFonts w:cs="Arial"/>
        </w:rPr>
        <w:tab/>
        <w:t xml:space="preserve">1 </w:t>
      </w:r>
      <w:proofErr w:type="spellStart"/>
      <w:r w:rsidRPr="00D765C6">
        <w:rPr>
          <w:rFonts w:cs="Arial"/>
        </w:rPr>
        <w:t>lesblok</w:t>
      </w:r>
      <w:proofErr w:type="spellEnd"/>
      <w:r w:rsidRPr="00D765C6">
        <w:rPr>
          <w:rFonts w:cs="Arial"/>
        </w:rPr>
        <w:t xml:space="preserve"> (110’)</w:t>
      </w:r>
    </w:p>
    <w:p w14:paraId="37685049" w14:textId="77777777" w:rsidR="001478FE" w:rsidRDefault="001478FE" w:rsidP="00D765C6">
      <w:pPr>
        <w:rPr>
          <w:rFonts w:cs="Arial"/>
        </w:rPr>
      </w:pPr>
      <w:bookmarkStart w:id="50" w:name="_Toc420758715"/>
    </w:p>
    <w:p w14:paraId="37DCCC59" w14:textId="77777777" w:rsidR="00C836E3" w:rsidRPr="001478FE" w:rsidRDefault="00C836E3" w:rsidP="00D765C6">
      <w:pPr>
        <w:rPr>
          <w:rFonts w:cs="Arial"/>
          <w:b/>
        </w:rPr>
      </w:pPr>
      <w:r w:rsidRPr="001478FE">
        <w:rPr>
          <w:rFonts w:cs="Arial"/>
          <w:b/>
        </w:rPr>
        <w:t>leerinhoud</w:t>
      </w:r>
      <w:bookmarkEnd w:id="50"/>
    </w:p>
    <w:p w14:paraId="2C984547" w14:textId="77777777" w:rsidR="00C836E3" w:rsidRPr="00D765C6" w:rsidRDefault="00C836E3" w:rsidP="00D765C6">
      <w:pPr>
        <w:rPr>
          <w:rFonts w:cs="Arial"/>
        </w:rPr>
      </w:pPr>
      <w:r w:rsidRPr="00D765C6">
        <w:rPr>
          <w:rFonts w:cs="Arial"/>
        </w:rPr>
        <w:t>1. Inleiding</w:t>
      </w:r>
    </w:p>
    <w:p w14:paraId="68A6918D" w14:textId="77777777" w:rsidR="00C836E3" w:rsidRPr="00D765C6" w:rsidRDefault="00C836E3" w:rsidP="00D765C6">
      <w:pPr>
        <w:rPr>
          <w:rFonts w:cs="Arial"/>
        </w:rPr>
      </w:pPr>
      <w:r w:rsidRPr="00D765C6">
        <w:rPr>
          <w:rFonts w:cs="Arial"/>
        </w:rPr>
        <w:t xml:space="preserve">1.1. Algemene vorm van het Os </w:t>
      </w:r>
      <w:proofErr w:type="spellStart"/>
      <w:r w:rsidRPr="00D765C6">
        <w:rPr>
          <w:rFonts w:cs="Arial"/>
        </w:rPr>
        <w:t>parietale</w:t>
      </w:r>
      <w:proofErr w:type="spellEnd"/>
    </w:p>
    <w:p w14:paraId="592AC97A" w14:textId="77777777" w:rsidR="00C836E3" w:rsidRPr="00D765C6" w:rsidRDefault="00C836E3" w:rsidP="00D765C6">
      <w:pPr>
        <w:rPr>
          <w:rFonts w:cs="Arial"/>
        </w:rPr>
      </w:pPr>
      <w:r w:rsidRPr="00D765C6">
        <w:rPr>
          <w:rFonts w:cs="Arial"/>
        </w:rPr>
        <w:t xml:space="preserve">1.2. Delen van het Os </w:t>
      </w:r>
      <w:proofErr w:type="spellStart"/>
      <w:r w:rsidRPr="00D765C6">
        <w:rPr>
          <w:rFonts w:cs="Arial"/>
        </w:rPr>
        <w:t>parietale</w:t>
      </w:r>
      <w:proofErr w:type="spellEnd"/>
    </w:p>
    <w:p w14:paraId="598045CE" w14:textId="77777777" w:rsidR="00C836E3" w:rsidRPr="00D765C6" w:rsidRDefault="00C836E3" w:rsidP="00D765C6">
      <w:pPr>
        <w:rPr>
          <w:rFonts w:cs="Arial"/>
        </w:rPr>
      </w:pPr>
    </w:p>
    <w:p w14:paraId="2902CCAC" w14:textId="77777777" w:rsidR="00C836E3" w:rsidRPr="00D765C6" w:rsidRDefault="00C836E3" w:rsidP="00D765C6">
      <w:pPr>
        <w:rPr>
          <w:rFonts w:cs="Arial"/>
        </w:rPr>
      </w:pPr>
      <w:r w:rsidRPr="00D765C6">
        <w:rPr>
          <w:rFonts w:cs="Arial"/>
        </w:rPr>
        <w:t xml:space="preserve">2. Beschrijving van het Os </w:t>
      </w:r>
      <w:proofErr w:type="spellStart"/>
      <w:r w:rsidRPr="00D765C6">
        <w:rPr>
          <w:rFonts w:cs="Arial"/>
        </w:rPr>
        <w:t>parietale</w:t>
      </w:r>
      <w:proofErr w:type="spellEnd"/>
    </w:p>
    <w:p w14:paraId="6B72BE58" w14:textId="77777777" w:rsidR="00C836E3" w:rsidRPr="00D765C6" w:rsidRDefault="00C836E3" w:rsidP="00D765C6">
      <w:pPr>
        <w:rPr>
          <w:rFonts w:cs="Arial"/>
        </w:rPr>
      </w:pPr>
      <w:r w:rsidRPr="00D765C6">
        <w:rPr>
          <w:rFonts w:cs="Arial"/>
        </w:rPr>
        <w:t xml:space="preserve">2.1. </w:t>
      </w:r>
      <w:proofErr w:type="spellStart"/>
      <w:r w:rsidRPr="00D765C6">
        <w:rPr>
          <w:rFonts w:cs="Arial"/>
        </w:rPr>
        <w:t>Exocranieel</w:t>
      </w:r>
      <w:proofErr w:type="spellEnd"/>
      <w:r w:rsidRPr="00D765C6">
        <w:rPr>
          <w:rFonts w:cs="Arial"/>
        </w:rPr>
        <w:t xml:space="preserve"> gedeelte</w:t>
      </w:r>
    </w:p>
    <w:p w14:paraId="2BFD2A55" w14:textId="77777777" w:rsidR="00C836E3" w:rsidRPr="00D765C6" w:rsidRDefault="00C836E3" w:rsidP="00D765C6">
      <w:pPr>
        <w:rPr>
          <w:rFonts w:cs="Arial"/>
        </w:rPr>
      </w:pPr>
      <w:r w:rsidRPr="00D765C6">
        <w:rPr>
          <w:rFonts w:cs="Arial"/>
        </w:rPr>
        <w:lastRenderedPageBreak/>
        <w:t xml:space="preserve">2.2. </w:t>
      </w:r>
      <w:proofErr w:type="spellStart"/>
      <w:r w:rsidRPr="00D765C6">
        <w:rPr>
          <w:rFonts w:cs="Arial"/>
        </w:rPr>
        <w:t>Endocranieel</w:t>
      </w:r>
      <w:proofErr w:type="spellEnd"/>
      <w:r w:rsidRPr="00D765C6">
        <w:rPr>
          <w:rFonts w:cs="Arial"/>
        </w:rPr>
        <w:t xml:space="preserve"> gedeelte</w:t>
      </w:r>
    </w:p>
    <w:p w14:paraId="2A4DDC2B" w14:textId="77777777" w:rsidR="00C836E3" w:rsidRPr="00D765C6" w:rsidRDefault="00C836E3" w:rsidP="00D765C6">
      <w:pPr>
        <w:rPr>
          <w:rFonts w:cs="Arial"/>
        </w:rPr>
      </w:pPr>
      <w:r w:rsidRPr="00D765C6">
        <w:rPr>
          <w:rFonts w:cs="Arial"/>
        </w:rPr>
        <w:t>2.3. De hoeken</w:t>
      </w:r>
    </w:p>
    <w:p w14:paraId="08041692" w14:textId="77777777" w:rsidR="00C836E3" w:rsidRPr="00D765C6" w:rsidRDefault="00C836E3" w:rsidP="00D765C6">
      <w:pPr>
        <w:rPr>
          <w:rFonts w:cs="Arial"/>
        </w:rPr>
      </w:pPr>
      <w:r w:rsidRPr="00D765C6">
        <w:rPr>
          <w:rFonts w:cs="Arial"/>
        </w:rPr>
        <w:t>2.4. De boorden</w:t>
      </w:r>
    </w:p>
    <w:p w14:paraId="1FE29451" w14:textId="77777777" w:rsidR="00C836E3" w:rsidRPr="00D765C6" w:rsidRDefault="00C836E3" w:rsidP="00D765C6">
      <w:pPr>
        <w:rPr>
          <w:rFonts w:cs="Arial"/>
        </w:rPr>
      </w:pPr>
    </w:p>
    <w:p w14:paraId="5260A085" w14:textId="77777777" w:rsidR="00C836E3" w:rsidRPr="00D765C6" w:rsidRDefault="00C836E3" w:rsidP="00D765C6">
      <w:pPr>
        <w:rPr>
          <w:rFonts w:cs="Arial"/>
        </w:rPr>
      </w:pPr>
      <w:r w:rsidRPr="00D765C6">
        <w:rPr>
          <w:rFonts w:cs="Arial"/>
        </w:rPr>
        <w:t>3. Articulatiepunten</w:t>
      </w:r>
    </w:p>
    <w:p w14:paraId="5FFAF7E4" w14:textId="77777777" w:rsidR="00C836E3" w:rsidRPr="00D765C6" w:rsidRDefault="00C836E3" w:rsidP="00D765C6">
      <w:pPr>
        <w:rPr>
          <w:rFonts w:cs="Arial"/>
        </w:rPr>
      </w:pPr>
    </w:p>
    <w:p w14:paraId="3A04BD0C" w14:textId="77777777" w:rsidR="00C836E3" w:rsidRPr="00D765C6" w:rsidRDefault="00C836E3" w:rsidP="00D765C6">
      <w:pPr>
        <w:rPr>
          <w:rFonts w:cs="Arial"/>
        </w:rPr>
      </w:pPr>
      <w:r w:rsidRPr="00D765C6">
        <w:rPr>
          <w:rFonts w:cs="Arial"/>
        </w:rPr>
        <w:t>4. Ossificatie</w:t>
      </w:r>
    </w:p>
    <w:p w14:paraId="62D53951" w14:textId="77777777" w:rsidR="00C836E3" w:rsidRPr="00D765C6" w:rsidRDefault="00C836E3" w:rsidP="00D765C6">
      <w:pPr>
        <w:rPr>
          <w:rFonts w:cs="Arial"/>
        </w:rPr>
      </w:pPr>
    </w:p>
    <w:p w14:paraId="2904CEF7" w14:textId="77777777" w:rsidR="00C836E3" w:rsidRPr="00D765C6" w:rsidRDefault="00C836E3" w:rsidP="00D765C6">
      <w:pPr>
        <w:rPr>
          <w:rFonts w:cs="Arial"/>
        </w:rPr>
      </w:pPr>
      <w:r w:rsidRPr="00D765C6">
        <w:rPr>
          <w:rFonts w:cs="Arial"/>
        </w:rPr>
        <w:t>5. Anatomie weke delen</w:t>
      </w:r>
    </w:p>
    <w:p w14:paraId="38849AD8" w14:textId="77777777" w:rsidR="00C836E3" w:rsidRPr="00D765C6" w:rsidRDefault="00C836E3" w:rsidP="00D765C6">
      <w:pPr>
        <w:rPr>
          <w:rFonts w:cs="Arial"/>
        </w:rPr>
      </w:pPr>
      <w:r w:rsidRPr="00D765C6">
        <w:rPr>
          <w:rFonts w:cs="Arial"/>
        </w:rPr>
        <w:t xml:space="preserve">5.1. </w:t>
      </w:r>
      <w:proofErr w:type="spellStart"/>
      <w:r w:rsidRPr="00D765C6">
        <w:rPr>
          <w:rFonts w:cs="Arial"/>
        </w:rPr>
        <w:t>Fasciaal</w:t>
      </w:r>
      <w:proofErr w:type="spellEnd"/>
      <w:r w:rsidRPr="00D765C6">
        <w:rPr>
          <w:rFonts w:cs="Arial"/>
        </w:rPr>
        <w:t xml:space="preserve"> </w:t>
      </w:r>
      <w:proofErr w:type="spellStart"/>
      <w:r w:rsidRPr="00D765C6">
        <w:rPr>
          <w:rFonts w:cs="Arial"/>
        </w:rPr>
        <w:t>aspekt</w:t>
      </w:r>
      <w:proofErr w:type="spellEnd"/>
    </w:p>
    <w:p w14:paraId="52352463" w14:textId="77777777" w:rsidR="00C836E3" w:rsidRPr="00D765C6" w:rsidRDefault="00C836E3" w:rsidP="00D765C6">
      <w:pPr>
        <w:rPr>
          <w:rFonts w:cs="Arial"/>
        </w:rPr>
      </w:pPr>
      <w:r w:rsidRPr="00D765C6">
        <w:rPr>
          <w:rFonts w:cs="Arial"/>
        </w:rPr>
        <w:t xml:space="preserve">5.2. Vasculair </w:t>
      </w:r>
      <w:proofErr w:type="spellStart"/>
      <w:r w:rsidRPr="00D765C6">
        <w:rPr>
          <w:rFonts w:cs="Arial"/>
        </w:rPr>
        <w:t>aspekt</w:t>
      </w:r>
      <w:proofErr w:type="spellEnd"/>
    </w:p>
    <w:p w14:paraId="5BC1D496" w14:textId="77777777" w:rsidR="00C836E3" w:rsidRPr="00D765C6" w:rsidRDefault="00C836E3" w:rsidP="00D765C6">
      <w:pPr>
        <w:rPr>
          <w:rFonts w:cs="Arial"/>
        </w:rPr>
      </w:pPr>
      <w:r w:rsidRPr="00D765C6">
        <w:rPr>
          <w:rFonts w:cs="Arial"/>
        </w:rPr>
        <w:t xml:space="preserve">5.3. Neurologisch </w:t>
      </w:r>
      <w:proofErr w:type="spellStart"/>
      <w:r w:rsidRPr="00D765C6">
        <w:rPr>
          <w:rFonts w:cs="Arial"/>
        </w:rPr>
        <w:t>aspekt</w:t>
      </w:r>
      <w:proofErr w:type="spellEnd"/>
    </w:p>
    <w:p w14:paraId="36056A8A" w14:textId="77777777" w:rsidR="001478FE" w:rsidRDefault="001478FE" w:rsidP="00D765C6">
      <w:pPr>
        <w:rPr>
          <w:rFonts w:cs="Arial"/>
        </w:rPr>
      </w:pPr>
      <w:bookmarkStart w:id="51" w:name="_Toc420758716"/>
    </w:p>
    <w:p w14:paraId="08D50721" w14:textId="77777777" w:rsidR="00C836E3" w:rsidRPr="001478FE" w:rsidRDefault="00C836E3" w:rsidP="00D765C6">
      <w:pPr>
        <w:rPr>
          <w:rFonts w:cs="Arial"/>
          <w:b/>
        </w:rPr>
      </w:pPr>
      <w:r w:rsidRPr="001478FE">
        <w:rPr>
          <w:rFonts w:cs="Arial"/>
          <w:b/>
        </w:rPr>
        <w:t>operationeel doel</w:t>
      </w:r>
      <w:bookmarkEnd w:id="51"/>
    </w:p>
    <w:p w14:paraId="6F7F2C0A" w14:textId="77777777" w:rsidR="00C836E3" w:rsidRPr="00D765C6" w:rsidRDefault="00C836E3" w:rsidP="00D765C6">
      <w:pPr>
        <w:rPr>
          <w:rFonts w:cs="Arial"/>
        </w:rPr>
      </w:pPr>
      <w:r w:rsidRPr="00D765C6">
        <w:rPr>
          <w:rFonts w:cs="Arial"/>
        </w:rPr>
        <w:t>De student dient:</w:t>
      </w:r>
    </w:p>
    <w:p w14:paraId="7CC97E87" w14:textId="77777777" w:rsidR="00C836E3" w:rsidRPr="00D765C6" w:rsidRDefault="00C836E3" w:rsidP="00031B25">
      <w:pPr>
        <w:numPr>
          <w:ilvl w:val="0"/>
          <w:numId w:val="24"/>
        </w:numPr>
        <w:rPr>
          <w:rFonts w:cs="Arial"/>
        </w:rPr>
      </w:pPr>
      <w:r w:rsidRPr="00D765C6">
        <w:rPr>
          <w:rFonts w:cs="Arial"/>
        </w:rPr>
        <w:t xml:space="preserve">De algemene configuratie en de onderdelen van het Os </w:t>
      </w:r>
      <w:proofErr w:type="spellStart"/>
      <w:r w:rsidRPr="00D765C6">
        <w:rPr>
          <w:rFonts w:cs="Arial"/>
        </w:rPr>
        <w:t>parietale</w:t>
      </w:r>
      <w:proofErr w:type="spellEnd"/>
      <w:r w:rsidRPr="00D765C6">
        <w:rPr>
          <w:rFonts w:cs="Arial"/>
        </w:rPr>
        <w:t xml:space="preserve"> te kennen.</w:t>
      </w:r>
    </w:p>
    <w:p w14:paraId="59080DD5" w14:textId="77777777" w:rsidR="00C836E3" w:rsidRPr="00D765C6" w:rsidRDefault="00C836E3" w:rsidP="00031B25">
      <w:pPr>
        <w:numPr>
          <w:ilvl w:val="0"/>
          <w:numId w:val="24"/>
        </w:numPr>
        <w:rPr>
          <w:rFonts w:cs="Arial"/>
        </w:rPr>
      </w:pPr>
      <w:r w:rsidRPr="00D765C6">
        <w:rPr>
          <w:rFonts w:cs="Arial"/>
        </w:rPr>
        <w:t xml:space="preserve">De detailanatomie van ieder afzonderlijk deel van het Os </w:t>
      </w:r>
      <w:proofErr w:type="spellStart"/>
      <w:r w:rsidRPr="00D765C6">
        <w:rPr>
          <w:rFonts w:cs="Arial"/>
        </w:rPr>
        <w:t>parietale</w:t>
      </w:r>
      <w:proofErr w:type="spellEnd"/>
      <w:r w:rsidRPr="00D765C6">
        <w:rPr>
          <w:rFonts w:cs="Arial"/>
        </w:rPr>
        <w:t xml:space="preserve"> te kennen.</w:t>
      </w:r>
    </w:p>
    <w:p w14:paraId="250789E9" w14:textId="77777777" w:rsidR="00C836E3" w:rsidRPr="00D765C6" w:rsidRDefault="00C836E3" w:rsidP="00031B25">
      <w:pPr>
        <w:numPr>
          <w:ilvl w:val="0"/>
          <w:numId w:val="24"/>
        </w:numPr>
        <w:rPr>
          <w:rFonts w:cs="Arial"/>
        </w:rPr>
      </w:pPr>
      <w:r w:rsidRPr="00D765C6">
        <w:rPr>
          <w:rFonts w:cs="Arial"/>
        </w:rPr>
        <w:t xml:space="preserve">Het Os </w:t>
      </w:r>
      <w:proofErr w:type="spellStart"/>
      <w:r w:rsidRPr="00D765C6">
        <w:rPr>
          <w:rFonts w:cs="Arial"/>
        </w:rPr>
        <w:t>parietale</w:t>
      </w:r>
      <w:proofErr w:type="spellEnd"/>
      <w:r w:rsidRPr="00D765C6">
        <w:rPr>
          <w:rFonts w:cs="Arial"/>
        </w:rPr>
        <w:t xml:space="preserve"> te kunnen plaatsen in relatie tot zijn omringende botstukken.</w:t>
      </w:r>
    </w:p>
    <w:p w14:paraId="2D4267D8" w14:textId="77777777" w:rsidR="00C836E3" w:rsidRPr="00D765C6" w:rsidRDefault="00C836E3" w:rsidP="00031B25">
      <w:pPr>
        <w:numPr>
          <w:ilvl w:val="0"/>
          <w:numId w:val="24"/>
        </w:numPr>
        <w:rPr>
          <w:rFonts w:cs="Arial"/>
        </w:rPr>
      </w:pPr>
      <w:r w:rsidRPr="00D765C6">
        <w:rPr>
          <w:rFonts w:cs="Arial"/>
        </w:rPr>
        <w:t xml:space="preserve">De weke delen in relatie tot het Os </w:t>
      </w:r>
      <w:proofErr w:type="spellStart"/>
      <w:r w:rsidRPr="00D765C6">
        <w:rPr>
          <w:rFonts w:cs="Arial"/>
        </w:rPr>
        <w:t>parietale</w:t>
      </w:r>
      <w:proofErr w:type="spellEnd"/>
      <w:r w:rsidRPr="00D765C6">
        <w:rPr>
          <w:rFonts w:cs="Arial"/>
        </w:rPr>
        <w:t xml:space="preserve"> en de zijn omringende structuren te kennen.</w:t>
      </w:r>
    </w:p>
    <w:p w14:paraId="679685C9" w14:textId="77777777" w:rsidR="00C836E3" w:rsidRPr="00D765C6" w:rsidRDefault="00C836E3" w:rsidP="00D765C6">
      <w:pPr>
        <w:rPr>
          <w:rFonts w:cs="Arial"/>
        </w:rPr>
      </w:pPr>
    </w:p>
    <w:p w14:paraId="14975254" w14:textId="7B801BD9" w:rsidR="00C836E3" w:rsidRPr="00D765C6" w:rsidRDefault="0027656E" w:rsidP="001478FE">
      <w:pPr>
        <w:pStyle w:val="Kop2"/>
      </w:pPr>
      <w:bookmarkStart w:id="52" w:name="_Toc420758717"/>
      <w:bookmarkStart w:id="53" w:name="_Toc373788186"/>
      <w:r>
        <w:t>1</w:t>
      </w:r>
      <w:r w:rsidR="001478FE">
        <w:t xml:space="preserve">.11. </w:t>
      </w:r>
      <w:r w:rsidR="00C836E3" w:rsidRPr="00D765C6">
        <w:t>mandibula</w:t>
      </w:r>
      <w:bookmarkEnd w:id="52"/>
      <w:bookmarkEnd w:id="53"/>
    </w:p>
    <w:p w14:paraId="0C3E1FFC" w14:textId="77777777" w:rsidR="00C836E3" w:rsidRPr="001478FE" w:rsidRDefault="00C836E3" w:rsidP="00D765C6">
      <w:pPr>
        <w:rPr>
          <w:rFonts w:cs="Arial"/>
          <w:b/>
        </w:rPr>
      </w:pPr>
      <w:bookmarkStart w:id="54" w:name="_Toc420758718"/>
      <w:r w:rsidRPr="001478FE">
        <w:rPr>
          <w:rFonts w:cs="Arial"/>
          <w:b/>
        </w:rPr>
        <w:t>subdoel</w:t>
      </w:r>
      <w:bookmarkEnd w:id="54"/>
    </w:p>
    <w:p w14:paraId="465DB441" w14:textId="77777777" w:rsidR="00C836E3" w:rsidRPr="00D765C6" w:rsidRDefault="00C836E3" w:rsidP="00D765C6">
      <w:pPr>
        <w:rPr>
          <w:rFonts w:cs="Arial"/>
        </w:rPr>
      </w:pPr>
      <w:r w:rsidRPr="00D765C6">
        <w:rPr>
          <w:rFonts w:cs="Arial"/>
        </w:rPr>
        <w:t>Onderdeel:</w:t>
      </w:r>
      <w:r w:rsidRPr="00D765C6">
        <w:rPr>
          <w:rFonts w:cs="Arial"/>
        </w:rPr>
        <w:tab/>
      </w:r>
      <w:proofErr w:type="spellStart"/>
      <w:r w:rsidRPr="00D765C6">
        <w:rPr>
          <w:rFonts w:cs="Arial"/>
        </w:rPr>
        <w:t>Mandibula</w:t>
      </w:r>
      <w:proofErr w:type="spellEnd"/>
    </w:p>
    <w:p w14:paraId="13D8F3D0" w14:textId="77777777" w:rsidR="00C836E3" w:rsidRPr="00D765C6" w:rsidRDefault="00C836E3" w:rsidP="00D765C6">
      <w:pPr>
        <w:rPr>
          <w:rFonts w:cs="Arial"/>
        </w:rPr>
      </w:pPr>
      <w:r w:rsidRPr="00D765C6">
        <w:rPr>
          <w:rFonts w:cs="Arial"/>
        </w:rPr>
        <w:t>Duur:</w:t>
      </w:r>
      <w:r w:rsidRPr="00D765C6">
        <w:rPr>
          <w:rFonts w:cs="Arial"/>
        </w:rPr>
        <w:tab/>
        <w:t xml:space="preserve">1 </w:t>
      </w:r>
      <w:proofErr w:type="spellStart"/>
      <w:r w:rsidRPr="00D765C6">
        <w:rPr>
          <w:rFonts w:cs="Arial"/>
        </w:rPr>
        <w:t>lesblok</w:t>
      </w:r>
      <w:proofErr w:type="spellEnd"/>
      <w:r w:rsidRPr="00D765C6">
        <w:rPr>
          <w:rFonts w:cs="Arial"/>
        </w:rPr>
        <w:t xml:space="preserve"> (110’)</w:t>
      </w:r>
    </w:p>
    <w:p w14:paraId="050E3002" w14:textId="77777777" w:rsidR="001478FE" w:rsidRDefault="001478FE" w:rsidP="00D765C6">
      <w:pPr>
        <w:rPr>
          <w:rFonts w:cs="Arial"/>
          <w:b/>
        </w:rPr>
      </w:pPr>
      <w:bookmarkStart w:id="55" w:name="_Toc420758719"/>
    </w:p>
    <w:p w14:paraId="0C546E1C" w14:textId="77777777" w:rsidR="00C836E3" w:rsidRPr="001478FE" w:rsidRDefault="00C836E3" w:rsidP="00D765C6">
      <w:pPr>
        <w:rPr>
          <w:rFonts w:cs="Arial"/>
          <w:b/>
        </w:rPr>
      </w:pPr>
      <w:r w:rsidRPr="001478FE">
        <w:rPr>
          <w:rFonts w:cs="Arial"/>
          <w:b/>
        </w:rPr>
        <w:t>leerinhoud</w:t>
      </w:r>
      <w:bookmarkEnd w:id="55"/>
    </w:p>
    <w:p w14:paraId="1E10D030" w14:textId="77777777" w:rsidR="00C836E3" w:rsidRPr="00D765C6" w:rsidRDefault="00C836E3" w:rsidP="00D765C6">
      <w:pPr>
        <w:rPr>
          <w:rFonts w:cs="Arial"/>
        </w:rPr>
      </w:pPr>
      <w:r w:rsidRPr="00D765C6">
        <w:rPr>
          <w:rFonts w:cs="Arial"/>
        </w:rPr>
        <w:t>1. Inleiding</w:t>
      </w:r>
    </w:p>
    <w:p w14:paraId="060F74C4" w14:textId="77777777" w:rsidR="00C836E3" w:rsidRPr="00D765C6" w:rsidRDefault="00C836E3" w:rsidP="00D765C6">
      <w:pPr>
        <w:rPr>
          <w:rFonts w:cs="Arial"/>
        </w:rPr>
      </w:pPr>
      <w:r w:rsidRPr="00D765C6">
        <w:rPr>
          <w:rFonts w:cs="Arial"/>
        </w:rPr>
        <w:t xml:space="preserve">1.1. Algemene vorm van de </w:t>
      </w:r>
      <w:proofErr w:type="spellStart"/>
      <w:r w:rsidRPr="00D765C6">
        <w:rPr>
          <w:rFonts w:cs="Arial"/>
        </w:rPr>
        <w:t>Mandibula</w:t>
      </w:r>
      <w:proofErr w:type="spellEnd"/>
    </w:p>
    <w:p w14:paraId="19FF46F1" w14:textId="77777777" w:rsidR="00C836E3" w:rsidRPr="00D765C6" w:rsidRDefault="00C836E3" w:rsidP="00D765C6">
      <w:pPr>
        <w:rPr>
          <w:rFonts w:cs="Arial"/>
        </w:rPr>
      </w:pPr>
      <w:r w:rsidRPr="00D765C6">
        <w:rPr>
          <w:rFonts w:cs="Arial"/>
        </w:rPr>
        <w:t xml:space="preserve">1.2. Delen van de </w:t>
      </w:r>
      <w:proofErr w:type="spellStart"/>
      <w:r w:rsidRPr="00D765C6">
        <w:rPr>
          <w:rFonts w:cs="Arial"/>
        </w:rPr>
        <w:t>Mandibula</w:t>
      </w:r>
      <w:proofErr w:type="spellEnd"/>
    </w:p>
    <w:p w14:paraId="715146D1" w14:textId="77777777" w:rsidR="00C836E3" w:rsidRPr="00D765C6" w:rsidRDefault="00C836E3" w:rsidP="00D765C6">
      <w:pPr>
        <w:rPr>
          <w:rFonts w:cs="Arial"/>
        </w:rPr>
      </w:pPr>
    </w:p>
    <w:p w14:paraId="5616B3C4" w14:textId="77777777" w:rsidR="00C836E3" w:rsidRPr="00D765C6" w:rsidRDefault="00C836E3" w:rsidP="00D765C6">
      <w:pPr>
        <w:rPr>
          <w:rFonts w:cs="Arial"/>
        </w:rPr>
      </w:pPr>
      <w:r w:rsidRPr="00D765C6">
        <w:rPr>
          <w:rFonts w:cs="Arial"/>
        </w:rPr>
        <w:t xml:space="preserve">2. Beschrijving van de </w:t>
      </w:r>
      <w:proofErr w:type="spellStart"/>
      <w:r w:rsidRPr="00D765C6">
        <w:rPr>
          <w:rFonts w:cs="Arial"/>
        </w:rPr>
        <w:t>Mandibula</w:t>
      </w:r>
      <w:proofErr w:type="spellEnd"/>
    </w:p>
    <w:p w14:paraId="3FFB3926" w14:textId="77777777" w:rsidR="00C836E3" w:rsidRPr="00D765C6" w:rsidRDefault="00C836E3" w:rsidP="00D765C6">
      <w:pPr>
        <w:rPr>
          <w:rFonts w:cs="Arial"/>
        </w:rPr>
      </w:pPr>
      <w:r w:rsidRPr="00D765C6">
        <w:rPr>
          <w:rFonts w:cs="Arial"/>
        </w:rPr>
        <w:t xml:space="preserve">2.1. Corpus </w:t>
      </w:r>
    </w:p>
    <w:p w14:paraId="23CC4391" w14:textId="77777777" w:rsidR="00C836E3" w:rsidRPr="00D765C6" w:rsidRDefault="00C836E3" w:rsidP="00D765C6">
      <w:pPr>
        <w:rPr>
          <w:rFonts w:cs="Arial"/>
        </w:rPr>
      </w:pPr>
      <w:r w:rsidRPr="00D765C6">
        <w:rPr>
          <w:rFonts w:cs="Arial"/>
        </w:rPr>
        <w:t>2.1.1. Voorzijde</w:t>
      </w:r>
    </w:p>
    <w:p w14:paraId="6E48E691" w14:textId="77777777" w:rsidR="00C836E3" w:rsidRPr="00D765C6" w:rsidRDefault="00C836E3" w:rsidP="00D765C6">
      <w:pPr>
        <w:rPr>
          <w:rFonts w:cs="Arial"/>
        </w:rPr>
      </w:pPr>
      <w:r w:rsidRPr="00D765C6">
        <w:rPr>
          <w:rFonts w:cs="Arial"/>
        </w:rPr>
        <w:t>2.1.2. Achterzijde</w:t>
      </w:r>
    </w:p>
    <w:p w14:paraId="7DC24128" w14:textId="77777777" w:rsidR="00C836E3" w:rsidRPr="00D765C6" w:rsidRDefault="00C836E3" w:rsidP="00D765C6">
      <w:pPr>
        <w:rPr>
          <w:rFonts w:cs="Arial"/>
        </w:rPr>
      </w:pPr>
      <w:r w:rsidRPr="00D765C6">
        <w:rPr>
          <w:rFonts w:cs="Arial"/>
        </w:rPr>
        <w:t>2.1.3. Bovenste boord</w:t>
      </w:r>
    </w:p>
    <w:p w14:paraId="204A9EBC" w14:textId="77777777" w:rsidR="00C836E3" w:rsidRPr="00D765C6" w:rsidRDefault="00C836E3" w:rsidP="00D765C6">
      <w:pPr>
        <w:rPr>
          <w:rFonts w:cs="Arial"/>
        </w:rPr>
      </w:pPr>
      <w:r w:rsidRPr="00D765C6">
        <w:rPr>
          <w:rFonts w:cs="Arial"/>
        </w:rPr>
        <w:t>2.1.4. Onderste boord</w:t>
      </w:r>
    </w:p>
    <w:p w14:paraId="69B847DE" w14:textId="77777777" w:rsidR="00C836E3" w:rsidRPr="00D765C6" w:rsidRDefault="00C836E3" w:rsidP="00D765C6">
      <w:pPr>
        <w:rPr>
          <w:rFonts w:cs="Arial"/>
        </w:rPr>
      </w:pPr>
      <w:r w:rsidRPr="00D765C6">
        <w:rPr>
          <w:rFonts w:cs="Arial"/>
        </w:rPr>
        <w:t xml:space="preserve">2.2. </w:t>
      </w:r>
      <w:proofErr w:type="spellStart"/>
      <w:r w:rsidRPr="00D765C6">
        <w:rPr>
          <w:rFonts w:cs="Arial"/>
        </w:rPr>
        <w:t>Rami</w:t>
      </w:r>
      <w:proofErr w:type="spellEnd"/>
      <w:r w:rsidRPr="00D765C6">
        <w:rPr>
          <w:rFonts w:cs="Arial"/>
        </w:rPr>
        <w:t xml:space="preserve"> </w:t>
      </w:r>
      <w:proofErr w:type="spellStart"/>
      <w:r w:rsidRPr="00D765C6">
        <w:rPr>
          <w:rFonts w:cs="Arial"/>
        </w:rPr>
        <w:t>mandibulae</w:t>
      </w:r>
      <w:proofErr w:type="spellEnd"/>
    </w:p>
    <w:p w14:paraId="5DAA0AFB" w14:textId="77777777" w:rsidR="00C836E3" w:rsidRPr="00D765C6" w:rsidRDefault="00C836E3" w:rsidP="00D765C6">
      <w:pPr>
        <w:rPr>
          <w:rFonts w:cs="Arial"/>
        </w:rPr>
      </w:pPr>
      <w:r w:rsidRPr="00D765C6">
        <w:rPr>
          <w:rFonts w:cs="Arial"/>
        </w:rPr>
        <w:t>2.2.1. Externe zijde</w:t>
      </w:r>
    </w:p>
    <w:p w14:paraId="5F741846" w14:textId="77777777" w:rsidR="00C836E3" w:rsidRPr="00D765C6" w:rsidRDefault="00C836E3" w:rsidP="00D765C6">
      <w:pPr>
        <w:rPr>
          <w:rFonts w:cs="Arial"/>
        </w:rPr>
      </w:pPr>
      <w:r w:rsidRPr="00D765C6">
        <w:rPr>
          <w:rFonts w:cs="Arial"/>
        </w:rPr>
        <w:t>2.2.2. Interne zijde</w:t>
      </w:r>
    </w:p>
    <w:p w14:paraId="03D40E26" w14:textId="77777777" w:rsidR="00C836E3" w:rsidRPr="00D765C6" w:rsidRDefault="00C836E3" w:rsidP="00D765C6">
      <w:pPr>
        <w:rPr>
          <w:rFonts w:cs="Arial"/>
        </w:rPr>
      </w:pPr>
      <w:r w:rsidRPr="00D765C6">
        <w:rPr>
          <w:rFonts w:cs="Arial"/>
        </w:rPr>
        <w:t>2.2.3. Anterieure boord</w:t>
      </w:r>
    </w:p>
    <w:p w14:paraId="792F7DAD" w14:textId="77777777" w:rsidR="00C836E3" w:rsidRPr="00D765C6" w:rsidRDefault="00C836E3" w:rsidP="00D765C6">
      <w:pPr>
        <w:rPr>
          <w:rFonts w:cs="Arial"/>
        </w:rPr>
      </w:pPr>
      <w:r w:rsidRPr="00D765C6">
        <w:rPr>
          <w:rFonts w:cs="Arial"/>
        </w:rPr>
        <w:t>2.2.4. Posterieure boord</w:t>
      </w:r>
    </w:p>
    <w:p w14:paraId="2DF546B1" w14:textId="77777777" w:rsidR="00C836E3" w:rsidRPr="00D765C6" w:rsidRDefault="00C836E3" w:rsidP="00D765C6">
      <w:pPr>
        <w:rPr>
          <w:rFonts w:cs="Arial"/>
          <w:lang w:val="fr-FR"/>
        </w:rPr>
      </w:pPr>
      <w:r w:rsidRPr="00D765C6">
        <w:rPr>
          <w:rFonts w:cs="Arial"/>
          <w:lang w:val="fr-FR"/>
        </w:rPr>
        <w:t xml:space="preserve">2.2.5. Inferieure </w:t>
      </w:r>
      <w:proofErr w:type="spellStart"/>
      <w:r w:rsidRPr="00D765C6">
        <w:rPr>
          <w:rFonts w:cs="Arial"/>
          <w:lang w:val="fr-FR"/>
        </w:rPr>
        <w:t>boord</w:t>
      </w:r>
      <w:proofErr w:type="spellEnd"/>
    </w:p>
    <w:p w14:paraId="35A5BD0F" w14:textId="77777777" w:rsidR="00C836E3" w:rsidRPr="00D765C6" w:rsidRDefault="00C836E3" w:rsidP="00D765C6">
      <w:pPr>
        <w:rPr>
          <w:rFonts w:cs="Arial"/>
          <w:lang w:val="fr-FR"/>
        </w:rPr>
      </w:pPr>
      <w:r w:rsidRPr="00D765C6">
        <w:rPr>
          <w:rFonts w:cs="Arial"/>
          <w:lang w:val="fr-FR"/>
        </w:rPr>
        <w:t xml:space="preserve">2.2.6. </w:t>
      </w:r>
      <w:proofErr w:type="spellStart"/>
      <w:r w:rsidRPr="00D765C6">
        <w:rPr>
          <w:rFonts w:cs="Arial"/>
          <w:lang w:val="fr-FR"/>
        </w:rPr>
        <w:t>Superieure</w:t>
      </w:r>
      <w:proofErr w:type="spellEnd"/>
      <w:r w:rsidRPr="00D765C6">
        <w:rPr>
          <w:rFonts w:cs="Arial"/>
          <w:lang w:val="fr-FR"/>
        </w:rPr>
        <w:t xml:space="preserve"> </w:t>
      </w:r>
      <w:proofErr w:type="spellStart"/>
      <w:r w:rsidRPr="00D765C6">
        <w:rPr>
          <w:rFonts w:cs="Arial"/>
          <w:lang w:val="fr-FR"/>
        </w:rPr>
        <w:t>boord</w:t>
      </w:r>
      <w:proofErr w:type="spellEnd"/>
    </w:p>
    <w:p w14:paraId="3252AA3D" w14:textId="77777777" w:rsidR="00C836E3" w:rsidRPr="00D765C6" w:rsidRDefault="00C836E3" w:rsidP="00D765C6">
      <w:pPr>
        <w:rPr>
          <w:rFonts w:cs="Arial"/>
          <w:lang w:val="fr-FR"/>
        </w:rPr>
      </w:pPr>
    </w:p>
    <w:p w14:paraId="2859AC12" w14:textId="77777777" w:rsidR="00C836E3" w:rsidRPr="00D765C6" w:rsidRDefault="00C836E3" w:rsidP="00D765C6">
      <w:pPr>
        <w:rPr>
          <w:rFonts w:cs="Arial"/>
          <w:lang w:val="fr-FR"/>
        </w:rPr>
      </w:pPr>
      <w:r w:rsidRPr="00D765C6">
        <w:rPr>
          <w:rFonts w:cs="Arial"/>
          <w:lang w:val="fr-FR"/>
        </w:rPr>
        <w:t xml:space="preserve">3. </w:t>
      </w:r>
      <w:proofErr w:type="spellStart"/>
      <w:r w:rsidRPr="00D765C6">
        <w:rPr>
          <w:rFonts w:cs="Arial"/>
          <w:lang w:val="fr-FR"/>
        </w:rPr>
        <w:t>Articulatiepunten</w:t>
      </w:r>
      <w:proofErr w:type="spellEnd"/>
    </w:p>
    <w:p w14:paraId="132AF413" w14:textId="77777777" w:rsidR="00C836E3" w:rsidRPr="00D765C6" w:rsidRDefault="00C836E3" w:rsidP="00D765C6">
      <w:pPr>
        <w:rPr>
          <w:rFonts w:cs="Arial"/>
          <w:lang w:val="fr-FR"/>
        </w:rPr>
      </w:pPr>
    </w:p>
    <w:p w14:paraId="71E245F4" w14:textId="77777777" w:rsidR="00C836E3" w:rsidRPr="00D765C6" w:rsidRDefault="00C836E3" w:rsidP="00D765C6">
      <w:pPr>
        <w:rPr>
          <w:rFonts w:cs="Arial"/>
          <w:lang w:val="fr-FR"/>
        </w:rPr>
      </w:pPr>
      <w:r w:rsidRPr="00D765C6">
        <w:rPr>
          <w:rFonts w:cs="Arial"/>
          <w:lang w:val="fr-FR"/>
        </w:rPr>
        <w:t xml:space="preserve">4. </w:t>
      </w:r>
      <w:proofErr w:type="spellStart"/>
      <w:r w:rsidRPr="00D765C6">
        <w:rPr>
          <w:rFonts w:cs="Arial"/>
          <w:lang w:val="fr-FR"/>
        </w:rPr>
        <w:t>Ossificatie</w:t>
      </w:r>
      <w:proofErr w:type="spellEnd"/>
    </w:p>
    <w:p w14:paraId="10A2A5AB" w14:textId="77777777" w:rsidR="00C836E3" w:rsidRPr="00D765C6" w:rsidRDefault="00C836E3" w:rsidP="00D765C6">
      <w:pPr>
        <w:rPr>
          <w:rFonts w:cs="Arial"/>
          <w:lang w:val="fr-FR"/>
        </w:rPr>
      </w:pPr>
    </w:p>
    <w:p w14:paraId="4ABA46B2" w14:textId="77777777" w:rsidR="00C836E3" w:rsidRPr="00D765C6" w:rsidRDefault="00C836E3" w:rsidP="00D765C6">
      <w:pPr>
        <w:rPr>
          <w:rFonts w:cs="Arial"/>
        </w:rPr>
      </w:pPr>
      <w:r w:rsidRPr="00D765C6">
        <w:rPr>
          <w:rFonts w:cs="Arial"/>
        </w:rPr>
        <w:t>5. Anatomie weke delen</w:t>
      </w:r>
    </w:p>
    <w:p w14:paraId="6736EFA1" w14:textId="77777777" w:rsidR="00C836E3" w:rsidRPr="00D765C6" w:rsidRDefault="00C836E3" w:rsidP="00D765C6">
      <w:pPr>
        <w:rPr>
          <w:rFonts w:cs="Arial"/>
        </w:rPr>
      </w:pPr>
      <w:r w:rsidRPr="00D765C6">
        <w:rPr>
          <w:rFonts w:cs="Arial"/>
        </w:rPr>
        <w:t xml:space="preserve">5.1. </w:t>
      </w:r>
      <w:proofErr w:type="spellStart"/>
      <w:r w:rsidRPr="00D765C6">
        <w:rPr>
          <w:rFonts w:cs="Arial"/>
        </w:rPr>
        <w:t>Fasciaal</w:t>
      </w:r>
      <w:proofErr w:type="spellEnd"/>
      <w:r w:rsidRPr="00D765C6">
        <w:rPr>
          <w:rFonts w:cs="Arial"/>
        </w:rPr>
        <w:t xml:space="preserve"> </w:t>
      </w:r>
      <w:proofErr w:type="spellStart"/>
      <w:r w:rsidRPr="00D765C6">
        <w:rPr>
          <w:rFonts w:cs="Arial"/>
        </w:rPr>
        <w:t>aspekt</w:t>
      </w:r>
      <w:proofErr w:type="spellEnd"/>
    </w:p>
    <w:p w14:paraId="4193F2F1" w14:textId="77777777" w:rsidR="00C836E3" w:rsidRPr="00D765C6" w:rsidRDefault="00C836E3" w:rsidP="00D765C6">
      <w:pPr>
        <w:rPr>
          <w:rFonts w:cs="Arial"/>
        </w:rPr>
      </w:pPr>
      <w:r w:rsidRPr="00D765C6">
        <w:rPr>
          <w:rFonts w:cs="Arial"/>
        </w:rPr>
        <w:t xml:space="preserve">5.2. Vasculair </w:t>
      </w:r>
      <w:proofErr w:type="spellStart"/>
      <w:r w:rsidRPr="00D765C6">
        <w:rPr>
          <w:rFonts w:cs="Arial"/>
        </w:rPr>
        <w:t>aspekt</w:t>
      </w:r>
      <w:proofErr w:type="spellEnd"/>
    </w:p>
    <w:p w14:paraId="63DBE044" w14:textId="77777777" w:rsidR="00C836E3" w:rsidRPr="00D765C6" w:rsidRDefault="00C836E3" w:rsidP="00D765C6">
      <w:pPr>
        <w:rPr>
          <w:rFonts w:cs="Arial"/>
        </w:rPr>
      </w:pPr>
      <w:r w:rsidRPr="00D765C6">
        <w:rPr>
          <w:rFonts w:cs="Arial"/>
        </w:rPr>
        <w:t xml:space="preserve">5.3. Neurologisch </w:t>
      </w:r>
      <w:proofErr w:type="spellStart"/>
      <w:r w:rsidRPr="00D765C6">
        <w:rPr>
          <w:rFonts w:cs="Arial"/>
        </w:rPr>
        <w:t>aspekt</w:t>
      </w:r>
      <w:proofErr w:type="spellEnd"/>
    </w:p>
    <w:p w14:paraId="05376CF2" w14:textId="77777777" w:rsidR="001478FE" w:rsidRDefault="001478FE" w:rsidP="00D765C6">
      <w:pPr>
        <w:rPr>
          <w:rFonts w:cs="Arial"/>
        </w:rPr>
      </w:pPr>
      <w:bookmarkStart w:id="56" w:name="_Toc420758720"/>
    </w:p>
    <w:p w14:paraId="3A5B2408" w14:textId="77777777" w:rsidR="00C836E3" w:rsidRPr="001478FE" w:rsidRDefault="00C836E3" w:rsidP="00D765C6">
      <w:pPr>
        <w:rPr>
          <w:rFonts w:cs="Arial"/>
          <w:b/>
        </w:rPr>
      </w:pPr>
      <w:r w:rsidRPr="001478FE">
        <w:rPr>
          <w:rFonts w:cs="Arial"/>
          <w:b/>
        </w:rPr>
        <w:t>operationeel doel</w:t>
      </w:r>
      <w:bookmarkEnd w:id="56"/>
    </w:p>
    <w:p w14:paraId="55820F83" w14:textId="77777777" w:rsidR="00C836E3" w:rsidRPr="00D765C6" w:rsidRDefault="00C836E3" w:rsidP="00D765C6">
      <w:pPr>
        <w:rPr>
          <w:rFonts w:cs="Arial"/>
        </w:rPr>
      </w:pPr>
      <w:r w:rsidRPr="00D765C6">
        <w:rPr>
          <w:rFonts w:cs="Arial"/>
        </w:rPr>
        <w:t>De student dient:</w:t>
      </w:r>
    </w:p>
    <w:p w14:paraId="7999EECD" w14:textId="77777777" w:rsidR="00C836E3" w:rsidRPr="00D765C6" w:rsidRDefault="00C836E3" w:rsidP="00031B25">
      <w:pPr>
        <w:numPr>
          <w:ilvl w:val="0"/>
          <w:numId w:val="23"/>
        </w:numPr>
        <w:rPr>
          <w:rFonts w:cs="Arial"/>
        </w:rPr>
      </w:pPr>
      <w:r w:rsidRPr="00D765C6">
        <w:rPr>
          <w:rFonts w:cs="Arial"/>
        </w:rPr>
        <w:lastRenderedPageBreak/>
        <w:t xml:space="preserve">De algemene configuratie en de onderdelen van de </w:t>
      </w:r>
      <w:proofErr w:type="spellStart"/>
      <w:r w:rsidRPr="00D765C6">
        <w:rPr>
          <w:rFonts w:cs="Arial"/>
        </w:rPr>
        <w:t>Mandibula</w:t>
      </w:r>
      <w:proofErr w:type="spellEnd"/>
      <w:r w:rsidRPr="00D765C6">
        <w:rPr>
          <w:rFonts w:cs="Arial"/>
        </w:rPr>
        <w:t xml:space="preserve"> te kennen.</w:t>
      </w:r>
    </w:p>
    <w:p w14:paraId="216B22FD" w14:textId="77777777" w:rsidR="00C836E3" w:rsidRPr="00D765C6" w:rsidRDefault="00C836E3" w:rsidP="00031B25">
      <w:pPr>
        <w:numPr>
          <w:ilvl w:val="0"/>
          <w:numId w:val="23"/>
        </w:numPr>
        <w:rPr>
          <w:rFonts w:cs="Arial"/>
        </w:rPr>
      </w:pPr>
      <w:r w:rsidRPr="00D765C6">
        <w:rPr>
          <w:rFonts w:cs="Arial"/>
        </w:rPr>
        <w:t xml:space="preserve">De detailanatomie van ieder afzonderlijk deel van de </w:t>
      </w:r>
      <w:proofErr w:type="spellStart"/>
      <w:r w:rsidRPr="00D765C6">
        <w:rPr>
          <w:rFonts w:cs="Arial"/>
        </w:rPr>
        <w:t>Mandibula</w:t>
      </w:r>
      <w:proofErr w:type="spellEnd"/>
      <w:r w:rsidRPr="00D765C6">
        <w:rPr>
          <w:rFonts w:cs="Arial"/>
        </w:rPr>
        <w:t xml:space="preserve"> te kennen.</w:t>
      </w:r>
    </w:p>
    <w:p w14:paraId="262A08C5" w14:textId="77777777" w:rsidR="00C836E3" w:rsidRPr="00D765C6" w:rsidRDefault="00C836E3" w:rsidP="00031B25">
      <w:pPr>
        <w:numPr>
          <w:ilvl w:val="0"/>
          <w:numId w:val="23"/>
        </w:numPr>
        <w:rPr>
          <w:rFonts w:cs="Arial"/>
        </w:rPr>
      </w:pPr>
      <w:r w:rsidRPr="00D765C6">
        <w:rPr>
          <w:rFonts w:cs="Arial"/>
        </w:rPr>
        <w:t xml:space="preserve">De </w:t>
      </w:r>
      <w:proofErr w:type="spellStart"/>
      <w:r w:rsidRPr="00D765C6">
        <w:rPr>
          <w:rFonts w:cs="Arial"/>
        </w:rPr>
        <w:t>Mandibula</w:t>
      </w:r>
      <w:proofErr w:type="spellEnd"/>
      <w:r w:rsidRPr="00D765C6">
        <w:rPr>
          <w:rFonts w:cs="Arial"/>
        </w:rPr>
        <w:t xml:space="preserve"> te kunnen plaatsen in relatie tot zijn omringende botstukken.</w:t>
      </w:r>
    </w:p>
    <w:p w14:paraId="359F44A2" w14:textId="77777777" w:rsidR="00C836E3" w:rsidRPr="00D765C6" w:rsidRDefault="00C836E3" w:rsidP="00031B25">
      <w:pPr>
        <w:numPr>
          <w:ilvl w:val="0"/>
          <w:numId w:val="23"/>
        </w:numPr>
        <w:rPr>
          <w:rFonts w:cs="Arial"/>
        </w:rPr>
      </w:pPr>
      <w:r w:rsidRPr="00D765C6">
        <w:rPr>
          <w:rFonts w:cs="Arial"/>
        </w:rPr>
        <w:t xml:space="preserve">De weke delen in relatie tot de </w:t>
      </w:r>
      <w:proofErr w:type="spellStart"/>
      <w:r w:rsidRPr="00D765C6">
        <w:rPr>
          <w:rFonts w:cs="Arial"/>
        </w:rPr>
        <w:t>Mandibula</w:t>
      </w:r>
      <w:proofErr w:type="spellEnd"/>
      <w:r w:rsidRPr="00D765C6">
        <w:rPr>
          <w:rFonts w:cs="Arial"/>
        </w:rPr>
        <w:t xml:space="preserve"> en de zijn omringende structuren te kennen.</w:t>
      </w:r>
    </w:p>
    <w:p w14:paraId="3A18D73D" w14:textId="77777777" w:rsidR="00C836E3" w:rsidRPr="00D765C6" w:rsidRDefault="00C836E3" w:rsidP="00D765C6">
      <w:pPr>
        <w:rPr>
          <w:rFonts w:cs="Arial"/>
          <w:sz w:val="24"/>
        </w:rPr>
      </w:pPr>
    </w:p>
    <w:p w14:paraId="66061793" w14:textId="77777777" w:rsidR="00C836E3" w:rsidRPr="00D765C6" w:rsidRDefault="00C836E3" w:rsidP="00D765C6">
      <w:pPr>
        <w:rPr>
          <w:rFonts w:cs="Arial"/>
          <w:sz w:val="24"/>
        </w:rPr>
      </w:pPr>
    </w:p>
    <w:p w14:paraId="12C34922" w14:textId="77777777" w:rsidR="00C836E3" w:rsidRPr="00D765C6" w:rsidRDefault="00C836E3" w:rsidP="00D765C6">
      <w:pPr>
        <w:rPr>
          <w:rFonts w:cs="Arial"/>
          <w:sz w:val="24"/>
        </w:rPr>
      </w:pPr>
    </w:p>
    <w:p w14:paraId="68D951F3" w14:textId="77777777" w:rsidR="00C836E3" w:rsidRDefault="00C836E3" w:rsidP="00C836E3">
      <w:pPr>
        <w:jc w:val="both"/>
        <w:rPr>
          <w:sz w:val="24"/>
        </w:rPr>
      </w:pPr>
    </w:p>
    <w:p w14:paraId="7429C4BF" w14:textId="77777777" w:rsidR="00C836E3" w:rsidRDefault="00C836E3" w:rsidP="00C836E3">
      <w:pPr>
        <w:jc w:val="both"/>
        <w:rPr>
          <w:sz w:val="24"/>
        </w:rPr>
      </w:pPr>
    </w:p>
    <w:p w14:paraId="016DBBB1" w14:textId="77777777" w:rsidR="00C836E3" w:rsidRDefault="00C836E3" w:rsidP="00C836E3">
      <w:pPr>
        <w:jc w:val="both"/>
        <w:rPr>
          <w:sz w:val="24"/>
        </w:rPr>
      </w:pPr>
      <w:r>
        <w:rPr>
          <w:sz w:val="24"/>
        </w:rPr>
        <w:br w:type="page"/>
      </w:r>
    </w:p>
    <w:p w14:paraId="69C622C8" w14:textId="177C6861" w:rsidR="00C836E3" w:rsidRDefault="00064BF8" w:rsidP="00C836E3">
      <w:pPr>
        <w:pStyle w:val="Kop1"/>
      </w:pPr>
      <w:bookmarkStart w:id="57" w:name="_Toc373788187"/>
      <w:r>
        <w:lastRenderedPageBreak/>
        <w:t>2</w:t>
      </w:r>
      <w:r w:rsidR="00C836E3">
        <w:t>. LEERDOELEN NN.CRANIALIS</w:t>
      </w:r>
      <w:bookmarkEnd w:id="57"/>
    </w:p>
    <w:p w14:paraId="7131364F" w14:textId="77777777" w:rsidR="00C836E3" w:rsidRDefault="00C836E3" w:rsidP="00C836E3"/>
    <w:p w14:paraId="07FD7056" w14:textId="5AE1B546" w:rsidR="00C836E3" w:rsidRPr="006F2B56" w:rsidRDefault="006F2B56" w:rsidP="001478FE">
      <w:pPr>
        <w:rPr>
          <w:rFonts w:cs="Arial"/>
          <w:b/>
          <w:sz w:val="28"/>
          <w:szCs w:val="28"/>
        </w:rPr>
      </w:pPr>
      <w:bookmarkStart w:id="58" w:name="_Toc420680474"/>
      <w:r w:rsidRPr="006F2B56">
        <w:rPr>
          <w:rFonts w:cs="Arial"/>
          <w:b/>
          <w:sz w:val="28"/>
          <w:szCs w:val="28"/>
        </w:rPr>
        <w:t>H</w:t>
      </w:r>
      <w:r w:rsidR="00C836E3" w:rsidRPr="006F2B56">
        <w:rPr>
          <w:rFonts w:cs="Arial"/>
          <w:b/>
          <w:sz w:val="28"/>
          <w:szCs w:val="28"/>
        </w:rPr>
        <w:t>oofddoel, inhoud en lesconcept</w:t>
      </w:r>
      <w:bookmarkEnd w:id="58"/>
    </w:p>
    <w:p w14:paraId="20CB3BA1" w14:textId="77777777" w:rsidR="00C836E3" w:rsidRPr="001478FE" w:rsidRDefault="00C836E3" w:rsidP="001478FE">
      <w:pPr>
        <w:rPr>
          <w:rFonts w:cs="Arial"/>
          <w:b/>
        </w:rPr>
      </w:pPr>
      <w:bookmarkStart w:id="59" w:name="_Toc420680475"/>
      <w:r w:rsidRPr="001478FE">
        <w:rPr>
          <w:rFonts w:cs="Arial"/>
          <w:b/>
        </w:rPr>
        <w:t>omschrijving hoofddoel</w:t>
      </w:r>
      <w:bookmarkEnd w:id="59"/>
    </w:p>
    <w:p w14:paraId="2FBB65A8" w14:textId="77777777" w:rsidR="00C836E3" w:rsidRDefault="00C836E3" w:rsidP="00C836E3">
      <w:r>
        <w:t xml:space="preserve">Die studie van de </w:t>
      </w:r>
      <w:proofErr w:type="spellStart"/>
      <w:r>
        <w:t>Crani</w:t>
      </w:r>
      <w:proofErr w:type="spellEnd"/>
      <w:r>
        <w:t xml:space="preserve"> </w:t>
      </w:r>
      <w:proofErr w:type="spellStart"/>
      <w:r>
        <w:t>nerviales</w:t>
      </w:r>
      <w:proofErr w:type="spellEnd"/>
      <w:r>
        <w:t xml:space="preserve"> omvat volgende punten:</w:t>
      </w:r>
    </w:p>
    <w:p w14:paraId="4337B386" w14:textId="77777777" w:rsidR="00C836E3" w:rsidRDefault="00C836E3" w:rsidP="00C836E3"/>
    <w:p w14:paraId="4AEEFF2F" w14:textId="77777777" w:rsidR="00C836E3" w:rsidRDefault="00C836E3" w:rsidP="00031B25">
      <w:pPr>
        <w:numPr>
          <w:ilvl w:val="0"/>
          <w:numId w:val="5"/>
        </w:numPr>
      </w:pPr>
      <w:r>
        <w:t xml:space="preserve">Klassieke beschrijving van de anatomie der </w:t>
      </w:r>
      <w:proofErr w:type="spellStart"/>
      <w:r>
        <w:t>Nervi</w:t>
      </w:r>
      <w:proofErr w:type="spellEnd"/>
      <w:r>
        <w:t xml:space="preserve"> </w:t>
      </w:r>
      <w:proofErr w:type="spellStart"/>
      <w:r>
        <w:t>craniales</w:t>
      </w:r>
      <w:proofErr w:type="spellEnd"/>
      <w:r>
        <w:t xml:space="preserve"> in detail:</w:t>
      </w:r>
    </w:p>
    <w:p w14:paraId="4DC0904E" w14:textId="77777777" w:rsidR="00C836E3" w:rsidRDefault="00C836E3" w:rsidP="00C836E3">
      <w:pPr>
        <w:ind w:left="623" w:hanging="283"/>
      </w:pPr>
    </w:p>
    <w:p w14:paraId="6F6CDF31" w14:textId="77777777" w:rsidR="00C836E3" w:rsidRDefault="00C836E3" w:rsidP="00031B25">
      <w:pPr>
        <w:numPr>
          <w:ilvl w:val="0"/>
          <w:numId w:val="1"/>
        </w:numPr>
      </w:pPr>
      <w:r>
        <w:t xml:space="preserve">Qua samenstelling van iedere hersenzenuw </w:t>
      </w:r>
      <w:proofErr w:type="spellStart"/>
      <w:r>
        <w:t>afzondelijk</w:t>
      </w:r>
      <w:proofErr w:type="spellEnd"/>
    </w:p>
    <w:p w14:paraId="3EBB595B" w14:textId="77777777" w:rsidR="00C836E3" w:rsidRDefault="00C836E3" w:rsidP="00031B25">
      <w:pPr>
        <w:numPr>
          <w:ilvl w:val="0"/>
          <w:numId w:val="1"/>
        </w:numPr>
      </w:pPr>
      <w:r>
        <w:t>Qua verloop in relatie tot de omgeving</w:t>
      </w:r>
    </w:p>
    <w:p w14:paraId="345FC9F5" w14:textId="77777777" w:rsidR="00C836E3" w:rsidRDefault="00C836E3" w:rsidP="00C836E3">
      <w:pPr>
        <w:ind w:left="623" w:hanging="283"/>
      </w:pPr>
    </w:p>
    <w:p w14:paraId="59D383EF" w14:textId="77777777" w:rsidR="00C836E3" w:rsidRDefault="00C836E3" w:rsidP="00031B25">
      <w:pPr>
        <w:numPr>
          <w:ilvl w:val="0"/>
          <w:numId w:val="6"/>
        </w:numPr>
      </w:pPr>
      <w:r>
        <w:t xml:space="preserve">Studie van de zenuwen vanuit de drie </w:t>
      </w:r>
      <w:proofErr w:type="spellStart"/>
      <w:r>
        <w:t>osteopatische</w:t>
      </w:r>
      <w:proofErr w:type="spellEnd"/>
      <w:r>
        <w:t xml:space="preserve"> principes:</w:t>
      </w:r>
    </w:p>
    <w:p w14:paraId="2279500D" w14:textId="77777777" w:rsidR="00C836E3" w:rsidRDefault="00C836E3" w:rsidP="00C836E3">
      <w:pPr>
        <w:ind w:left="623" w:hanging="283"/>
      </w:pPr>
    </w:p>
    <w:p w14:paraId="2300CF9A" w14:textId="77777777" w:rsidR="00C836E3" w:rsidRDefault="00C836E3" w:rsidP="00031B25">
      <w:pPr>
        <w:numPr>
          <w:ilvl w:val="0"/>
          <w:numId w:val="1"/>
        </w:numPr>
        <w:rPr>
          <w:b/>
        </w:rPr>
      </w:pPr>
      <w:proofErr w:type="spellStart"/>
      <w:r>
        <w:rPr>
          <w:b/>
        </w:rPr>
        <w:t>Ganzheitsprincipe</w:t>
      </w:r>
      <w:proofErr w:type="spellEnd"/>
    </w:p>
    <w:p w14:paraId="7129085B" w14:textId="77777777" w:rsidR="00C836E3" w:rsidRDefault="00C836E3" w:rsidP="00C836E3">
      <w:pPr>
        <w:numPr>
          <w:ilvl w:val="12"/>
          <w:numId w:val="0"/>
        </w:numPr>
        <w:ind w:left="963" w:hanging="283"/>
      </w:pPr>
    </w:p>
    <w:p w14:paraId="4E327ADA" w14:textId="77777777" w:rsidR="00C836E3" w:rsidRDefault="00C836E3" w:rsidP="00C836E3">
      <w:pPr>
        <w:numPr>
          <w:ilvl w:val="12"/>
          <w:numId w:val="0"/>
        </w:numPr>
        <w:ind w:left="963" w:hanging="283"/>
      </w:pPr>
      <w:r>
        <w:t xml:space="preserve">Elke hersenzenuw wordt bekeken vanuit het standpunt van de totaliteit van het organisme. De zenuw wordt benaderd binnen het aspect </w:t>
      </w:r>
      <w:proofErr w:type="spellStart"/>
      <w:r>
        <w:t>cranium</w:t>
      </w:r>
      <w:proofErr w:type="spellEnd"/>
      <w:r>
        <w:t xml:space="preserve"> als zijnde zijn directe omgeving en vanuit het gehele organisme waarvan het </w:t>
      </w:r>
      <w:proofErr w:type="spellStart"/>
      <w:r>
        <w:t>cranium</w:t>
      </w:r>
      <w:proofErr w:type="spellEnd"/>
      <w:r>
        <w:t xml:space="preserve"> deel uitmaakt.</w:t>
      </w:r>
    </w:p>
    <w:p w14:paraId="019FD757" w14:textId="77777777" w:rsidR="00C836E3" w:rsidRDefault="00C836E3" w:rsidP="00C836E3">
      <w:pPr>
        <w:numPr>
          <w:ilvl w:val="12"/>
          <w:numId w:val="0"/>
        </w:numPr>
        <w:ind w:left="963" w:hanging="283"/>
      </w:pPr>
    </w:p>
    <w:p w14:paraId="6C14C56C" w14:textId="77777777" w:rsidR="00C836E3" w:rsidRDefault="00C836E3" w:rsidP="00031B25">
      <w:pPr>
        <w:numPr>
          <w:ilvl w:val="0"/>
          <w:numId w:val="1"/>
        </w:numPr>
        <w:rPr>
          <w:b/>
        </w:rPr>
      </w:pPr>
      <w:r>
        <w:rPr>
          <w:b/>
        </w:rPr>
        <w:t>Eenheid van structuur en functie</w:t>
      </w:r>
    </w:p>
    <w:p w14:paraId="73E6AF80" w14:textId="77777777" w:rsidR="00C836E3" w:rsidRDefault="00C836E3" w:rsidP="00C836E3">
      <w:pPr>
        <w:numPr>
          <w:ilvl w:val="12"/>
          <w:numId w:val="0"/>
        </w:numPr>
        <w:ind w:left="963" w:hanging="283"/>
        <w:rPr>
          <w:b/>
        </w:rPr>
      </w:pPr>
    </w:p>
    <w:p w14:paraId="73E7C333" w14:textId="77777777" w:rsidR="00C836E3" w:rsidRDefault="00C836E3" w:rsidP="00C836E3">
      <w:pPr>
        <w:numPr>
          <w:ilvl w:val="12"/>
          <w:numId w:val="0"/>
        </w:numPr>
        <w:ind w:left="963" w:hanging="283"/>
      </w:pPr>
      <w:r>
        <w:t>Elke craniale zenuw wordt beschreven vanuit haar ontogenese waarbij aandacht geschonken wordt aan het aspect functie. Het begrip functie volgt vanuit de embryologische begripsdefinitie. Derhalve wordt nagenoeg elke zenuw voorafgegaan door een korte embryologische inleiding.</w:t>
      </w:r>
    </w:p>
    <w:p w14:paraId="1D38658E" w14:textId="77777777" w:rsidR="00C836E3" w:rsidRDefault="00C836E3" w:rsidP="00C836E3">
      <w:pPr>
        <w:numPr>
          <w:ilvl w:val="12"/>
          <w:numId w:val="0"/>
        </w:numPr>
        <w:ind w:left="963" w:hanging="283"/>
        <w:rPr>
          <w:b/>
        </w:rPr>
      </w:pPr>
    </w:p>
    <w:p w14:paraId="179CACF7" w14:textId="77777777" w:rsidR="00C836E3" w:rsidRDefault="00C836E3" w:rsidP="00031B25">
      <w:pPr>
        <w:numPr>
          <w:ilvl w:val="0"/>
          <w:numId w:val="1"/>
        </w:numPr>
        <w:rPr>
          <w:b/>
        </w:rPr>
      </w:pPr>
      <w:r>
        <w:rPr>
          <w:b/>
        </w:rPr>
        <w:t>Zelfregulatie</w:t>
      </w:r>
    </w:p>
    <w:p w14:paraId="70A431EE" w14:textId="77777777" w:rsidR="00C836E3" w:rsidRDefault="00C836E3" w:rsidP="00C836E3">
      <w:pPr>
        <w:numPr>
          <w:ilvl w:val="12"/>
          <w:numId w:val="0"/>
        </w:numPr>
        <w:ind w:left="963" w:hanging="283"/>
      </w:pPr>
    </w:p>
    <w:p w14:paraId="661C6C1F" w14:textId="77777777" w:rsidR="00C836E3" w:rsidRDefault="00C836E3" w:rsidP="00C836E3">
      <w:pPr>
        <w:numPr>
          <w:ilvl w:val="12"/>
          <w:numId w:val="0"/>
        </w:numPr>
        <w:ind w:left="963" w:hanging="283"/>
      </w:pPr>
      <w:r>
        <w:t>De hersenzenuwen worden benaderd vanuit het zelfregulatiemechanisme (</w:t>
      </w:r>
      <w:proofErr w:type="spellStart"/>
      <w:r>
        <w:t>neurocriene</w:t>
      </w:r>
      <w:proofErr w:type="spellEnd"/>
      <w:r>
        <w:t xml:space="preserve"> communicatie).</w:t>
      </w:r>
    </w:p>
    <w:p w14:paraId="6B6CDA6B" w14:textId="77777777" w:rsidR="00C836E3" w:rsidRDefault="00C836E3" w:rsidP="00C836E3">
      <w:pPr>
        <w:numPr>
          <w:ilvl w:val="12"/>
          <w:numId w:val="0"/>
        </w:numPr>
        <w:ind w:left="963" w:hanging="283"/>
      </w:pPr>
    </w:p>
    <w:p w14:paraId="4A04300F" w14:textId="77777777" w:rsidR="00C836E3" w:rsidRPr="001478FE" w:rsidRDefault="00C836E3" w:rsidP="001478FE">
      <w:pPr>
        <w:rPr>
          <w:rFonts w:cs="Arial"/>
          <w:b/>
        </w:rPr>
      </w:pPr>
      <w:bookmarkStart w:id="60" w:name="_Toc420680476"/>
      <w:r w:rsidRPr="001478FE">
        <w:rPr>
          <w:rFonts w:cs="Arial"/>
          <w:b/>
        </w:rPr>
        <w:t>praktische uitwerking</w:t>
      </w:r>
      <w:bookmarkEnd w:id="60"/>
    </w:p>
    <w:p w14:paraId="1DB48C96" w14:textId="77777777" w:rsidR="00C836E3" w:rsidRDefault="00C836E3" w:rsidP="00C836E3">
      <w:pPr>
        <w:numPr>
          <w:ilvl w:val="12"/>
          <w:numId w:val="0"/>
        </w:numPr>
      </w:pPr>
      <w:r>
        <w:t>De student dient thuis individueel en/of in groepsverband zich de nodige anatomische kennis bij te brengen. Hiervoor dient hij/zij  over de nodige anatomische boeken te beschikken. De student verkrijgt aan het begin van zijn studie een literatuurlijst waarin een reeks aanbevolen anatomische werken vermeld staan.</w:t>
      </w:r>
    </w:p>
    <w:p w14:paraId="328227DE" w14:textId="77777777" w:rsidR="00C836E3" w:rsidRDefault="00C836E3" w:rsidP="00C836E3">
      <w:pPr>
        <w:numPr>
          <w:ilvl w:val="12"/>
          <w:numId w:val="0"/>
        </w:numPr>
      </w:pPr>
    </w:p>
    <w:p w14:paraId="46402D2A" w14:textId="77777777" w:rsidR="00C836E3" w:rsidRDefault="00C836E3" w:rsidP="00C836E3">
      <w:pPr>
        <w:numPr>
          <w:ilvl w:val="12"/>
          <w:numId w:val="0"/>
        </w:numPr>
      </w:pPr>
      <w:r>
        <w:t xml:space="preserve">De student bezit een syllabus welke de belangrijkste structuren nader omschrijven. Deze structuren worden in een uiteenzetting binnen het </w:t>
      </w:r>
      <w:proofErr w:type="spellStart"/>
      <w:r>
        <w:t>osteopatisch</w:t>
      </w:r>
      <w:proofErr w:type="spellEnd"/>
      <w:r>
        <w:t xml:space="preserve"> kader nader omschreven en gedefinieerd.</w:t>
      </w:r>
    </w:p>
    <w:p w14:paraId="271182F8" w14:textId="77777777" w:rsidR="00C836E3" w:rsidRDefault="00C836E3" w:rsidP="00C836E3">
      <w:pPr>
        <w:numPr>
          <w:ilvl w:val="12"/>
          <w:numId w:val="0"/>
        </w:numPr>
      </w:pPr>
    </w:p>
    <w:p w14:paraId="65DA2E59" w14:textId="77777777" w:rsidR="00C836E3" w:rsidRDefault="00C836E3" w:rsidP="00C836E3">
      <w:pPr>
        <w:numPr>
          <w:ilvl w:val="12"/>
          <w:numId w:val="0"/>
        </w:numPr>
      </w:pPr>
      <w:r>
        <w:t>De student krijgt een omvangrijke vragenlijst waarin zijn kennis individueel getoetst wordt op het strikte anatomische vlak (macro- en micro-anatomisch) alsook op het begrijpen van de anatomie binnen de drie principes van de osteopathie.</w:t>
      </w:r>
    </w:p>
    <w:p w14:paraId="7E30E664" w14:textId="77777777" w:rsidR="00C836E3" w:rsidRDefault="00C836E3" w:rsidP="00C836E3">
      <w:pPr>
        <w:numPr>
          <w:ilvl w:val="12"/>
          <w:numId w:val="0"/>
        </w:numPr>
      </w:pPr>
    </w:p>
    <w:p w14:paraId="35039745" w14:textId="77777777" w:rsidR="00C836E3" w:rsidRPr="001478FE" w:rsidRDefault="00C836E3" w:rsidP="00C836E3">
      <w:pPr>
        <w:numPr>
          <w:ilvl w:val="12"/>
          <w:numId w:val="0"/>
        </w:numPr>
      </w:pPr>
      <w:r>
        <w:t xml:space="preserve">In aansluiting op de didactische uiteenzetting volgt een onderricht in een anatomisch instituut waar de studie aan het preparaat wordt voorgezet. Aan de hand van een vragenreeks dient de student binnen een werkgroep aan het preparaat deze vragenlijst te beantwoorden. Betreffende deze vragenlijst verkrijgt de student aan het begin van zijn studie een dissectiewerkschrift welk regelmatig door de “Commissie dissectie” </w:t>
      </w:r>
      <w:proofErr w:type="spellStart"/>
      <w:r w:rsidRPr="001478FE">
        <w:t>geevalueerd</w:t>
      </w:r>
      <w:proofErr w:type="spellEnd"/>
      <w:r w:rsidRPr="001478FE">
        <w:t xml:space="preserve"> wordt.</w:t>
      </w:r>
    </w:p>
    <w:p w14:paraId="65CEFF2A" w14:textId="77777777" w:rsidR="001478FE" w:rsidRDefault="001478FE" w:rsidP="001478FE">
      <w:pPr>
        <w:rPr>
          <w:rFonts w:cs="Arial"/>
          <w:b/>
        </w:rPr>
      </w:pPr>
      <w:bookmarkStart w:id="61" w:name="_Toc420680477"/>
    </w:p>
    <w:p w14:paraId="511FEAF0" w14:textId="77777777" w:rsidR="00C836E3" w:rsidRPr="001478FE" w:rsidRDefault="00C836E3" w:rsidP="001478FE">
      <w:pPr>
        <w:rPr>
          <w:rFonts w:cs="Arial"/>
          <w:b/>
        </w:rPr>
      </w:pPr>
      <w:r w:rsidRPr="001478FE">
        <w:rPr>
          <w:rFonts w:cs="Arial"/>
          <w:b/>
        </w:rPr>
        <w:t>conceptuele uitwerking</w:t>
      </w:r>
      <w:bookmarkEnd w:id="61"/>
    </w:p>
    <w:p w14:paraId="5084DC9E" w14:textId="77777777" w:rsidR="00C836E3" w:rsidRDefault="00C836E3" w:rsidP="00C836E3">
      <w:pPr>
        <w:numPr>
          <w:ilvl w:val="12"/>
          <w:numId w:val="0"/>
        </w:numPr>
      </w:pPr>
      <w:r>
        <w:t>De student heeft aan het begin van zijn anatomische studie van de hersenzenuwen reeks enige theoretische en praktische kennis op het vlak van de anatomie (</w:t>
      </w:r>
      <w:proofErr w:type="spellStart"/>
      <w:r>
        <w:t>cfr</w:t>
      </w:r>
      <w:proofErr w:type="spellEnd"/>
      <w:r>
        <w:t xml:space="preserve">. Wervelkolom en bekken). Daarnaast bezit de student tevens een bepaalde basiskennis op het vlak van de embryologie. Deze voorkennis dient mede als basis voor de studie van de hersenzenuwen. Begrippen zoals structuur en </w:t>
      </w:r>
      <w:r>
        <w:lastRenderedPageBreak/>
        <w:t xml:space="preserve">functie wordt vanuit embryologische en anatomisch standpunt ter hoogte van de </w:t>
      </w:r>
      <w:proofErr w:type="spellStart"/>
      <w:r>
        <w:t>nervi</w:t>
      </w:r>
      <w:proofErr w:type="spellEnd"/>
      <w:r>
        <w:t xml:space="preserve"> </w:t>
      </w:r>
      <w:proofErr w:type="spellStart"/>
      <w:r>
        <w:t>craniales</w:t>
      </w:r>
      <w:proofErr w:type="spellEnd"/>
      <w:r>
        <w:t xml:space="preserve"> verder uitgewerkt en vertaald naar de totaliteit van het organisme. </w:t>
      </w:r>
    </w:p>
    <w:p w14:paraId="141074AA" w14:textId="77777777" w:rsidR="002A5865" w:rsidRDefault="002A5865" w:rsidP="00C836E3">
      <w:pPr>
        <w:numPr>
          <w:ilvl w:val="12"/>
          <w:numId w:val="0"/>
        </w:numPr>
      </w:pPr>
    </w:p>
    <w:p w14:paraId="56585A60" w14:textId="77777777" w:rsidR="002A5865" w:rsidRPr="001478FE" w:rsidRDefault="002A5865" w:rsidP="001478FE">
      <w:pPr>
        <w:rPr>
          <w:rFonts w:cs="Arial"/>
          <w:b/>
          <w:lang w:val="fr-FR"/>
        </w:rPr>
      </w:pPr>
      <w:proofErr w:type="spellStart"/>
      <w:r w:rsidRPr="001478FE">
        <w:rPr>
          <w:rFonts w:cs="Arial"/>
          <w:b/>
          <w:lang w:val="fr-FR"/>
        </w:rPr>
        <w:t>literatuur</w:t>
      </w:r>
      <w:proofErr w:type="spellEnd"/>
      <w:r w:rsidRPr="001478FE">
        <w:rPr>
          <w:rFonts w:cs="Arial"/>
          <w:b/>
          <w:lang w:val="fr-FR"/>
        </w:rPr>
        <w:t xml:space="preserve"> NN. </w:t>
      </w:r>
      <w:proofErr w:type="spellStart"/>
      <w:r w:rsidRPr="001478FE">
        <w:rPr>
          <w:rFonts w:cs="Arial"/>
          <w:b/>
          <w:lang w:val="fr-FR"/>
        </w:rPr>
        <w:t>Cranialis</w:t>
      </w:r>
      <w:proofErr w:type="spellEnd"/>
    </w:p>
    <w:p w14:paraId="168FECB2" w14:textId="77777777" w:rsidR="002A5865" w:rsidRDefault="002A5865" w:rsidP="002A5865">
      <w:pPr>
        <w:tabs>
          <w:tab w:val="left" w:pos="144"/>
          <w:tab w:val="left" w:pos="4253"/>
          <w:tab w:val="left" w:pos="6379"/>
          <w:tab w:val="left" w:pos="6624"/>
          <w:tab w:val="right" w:pos="7056"/>
          <w:tab w:val="left" w:pos="7344"/>
          <w:tab w:val="left" w:pos="8208"/>
        </w:tabs>
        <w:ind w:right="11"/>
        <w:rPr>
          <w:rFonts w:cs="Arial"/>
          <w:szCs w:val="16"/>
          <w:lang w:val="fr-FR"/>
        </w:rPr>
      </w:pPr>
      <w:r>
        <w:rPr>
          <w:rFonts w:cs="Arial"/>
          <w:b/>
          <w:szCs w:val="16"/>
          <w:lang w:val="fr-FR"/>
        </w:rPr>
        <w:t xml:space="preserve">BOUCHET A. &amp; CUILLERET J. </w:t>
      </w:r>
      <w:r>
        <w:rPr>
          <w:rFonts w:cs="Arial"/>
          <w:szCs w:val="16"/>
          <w:lang w:val="fr-FR"/>
        </w:rPr>
        <w:t xml:space="preserve">Anatomie - Tome 1: Le système nerveux central,    la face, la </w:t>
      </w:r>
      <w:proofErr w:type="spellStart"/>
      <w:r>
        <w:rPr>
          <w:rFonts w:cs="Arial"/>
          <w:szCs w:val="16"/>
          <w:lang w:val="fr-FR"/>
        </w:rPr>
        <w:t>téte</w:t>
      </w:r>
      <w:proofErr w:type="spellEnd"/>
      <w:r>
        <w:rPr>
          <w:rFonts w:cs="Arial"/>
          <w:szCs w:val="16"/>
          <w:lang w:val="fr-FR"/>
        </w:rPr>
        <w:t xml:space="preserve"> et les </w:t>
      </w:r>
      <w:proofErr w:type="spellStart"/>
      <w:r>
        <w:rPr>
          <w:rFonts w:cs="Arial"/>
          <w:szCs w:val="16"/>
          <w:lang w:val="fr-FR"/>
        </w:rPr>
        <w:t>organs</w:t>
      </w:r>
      <w:proofErr w:type="spellEnd"/>
      <w:r>
        <w:rPr>
          <w:rFonts w:cs="Arial"/>
          <w:szCs w:val="16"/>
          <w:lang w:val="fr-FR"/>
        </w:rPr>
        <w:t xml:space="preserve"> des sens, SIMEP SA, Lyon- ISBN28 53 34 –21 82</w:t>
      </w:r>
    </w:p>
    <w:p w14:paraId="2A7817A5" w14:textId="77777777" w:rsidR="002A5865" w:rsidRDefault="002A5865" w:rsidP="002A5865">
      <w:pPr>
        <w:tabs>
          <w:tab w:val="left" w:pos="144"/>
          <w:tab w:val="left" w:pos="4253"/>
          <w:tab w:val="left" w:pos="6379"/>
          <w:tab w:val="left" w:pos="6768"/>
          <w:tab w:val="left" w:pos="7776"/>
          <w:tab w:val="left" w:pos="8505"/>
        </w:tabs>
        <w:ind w:right="11"/>
        <w:rPr>
          <w:rFonts w:cs="Arial"/>
          <w:szCs w:val="16"/>
          <w:lang w:val="fr-FR"/>
        </w:rPr>
      </w:pPr>
      <w:r>
        <w:rPr>
          <w:rFonts w:cs="Arial"/>
          <w:b/>
          <w:szCs w:val="16"/>
          <w:lang w:val="fr-FR"/>
        </w:rPr>
        <w:t xml:space="preserve">BOURRET P., LOUIS R. </w:t>
      </w:r>
      <w:r>
        <w:rPr>
          <w:rFonts w:cs="Arial"/>
          <w:szCs w:val="16"/>
          <w:lang w:val="fr-FR"/>
        </w:rPr>
        <w:t>Anatomie du système nerveux central, L'expansion Scientifique ISBN 27 04 61 20 99</w:t>
      </w:r>
    </w:p>
    <w:p w14:paraId="5C2FEA82" w14:textId="77777777" w:rsidR="002A5865" w:rsidRDefault="002A5865" w:rsidP="002A5865">
      <w:pPr>
        <w:tabs>
          <w:tab w:val="left" w:pos="144"/>
          <w:tab w:val="left" w:pos="4253"/>
          <w:tab w:val="left" w:pos="6379"/>
          <w:tab w:val="right" w:pos="7056"/>
          <w:tab w:val="left" w:pos="7344"/>
          <w:tab w:val="left" w:pos="7920"/>
          <w:tab w:val="left" w:pos="8505"/>
        </w:tabs>
        <w:ind w:right="-1106"/>
        <w:rPr>
          <w:rFonts w:cs="Arial"/>
          <w:szCs w:val="16"/>
          <w:lang w:val="fr-FR"/>
        </w:rPr>
      </w:pPr>
      <w:r>
        <w:rPr>
          <w:rFonts w:cs="Arial"/>
          <w:b/>
          <w:szCs w:val="16"/>
          <w:lang w:val="fr-FR"/>
        </w:rPr>
        <w:t xml:space="preserve">HOURTOULLE F.-G, </w:t>
      </w:r>
      <w:r>
        <w:rPr>
          <w:rFonts w:cs="Arial"/>
          <w:szCs w:val="16"/>
          <w:lang w:val="fr-FR"/>
        </w:rPr>
        <w:t xml:space="preserve">Les nerfs </w:t>
      </w:r>
      <w:proofErr w:type="spellStart"/>
      <w:r>
        <w:rPr>
          <w:rFonts w:cs="Arial"/>
          <w:szCs w:val="16"/>
          <w:lang w:val="fr-FR"/>
        </w:rPr>
        <w:t>craniens</w:t>
      </w:r>
      <w:proofErr w:type="spellEnd"/>
      <w:r>
        <w:rPr>
          <w:rFonts w:cs="Arial"/>
          <w:szCs w:val="16"/>
          <w:lang w:val="fr-FR"/>
        </w:rPr>
        <w:t xml:space="preserve">, Maloine, Paris, </w:t>
      </w:r>
    </w:p>
    <w:p w14:paraId="354467B3" w14:textId="77777777" w:rsidR="002A5865" w:rsidRPr="002A5865" w:rsidRDefault="002A5865" w:rsidP="002A5865">
      <w:p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cs="Arial"/>
          <w:szCs w:val="16"/>
          <w:lang w:val="fr-FR"/>
        </w:rPr>
      </w:pPr>
      <w:r w:rsidRPr="002A5865">
        <w:rPr>
          <w:rFonts w:cs="Arial"/>
          <w:b/>
          <w:szCs w:val="16"/>
          <w:lang w:val="fr-FR"/>
        </w:rPr>
        <w:t>LEBLANC A.</w:t>
      </w:r>
      <w:r>
        <w:rPr>
          <w:rFonts w:cs="Arial"/>
          <w:b/>
          <w:szCs w:val="16"/>
          <w:lang w:val="fr-FR"/>
        </w:rPr>
        <w:t xml:space="preserve"> </w:t>
      </w:r>
      <w:r w:rsidRPr="002A5865">
        <w:rPr>
          <w:rFonts w:cs="Arial"/>
          <w:szCs w:val="16"/>
          <w:lang w:val="fr-FR"/>
        </w:rPr>
        <w:t xml:space="preserve">The </w:t>
      </w:r>
      <w:proofErr w:type="spellStart"/>
      <w:r w:rsidRPr="002A5865">
        <w:rPr>
          <w:rFonts w:cs="Arial"/>
          <w:szCs w:val="16"/>
          <w:lang w:val="fr-FR"/>
        </w:rPr>
        <w:t>Cranial</w:t>
      </w:r>
      <w:proofErr w:type="spellEnd"/>
      <w:r w:rsidRPr="002A5865">
        <w:rPr>
          <w:rFonts w:cs="Arial"/>
          <w:szCs w:val="16"/>
          <w:lang w:val="fr-FR"/>
        </w:rPr>
        <w:t xml:space="preserve"> Nerves, Springer </w:t>
      </w:r>
      <w:proofErr w:type="spellStart"/>
      <w:r w:rsidRPr="002A5865">
        <w:rPr>
          <w:rFonts w:cs="Arial"/>
          <w:szCs w:val="16"/>
          <w:lang w:val="fr-FR"/>
        </w:rPr>
        <w:t>Verlag</w:t>
      </w:r>
      <w:proofErr w:type="spellEnd"/>
      <w:r w:rsidRPr="002A5865">
        <w:rPr>
          <w:rFonts w:cs="Arial"/>
          <w:szCs w:val="16"/>
          <w:lang w:val="fr-FR"/>
        </w:rPr>
        <w:t xml:space="preserve">, </w:t>
      </w:r>
      <w:r>
        <w:rPr>
          <w:rFonts w:cs="Arial"/>
          <w:szCs w:val="16"/>
          <w:lang w:val="fr-FR"/>
        </w:rPr>
        <w:t>ISBN 35 40-18 24 03</w:t>
      </w:r>
    </w:p>
    <w:p w14:paraId="1C4B1C24" w14:textId="77777777" w:rsidR="002A5865" w:rsidRPr="002A5865" w:rsidRDefault="002A5865" w:rsidP="002A5865">
      <w:pPr>
        <w:tabs>
          <w:tab w:val="left" w:pos="144"/>
          <w:tab w:val="left" w:pos="4253"/>
          <w:tab w:val="left" w:pos="6379"/>
          <w:tab w:val="right" w:pos="7200"/>
          <w:tab w:val="left" w:pos="7488"/>
          <w:tab w:val="left" w:pos="8352"/>
          <w:tab w:val="left" w:pos="8505"/>
        </w:tabs>
        <w:ind w:right="11"/>
        <w:rPr>
          <w:rFonts w:cs="Arial"/>
          <w:szCs w:val="16"/>
          <w:lang w:val="fr-FR"/>
        </w:rPr>
      </w:pPr>
      <w:r w:rsidRPr="002A5865">
        <w:rPr>
          <w:rFonts w:cs="Arial"/>
          <w:b/>
          <w:szCs w:val="16"/>
          <w:lang w:val="fr-FR"/>
        </w:rPr>
        <w:t xml:space="preserve">WILSON-PAUWELS </w:t>
      </w:r>
      <w:r w:rsidRPr="002A5865">
        <w:rPr>
          <w:rFonts w:cs="Arial"/>
          <w:szCs w:val="16"/>
          <w:lang w:val="fr-FR"/>
        </w:rPr>
        <w:t xml:space="preserve">L., </w:t>
      </w:r>
      <w:r w:rsidRPr="002A5865">
        <w:rPr>
          <w:rFonts w:cs="Arial"/>
          <w:b/>
          <w:szCs w:val="16"/>
          <w:lang w:val="fr-FR"/>
        </w:rPr>
        <w:t>AKESSON E., STEWART P.A.</w:t>
      </w:r>
      <w:r>
        <w:rPr>
          <w:rFonts w:cs="Arial"/>
          <w:b/>
          <w:szCs w:val="16"/>
          <w:lang w:val="fr-FR"/>
        </w:rPr>
        <w:t xml:space="preserve"> </w:t>
      </w:r>
      <w:proofErr w:type="spellStart"/>
      <w:r w:rsidRPr="002A5865">
        <w:rPr>
          <w:rFonts w:cs="Arial"/>
          <w:szCs w:val="16"/>
          <w:lang w:val="fr-FR"/>
        </w:rPr>
        <w:t>Cranial</w:t>
      </w:r>
      <w:proofErr w:type="spellEnd"/>
      <w:r w:rsidRPr="002A5865">
        <w:rPr>
          <w:rFonts w:cs="Arial"/>
          <w:szCs w:val="16"/>
          <w:lang w:val="fr-FR"/>
        </w:rPr>
        <w:t xml:space="preserve"> Nerves, </w:t>
      </w:r>
      <w:r w:rsidRPr="002A5865">
        <w:rPr>
          <w:rFonts w:cs="Arial"/>
          <w:szCs w:val="16"/>
          <w:lang w:val="fr-FR"/>
        </w:rPr>
        <w:tab/>
      </w:r>
      <w:proofErr w:type="spellStart"/>
      <w:r w:rsidRPr="002A5865">
        <w:rPr>
          <w:rFonts w:cs="Arial"/>
          <w:szCs w:val="16"/>
          <w:lang w:val="fr-FR"/>
        </w:rPr>
        <w:t>B.C.Decker</w:t>
      </w:r>
      <w:proofErr w:type="spellEnd"/>
      <w:r w:rsidRPr="002A5865">
        <w:rPr>
          <w:rFonts w:cs="Arial"/>
          <w:szCs w:val="16"/>
          <w:lang w:val="fr-FR"/>
        </w:rPr>
        <w:t xml:space="preserve">. </w:t>
      </w:r>
      <w:r>
        <w:rPr>
          <w:rFonts w:cs="Arial"/>
          <w:szCs w:val="16"/>
          <w:lang w:val="fr-FR"/>
        </w:rPr>
        <w:t xml:space="preserve">ISBN </w:t>
      </w:r>
      <w:r w:rsidRPr="002A5865">
        <w:rPr>
          <w:rFonts w:cs="Arial"/>
          <w:szCs w:val="16"/>
          <w:lang w:val="fr-FR"/>
        </w:rPr>
        <w:t>15 56 64-01 02</w:t>
      </w:r>
    </w:p>
    <w:p w14:paraId="088349F4" w14:textId="77777777" w:rsidR="002A5865" w:rsidRPr="002A5865" w:rsidRDefault="002A5865" w:rsidP="002A586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sz w:val="22"/>
          <w:lang w:val="fr-FR"/>
        </w:rPr>
      </w:pPr>
    </w:p>
    <w:p w14:paraId="2FB8C3F3" w14:textId="77777777" w:rsidR="002A5865" w:rsidRPr="008137A4" w:rsidRDefault="002A5865" w:rsidP="002A586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sz w:val="22"/>
        </w:rPr>
      </w:pPr>
      <w:r w:rsidRPr="008137A4">
        <w:rPr>
          <w:rFonts w:cs="Arial"/>
          <w:b/>
          <w:sz w:val="22"/>
        </w:rPr>
        <w:t>SYLLABUS</w:t>
      </w:r>
    </w:p>
    <w:p w14:paraId="5E41FE7E" w14:textId="77777777" w:rsidR="002A5865" w:rsidRDefault="002A5865" w:rsidP="002A586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sz w:val="22"/>
        </w:rPr>
      </w:pPr>
      <w:r>
        <w:rPr>
          <w:rFonts w:cs="Arial"/>
          <w:sz w:val="22"/>
        </w:rPr>
        <w:t>Voor iedere les bestaat een door de vakdocent geschreven syllabus.</w:t>
      </w:r>
    </w:p>
    <w:p w14:paraId="24CD10FA" w14:textId="77777777" w:rsidR="002A5865" w:rsidRDefault="003768EF" w:rsidP="002A586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sz w:val="22"/>
        </w:rPr>
      </w:pPr>
      <w:hyperlink r:id="rId14" w:history="1">
        <w:r w:rsidR="002A5865" w:rsidRPr="0024457A">
          <w:rPr>
            <w:rStyle w:val="Hyperlink"/>
            <w:rFonts w:cs="Arial"/>
            <w:sz w:val="22"/>
          </w:rPr>
          <w:t>http://www.mesologie.nl/owl/index.php?login=1</w:t>
        </w:r>
      </w:hyperlink>
      <w:r w:rsidR="002A5865">
        <w:rPr>
          <w:rFonts w:cs="Arial"/>
          <w:sz w:val="22"/>
        </w:rPr>
        <w:t xml:space="preserve"> </w:t>
      </w:r>
    </w:p>
    <w:p w14:paraId="6A10FB31" w14:textId="77777777" w:rsidR="002A5865" w:rsidRDefault="002A5865" w:rsidP="00C836E3">
      <w:pPr>
        <w:numPr>
          <w:ilvl w:val="12"/>
          <w:numId w:val="0"/>
        </w:numPr>
      </w:pPr>
    </w:p>
    <w:p w14:paraId="288185BB" w14:textId="77777777" w:rsidR="002A5865" w:rsidRDefault="00A44FBD" w:rsidP="00C836E3">
      <w:pPr>
        <w:numPr>
          <w:ilvl w:val="12"/>
          <w:numId w:val="0"/>
        </w:numPr>
      </w:pPr>
      <w:r>
        <w:rPr>
          <w:noProof/>
        </w:rPr>
        <w:drawing>
          <wp:inline distT="0" distB="0" distL="0" distR="0" wp14:anchorId="1B68E69E" wp14:editId="2263EA15">
            <wp:extent cx="5467350" cy="17208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l="40111" t="12061" r="25398" b="68829"/>
                    <a:stretch>
                      <a:fillRect/>
                    </a:stretch>
                  </pic:blipFill>
                  <pic:spPr bwMode="auto">
                    <a:xfrm>
                      <a:off x="0" y="0"/>
                      <a:ext cx="5467350" cy="1720850"/>
                    </a:xfrm>
                    <a:prstGeom prst="rect">
                      <a:avLst/>
                    </a:prstGeom>
                    <a:noFill/>
                    <a:ln>
                      <a:noFill/>
                    </a:ln>
                  </pic:spPr>
                </pic:pic>
              </a:graphicData>
            </a:graphic>
          </wp:inline>
        </w:drawing>
      </w:r>
    </w:p>
    <w:p w14:paraId="0BF4253D" w14:textId="77777777" w:rsidR="002A5865" w:rsidRPr="001478FE" w:rsidRDefault="002A5865" w:rsidP="00C836E3">
      <w:pPr>
        <w:numPr>
          <w:ilvl w:val="12"/>
          <w:numId w:val="0"/>
        </w:numPr>
        <w:rPr>
          <w:rFonts w:cs="Arial"/>
          <w:b/>
          <w:u w:val="single"/>
        </w:rPr>
      </w:pPr>
    </w:p>
    <w:p w14:paraId="30454185" w14:textId="77777777" w:rsidR="00C836E3" w:rsidRPr="001478FE" w:rsidRDefault="00C836E3" w:rsidP="001478FE">
      <w:pPr>
        <w:rPr>
          <w:rFonts w:cs="Arial"/>
          <w:b/>
          <w:u w:val="single"/>
        </w:rPr>
      </w:pPr>
      <w:bookmarkStart w:id="62" w:name="_Toc420680478"/>
      <w:r w:rsidRPr="001478FE">
        <w:rPr>
          <w:rFonts w:cs="Arial"/>
          <w:b/>
          <w:u w:val="single"/>
        </w:rPr>
        <w:t>3.2. doelen en leerinhoud</w:t>
      </w:r>
      <w:bookmarkEnd w:id="62"/>
    </w:p>
    <w:p w14:paraId="6BEF532C" w14:textId="77777777" w:rsidR="001478FE" w:rsidRDefault="001478FE" w:rsidP="001478FE">
      <w:pPr>
        <w:rPr>
          <w:rFonts w:cs="Arial"/>
        </w:rPr>
      </w:pPr>
      <w:bookmarkStart w:id="63" w:name="_Toc420680479"/>
    </w:p>
    <w:p w14:paraId="5756A03D" w14:textId="58CD7FC4" w:rsidR="00C836E3" w:rsidRPr="001478FE" w:rsidRDefault="00B50C59" w:rsidP="001478FE">
      <w:pPr>
        <w:pStyle w:val="Kop2"/>
      </w:pPr>
      <w:bookmarkStart w:id="64" w:name="_Toc373788188"/>
      <w:r>
        <w:t xml:space="preserve">2.1. </w:t>
      </w:r>
      <w:r w:rsidR="00C836E3" w:rsidRPr="001478FE">
        <w:t>N.olfactorius</w:t>
      </w:r>
      <w:bookmarkEnd w:id="63"/>
      <w:bookmarkEnd w:id="64"/>
    </w:p>
    <w:p w14:paraId="314E3BAC" w14:textId="77777777" w:rsidR="00C836E3" w:rsidRPr="001478FE" w:rsidRDefault="00C836E3" w:rsidP="001478FE">
      <w:pPr>
        <w:rPr>
          <w:rFonts w:cs="Arial"/>
          <w:b/>
        </w:rPr>
      </w:pPr>
      <w:bookmarkStart w:id="65" w:name="_Toc420680480"/>
      <w:r w:rsidRPr="001478FE">
        <w:rPr>
          <w:rFonts w:cs="Arial"/>
          <w:b/>
        </w:rPr>
        <w:t>subdoel</w:t>
      </w:r>
      <w:bookmarkEnd w:id="65"/>
    </w:p>
    <w:p w14:paraId="21540476"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N.olfactorius</w:t>
      </w:r>
      <w:proofErr w:type="spellEnd"/>
    </w:p>
    <w:p w14:paraId="2F3BE794"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282FE1E6" w14:textId="77777777" w:rsidR="001478FE" w:rsidRDefault="001478FE" w:rsidP="001478FE">
      <w:pPr>
        <w:rPr>
          <w:rFonts w:cs="Arial"/>
        </w:rPr>
      </w:pPr>
      <w:bookmarkStart w:id="66" w:name="_Toc420680481"/>
    </w:p>
    <w:p w14:paraId="4FF9F2D2" w14:textId="77777777" w:rsidR="00C836E3" w:rsidRPr="001478FE" w:rsidRDefault="00C836E3" w:rsidP="001478FE">
      <w:pPr>
        <w:rPr>
          <w:rFonts w:cs="Arial"/>
          <w:b/>
        </w:rPr>
      </w:pPr>
      <w:r w:rsidRPr="001478FE">
        <w:rPr>
          <w:rFonts w:cs="Arial"/>
          <w:b/>
        </w:rPr>
        <w:t>leerinhoud</w:t>
      </w:r>
      <w:bookmarkEnd w:id="66"/>
    </w:p>
    <w:p w14:paraId="42E539F5" w14:textId="77777777" w:rsidR="00C836E3" w:rsidRPr="001478FE" w:rsidRDefault="00C836E3" w:rsidP="001478FE">
      <w:pPr>
        <w:rPr>
          <w:rFonts w:cs="Arial"/>
        </w:rPr>
      </w:pPr>
      <w:r w:rsidRPr="001478FE">
        <w:rPr>
          <w:rFonts w:cs="Arial"/>
        </w:rPr>
        <w:t>1. Inleiding</w:t>
      </w:r>
    </w:p>
    <w:p w14:paraId="6EED3368" w14:textId="77777777" w:rsidR="00C836E3" w:rsidRPr="001478FE" w:rsidRDefault="00C836E3" w:rsidP="001478FE">
      <w:pPr>
        <w:rPr>
          <w:rFonts w:cs="Arial"/>
        </w:rPr>
      </w:pPr>
      <w:r w:rsidRPr="001478FE">
        <w:rPr>
          <w:rFonts w:cs="Arial"/>
        </w:rPr>
        <w:t xml:space="preserve">1.1. Herhaling van de </w:t>
      </w:r>
      <w:proofErr w:type="spellStart"/>
      <w:r w:rsidRPr="001478FE">
        <w:rPr>
          <w:rFonts w:cs="Arial"/>
        </w:rPr>
        <w:t>Truncus</w:t>
      </w:r>
      <w:proofErr w:type="spellEnd"/>
      <w:r w:rsidRPr="001478FE">
        <w:rPr>
          <w:rFonts w:cs="Arial"/>
        </w:rPr>
        <w:t xml:space="preserve"> cerebri</w:t>
      </w:r>
    </w:p>
    <w:p w14:paraId="1CDA20F5" w14:textId="77777777" w:rsidR="00C836E3" w:rsidRPr="001478FE" w:rsidRDefault="00C836E3" w:rsidP="001478FE">
      <w:pPr>
        <w:rPr>
          <w:rFonts w:cs="Arial"/>
        </w:rPr>
      </w:pPr>
      <w:r w:rsidRPr="001478FE">
        <w:rPr>
          <w:rFonts w:cs="Arial"/>
        </w:rPr>
        <w:t>1.2. Onderscheid tussen hersenzenuwen en spinale zenuwen</w:t>
      </w:r>
    </w:p>
    <w:p w14:paraId="772F1A5D" w14:textId="77777777" w:rsidR="00C836E3" w:rsidRPr="001478FE" w:rsidRDefault="00C836E3" w:rsidP="001478FE">
      <w:pPr>
        <w:rPr>
          <w:rFonts w:cs="Arial"/>
        </w:rPr>
      </w:pPr>
    </w:p>
    <w:p w14:paraId="651346F0" w14:textId="77777777" w:rsidR="00C836E3" w:rsidRPr="001478FE" w:rsidRDefault="00C836E3" w:rsidP="001478FE">
      <w:pPr>
        <w:rPr>
          <w:rFonts w:cs="Arial"/>
        </w:rPr>
      </w:pPr>
      <w:r w:rsidRPr="001478FE">
        <w:rPr>
          <w:rFonts w:cs="Arial"/>
        </w:rPr>
        <w:t>2. Embryologische ontwikkeling van het olfactieve systeem</w:t>
      </w:r>
    </w:p>
    <w:p w14:paraId="2F95476B" w14:textId="77777777" w:rsidR="00C836E3" w:rsidRPr="001478FE" w:rsidRDefault="00C836E3" w:rsidP="001478FE">
      <w:pPr>
        <w:rPr>
          <w:rFonts w:cs="Arial"/>
        </w:rPr>
      </w:pPr>
    </w:p>
    <w:p w14:paraId="0CE1B2BC" w14:textId="77777777" w:rsidR="00C836E3" w:rsidRPr="001478FE" w:rsidRDefault="00C836E3" w:rsidP="001478FE">
      <w:pPr>
        <w:rPr>
          <w:rFonts w:cs="Arial"/>
        </w:rPr>
      </w:pPr>
      <w:r w:rsidRPr="001478FE">
        <w:rPr>
          <w:rFonts w:cs="Arial"/>
        </w:rPr>
        <w:t>3. Anatomie van het olfactieve systeem</w:t>
      </w:r>
    </w:p>
    <w:p w14:paraId="49928820" w14:textId="77777777" w:rsidR="00C836E3" w:rsidRPr="001478FE" w:rsidRDefault="00C836E3" w:rsidP="001478FE">
      <w:pPr>
        <w:rPr>
          <w:rFonts w:cs="Arial"/>
        </w:rPr>
      </w:pPr>
      <w:r w:rsidRPr="001478FE">
        <w:rPr>
          <w:rFonts w:cs="Arial"/>
        </w:rPr>
        <w:t>3.1. De olfactieve receptoren</w:t>
      </w:r>
    </w:p>
    <w:p w14:paraId="157D0573" w14:textId="77777777" w:rsidR="00C836E3" w:rsidRPr="001478FE" w:rsidRDefault="00C836E3" w:rsidP="001478FE">
      <w:pPr>
        <w:rPr>
          <w:rFonts w:cs="Arial"/>
        </w:rPr>
      </w:pPr>
      <w:r w:rsidRPr="001478FE">
        <w:rPr>
          <w:rFonts w:cs="Arial"/>
        </w:rPr>
        <w:t xml:space="preserve">3.2. De </w:t>
      </w:r>
      <w:proofErr w:type="spellStart"/>
      <w:r w:rsidRPr="001478FE">
        <w:rPr>
          <w:rFonts w:cs="Arial"/>
        </w:rPr>
        <w:t>Bulbus</w:t>
      </w:r>
      <w:proofErr w:type="spellEnd"/>
      <w:r w:rsidRPr="001478FE">
        <w:rPr>
          <w:rFonts w:cs="Arial"/>
        </w:rPr>
        <w:t xml:space="preserve"> </w:t>
      </w:r>
      <w:proofErr w:type="spellStart"/>
      <w:r w:rsidRPr="001478FE">
        <w:rPr>
          <w:rFonts w:cs="Arial"/>
        </w:rPr>
        <w:t>olfactorius</w:t>
      </w:r>
      <w:proofErr w:type="spellEnd"/>
    </w:p>
    <w:p w14:paraId="7846CDBD" w14:textId="77777777" w:rsidR="00C836E3" w:rsidRPr="001478FE" w:rsidRDefault="00C836E3" w:rsidP="001478FE">
      <w:pPr>
        <w:rPr>
          <w:rFonts w:cs="Arial"/>
        </w:rPr>
      </w:pPr>
      <w:r w:rsidRPr="001478FE">
        <w:rPr>
          <w:rFonts w:cs="Arial"/>
        </w:rPr>
        <w:t xml:space="preserve">3.3. De Tractus </w:t>
      </w:r>
      <w:proofErr w:type="spellStart"/>
      <w:r w:rsidRPr="001478FE">
        <w:rPr>
          <w:rFonts w:cs="Arial"/>
        </w:rPr>
        <w:t>olfactorius</w:t>
      </w:r>
      <w:proofErr w:type="spellEnd"/>
    </w:p>
    <w:p w14:paraId="4F4FB802" w14:textId="77777777" w:rsidR="00C836E3" w:rsidRPr="001478FE" w:rsidRDefault="00C836E3" w:rsidP="001478FE">
      <w:pPr>
        <w:rPr>
          <w:rFonts w:cs="Arial"/>
        </w:rPr>
      </w:pPr>
    </w:p>
    <w:p w14:paraId="4052F161" w14:textId="77777777" w:rsidR="00C836E3" w:rsidRPr="001478FE" w:rsidRDefault="00C836E3" w:rsidP="001478FE">
      <w:pPr>
        <w:rPr>
          <w:rFonts w:cs="Arial"/>
        </w:rPr>
      </w:pPr>
      <w:r w:rsidRPr="001478FE">
        <w:rPr>
          <w:rFonts w:cs="Arial"/>
        </w:rPr>
        <w:t xml:space="preserve">4. Functies van het </w:t>
      </w:r>
      <w:proofErr w:type="spellStart"/>
      <w:r w:rsidRPr="001478FE">
        <w:rPr>
          <w:rFonts w:cs="Arial"/>
        </w:rPr>
        <w:t>olfactie</w:t>
      </w:r>
      <w:proofErr w:type="spellEnd"/>
      <w:r w:rsidRPr="001478FE">
        <w:rPr>
          <w:rFonts w:cs="Arial"/>
        </w:rPr>
        <w:t xml:space="preserve"> systeem en bemerkingen</w:t>
      </w:r>
    </w:p>
    <w:p w14:paraId="4902E91C" w14:textId="77777777" w:rsidR="001478FE" w:rsidRDefault="001478FE" w:rsidP="001478FE">
      <w:pPr>
        <w:rPr>
          <w:rFonts w:cs="Arial"/>
        </w:rPr>
      </w:pPr>
      <w:bookmarkStart w:id="67" w:name="_Toc420680482"/>
    </w:p>
    <w:p w14:paraId="0FB5ACF8" w14:textId="77777777" w:rsidR="00C836E3" w:rsidRPr="001478FE" w:rsidRDefault="00C836E3" w:rsidP="001478FE">
      <w:pPr>
        <w:rPr>
          <w:rFonts w:cs="Arial"/>
          <w:b/>
          <w:u w:val="single"/>
        </w:rPr>
      </w:pPr>
      <w:r w:rsidRPr="001478FE">
        <w:rPr>
          <w:rFonts w:cs="Arial"/>
          <w:b/>
          <w:u w:val="single"/>
        </w:rPr>
        <w:t>operationeel doel</w:t>
      </w:r>
      <w:bookmarkEnd w:id="67"/>
    </w:p>
    <w:p w14:paraId="47B958BF" w14:textId="77777777" w:rsidR="00C836E3" w:rsidRPr="001478FE" w:rsidRDefault="00C836E3" w:rsidP="001478FE">
      <w:pPr>
        <w:rPr>
          <w:rFonts w:cs="Arial"/>
        </w:rPr>
      </w:pPr>
      <w:r w:rsidRPr="001478FE">
        <w:rPr>
          <w:rFonts w:cs="Arial"/>
        </w:rPr>
        <w:t>De student dient:</w:t>
      </w:r>
    </w:p>
    <w:p w14:paraId="2C8E6923" w14:textId="77777777" w:rsidR="00C836E3" w:rsidRPr="001478FE" w:rsidRDefault="00C836E3" w:rsidP="00031B25">
      <w:pPr>
        <w:numPr>
          <w:ilvl w:val="0"/>
          <w:numId w:val="26"/>
        </w:numPr>
        <w:rPr>
          <w:rFonts w:cs="Arial"/>
        </w:rPr>
      </w:pPr>
      <w:r w:rsidRPr="001478FE">
        <w:rPr>
          <w:rFonts w:cs="Arial"/>
        </w:rPr>
        <w:t xml:space="preserve">De structurele opbouw van de </w:t>
      </w:r>
      <w:proofErr w:type="spellStart"/>
      <w:r w:rsidRPr="001478FE">
        <w:rPr>
          <w:rFonts w:cs="Arial"/>
        </w:rPr>
        <w:t>Truncus</w:t>
      </w:r>
      <w:proofErr w:type="spellEnd"/>
      <w:r w:rsidRPr="001478FE">
        <w:rPr>
          <w:rFonts w:cs="Arial"/>
        </w:rPr>
        <w:t xml:space="preserve"> cerebri te kennen.</w:t>
      </w:r>
    </w:p>
    <w:p w14:paraId="6E641DB5" w14:textId="77777777" w:rsidR="00C836E3" w:rsidRPr="001478FE" w:rsidRDefault="00C836E3" w:rsidP="00031B25">
      <w:pPr>
        <w:numPr>
          <w:ilvl w:val="0"/>
          <w:numId w:val="26"/>
        </w:numPr>
        <w:rPr>
          <w:rFonts w:cs="Arial"/>
        </w:rPr>
      </w:pPr>
      <w:r w:rsidRPr="001478FE">
        <w:rPr>
          <w:rFonts w:cs="Arial"/>
        </w:rPr>
        <w:t>Samenstelling vanuit het oogpunt der hersenblaasjes.</w:t>
      </w:r>
    </w:p>
    <w:p w14:paraId="11D49939" w14:textId="77777777" w:rsidR="00C836E3" w:rsidRPr="001478FE" w:rsidRDefault="00C836E3" w:rsidP="00031B25">
      <w:pPr>
        <w:numPr>
          <w:ilvl w:val="0"/>
          <w:numId w:val="26"/>
        </w:numPr>
        <w:rPr>
          <w:rFonts w:cs="Arial"/>
        </w:rPr>
      </w:pPr>
      <w:r w:rsidRPr="001478FE">
        <w:rPr>
          <w:rFonts w:cs="Arial"/>
        </w:rPr>
        <w:lastRenderedPageBreak/>
        <w:t>Samenstelling vanuit de motorische zuilen.</w:t>
      </w:r>
    </w:p>
    <w:p w14:paraId="2406EBE9" w14:textId="77777777" w:rsidR="00C836E3" w:rsidRPr="001478FE" w:rsidRDefault="00C836E3" w:rsidP="00031B25">
      <w:pPr>
        <w:numPr>
          <w:ilvl w:val="0"/>
          <w:numId w:val="26"/>
        </w:numPr>
        <w:rPr>
          <w:rFonts w:cs="Arial"/>
        </w:rPr>
      </w:pPr>
      <w:r w:rsidRPr="001478FE">
        <w:rPr>
          <w:rFonts w:cs="Arial"/>
        </w:rPr>
        <w:t>Samenstelling vanuit de sensibele zuilen.</w:t>
      </w:r>
    </w:p>
    <w:p w14:paraId="38951912" w14:textId="77777777" w:rsidR="00C836E3" w:rsidRPr="001478FE" w:rsidRDefault="00C836E3" w:rsidP="00031B25">
      <w:pPr>
        <w:numPr>
          <w:ilvl w:val="0"/>
          <w:numId w:val="26"/>
        </w:numPr>
        <w:rPr>
          <w:rFonts w:cs="Arial"/>
        </w:rPr>
      </w:pPr>
      <w:r w:rsidRPr="001478FE">
        <w:rPr>
          <w:rFonts w:cs="Arial"/>
        </w:rPr>
        <w:t xml:space="preserve">De samenstelling van de </w:t>
      </w:r>
      <w:proofErr w:type="spellStart"/>
      <w:r w:rsidRPr="001478FE">
        <w:rPr>
          <w:rFonts w:cs="Arial"/>
        </w:rPr>
        <w:t>Truncus</w:t>
      </w:r>
      <w:proofErr w:type="spellEnd"/>
      <w:r w:rsidRPr="001478FE">
        <w:rPr>
          <w:rFonts w:cs="Arial"/>
        </w:rPr>
        <w:t xml:space="preserve"> cerebri te kunnen vertalen naar de ontwikkeling van het menselijk organisme.</w:t>
      </w:r>
    </w:p>
    <w:p w14:paraId="4AEF8FB2" w14:textId="77777777" w:rsidR="00C836E3" w:rsidRPr="001478FE" w:rsidRDefault="00C836E3" w:rsidP="00031B25">
      <w:pPr>
        <w:numPr>
          <w:ilvl w:val="0"/>
          <w:numId w:val="26"/>
        </w:numPr>
        <w:rPr>
          <w:rFonts w:cs="Arial"/>
        </w:rPr>
      </w:pPr>
      <w:r w:rsidRPr="001478FE">
        <w:rPr>
          <w:rFonts w:cs="Arial"/>
        </w:rPr>
        <w:t xml:space="preserve">Het </w:t>
      </w:r>
      <w:proofErr w:type="spellStart"/>
      <w:r w:rsidRPr="001478FE">
        <w:rPr>
          <w:rFonts w:cs="Arial"/>
        </w:rPr>
        <w:t>somato</w:t>
      </w:r>
      <w:proofErr w:type="spellEnd"/>
      <w:r w:rsidRPr="001478FE">
        <w:rPr>
          <w:rFonts w:cs="Arial"/>
        </w:rPr>
        <w:t xml:space="preserve">-motorisch </w:t>
      </w:r>
      <w:proofErr w:type="spellStart"/>
      <w:r w:rsidRPr="001478FE">
        <w:rPr>
          <w:rFonts w:cs="Arial"/>
        </w:rPr>
        <w:t>aspekt</w:t>
      </w:r>
      <w:proofErr w:type="spellEnd"/>
      <w:r w:rsidRPr="001478FE">
        <w:rPr>
          <w:rFonts w:cs="Arial"/>
        </w:rPr>
        <w:t>.</w:t>
      </w:r>
    </w:p>
    <w:p w14:paraId="6368766E" w14:textId="77777777" w:rsidR="00C836E3" w:rsidRPr="001478FE" w:rsidRDefault="00C836E3" w:rsidP="00031B25">
      <w:pPr>
        <w:numPr>
          <w:ilvl w:val="0"/>
          <w:numId w:val="26"/>
        </w:numPr>
        <w:rPr>
          <w:rFonts w:cs="Arial"/>
        </w:rPr>
      </w:pPr>
      <w:r w:rsidRPr="001478FE">
        <w:rPr>
          <w:rFonts w:cs="Arial"/>
        </w:rPr>
        <w:t xml:space="preserve">Het </w:t>
      </w:r>
      <w:proofErr w:type="spellStart"/>
      <w:r w:rsidRPr="001478FE">
        <w:rPr>
          <w:rFonts w:cs="Arial"/>
        </w:rPr>
        <w:t>viscero</w:t>
      </w:r>
      <w:proofErr w:type="spellEnd"/>
      <w:r w:rsidRPr="001478FE">
        <w:rPr>
          <w:rFonts w:cs="Arial"/>
        </w:rPr>
        <w:t xml:space="preserve">-motorisch </w:t>
      </w:r>
      <w:proofErr w:type="spellStart"/>
      <w:r w:rsidRPr="001478FE">
        <w:rPr>
          <w:rFonts w:cs="Arial"/>
        </w:rPr>
        <w:t>aspekt</w:t>
      </w:r>
      <w:proofErr w:type="spellEnd"/>
      <w:r w:rsidRPr="001478FE">
        <w:rPr>
          <w:rFonts w:cs="Arial"/>
        </w:rPr>
        <w:t>.</w:t>
      </w:r>
    </w:p>
    <w:p w14:paraId="399440D7" w14:textId="77777777" w:rsidR="00C836E3" w:rsidRPr="001478FE" w:rsidRDefault="00C836E3" w:rsidP="00031B25">
      <w:pPr>
        <w:numPr>
          <w:ilvl w:val="0"/>
          <w:numId w:val="26"/>
        </w:numPr>
        <w:rPr>
          <w:rFonts w:cs="Arial"/>
        </w:rPr>
      </w:pPr>
      <w:r w:rsidRPr="001478FE">
        <w:rPr>
          <w:rFonts w:cs="Arial"/>
        </w:rPr>
        <w:t>Het onderscheid in opbouw en samenstelling tussen hersenzenuwen en spinale zenuwen te kennen.</w:t>
      </w:r>
    </w:p>
    <w:p w14:paraId="07883AA5" w14:textId="77777777" w:rsidR="00C836E3" w:rsidRPr="001478FE" w:rsidRDefault="00C836E3" w:rsidP="001478FE">
      <w:pPr>
        <w:rPr>
          <w:rFonts w:cs="Arial"/>
        </w:rPr>
      </w:pPr>
    </w:p>
    <w:p w14:paraId="103E8ACF" w14:textId="77777777" w:rsidR="00C836E3" w:rsidRPr="001478FE" w:rsidRDefault="00C836E3" w:rsidP="00031B25">
      <w:pPr>
        <w:numPr>
          <w:ilvl w:val="0"/>
          <w:numId w:val="26"/>
        </w:numPr>
        <w:rPr>
          <w:rFonts w:cs="Arial"/>
        </w:rPr>
      </w:pPr>
      <w:r w:rsidRPr="001478FE">
        <w:rPr>
          <w:rFonts w:cs="Arial"/>
        </w:rPr>
        <w:t xml:space="preserve">De embryologische ontwikkeling van </w:t>
      </w:r>
      <w:proofErr w:type="spellStart"/>
      <w:r w:rsidRPr="001478FE">
        <w:rPr>
          <w:rFonts w:cs="Arial"/>
        </w:rPr>
        <w:t>hetb</w:t>
      </w:r>
      <w:proofErr w:type="spellEnd"/>
      <w:r w:rsidRPr="001478FE">
        <w:rPr>
          <w:rFonts w:cs="Arial"/>
        </w:rPr>
        <w:t xml:space="preserve"> olfactieve systeem te kennen.</w:t>
      </w:r>
    </w:p>
    <w:p w14:paraId="4A5FE9E3" w14:textId="77777777" w:rsidR="00C836E3" w:rsidRPr="001478FE" w:rsidRDefault="00C836E3" w:rsidP="00031B25">
      <w:pPr>
        <w:numPr>
          <w:ilvl w:val="0"/>
          <w:numId w:val="26"/>
        </w:numPr>
        <w:rPr>
          <w:rFonts w:cs="Arial"/>
        </w:rPr>
      </w:pPr>
      <w:r w:rsidRPr="001478FE">
        <w:rPr>
          <w:rFonts w:cs="Arial"/>
        </w:rPr>
        <w:t>Dient het onderscheid tussen een echte zenuw en het olfactieve systeem vanuit embryologisch standpunt te kunnen verklaren.</w:t>
      </w:r>
    </w:p>
    <w:p w14:paraId="5C9C7644" w14:textId="77777777" w:rsidR="00C836E3" w:rsidRPr="001478FE" w:rsidRDefault="00C836E3" w:rsidP="001478FE">
      <w:pPr>
        <w:rPr>
          <w:rFonts w:cs="Arial"/>
        </w:rPr>
      </w:pPr>
    </w:p>
    <w:p w14:paraId="7971EF82" w14:textId="77777777" w:rsidR="00C836E3" w:rsidRPr="001478FE" w:rsidRDefault="00C836E3" w:rsidP="00031B25">
      <w:pPr>
        <w:numPr>
          <w:ilvl w:val="0"/>
          <w:numId w:val="26"/>
        </w:numPr>
        <w:rPr>
          <w:rFonts w:cs="Arial"/>
        </w:rPr>
      </w:pPr>
      <w:r w:rsidRPr="001478FE">
        <w:rPr>
          <w:rFonts w:cs="Arial"/>
        </w:rPr>
        <w:t xml:space="preserve">De samenstelling van de olfactieve </w:t>
      </w:r>
      <w:proofErr w:type="spellStart"/>
      <w:r w:rsidRPr="001478FE">
        <w:rPr>
          <w:rFonts w:cs="Arial"/>
        </w:rPr>
        <w:t>placode</w:t>
      </w:r>
      <w:proofErr w:type="spellEnd"/>
      <w:r w:rsidRPr="001478FE">
        <w:rPr>
          <w:rFonts w:cs="Arial"/>
        </w:rPr>
        <w:t xml:space="preserve"> op anatomisch vlak te kennen.</w:t>
      </w:r>
    </w:p>
    <w:p w14:paraId="22FE4225" w14:textId="77777777" w:rsidR="00C836E3" w:rsidRPr="001478FE" w:rsidRDefault="00C836E3" w:rsidP="00031B25">
      <w:pPr>
        <w:numPr>
          <w:ilvl w:val="0"/>
          <w:numId w:val="26"/>
        </w:numPr>
        <w:rPr>
          <w:rFonts w:cs="Arial"/>
        </w:rPr>
      </w:pPr>
      <w:r w:rsidRPr="001478FE">
        <w:rPr>
          <w:rFonts w:cs="Arial"/>
        </w:rPr>
        <w:t xml:space="preserve">De samenstelling van de olfactieve </w:t>
      </w:r>
      <w:proofErr w:type="spellStart"/>
      <w:r w:rsidRPr="001478FE">
        <w:rPr>
          <w:rFonts w:cs="Arial"/>
        </w:rPr>
        <w:t>placode</w:t>
      </w:r>
      <w:proofErr w:type="spellEnd"/>
      <w:r w:rsidRPr="001478FE">
        <w:rPr>
          <w:rFonts w:cs="Arial"/>
        </w:rPr>
        <w:t xml:space="preserve"> te kunnen vertalen naar histologie en fysiologie.</w:t>
      </w:r>
    </w:p>
    <w:p w14:paraId="0F3C38EC" w14:textId="77777777" w:rsidR="00C836E3" w:rsidRPr="001478FE" w:rsidRDefault="00C836E3" w:rsidP="00031B25">
      <w:pPr>
        <w:numPr>
          <w:ilvl w:val="0"/>
          <w:numId w:val="26"/>
        </w:numPr>
        <w:rPr>
          <w:rFonts w:cs="Arial"/>
        </w:rPr>
      </w:pPr>
      <w:r w:rsidRPr="001478FE">
        <w:rPr>
          <w:rFonts w:cs="Arial"/>
        </w:rPr>
        <w:t xml:space="preserve">De anatomische aspecten van de </w:t>
      </w:r>
      <w:proofErr w:type="spellStart"/>
      <w:r w:rsidRPr="001478FE">
        <w:rPr>
          <w:rFonts w:cs="Arial"/>
        </w:rPr>
        <w:t>Bulbus</w:t>
      </w:r>
      <w:proofErr w:type="spellEnd"/>
      <w:r w:rsidRPr="001478FE">
        <w:rPr>
          <w:rFonts w:cs="Arial"/>
        </w:rPr>
        <w:t xml:space="preserve"> </w:t>
      </w:r>
      <w:proofErr w:type="spellStart"/>
      <w:r w:rsidRPr="001478FE">
        <w:rPr>
          <w:rFonts w:cs="Arial"/>
        </w:rPr>
        <w:t>olfactorius</w:t>
      </w:r>
      <w:proofErr w:type="spellEnd"/>
      <w:r w:rsidRPr="001478FE">
        <w:rPr>
          <w:rFonts w:cs="Arial"/>
        </w:rPr>
        <w:t xml:space="preserve"> te kennen.</w:t>
      </w:r>
    </w:p>
    <w:p w14:paraId="1460610C" w14:textId="77777777" w:rsidR="00C836E3" w:rsidRPr="001478FE" w:rsidRDefault="00C836E3" w:rsidP="00031B25">
      <w:pPr>
        <w:numPr>
          <w:ilvl w:val="0"/>
          <w:numId w:val="26"/>
        </w:numPr>
        <w:rPr>
          <w:rFonts w:cs="Arial"/>
        </w:rPr>
      </w:pPr>
      <w:r w:rsidRPr="001478FE">
        <w:rPr>
          <w:rFonts w:cs="Arial"/>
        </w:rPr>
        <w:t xml:space="preserve">Het structureel aspect van de </w:t>
      </w:r>
      <w:proofErr w:type="spellStart"/>
      <w:r w:rsidRPr="001478FE">
        <w:rPr>
          <w:rFonts w:cs="Arial"/>
        </w:rPr>
        <w:t>Bulbus</w:t>
      </w:r>
      <w:proofErr w:type="spellEnd"/>
      <w:r w:rsidRPr="001478FE">
        <w:rPr>
          <w:rFonts w:cs="Arial"/>
        </w:rPr>
        <w:t xml:space="preserve"> </w:t>
      </w:r>
      <w:proofErr w:type="spellStart"/>
      <w:r w:rsidRPr="001478FE">
        <w:rPr>
          <w:rFonts w:cs="Arial"/>
        </w:rPr>
        <w:t>olfactorius</w:t>
      </w:r>
      <w:proofErr w:type="spellEnd"/>
      <w:r w:rsidRPr="001478FE">
        <w:rPr>
          <w:rFonts w:cs="Arial"/>
        </w:rPr>
        <w:t xml:space="preserve"> te kunnen relateren aan het </w:t>
      </w:r>
      <w:proofErr w:type="spellStart"/>
      <w:r w:rsidRPr="001478FE">
        <w:rPr>
          <w:rFonts w:cs="Arial"/>
        </w:rPr>
        <w:t>osseuse</w:t>
      </w:r>
      <w:proofErr w:type="spellEnd"/>
      <w:r w:rsidRPr="001478FE">
        <w:rPr>
          <w:rFonts w:cs="Arial"/>
        </w:rPr>
        <w:t xml:space="preserve"> en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 xml:space="preserve"> van het </w:t>
      </w:r>
      <w:proofErr w:type="spellStart"/>
      <w:r w:rsidRPr="001478FE">
        <w:rPr>
          <w:rFonts w:cs="Arial"/>
        </w:rPr>
        <w:t>cranium</w:t>
      </w:r>
      <w:proofErr w:type="spellEnd"/>
      <w:r w:rsidRPr="001478FE">
        <w:rPr>
          <w:rFonts w:cs="Arial"/>
        </w:rPr>
        <w:t>.</w:t>
      </w:r>
    </w:p>
    <w:p w14:paraId="5077BC63" w14:textId="77777777" w:rsidR="00C836E3" w:rsidRPr="001478FE" w:rsidRDefault="00C836E3" w:rsidP="00031B25">
      <w:pPr>
        <w:numPr>
          <w:ilvl w:val="0"/>
          <w:numId w:val="26"/>
        </w:numPr>
        <w:rPr>
          <w:rFonts w:cs="Arial"/>
        </w:rPr>
      </w:pPr>
      <w:r w:rsidRPr="001478FE">
        <w:rPr>
          <w:rFonts w:cs="Arial"/>
        </w:rPr>
        <w:t xml:space="preserve">De relatie tussen het structureel </w:t>
      </w:r>
      <w:proofErr w:type="spellStart"/>
      <w:r w:rsidRPr="001478FE">
        <w:rPr>
          <w:rFonts w:cs="Arial"/>
        </w:rPr>
        <w:t>aspekt</w:t>
      </w:r>
      <w:proofErr w:type="spellEnd"/>
      <w:r w:rsidRPr="001478FE">
        <w:rPr>
          <w:rFonts w:cs="Arial"/>
        </w:rPr>
        <w:t xml:space="preserve"> van de </w:t>
      </w:r>
      <w:proofErr w:type="spellStart"/>
      <w:r w:rsidRPr="001478FE">
        <w:rPr>
          <w:rFonts w:cs="Arial"/>
        </w:rPr>
        <w:t>Bulbus</w:t>
      </w:r>
      <w:proofErr w:type="spellEnd"/>
      <w:r w:rsidRPr="001478FE">
        <w:rPr>
          <w:rFonts w:cs="Arial"/>
        </w:rPr>
        <w:t xml:space="preserve"> </w:t>
      </w:r>
      <w:proofErr w:type="spellStart"/>
      <w:r w:rsidRPr="001478FE">
        <w:rPr>
          <w:rFonts w:cs="Arial"/>
        </w:rPr>
        <w:t>olfactorius</w:t>
      </w:r>
      <w:proofErr w:type="spellEnd"/>
      <w:r w:rsidRPr="001478FE">
        <w:rPr>
          <w:rFonts w:cs="Arial"/>
        </w:rPr>
        <w:t xml:space="preserve"> en haar omgeving functioneel te kennen en deze uit te breiden naar andere </w:t>
      </w:r>
      <w:proofErr w:type="spellStart"/>
      <w:r w:rsidRPr="001478FE">
        <w:rPr>
          <w:rFonts w:cs="Arial"/>
        </w:rPr>
        <w:t>lichamsregio’s</w:t>
      </w:r>
      <w:proofErr w:type="spellEnd"/>
      <w:r w:rsidRPr="001478FE">
        <w:rPr>
          <w:rFonts w:cs="Arial"/>
        </w:rPr>
        <w:t>.</w:t>
      </w:r>
    </w:p>
    <w:p w14:paraId="1C82F031" w14:textId="77777777" w:rsidR="00C836E3" w:rsidRPr="001478FE" w:rsidRDefault="00C836E3" w:rsidP="001478FE">
      <w:pPr>
        <w:rPr>
          <w:rFonts w:cs="Arial"/>
        </w:rPr>
      </w:pPr>
    </w:p>
    <w:p w14:paraId="6645538D" w14:textId="77777777" w:rsidR="00C836E3" w:rsidRPr="001478FE" w:rsidRDefault="00C836E3" w:rsidP="00031B25">
      <w:pPr>
        <w:numPr>
          <w:ilvl w:val="0"/>
          <w:numId w:val="26"/>
        </w:numPr>
        <w:rPr>
          <w:rFonts w:cs="Arial"/>
        </w:rPr>
      </w:pPr>
      <w:r w:rsidRPr="001478FE">
        <w:rPr>
          <w:rFonts w:cs="Arial"/>
        </w:rPr>
        <w:t>De functionele impact van het olfactieve systeem te kennen.</w:t>
      </w:r>
    </w:p>
    <w:p w14:paraId="0CA33A91" w14:textId="77777777" w:rsidR="00C836E3" w:rsidRPr="001478FE" w:rsidRDefault="00C836E3" w:rsidP="00031B25">
      <w:pPr>
        <w:numPr>
          <w:ilvl w:val="0"/>
          <w:numId w:val="26"/>
        </w:numPr>
        <w:rPr>
          <w:rFonts w:cs="Arial"/>
        </w:rPr>
      </w:pPr>
      <w:r w:rsidRPr="001478FE">
        <w:rPr>
          <w:rFonts w:cs="Arial"/>
        </w:rPr>
        <w:t>Impact op de reuk.</w:t>
      </w:r>
    </w:p>
    <w:p w14:paraId="6D0A8731" w14:textId="77777777" w:rsidR="00C836E3" w:rsidRPr="001478FE" w:rsidRDefault="00C836E3" w:rsidP="00031B25">
      <w:pPr>
        <w:numPr>
          <w:ilvl w:val="0"/>
          <w:numId w:val="26"/>
        </w:numPr>
        <w:rPr>
          <w:rFonts w:cs="Arial"/>
        </w:rPr>
      </w:pPr>
      <w:r w:rsidRPr="001478FE">
        <w:rPr>
          <w:rFonts w:cs="Arial"/>
        </w:rPr>
        <w:t>Impact op de smaak.</w:t>
      </w:r>
    </w:p>
    <w:p w14:paraId="47F15DAF" w14:textId="77777777" w:rsidR="00C836E3" w:rsidRPr="001478FE" w:rsidRDefault="00C836E3" w:rsidP="00031B25">
      <w:pPr>
        <w:numPr>
          <w:ilvl w:val="0"/>
          <w:numId w:val="26"/>
        </w:numPr>
        <w:rPr>
          <w:rFonts w:cs="Arial"/>
        </w:rPr>
      </w:pPr>
      <w:r w:rsidRPr="001478FE">
        <w:rPr>
          <w:rFonts w:cs="Arial"/>
        </w:rPr>
        <w:t xml:space="preserve">Impact op de Tractus </w:t>
      </w:r>
      <w:proofErr w:type="spellStart"/>
      <w:r w:rsidRPr="001478FE">
        <w:rPr>
          <w:rFonts w:cs="Arial"/>
        </w:rPr>
        <w:t>gastro</w:t>
      </w:r>
      <w:proofErr w:type="spellEnd"/>
      <w:r w:rsidRPr="001478FE">
        <w:rPr>
          <w:rFonts w:cs="Arial"/>
        </w:rPr>
        <w:t>-intestinalis</w:t>
      </w:r>
    </w:p>
    <w:p w14:paraId="11A3D838" w14:textId="77777777" w:rsidR="00C836E3" w:rsidRPr="001478FE" w:rsidRDefault="00C836E3" w:rsidP="00031B25">
      <w:pPr>
        <w:numPr>
          <w:ilvl w:val="0"/>
          <w:numId w:val="26"/>
        </w:numPr>
        <w:rPr>
          <w:rFonts w:cs="Arial"/>
        </w:rPr>
      </w:pPr>
      <w:r w:rsidRPr="001478FE">
        <w:rPr>
          <w:rFonts w:cs="Arial"/>
        </w:rPr>
        <w:t>Impact op het limbische systeem.</w:t>
      </w:r>
    </w:p>
    <w:p w14:paraId="55AAA76C" w14:textId="77777777" w:rsidR="00C836E3" w:rsidRPr="001478FE" w:rsidRDefault="00C836E3" w:rsidP="00031B25">
      <w:pPr>
        <w:numPr>
          <w:ilvl w:val="0"/>
          <w:numId w:val="26"/>
        </w:numPr>
        <w:rPr>
          <w:rFonts w:cs="Arial"/>
        </w:rPr>
      </w:pPr>
      <w:r w:rsidRPr="001478FE">
        <w:rPr>
          <w:rFonts w:cs="Arial"/>
        </w:rPr>
        <w:t>De functionele impact van het olfactieve systeem klinisch te kunnen inschatten.</w:t>
      </w:r>
    </w:p>
    <w:p w14:paraId="0EE5B43A" w14:textId="77777777" w:rsidR="00C836E3" w:rsidRPr="001478FE" w:rsidRDefault="00C836E3" w:rsidP="001478FE">
      <w:pPr>
        <w:rPr>
          <w:rFonts w:cs="Arial"/>
        </w:rPr>
      </w:pPr>
    </w:p>
    <w:p w14:paraId="1D3FCE51" w14:textId="273B3E7A" w:rsidR="00C836E3" w:rsidRPr="001478FE" w:rsidRDefault="00B50C59" w:rsidP="001478FE">
      <w:pPr>
        <w:pStyle w:val="Kop2"/>
      </w:pPr>
      <w:bookmarkStart w:id="68" w:name="_Toc420680483"/>
      <w:bookmarkStart w:id="69" w:name="_Toc373788189"/>
      <w:r>
        <w:t xml:space="preserve">2.2. </w:t>
      </w:r>
      <w:r w:rsidR="00C836E3" w:rsidRPr="001478FE">
        <w:t>N.opticus</w:t>
      </w:r>
      <w:bookmarkEnd w:id="68"/>
      <w:bookmarkEnd w:id="69"/>
    </w:p>
    <w:p w14:paraId="33DACA93" w14:textId="77777777" w:rsidR="00C836E3" w:rsidRPr="001478FE" w:rsidRDefault="00C836E3" w:rsidP="001478FE">
      <w:pPr>
        <w:rPr>
          <w:rFonts w:cs="Arial"/>
          <w:b/>
        </w:rPr>
      </w:pPr>
      <w:bookmarkStart w:id="70" w:name="_Toc420680484"/>
      <w:r w:rsidRPr="001478FE">
        <w:rPr>
          <w:rFonts w:cs="Arial"/>
          <w:b/>
        </w:rPr>
        <w:t>subdoel</w:t>
      </w:r>
      <w:bookmarkEnd w:id="70"/>
    </w:p>
    <w:p w14:paraId="6B9A3860"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N.opticus</w:t>
      </w:r>
      <w:proofErr w:type="spellEnd"/>
    </w:p>
    <w:p w14:paraId="1671A5F3"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20F8247C" w14:textId="77777777" w:rsidR="001478FE" w:rsidRDefault="001478FE" w:rsidP="001478FE">
      <w:pPr>
        <w:rPr>
          <w:rFonts w:cs="Arial"/>
        </w:rPr>
      </w:pPr>
      <w:bookmarkStart w:id="71" w:name="_Toc420680485"/>
    </w:p>
    <w:p w14:paraId="6A9C6E47" w14:textId="77777777" w:rsidR="00C836E3" w:rsidRPr="001478FE" w:rsidRDefault="00C836E3" w:rsidP="001478FE">
      <w:pPr>
        <w:rPr>
          <w:rFonts w:cs="Arial"/>
          <w:b/>
        </w:rPr>
      </w:pPr>
      <w:r w:rsidRPr="001478FE">
        <w:rPr>
          <w:rFonts w:cs="Arial"/>
          <w:b/>
        </w:rPr>
        <w:t>leerinhoud</w:t>
      </w:r>
      <w:bookmarkEnd w:id="71"/>
    </w:p>
    <w:p w14:paraId="0E3F93B4" w14:textId="77777777" w:rsidR="00C836E3" w:rsidRPr="001478FE" w:rsidRDefault="00C836E3" w:rsidP="001478FE">
      <w:pPr>
        <w:rPr>
          <w:rFonts w:cs="Arial"/>
        </w:rPr>
      </w:pPr>
      <w:r w:rsidRPr="001478FE">
        <w:rPr>
          <w:rFonts w:cs="Arial"/>
        </w:rPr>
        <w:t>1. Embryologische ontwikkeling</w:t>
      </w:r>
    </w:p>
    <w:p w14:paraId="3812282C" w14:textId="77777777" w:rsidR="00C836E3" w:rsidRPr="001478FE" w:rsidRDefault="00C836E3" w:rsidP="001478FE">
      <w:pPr>
        <w:rPr>
          <w:rFonts w:cs="Arial"/>
        </w:rPr>
      </w:pPr>
      <w:r w:rsidRPr="001478FE">
        <w:rPr>
          <w:rFonts w:cs="Arial"/>
        </w:rPr>
        <w:t xml:space="preserve">1.1. Van groef en </w:t>
      </w:r>
      <w:proofErr w:type="spellStart"/>
      <w:r w:rsidRPr="001478FE">
        <w:rPr>
          <w:rFonts w:cs="Arial"/>
        </w:rPr>
        <w:t>placode</w:t>
      </w:r>
      <w:proofErr w:type="spellEnd"/>
      <w:r w:rsidRPr="001478FE">
        <w:rPr>
          <w:rFonts w:cs="Arial"/>
        </w:rPr>
        <w:t xml:space="preserve"> tot blaasje</w:t>
      </w:r>
    </w:p>
    <w:p w14:paraId="2B9BFA46" w14:textId="77777777" w:rsidR="00C836E3" w:rsidRPr="001478FE" w:rsidRDefault="00C836E3" w:rsidP="001478FE">
      <w:pPr>
        <w:rPr>
          <w:rFonts w:cs="Arial"/>
        </w:rPr>
      </w:pPr>
      <w:r w:rsidRPr="001478FE">
        <w:rPr>
          <w:rFonts w:cs="Arial"/>
        </w:rPr>
        <w:t>1.2. De ontwikkeling van de retina</w:t>
      </w:r>
    </w:p>
    <w:p w14:paraId="19DD248D" w14:textId="77777777" w:rsidR="00C836E3" w:rsidRPr="001478FE" w:rsidRDefault="00C836E3" w:rsidP="001478FE">
      <w:pPr>
        <w:rPr>
          <w:rFonts w:cs="Arial"/>
        </w:rPr>
      </w:pPr>
      <w:r w:rsidRPr="001478FE">
        <w:rPr>
          <w:rFonts w:cs="Arial"/>
        </w:rPr>
        <w:t>1.3. De ontwikkeling van de lens</w:t>
      </w:r>
    </w:p>
    <w:p w14:paraId="53CFF5E3" w14:textId="77777777" w:rsidR="00C836E3" w:rsidRPr="001478FE" w:rsidRDefault="00C836E3" w:rsidP="001478FE">
      <w:pPr>
        <w:rPr>
          <w:rFonts w:cs="Arial"/>
        </w:rPr>
      </w:pPr>
      <w:r w:rsidRPr="001478FE">
        <w:rPr>
          <w:rFonts w:cs="Arial"/>
        </w:rPr>
        <w:t xml:space="preserve">1.4. De ontwikkeling van de </w:t>
      </w:r>
      <w:proofErr w:type="spellStart"/>
      <w:r w:rsidRPr="001478FE">
        <w:rPr>
          <w:rFonts w:cs="Arial"/>
        </w:rPr>
        <w:t>choroidea</w:t>
      </w:r>
      <w:proofErr w:type="spellEnd"/>
      <w:r w:rsidRPr="001478FE">
        <w:rPr>
          <w:rFonts w:cs="Arial"/>
        </w:rPr>
        <w:t>, sclera en cornea</w:t>
      </w:r>
    </w:p>
    <w:p w14:paraId="6C18D5EF" w14:textId="77777777" w:rsidR="00C836E3" w:rsidRPr="001478FE" w:rsidRDefault="00C836E3" w:rsidP="001478FE">
      <w:pPr>
        <w:rPr>
          <w:rFonts w:cs="Arial"/>
          <w:lang w:val="it-IT"/>
        </w:rPr>
      </w:pPr>
      <w:r w:rsidRPr="001478FE">
        <w:rPr>
          <w:rFonts w:cs="Arial"/>
          <w:lang w:val="it-IT"/>
        </w:rPr>
        <w:t>1.4.1. Pia meter - Choroidea</w:t>
      </w:r>
    </w:p>
    <w:p w14:paraId="0FD4352D" w14:textId="77777777" w:rsidR="00C836E3" w:rsidRPr="001478FE" w:rsidRDefault="00C836E3" w:rsidP="001478FE">
      <w:pPr>
        <w:rPr>
          <w:rFonts w:cs="Arial"/>
          <w:lang w:val="it-IT"/>
        </w:rPr>
      </w:pPr>
      <w:r w:rsidRPr="001478FE">
        <w:rPr>
          <w:rFonts w:cs="Arial"/>
          <w:lang w:val="it-IT"/>
        </w:rPr>
        <w:t>1.4.2. Dura mater - Sclera en Cornea</w:t>
      </w:r>
    </w:p>
    <w:p w14:paraId="5B08C2DB" w14:textId="77777777" w:rsidR="00C836E3" w:rsidRPr="001478FE" w:rsidRDefault="00C836E3" w:rsidP="001478FE">
      <w:pPr>
        <w:rPr>
          <w:rFonts w:cs="Arial"/>
        </w:rPr>
      </w:pPr>
      <w:r w:rsidRPr="001478FE">
        <w:rPr>
          <w:rFonts w:cs="Arial"/>
        </w:rPr>
        <w:t xml:space="preserve">1.4.3. </w:t>
      </w:r>
      <w:proofErr w:type="spellStart"/>
      <w:r w:rsidRPr="001478FE">
        <w:rPr>
          <w:rFonts w:cs="Arial"/>
        </w:rPr>
        <w:t>Arachnoidea</w:t>
      </w:r>
      <w:proofErr w:type="spellEnd"/>
      <w:r w:rsidRPr="001478FE">
        <w:rPr>
          <w:rFonts w:cs="Arial"/>
        </w:rPr>
        <w:t xml:space="preserve"> - </w:t>
      </w:r>
      <w:proofErr w:type="spellStart"/>
      <w:r w:rsidRPr="001478FE">
        <w:rPr>
          <w:rFonts w:cs="Arial"/>
        </w:rPr>
        <w:t>Spatium</w:t>
      </w:r>
      <w:proofErr w:type="spellEnd"/>
      <w:r w:rsidRPr="001478FE">
        <w:rPr>
          <w:rFonts w:cs="Arial"/>
        </w:rPr>
        <w:t xml:space="preserve"> peri-</w:t>
      </w:r>
      <w:proofErr w:type="spellStart"/>
      <w:r w:rsidRPr="001478FE">
        <w:rPr>
          <w:rFonts w:cs="Arial"/>
        </w:rPr>
        <w:t>choroidale</w:t>
      </w:r>
      <w:proofErr w:type="spellEnd"/>
    </w:p>
    <w:p w14:paraId="7A283EA5" w14:textId="77777777" w:rsidR="00C836E3" w:rsidRPr="001478FE" w:rsidRDefault="00C836E3" w:rsidP="001478FE">
      <w:pPr>
        <w:rPr>
          <w:rFonts w:cs="Arial"/>
        </w:rPr>
      </w:pPr>
      <w:r w:rsidRPr="001478FE">
        <w:rPr>
          <w:rFonts w:cs="Arial"/>
        </w:rPr>
        <w:t xml:space="preserve">1.5. De ontwikkeling van het Corpus </w:t>
      </w:r>
      <w:proofErr w:type="spellStart"/>
      <w:r w:rsidRPr="001478FE">
        <w:rPr>
          <w:rFonts w:cs="Arial"/>
        </w:rPr>
        <w:t>vitreum</w:t>
      </w:r>
      <w:proofErr w:type="spellEnd"/>
    </w:p>
    <w:p w14:paraId="74F84024" w14:textId="77777777" w:rsidR="00C836E3" w:rsidRPr="001478FE" w:rsidRDefault="00C836E3" w:rsidP="001478FE">
      <w:pPr>
        <w:rPr>
          <w:rFonts w:cs="Arial"/>
        </w:rPr>
      </w:pPr>
      <w:r w:rsidRPr="001478FE">
        <w:rPr>
          <w:rFonts w:cs="Arial"/>
        </w:rPr>
        <w:t>1.6. De ontwikkeling van de oogleden</w:t>
      </w:r>
    </w:p>
    <w:p w14:paraId="72C19D2F" w14:textId="77777777" w:rsidR="00C836E3" w:rsidRPr="001478FE" w:rsidRDefault="00C836E3" w:rsidP="001478FE">
      <w:pPr>
        <w:rPr>
          <w:rFonts w:cs="Arial"/>
        </w:rPr>
      </w:pPr>
      <w:r w:rsidRPr="001478FE">
        <w:rPr>
          <w:rFonts w:cs="Arial"/>
        </w:rPr>
        <w:t xml:space="preserve">1.7. De ontwikkeling van de </w:t>
      </w:r>
      <w:proofErr w:type="spellStart"/>
      <w:r w:rsidRPr="001478FE">
        <w:rPr>
          <w:rFonts w:cs="Arial"/>
        </w:rPr>
        <w:t>N.opticus</w:t>
      </w:r>
      <w:proofErr w:type="spellEnd"/>
    </w:p>
    <w:p w14:paraId="08B81AE0" w14:textId="77777777" w:rsidR="00C836E3" w:rsidRPr="001478FE" w:rsidRDefault="00C836E3" w:rsidP="001478FE">
      <w:pPr>
        <w:rPr>
          <w:rFonts w:cs="Arial"/>
        </w:rPr>
      </w:pPr>
    </w:p>
    <w:p w14:paraId="19EBAE29" w14:textId="77777777" w:rsidR="00C836E3" w:rsidRPr="001478FE" w:rsidRDefault="00C836E3" w:rsidP="001478FE">
      <w:pPr>
        <w:rPr>
          <w:rFonts w:cs="Arial"/>
        </w:rPr>
      </w:pPr>
      <w:r w:rsidRPr="001478FE">
        <w:rPr>
          <w:rFonts w:cs="Arial"/>
        </w:rPr>
        <w:t xml:space="preserve">2. Anatomie van het oog en de </w:t>
      </w:r>
      <w:proofErr w:type="spellStart"/>
      <w:r w:rsidRPr="001478FE">
        <w:rPr>
          <w:rFonts w:cs="Arial"/>
        </w:rPr>
        <w:t>N.opticus</w:t>
      </w:r>
      <w:proofErr w:type="spellEnd"/>
    </w:p>
    <w:p w14:paraId="018529E0" w14:textId="77777777" w:rsidR="00C836E3" w:rsidRPr="001478FE" w:rsidRDefault="00C836E3" w:rsidP="001478FE">
      <w:pPr>
        <w:rPr>
          <w:rFonts w:cs="Arial"/>
        </w:rPr>
      </w:pPr>
      <w:r w:rsidRPr="001478FE">
        <w:rPr>
          <w:rFonts w:cs="Arial"/>
        </w:rPr>
        <w:t>2.1. Samenstelling van het Pars optica retinae</w:t>
      </w:r>
    </w:p>
    <w:p w14:paraId="6CA414B8" w14:textId="77777777" w:rsidR="00C836E3" w:rsidRPr="001478FE" w:rsidRDefault="00C836E3" w:rsidP="001478FE">
      <w:pPr>
        <w:rPr>
          <w:rFonts w:cs="Arial"/>
        </w:rPr>
      </w:pPr>
      <w:r w:rsidRPr="001478FE">
        <w:rPr>
          <w:rFonts w:cs="Arial"/>
        </w:rPr>
        <w:t xml:space="preserve">2.2. Overbrenging van visuele </w:t>
      </w:r>
      <w:proofErr w:type="spellStart"/>
      <w:r w:rsidRPr="001478FE">
        <w:rPr>
          <w:rFonts w:cs="Arial"/>
        </w:rPr>
        <w:t>impulse</w:t>
      </w:r>
      <w:proofErr w:type="spellEnd"/>
    </w:p>
    <w:p w14:paraId="6DBBC656" w14:textId="77777777" w:rsidR="00C836E3" w:rsidRPr="001478FE" w:rsidRDefault="00C836E3" w:rsidP="001478FE">
      <w:pPr>
        <w:rPr>
          <w:rFonts w:cs="Arial"/>
        </w:rPr>
      </w:pPr>
      <w:r w:rsidRPr="001478FE">
        <w:rPr>
          <w:rFonts w:cs="Arial"/>
        </w:rPr>
        <w:t xml:space="preserve">2.2.1. </w:t>
      </w:r>
      <w:proofErr w:type="spellStart"/>
      <w:r w:rsidRPr="001478FE">
        <w:rPr>
          <w:rFonts w:cs="Arial"/>
        </w:rPr>
        <w:t>Protoneuron</w:t>
      </w:r>
      <w:proofErr w:type="spellEnd"/>
    </w:p>
    <w:p w14:paraId="57B4C169" w14:textId="77777777" w:rsidR="00C836E3" w:rsidRPr="001478FE" w:rsidRDefault="00C836E3" w:rsidP="001478FE">
      <w:pPr>
        <w:rPr>
          <w:rFonts w:cs="Arial"/>
          <w:lang w:val="fr-FR"/>
        </w:rPr>
      </w:pPr>
      <w:r w:rsidRPr="001478FE">
        <w:rPr>
          <w:rFonts w:cs="Arial"/>
        </w:rPr>
        <w:t xml:space="preserve">2.2.2. </w:t>
      </w:r>
      <w:proofErr w:type="spellStart"/>
      <w:r w:rsidRPr="001478FE">
        <w:rPr>
          <w:rFonts w:cs="Arial"/>
          <w:lang w:val="fr-FR"/>
        </w:rPr>
        <w:t>Deutoneuron</w:t>
      </w:r>
      <w:proofErr w:type="spellEnd"/>
    </w:p>
    <w:p w14:paraId="4C6CAFD6" w14:textId="77777777" w:rsidR="00C836E3" w:rsidRPr="001478FE" w:rsidRDefault="00C836E3" w:rsidP="001478FE">
      <w:pPr>
        <w:rPr>
          <w:rFonts w:cs="Arial"/>
          <w:lang w:val="fr-FR"/>
        </w:rPr>
      </w:pPr>
      <w:r w:rsidRPr="001478FE">
        <w:rPr>
          <w:rFonts w:cs="Arial"/>
          <w:lang w:val="fr-FR"/>
        </w:rPr>
        <w:t xml:space="preserve">2.2.3. </w:t>
      </w:r>
      <w:proofErr w:type="spellStart"/>
      <w:r w:rsidRPr="001478FE">
        <w:rPr>
          <w:rFonts w:cs="Arial"/>
          <w:lang w:val="fr-FR"/>
        </w:rPr>
        <w:t>Kortikaalneuron</w:t>
      </w:r>
      <w:proofErr w:type="spellEnd"/>
    </w:p>
    <w:p w14:paraId="00A284A8" w14:textId="77777777" w:rsidR="00C836E3" w:rsidRPr="001478FE" w:rsidRDefault="00C836E3" w:rsidP="001478FE">
      <w:pPr>
        <w:rPr>
          <w:rFonts w:cs="Arial"/>
          <w:lang w:val="fr-FR"/>
        </w:rPr>
      </w:pPr>
      <w:r w:rsidRPr="001478FE">
        <w:rPr>
          <w:rFonts w:cs="Arial"/>
          <w:lang w:val="fr-FR"/>
        </w:rPr>
        <w:t xml:space="preserve">2.3. De </w:t>
      </w:r>
      <w:proofErr w:type="spellStart"/>
      <w:r w:rsidRPr="001478FE">
        <w:rPr>
          <w:rFonts w:cs="Arial"/>
          <w:lang w:val="fr-FR"/>
        </w:rPr>
        <w:t>N.opticus</w:t>
      </w:r>
      <w:proofErr w:type="spellEnd"/>
      <w:r w:rsidRPr="001478FE">
        <w:rPr>
          <w:rFonts w:cs="Arial"/>
          <w:lang w:val="fr-FR"/>
        </w:rPr>
        <w:t xml:space="preserve"> en de Fissura </w:t>
      </w:r>
      <w:proofErr w:type="spellStart"/>
      <w:r w:rsidRPr="001478FE">
        <w:rPr>
          <w:rFonts w:cs="Arial"/>
          <w:lang w:val="fr-FR"/>
        </w:rPr>
        <w:t>orbitalis</w:t>
      </w:r>
      <w:proofErr w:type="spellEnd"/>
      <w:r w:rsidRPr="001478FE">
        <w:rPr>
          <w:rFonts w:cs="Arial"/>
          <w:lang w:val="fr-FR"/>
        </w:rPr>
        <w:t xml:space="preserve"> </w:t>
      </w:r>
      <w:proofErr w:type="spellStart"/>
      <w:r w:rsidRPr="001478FE">
        <w:rPr>
          <w:rFonts w:cs="Arial"/>
          <w:lang w:val="fr-FR"/>
        </w:rPr>
        <w:t>superior</w:t>
      </w:r>
      <w:proofErr w:type="spellEnd"/>
    </w:p>
    <w:p w14:paraId="75C7C153" w14:textId="77777777" w:rsidR="00C836E3" w:rsidRPr="001478FE" w:rsidRDefault="00C836E3" w:rsidP="001478FE">
      <w:pPr>
        <w:rPr>
          <w:rFonts w:cs="Arial"/>
        </w:rPr>
      </w:pPr>
      <w:r w:rsidRPr="001478FE">
        <w:rPr>
          <w:rFonts w:cs="Arial"/>
        </w:rPr>
        <w:t>2.4. Intracranieel verloop</w:t>
      </w:r>
    </w:p>
    <w:p w14:paraId="0B507203" w14:textId="77777777" w:rsidR="001478FE" w:rsidRDefault="001478FE" w:rsidP="001478FE">
      <w:pPr>
        <w:rPr>
          <w:rFonts w:cs="Arial"/>
        </w:rPr>
      </w:pPr>
      <w:bookmarkStart w:id="72" w:name="_Toc420680486"/>
    </w:p>
    <w:p w14:paraId="2832887A" w14:textId="77777777" w:rsidR="00C836E3" w:rsidRPr="001478FE" w:rsidRDefault="00C836E3" w:rsidP="001478FE">
      <w:pPr>
        <w:rPr>
          <w:rFonts w:cs="Arial"/>
          <w:b/>
          <w:u w:val="single"/>
        </w:rPr>
      </w:pPr>
      <w:r w:rsidRPr="001478FE">
        <w:rPr>
          <w:rFonts w:cs="Arial"/>
          <w:b/>
          <w:u w:val="single"/>
        </w:rPr>
        <w:t>operationeel doel</w:t>
      </w:r>
      <w:bookmarkEnd w:id="72"/>
    </w:p>
    <w:p w14:paraId="35AA6A51" w14:textId="77777777" w:rsidR="00C836E3" w:rsidRPr="001478FE" w:rsidRDefault="00C836E3" w:rsidP="001478FE">
      <w:pPr>
        <w:rPr>
          <w:rFonts w:cs="Arial"/>
        </w:rPr>
      </w:pPr>
      <w:r w:rsidRPr="001478FE">
        <w:rPr>
          <w:rFonts w:cs="Arial"/>
        </w:rPr>
        <w:t>De student dient:</w:t>
      </w:r>
    </w:p>
    <w:p w14:paraId="65BD6F87" w14:textId="77777777" w:rsidR="00C836E3" w:rsidRPr="001478FE" w:rsidRDefault="00C836E3" w:rsidP="00031B25">
      <w:pPr>
        <w:numPr>
          <w:ilvl w:val="0"/>
          <w:numId w:val="27"/>
        </w:numPr>
        <w:rPr>
          <w:rFonts w:cs="Arial"/>
        </w:rPr>
      </w:pPr>
      <w:r w:rsidRPr="001478FE">
        <w:rPr>
          <w:rFonts w:cs="Arial"/>
        </w:rPr>
        <w:t xml:space="preserve">De embryologie van de </w:t>
      </w:r>
      <w:proofErr w:type="spellStart"/>
      <w:r w:rsidRPr="001478FE">
        <w:rPr>
          <w:rFonts w:cs="Arial"/>
        </w:rPr>
        <w:t>N.opticus</w:t>
      </w:r>
      <w:proofErr w:type="spellEnd"/>
      <w:r w:rsidRPr="001478FE">
        <w:rPr>
          <w:rFonts w:cs="Arial"/>
        </w:rPr>
        <w:t xml:space="preserve"> te kennen</w:t>
      </w:r>
    </w:p>
    <w:p w14:paraId="2F6C8089" w14:textId="77777777" w:rsidR="00C836E3" w:rsidRPr="001478FE" w:rsidRDefault="00C836E3" w:rsidP="00031B25">
      <w:pPr>
        <w:numPr>
          <w:ilvl w:val="0"/>
          <w:numId w:val="27"/>
        </w:numPr>
        <w:rPr>
          <w:rFonts w:cs="Arial"/>
        </w:rPr>
      </w:pPr>
      <w:r w:rsidRPr="001478FE">
        <w:rPr>
          <w:rFonts w:cs="Arial"/>
        </w:rPr>
        <w:t>Dient het onderscheid tussen een echte zenuw en het olfactieve systeem vanuit embryologisch standpunt te kunnen verklaren.</w:t>
      </w:r>
    </w:p>
    <w:p w14:paraId="708BD039" w14:textId="77777777" w:rsidR="00C836E3" w:rsidRPr="001478FE" w:rsidRDefault="00C836E3" w:rsidP="001478FE">
      <w:pPr>
        <w:rPr>
          <w:rFonts w:cs="Arial"/>
        </w:rPr>
      </w:pPr>
    </w:p>
    <w:p w14:paraId="3EC00D59" w14:textId="77777777" w:rsidR="00C836E3" w:rsidRPr="001478FE" w:rsidRDefault="00C836E3" w:rsidP="00031B25">
      <w:pPr>
        <w:numPr>
          <w:ilvl w:val="0"/>
          <w:numId w:val="27"/>
        </w:numPr>
        <w:rPr>
          <w:rFonts w:cs="Arial"/>
        </w:rPr>
      </w:pPr>
      <w:r w:rsidRPr="001478FE">
        <w:rPr>
          <w:rFonts w:cs="Arial"/>
        </w:rPr>
        <w:t xml:space="preserve">Het micro-anatomisch </w:t>
      </w:r>
      <w:proofErr w:type="spellStart"/>
      <w:r w:rsidRPr="001478FE">
        <w:rPr>
          <w:rFonts w:cs="Arial"/>
        </w:rPr>
        <w:t>aspekt</w:t>
      </w:r>
      <w:proofErr w:type="spellEnd"/>
      <w:r w:rsidRPr="001478FE">
        <w:rPr>
          <w:rFonts w:cs="Arial"/>
        </w:rPr>
        <w:t xml:space="preserve"> van de oogbol te kennen.</w:t>
      </w:r>
    </w:p>
    <w:p w14:paraId="68CCE5DF" w14:textId="77777777" w:rsidR="00C836E3" w:rsidRPr="001478FE" w:rsidRDefault="00C836E3" w:rsidP="00031B25">
      <w:pPr>
        <w:numPr>
          <w:ilvl w:val="0"/>
          <w:numId w:val="27"/>
        </w:numPr>
        <w:rPr>
          <w:rFonts w:cs="Arial"/>
        </w:rPr>
      </w:pPr>
      <w:r w:rsidRPr="001478FE">
        <w:rPr>
          <w:rFonts w:cs="Arial"/>
        </w:rPr>
        <w:t xml:space="preserve">Het micro-anatomisch </w:t>
      </w:r>
      <w:proofErr w:type="spellStart"/>
      <w:r w:rsidRPr="001478FE">
        <w:rPr>
          <w:rFonts w:cs="Arial"/>
        </w:rPr>
        <w:t>aspekt</w:t>
      </w:r>
      <w:proofErr w:type="spellEnd"/>
      <w:r w:rsidRPr="001478FE">
        <w:rPr>
          <w:rFonts w:cs="Arial"/>
        </w:rPr>
        <w:t xml:space="preserve"> van de eigenlijke </w:t>
      </w:r>
      <w:proofErr w:type="spellStart"/>
      <w:r w:rsidRPr="001478FE">
        <w:rPr>
          <w:rFonts w:cs="Arial"/>
        </w:rPr>
        <w:t>N.opticus</w:t>
      </w:r>
      <w:proofErr w:type="spellEnd"/>
      <w:r w:rsidRPr="001478FE">
        <w:rPr>
          <w:rFonts w:cs="Arial"/>
        </w:rPr>
        <w:t xml:space="preserve"> te kennen.</w:t>
      </w:r>
    </w:p>
    <w:p w14:paraId="179B9459" w14:textId="77777777" w:rsidR="00C836E3" w:rsidRPr="001478FE" w:rsidRDefault="00C836E3" w:rsidP="00031B25">
      <w:pPr>
        <w:numPr>
          <w:ilvl w:val="0"/>
          <w:numId w:val="27"/>
        </w:numPr>
        <w:rPr>
          <w:rFonts w:cs="Arial"/>
        </w:rPr>
      </w:pPr>
      <w:r w:rsidRPr="001478FE">
        <w:rPr>
          <w:rFonts w:cs="Arial"/>
        </w:rPr>
        <w:t xml:space="preserve">De anatomie van de oogbol te kunnen relateren aan de </w:t>
      </w:r>
      <w:proofErr w:type="spellStart"/>
      <w:r w:rsidRPr="001478FE">
        <w:rPr>
          <w:rFonts w:cs="Arial"/>
        </w:rPr>
        <w:t>Orbita</w:t>
      </w:r>
      <w:proofErr w:type="spellEnd"/>
      <w:r w:rsidRPr="001478FE">
        <w:rPr>
          <w:rFonts w:cs="Arial"/>
        </w:rPr>
        <w:t>.</w:t>
      </w:r>
    </w:p>
    <w:p w14:paraId="4696E93B" w14:textId="77777777" w:rsidR="00C836E3" w:rsidRPr="001478FE" w:rsidRDefault="00C836E3" w:rsidP="001478FE">
      <w:pPr>
        <w:rPr>
          <w:rFonts w:cs="Arial"/>
        </w:rPr>
      </w:pPr>
    </w:p>
    <w:p w14:paraId="267E608A" w14:textId="411694E2" w:rsidR="00C836E3" w:rsidRPr="001478FE" w:rsidRDefault="00B50C59" w:rsidP="001478FE">
      <w:pPr>
        <w:pStyle w:val="Kop2"/>
        <w:rPr>
          <w:lang w:val="en-US"/>
        </w:rPr>
      </w:pPr>
      <w:bookmarkStart w:id="73" w:name="_Toc420680487"/>
      <w:bookmarkStart w:id="74" w:name="_Toc373788190"/>
      <w:r>
        <w:rPr>
          <w:lang w:val="en-US"/>
        </w:rPr>
        <w:t xml:space="preserve">2.3. </w:t>
      </w:r>
      <w:r w:rsidR="00C836E3" w:rsidRPr="001478FE">
        <w:rPr>
          <w:lang w:val="en-US"/>
        </w:rPr>
        <w:t>N.oculomotorius, n.trochlearis, N.abducens</w:t>
      </w:r>
      <w:bookmarkEnd w:id="73"/>
      <w:bookmarkEnd w:id="74"/>
    </w:p>
    <w:p w14:paraId="594A5B62" w14:textId="77777777" w:rsidR="00C836E3" w:rsidRPr="001478FE" w:rsidRDefault="00C836E3" w:rsidP="001478FE">
      <w:pPr>
        <w:rPr>
          <w:rFonts w:cs="Arial"/>
          <w:b/>
        </w:rPr>
      </w:pPr>
      <w:bookmarkStart w:id="75" w:name="_Toc420680488"/>
      <w:r w:rsidRPr="001478FE">
        <w:rPr>
          <w:rFonts w:cs="Arial"/>
          <w:b/>
        </w:rPr>
        <w:t>subdoel</w:t>
      </w:r>
      <w:bookmarkEnd w:id="75"/>
    </w:p>
    <w:p w14:paraId="14A0A2DC"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N.oculomotorius</w:t>
      </w:r>
      <w:proofErr w:type="spellEnd"/>
      <w:r w:rsidRPr="001478FE">
        <w:rPr>
          <w:rFonts w:cs="Arial"/>
        </w:rPr>
        <w:t xml:space="preserve">, </w:t>
      </w:r>
      <w:proofErr w:type="spellStart"/>
      <w:r w:rsidRPr="001478FE">
        <w:rPr>
          <w:rFonts w:cs="Arial"/>
        </w:rPr>
        <w:t>N.trochlearis</w:t>
      </w:r>
      <w:proofErr w:type="spellEnd"/>
      <w:r w:rsidRPr="001478FE">
        <w:rPr>
          <w:rFonts w:cs="Arial"/>
        </w:rPr>
        <w:t xml:space="preserve">, </w:t>
      </w:r>
      <w:proofErr w:type="spellStart"/>
      <w:r w:rsidRPr="001478FE">
        <w:rPr>
          <w:rFonts w:cs="Arial"/>
        </w:rPr>
        <w:t>N.abducens</w:t>
      </w:r>
      <w:proofErr w:type="spellEnd"/>
    </w:p>
    <w:p w14:paraId="719486BE"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6A022965" w14:textId="77777777" w:rsidR="001478FE" w:rsidRDefault="001478FE" w:rsidP="001478FE">
      <w:pPr>
        <w:rPr>
          <w:rFonts w:cs="Arial"/>
        </w:rPr>
      </w:pPr>
      <w:bookmarkStart w:id="76" w:name="_Toc420680489"/>
    </w:p>
    <w:p w14:paraId="6FFB09FD" w14:textId="77777777" w:rsidR="00C836E3" w:rsidRPr="001478FE" w:rsidRDefault="00C836E3" w:rsidP="001478FE">
      <w:pPr>
        <w:rPr>
          <w:rFonts w:cs="Arial"/>
          <w:b/>
        </w:rPr>
      </w:pPr>
      <w:r w:rsidRPr="001478FE">
        <w:rPr>
          <w:rFonts w:cs="Arial"/>
          <w:b/>
        </w:rPr>
        <w:t>leerinhoud</w:t>
      </w:r>
      <w:bookmarkEnd w:id="76"/>
    </w:p>
    <w:p w14:paraId="0CBB2A3F" w14:textId="77777777" w:rsidR="00C836E3" w:rsidRPr="001478FE" w:rsidRDefault="00C836E3" w:rsidP="001478FE">
      <w:pPr>
        <w:rPr>
          <w:rFonts w:cs="Arial"/>
        </w:rPr>
      </w:pPr>
      <w:r w:rsidRPr="001478FE">
        <w:rPr>
          <w:rFonts w:cs="Arial"/>
        </w:rPr>
        <w:t xml:space="preserve">1. De </w:t>
      </w:r>
      <w:proofErr w:type="spellStart"/>
      <w:r w:rsidRPr="001478FE">
        <w:rPr>
          <w:rFonts w:cs="Arial"/>
        </w:rPr>
        <w:t>N.oculomotorius</w:t>
      </w:r>
      <w:proofErr w:type="spellEnd"/>
    </w:p>
    <w:p w14:paraId="035065C4" w14:textId="77777777" w:rsidR="00C836E3" w:rsidRPr="001478FE" w:rsidRDefault="00C836E3" w:rsidP="001478FE">
      <w:pPr>
        <w:rPr>
          <w:rFonts w:cs="Arial"/>
        </w:rPr>
      </w:pPr>
      <w:r w:rsidRPr="001478FE">
        <w:rPr>
          <w:rFonts w:cs="Arial"/>
        </w:rPr>
        <w:t>1.1. Inleiding</w:t>
      </w:r>
    </w:p>
    <w:p w14:paraId="3E5CD07E" w14:textId="77777777" w:rsidR="00C836E3" w:rsidRPr="001478FE" w:rsidRDefault="00C836E3" w:rsidP="001478FE">
      <w:pPr>
        <w:rPr>
          <w:rFonts w:cs="Arial"/>
        </w:rPr>
      </w:pPr>
      <w:r w:rsidRPr="001478FE">
        <w:rPr>
          <w:rFonts w:cs="Arial"/>
        </w:rPr>
        <w:t>1.2. Oorsprong en verloop</w:t>
      </w:r>
    </w:p>
    <w:p w14:paraId="09B745C6" w14:textId="77777777" w:rsidR="00C836E3" w:rsidRPr="001478FE" w:rsidRDefault="00C836E3" w:rsidP="001478FE">
      <w:pPr>
        <w:rPr>
          <w:rFonts w:cs="Arial"/>
        </w:rPr>
      </w:pPr>
      <w:r w:rsidRPr="001478FE">
        <w:rPr>
          <w:rFonts w:cs="Arial"/>
        </w:rPr>
        <w:t xml:space="preserve">1.2.1. De </w:t>
      </w:r>
      <w:proofErr w:type="spellStart"/>
      <w:r w:rsidRPr="001478FE">
        <w:rPr>
          <w:rFonts w:cs="Arial"/>
        </w:rPr>
        <w:t>Truncus</w:t>
      </w:r>
      <w:proofErr w:type="spellEnd"/>
      <w:r w:rsidRPr="001478FE">
        <w:rPr>
          <w:rFonts w:cs="Arial"/>
        </w:rPr>
        <w:t xml:space="preserve"> cerebri</w:t>
      </w:r>
    </w:p>
    <w:p w14:paraId="56FC78CC" w14:textId="77777777" w:rsidR="00C836E3" w:rsidRPr="001478FE" w:rsidRDefault="00C836E3" w:rsidP="001478FE">
      <w:pPr>
        <w:rPr>
          <w:rFonts w:cs="Arial"/>
        </w:rPr>
      </w:pPr>
      <w:r w:rsidRPr="001478FE">
        <w:rPr>
          <w:rFonts w:cs="Arial"/>
        </w:rPr>
        <w:t xml:space="preserve">1.2.2. Het </w:t>
      </w:r>
      <w:proofErr w:type="spellStart"/>
      <w:r w:rsidRPr="001478FE">
        <w:rPr>
          <w:rFonts w:cs="Arial"/>
        </w:rPr>
        <w:t>intra-cranieel</w:t>
      </w:r>
      <w:proofErr w:type="spellEnd"/>
      <w:r w:rsidRPr="001478FE">
        <w:rPr>
          <w:rFonts w:cs="Arial"/>
        </w:rPr>
        <w:t xml:space="preserve"> verloop</w:t>
      </w:r>
    </w:p>
    <w:p w14:paraId="2EB308F8" w14:textId="77777777" w:rsidR="00C836E3" w:rsidRPr="001478FE" w:rsidRDefault="00C836E3" w:rsidP="001478FE">
      <w:pPr>
        <w:rPr>
          <w:rFonts w:cs="Arial"/>
        </w:rPr>
      </w:pPr>
      <w:r w:rsidRPr="001478FE">
        <w:rPr>
          <w:rFonts w:cs="Arial"/>
        </w:rPr>
        <w:t xml:space="preserve">1.3. </w:t>
      </w:r>
      <w:proofErr w:type="spellStart"/>
      <w:r w:rsidRPr="001478FE">
        <w:rPr>
          <w:rFonts w:cs="Arial"/>
        </w:rPr>
        <w:t>Semiopathologie</w:t>
      </w:r>
      <w:proofErr w:type="spellEnd"/>
    </w:p>
    <w:p w14:paraId="256BEA49" w14:textId="77777777" w:rsidR="00C836E3" w:rsidRPr="001478FE" w:rsidRDefault="00C836E3" w:rsidP="001478FE">
      <w:pPr>
        <w:rPr>
          <w:rFonts w:cs="Arial"/>
        </w:rPr>
      </w:pPr>
      <w:r w:rsidRPr="001478FE">
        <w:rPr>
          <w:rFonts w:cs="Arial"/>
        </w:rPr>
        <w:t>1.4. Etiologie</w:t>
      </w:r>
    </w:p>
    <w:p w14:paraId="3807C458" w14:textId="77777777" w:rsidR="00C836E3" w:rsidRPr="001478FE" w:rsidRDefault="00C836E3" w:rsidP="001478FE">
      <w:pPr>
        <w:rPr>
          <w:rFonts w:cs="Arial"/>
        </w:rPr>
      </w:pPr>
    </w:p>
    <w:p w14:paraId="1D0424EF" w14:textId="77777777" w:rsidR="00C836E3" w:rsidRPr="001478FE" w:rsidRDefault="00C836E3" w:rsidP="001478FE">
      <w:pPr>
        <w:rPr>
          <w:rFonts w:cs="Arial"/>
        </w:rPr>
      </w:pPr>
      <w:r w:rsidRPr="001478FE">
        <w:rPr>
          <w:rFonts w:cs="Arial"/>
        </w:rPr>
        <w:t xml:space="preserve">2. De </w:t>
      </w:r>
      <w:proofErr w:type="spellStart"/>
      <w:r w:rsidRPr="001478FE">
        <w:rPr>
          <w:rFonts w:cs="Arial"/>
        </w:rPr>
        <w:t>N.trochlearis</w:t>
      </w:r>
      <w:proofErr w:type="spellEnd"/>
    </w:p>
    <w:p w14:paraId="4309AACF" w14:textId="77777777" w:rsidR="00C836E3" w:rsidRPr="001478FE" w:rsidRDefault="00C836E3" w:rsidP="001478FE">
      <w:pPr>
        <w:rPr>
          <w:rFonts w:cs="Arial"/>
        </w:rPr>
      </w:pPr>
      <w:r w:rsidRPr="001478FE">
        <w:rPr>
          <w:rFonts w:cs="Arial"/>
        </w:rPr>
        <w:t>2.1. Inleiding</w:t>
      </w:r>
    </w:p>
    <w:p w14:paraId="64EA93B3" w14:textId="77777777" w:rsidR="00C836E3" w:rsidRPr="001478FE" w:rsidRDefault="00C836E3" w:rsidP="001478FE">
      <w:pPr>
        <w:rPr>
          <w:rFonts w:cs="Arial"/>
        </w:rPr>
      </w:pPr>
      <w:r w:rsidRPr="001478FE">
        <w:rPr>
          <w:rFonts w:cs="Arial"/>
        </w:rPr>
        <w:t>2.2. Oorsprong en verloop</w:t>
      </w:r>
    </w:p>
    <w:p w14:paraId="16312554" w14:textId="77777777" w:rsidR="00C836E3" w:rsidRPr="001478FE" w:rsidRDefault="00C836E3" w:rsidP="001478FE">
      <w:pPr>
        <w:rPr>
          <w:rFonts w:cs="Arial"/>
        </w:rPr>
      </w:pPr>
      <w:r w:rsidRPr="001478FE">
        <w:rPr>
          <w:rFonts w:cs="Arial"/>
        </w:rPr>
        <w:t xml:space="preserve">2.2.1. De </w:t>
      </w:r>
      <w:proofErr w:type="spellStart"/>
      <w:r w:rsidRPr="001478FE">
        <w:rPr>
          <w:rFonts w:cs="Arial"/>
        </w:rPr>
        <w:t>Truncus</w:t>
      </w:r>
      <w:proofErr w:type="spellEnd"/>
      <w:r w:rsidRPr="001478FE">
        <w:rPr>
          <w:rFonts w:cs="Arial"/>
        </w:rPr>
        <w:t xml:space="preserve"> cerebri</w:t>
      </w:r>
    </w:p>
    <w:p w14:paraId="7671BF2F" w14:textId="77777777" w:rsidR="00C836E3" w:rsidRPr="001478FE" w:rsidRDefault="00C836E3" w:rsidP="001478FE">
      <w:pPr>
        <w:rPr>
          <w:rFonts w:cs="Arial"/>
        </w:rPr>
      </w:pPr>
      <w:r w:rsidRPr="001478FE">
        <w:rPr>
          <w:rFonts w:cs="Arial"/>
        </w:rPr>
        <w:t xml:space="preserve">2.2.2. Het </w:t>
      </w:r>
      <w:proofErr w:type="spellStart"/>
      <w:r w:rsidRPr="001478FE">
        <w:rPr>
          <w:rFonts w:cs="Arial"/>
        </w:rPr>
        <w:t>intra-cranieel</w:t>
      </w:r>
      <w:proofErr w:type="spellEnd"/>
      <w:r w:rsidRPr="001478FE">
        <w:rPr>
          <w:rFonts w:cs="Arial"/>
        </w:rPr>
        <w:t xml:space="preserve"> verloop</w:t>
      </w:r>
    </w:p>
    <w:p w14:paraId="04C06CB5" w14:textId="77777777" w:rsidR="00C836E3" w:rsidRPr="001478FE" w:rsidRDefault="00C836E3" w:rsidP="001478FE">
      <w:pPr>
        <w:rPr>
          <w:rFonts w:cs="Arial"/>
        </w:rPr>
      </w:pPr>
      <w:r w:rsidRPr="001478FE">
        <w:rPr>
          <w:rFonts w:cs="Arial"/>
        </w:rPr>
        <w:t xml:space="preserve">2.3. </w:t>
      </w:r>
      <w:proofErr w:type="spellStart"/>
      <w:r w:rsidRPr="001478FE">
        <w:rPr>
          <w:rFonts w:cs="Arial"/>
        </w:rPr>
        <w:t>Semiopathologie</w:t>
      </w:r>
      <w:proofErr w:type="spellEnd"/>
    </w:p>
    <w:p w14:paraId="65170E54" w14:textId="77777777" w:rsidR="00C836E3" w:rsidRPr="001478FE" w:rsidRDefault="00C836E3" w:rsidP="001478FE">
      <w:pPr>
        <w:rPr>
          <w:rFonts w:cs="Arial"/>
        </w:rPr>
      </w:pPr>
      <w:r w:rsidRPr="001478FE">
        <w:rPr>
          <w:rFonts w:cs="Arial"/>
        </w:rPr>
        <w:t>2.4. Etiologie</w:t>
      </w:r>
    </w:p>
    <w:p w14:paraId="408D9DA8" w14:textId="77777777" w:rsidR="00C836E3" w:rsidRPr="001478FE" w:rsidRDefault="00C836E3" w:rsidP="001478FE">
      <w:pPr>
        <w:rPr>
          <w:rFonts w:cs="Arial"/>
        </w:rPr>
      </w:pPr>
    </w:p>
    <w:p w14:paraId="13E61A83" w14:textId="77777777" w:rsidR="00C836E3" w:rsidRPr="001478FE" w:rsidRDefault="00C836E3" w:rsidP="001478FE">
      <w:pPr>
        <w:rPr>
          <w:rFonts w:cs="Arial"/>
        </w:rPr>
      </w:pPr>
      <w:r w:rsidRPr="001478FE">
        <w:rPr>
          <w:rFonts w:cs="Arial"/>
        </w:rPr>
        <w:t xml:space="preserve">3. De </w:t>
      </w:r>
      <w:proofErr w:type="spellStart"/>
      <w:r w:rsidRPr="001478FE">
        <w:rPr>
          <w:rFonts w:cs="Arial"/>
        </w:rPr>
        <w:t>N.abducens</w:t>
      </w:r>
      <w:proofErr w:type="spellEnd"/>
    </w:p>
    <w:p w14:paraId="7D93DD51" w14:textId="77777777" w:rsidR="00C836E3" w:rsidRPr="001478FE" w:rsidRDefault="00C836E3" w:rsidP="001478FE">
      <w:pPr>
        <w:rPr>
          <w:rFonts w:cs="Arial"/>
        </w:rPr>
      </w:pPr>
      <w:r w:rsidRPr="001478FE">
        <w:rPr>
          <w:rFonts w:cs="Arial"/>
        </w:rPr>
        <w:t>3.1. Inleiding</w:t>
      </w:r>
    </w:p>
    <w:p w14:paraId="2C9E6270" w14:textId="77777777" w:rsidR="00C836E3" w:rsidRPr="001478FE" w:rsidRDefault="00C836E3" w:rsidP="001478FE">
      <w:pPr>
        <w:rPr>
          <w:rFonts w:cs="Arial"/>
        </w:rPr>
      </w:pPr>
      <w:r w:rsidRPr="001478FE">
        <w:rPr>
          <w:rFonts w:cs="Arial"/>
        </w:rPr>
        <w:t>3.2. Oorsprong en verloop</w:t>
      </w:r>
    </w:p>
    <w:p w14:paraId="53333FD3" w14:textId="77777777" w:rsidR="00C836E3" w:rsidRPr="001478FE" w:rsidRDefault="00C836E3" w:rsidP="001478FE">
      <w:pPr>
        <w:rPr>
          <w:rFonts w:cs="Arial"/>
        </w:rPr>
      </w:pPr>
      <w:r w:rsidRPr="001478FE">
        <w:rPr>
          <w:rFonts w:cs="Arial"/>
        </w:rPr>
        <w:t xml:space="preserve">3.2.1. De </w:t>
      </w:r>
      <w:proofErr w:type="spellStart"/>
      <w:r w:rsidRPr="001478FE">
        <w:rPr>
          <w:rFonts w:cs="Arial"/>
        </w:rPr>
        <w:t>Truncus</w:t>
      </w:r>
      <w:proofErr w:type="spellEnd"/>
      <w:r w:rsidRPr="001478FE">
        <w:rPr>
          <w:rFonts w:cs="Arial"/>
        </w:rPr>
        <w:t xml:space="preserve"> cerebri</w:t>
      </w:r>
    </w:p>
    <w:p w14:paraId="70245306" w14:textId="77777777" w:rsidR="00C836E3" w:rsidRPr="001478FE" w:rsidRDefault="00C836E3" w:rsidP="001478FE">
      <w:pPr>
        <w:rPr>
          <w:rFonts w:cs="Arial"/>
        </w:rPr>
      </w:pPr>
      <w:r w:rsidRPr="001478FE">
        <w:rPr>
          <w:rFonts w:cs="Arial"/>
        </w:rPr>
        <w:t xml:space="preserve">3.2.2. Het </w:t>
      </w:r>
      <w:proofErr w:type="spellStart"/>
      <w:r w:rsidRPr="001478FE">
        <w:rPr>
          <w:rFonts w:cs="Arial"/>
        </w:rPr>
        <w:t>intra-cranieel</w:t>
      </w:r>
      <w:proofErr w:type="spellEnd"/>
      <w:r w:rsidRPr="001478FE">
        <w:rPr>
          <w:rFonts w:cs="Arial"/>
        </w:rPr>
        <w:t xml:space="preserve"> verloop</w:t>
      </w:r>
    </w:p>
    <w:p w14:paraId="3C91F10F" w14:textId="77777777" w:rsidR="00C836E3" w:rsidRPr="001478FE" w:rsidRDefault="00C836E3" w:rsidP="001478FE">
      <w:pPr>
        <w:rPr>
          <w:rFonts w:cs="Arial"/>
        </w:rPr>
      </w:pPr>
      <w:r w:rsidRPr="001478FE">
        <w:rPr>
          <w:rFonts w:cs="Arial"/>
        </w:rPr>
        <w:t xml:space="preserve">3.3. </w:t>
      </w:r>
      <w:proofErr w:type="spellStart"/>
      <w:r w:rsidRPr="001478FE">
        <w:rPr>
          <w:rFonts w:cs="Arial"/>
        </w:rPr>
        <w:t>Semiopathologie</w:t>
      </w:r>
      <w:proofErr w:type="spellEnd"/>
    </w:p>
    <w:p w14:paraId="45D9AB3C" w14:textId="77777777" w:rsidR="00C836E3" w:rsidRPr="001478FE" w:rsidRDefault="00C836E3" w:rsidP="001478FE">
      <w:pPr>
        <w:rPr>
          <w:rFonts w:cs="Arial"/>
        </w:rPr>
      </w:pPr>
      <w:r w:rsidRPr="001478FE">
        <w:rPr>
          <w:rFonts w:cs="Arial"/>
        </w:rPr>
        <w:t>3.4. Etiologie</w:t>
      </w:r>
    </w:p>
    <w:p w14:paraId="4A8AEE05" w14:textId="77777777" w:rsidR="00C836E3" w:rsidRPr="001478FE" w:rsidRDefault="00C836E3" w:rsidP="001478FE">
      <w:pPr>
        <w:rPr>
          <w:rFonts w:cs="Arial"/>
        </w:rPr>
      </w:pPr>
    </w:p>
    <w:p w14:paraId="4EDA0BC2" w14:textId="77777777" w:rsidR="00C836E3" w:rsidRPr="001478FE" w:rsidRDefault="00C836E3" w:rsidP="001478FE">
      <w:pPr>
        <w:rPr>
          <w:rFonts w:cs="Arial"/>
        </w:rPr>
      </w:pPr>
      <w:r w:rsidRPr="001478FE">
        <w:rPr>
          <w:rFonts w:cs="Arial"/>
        </w:rPr>
        <w:t>4. Samenvatting</w:t>
      </w:r>
    </w:p>
    <w:p w14:paraId="1E01F86E" w14:textId="77777777" w:rsidR="00C836E3" w:rsidRPr="001478FE" w:rsidRDefault="00C836E3" w:rsidP="001478FE">
      <w:pPr>
        <w:rPr>
          <w:rFonts w:cs="Arial"/>
        </w:rPr>
      </w:pPr>
      <w:r w:rsidRPr="001478FE">
        <w:rPr>
          <w:rFonts w:cs="Arial"/>
        </w:rPr>
        <w:t xml:space="preserve">4.1. Bewegingsmogelijkheden van de </w:t>
      </w:r>
      <w:proofErr w:type="spellStart"/>
      <w:r w:rsidRPr="001478FE">
        <w:rPr>
          <w:rFonts w:cs="Arial"/>
        </w:rPr>
        <w:t>Bulbus</w:t>
      </w:r>
      <w:proofErr w:type="spellEnd"/>
      <w:r w:rsidRPr="001478FE">
        <w:rPr>
          <w:rFonts w:cs="Arial"/>
        </w:rPr>
        <w:t xml:space="preserve"> oculi</w:t>
      </w:r>
    </w:p>
    <w:p w14:paraId="4CA45D77" w14:textId="77777777" w:rsidR="00C836E3" w:rsidRPr="001478FE" w:rsidRDefault="00C836E3" w:rsidP="001478FE">
      <w:pPr>
        <w:rPr>
          <w:rFonts w:cs="Arial"/>
        </w:rPr>
      </w:pPr>
      <w:r w:rsidRPr="001478FE">
        <w:rPr>
          <w:rFonts w:cs="Arial"/>
        </w:rPr>
        <w:t>4.2. Parese van de oogspieren</w:t>
      </w:r>
    </w:p>
    <w:p w14:paraId="58A27F56" w14:textId="77777777" w:rsidR="00C836E3" w:rsidRPr="001478FE" w:rsidRDefault="00C836E3" w:rsidP="001478FE">
      <w:pPr>
        <w:rPr>
          <w:rFonts w:cs="Arial"/>
        </w:rPr>
      </w:pPr>
      <w:r w:rsidRPr="001478FE">
        <w:rPr>
          <w:rFonts w:cs="Arial"/>
        </w:rPr>
        <w:t>4.2.1. Algemene symptomatologie</w:t>
      </w:r>
    </w:p>
    <w:p w14:paraId="6CFBEFAA" w14:textId="77777777" w:rsidR="00C836E3" w:rsidRPr="001478FE" w:rsidRDefault="00C836E3" w:rsidP="001478FE">
      <w:pPr>
        <w:rPr>
          <w:rFonts w:cs="Arial"/>
        </w:rPr>
      </w:pPr>
      <w:r w:rsidRPr="001478FE">
        <w:rPr>
          <w:rFonts w:cs="Arial"/>
        </w:rPr>
        <w:t>4.2.1. Specifieke symptomatologie</w:t>
      </w:r>
    </w:p>
    <w:p w14:paraId="18263C67" w14:textId="77777777" w:rsidR="001478FE" w:rsidRPr="001478FE" w:rsidRDefault="001478FE" w:rsidP="001478FE">
      <w:pPr>
        <w:rPr>
          <w:rFonts w:cs="Arial"/>
          <w:b/>
          <w:u w:val="single"/>
        </w:rPr>
      </w:pPr>
      <w:bookmarkStart w:id="77" w:name="_Toc420680490"/>
    </w:p>
    <w:p w14:paraId="0DE807C6" w14:textId="77777777" w:rsidR="00C836E3" w:rsidRPr="001478FE" w:rsidRDefault="00C836E3" w:rsidP="001478FE">
      <w:pPr>
        <w:rPr>
          <w:rFonts w:cs="Arial"/>
          <w:b/>
          <w:u w:val="single"/>
        </w:rPr>
      </w:pPr>
      <w:r w:rsidRPr="001478FE">
        <w:rPr>
          <w:rFonts w:cs="Arial"/>
          <w:b/>
          <w:u w:val="single"/>
        </w:rPr>
        <w:t>operationeel doel</w:t>
      </w:r>
      <w:bookmarkEnd w:id="77"/>
    </w:p>
    <w:p w14:paraId="197EEDEE" w14:textId="77777777" w:rsidR="00C836E3" w:rsidRPr="001478FE" w:rsidRDefault="00C836E3" w:rsidP="001478FE">
      <w:pPr>
        <w:rPr>
          <w:rFonts w:cs="Arial"/>
        </w:rPr>
      </w:pPr>
      <w:r w:rsidRPr="001478FE">
        <w:rPr>
          <w:rFonts w:cs="Arial"/>
        </w:rPr>
        <w:t>De student dient:</w:t>
      </w:r>
    </w:p>
    <w:p w14:paraId="357A8360" w14:textId="77777777" w:rsidR="00C836E3" w:rsidRPr="001478FE" w:rsidRDefault="00C836E3" w:rsidP="00031B25">
      <w:pPr>
        <w:numPr>
          <w:ilvl w:val="0"/>
          <w:numId w:val="28"/>
        </w:numPr>
        <w:rPr>
          <w:rFonts w:cs="Arial"/>
        </w:rPr>
      </w:pPr>
      <w:r w:rsidRPr="001478FE">
        <w:rPr>
          <w:rFonts w:cs="Arial"/>
        </w:rPr>
        <w:t xml:space="preserve">De oorsprongskernen van de </w:t>
      </w:r>
      <w:proofErr w:type="spellStart"/>
      <w:r w:rsidRPr="001478FE">
        <w:rPr>
          <w:rFonts w:cs="Arial"/>
        </w:rPr>
        <w:t>N.oculomotorius</w:t>
      </w:r>
      <w:proofErr w:type="spellEnd"/>
      <w:r w:rsidRPr="001478FE">
        <w:rPr>
          <w:rFonts w:cs="Arial"/>
        </w:rPr>
        <w:t xml:space="preserve"> te kennen.</w:t>
      </w:r>
    </w:p>
    <w:p w14:paraId="380ED164" w14:textId="77777777" w:rsidR="00C836E3" w:rsidRPr="001478FE" w:rsidRDefault="00C836E3" w:rsidP="00031B25">
      <w:pPr>
        <w:numPr>
          <w:ilvl w:val="0"/>
          <w:numId w:val="28"/>
        </w:numPr>
        <w:rPr>
          <w:rFonts w:cs="Arial"/>
        </w:rPr>
      </w:pPr>
      <w:r w:rsidRPr="001478FE">
        <w:rPr>
          <w:rFonts w:cs="Arial"/>
        </w:rPr>
        <w:t>De oorsprongskernen van de N.III te kunnen relateren aan de innervatiestructuren vanuit embryologisch standpunt.</w:t>
      </w:r>
    </w:p>
    <w:p w14:paraId="2B83C92A" w14:textId="77777777" w:rsidR="00C836E3" w:rsidRPr="001478FE" w:rsidRDefault="00C836E3" w:rsidP="00031B25">
      <w:pPr>
        <w:numPr>
          <w:ilvl w:val="0"/>
          <w:numId w:val="28"/>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N.III te kennen.</w:t>
      </w:r>
    </w:p>
    <w:p w14:paraId="79C90FF2"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31759FE4"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0883B3BD" w14:textId="77777777" w:rsidR="00C836E3" w:rsidRPr="001478FE" w:rsidRDefault="00C836E3" w:rsidP="00031B25">
      <w:pPr>
        <w:numPr>
          <w:ilvl w:val="0"/>
          <w:numId w:val="28"/>
        </w:numPr>
        <w:rPr>
          <w:rFonts w:cs="Arial"/>
        </w:rPr>
      </w:pPr>
      <w:r w:rsidRPr="001478FE">
        <w:rPr>
          <w:rFonts w:cs="Arial"/>
        </w:rPr>
        <w:lastRenderedPageBreak/>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3F931F32" w14:textId="77777777" w:rsidR="00C836E3" w:rsidRPr="001478FE" w:rsidRDefault="00C836E3" w:rsidP="00031B25">
      <w:pPr>
        <w:numPr>
          <w:ilvl w:val="0"/>
          <w:numId w:val="28"/>
        </w:numPr>
        <w:rPr>
          <w:rFonts w:cs="Arial"/>
        </w:rPr>
      </w:pPr>
      <w:r w:rsidRPr="001478FE">
        <w:rPr>
          <w:rFonts w:cs="Arial"/>
        </w:rPr>
        <w:t>De samenstelling van de zenuwvezeltypes te kennen afhankelijk van het verloop van de zenuw.</w:t>
      </w:r>
    </w:p>
    <w:p w14:paraId="0A208A39" w14:textId="77777777" w:rsidR="00C836E3" w:rsidRPr="001478FE" w:rsidRDefault="00C836E3" w:rsidP="001478FE">
      <w:pPr>
        <w:rPr>
          <w:rFonts w:cs="Arial"/>
        </w:rPr>
      </w:pPr>
    </w:p>
    <w:p w14:paraId="1D636402" w14:textId="77777777" w:rsidR="00C836E3" w:rsidRPr="001478FE" w:rsidRDefault="00C836E3" w:rsidP="00031B25">
      <w:pPr>
        <w:numPr>
          <w:ilvl w:val="0"/>
          <w:numId w:val="28"/>
        </w:numPr>
        <w:rPr>
          <w:rFonts w:cs="Arial"/>
        </w:rPr>
      </w:pPr>
      <w:r w:rsidRPr="001478FE">
        <w:rPr>
          <w:rFonts w:cs="Arial"/>
        </w:rPr>
        <w:t xml:space="preserve">De oorsprongskernen van de </w:t>
      </w:r>
      <w:proofErr w:type="spellStart"/>
      <w:r w:rsidRPr="001478FE">
        <w:rPr>
          <w:rFonts w:cs="Arial"/>
        </w:rPr>
        <w:t>N.trochlearis</w:t>
      </w:r>
      <w:proofErr w:type="spellEnd"/>
      <w:r w:rsidRPr="001478FE">
        <w:rPr>
          <w:rFonts w:cs="Arial"/>
        </w:rPr>
        <w:t xml:space="preserve"> te kennen.</w:t>
      </w:r>
    </w:p>
    <w:p w14:paraId="09005627" w14:textId="77777777" w:rsidR="00C836E3" w:rsidRPr="001478FE" w:rsidRDefault="00C836E3" w:rsidP="00031B25">
      <w:pPr>
        <w:numPr>
          <w:ilvl w:val="0"/>
          <w:numId w:val="28"/>
        </w:numPr>
        <w:rPr>
          <w:rFonts w:cs="Arial"/>
        </w:rPr>
      </w:pPr>
      <w:r w:rsidRPr="001478FE">
        <w:rPr>
          <w:rFonts w:cs="Arial"/>
        </w:rPr>
        <w:t>De oorsprongskernen van de N.IV te kunnen relateren aan de innervatiestructuren vanuit embryologisch standpunt.</w:t>
      </w:r>
    </w:p>
    <w:p w14:paraId="6CF5DD33" w14:textId="77777777" w:rsidR="00C836E3" w:rsidRPr="001478FE" w:rsidRDefault="00C836E3" w:rsidP="00031B25">
      <w:pPr>
        <w:numPr>
          <w:ilvl w:val="0"/>
          <w:numId w:val="28"/>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N.IV te kennen.</w:t>
      </w:r>
    </w:p>
    <w:p w14:paraId="2F33CEDC"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7193A5F6"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4852B89E"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28814EC1" w14:textId="77777777" w:rsidR="00C836E3" w:rsidRPr="001478FE" w:rsidRDefault="00C836E3" w:rsidP="00031B25">
      <w:pPr>
        <w:numPr>
          <w:ilvl w:val="0"/>
          <w:numId w:val="28"/>
        </w:numPr>
        <w:rPr>
          <w:rFonts w:cs="Arial"/>
        </w:rPr>
      </w:pPr>
      <w:r w:rsidRPr="001478FE">
        <w:rPr>
          <w:rFonts w:cs="Arial"/>
        </w:rPr>
        <w:t>De samenstelling van de zenuwvezeltypes te kennen afhankelijk van het verloop van de zenuw.</w:t>
      </w:r>
    </w:p>
    <w:p w14:paraId="03B7154A" w14:textId="77777777" w:rsidR="00C836E3" w:rsidRPr="001478FE" w:rsidRDefault="00C836E3" w:rsidP="001478FE">
      <w:pPr>
        <w:rPr>
          <w:rFonts w:cs="Arial"/>
        </w:rPr>
      </w:pPr>
    </w:p>
    <w:p w14:paraId="21B85CD3" w14:textId="77777777" w:rsidR="00C836E3" w:rsidRPr="001478FE" w:rsidRDefault="00C836E3" w:rsidP="00031B25">
      <w:pPr>
        <w:numPr>
          <w:ilvl w:val="0"/>
          <w:numId w:val="28"/>
        </w:numPr>
        <w:rPr>
          <w:rFonts w:cs="Arial"/>
        </w:rPr>
      </w:pPr>
      <w:r w:rsidRPr="001478FE">
        <w:rPr>
          <w:rFonts w:cs="Arial"/>
        </w:rPr>
        <w:t xml:space="preserve">De oorsprongskernen van de </w:t>
      </w:r>
      <w:proofErr w:type="spellStart"/>
      <w:r w:rsidRPr="001478FE">
        <w:rPr>
          <w:rFonts w:cs="Arial"/>
        </w:rPr>
        <w:t>N.abducens</w:t>
      </w:r>
      <w:proofErr w:type="spellEnd"/>
      <w:r w:rsidRPr="001478FE">
        <w:rPr>
          <w:rFonts w:cs="Arial"/>
        </w:rPr>
        <w:t xml:space="preserve"> te kennen.</w:t>
      </w:r>
    </w:p>
    <w:p w14:paraId="38CDD32F" w14:textId="77777777" w:rsidR="00C836E3" w:rsidRPr="001478FE" w:rsidRDefault="00C836E3" w:rsidP="00031B25">
      <w:pPr>
        <w:numPr>
          <w:ilvl w:val="0"/>
          <w:numId w:val="28"/>
        </w:numPr>
        <w:rPr>
          <w:rFonts w:cs="Arial"/>
        </w:rPr>
      </w:pPr>
      <w:r w:rsidRPr="001478FE">
        <w:rPr>
          <w:rFonts w:cs="Arial"/>
        </w:rPr>
        <w:t>De oorsprongskernen van de N.VI te kunnen relateren aan de innervatiestructuren vanuit embryologisch standpunt.</w:t>
      </w:r>
    </w:p>
    <w:p w14:paraId="4B2B8552" w14:textId="77777777" w:rsidR="00C836E3" w:rsidRPr="001478FE" w:rsidRDefault="00C836E3" w:rsidP="00031B25">
      <w:pPr>
        <w:numPr>
          <w:ilvl w:val="0"/>
          <w:numId w:val="28"/>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N.VI te kennen.</w:t>
      </w:r>
    </w:p>
    <w:p w14:paraId="5FA66D0F"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0EB2C33A"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7AF83553" w14:textId="77777777" w:rsidR="00C836E3" w:rsidRPr="001478FE" w:rsidRDefault="00C836E3" w:rsidP="00031B25">
      <w:pPr>
        <w:numPr>
          <w:ilvl w:val="0"/>
          <w:numId w:val="28"/>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1F22A645" w14:textId="77777777" w:rsidR="00C836E3" w:rsidRPr="001478FE" w:rsidRDefault="00C836E3" w:rsidP="00031B25">
      <w:pPr>
        <w:numPr>
          <w:ilvl w:val="0"/>
          <w:numId w:val="28"/>
        </w:numPr>
        <w:rPr>
          <w:rFonts w:cs="Arial"/>
        </w:rPr>
      </w:pPr>
      <w:r w:rsidRPr="001478FE">
        <w:rPr>
          <w:rFonts w:cs="Arial"/>
        </w:rPr>
        <w:t>De samenstelling van de zenuwvezeltypes te kennen afhankelijk van het verloop van de zenuw.</w:t>
      </w:r>
    </w:p>
    <w:p w14:paraId="0F5154F3" w14:textId="77777777" w:rsidR="00C836E3" w:rsidRPr="001478FE" w:rsidRDefault="00C836E3" w:rsidP="001478FE">
      <w:pPr>
        <w:rPr>
          <w:rFonts w:cs="Arial"/>
        </w:rPr>
      </w:pPr>
    </w:p>
    <w:p w14:paraId="3E34A460" w14:textId="77777777" w:rsidR="00C836E3" w:rsidRPr="001478FE" w:rsidRDefault="00C836E3" w:rsidP="00031B25">
      <w:pPr>
        <w:numPr>
          <w:ilvl w:val="0"/>
          <w:numId w:val="28"/>
        </w:numPr>
        <w:rPr>
          <w:rFonts w:cs="Arial"/>
        </w:rPr>
      </w:pPr>
      <w:r w:rsidRPr="001478FE">
        <w:rPr>
          <w:rFonts w:cs="Arial"/>
        </w:rPr>
        <w:t>De gevolgen van de activiteit van de drie zenuwen te kennen met betrekking tot de oogbolmotoriek.</w:t>
      </w:r>
    </w:p>
    <w:p w14:paraId="0492D643" w14:textId="77777777" w:rsidR="00C836E3" w:rsidRPr="001478FE" w:rsidRDefault="00C836E3" w:rsidP="00031B25">
      <w:pPr>
        <w:numPr>
          <w:ilvl w:val="0"/>
          <w:numId w:val="28"/>
        </w:numPr>
        <w:rPr>
          <w:rFonts w:cs="Arial"/>
        </w:rPr>
      </w:pPr>
      <w:r w:rsidRPr="001478FE">
        <w:rPr>
          <w:rFonts w:cs="Arial"/>
        </w:rPr>
        <w:t>De gevolgen te kennen van paresen.</w:t>
      </w:r>
    </w:p>
    <w:p w14:paraId="10328496" w14:textId="77777777" w:rsidR="00C836E3" w:rsidRPr="001478FE" w:rsidRDefault="00C836E3" w:rsidP="00031B25">
      <w:pPr>
        <w:numPr>
          <w:ilvl w:val="0"/>
          <w:numId w:val="28"/>
        </w:numPr>
        <w:rPr>
          <w:rFonts w:cs="Arial"/>
        </w:rPr>
      </w:pPr>
      <w:r w:rsidRPr="001478FE">
        <w:rPr>
          <w:rFonts w:cs="Arial"/>
        </w:rPr>
        <w:t>De gevolgen van mogelijke dysfuncties te kunnen interpreteren.</w:t>
      </w:r>
    </w:p>
    <w:p w14:paraId="7D152377" w14:textId="77777777" w:rsidR="00C836E3" w:rsidRPr="001478FE" w:rsidRDefault="00C836E3" w:rsidP="001478FE">
      <w:pPr>
        <w:rPr>
          <w:rFonts w:cs="Arial"/>
        </w:rPr>
      </w:pPr>
    </w:p>
    <w:p w14:paraId="2EFE762E" w14:textId="23AF2732" w:rsidR="00C836E3" w:rsidRPr="001478FE" w:rsidRDefault="00B50C59" w:rsidP="001478FE">
      <w:pPr>
        <w:pStyle w:val="Kop2"/>
      </w:pPr>
      <w:bookmarkStart w:id="78" w:name="_Toc420680491"/>
      <w:bookmarkStart w:id="79" w:name="_Toc373788191"/>
      <w:r>
        <w:t xml:space="preserve">2.4. </w:t>
      </w:r>
      <w:r w:rsidR="00C836E3" w:rsidRPr="001478FE">
        <w:t>visus</w:t>
      </w:r>
      <w:bookmarkEnd w:id="78"/>
      <w:bookmarkEnd w:id="79"/>
    </w:p>
    <w:p w14:paraId="7308968E" w14:textId="77777777" w:rsidR="00C836E3" w:rsidRPr="001478FE" w:rsidRDefault="00C836E3" w:rsidP="001478FE">
      <w:pPr>
        <w:rPr>
          <w:rFonts w:cs="Arial"/>
          <w:b/>
        </w:rPr>
      </w:pPr>
      <w:bookmarkStart w:id="80" w:name="_Toc420680492"/>
      <w:r w:rsidRPr="001478FE">
        <w:rPr>
          <w:rFonts w:cs="Arial"/>
          <w:b/>
        </w:rPr>
        <w:t>subdoel</w:t>
      </w:r>
      <w:bookmarkEnd w:id="80"/>
    </w:p>
    <w:p w14:paraId="2B84A93E" w14:textId="77777777" w:rsidR="00C836E3" w:rsidRPr="001478FE" w:rsidRDefault="00C836E3" w:rsidP="001478FE">
      <w:pPr>
        <w:rPr>
          <w:rFonts w:cs="Arial"/>
        </w:rPr>
      </w:pPr>
      <w:r w:rsidRPr="001478FE">
        <w:rPr>
          <w:rFonts w:cs="Arial"/>
        </w:rPr>
        <w:t>Onderdeel:</w:t>
      </w:r>
      <w:r w:rsidRPr="001478FE">
        <w:rPr>
          <w:rFonts w:cs="Arial"/>
        </w:rPr>
        <w:tab/>
        <w:t>Visus</w:t>
      </w:r>
    </w:p>
    <w:p w14:paraId="1B5D797B"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6C0A21DF" w14:textId="77777777" w:rsidR="001478FE" w:rsidRDefault="001478FE" w:rsidP="001478FE">
      <w:pPr>
        <w:rPr>
          <w:rFonts w:cs="Arial"/>
        </w:rPr>
      </w:pPr>
      <w:bookmarkStart w:id="81" w:name="_Toc420680493"/>
    </w:p>
    <w:p w14:paraId="5BC25F12" w14:textId="77777777" w:rsidR="00C836E3" w:rsidRPr="001478FE" w:rsidRDefault="00C836E3" w:rsidP="001478FE">
      <w:pPr>
        <w:rPr>
          <w:rFonts w:cs="Arial"/>
          <w:b/>
        </w:rPr>
      </w:pPr>
      <w:r w:rsidRPr="001478FE">
        <w:rPr>
          <w:rFonts w:cs="Arial"/>
          <w:b/>
        </w:rPr>
        <w:t>leerinhoud</w:t>
      </w:r>
      <w:bookmarkEnd w:id="81"/>
    </w:p>
    <w:p w14:paraId="4AC62781" w14:textId="77777777" w:rsidR="00C836E3" w:rsidRPr="001478FE" w:rsidRDefault="00C836E3" w:rsidP="001478FE">
      <w:pPr>
        <w:rPr>
          <w:rFonts w:cs="Arial"/>
        </w:rPr>
      </w:pPr>
      <w:r w:rsidRPr="001478FE">
        <w:rPr>
          <w:rFonts w:cs="Arial"/>
        </w:rPr>
        <w:t>1. Histologische samenstelling van de retina</w:t>
      </w:r>
    </w:p>
    <w:p w14:paraId="2EE66445" w14:textId="77777777" w:rsidR="00C836E3" w:rsidRPr="001478FE" w:rsidRDefault="00C836E3" w:rsidP="001478FE">
      <w:pPr>
        <w:rPr>
          <w:rFonts w:cs="Arial"/>
        </w:rPr>
      </w:pPr>
      <w:r w:rsidRPr="001478FE">
        <w:rPr>
          <w:rFonts w:cs="Arial"/>
        </w:rPr>
        <w:t>1.1. Staafjes</w:t>
      </w:r>
    </w:p>
    <w:p w14:paraId="57A16DD4" w14:textId="77777777" w:rsidR="00C836E3" w:rsidRPr="001478FE" w:rsidRDefault="00C836E3" w:rsidP="001478FE">
      <w:pPr>
        <w:rPr>
          <w:rFonts w:cs="Arial"/>
        </w:rPr>
      </w:pPr>
      <w:r w:rsidRPr="001478FE">
        <w:rPr>
          <w:rFonts w:cs="Arial"/>
        </w:rPr>
        <w:t>1.2. Kegeltjes</w:t>
      </w:r>
    </w:p>
    <w:p w14:paraId="66FF31C9" w14:textId="77777777" w:rsidR="00C836E3" w:rsidRPr="001478FE" w:rsidRDefault="00C836E3" w:rsidP="001478FE">
      <w:pPr>
        <w:rPr>
          <w:rFonts w:cs="Arial"/>
        </w:rPr>
      </w:pPr>
      <w:r w:rsidRPr="001478FE">
        <w:rPr>
          <w:rFonts w:cs="Arial"/>
        </w:rPr>
        <w:t>1.3. Bipolaire cellen</w:t>
      </w:r>
    </w:p>
    <w:p w14:paraId="6725C8B4" w14:textId="77777777" w:rsidR="00C836E3" w:rsidRPr="001478FE" w:rsidRDefault="00C836E3" w:rsidP="001478FE">
      <w:pPr>
        <w:rPr>
          <w:rFonts w:cs="Arial"/>
        </w:rPr>
      </w:pPr>
      <w:r w:rsidRPr="001478FE">
        <w:rPr>
          <w:rFonts w:cs="Arial"/>
        </w:rPr>
        <w:t xml:space="preserve">1.4. De </w:t>
      </w:r>
      <w:proofErr w:type="spellStart"/>
      <w:r w:rsidRPr="001478FE">
        <w:rPr>
          <w:rFonts w:cs="Arial"/>
        </w:rPr>
        <w:t>Papilla</w:t>
      </w:r>
      <w:proofErr w:type="spellEnd"/>
      <w:r w:rsidRPr="001478FE">
        <w:rPr>
          <w:rFonts w:cs="Arial"/>
        </w:rPr>
        <w:t xml:space="preserve"> </w:t>
      </w:r>
      <w:proofErr w:type="spellStart"/>
      <w:r w:rsidRPr="001478FE">
        <w:rPr>
          <w:rFonts w:cs="Arial"/>
        </w:rPr>
        <w:t>nervi</w:t>
      </w:r>
      <w:proofErr w:type="spellEnd"/>
      <w:r w:rsidRPr="001478FE">
        <w:rPr>
          <w:rFonts w:cs="Arial"/>
        </w:rPr>
        <w:t xml:space="preserve"> optici</w:t>
      </w:r>
    </w:p>
    <w:p w14:paraId="2F9195AE" w14:textId="77777777" w:rsidR="00C836E3" w:rsidRPr="001478FE" w:rsidRDefault="00C836E3" w:rsidP="001478FE">
      <w:pPr>
        <w:rPr>
          <w:rFonts w:cs="Arial"/>
        </w:rPr>
      </w:pPr>
      <w:r w:rsidRPr="001478FE">
        <w:rPr>
          <w:rFonts w:cs="Arial"/>
        </w:rPr>
        <w:t>1.5. De macula</w:t>
      </w:r>
    </w:p>
    <w:p w14:paraId="7F280A73" w14:textId="77777777" w:rsidR="00C836E3" w:rsidRPr="001478FE" w:rsidRDefault="00C836E3" w:rsidP="001478FE">
      <w:pPr>
        <w:rPr>
          <w:rFonts w:cs="Arial"/>
        </w:rPr>
      </w:pPr>
    </w:p>
    <w:p w14:paraId="3E25E09A" w14:textId="77777777" w:rsidR="00C836E3" w:rsidRPr="001478FE" w:rsidRDefault="00C836E3" w:rsidP="001478FE">
      <w:pPr>
        <w:rPr>
          <w:rFonts w:cs="Arial"/>
        </w:rPr>
      </w:pPr>
      <w:r w:rsidRPr="001478FE">
        <w:rPr>
          <w:rFonts w:cs="Arial"/>
        </w:rPr>
        <w:t xml:space="preserve">2. Statische integratie van visuele </w:t>
      </w:r>
      <w:proofErr w:type="spellStart"/>
      <w:r w:rsidRPr="001478FE">
        <w:rPr>
          <w:rFonts w:cs="Arial"/>
        </w:rPr>
        <w:t>impulse</w:t>
      </w:r>
      <w:proofErr w:type="spellEnd"/>
    </w:p>
    <w:p w14:paraId="4E26537A" w14:textId="77777777" w:rsidR="00C836E3" w:rsidRPr="001478FE" w:rsidRDefault="00C836E3" w:rsidP="001478FE">
      <w:pPr>
        <w:rPr>
          <w:rFonts w:cs="Arial"/>
        </w:rPr>
      </w:pPr>
      <w:r w:rsidRPr="001478FE">
        <w:rPr>
          <w:rFonts w:cs="Arial"/>
        </w:rPr>
        <w:t>2.1. Beeldrotatie vanuit lenseigenschappen</w:t>
      </w:r>
    </w:p>
    <w:p w14:paraId="2F5D5FDD" w14:textId="77777777" w:rsidR="00C836E3" w:rsidRPr="001478FE" w:rsidRDefault="00C836E3" w:rsidP="001478FE">
      <w:pPr>
        <w:rPr>
          <w:rFonts w:cs="Arial"/>
        </w:rPr>
      </w:pPr>
      <w:r w:rsidRPr="001478FE">
        <w:rPr>
          <w:rFonts w:cs="Arial"/>
        </w:rPr>
        <w:t xml:space="preserve">2.2. Het nasale en temporale gezichtsveld en de retinale </w:t>
      </w:r>
      <w:proofErr w:type="spellStart"/>
      <w:r w:rsidRPr="001478FE">
        <w:rPr>
          <w:rFonts w:cs="Arial"/>
        </w:rPr>
        <w:t>projektie</w:t>
      </w:r>
      <w:proofErr w:type="spellEnd"/>
    </w:p>
    <w:p w14:paraId="2C337462" w14:textId="77777777" w:rsidR="00C836E3" w:rsidRPr="001478FE" w:rsidRDefault="00C836E3" w:rsidP="001478FE">
      <w:pPr>
        <w:rPr>
          <w:rFonts w:cs="Arial"/>
        </w:rPr>
      </w:pPr>
      <w:r w:rsidRPr="001478FE">
        <w:rPr>
          <w:rFonts w:cs="Arial"/>
        </w:rPr>
        <w:t>2.3. Gekruiste en ongekruiste zenuwvezels</w:t>
      </w:r>
    </w:p>
    <w:p w14:paraId="4D0497F0" w14:textId="77777777" w:rsidR="00C836E3" w:rsidRPr="001478FE" w:rsidRDefault="00C836E3" w:rsidP="001478FE">
      <w:pPr>
        <w:rPr>
          <w:rFonts w:cs="Arial"/>
        </w:rPr>
      </w:pPr>
      <w:r w:rsidRPr="001478FE">
        <w:rPr>
          <w:rFonts w:cs="Arial"/>
        </w:rPr>
        <w:t>2.3.1. Het nasale en temporale gezichtsveld</w:t>
      </w:r>
    </w:p>
    <w:p w14:paraId="44459ED7" w14:textId="77777777" w:rsidR="00C836E3" w:rsidRPr="001478FE" w:rsidRDefault="00C836E3" w:rsidP="001478FE">
      <w:pPr>
        <w:rPr>
          <w:rFonts w:cs="Arial"/>
        </w:rPr>
      </w:pPr>
      <w:r w:rsidRPr="001478FE">
        <w:rPr>
          <w:rFonts w:cs="Arial"/>
        </w:rPr>
        <w:t>2.3.2. Het Chiasma opticum</w:t>
      </w:r>
    </w:p>
    <w:p w14:paraId="3DEB70FA" w14:textId="77777777" w:rsidR="00C836E3" w:rsidRPr="001478FE" w:rsidRDefault="00C836E3" w:rsidP="001478FE">
      <w:pPr>
        <w:rPr>
          <w:rFonts w:cs="Arial"/>
        </w:rPr>
      </w:pPr>
      <w:r w:rsidRPr="001478FE">
        <w:rPr>
          <w:rFonts w:cs="Arial"/>
        </w:rPr>
        <w:t xml:space="preserve">2.3.3. </w:t>
      </w:r>
      <w:proofErr w:type="spellStart"/>
      <w:r w:rsidRPr="001478FE">
        <w:rPr>
          <w:rFonts w:cs="Arial"/>
        </w:rPr>
        <w:t>Laesionele</w:t>
      </w:r>
      <w:proofErr w:type="spellEnd"/>
      <w:r w:rsidRPr="001478FE">
        <w:rPr>
          <w:rFonts w:cs="Arial"/>
        </w:rPr>
        <w:t xml:space="preserve"> fenomenen: hun </w:t>
      </w:r>
      <w:proofErr w:type="spellStart"/>
      <w:r w:rsidRPr="001478FE">
        <w:rPr>
          <w:rFonts w:cs="Arial"/>
        </w:rPr>
        <w:t>localisatie</w:t>
      </w:r>
      <w:proofErr w:type="spellEnd"/>
      <w:r w:rsidRPr="001478FE">
        <w:rPr>
          <w:rFonts w:cs="Arial"/>
        </w:rPr>
        <w:t xml:space="preserve"> en symptomatologie</w:t>
      </w:r>
    </w:p>
    <w:p w14:paraId="0C59FC9E" w14:textId="77777777" w:rsidR="00C836E3" w:rsidRPr="001478FE" w:rsidRDefault="00C836E3" w:rsidP="001478FE">
      <w:pPr>
        <w:rPr>
          <w:rFonts w:cs="Arial"/>
        </w:rPr>
      </w:pPr>
      <w:r w:rsidRPr="001478FE">
        <w:rPr>
          <w:rFonts w:cs="Arial"/>
        </w:rPr>
        <w:t xml:space="preserve">2.4. De oogbolreactie op </w:t>
      </w:r>
      <w:proofErr w:type="spellStart"/>
      <w:r w:rsidRPr="001478FE">
        <w:rPr>
          <w:rFonts w:cs="Arial"/>
        </w:rPr>
        <w:t>lichtimpulse</w:t>
      </w:r>
      <w:proofErr w:type="spellEnd"/>
    </w:p>
    <w:p w14:paraId="733CEC0C" w14:textId="77777777" w:rsidR="00C836E3" w:rsidRPr="001478FE" w:rsidRDefault="00C836E3" w:rsidP="001478FE">
      <w:pPr>
        <w:rPr>
          <w:rFonts w:cs="Arial"/>
        </w:rPr>
      </w:pPr>
      <w:r w:rsidRPr="001478FE">
        <w:rPr>
          <w:rFonts w:cs="Arial"/>
        </w:rPr>
        <w:t>2.4.1. De pupilreflex</w:t>
      </w:r>
    </w:p>
    <w:p w14:paraId="03388079" w14:textId="77777777" w:rsidR="00C836E3" w:rsidRPr="001478FE" w:rsidRDefault="00C836E3" w:rsidP="001478FE">
      <w:pPr>
        <w:rPr>
          <w:rFonts w:cs="Arial"/>
        </w:rPr>
      </w:pPr>
      <w:r w:rsidRPr="001478FE">
        <w:rPr>
          <w:rFonts w:cs="Arial"/>
        </w:rPr>
        <w:t>2.4.2. De lensaccommodatie</w:t>
      </w:r>
    </w:p>
    <w:p w14:paraId="29A55C07" w14:textId="77777777" w:rsidR="00C836E3" w:rsidRPr="001478FE" w:rsidRDefault="00C836E3" w:rsidP="001478FE">
      <w:pPr>
        <w:rPr>
          <w:rFonts w:cs="Arial"/>
        </w:rPr>
      </w:pPr>
      <w:r w:rsidRPr="001478FE">
        <w:rPr>
          <w:rFonts w:cs="Arial"/>
        </w:rPr>
        <w:t>2.4.3. De fysiologische oogconvergentie</w:t>
      </w:r>
    </w:p>
    <w:p w14:paraId="47C8499E" w14:textId="77777777" w:rsidR="00C836E3" w:rsidRPr="001478FE" w:rsidRDefault="00C836E3" w:rsidP="001478FE">
      <w:pPr>
        <w:rPr>
          <w:rFonts w:cs="Arial"/>
        </w:rPr>
      </w:pPr>
    </w:p>
    <w:p w14:paraId="69BD1168" w14:textId="77777777" w:rsidR="00C836E3" w:rsidRPr="001478FE" w:rsidRDefault="00C836E3" w:rsidP="001478FE">
      <w:pPr>
        <w:rPr>
          <w:rFonts w:cs="Arial"/>
        </w:rPr>
      </w:pPr>
      <w:r w:rsidRPr="001478FE">
        <w:rPr>
          <w:rFonts w:cs="Arial"/>
        </w:rPr>
        <w:lastRenderedPageBreak/>
        <w:t xml:space="preserve">3. Dynamische integratie van visuele </w:t>
      </w:r>
      <w:proofErr w:type="spellStart"/>
      <w:r w:rsidRPr="001478FE">
        <w:rPr>
          <w:rFonts w:cs="Arial"/>
        </w:rPr>
        <w:t>impulse</w:t>
      </w:r>
      <w:proofErr w:type="spellEnd"/>
    </w:p>
    <w:p w14:paraId="1551A8E9" w14:textId="77777777" w:rsidR="00C836E3" w:rsidRPr="001478FE" w:rsidRDefault="00C836E3" w:rsidP="001478FE">
      <w:pPr>
        <w:rPr>
          <w:rFonts w:cs="Arial"/>
        </w:rPr>
      </w:pPr>
      <w:r w:rsidRPr="001478FE">
        <w:rPr>
          <w:rFonts w:cs="Arial"/>
        </w:rPr>
        <w:t>3.1. Bewegend beeld</w:t>
      </w:r>
    </w:p>
    <w:p w14:paraId="78C9BC39" w14:textId="77777777" w:rsidR="00C836E3" w:rsidRPr="001478FE" w:rsidRDefault="00C836E3" w:rsidP="001478FE">
      <w:pPr>
        <w:rPr>
          <w:rFonts w:cs="Arial"/>
        </w:rPr>
      </w:pPr>
      <w:r w:rsidRPr="001478FE">
        <w:rPr>
          <w:rFonts w:cs="Arial"/>
        </w:rPr>
        <w:t>3.1.1. De oogbolmotoriek</w:t>
      </w:r>
    </w:p>
    <w:p w14:paraId="6E46BEC8" w14:textId="77777777" w:rsidR="00C836E3" w:rsidRPr="001478FE" w:rsidRDefault="00C836E3" w:rsidP="001478FE">
      <w:pPr>
        <w:rPr>
          <w:rFonts w:cs="Arial"/>
        </w:rPr>
      </w:pPr>
      <w:r w:rsidRPr="001478FE">
        <w:rPr>
          <w:rFonts w:cs="Arial"/>
        </w:rPr>
        <w:t>3.1.2. Bewegingen in een horizontaal plan</w:t>
      </w:r>
    </w:p>
    <w:p w14:paraId="2B11E409" w14:textId="77777777" w:rsidR="00C836E3" w:rsidRPr="001478FE" w:rsidRDefault="00C836E3" w:rsidP="001478FE">
      <w:pPr>
        <w:rPr>
          <w:rFonts w:cs="Arial"/>
        </w:rPr>
      </w:pPr>
      <w:r w:rsidRPr="001478FE">
        <w:rPr>
          <w:rFonts w:cs="Arial"/>
        </w:rPr>
        <w:t>3.1.2. Bewegingen in een verticaal plan.</w:t>
      </w:r>
    </w:p>
    <w:p w14:paraId="6865FDF7" w14:textId="77777777" w:rsidR="00C836E3" w:rsidRPr="001478FE" w:rsidRDefault="00C836E3" w:rsidP="001478FE">
      <w:pPr>
        <w:rPr>
          <w:rFonts w:cs="Arial"/>
        </w:rPr>
      </w:pPr>
      <w:r w:rsidRPr="001478FE">
        <w:rPr>
          <w:rFonts w:cs="Arial"/>
        </w:rPr>
        <w:t>3.2. Bewegend persoon</w:t>
      </w:r>
    </w:p>
    <w:p w14:paraId="2BCCDE9F" w14:textId="77777777" w:rsidR="00C836E3" w:rsidRPr="001478FE" w:rsidRDefault="00C836E3" w:rsidP="001478FE">
      <w:pPr>
        <w:rPr>
          <w:rFonts w:cs="Arial"/>
        </w:rPr>
      </w:pPr>
      <w:r w:rsidRPr="001478FE">
        <w:rPr>
          <w:rFonts w:cs="Arial"/>
        </w:rPr>
        <w:t xml:space="preserve">3.2.1. De </w:t>
      </w:r>
      <w:proofErr w:type="spellStart"/>
      <w:r w:rsidRPr="001478FE">
        <w:rPr>
          <w:rFonts w:cs="Arial"/>
        </w:rPr>
        <w:t>vestibulairreflex</w:t>
      </w:r>
      <w:proofErr w:type="spellEnd"/>
    </w:p>
    <w:p w14:paraId="6D855732" w14:textId="77777777" w:rsidR="00C836E3" w:rsidRPr="001478FE" w:rsidRDefault="00C836E3" w:rsidP="001478FE">
      <w:pPr>
        <w:rPr>
          <w:rFonts w:cs="Arial"/>
        </w:rPr>
      </w:pPr>
    </w:p>
    <w:p w14:paraId="2F6F0669" w14:textId="77777777" w:rsidR="00C836E3" w:rsidRPr="001478FE" w:rsidRDefault="00C836E3" w:rsidP="001478FE">
      <w:pPr>
        <w:rPr>
          <w:rFonts w:cs="Arial"/>
        </w:rPr>
      </w:pPr>
      <w:r w:rsidRPr="001478FE">
        <w:rPr>
          <w:rFonts w:cs="Arial"/>
        </w:rPr>
        <w:t>4. Aanpassingen op oculaire integratie</w:t>
      </w:r>
    </w:p>
    <w:p w14:paraId="5155BDB0" w14:textId="77777777" w:rsidR="00C836E3" w:rsidRPr="001478FE" w:rsidRDefault="00C836E3" w:rsidP="001478FE">
      <w:pPr>
        <w:rPr>
          <w:rFonts w:cs="Arial"/>
        </w:rPr>
      </w:pPr>
      <w:r w:rsidRPr="001478FE">
        <w:rPr>
          <w:rFonts w:cs="Arial"/>
        </w:rPr>
        <w:t>4.1. In een transversaal plan</w:t>
      </w:r>
    </w:p>
    <w:p w14:paraId="615AF715" w14:textId="77777777" w:rsidR="00C836E3" w:rsidRPr="001478FE" w:rsidRDefault="00C836E3" w:rsidP="001478FE">
      <w:pPr>
        <w:rPr>
          <w:rFonts w:cs="Arial"/>
        </w:rPr>
      </w:pPr>
      <w:r w:rsidRPr="001478FE">
        <w:rPr>
          <w:rFonts w:cs="Arial"/>
        </w:rPr>
        <w:t>4.2. In een gecombineerd plan</w:t>
      </w:r>
    </w:p>
    <w:p w14:paraId="79C5BAEA" w14:textId="77777777" w:rsidR="001478FE" w:rsidRDefault="001478FE" w:rsidP="001478FE">
      <w:pPr>
        <w:rPr>
          <w:rFonts w:cs="Arial"/>
        </w:rPr>
      </w:pPr>
      <w:bookmarkStart w:id="82" w:name="_Toc420680494"/>
    </w:p>
    <w:p w14:paraId="31A09E7E" w14:textId="77777777" w:rsidR="00C836E3" w:rsidRPr="001478FE" w:rsidRDefault="00C836E3" w:rsidP="001478FE">
      <w:pPr>
        <w:rPr>
          <w:rFonts w:cs="Arial"/>
          <w:b/>
          <w:u w:val="single"/>
        </w:rPr>
      </w:pPr>
      <w:r w:rsidRPr="001478FE">
        <w:rPr>
          <w:rFonts w:cs="Arial"/>
          <w:b/>
          <w:u w:val="single"/>
        </w:rPr>
        <w:t>operationeel doel</w:t>
      </w:r>
      <w:bookmarkEnd w:id="82"/>
    </w:p>
    <w:p w14:paraId="79ED086F" w14:textId="77777777" w:rsidR="00C836E3" w:rsidRPr="001478FE" w:rsidRDefault="00C836E3" w:rsidP="001478FE">
      <w:pPr>
        <w:rPr>
          <w:rFonts w:cs="Arial"/>
        </w:rPr>
      </w:pPr>
      <w:r w:rsidRPr="001478FE">
        <w:rPr>
          <w:rFonts w:cs="Arial"/>
        </w:rPr>
        <w:t>De student dient:</w:t>
      </w:r>
    </w:p>
    <w:p w14:paraId="1569812A" w14:textId="77777777" w:rsidR="00C836E3" w:rsidRPr="001478FE" w:rsidRDefault="00C836E3" w:rsidP="00031B25">
      <w:pPr>
        <w:numPr>
          <w:ilvl w:val="0"/>
          <w:numId w:val="29"/>
        </w:numPr>
        <w:rPr>
          <w:rFonts w:cs="Arial"/>
        </w:rPr>
      </w:pPr>
      <w:r w:rsidRPr="001478FE">
        <w:rPr>
          <w:rFonts w:cs="Arial"/>
        </w:rPr>
        <w:t>De histologische samenstelling van de retina te kennen.</w:t>
      </w:r>
    </w:p>
    <w:p w14:paraId="0B8CDF09" w14:textId="77777777" w:rsidR="00C836E3" w:rsidRPr="001478FE" w:rsidRDefault="00C836E3" w:rsidP="00031B25">
      <w:pPr>
        <w:numPr>
          <w:ilvl w:val="0"/>
          <w:numId w:val="29"/>
        </w:numPr>
        <w:rPr>
          <w:rFonts w:cs="Arial"/>
        </w:rPr>
      </w:pPr>
      <w:r w:rsidRPr="001478FE">
        <w:rPr>
          <w:rFonts w:cs="Arial"/>
        </w:rPr>
        <w:t>De eigenschappen van de retinadelen te kennen.</w:t>
      </w:r>
    </w:p>
    <w:p w14:paraId="36550747" w14:textId="77777777" w:rsidR="00C836E3" w:rsidRPr="001478FE" w:rsidRDefault="00C836E3" w:rsidP="001478FE">
      <w:pPr>
        <w:rPr>
          <w:rFonts w:cs="Arial"/>
        </w:rPr>
      </w:pPr>
    </w:p>
    <w:p w14:paraId="770512AB" w14:textId="77777777" w:rsidR="00C836E3" w:rsidRPr="001478FE" w:rsidRDefault="00C836E3" w:rsidP="00031B25">
      <w:pPr>
        <w:numPr>
          <w:ilvl w:val="0"/>
          <w:numId w:val="29"/>
        </w:numPr>
        <w:rPr>
          <w:rFonts w:cs="Arial"/>
        </w:rPr>
      </w:pPr>
      <w:r w:rsidRPr="001478FE">
        <w:rPr>
          <w:rFonts w:cs="Arial"/>
        </w:rPr>
        <w:t xml:space="preserve">De statische integratie van visuele </w:t>
      </w:r>
      <w:proofErr w:type="spellStart"/>
      <w:r w:rsidRPr="001478FE">
        <w:rPr>
          <w:rFonts w:cs="Arial"/>
        </w:rPr>
        <w:t>impulse</w:t>
      </w:r>
      <w:proofErr w:type="spellEnd"/>
      <w:r w:rsidRPr="001478FE">
        <w:rPr>
          <w:rFonts w:cs="Arial"/>
        </w:rPr>
        <w:t xml:space="preserve"> te kennen en deze structureel te relateren aan de anatomie van de </w:t>
      </w:r>
      <w:proofErr w:type="spellStart"/>
      <w:r w:rsidRPr="001478FE">
        <w:rPr>
          <w:rFonts w:cs="Arial"/>
        </w:rPr>
        <w:t>N.opticus</w:t>
      </w:r>
      <w:proofErr w:type="spellEnd"/>
      <w:r w:rsidRPr="001478FE">
        <w:rPr>
          <w:rFonts w:cs="Arial"/>
        </w:rPr>
        <w:t>.</w:t>
      </w:r>
    </w:p>
    <w:p w14:paraId="18AA2F32" w14:textId="77777777" w:rsidR="00C836E3" w:rsidRPr="001478FE" w:rsidRDefault="00C836E3" w:rsidP="00031B25">
      <w:pPr>
        <w:numPr>
          <w:ilvl w:val="0"/>
          <w:numId w:val="29"/>
        </w:numPr>
        <w:rPr>
          <w:rFonts w:cs="Arial"/>
        </w:rPr>
      </w:pPr>
      <w:r w:rsidRPr="001478FE">
        <w:rPr>
          <w:rFonts w:cs="Arial"/>
        </w:rPr>
        <w:t xml:space="preserve">De </w:t>
      </w:r>
      <w:proofErr w:type="spellStart"/>
      <w:r w:rsidRPr="001478FE">
        <w:rPr>
          <w:rFonts w:cs="Arial"/>
        </w:rPr>
        <w:t>laesionele</w:t>
      </w:r>
      <w:proofErr w:type="spellEnd"/>
      <w:r w:rsidRPr="001478FE">
        <w:rPr>
          <w:rFonts w:cs="Arial"/>
        </w:rPr>
        <w:t xml:space="preserve"> fenomenen, hun </w:t>
      </w:r>
      <w:proofErr w:type="spellStart"/>
      <w:r w:rsidRPr="001478FE">
        <w:rPr>
          <w:rFonts w:cs="Arial"/>
        </w:rPr>
        <w:t>localisaties</w:t>
      </w:r>
      <w:proofErr w:type="spellEnd"/>
      <w:r w:rsidRPr="001478FE">
        <w:rPr>
          <w:rFonts w:cs="Arial"/>
        </w:rPr>
        <w:t xml:space="preserve"> en symptomatologie te kennen.</w:t>
      </w:r>
    </w:p>
    <w:p w14:paraId="53E15B6B" w14:textId="77777777" w:rsidR="00C836E3" w:rsidRPr="001478FE" w:rsidRDefault="00C836E3" w:rsidP="00031B25">
      <w:pPr>
        <w:numPr>
          <w:ilvl w:val="0"/>
          <w:numId w:val="29"/>
        </w:numPr>
        <w:rPr>
          <w:rFonts w:cs="Arial"/>
        </w:rPr>
      </w:pPr>
      <w:r w:rsidRPr="001478FE">
        <w:rPr>
          <w:rFonts w:cs="Arial"/>
        </w:rPr>
        <w:t xml:space="preserve">De oogbolreacties op visuele </w:t>
      </w:r>
      <w:proofErr w:type="spellStart"/>
      <w:r w:rsidRPr="001478FE">
        <w:rPr>
          <w:rFonts w:cs="Arial"/>
        </w:rPr>
        <w:t>impulse</w:t>
      </w:r>
      <w:proofErr w:type="spellEnd"/>
      <w:r w:rsidRPr="001478FE">
        <w:rPr>
          <w:rFonts w:cs="Arial"/>
        </w:rPr>
        <w:t xml:space="preserve"> te kennen.</w:t>
      </w:r>
    </w:p>
    <w:p w14:paraId="077CF1F0" w14:textId="77777777" w:rsidR="00C836E3" w:rsidRPr="001478FE" w:rsidRDefault="00C836E3" w:rsidP="00031B25">
      <w:pPr>
        <w:numPr>
          <w:ilvl w:val="0"/>
          <w:numId w:val="29"/>
        </w:numPr>
        <w:rPr>
          <w:rFonts w:cs="Arial"/>
        </w:rPr>
      </w:pPr>
      <w:r w:rsidRPr="001478FE">
        <w:rPr>
          <w:rFonts w:cs="Arial"/>
        </w:rPr>
        <w:t xml:space="preserve">De dynamische integratie van visuele </w:t>
      </w:r>
      <w:proofErr w:type="spellStart"/>
      <w:r w:rsidRPr="001478FE">
        <w:rPr>
          <w:rFonts w:cs="Arial"/>
        </w:rPr>
        <w:t>impulse</w:t>
      </w:r>
      <w:proofErr w:type="spellEnd"/>
      <w:r w:rsidRPr="001478FE">
        <w:rPr>
          <w:rFonts w:cs="Arial"/>
        </w:rPr>
        <w:t xml:space="preserve"> te kennen.</w:t>
      </w:r>
    </w:p>
    <w:p w14:paraId="5F5A4466" w14:textId="77777777" w:rsidR="00C836E3" w:rsidRPr="001478FE" w:rsidRDefault="00C836E3" w:rsidP="00031B25">
      <w:pPr>
        <w:numPr>
          <w:ilvl w:val="0"/>
          <w:numId w:val="29"/>
        </w:numPr>
        <w:rPr>
          <w:rFonts w:cs="Arial"/>
        </w:rPr>
      </w:pPr>
      <w:r w:rsidRPr="001478FE">
        <w:rPr>
          <w:rFonts w:cs="Arial"/>
        </w:rPr>
        <w:t>De aanpassingen op oculaire integratie te kennen.</w:t>
      </w:r>
    </w:p>
    <w:p w14:paraId="24FEF072" w14:textId="77777777" w:rsidR="00C836E3" w:rsidRPr="001478FE" w:rsidRDefault="00C836E3" w:rsidP="00031B25">
      <w:pPr>
        <w:numPr>
          <w:ilvl w:val="0"/>
          <w:numId w:val="29"/>
        </w:numPr>
        <w:rPr>
          <w:rFonts w:cs="Arial"/>
        </w:rPr>
      </w:pPr>
      <w:r w:rsidRPr="001478FE">
        <w:rPr>
          <w:rFonts w:cs="Arial"/>
        </w:rPr>
        <w:t xml:space="preserve">Op niveau van het </w:t>
      </w:r>
      <w:proofErr w:type="spellStart"/>
      <w:r w:rsidRPr="001478FE">
        <w:rPr>
          <w:rFonts w:cs="Arial"/>
        </w:rPr>
        <w:t>cranium</w:t>
      </w:r>
      <w:proofErr w:type="spellEnd"/>
      <w:r w:rsidRPr="001478FE">
        <w:rPr>
          <w:rFonts w:cs="Arial"/>
        </w:rPr>
        <w:t>.</w:t>
      </w:r>
    </w:p>
    <w:p w14:paraId="635B14C3" w14:textId="77777777" w:rsidR="00C836E3" w:rsidRPr="001478FE" w:rsidRDefault="00C836E3" w:rsidP="00031B25">
      <w:pPr>
        <w:numPr>
          <w:ilvl w:val="0"/>
          <w:numId w:val="29"/>
        </w:numPr>
        <w:rPr>
          <w:rFonts w:cs="Arial"/>
        </w:rPr>
      </w:pPr>
      <w:r w:rsidRPr="001478FE">
        <w:rPr>
          <w:rFonts w:cs="Arial"/>
        </w:rPr>
        <w:t>Op niveau van de romp.</w:t>
      </w:r>
    </w:p>
    <w:p w14:paraId="38386464" w14:textId="77777777" w:rsidR="00C836E3" w:rsidRPr="001478FE" w:rsidRDefault="00C836E3" w:rsidP="001478FE">
      <w:pPr>
        <w:rPr>
          <w:rFonts w:cs="Arial"/>
        </w:rPr>
      </w:pPr>
    </w:p>
    <w:p w14:paraId="66702B37" w14:textId="7CD143C5" w:rsidR="00C836E3" w:rsidRPr="001478FE" w:rsidRDefault="00B50C59" w:rsidP="001478FE">
      <w:pPr>
        <w:pStyle w:val="Kop2"/>
      </w:pPr>
      <w:bookmarkStart w:id="83" w:name="_Toc420680495"/>
      <w:bookmarkStart w:id="84" w:name="_Toc373788192"/>
      <w:r>
        <w:t>2.</w:t>
      </w:r>
      <w:r w:rsidR="00C431E9">
        <w:t xml:space="preserve">5. </w:t>
      </w:r>
      <w:r w:rsidR="00C836E3" w:rsidRPr="001478FE">
        <w:t>N.trigeminus</w:t>
      </w:r>
      <w:bookmarkEnd w:id="83"/>
      <w:bookmarkEnd w:id="84"/>
    </w:p>
    <w:p w14:paraId="7836C37B" w14:textId="77777777" w:rsidR="00C836E3" w:rsidRPr="001478FE" w:rsidRDefault="00C836E3" w:rsidP="001478FE">
      <w:pPr>
        <w:rPr>
          <w:rFonts w:cs="Arial"/>
          <w:b/>
        </w:rPr>
      </w:pPr>
      <w:bookmarkStart w:id="85" w:name="_Toc420680496"/>
      <w:r w:rsidRPr="001478FE">
        <w:rPr>
          <w:rFonts w:cs="Arial"/>
          <w:b/>
        </w:rPr>
        <w:t>subdoel</w:t>
      </w:r>
      <w:bookmarkEnd w:id="85"/>
    </w:p>
    <w:p w14:paraId="67F6321A"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N.trigeminus</w:t>
      </w:r>
      <w:proofErr w:type="spellEnd"/>
    </w:p>
    <w:p w14:paraId="6AED095A" w14:textId="77777777" w:rsidR="00C836E3" w:rsidRPr="001478FE" w:rsidRDefault="00C836E3" w:rsidP="001478FE">
      <w:pPr>
        <w:rPr>
          <w:rFonts w:cs="Arial"/>
        </w:rPr>
      </w:pPr>
      <w:r w:rsidRPr="001478FE">
        <w:rPr>
          <w:rFonts w:cs="Arial"/>
        </w:rPr>
        <w:t>Duur:</w:t>
      </w:r>
      <w:r w:rsidRPr="001478FE">
        <w:rPr>
          <w:rFonts w:cs="Arial"/>
        </w:rPr>
        <w:tab/>
        <w:t>3 lesblokken (330’)</w:t>
      </w:r>
    </w:p>
    <w:p w14:paraId="228CAFD8" w14:textId="77777777" w:rsidR="001478FE" w:rsidRDefault="001478FE" w:rsidP="001478FE">
      <w:pPr>
        <w:rPr>
          <w:rFonts w:cs="Arial"/>
        </w:rPr>
      </w:pPr>
      <w:bookmarkStart w:id="86" w:name="_Toc420680497"/>
    </w:p>
    <w:p w14:paraId="0A42A58C" w14:textId="77777777" w:rsidR="00C836E3" w:rsidRPr="001478FE" w:rsidRDefault="00C836E3" w:rsidP="001478FE">
      <w:pPr>
        <w:rPr>
          <w:rFonts w:cs="Arial"/>
          <w:b/>
        </w:rPr>
      </w:pPr>
      <w:r w:rsidRPr="001478FE">
        <w:rPr>
          <w:rFonts w:cs="Arial"/>
          <w:b/>
        </w:rPr>
        <w:t>leerinhoud</w:t>
      </w:r>
      <w:bookmarkEnd w:id="86"/>
    </w:p>
    <w:p w14:paraId="39D5A88D" w14:textId="77777777" w:rsidR="00C836E3" w:rsidRPr="001478FE" w:rsidRDefault="00C836E3" w:rsidP="001478FE">
      <w:pPr>
        <w:rPr>
          <w:rFonts w:cs="Arial"/>
        </w:rPr>
      </w:pPr>
      <w:r w:rsidRPr="001478FE">
        <w:rPr>
          <w:rFonts w:cs="Arial"/>
        </w:rPr>
        <w:t>1. Inleiding</w:t>
      </w:r>
    </w:p>
    <w:p w14:paraId="54B00802" w14:textId="77777777" w:rsidR="00C836E3" w:rsidRPr="001478FE" w:rsidRDefault="00C836E3" w:rsidP="001478FE">
      <w:pPr>
        <w:rPr>
          <w:rFonts w:cs="Arial"/>
        </w:rPr>
      </w:pPr>
    </w:p>
    <w:p w14:paraId="003005F4" w14:textId="77777777" w:rsidR="00C836E3" w:rsidRPr="001478FE" w:rsidRDefault="00C836E3" w:rsidP="001478FE">
      <w:pPr>
        <w:rPr>
          <w:rFonts w:cs="Arial"/>
        </w:rPr>
      </w:pPr>
      <w:r w:rsidRPr="001478FE">
        <w:rPr>
          <w:rFonts w:cs="Arial"/>
        </w:rPr>
        <w:t xml:space="preserve">2. De Nucleus van de </w:t>
      </w:r>
      <w:proofErr w:type="spellStart"/>
      <w:r w:rsidRPr="001478FE">
        <w:rPr>
          <w:rFonts w:cs="Arial"/>
        </w:rPr>
        <w:t>N.trigeminus</w:t>
      </w:r>
      <w:proofErr w:type="spellEnd"/>
    </w:p>
    <w:p w14:paraId="4D611138" w14:textId="77777777" w:rsidR="00C836E3" w:rsidRPr="001478FE" w:rsidRDefault="00C836E3" w:rsidP="001478FE">
      <w:pPr>
        <w:rPr>
          <w:rFonts w:cs="Arial"/>
          <w:lang w:val="fr-FR"/>
        </w:rPr>
      </w:pPr>
      <w:r w:rsidRPr="001478FE">
        <w:rPr>
          <w:rFonts w:cs="Arial"/>
          <w:lang w:val="fr-FR"/>
        </w:rPr>
        <w:t xml:space="preserve">2.1. De </w:t>
      </w:r>
      <w:proofErr w:type="spellStart"/>
      <w:r w:rsidRPr="001478FE">
        <w:rPr>
          <w:rFonts w:cs="Arial"/>
          <w:lang w:val="fr-FR"/>
        </w:rPr>
        <w:t>Nc.tractus</w:t>
      </w:r>
      <w:proofErr w:type="spellEnd"/>
      <w:r w:rsidRPr="001478FE">
        <w:rPr>
          <w:rFonts w:cs="Arial"/>
          <w:lang w:val="fr-FR"/>
        </w:rPr>
        <w:t xml:space="preserve"> </w:t>
      </w:r>
      <w:proofErr w:type="spellStart"/>
      <w:r w:rsidRPr="001478FE">
        <w:rPr>
          <w:rFonts w:cs="Arial"/>
          <w:lang w:val="fr-FR"/>
        </w:rPr>
        <w:t>principalis</w:t>
      </w:r>
      <w:proofErr w:type="spellEnd"/>
    </w:p>
    <w:p w14:paraId="1FDE784D" w14:textId="77777777" w:rsidR="00C836E3" w:rsidRPr="001478FE" w:rsidRDefault="00C836E3" w:rsidP="001478FE">
      <w:pPr>
        <w:rPr>
          <w:rFonts w:cs="Arial"/>
          <w:lang w:val="fr-FR"/>
        </w:rPr>
      </w:pPr>
      <w:r w:rsidRPr="001478FE">
        <w:rPr>
          <w:rFonts w:cs="Arial"/>
          <w:lang w:val="fr-FR"/>
        </w:rPr>
        <w:t xml:space="preserve">2.2. De </w:t>
      </w:r>
      <w:proofErr w:type="spellStart"/>
      <w:r w:rsidRPr="001478FE">
        <w:rPr>
          <w:rFonts w:cs="Arial"/>
          <w:lang w:val="fr-FR"/>
        </w:rPr>
        <w:t>Nc.tractus</w:t>
      </w:r>
      <w:proofErr w:type="spellEnd"/>
      <w:r w:rsidRPr="001478FE">
        <w:rPr>
          <w:rFonts w:cs="Arial"/>
          <w:lang w:val="fr-FR"/>
        </w:rPr>
        <w:t xml:space="preserve"> </w:t>
      </w:r>
      <w:proofErr w:type="spellStart"/>
      <w:r w:rsidRPr="001478FE">
        <w:rPr>
          <w:rFonts w:cs="Arial"/>
          <w:lang w:val="fr-FR"/>
        </w:rPr>
        <w:t>principalis</w:t>
      </w:r>
      <w:proofErr w:type="spellEnd"/>
    </w:p>
    <w:p w14:paraId="34B9D380" w14:textId="77777777" w:rsidR="00C836E3" w:rsidRPr="001478FE" w:rsidRDefault="00C836E3" w:rsidP="001478FE">
      <w:pPr>
        <w:rPr>
          <w:rFonts w:cs="Arial"/>
          <w:lang w:val="fr-FR"/>
        </w:rPr>
      </w:pPr>
      <w:r w:rsidRPr="001478FE">
        <w:rPr>
          <w:rFonts w:cs="Arial"/>
          <w:lang w:val="fr-FR"/>
        </w:rPr>
        <w:t xml:space="preserve">2.3. De </w:t>
      </w:r>
      <w:proofErr w:type="spellStart"/>
      <w:r w:rsidRPr="001478FE">
        <w:rPr>
          <w:rFonts w:cs="Arial"/>
          <w:lang w:val="fr-FR"/>
        </w:rPr>
        <w:t>Nc.tractus</w:t>
      </w:r>
      <w:proofErr w:type="spellEnd"/>
      <w:r w:rsidRPr="001478FE">
        <w:rPr>
          <w:rFonts w:cs="Arial"/>
          <w:lang w:val="fr-FR"/>
        </w:rPr>
        <w:t xml:space="preserve"> </w:t>
      </w:r>
      <w:proofErr w:type="spellStart"/>
      <w:r w:rsidRPr="001478FE">
        <w:rPr>
          <w:rFonts w:cs="Arial"/>
          <w:lang w:val="fr-FR"/>
        </w:rPr>
        <w:t>mesencephali</w:t>
      </w:r>
      <w:proofErr w:type="spellEnd"/>
    </w:p>
    <w:p w14:paraId="57F3B1CF" w14:textId="77777777" w:rsidR="00C836E3" w:rsidRPr="001478FE" w:rsidRDefault="00C836E3" w:rsidP="001478FE">
      <w:pPr>
        <w:rPr>
          <w:rFonts w:cs="Arial"/>
          <w:lang w:val="fr-FR"/>
        </w:rPr>
      </w:pPr>
      <w:r w:rsidRPr="001478FE">
        <w:rPr>
          <w:rFonts w:cs="Arial"/>
          <w:lang w:val="fr-FR"/>
        </w:rPr>
        <w:t xml:space="preserve">2.4. De </w:t>
      </w:r>
      <w:proofErr w:type="spellStart"/>
      <w:r w:rsidRPr="001478FE">
        <w:rPr>
          <w:rFonts w:cs="Arial"/>
          <w:lang w:val="fr-FR"/>
        </w:rPr>
        <w:t>Nc.motorius</w:t>
      </w:r>
      <w:proofErr w:type="spellEnd"/>
      <w:r w:rsidRPr="001478FE">
        <w:rPr>
          <w:rFonts w:cs="Arial"/>
          <w:lang w:val="fr-FR"/>
        </w:rPr>
        <w:t xml:space="preserve"> </w:t>
      </w:r>
      <w:proofErr w:type="spellStart"/>
      <w:r w:rsidRPr="001478FE">
        <w:rPr>
          <w:rFonts w:cs="Arial"/>
          <w:lang w:val="fr-FR"/>
        </w:rPr>
        <w:t>n.trigemini</w:t>
      </w:r>
      <w:proofErr w:type="spellEnd"/>
    </w:p>
    <w:p w14:paraId="3AF94A03" w14:textId="77777777" w:rsidR="00C836E3" w:rsidRPr="001478FE" w:rsidRDefault="00C836E3" w:rsidP="001478FE">
      <w:pPr>
        <w:rPr>
          <w:rFonts w:cs="Arial"/>
          <w:lang w:val="fr-FR"/>
        </w:rPr>
      </w:pPr>
    </w:p>
    <w:p w14:paraId="08991994" w14:textId="77777777" w:rsidR="00C836E3" w:rsidRPr="001478FE" w:rsidRDefault="00C836E3" w:rsidP="001478FE">
      <w:pPr>
        <w:rPr>
          <w:rFonts w:cs="Arial"/>
          <w:lang w:val="fr-FR"/>
        </w:rPr>
      </w:pPr>
      <w:r w:rsidRPr="001478FE">
        <w:rPr>
          <w:rFonts w:cs="Arial"/>
          <w:lang w:val="fr-FR"/>
        </w:rPr>
        <w:t xml:space="preserve">3. De </w:t>
      </w:r>
      <w:proofErr w:type="spellStart"/>
      <w:r w:rsidRPr="001478FE">
        <w:rPr>
          <w:rFonts w:cs="Arial"/>
          <w:lang w:val="fr-FR"/>
        </w:rPr>
        <w:t>Fossa</w:t>
      </w:r>
      <w:proofErr w:type="spellEnd"/>
      <w:r w:rsidRPr="001478FE">
        <w:rPr>
          <w:rFonts w:cs="Arial"/>
          <w:lang w:val="fr-FR"/>
        </w:rPr>
        <w:t xml:space="preserve"> </w:t>
      </w:r>
      <w:proofErr w:type="spellStart"/>
      <w:r w:rsidRPr="001478FE">
        <w:rPr>
          <w:rFonts w:cs="Arial"/>
          <w:lang w:val="fr-FR"/>
        </w:rPr>
        <w:t>cranii</w:t>
      </w:r>
      <w:proofErr w:type="spellEnd"/>
      <w:r w:rsidRPr="001478FE">
        <w:rPr>
          <w:rFonts w:cs="Arial"/>
          <w:lang w:val="fr-FR"/>
        </w:rPr>
        <w:t xml:space="preserve"> </w:t>
      </w:r>
      <w:proofErr w:type="spellStart"/>
      <w:r w:rsidRPr="001478FE">
        <w:rPr>
          <w:rFonts w:cs="Arial"/>
          <w:lang w:val="fr-FR"/>
        </w:rPr>
        <w:t>posterior</w:t>
      </w:r>
      <w:proofErr w:type="spellEnd"/>
    </w:p>
    <w:p w14:paraId="7476F6FD" w14:textId="77777777" w:rsidR="00C836E3" w:rsidRPr="001478FE" w:rsidRDefault="00C836E3" w:rsidP="001478FE">
      <w:pPr>
        <w:rPr>
          <w:rFonts w:cs="Arial"/>
          <w:lang w:val="fr-FR"/>
        </w:rPr>
      </w:pPr>
      <w:r w:rsidRPr="001478FE">
        <w:rPr>
          <w:rFonts w:cs="Arial"/>
          <w:lang w:val="fr-FR"/>
        </w:rPr>
        <w:t xml:space="preserve">3.1. Het Ganglion </w:t>
      </w:r>
      <w:proofErr w:type="spellStart"/>
      <w:r w:rsidRPr="001478FE">
        <w:rPr>
          <w:rFonts w:cs="Arial"/>
          <w:lang w:val="fr-FR"/>
        </w:rPr>
        <w:t>trigemini</w:t>
      </w:r>
      <w:proofErr w:type="spellEnd"/>
    </w:p>
    <w:p w14:paraId="12EE38E8" w14:textId="77777777" w:rsidR="00C836E3" w:rsidRPr="001478FE" w:rsidRDefault="00C836E3" w:rsidP="001478FE">
      <w:pPr>
        <w:rPr>
          <w:rFonts w:cs="Arial"/>
          <w:lang w:val="fr-FR"/>
        </w:rPr>
      </w:pPr>
    </w:p>
    <w:p w14:paraId="5809CC76" w14:textId="77777777" w:rsidR="00C836E3" w:rsidRPr="001478FE" w:rsidRDefault="00C836E3" w:rsidP="001478FE">
      <w:pPr>
        <w:rPr>
          <w:rFonts w:cs="Arial"/>
          <w:lang w:val="fr-FR"/>
        </w:rPr>
      </w:pPr>
      <w:r w:rsidRPr="001478FE">
        <w:rPr>
          <w:rFonts w:cs="Arial"/>
          <w:lang w:val="fr-FR"/>
        </w:rPr>
        <w:t xml:space="preserve">4. De Sinus </w:t>
      </w:r>
      <w:proofErr w:type="spellStart"/>
      <w:r w:rsidRPr="001478FE">
        <w:rPr>
          <w:rFonts w:cs="Arial"/>
          <w:lang w:val="fr-FR"/>
        </w:rPr>
        <w:t>cavernosus</w:t>
      </w:r>
      <w:proofErr w:type="spellEnd"/>
    </w:p>
    <w:p w14:paraId="0AF59CD8" w14:textId="77777777" w:rsidR="00C836E3" w:rsidRPr="001478FE" w:rsidRDefault="00C836E3" w:rsidP="001478FE">
      <w:pPr>
        <w:rPr>
          <w:rFonts w:cs="Arial"/>
          <w:lang w:val="fr-FR"/>
        </w:rPr>
      </w:pPr>
    </w:p>
    <w:p w14:paraId="0B8EB302" w14:textId="77777777" w:rsidR="00C836E3" w:rsidRPr="001478FE" w:rsidRDefault="00C836E3" w:rsidP="001478FE">
      <w:pPr>
        <w:rPr>
          <w:rFonts w:cs="Arial"/>
          <w:lang w:val="fr-FR"/>
        </w:rPr>
      </w:pPr>
      <w:r w:rsidRPr="001478FE">
        <w:rPr>
          <w:rFonts w:cs="Arial"/>
          <w:lang w:val="fr-FR"/>
        </w:rPr>
        <w:t xml:space="preserve">5. De </w:t>
      </w:r>
      <w:proofErr w:type="spellStart"/>
      <w:r w:rsidRPr="001478FE">
        <w:rPr>
          <w:rFonts w:cs="Arial"/>
          <w:lang w:val="fr-FR"/>
        </w:rPr>
        <w:t>N.ophtalmicus</w:t>
      </w:r>
      <w:proofErr w:type="spellEnd"/>
    </w:p>
    <w:p w14:paraId="7C761177" w14:textId="77777777" w:rsidR="00C836E3" w:rsidRPr="001478FE" w:rsidRDefault="00C836E3" w:rsidP="001478FE">
      <w:pPr>
        <w:rPr>
          <w:rFonts w:cs="Arial"/>
          <w:lang w:val="fr-FR"/>
        </w:rPr>
      </w:pPr>
      <w:r w:rsidRPr="001478FE">
        <w:rPr>
          <w:rFonts w:cs="Arial"/>
          <w:lang w:val="fr-FR"/>
        </w:rPr>
        <w:t xml:space="preserve">5.1. </w:t>
      </w:r>
      <w:proofErr w:type="spellStart"/>
      <w:r w:rsidRPr="001478FE">
        <w:rPr>
          <w:rFonts w:cs="Arial"/>
          <w:lang w:val="fr-FR"/>
        </w:rPr>
        <w:t>N.lacrimalis</w:t>
      </w:r>
      <w:proofErr w:type="spellEnd"/>
    </w:p>
    <w:p w14:paraId="5888F5D8" w14:textId="77777777" w:rsidR="00C836E3" w:rsidRPr="001478FE" w:rsidRDefault="00C836E3" w:rsidP="001478FE">
      <w:pPr>
        <w:rPr>
          <w:rFonts w:cs="Arial"/>
          <w:lang w:val="fr-FR"/>
        </w:rPr>
      </w:pPr>
      <w:r w:rsidRPr="001478FE">
        <w:rPr>
          <w:rFonts w:cs="Arial"/>
          <w:lang w:val="fr-FR"/>
        </w:rPr>
        <w:t xml:space="preserve">5.2. </w:t>
      </w:r>
      <w:proofErr w:type="spellStart"/>
      <w:r w:rsidRPr="001478FE">
        <w:rPr>
          <w:rFonts w:cs="Arial"/>
          <w:lang w:val="fr-FR"/>
        </w:rPr>
        <w:t>N.frontalis</w:t>
      </w:r>
      <w:proofErr w:type="spellEnd"/>
    </w:p>
    <w:p w14:paraId="194C43CD" w14:textId="77777777" w:rsidR="00C836E3" w:rsidRPr="001478FE" w:rsidRDefault="00C836E3" w:rsidP="001478FE">
      <w:pPr>
        <w:rPr>
          <w:rFonts w:cs="Arial"/>
          <w:lang w:val="fr-FR"/>
        </w:rPr>
      </w:pPr>
      <w:r w:rsidRPr="001478FE">
        <w:rPr>
          <w:rFonts w:cs="Arial"/>
          <w:lang w:val="fr-FR"/>
        </w:rPr>
        <w:t xml:space="preserve">5.3. </w:t>
      </w:r>
      <w:proofErr w:type="spellStart"/>
      <w:r w:rsidRPr="001478FE">
        <w:rPr>
          <w:rFonts w:cs="Arial"/>
          <w:lang w:val="fr-FR"/>
        </w:rPr>
        <w:t>N.nasociliaris</w:t>
      </w:r>
      <w:proofErr w:type="spellEnd"/>
    </w:p>
    <w:p w14:paraId="1DD1CB45" w14:textId="77777777" w:rsidR="00C836E3" w:rsidRPr="001478FE" w:rsidRDefault="00C836E3" w:rsidP="001478FE">
      <w:pPr>
        <w:rPr>
          <w:rFonts w:cs="Arial"/>
          <w:lang w:val="fr-FR"/>
        </w:rPr>
      </w:pPr>
    </w:p>
    <w:p w14:paraId="146FC799" w14:textId="77777777" w:rsidR="00C836E3" w:rsidRPr="001478FE" w:rsidRDefault="00C836E3" w:rsidP="001478FE">
      <w:pPr>
        <w:rPr>
          <w:rFonts w:cs="Arial"/>
          <w:lang w:val="fr-FR"/>
        </w:rPr>
      </w:pPr>
      <w:r w:rsidRPr="001478FE">
        <w:rPr>
          <w:rFonts w:cs="Arial"/>
          <w:lang w:val="fr-FR"/>
        </w:rPr>
        <w:t xml:space="preserve">6. De </w:t>
      </w:r>
      <w:proofErr w:type="spellStart"/>
      <w:r w:rsidRPr="001478FE">
        <w:rPr>
          <w:rFonts w:cs="Arial"/>
          <w:lang w:val="fr-FR"/>
        </w:rPr>
        <w:t>N.maxillaris</w:t>
      </w:r>
      <w:proofErr w:type="spellEnd"/>
    </w:p>
    <w:p w14:paraId="1F48EE88" w14:textId="77777777" w:rsidR="00C836E3" w:rsidRPr="001478FE" w:rsidRDefault="00C836E3" w:rsidP="001478FE">
      <w:pPr>
        <w:rPr>
          <w:rFonts w:cs="Arial"/>
          <w:lang w:val="fr-FR"/>
        </w:rPr>
      </w:pPr>
      <w:r w:rsidRPr="001478FE">
        <w:rPr>
          <w:rFonts w:cs="Arial"/>
          <w:lang w:val="fr-FR"/>
        </w:rPr>
        <w:t xml:space="preserve">6.1. </w:t>
      </w:r>
      <w:proofErr w:type="spellStart"/>
      <w:r w:rsidRPr="001478FE">
        <w:rPr>
          <w:rFonts w:cs="Arial"/>
          <w:lang w:val="fr-FR"/>
        </w:rPr>
        <w:t>N.pterygopalatinum</w:t>
      </w:r>
      <w:proofErr w:type="spellEnd"/>
    </w:p>
    <w:p w14:paraId="4BF3A8DA" w14:textId="77777777" w:rsidR="00C836E3" w:rsidRPr="001478FE" w:rsidRDefault="00C836E3" w:rsidP="001478FE">
      <w:pPr>
        <w:rPr>
          <w:rFonts w:cs="Arial"/>
          <w:lang w:val="fr-FR"/>
        </w:rPr>
      </w:pPr>
      <w:r w:rsidRPr="001478FE">
        <w:rPr>
          <w:rFonts w:cs="Arial"/>
          <w:lang w:val="fr-FR"/>
        </w:rPr>
        <w:t xml:space="preserve">6.2. </w:t>
      </w:r>
      <w:proofErr w:type="spellStart"/>
      <w:r w:rsidRPr="001478FE">
        <w:rPr>
          <w:rFonts w:cs="Arial"/>
          <w:lang w:val="fr-FR"/>
        </w:rPr>
        <w:t>N.zygomaticus</w:t>
      </w:r>
      <w:proofErr w:type="spellEnd"/>
    </w:p>
    <w:p w14:paraId="5DA19E0B" w14:textId="77777777" w:rsidR="00C836E3" w:rsidRPr="001478FE" w:rsidRDefault="00C836E3" w:rsidP="001478FE">
      <w:pPr>
        <w:rPr>
          <w:rFonts w:cs="Arial"/>
          <w:lang w:val="fr-FR"/>
        </w:rPr>
      </w:pPr>
      <w:r w:rsidRPr="001478FE">
        <w:rPr>
          <w:rFonts w:cs="Arial"/>
          <w:lang w:val="fr-FR"/>
        </w:rPr>
        <w:t xml:space="preserve">6.3. </w:t>
      </w:r>
      <w:proofErr w:type="spellStart"/>
      <w:r w:rsidRPr="001478FE">
        <w:rPr>
          <w:rFonts w:cs="Arial"/>
          <w:lang w:val="fr-FR"/>
        </w:rPr>
        <w:t>N.infraorbitalis</w:t>
      </w:r>
      <w:proofErr w:type="spellEnd"/>
    </w:p>
    <w:p w14:paraId="1C38E696" w14:textId="77777777" w:rsidR="00C836E3" w:rsidRPr="001478FE" w:rsidRDefault="00C836E3" w:rsidP="001478FE">
      <w:pPr>
        <w:rPr>
          <w:rFonts w:cs="Arial"/>
          <w:lang w:val="fr-FR"/>
        </w:rPr>
      </w:pPr>
    </w:p>
    <w:p w14:paraId="4DF2D31F" w14:textId="77777777" w:rsidR="00C836E3" w:rsidRPr="001478FE" w:rsidRDefault="00C836E3" w:rsidP="001478FE">
      <w:pPr>
        <w:rPr>
          <w:rFonts w:cs="Arial"/>
          <w:lang w:val="fr-FR"/>
        </w:rPr>
      </w:pPr>
      <w:r w:rsidRPr="001478FE">
        <w:rPr>
          <w:rFonts w:cs="Arial"/>
          <w:lang w:val="fr-FR"/>
        </w:rPr>
        <w:lastRenderedPageBreak/>
        <w:t xml:space="preserve">7. De </w:t>
      </w:r>
      <w:proofErr w:type="spellStart"/>
      <w:r w:rsidRPr="001478FE">
        <w:rPr>
          <w:rFonts w:cs="Arial"/>
          <w:lang w:val="fr-FR"/>
        </w:rPr>
        <w:t>N.mandibularis</w:t>
      </w:r>
      <w:proofErr w:type="spellEnd"/>
    </w:p>
    <w:p w14:paraId="779A22CD" w14:textId="77777777" w:rsidR="00C836E3" w:rsidRPr="001478FE" w:rsidRDefault="00C836E3" w:rsidP="001478FE">
      <w:pPr>
        <w:rPr>
          <w:rFonts w:cs="Arial"/>
          <w:lang w:val="fr-FR"/>
        </w:rPr>
      </w:pPr>
      <w:r w:rsidRPr="001478FE">
        <w:rPr>
          <w:rFonts w:cs="Arial"/>
          <w:lang w:val="fr-FR"/>
        </w:rPr>
        <w:t xml:space="preserve">7.1. Ramus </w:t>
      </w:r>
      <w:proofErr w:type="spellStart"/>
      <w:r w:rsidRPr="001478FE">
        <w:rPr>
          <w:rFonts w:cs="Arial"/>
          <w:lang w:val="fr-FR"/>
        </w:rPr>
        <w:t>meningeus</w:t>
      </w:r>
      <w:proofErr w:type="spellEnd"/>
      <w:r w:rsidRPr="001478FE">
        <w:rPr>
          <w:rFonts w:cs="Arial"/>
          <w:lang w:val="fr-FR"/>
        </w:rPr>
        <w:t xml:space="preserve"> </w:t>
      </w:r>
      <w:proofErr w:type="spellStart"/>
      <w:r w:rsidRPr="001478FE">
        <w:rPr>
          <w:rFonts w:cs="Arial"/>
          <w:lang w:val="fr-FR"/>
        </w:rPr>
        <w:t>recurrens</w:t>
      </w:r>
      <w:proofErr w:type="spellEnd"/>
    </w:p>
    <w:p w14:paraId="6F360ACE" w14:textId="77777777" w:rsidR="00C836E3" w:rsidRPr="001478FE" w:rsidRDefault="00C836E3" w:rsidP="001478FE">
      <w:pPr>
        <w:rPr>
          <w:rFonts w:cs="Arial"/>
          <w:lang w:val="it-IT"/>
        </w:rPr>
      </w:pPr>
      <w:r w:rsidRPr="001478FE">
        <w:rPr>
          <w:rFonts w:cs="Arial"/>
          <w:lang w:val="it-IT"/>
        </w:rPr>
        <w:t>7.2. N.auriculotemporalis</w:t>
      </w:r>
    </w:p>
    <w:p w14:paraId="07497641" w14:textId="77777777" w:rsidR="00C836E3" w:rsidRPr="001478FE" w:rsidRDefault="00C836E3" w:rsidP="001478FE">
      <w:pPr>
        <w:rPr>
          <w:rFonts w:cs="Arial"/>
          <w:lang w:val="it-IT"/>
        </w:rPr>
      </w:pPr>
      <w:r w:rsidRPr="001478FE">
        <w:rPr>
          <w:rFonts w:cs="Arial"/>
          <w:lang w:val="it-IT"/>
        </w:rPr>
        <w:t>7.3. N.alveolaris inferior</w:t>
      </w:r>
    </w:p>
    <w:p w14:paraId="284A4101" w14:textId="77777777" w:rsidR="00C836E3" w:rsidRPr="001478FE" w:rsidRDefault="00C836E3" w:rsidP="001478FE">
      <w:pPr>
        <w:rPr>
          <w:rFonts w:cs="Arial"/>
          <w:lang w:val="it-IT"/>
        </w:rPr>
      </w:pPr>
      <w:r w:rsidRPr="001478FE">
        <w:rPr>
          <w:rFonts w:cs="Arial"/>
          <w:lang w:val="it-IT"/>
        </w:rPr>
        <w:t>7.4. N.lingualis</w:t>
      </w:r>
    </w:p>
    <w:p w14:paraId="43AC8F57" w14:textId="77777777" w:rsidR="00C836E3" w:rsidRPr="001478FE" w:rsidRDefault="00C836E3" w:rsidP="001478FE">
      <w:pPr>
        <w:rPr>
          <w:rFonts w:cs="Arial"/>
          <w:lang w:val="it-IT"/>
        </w:rPr>
      </w:pPr>
      <w:r w:rsidRPr="001478FE">
        <w:rPr>
          <w:rFonts w:cs="Arial"/>
          <w:lang w:val="it-IT"/>
        </w:rPr>
        <w:t>7.5. N.masticatorius</w:t>
      </w:r>
    </w:p>
    <w:p w14:paraId="4E03DD7D" w14:textId="77777777" w:rsidR="00C836E3" w:rsidRPr="001478FE" w:rsidRDefault="00C836E3" w:rsidP="001478FE">
      <w:pPr>
        <w:rPr>
          <w:rFonts w:cs="Arial"/>
          <w:lang w:val="it-IT"/>
        </w:rPr>
      </w:pPr>
    </w:p>
    <w:p w14:paraId="0554D8EF" w14:textId="77777777" w:rsidR="00C836E3" w:rsidRPr="001478FE" w:rsidRDefault="00C836E3" w:rsidP="001478FE">
      <w:pPr>
        <w:rPr>
          <w:rFonts w:cs="Arial"/>
        </w:rPr>
      </w:pPr>
      <w:r w:rsidRPr="001478FE">
        <w:rPr>
          <w:rFonts w:cs="Arial"/>
        </w:rPr>
        <w:t xml:space="preserve">8. Overzicht van de verzorgingsgebieden van de </w:t>
      </w:r>
      <w:proofErr w:type="spellStart"/>
      <w:r w:rsidRPr="001478FE">
        <w:rPr>
          <w:rFonts w:cs="Arial"/>
        </w:rPr>
        <w:t>N.trigeminus</w:t>
      </w:r>
      <w:proofErr w:type="spellEnd"/>
      <w:r w:rsidRPr="001478FE">
        <w:rPr>
          <w:rFonts w:cs="Arial"/>
        </w:rPr>
        <w:t xml:space="preserve"> - regionaal</w:t>
      </w:r>
    </w:p>
    <w:p w14:paraId="2312F81B" w14:textId="77777777" w:rsidR="00C836E3" w:rsidRPr="001478FE" w:rsidRDefault="00C836E3" w:rsidP="001478FE">
      <w:pPr>
        <w:rPr>
          <w:rFonts w:cs="Arial"/>
        </w:rPr>
      </w:pPr>
      <w:r w:rsidRPr="001478FE">
        <w:rPr>
          <w:rFonts w:cs="Arial"/>
        </w:rPr>
        <w:t>8.1. Overzicht van de innervatie van Cavum nasi</w:t>
      </w:r>
    </w:p>
    <w:p w14:paraId="29C4EEE3" w14:textId="77777777" w:rsidR="00C836E3" w:rsidRPr="001478FE" w:rsidRDefault="00C836E3" w:rsidP="001478FE">
      <w:pPr>
        <w:rPr>
          <w:rFonts w:cs="Arial"/>
        </w:rPr>
      </w:pPr>
      <w:r w:rsidRPr="001478FE">
        <w:rPr>
          <w:rFonts w:cs="Arial"/>
        </w:rPr>
        <w:t xml:space="preserve">8.2. Overzicht van de innervatie van Sinus </w:t>
      </w:r>
      <w:proofErr w:type="spellStart"/>
      <w:r w:rsidRPr="001478FE">
        <w:rPr>
          <w:rFonts w:cs="Arial"/>
        </w:rPr>
        <w:t>paranasalis</w:t>
      </w:r>
      <w:proofErr w:type="spellEnd"/>
    </w:p>
    <w:p w14:paraId="030D5475" w14:textId="77777777" w:rsidR="00C836E3" w:rsidRPr="001478FE" w:rsidRDefault="00C836E3" w:rsidP="001478FE">
      <w:pPr>
        <w:rPr>
          <w:rFonts w:cs="Arial"/>
        </w:rPr>
      </w:pPr>
      <w:r w:rsidRPr="001478FE">
        <w:rPr>
          <w:rFonts w:cs="Arial"/>
        </w:rPr>
        <w:t xml:space="preserve">8.3. Overzicht van de innervatie van Cavum </w:t>
      </w:r>
      <w:proofErr w:type="spellStart"/>
      <w:r w:rsidRPr="001478FE">
        <w:rPr>
          <w:rFonts w:cs="Arial"/>
        </w:rPr>
        <w:t>oris</w:t>
      </w:r>
      <w:proofErr w:type="spellEnd"/>
    </w:p>
    <w:p w14:paraId="316DC5C0" w14:textId="77777777" w:rsidR="00C836E3" w:rsidRPr="001478FE" w:rsidRDefault="00C836E3" w:rsidP="001478FE">
      <w:pPr>
        <w:rPr>
          <w:rFonts w:cs="Arial"/>
        </w:rPr>
      </w:pPr>
      <w:r w:rsidRPr="001478FE">
        <w:rPr>
          <w:rFonts w:cs="Arial"/>
        </w:rPr>
        <w:t xml:space="preserve">8.4. Overzicht van de innervatie van </w:t>
      </w:r>
      <w:proofErr w:type="spellStart"/>
      <w:r w:rsidRPr="001478FE">
        <w:rPr>
          <w:rFonts w:cs="Arial"/>
        </w:rPr>
        <w:t>Reio</w:t>
      </w:r>
      <w:proofErr w:type="spellEnd"/>
      <w:r w:rsidRPr="001478FE">
        <w:rPr>
          <w:rFonts w:cs="Arial"/>
        </w:rPr>
        <w:t xml:space="preserve"> </w:t>
      </w:r>
      <w:proofErr w:type="spellStart"/>
      <w:r w:rsidRPr="001478FE">
        <w:rPr>
          <w:rFonts w:cs="Arial"/>
        </w:rPr>
        <w:t>massetericus</w:t>
      </w:r>
      <w:proofErr w:type="spellEnd"/>
    </w:p>
    <w:p w14:paraId="5B4827E6" w14:textId="77777777" w:rsidR="00C836E3" w:rsidRPr="001478FE" w:rsidRDefault="00C836E3" w:rsidP="001478FE">
      <w:pPr>
        <w:rPr>
          <w:rFonts w:cs="Arial"/>
        </w:rPr>
      </w:pPr>
      <w:r w:rsidRPr="001478FE">
        <w:rPr>
          <w:rFonts w:cs="Arial"/>
        </w:rPr>
        <w:t xml:space="preserve">8.5. Overzicht van de innervatie van </w:t>
      </w:r>
      <w:proofErr w:type="spellStart"/>
      <w:r w:rsidRPr="001478FE">
        <w:rPr>
          <w:rFonts w:cs="Arial"/>
        </w:rPr>
        <w:t>Duramanchette</w:t>
      </w:r>
      <w:proofErr w:type="spellEnd"/>
      <w:r w:rsidRPr="001478FE">
        <w:rPr>
          <w:rFonts w:cs="Arial"/>
        </w:rPr>
        <w:t xml:space="preserve"> </w:t>
      </w:r>
      <w:proofErr w:type="spellStart"/>
      <w:r w:rsidRPr="001478FE">
        <w:rPr>
          <w:rFonts w:cs="Arial"/>
        </w:rPr>
        <w:t>N.trigeminus</w:t>
      </w:r>
      <w:proofErr w:type="spellEnd"/>
    </w:p>
    <w:p w14:paraId="7A2F8887" w14:textId="77777777" w:rsidR="00C836E3" w:rsidRPr="001478FE" w:rsidRDefault="00C836E3" w:rsidP="001478FE">
      <w:pPr>
        <w:rPr>
          <w:rFonts w:cs="Arial"/>
        </w:rPr>
      </w:pPr>
    </w:p>
    <w:p w14:paraId="0C95AB6A" w14:textId="77777777" w:rsidR="00C836E3" w:rsidRPr="001478FE" w:rsidRDefault="00C836E3" w:rsidP="001478FE">
      <w:pPr>
        <w:rPr>
          <w:rFonts w:cs="Arial"/>
        </w:rPr>
      </w:pPr>
      <w:r w:rsidRPr="001478FE">
        <w:rPr>
          <w:rFonts w:cs="Arial"/>
        </w:rPr>
        <w:t xml:space="preserve">9. </w:t>
      </w:r>
      <w:proofErr w:type="spellStart"/>
      <w:r w:rsidRPr="001478FE">
        <w:rPr>
          <w:rFonts w:cs="Arial"/>
        </w:rPr>
        <w:t>Semiopathologie</w:t>
      </w:r>
      <w:proofErr w:type="spellEnd"/>
    </w:p>
    <w:p w14:paraId="64DDCB76" w14:textId="77777777" w:rsidR="00C836E3" w:rsidRPr="001478FE" w:rsidRDefault="00C836E3" w:rsidP="001478FE">
      <w:pPr>
        <w:rPr>
          <w:rFonts w:cs="Arial"/>
        </w:rPr>
      </w:pPr>
      <w:r w:rsidRPr="001478FE">
        <w:rPr>
          <w:rFonts w:cs="Arial"/>
        </w:rPr>
        <w:t>9.1. Sensibiliteitsstoringen</w:t>
      </w:r>
    </w:p>
    <w:p w14:paraId="2BD3526C" w14:textId="77777777" w:rsidR="00C836E3" w:rsidRPr="001478FE" w:rsidRDefault="00C836E3" w:rsidP="001478FE">
      <w:pPr>
        <w:rPr>
          <w:rFonts w:cs="Arial"/>
        </w:rPr>
      </w:pPr>
      <w:r w:rsidRPr="001478FE">
        <w:rPr>
          <w:rFonts w:cs="Arial"/>
        </w:rPr>
        <w:t>9.2. Motorische storingen</w:t>
      </w:r>
    </w:p>
    <w:p w14:paraId="650DC9EE" w14:textId="77777777" w:rsidR="00C836E3" w:rsidRPr="001478FE" w:rsidRDefault="00C836E3" w:rsidP="001478FE">
      <w:pPr>
        <w:rPr>
          <w:rFonts w:cs="Arial"/>
        </w:rPr>
      </w:pPr>
      <w:r w:rsidRPr="001478FE">
        <w:rPr>
          <w:rFonts w:cs="Arial"/>
        </w:rPr>
        <w:t>9.3. Vegetatieve storingen</w:t>
      </w:r>
    </w:p>
    <w:p w14:paraId="5D08A15A" w14:textId="77777777" w:rsidR="001478FE" w:rsidRDefault="001478FE" w:rsidP="001478FE">
      <w:pPr>
        <w:rPr>
          <w:rFonts w:cs="Arial"/>
        </w:rPr>
      </w:pPr>
      <w:bookmarkStart w:id="87" w:name="_Toc420680498"/>
    </w:p>
    <w:p w14:paraId="2F22D722" w14:textId="77777777" w:rsidR="00C836E3" w:rsidRPr="001478FE" w:rsidRDefault="00C836E3" w:rsidP="001478FE">
      <w:pPr>
        <w:rPr>
          <w:rFonts w:cs="Arial"/>
          <w:b/>
          <w:u w:val="single"/>
        </w:rPr>
      </w:pPr>
      <w:r w:rsidRPr="001478FE">
        <w:rPr>
          <w:rFonts w:cs="Arial"/>
          <w:b/>
          <w:u w:val="single"/>
        </w:rPr>
        <w:t>operationeel doel</w:t>
      </w:r>
      <w:bookmarkEnd w:id="87"/>
    </w:p>
    <w:p w14:paraId="66A3FA3B" w14:textId="77777777" w:rsidR="00C836E3" w:rsidRPr="001478FE" w:rsidRDefault="00C836E3" w:rsidP="001478FE">
      <w:pPr>
        <w:rPr>
          <w:rFonts w:cs="Arial"/>
        </w:rPr>
      </w:pPr>
      <w:r w:rsidRPr="001478FE">
        <w:rPr>
          <w:rFonts w:cs="Arial"/>
        </w:rPr>
        <w:t>De student dient:</w:t>
      </w:r>
    </w:p>
    <w:p w14:paraId="3BC3A331" w14:textId="77777777" w:rsidR="00C836E3" w:rsidRPr="001478FE" w:rsidRDefault="00C836E3" w:rsidP="00031B25">
      <w:pPr>
        <w:numPr>
          <w:ilvl w:val="0"/>
          <w:numId w:val="30"/>
        </w:numPr>
        <w:rPr>
          <w:rFonts w:cs="Arial"/>
        </w:rPr>
      </w:pPr>
      <w:r w:rsidRPr="001478FE">
        <w:rPr>
          <w:rFonts w:cs="Arial"/>
        </w:rPr>
        <w:t xml:space="preserve">De oorsprongskernen van de </w:t>
      </w:r>
      <w:proofErr w:type="spellStart"/>
      <w:r w:rsidRPr="001478FE">
        <w:rPr>
          <w:rFonts w:cs="Arial"/>
        </w:rPr>
        <w:t>N.trigeminus</w:t>
      </w:r>
      <w:proofErr w:type="spellEnd"/>
      <w:r w:rsidRPr="001478FE">
        <w:rPr>
          <w:rFonts w:cs="Arial"/>
        </w:rPr>
        <w:t xml:space="preserve"> en ganglion </w:t>
      </w:r>
      <w:proofErr w:type="spellStart"/>
      <w:r w:rsidRPr="001478FE">
        <w:rPr>
          <w:rFonts w:cs="Arial"/>
        </w:rPr>
        <w:t>trigemini</w:t>
      </w:r>
      <w:proofErr w:type="spellEnd"/>
      <w:r w:rsidRPr="001478FE">
        <w:rPr>
          <w:rFonts w:cs="Arial"/>
        </w:rPr>
        <w:t xml:space="preserve"> te kennen.</w:t>
      </w:r>
    </w:p>
    <w:p w14:paraId="5B586F02" w14:textId="77777777" w:rsidR="00C836E3" w:rsidRPr="001478FE" w:rsidRDefault="00C836E3" w:rsidP="00031B25">
      <w:pPr>
        <w:numPr>
          <w:ilvl w:val="0"/>
          <w:numId w:val="30"/>
        </w:numPr>
        <w:rPr>
          <w:rFonts w:cs="Arial"/>
        </w:rPr>
      </w:pPr>
      <w:r w:rsidRPr="001478FE">
        <w:rPr>
          <w:rFonts w:cs="Arial"/>
        </w:rPr>
        <w:t>De oorsprongskernen van de N.V te kunnen relateren aan de innervatiestructuren vanuit embryologisch standpunt.</w:t>
      </w:r>
    </w:p>
    <w:p w14:paraId="6AA78241" w14:textId="77777777" w:rsidR="00C836E3" w:rsidRPr="001478FE" w:rsidRDefault="00C836E3" w:rsidP="00031B25">
      <w:pPr>
        <w:numPr>
          <w:ilvl w:val="0"/>
          <w:numId w:val="30"/>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N.V ter hoogte van de </w:t>
      </w:r>
      <w:proofErr w:type="spellStart"/>
      <w:r w:rsidRPr="001478FE">
        <w:rPr>
          <w:rFonts w:cs="Arial"/>
        </w:rPr>
        <w:t>Fosa</w:t>
      </w:r>
      <w:proofErr w:type="spellEnd"/>
      <w:r w:rsidRPr="001478FE">
        <w:rPr>
          <w:rFonts w:cs="Arial"/>
        </w:rPr>
        <w:t xml:space="preserve"> </w:t>
      </w:r>
      <w:proofErr w:type="spellStart"/>
      <w:r w:rsidRPr="001478FE">
        <w:rPr>
          <w:rFonts w:cs="Arial"/>
        </w:rPr>
        <w:t>cranii</w:t>
      </w:r>
      <w:proofErr w:type="spellEnd"/>
      <w:r w:rsidRPr="001478FE">
        <w:rPr>
          <w:rFonts w:cs="Arial"/>
        </w:rPr>
        <w:t xml:space="preserve"> posterior te kennen.</w:t>
      </w:r>
    </w:p>
    <w:p w14:paraId="373CF259"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382A080A"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3F833AF4"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28797BE2" w14:textId="77777777" w:rsidR="00C836E3" w:rsidRPr="001478FE" w:rsidRDefault="00C836E3" w:rsidP="00031B25">
      <w:pPr>
        <w:numPr>
          <w:ilvl w:val="0"/>
          <w:numId w:val="30"/>
        </w:numPr>
        <w:rPr>
          <w:rFonts w:cs="Arial"/>
        </w:rPr>
      </w:pPr>
      <w:r w:rsidRPr="001478FE">
        <w:rPr>
          <w:rFonts w:cs="Arial"/>
        </w:rPr>
        <w:t>De samenstelling van de zenuwvezeltypes te kennen afhankelijk van het verloop van de zenuw.</w:t>
      </w:r>
    </w:p>
    <w:p w14:paraId="57924D64" w14:textId="77777777" w:rsidR="00C836E3" w:rsidRPr="001478FE" w:rsidRDefault="00C836E3" w:rsidP="001478FE">
      <w:pPr>
        <w:rPr>
          <w:rFonts w:cs="Arial"/>
        </w:rPr>
      </w:pPr>
    </w:p>
    <w:p w14:paraId="22AFC953" w14:textId="77777777" w:rsidR="00C836E3" w:rsidRPr="001478FE" w:rsidRDefault="00C836E3" w:rsidP="00031B25">
      <w:pPr>
        <w:numPr>
          <w:ilvl w:val="0"/>
          <w:numId w:val="30"/>
        </w:numPr>
        <w:rPr>
          <w:rFonts w:cs="Arial"/>
        </w:rPr>
      </w:pPr>
      <w:r w:rsidRPr="001478FE">
        <w:rPr>
          <w:rFonts w:cs="Arial"/>
        </w:rPr>
        <w:t xml:space="preserve">De oorsprongskernen van de </w:t>
      </w:r>
      <w:proofErr w:type="spellStart"/>
      <w:r w:rsidRPr="001478FE">
        <w:rPr>
          <w:rFonts w:cs="Arial"/>
        </w:rPr>
        <w:t>N.ophtalmicus</w:t>
      </w:r>
      <w:proofErr w:type="spellEnd"/>
      <w:r w:rsidRPr="001478FE">
        <w:rPr>
          <w:rFonts w:cs="Arial"/>
        </w:rPr>
        <w:t xml:space="preserve"> en zijn zijtakken te kennen.</w:t>
      </w:r>
    </w:p>
    <w:p w14:paraId="4CCB4061" w14:textId="77777777" w:rsidR="00C836E3" w:rsidRPr="001478FE" w:rsidRDefault="00C836E3" w:rsidP="00031B25">
      <w:pPr>
        <w:numPr>
          <w:ilvl w:val="0"/>
          <w:numId w:val="30"/>
        </w:numPr>
        <w:rPr>
          <w:rFonts w:cs="Arial"/>
        </w:rPr>
      </w:pPr>
      <w:r w:rsidRPr="001478FE">
        <w:rPr>
          <w:rFonts w:cs="Arial"/>
        </w:rPr>
        <w:t>De oorsprongskernen van de N.V</w:t>
      </w:r>
      <w:r w:rsidRPr="001478FE">
        <w:rPr>
          <w:rFonts w:cs="Arial"/>
          <w:vertAlign w:val="superscript"/>
        </w:rPr>
        <w:t>1</w:t>
      </w:r>
      <w:r w:rsidRPr="001478FE">
        <w:rPr>
          <w:rFonts w:cs="Arial"/>
        </w:rPr>
        <w:t xml:space="preserve"> te kunnen relateren aan de innervatiestructuren vanuit embryologisch standpunt.</w:t>
      </w:r>
    </w:p>
    <w:p w14:paraId="2C71B12A" w14:textId="77777777" w:rsidR="00C836E3" w:rsidRPr="001478FE" w:rsidRDefault="00C836E3" w:rsidP="00031B25">
      <w:pPr>
        <w:numPr>
          <w:ilvl w:val="0"/>
          <w:numId w:val="30"/>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 V</w:t>
      </w:r>
      <w:r w:rsidRPr="001478FE">
        <w:rPr>
          <w:rFonts w:cs="Arial"/>
          <w:vertAlign w:val="superscript"/>
        </w:rPr>
        <w:t>1</w:t>
      </w:r>
      <w:r w:rsidRPr="001478FE">
        <w:rPr>
          <w:rFonts w:cs="Arial"/>
        </w:rPr>
        <w:t xml:space="preserve"> te kennen.</w:t>
      </w:r>
    </w:p>
    <w:p w14:paraId="20A66FA0"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2C151F06"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4153F11C"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4C55A766" w14:textId="77777777" w:rsidR="00C836E3" w:rsidRPr="001478FE" w:rsidRDefault="00C836E3" w:rsidP="00031B25">
      <w:pPr>
        <w:numPr>
          <w:ilvl w:val="0"/>
          <w:numId w:val="30"/>
        </w:numPr>
        <w:rPr>
          <w:rFonts w:cs="Arial"/>
        </w:rPr>
      </w:pPr>
      <w:r w:rsidRPr="001478FE">
        <w:rPr>
          <w:rFonts w:cs="Arial"/>
        </w:rPr>
        <w:t>De samenstelling van de zenuwvezeltypes te kennen afhankelijk van het verloop van de zenuw.</w:t>
      </w:r>
    </w:p>
    <w:p w14:paraId="0D03C0EF" w14:textId="77777777" w:rsidR="00C836E3" w:rsidRPr="001478FE" w:rsidRDefault="00C836E3" w:rsidP="001478FE">
      <w:pPr>
        <w:rPr>
          <w:rFonts w:cs="Arial"/>
        </w:rPr>
      </w:pPr>
    </w:p>
    <w:p w14:paraId="640D523C" w14:textId="77777777" w:rsidR="00C836E3" w:rsidRPr="001478FE" w:rsidRDefault="00C836E3" w:rsidP="00031B25">
      <w:pPr>
        <w:numPr>
          <w:ilvl w:val="0"/>
          <w:numId w:val="30"/>
        </w:numPr>
        <w:rPr>
          <w:rFonts w:cs="Arial"/>
        </w:rPr>
      </w:pPr>
      <w:r w:rsidRPr="001478FE">
        <w:rPr>
          <w:rFonts w:cs="Arial"/>
        </w:rPr>
        <w:t xml:space="preserve">De oorsprongskernen van de </w:t>
      </w:r>
      <w:proofErr w:type="spellStart"/>
      <w:r w:rsidRPr="001478FE">
        <w:rPr>
          <w:rFonts w:cs="Arial"/>
        </w:rPr>
        <w:t>N.maxillaris</w:t>
      </w:r>
      <w:proofErr w:type="spellEnd"/>
      <w:r w:rsidRPr="001478FE">
        <w:rPr>
          <w:rFonts w:cs="Arial"/>
        </w:rPr>
        <w:t xml:space="preserve"> en zijn zijtakken te kennen.</w:t>
      </w:r>
    </w:p>
    <w:p w14:paraId="6E18B796" w14:textId="77777777" w:rsidR="00C836E3" w:rsidRPr="001478FE" w:rsidRDefault="00C836E3" w:rsidP="00031B25">
      <w:pPr>
        <w:numPr>
          <w:ilvl w:val="0"/>
          <w:numId w:val="30"/>
        </w:numPr>
        <w:rPr>
          <w:rFonts w:cs="Arial"/>
        </w:rPr>
      </w:pPr>
      <w:r w:rsidRPr="001478FE">
        <w:rPr>
          <w:rFonts w:cs="Arial"/>
        </w:rPr>
        <w:t>De oorsprongskernen van de N.V</w:t>
      </w:r>
      <w:r w:rsidRPr="001478FE">
        <w:rPr>
          <w:rFonts w:cs="Arial"/>
          <w:vertAlign w:val="superscript"/>
        </w:rPr>
        <w:t>2</w:t>
      </w:r>
      <w:r w:rsidRPr="001478FE">
        <w:rPr>
          <w:rFonts w:cs="Arial"/>
        </w:rPr>
        <w:t xml:space="preserve"> te kunnen relateren aan de innervatiestructuren vanuit embryologisch standpunt.</w:t>
      </w:r>
    </w:p>
    <w:p w14:paraId="4547F5FF" w14:textId="77777777" w:rsidR="00C836E3" w:rsidRPr="001478FE" w:rsidRDefault="00C836E3" w:rsidP="00031B25">
      <w:pPr>
        <w:numPr>
          <w:ilvl w:val="0"/>
          <w:numId w:val="30"/>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 V</w:t>
      </w:r>
      <w:r w:rsidRPr="001478FE">
        <w:rPr>
          <w:rFonts w:cs="Arial"/>
          <w:vertAlign w:val="superscript"/>
        </w:rPr>
        <w:t>2</w:t>
      </w:r>
      <w:r w:rsidRPr="001478FE">
        <w:rPr>
          <w:rFonts w:cs="Arial"/>
        </w:rPr>
        <w:t xml:space="preserve"> te kennen.</w:t>
      </w:r>
    </w:p>
    <w:p w14:paraId="74B4FEE4"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5EA36710"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3DB5C2EE"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0103F071" w14:textId="77777777" w:rsidR="00C836E3" w:rsidRPr="001478FE" w:rsidRDefault="00C836E3" w:rsidP="00031B25">
      <w:pPr>
        <w:numPr>
          <w:ilvl w:val="0"/>
          <w:numId w:val="30"/>
        </w:numPr>
        <w:rPr>
          <w:rFonts w:cs="Arial"/>
        </w:rPr>
      </w:pPr>
      <w:r w:rsidRPr="001478FE">
        <w:rPr>
          <w:rFonts w:cs="Arial"/>
        </w:rPr>
        <w:t>De samenstelling van de zenuwvezeltypes te kennen afhankelijk van het verloop van de zenuw.</w:t>
      </w:r>
    </w:p>
    <w:p w14:paraId="0F2BD993" w14:textId="77777777" w:rsidR="00C836E3" w:rsidRPr="001478FE" w:rsidRDefault="00C836E3" w:rsidP="001478FE">
      <w:pPr>
        <w:rPr>
          <w:rFonts w:cs="Arial"/>
        </w:rPr>
      </w:pPr>
    </w:p>
    <w:p w14:paraId="20468A90" w14:textId="77777777" w:rsidR="00C836E3" w:rsidRPr="001478FE" w:rsidRDefault="00C836E3" w:rsidP="00031B25">
      <w:pPr>
        <w:numPr>
          <w:ilvl w:val="0"/>
          <w:numId w:val="30"/>
        </w:numPr>
        <w:rPr>
          <w:rFonts w:cs="Arial"/>
        </w:rPr>
      </w:pPr>
      <w:r w:rsidRPr="001478FE">
        <w:rPr>
          <w:rFonts w:cs="Arial"/>
        </w:rPr>
        <w:t xml:space="preserve">De oorsprongskernen van de </w:t>
      </w:r>
      <w:proofErr w:type="spellStart"/>
      <w:r w:rsidRPr="001478FE">
        <w:rPr>
          <w:rFonts w:cs="Arial"/>
        </w:rPr>
        <w:t>N.mandibularis</w:t>
      </w:r>
      <w:proofErr w:type="spellEnd"/>
      <w:r w:rsidRPr="001478FE">
        <w:rPr>
          <w:rFonts w:cs="Arial"/>
        </w:rPr>
        <w:t xml:space="preserve"> te kennen.</w:t>
      </w:r>
    </w:p>
    <w:p w14:paraId="4D3E7118" w14:textId="77777777" w:rsidR="00C836E3" w:rsidRPr="001478FE" w:rsidRDefault="00C836E3" w:rsidP="00031B25">
      <w:pPr>
        <w:numPr>
          <w:ilvl w:val="0"/>
          <w:numId w:val="30"/>
        </w:numPr>
        <w:rPr>
          <w:rFonts w:cs="Arial"/>
        </w:rPr>
      </w:pPr>
      <w:r w:rsidRPr="001478FE">
        <w:rPr>
          <w:rFonts w:cs="Arial"/>
        </w:rPr>
        <w:t>De oorsprongskernen van de N.V</w:t>
      </w:r>
      <w:r w:rsidRPr="001478FE">
        <w:rPr>
          <w:rFonts w:cs="Arial"/>
          <w:vertAlign w:val="superscript"/>
        </w:rPr>
        <w:t>3</w:t>
      </w:r>
      <w:r w:rsidRPr="001478FE">
        <w:rPr>
          <w:rFonts w:cs="Arial"/>
        </w:rPr>
        <w:t xml:space="preserve"> te kunnen relateren aan de innervatiestructuren vanuit embryologisch standpunt.</w:t>
      </w:r>
    </w:p>
    <w:p w14:paraId="6F857F71" w14:textId="77777777" w:rsidR="00C836E3" w:rsidRPr="001478FE" w:rsidRDefault="00C836E3" w:rsidP="00031B25">
      <w:pPr>
        <w:numPr>
          <w:ilvl w:val="0"/>
          <w:numId w:val="30"/>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 V</w:t>
      </w:r>
      <w:r w:rsidRPr="001478FE">
        <w:rPr>
          <w:rFonts w:cs="Arial"/>
          <w:vertAlign w:val="superscript"/>
        </w:rPr>
        <w:t>3</w:t>
      </w:r>
      <w:r w:rsidRPr="001478FE">
        <w:rPr>
          <w:rFonts w:cs="Arial"/>
        </w:rPr>
        <w:t xml:space="preserve"> te kennen.</w:t>
      </w:r>
    </w:p>
    <w:p w14:paraId="6F7712C6"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46183888" w14:textId="77777777" w:rsidR="00C836E3" w:rsidRPr="001478FE" w:rsidRDefault="00C836E3" w:rsidP="00031B25">
      <w:pPr>
        <w:numPr>
          <w:ilvl w:val="0"/>
          <w:numId w:val="30"/>
        </w:numPr>
        <w:rPr>
          <w:rFonts w:cs="Arial"/>
        </w:rPr>
      </w:pPr>
      <w:r w:rsidRPr="001478FE">
        <w:rPr>
          <w:rFonts w:cs="Arial"/>
        </w:rPr>
        <w:lastRenderedPageBreak/>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2A3D83F6" w14:textId="77777777" w:rsidR="00C836E3" w:rsidRPr="001478FE" w:rsidRDefault="00C836E3" w:rsidP="00031B25">
      <w:pPr>
        <w:numPr>
          <w:ilvl w:val="0"/>
          <w:numId w:val="30"/>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14FC43F2" w14:textId="77777777" w:rsidR="00C836E3" w:rsidRPr="001478FE" w:rsidRDefault="00C836E3" w:rsidP="00031B25">
      <w:pPr>
        <w:numPr>
          <w:ilvl w:val="0"/>
          <w:numId w:val="30"/>
        </w:numPr>
        <w:rPr>
          <w:rFonts w:cs="Arial"/>
        </w:rPr>
      </w:pPr>
      <w:r w:rsidRPr="001478FE">
        <w:rPr>
          <w:rFonts w:cs="Arial"/>
        </w:rPr>
        <w:t>De samenstelling van de zenuwvezeltypes te kennen afhankelijk van het verloop van de zenuw.</w:t>
      </w:r>
    </w:p>
    <w:p w14:paraId="2CC74AA5" w14:textId="77777777" w:rsidR="00C836E3" w:rsidRPr="001478FE" w:rsidRDefault="00C836E3" w:rsidP="001478FE">
      <w:pPr>
        <w:rPr>
          <w:rFonts w:cs="Arial"/>
        </w:rPr>
      </w:pPr>
    </w:p>
    <w:p w14:paraId="74876A77" w14:textId="77777777" w:rsidR="00C836E3" w:rsidRPr="001478FE" w:rsidRDefault="00C836E3" w:rsidP="00031B25">
      <w:pPr>
        <w:numPr>
          <w:ilvl w:val="0"/>
          <w:numId w:val="30"/>
        </w:numPr>
        <w:rPr>
          <w:rFonts w:cs="Arial"/>
        </w:rPr>
      </w:pPr>
      <w:r w:rsidRPr="001478FE">
        <w:rPr>
          <w:rFonts w:cs="Arial"/>
        </w:rPr>
        <w:t xml:space="preserve">De verzorgingsgebieden van de </w:t>
      </w:r>
      <w:proofErr w:type="spellStart"/>
      <w:r w:rsidRPr="001478FE">
        <w:rPr>
          <w:rFonts w:cs="Arial"/>
        </w:rPr>
        <w:t>N.trigeminus</w:t>
      </w:r>
      <w:proofErr w:type="spellEnd"/>
      <w:r w:rsidRPr="001478FE">
        <w:rPr>
          <w:rFonts w:cs="Arial"/>
        </w:rPr>
        <w:t xml:space="preserve"> regionaal te kennen.</w:t>
      </w:r>
    </w:p>
    <w:p w14:paraId="0A0C3EDC" w14:textId="77777777" w:rsidR="00C836E3" w:rsidRPr="001478FE" w:rsidRDefault="00C836E3" w:rsidP="001478FE">
      <w:pPr>
        <w:rPr>
          <w:rFonts w:cs="Arial"/>
        </w:rPr>
      </w:pPr>
    </w:p>
    <w:p w14:paraId="12D4397E" w14:textId="77777777" w:rsidR="00C836E3" w:rsidRPr="001478FE" w:rsidRDefault="00C836E3" w:rsidP="001478FE">
      <w:pPr>
        <w:rPr>
          <w:rFonts w:cs="Arial"/>
        </w:rPr>
      </w:pPr>
    </w:p>
    <w:p w14:paraId="72AE59C2" w14:textId="256599BF" w:rsidR="00C836E3" w:rsidRPr="001478FE" w:rsidRDefault="00C431E9" w:rsidP="001478FE">
      <w:pPr>
        <w:pStyle w:val="Kop2"/>
      </w:pPr>
      <w:bookmarkStart w:id="88" w:name="_Toc420680499"/>
      <w:bookmarkStart w:id="89" w:name="_Toc373788193"/>
      <w:r>
        <w:t xml:space="preserve">2.6. </w:t>
      </w:r>
      <w:r w:rsidR="00C836E3" w:rsidRPr="001478FE">
        <w:t>N.facialis</w:t>
      </w:r>
      <w:bookmarkEnd w:id="88"/>
      <w:bookmarkEnd w:id="89"/>
    </w:p>
    <w:p w14:paraId="25B65027" w14:textId="77777777" w:rsidR="00C836E3" w:rsidRPr="001478FE" w:rsidRDefault="00C836E3" w:rsidP="001478FE">
      <w:pPr>
        <w:rPr>
          <w:rFonts w:cs="Arial"/>
          <w:b/>
        </w:rPr>
      </w:pPr>
      <w:bookmarkStart w:id="90" w:name="_Toc420680500"/>
      <w:r w:rsidRPr="001478FE">
        <w:rPr>
          <w:rFonts w:cs="Arial"/>
          <w:b/>
        </w:rPr>
        <w:t>subdoel</w:t>
      </w:r>
      <w:bookmarkEnd w:id="90"/>
    </w:p>
    <w:p w14:paraId="5E2DB891"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N.facialis</w:t>
      </w:r>
      <w:proofErr w:type="spellEnd"/>
    </w:p>
    <w:p w14:paraId="1B0E68B2"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12D33C39" w14:textId="77777777" w:rsidR="001478FE" w:rsidRDefault="001478FE" w:rsidP="001478FE">
      <w:pPr>
        <w:rPr>
          <w:rFonts w:cs="Arial"/>
        </w:rPr>
      </w:pPr>
      <w:bookmarkStart w:id="91" w:name="_Toc420680501"/>
    </w:p>
    <w:p w14:paraId="4CBA1C17" w14:textId="77777777" w:rsidR="00C836E3" w:rsidRPr="001478FE" w:rsidRDefault="00C836E3" w:rsidP="001478FE">
      <w:pPr>
        <w:rPr>
          <w:rFonts w:cs="Arial"/>
          <w:b/>
        </w:rPr>
      </w:pPr>
      <w:r w:rsidRPr="001478FE">
        <w:rPr>
          <w:rFonts w:cs="Arial"/>
          <w:b/>
        </w:rPr>
        <w:t>leerinhoud</w:t>
      </w:r>
      <w:bookmarkEnd w:id="91"/>
    </w:p>
    <w:p w14:paraId="1AD47FD7" w14:textId="77777777" w:rsidR="00C836E3" w:rsidRPr="001478FE" w:rsidRDefault="00C836E3" w:rsidP="001478FE">
      <w:pPr>
        <w:rPr>
          <w:rFonts w:cs="Arial"/>
        </w:rPr>
      </w:pPr>
      <w:r w:rsidRPr="001478FE">
        <w:rPr>
          <w:rFonts w:cs="Arial"/>
        </w:rPr>
        <w:t>1. Inleiding</w:t>
      </w:r>
    </w:p>
    <w:p w14:paraId="65391AA5" w14:textId="77777777" w:rsidR="00C836E3" w:rsidRPr="001478FE" w:rsidRDefault="00C836E3" w:rsidP="001478FE">
      <w:pPr>
        <w:rPr>
          <w:rFonts w:cs="Arial"/>
        </w:rPr>
      </w:pPr>
    </w:p>
    <w:p w14:paraId="5AC006FA" w14:textId="77777777" w:rsidR="00C836E3" w:rsidRPr="001478FE" w:rsidRDefault="00C836E3" w:rsidP="001478FE">
      <w:pPr>
        <w:rPr>
          <w:rFonts w:cs="Arial"/>
        </w:rPr>
      </w:pPr>
      <w:r w:rsidRPr="001478FE">
        <w:rPr>
          <w:rFonts w:cs="Arial"/>
        </w:rPr>
        <w:t>2. Oorsprongskernen</w:t>
      </w:r>
    </w:p>
    <w:p w14:paraId="13D89943" w14:textId="77777777" w:rsidR="00C836E3" w:rsidRPr="001478FE" w:rsidRDefault="00C836E3" w:rsidP="001478FE">
      <w:pPr>
        <w:rPr>
          <w:rFonts w:cs="Arial"/>
        </w:rPr>
      </w:pPr>
    </w:p>
    <w:p w14:paraId="777C5D27" w14:textId="77777777" w:rsidR="00C836E3" w:rsidRPr="001478FE" w:rsidRDefault="00C836E3" w:rsidP="001478FE">
      <w:pPr>
        <w:rPr>
          <w:rFonts w:cs="Arial"/>
        </w:rPr>
      </w:pPr>
      <w:r w:rsidRPr="001478FE">
        <w:rPr>
          <w:rFonts w:cs="Arial"/>
        </w:rPr>
        <w:t>3. Intracranieel verloop</w:t>
      </w:r>
    </w:p>
    <w:p w14:paraId="790E9BBF" w14:textId="77777777" w:rsidR="00C836E3" w:rsidRPr="001478FE" w:rsidRDefault="00C836E3" w:rsidP="001478FE">
      <w:pPr>
        <w:rPr>
          <w:rFonts w:cs="Arial"/>
        </w:rPr>
      </w:pPr>
      <w:r w:rsidRPr="001478FE">
        <w:rPr>
          <w:rFonts w:cs="Arial"/>
        </w:rPr>
        <w:t xml:space="preserve">3.1. </w:t>
      </w:r>
      <w:proofErr w:type="spellStart"/>
      <w:r w:rsidRPr="001478FE">
        <w:rPr>
          <w:rFonts w:cs="Arial"/>
        </w:rPr>
        <w:t>Fossa</w:t>
      </w:r>
      <w:proofErr w:type="spellEnd"/>
      <w:r w:rsidRPr="001478FE">
        <w:rPr>
          <w:rFonts w:cs="Arial"/>
        </w:rPr>
        <w:t xml:space="preserve"> </w:t>
      </w:r>
      <w:proofErr w:type="spellStart"/>
      <w:r w:rsidRPr="001478FE">
        <w:rPr>
          <w:rFonts w:cs="Arial"/>
        </w:rPr>
        <w:t>cranii</w:t>
      </w:r>
      <w:proofErr w:type="spellEnd"/>
      <w:r w:rsidRPr="001478FE">
        <w:rPr>
          <w:rFonts w:cs="Arial"/>
        </w:rPr>
        <w:t xml:space="preserve"> posterior</w:t>
      </w:r>
    </w:p>
    <w:p w14:paraId="4079F4E2" w14:textId="77777777" w:rsidR="00C836E3" w:rsidRPr="001478FE" w:rsidRDefault="00C836E3" w:rsidP="001478FE">
      <w:pPr>
        <w:rPr>
          <w:rFonts w:cs="Arial"/>
        </w:rPr>
      </w:pPr>
      <w:r w:rsidRPr="001478FE">
        <w:rPr>
          <w:rFonts w:cs="Arial"/>
        </w:rPr>
        <w:t xml:space="preserve">3.2. Meatus </w:t>
      </w:r>
      <w:proofErr w:type="spellStart"/>
      <w:r w:rsidRPr="001478FE">
        <w:rPr>
          <w:rFonts w:cs="Arial"/>
        </w:rPr>
        <w:t>acousticus</w:t>
      </w:r>
      <w:proofErr w:type="spellEnd"/>
      <w:r w:rsidRPr="001478FE">
        <w:rPr>
          <w:rFonts w:cs="Arial"/>
        </w:rPr>
        <w:t xml:space="preserve"> </w:t>
      </w:r>
      <w:proofErr w:type="spellStart"/>
      <w:r w:rsidRPr="001478FE">
        <w:rPr>
          <w:rFonts w:cs="Arial"/>
        </w:rPr>
        <w:t>internus</w:t>
      </w:r>
      <w:proofErr w:type="spellEnd"/>
    </w:p>
    <w:p w14:paraId="21B45DBE" w14:textId="77777777" w:rsidR="00C836E3" w:rsidRPr="001478FE" w:rsidRDefault="00C836E3" w:rsidP="001478FE">
      <w:pPr>
        <w:rPr>
          <w:rFonts w:cs="Arial"/>
        </w:rPr>
      </w:pPr>
      <w:r w:rsidRPr="001478FE">
        <w:rPr>
          <w:rFonts w:cs="Arial"/>
        </w:rPr>
        <w:t xml:space="preserve">3.3. </w:t>
      </w:r>
      <w:proofErr w:type="spellStart"/>
      <w:r w:rsidRPr="001478FE">
        <w:rPr>
          <w:rFonts w:cs="Arial"/>
        </w:rPr>
        <w:t>Canalis</w:t>
      </w:r>
      <w:proofErr w:type="spellEnd"/>
      <w:r w:rsidRPr="001478FE">
        <w:rPr>
          <w:rFonts w:cs="Arial"/>
        </w:rPr>
        <w:t xml:space="preserve"> facialis</w:t>
      </w:r>
    </w:p>
    <w:p w14:paraId="1F7CFB1F" w14:textId="77777777" w:rsidR="00C836E3" w:rsidRPr="001478FE" w:rsidRDefault="00C836E3" w:rsidP="001478FE">
      <w:pPr>
        <w:rPr>
          <w:rFonts w:cs="Arial"/>
        </w:rPr>
      </w:pPr>
      <w:r w:rsidRPr="001478FE">
        <w:rPr>
          <w:rFonts w:cs="Arial"/>
        </w:rPr>
        <w:t xml:space="preserve">3.3.1. Eerste segment: </w:t>
      </w:r>
      <w:proofErr w:type="spellStart"/>
      <w:r w:rsidRPr="001478FE">
        <w:rPr>
          <w:rFonts w:cs="Arial"/>
        </w:rPr>
        <w:t>Portio</w:t>
      </w:r>
      <w:proofErr w:type="spellEnd"/>
      <w:r w:rsidRPr="001478FE">
        <w:rPr>
          <w:rFonts w:cs="Arial"/>
        </w:rPr>
        <w:t xml:space="preserve"> </w:t>
      </w:r>
      <w:proofErr w:type="spellStart"/>
      <w:r w:rsidRPr="001478FE">
        <w:rPr>
          <w:rFonts w:cs="Arial"/>
        </w:rPr>
        <w:t>labyrinthi</w:t>
      </w:r>
      <w:proofErr w:type="spellEnd"/>
    </w:p>
    <w:p w14:paraId="18BA977A" w14:textId="77777777" w:rsidR="00C836E3" w:rsidRPr="001478FE" w:rsidRDefault="00C836E3" w:rsidP="001478FE">
      <w:pPr>
        <w:rPr>
          <w:rFonts w:cs="Arial"/>
        </w:rPr>
      </w:pPr>
      <w:r w:rsidRPr="001478FE">
        <w:rPr>
          <w:rFonts w:cs="Arial"/>
        </w:rPr>
        <w:t xml:space="preserve">3.3.2. Eerste bocht: Ganglion </w:t>
      </w:r>
      <w:proofErr w:type="spellStart"/>
      <w:r w:rsidRPr="001478FE">
        <w:rPr>
          <w:rFonts w:cs="Arial"/>
        </w:rPr>
        <w:t>geniculi</w:t>
      </w:r>
      <w:proofErr w:type="spellEnd"/>
    </w:p>
    <w:p w14:paraId="4951D42C" w14:textId="77777777" w:rsidR="00C836E3" w:rsidRPr="001478FE" w:rsidRDefault="00C836E3" w:rsidP="001478FE">
      <w:pPr>
        <w:rPr>
          <w:rFonts w:cs="Arial"/>
        </w:rPr>
      </w:pPr>
      <w:r w:rsidRPr="001478FE">
        <w:rPr>
          <w:rFonts w:cs="Arial"/>
        </w:rPr>
        <w:t xml:space="preserve">3.3.3. Tweede segment: </w:t>
      </w:r>
      <w:proofErr w:type="spellStart"/>
      <w:r w:rsidRPr="001478FE">
        <w:rPr>
          <w:rFonts w:cs="Arial"/>
        </w:rPr>
        <w:t>Portio</w:t>
      </w:r>
      <w:proofErr w:type="spellEnd"/>
      <w:r w:rsidRPr="001478FE">
        <w:rPr>
          <w:rFonts w:cs="Arial"/>
        </w:rPr>
        <w:t xml:space="preserve"> </w:t>
      </w:r>
      <w:proofErr w:type="spellStart"/>
      <w:r w:rsidRPr="001478FE">
        <w:rPr>
          <w:rFonts w:cs="Arial"/>
        </w:rPr>
        <w:t>tympanica</w:t>
      </w:r>
      <w:proofErr w:type="spellEnd"/>
    </w:p>
    <w:p w14:paraId="6345864E" w14:textId="77777777" w:rsidR="00C836E3" w:rsidRPr="001478FE" w:rsidRDefault="00C836E3" w:rsidP="001478FE">
      <w:pPr>
        <w:rPr>
          <w:rFonts w:cs="Arial"/>
        </w:rPr>
      </w:pPr>
      <w:r w:rsidRPr="001478FE">
        <w:rPr>
          <w:rFonts w:cs="Arial"/>
        </w:rPr>
        <w:t>3.3.4. Tweede bocht</w:t>
      </w:r>
    </w:p>
    <w:p w14:paraId="7D3E54DE" w14:textId="77777777" w:rsidR="00C836E3" w:rsidRPr="001478FE" w:rsidRDefault="00C836E3" w:rsidP="001478FE">
      <w:pPr>
        <w:rPr>
          <w:rFonts w:cs="Arial"/>
        </w:rPr>
      </w:pPr>
      <w:r w:rsidRPr="001478FE">
        <w:rPr>
          <w:rFonts w:cs="Arial"/>
        </w:rPr>
        <w:t xml:space="preserve">3.3.5. Derde segment: </w:t>
      </w:r>
      <w:proofErr w:type="spellStart"/>
      <w:r w:rsidRPr="001478FE">
        <w:rPr>
          <w:rFonts w:cs="Arial"/>
        </w:rPr>
        <w:t>Portio</w:t>
      </w:r>
      <w:proofErr w:type="spellEnd"/>
      <w:r w:rsidRPr="001478FE">
        <w:rPr>
          <w:rFonts w:cs="Arial"/>
        </w:rPr>
        <w:t xml:space="preserve"> </w:t>
      </w:r>
      <w:proofErr w:type="spellStart"/>
      <w:r w:rsidRPr="001478FE">
        <w:rPr>
          <w:rFonts w:cs="Arial"/>
        </w:rPr>
        <w:t>mastoidea</w:t>
      </w:r>
      <w:proofErr w:type="spellEnd"/>
    </w:p>
    <w:p w14:paraId="5B4AD67D" w14:textId="77777777" w:rsidR="00C836E3" w:rsidRPr="001478FE" w:rsidRDefault="00C836E3" w:rsidP="001478FE">
      <w:pPr>
        <w:rPr>
          <w:rFonts w:cs="Arial"/>
        </w:rPr>
      </w:pPr>
    </w:p>
    <w:p w14:paraId="61134D67" w14:textId="77777777" w:rsidR="00C836E3" w:rsidRPr="001478FE" w:rsidRDefault="00C836E3" w:rsidP="001478FE">
      <w:pPr>
        <w:rPr>
          <w:rFonts w:cs="Arial"/>
        </w:rPr>
      </w:pPr>
      <w:r w:rsidRPr="001478FE">
        <w:rPr>
          <w:rFonts w:cs="Arial"/>
        </w:rPr>
        <w:t xml:space="preserve">4. De vertakking van de </w:t>
      </w:r>
      <w:proofErr w:type="spellStart"/>
      <w:r w:rsidRPr="001478FE">
        <w:rPr>
          <w:rFonts w:cs="Arial"/>
        </w:rPr>
        <w:t>N.facialis</w:t>
      </w:r>
      <w:proofErr w:type="spellEnd"/>
      <w:r w:rsidRPr="001478FE">
        <w:rPr>
          <w:rFonts w:cs="Arial"/>
        </w:rPr>
        <w:t xml:space="preserve"> en </w:t>
      </w:r>
      <w:proofErr w:type="spellStart"/>
      <w:r w:rsidRPr="001478FE">
        <w:rPr>
          <w:rFonts w:cs="Arial"/>
        </w:rPr>
        <w:t>N.intermedius</w:t>
      </w:r>
      <w:proofErr w:type="spellEnd"/>
      <w:r w:rsidRPr="001478FE">
        <w:rPr>
          <w:rFonts w:cs="Arial"/>
        </w:rPr>
        <w:t xml:space="preserve"> van </w:t>
      </w:r>
      <w:proofErr w:type="spellStart"/>
      <w:r w:rsidRPr="001478FE">
        <w:rPr>
          <w:rFonts w:cs="Arial"/>
        </w:rPr>
        <w:t>Wrisberg</w:t>
      </w:r>
      <w:proofErr w:type="spellEnd"/>
    </w:p>
    <w:p w14:paraId="3C8D5A03" w14:textId="77777777" w:rsidR="00C836E3" w:rsidRPr="007B38C8" w:rsidRDefault="00C836E3" w:rsidP="001478FE">
      <w:pPr>
        <w:rPr>
          <w:rFonts w:cs="Arial"/>
          <w:lang w:val="en-GB"/>
        </w:rPr>
      </w:pPr>
      <w:r w:rsidRPr="007B38C8">
        <w:rPr>
          <w:rFonts w:cs="Arial"/>
          <w:lang w:val="en-GB"/>
        </w:rPr>
        <w:t xml:space="preserve">4.1. </w:t>
      </w:r>
      <w:proofErr w:type="spellStart"/>
      <w:r w:rsidRPr="007B38C8">
        <w:rPr>
          <w:rFonts w:cs="Arial"/>
          <w:lang w:val="en-GB"/>
        </w:rPr>
        <w:t>N.petrosus</w:t>
      </w:r>
      <w:proofErr w:type="spellEnd"/>
      <w:r w:rsidRPr="007B38C8">
        <w:rPr>
          <w:rFonts w:cs="Arial"/>
          <w:lang w:val="en-GB"/>
        </w:rPr>
        <w:t xml:space="preserve"> superficialis major</w:t>
      </w:r>
    </w:p>
    <w:p w14:paraId="15C2E6A8" w14:textId="77777777" w:rsidR="00C836E3" w:rsidRPr="007B38C8" w:rsidRDefault="00C836E3" w:rsidP="001478FE">
      <w:pPr>
        <w:rPr>
          <w:rFonts w:cs="Arial"/>
          <w:lang w:val="en-GB"/>
        </w:rPr>
      </w:pPr>
      <w:r w:rsidRPr="007B38C8">
        <w:rPr>
          <w:rFonts w:cs="Arial"/>
          <w:lang w:val="en-GB"/>
        </w:rPr>
        <w:t xml:space="preserve">4.2. </w:t>
      </w:r>
      <w:proofErr w:type="spellStart"/>
      <w:r w:rsidRPr="007B38C8">
        <w:rPr>
          <w:rFonts w:cs="Arial"/>
          <w:lang w:val="en-GB"/>
        </w:rPr>
        <w:t>N.petrosus</w:t>
      </w:r>
      <w:proofErr w:type="spellEnd"/>
      <w:r w:rsidRPr="007B38C8">
        <w:rPr>
          <w:rFonts w:cs="Arial"/>
          <w:lang w:val="en-GB"/>
        </w:rPr>
        <w:t xml:space="preserve"> superficialis minor</w:t>
      </w:r>
    </w:p>
    <w:p w14:paraId="71176C08" w14:textId="77777777" w:rsidR="00C836E3" w:rsidRPr="007B38C8" w:rsidRDefault="00C836E3" w:rsidP="001478FE">
      <w:pPr>
        <w:rPr>
          <w:rFonts w:cs="Arial"/>
          <w:lang w:val="it-IT"/>
        </w:rPr>
      </w:pPr>
      <w:r w:rsidRPr="007B38C8">
        <w:rPr>
          <w:rFonts w:cs="Arial"/>
          <w:lang w:val="it-IT"/>
        </w:rPr>
        <w:t>4.3. N.stapedius</w:t>
      </w:r>
    </w:p>
    <w:p w14:paraId="2A98672B" w14:textId="77777777" w:rsidR="00C836E3" w:rsidRPr="007B38C8" w:rsidRDefault="00C836E3" w:rsidP="001478FE">
      <w:pPr>
        <w:rPr>
          <w:rFonts w:cs="Arial"/>
          <w:lang w:val="it-IT"/>
        </w:rPr>
      </w:pPr>
      <w:r w:rsidRPr="007B38C8">
        <w:rPr>
          <w:rFonts w:cs="Arial"/>
          <w:lang w:val="it-IT"/>
        </w:rPr>
        <w:t>4.4.  Chorda tympani</w:t>
      </w:r>
    </w:p>
    <w:p w14:paraId="33BAA4A1" w14:textId="77777777" w:rsidR="00C836E3" w:rsidRPr="007B38C8" w:rsidRDefault="00C836E3" w:rsidP="001478FE">
      <w:pPr>
        <w:rPr>
          <w:rFonts w:cs="Arial"/>
          <w:lang w:val="it-IT"/>
        </w:rPr>
      </w:pPr>
      <w:r w:rsidRPr="007B38C8">
        <w:rPr>
          <w:rFonts w:cs="Arial"/>
          <w:lang w:val="it-IT"/>
        </w:rPr>
        <w:t>4..5. N.facialis</w:t>
      </w:r>
    </w:p>
    <w:p w14:paraId="1A4A7D52" w14:textId="77777777" w:rsidR="00C836E3" w:rsidRPr="007B38C8" w:rsidRDefault="00C836E3" w:rsidP="001478FE">
      <w:pPr>
        <w:rPr>
          <w:rFonts w:cs="Arial"/>
          <w:lang w:val="it-IT"/>
        </w:rPr>
      </w:pPr>
    </w:p>
    <w:p w14:paraId="36B67B8C" w14:textId="77777777" w:rsidR="00C836E3" w:rsidRPr="001478FE" w:rsidRDefault="00C836E3" w:rsidP="001478FE">
      <w:pPr>
        <w:rPr>
          <w:rFonts w:cs="Arial"/>
        </w:rPr>
      </w:pPr>
      <w:r w:rsidRPr="001478FE">
        <w:rPr>
          <w:rFonts w:cs="Arial"/>
        </w:rPr>
        <w:t xml:space="preserve">5. Anastomosen </w:t>
      </w:r>
      <w:proofErr w:type="spellStart"/>
      <w:r w:rsidRPr="001478FE">
        <w:rPr>
          <w:rFonts w:cs="Arial"/>
        </w:rPr>
        <w:t>N.facialis</w:t>
      </w:r>
      <w:proofErr w:type="spellEnd"/>
      <w:r w:rsidRPr="001478FE">
        <w:rPr>
          <w:rFonts w:cs="Arial"/>
        </w:rPr>
        <w:t xml:space="preserve"> en </w:t>
      </w:r>
      <w:proofErr w:type="spellStart"/>
      <w:r w:rsidRPr="001478FE">
        <w:rPr>
          <w:rFonts w:cs="Arial"/>
        </w:rPr>
        <w:t>N.intermedius</w:t>
      </w:r>
      <w:proofErr w:type="spellEnd"/>
      <w:r w:rsidRPr="001478FE">
        <w:rPr>
          <w:rFonts w:cs="Arial"/>
        </w:rPr>
        <w:t xml:space="preserve"> van </w:t>
      </w:r>
      <w:proofErr w:type="spellStart"/>
      <w:r w:rsidRPr="001478FE">
        <w:rPr>
          <w:rFonts w:cs="Arial"/>
        </w:rPr>
        <w:t>Wrisberg</w:t>
      </w:r>
      <w:proofErr w:type="spellEnd"/>
    </w:p>
    <w:p w14:paraId="11AE6BA6" w14:textId="77777777" w:rsidR="00C836E3" w:rsidRPr="001478FE" w:rsidRDefault="00C836E3" w:rsidP="001478FE">
      <w:pPr>
        <w:rPr>
          <w:rFonts w:cs="Arial"/>
        </w:rPr>
      </w:pPr>
      <w:r w:rsidRPr="001478FE">
        <w:rPr>
          <w:rFonts w:cs="Arial"/>
        </w:rPr>
        <w:t xml:space="preserve">5.1. </w:t>
      </w:r>
      <w:proofErr w:type="spellStart"/>
      <w:r w:rsidRPr="001478FE">
        <w:rPr>
          <w:rFonts w:cs="Arial"/>
        </w:rPr>
        <w:t>N.trigeminus</w:t>
      </w:r>
      <w:proofErr w:type="spellEnd"/>
    </w:p>
    <w:p w14:paraId="6B648536" w14:textId="77777777" w:rsidR="00C836E3" w:rsidRPr="001478FE" w:rsidRDefault="00C836E3" w:rsidP="001478FE">
      <w:pPr>
        <w:rPr>
          <w:rFonts w:cs="Arial"/>
        </w:rPr>
      </w:pPr>
      <w:r w:rsidRPr="001478FE">
        <w:rPr>
          <w:rFonts w:cs="Arial"/>
        </w:rPr>
        <w:t xml:space="preserve">5.2. </w:t>
      </w:r>
      <w:proofErr w:type="spellStart"/>
      <w:r w:rsidRPr="001478FE">
        <w:rPr>
          <w:rFonts w:cs="Arial"/>
        </w:rPr>
        <w:t>N.vestibulocochlearis</w:t>
      </w:r>
      <w:proofErr w:type="spellEnd"/>
    </w:p>
    <w:p w14:paraId="0A575484" w14:textId="77777777" w:rsidR="00C836E3" w:rsidRPr="001478FE" w:rsidRDefault="00C836E3" w:rsidP="001478FE">
      <w:pPr>
        <w:rPr>
          <w:rFonts w:cs="Arial"/>
        </w:rPr>
      </w:pPr>
      <w:r w:rsidRPr="001478FE">
        <w:rPr>
          <w:rFonts w:cs="Arial"/>
        </w:rPr>
        <w:t xml:space="preserve">5.3. </w:t>
      </w:r>
      <w:proofErr w:type="spellStart"/>
      <w:r w:rsidRPr="001478FE">
        <w:rPr>
          <w:rFonts w:cs="Arial"/>
        </w:rPr>
        <w:t>N.glossopharyngeus</w:t>
      </w:r>
      <w:proofErr w:type="spellEnd"/>
    </w:p>
    <w:p w14:paraId="53521502" w14:textId="77777777" w:rsidR="00C836E3" w:rsidRPr="001478FE" w:rsidRDefault="00C836E3" w:rsidP="001478FE">
      <w:pPr>
        <w:rPr>
          <w:rFonts w:cs="Arial"/>
          <w:lang w:val="fr-FR"/>
        </w:rPr>
      </w:pPr>
      <w:r w:rsidRPr="001478FE">
        <w:rPr>
          <w:rFonts w:cs="Arial"/>
          <w:lang w:val="fr-FR"/>
        </w:rPr>
        <w:t xml:space="preserve">5.4. </w:t>
      </w:r>
      <w:proofErr w:type="spellStart"/>
      <w:r w:rsidRPr="001478FE">
        <w:rPr>
          <w:rFonts w:cs="Arial"/>
          <w:lang w:val="fr-FR"/>
        </w:rPr>
        <w:t>N.vagus</w:t>
      </w:r>
      <w:proofErr w:type="spellEnd"/>
    </w:p>
    <w:p w14:paraId="0EFCCB64" w14:textId="77777777" w:rsidR="00C836E3" w:rsidRPr="001478FE" w:rsidRDefault="00C836E3" w:rsidP="001478FE">
      <w:pPr>
        <w:rPr>
          <w:rFonts w:cs="Arial"/>
          <w:lang w:val="fr-FR"/>
        </w:rPr>
      </w:pPr>
      <w:r w:rsidRPr="001478FE">
        <w:rPr>
          <w:rFonts w:cs="Arial"/>
          <w:lang w:val="fr-FR"/>
        </w:rPr>
        <w:t xml:space="preserve">5.5. </w:t>
      </w:r>
      <w:proofErr w:type="spellStart"/>
      <w:r w:rsidRPr="001478FE">
        <w:rPr>
          <w:rFonts w:cs="Arial"/>
          <w:lang w:val="fr-FR"/>
        </w:rPr>
        <w:t>Sympaticus</w:t>
      </w:r>
      <w:proofErr w:type="spellEnd"/>
    </w:p>
    <w:p w14:paraId="131370C1" w14:textId="77777777" w:rsidR="00C836E3" w:rsidRPr="001478FE" w:rsidRDefault="00C836E3" w:rsidP="001478FE">
      <w:pPr>
        <w:rPr>
          <w:rFonts w:cs="Arial"/>
          <w:lang w:val="fr-FR"/>
        </w:rPr>
      </w:pPr>
      <w:r w:rsidRPr="001478FE">
        <w:rPr>
          <w:rFonts w:cs="Arial"/>
          <w:lang w:val="fr-FR"/>
        </w:rPr>
        <w:t xml:space="preserve">5.6. Plexus </w:t>
      </w:r>
      <w:proofErr w:type="spellStart"/>
      <w:r w:rsidRPr="001478FE">
        <w:rPr>
          <w:rFonts w:cs="Arial"/>
          <w:lang w:val="fr-FR"/>
        </w:rPr>
        <w:t>cervicalissuperficialis</w:t>
      </w:r>
      <w:proofErr w:type="spellEnd"/>
    </w:p>
    <w:p w14:paraId="6BD96325" w14:textId="77777777" w:rsidR="001478FE" w:rsidRDefault="001478FE" w:rsidP="001478FE">
      <w:pPr>
        <w:rPr>
          <w:rFonts w:cs="Arial"/>
          <w:lang w:val="fr-FR"/>
        </w:rPr>
      </w:pPr>
      <w:bookmarkStart w:id="92" w:name="_Toc420680502"/>
    </w:p>
    <w:p w14:paraId="0DBD63C7" w14:textId="77777777" w:rsidR="00C836E3" w:rsidRPr="000E52B1" w:rsidRDefault="00C836E3" w:rsidP="001478FE">
      <w:pPr>
        <w:rPr>
          <w:rFonts w:cs="Arial"/>
          <w:b/>
          <w:u w:val="single"/>
          <w:lang w:val="fr-FR"/>
        </w:rPr>
      </w:pPr>
      <w:proofErr w:type="spellStart"/>
      <w:r w:rsidRPr="000E52B1">
        <w:rPr>
          <w:rFonts w:cs="Arial"/>
          <w:b/>
          <w:u w:val="single"/>
          <w:lang w:val="fr-FR"/>
        </w:rPr>
        <w:t>operationeel</w:t>
      </w:r>
      <w:proofErr w:type="spellEnd"/>
      <w:r w:rsidRPr="000E52B1">
        <w:rPr>
          <w:rFonts w:cs="Arial"/>
          <w:b/>
          <w:u w:val="single"/>
          <w:lang w:val="fr-FR"/>
        </w:rPr>
        <w:t xml:space="preserve"> </w:t>
      </w:r>
      <w:proofErr w:type="spellStart"/>
      <w:r w:rsidRPr="000E52B1">
        <w:rPr>
          <w:rFonts w:cs="Arial"/>
          <w:b/>
          <w:u w:val="single"/>
          <w:lang w:val="fr-FR"/>
        </w:rPr>
        <w:t>doel</w:t>
      </w:r>
      <w:bookmarkEnd w:id="92"/>
      <w:proofErr w:type="spellEnd"/>
    </w:p>
    <w:p w14:paraId="35A97AF9" w14:textId="77777777" w:rsidR="00C836E3" w:rsidRPr="001478FE" w:rsidRDefault="00C836E3" w:rsidP="001478FE">
      <w:pPr>
        <w:rPr>
          <w:rFonts w:cs="Arial"/>
        </w:rPr>
      </w:pPr>
      <w:r w:rsidRPr="001478FE">
        <w:rPr>
          <w:rFonts w:cs="Arial"/>
        </w:rPr>
        <w:t>De student dient:</w:t>
      </w:r>
    </w:p>
    <w:p w14:paraId="41DF6658" w14:textId="77777777" w:rsidR="00C836E3" w:rsidRPr="001478FE" w:rsidRDefault="00C836E3" w:rsidP="00031B25">
      <w:pPr>
        <w:numPr>
          <w:ilvl w:val="0"/>
          <w:numId w:val="31"/>
        </w:numPr>
        <w:rPr>
          <w:rFonts w:cs="Arial"/>
        </w:rPr>
      </w:pPr>
      <w:r w:rsidRPr="001478FE">
        <w:rPr>
          <w:rFonts w:cs="Arial"/>
        </w:rPr>
        <w:t xml:space="preserve">De oorsprongskernen van de </w:t>
      </w:r>
      <w:proofErr w:type="spellStart"/>
      <w:r w:rsidRPr="001478FE">
        <w:rPr>
          <w:rFonts w:cs="Arial"/>
        </w:rPr>
        <w:t>N.facialis</w:t>
      </w:r>
      <w:proofErr w:type="spellEnd"/>
      <w:r w:rsidRPr="001478FE">
        <w:rPr>
          <w:rFonts w:cs="Arial"/>
        </w:rPr>
        <w:t xml:space="preserve"> te kennen.</w:t>
      </w:r>
    </w:p>
    <w:p w14:paraId="3266072D" w14:textId="77777777" w:rsidR="00C836E3" w:rsidRPr="001478FE" w:rsidRDefault="00C836E3" w:rsidP="00031B25">
      <w:pPr>
        <w:numPr>
          <w:ilvl w:val="0"/>
          <w:numId w:val="31"/>
        </w:numPr>
        <w:rPr>
          <w:rFonts w:cs="Arial"/>
        </w:rPr>
      </w:pPr>
      <w:r w:rsidRPr="001478FE">
        <w:rPr>
          <w:rFonts w:cs="Arial"/>
        </w:rPr>
        <w:t>De oorsprongskernen van de N.VII te kunnen relateren aan de innervatiestructuren vanuit embryologisch standpunt.</w:t>
      </w:r>
    </w:p>
    <w:p w14:paraId="0F2E0E96" w14:textId="77777777" w:rsidR="00C836E3" w:rsidRPr="001478FE" w:rsidRDefault="00C836E3" w:rsidP="00031B25">
      <w:pPr>
        <w:numPr>
          <w:ilvl w:val="0"/>
          <w:numId w:val="31"/>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N.VII te kennen.</w:t>
      </w:r>
    </w:p>
    <w:p w14:paraId="74F23DAC" w14:textId="77777777" w:rsidR="00C836E3" w:rsidRPr="001478FE" w:rsidRDefault="00C836E3" w:rsidP="00031B25">
      <w:pPr>
        <w:numPr>
          <w:ilvl w:val="0"/>
          <w:numId w:val="31"/>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0C34DDA2" w14:textId="77777777" w:rsidR="00C836E3" w:rsidRPr="001478FE" w:rsidRDefault="00C836E3" w:rsidP="00031B25">
      <w:pPr>
        <w:numPr>
          <w:ilvl w:val="0"/>
          <w:numId w:val="31"/>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632743ED" w14:textId="77777777" w:rsidR="00C836E3" w:rsidRPr="001478FE" w:rsidRDefault="00C836E3" w:rsidP="00031B25">
      <w:pPr>
        <w:numPr>
          <w:ilvl w:val="0"/>
          <w:numId w:val="31"/>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7465BE26" w14:textId="77777777" w:rsidR="00C836E3" w:rsidRPr="001478FE" w:rsidRDefault="00C836E3" w:rsidP="00031B25">
      <w:pPr>
        <w:numPr>
          <w:ilvl w:val="0"/>
          <w:numId w:val="31"/>
        </w:numPr>
        <w:rPr>
          <w:rFonts w:cs="Arial"/>
        </w:rPr>
      </w:pPr>
      <w:r w:rsidRPr="001478FE">
        <w:rPr>
          <w:rFonts w:cs="Arial"/>
        </w:rPr>
        <w:t>De samenstelling van de zenuwvezeltypes te kennen afhankelijk van het verloop van de zenuw.</w:t>
      </w:r>
    </w:p>
    <w:p w14:paraId="7E3CBCF3" w14:textId="77777777" w:rsidR="00C836E3" w:rsidRPr="001478FE" w:rsidRDefault="00C836E3" w:rsidP="001478FE">
      <w:pPr>
        <w:rPr>
          <w:rFonts w:cs="Arial"/>
        </w:rPr>
      </w:pPr>
    </w:p>
    <w:p w14:paraId="7B29ADEF" w14:textId="77777777" w:rsidR="00C836E3" w:rsidRPr="001478FE" w:rsidRDefault="00C836E3" w:rsidP="00031B25">
      <w:pPr>
        <w:numPr>
          <w:ilvl w:val="0"/>
          <w:numId w:val="31"/>
        </w:numPr>
        <w:rPr>
          <w:rFonts w:cs="Arial"/>
        </w:rPr>
      </w:pPr>
      <w:r w:rsidRPr="001478FE">
        <w:rPr>
          <w:rFonts w:cs="Arial"/>
        </w:rPr>
        <w:lastRenderedPageBreak/>
        <w:t xml:space="preserve">De oorsprongskernen van de </w:t>
      </w:r>
      <w:proofErr w:type="spellStart"/>
      <w:r w:rsidRPr="001478FE">
        <w:rPr>
          <w:rFonts w:cs="Arial"/>
        </w:rPr>
        <w:t>N.intermedius</w:t>
      </w:r>
      <w:proofErr w:type="spellEnd"/>
      <w:r w:rsidRPr="001478FE">
        <w:rPr>
          <w:rFonts w:cs="Arial"/>
        </w:rPr>
        <w:t xml:space="preserve"> van </w:t>
      </w:r>
      <w:proofErr w:type="spellStart"/>
      <w:r w:rsidRPr="001478FE">
        <w:rPr>
          <w:rFonts w:cs="Arial"/>
        </w:rPr>
        <w:t>Wrisberg</w:t>
      </w:r>
      <w:proofErr w:type="spellEnd"/>
      <w:r w:rsidRPr="001478FE">
        <w:rPr>
          <w:rFonts w:cs="Arial"/>
        </w:rPr>
        <w:t xml:space="preserve"> te kennen.</w:t>
      </w:r>
    </w:p>
    <w:p w14:paraId="0902AD2D" w14:textId="77777777" w:rsidR="00C836E3" w:rsidRPr="001478FE" w:rsidRDefault="00C836E3" w:rsidP="00031B25">
      <w:pPr>
        <w:numPr>
          <w:ilvl w:val="0"/>
          <w:numId w:val="31"/>
        </w:numPr>
        <w:rPr>
          <w:rFonts w:cs="Arial"/>
        </w:rPr>
      </w:pPr>
      <w:r w:rsidRPr="001478FE">
        <w:rPr>
          <w:rFonts w:cs="Arial"/>
        </w:rPr>
        <w:t xml:space="preserve">De oorsprongskernen van de </w:t>
      </w:r>
      <w:proofErr w:type="spellStart"/>
      <w:r w:rsidRPr="001478FE">
        <w:rPr>
          <w:rFonts w:cs="Arial"/>
        </w:rPr>
        <w:t>N.VII</w:t>
      </w:r>
      <w:r w:rsidRPr="001478FE">
        <w:rPr>
          <w:rFonts w:cs="Arial"/>
          <w:vertAlign w:val="superscript"/>
        </w:rPr>
        <w:t>bis</w:t>
      </w:r>
      <w:proofErr w:type="spellEnd"/>
      <w:r w:rsidRPr="001478FE">
        <w:rPr>
          <w:rFonts w:cs="Arial"/>
        </w:rPr>
        <w:t xml:space="preserve"> te kunnen relateren aan de innervatie-structuren vanuit embryologisch standpunt.</w:t>
      </w:r>
    </w:p>
    <w:p w14:paraId="46BA5ADC" w14:textId="77777777" w:rsidR="00C836E3" w:rsidRPr="001478FE" w:rsidRDefault="00C836E3" w:rsidP="00031B25">
      <w:pPr>
        <w:numPr>
          <w:ilvl w:val="0"/>
          <w:numId w:val="31"/>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w:t>
      </w:r>
      <w:proofErr w:type="spellStart"/>
      <w:r w:rsidRPr="001478FE">
        <w:rPr>
          <w:rFonts w:cs="Arial"/>
        </w:rPr>
        <w:t>N.VII</w:t>
      </w:r>
      <w:r w:rsidRPr="001478FE">
        <w:rPr>
          <w:rFonts w:cs="Arial"/>
          <w:vertAlign w:val="superscript"/>
        </w:rPr>
        <w:t>bis</w:t>
      </w:r>
      <w:proofErr w:type="spellEnd"/>
      <w:r w:rsidRPr="001478FE">
        <w:rPr>
          <w:rFonts w:cs="Arial"/>
        </w:rPr>
        <w:t xml:space="preserve"> te kennen.</w:t>
      </w:r>
    </w:p>
    <w:p w14:paraId="763C76A5" w14:textId="77777777" w:rsidR="00C836E3" w:rsidRPr="001478FE" w:rsidRDefault="00C836E3" w:rsidP="00031B25">
      <w:pPr>
        <w:numPr>
          <w:ilvl w:val="0"/>
          <w:numId w:val="31"/>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08A09826" w14:textId="77777777" w:rsidR="00C836E3" w:rsidRPr="001478FE" w:rsidRDefault="00C836E3" w:rsidP="00031B25">
      <w:pPr>
        <w:numPr>
          <w:ilvl w:val="0"/>
          <w:numId w:val="31"/>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13F99531" w14:textId="77777777" w:rsidR="00C836E3" w:rsidRPr="001478FE" w:rsidRDefault="00C836E3" w:rsidP="00031B25">
      <w:pPr>
        <w:numPr>
          <w:ilvl w:val="0"/>
          <w:numId w:val="31"/>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68DD32CB" w14:textId="77777777" w:rsidR="00C836E3" w:rsidRPr="001478FE" w:rsidRDefault="00C836E3" w:rsidP="00031B25">
      <w:pPr>
        <w:numPr>
          <w:ilvl w:val="0"/>
          <w:numId w:val="31"/>
        </w:numPr>
        <w:rPr>
          <w:rFonts w:cs="Arial"/>
        </w:rPr>
      </w:pPr>
      <w:r w:rsidRPr="001478FE">
        <w:rPr>
          <w:rFonts w:cs="Arial"/>
        </w:rPr>
        <w:t>De samenstelling van de zenuwvezeltypes te kennen afhankelijk van het verloop van de zenuw.</w:t>
      </w:r>
    </w:p>
    <w:p w14:paraId="08F28638" w14:textId="31C75581" w:rsidR="00C836E3" w:rsidRPr="001478FE" w:rsidRDefault="00C431E9" w:rsidP="001478FE">
      <w:pPr>
        <w:pStyle w:val="Kop2"/>
      </w:pPr>
      <w:bookmarkStart w:id="93" w:name="_Toc420680503"/>
      <w:bookmarkStart w:id="94" w:name="_Toc373788194"/>
      <w:r>
        <w:t xml:space="preserve">2.7. </w:t>
      </w:r>
      <w:r w:rsidR="00C836E3" w:rsidRPr="001478FE">
        <w:t>N.vestibulocochlearis</w:t>
      </w:r>
      <w:bookmarkEnd w:id="93"/>
      <w:bookmarkEnd w:id="94"/>
    </w:p>
    <w:p w14:paraId="5B13B81B" w14:textId="77777777" w:rsidR="00C836E3" w:rsidRPr="001478FE" w:rsidRDefault="00C836E3" w:rsidP="001478FE">
      <w:pPr>
        <w:rPr>
          <w:rFonts w:cs="Arial"/>
          <w:b/>
        </w:rPr>
      </w:pPr>
      <w:bookmarkStart w:id="95" w:name="_Toc420680504"/>
      <w:r w:rsidRPr="001478FE">
        <w:rPr>
          <w:rFonts w:cs="Arial"/>
          <w:b/>
        </w:rPr>
        <w:t>subdoel</w:t>
      </w:r>
      <w:bookmarkEnd w:id="95"/>
    </w:p>
    <w:p w14:paraId="1E8AD2A1"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N.vestibulocochlearis</w:t>
      </w:r>
      <w:proofErr w:type="spellEnd"/>
    </w:p>
    <w:p w14:paraId="4EBF36C4"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18A4D399" w14:textId="77777777" w:rsidR="001478FE" w:rsidRPr="001478FE" w:rsidRDefault="001478FE" w:rsidP="001478FE">
      <w:pPr>
        <w:rPr>
          <w:rFonts w:cs="Arial"/>
          <w:b/>
        </w:rPr>
      </w:pPr>
      <w:bookmarkStart w:id="96" w:name="_Toc420680505"/>
    </w:p>
    <w:p w14:paraId="0656589F" w14:textId="77777777" w:rsidR="00C836E3" w:rsidRPr="001478FE" w:rsidRDefault="00C836E3" w:rsidP="001478FE">
      <w:pPr>
        <w:rPr>
          <w:rFonts w:cs="Arial"/>
          <w:b/>
        </w:rPr>
      </w:pPr>
      <w:r w:rsidRPr="001478FE">
        <w:rPr>
          <w:rFonts w:cs="Arial"/>
          <w:b/>
        </w:rPr>
        <w:t>leerinhoud</w:t>
      </w:r>
      <w:bookmarkEnd w:id="96"/>
    </w:p>
    <w:p w14:paraId="39927C8A" w14:textId="77777777" w:rsidR="00C836E3" w:rsidRPr="001478FE" w:rsidRDefault="00C836E3" w:rsidP="001478FE">
      <w:pPr>
        <w:rPr>
          <w:rFonts w:cs="Arial"/>
        </w:rPr>
      </w:pPr>
      <w:r w:rsidRPr="001478FE">
        <w:rPr>
          <w:rFonts w:cs="Arial"/>
        </w:rPr>
        <w:t>1. Inleiding</w:t>
      </w:r>
    </w:p>
    <w:p w14:paraId="43C09D7D" w14:textId="77777777" w:rsidR="00C836E3" w:rsidRPr="001478FE" w:rsidRDefault="00C836E3" w:rsidP="001478FE">
      <w:pPr>
        <w:rPr>
          <w:rFonts w:cs="Arial"/>
        </w:rPr>
      </w:pPr>
    </w:p>
    <w:p w14:paraId="4F6698B4" w14:textId="77777777" w:rsidR="00C836E3" w:rsidRPr="001478FE" w:rsidRDefault="00C836E3" w:rsidP="001478FE">
      <w:pPr>
        <w:rPr>
          <w:rFonts w:cs="Arial"/>
        </w:rPr>
      </w:pPr>
      <w:r w:rsidRPr="001478FE">
        <w:rPr>
          <w:rFonts w:cs="Arial"/>
        </w:rPr>
        <w:t>2. Oorsprong en verloop</w:t>
      </w:r>
    </w:p>
    <w:p w14:paraId="2DFD187E" w14:textId="77777777" w:rsidR="00C836E3" w:rsidRPr="001478FE" w:rsidRDefault="00C836E3" w:rsidP="001478FE">
      <w:pPr>
        <w:rPr>
          <w:rFonts w:cs="Arial"/>
        </w:rPr>
      </w:pPr>
      <w:r w:rsidRPr="001478FE">
        <w:rPr>
          <w:rFonts w:cs="Arial"/>
        </w:rPr>
        <w:t>2.1. Algemene studie</w:t>
      </w:r>
    </w:p>
    <w:p w14:paraId="61A17137" w14:textId="77777777" w:rsidR="00C836E3" w:rsidRPr="001478FE" w:rsidRDefault="00C836E3" w:rsidP="001478FE">
      <w:pPr>
        <w:rPr>
          <w:rFonts w:cs="Arial"/>
        </w:rPr>
      </w:pPr>
      <w:r w:rsidRPr="001478FE">
        <w:rPr>
          <w:rFonts w:cs="Arial"/>
        </w:rPr>
        <w:t xml:space="preserve">2.2. </w:t>
      </w:r>
      <w:proofErr w:type="spellStart"/>
      <w:r w:rsidRPr="001478FE">
        <w:rPr>
          <w:rFonts w:cs="Arial"/>
        </w:rPr>
        <w:t>N.cochlearis</w:t>
      </w:r>
      <w:proofErr w:type="spellEnd"/>
    </w:p>
    <w:p w14:paraId="098123D9" w14:textId="77777777" w:rsidR="00C836E3" w:rsidRPr="001478FE" w:rsidRDefault="00C836E3" w:rsidP="001478FE">
      <w:pPr>
        <w:rPr>
          <w:rFonts w:cs="Arial"/>
        </w:rPr>
      </w:pPr>
      <w:r w:rsidRPr="001478FE">
        <w:rPr>
          <w:rFonts w:cs="Arial"/>
        </w:rPr>
        <w:t xml:space="preserve">2.2.1. De </w:t>
      </w:r>
      <w:proofErr w:type="spellStart"/>
      <w:r w:rsidRPr="001478FE">
        <w:rPr>
          <w:rFonts w:cs="Arial"/>
        </w:rPr>
        <w:t>Membrana</w:t>
      </w:r>
      <w:proofErr w:type="spellEnd"/>
      <w:r w:rsidRPr="001478FE">
        <w:rPr>
          <w:rFonts w:cs="Arial"/>
        </w:rPr>
        <w:t xml:space="preserve"> </w:t>
      </w:r>
      <w:proofErr w:type="spellStart"/>
      <w:r w:rsidRPr="001478FE">
        <w:rPr>
          <w:rFonts w:cs="Arial"/>
        </w:rPr>
        <w:t>basilaris</w:t>
      </w:r>
      <w:proofErr w:type="spellEnd"/>
    </w:p>
    <w:p w14:paraId="3A48FFA5" w14:textId="77777777" w:rsidR="00C836E3" w:rsidRPr="001478FE" w:rsidRDefault="00C836E3" w:rsidP="001478FE">
      <w:pPr>
        <w:rPr>
          <w:rFonts w:cs="Arial"/>
        </w:rPr>
      </w:pPr>
      <w:r w:rsidRPr="001478FE">
        <w:rPr>
          <w:rFonts w:cs="Arial"/>
        </w:rPr>
        <w:t xml:space="preserve">2.3. </w:t>
      </w:r>
      <w:proofErr w:type="spellStart"/>
      <w:r w:rsidRPr="001478FE">
        <w:rPr>
          <w:rFonts w:cs="Arial"/>
        </w:rPr>
        <w:t>N.vestibularis</w:t>
      </w:r>
      <w:proofErr w:type="spellEnd"/>
    </w:p>
    <w:p w14:paraId="1D841F2E" w14:textId="77777777" w:rsidR="00C836E3" w:rsidRPr="001478FE" w:rsidRDefault="00C836E3" w:rsidP="001478FE">
      <w:pPr>
        <w:rPr>
          <w:rFonts w:cs="Arial"/>
        </w:rPr>
      </w:pPr>
    </w:p>
    <w:p w14:paraId="70ACF110" w14:textId="77777777" w:rsidR="00C836E3" w:rsidRPr="001478FE" w:rsidRDefault="00C836E3" w:rsidP="001478FE">
      <w:pPr>
        <w:rPr>
          <w:rFonts w:cs="Arial"/>
        </w:rPr>
      </w:pPr>
      <w:r w:rsidRPr="001478FE">
        <w:rPr>
          <w:rFonts w:cs="Arial"/>
        </w:rPr>
        <w:t xml:space="preserve">3. Takken van de </w:t>
      </w:r>
      <w:proofErr w:type="spellStart"/>
      <w:r w:rsidRPr="001478FE">
        <w:rPr>
          <w:rFonts w:cs="Arial"/>
        </w:rPr>
        <w:t>N.vestibulocochlearis</w:t>
      </w:r>
      <w:proofErr w:type="spellEnd"/>
    </w:p>
    <w:p w14:paraId="35A8EC59" w14:textId="77777777" w:rsidR="001478FE" w:rsidRDefault="001478FE" w:rsidP="001478FE">
      <w:pPr>
        <w:rPr>
          <w:rFonts w:cs="Arial"/>
        </w:rPr>
      </w:pPr>
      <w:bookmarkStart w:id="97" w:name="_Toc420680506"/>
    </w:p>
    <w:p w14:paraId="2C7FDDC9" w14:textId="77777777" w:rsidR="00C836E3" w:rsidRPr="001478FE" w:rsidRDefault="00C836E3" w:rsidP="001478FE">
      <w:pPr>
        <w:rPr>
          <w:rFonts w:cs="Arial"/>
          <w:b/>
          <w:u w:val="single"/>
        </w:rPr>
      </w:pPr>
      <w:r w:rsidRPr="001478FE">
        <w:rPr>
          <w:rFonts w:cs="Arial"/>
          <w:b/>
          <w:u w:val="single"/>
        </w:rPr>
        <w:t>operationeel doel</w:t>
      </w:r>
      <w:bookmarkEnd w:id="97"/>
    </w:p>
    <w:p w14:paraId="406C3E7D" w14:textId="77777777" w:rsidR="00C836E3" w:rsidRPr="001478FE" w:rsidRDefault="00C836E3" w:rsidP="001478FE">
      <w:pPr>
        <w:rPr>
          <w:rFonts w:cs="Arial"/>
        </w:rPr>
      </w:pPr>
      <w:r w:rsidRPr="001478FE">
        <w:rPr>
          <w:rFonts w:cs="Arial"/>
        </w:rPr>
        <w:t>De student dient:</w:t>
      </w:r>
    </w:p>
    <w:p w14:paraId="13A60C6B" w14:textId="77777777" w:rsidR="00C836E3" w:rsidRPr="001478FE" w:rsidRDefault="00C836E3" w:rsidP="00031B25">
      <w:pPr>
        <w:numPr>
          <w:ilvl w:val="0"/>
          <w:numId w:val="33"/>
        </w:numPr>
        <w:rPr>
          <w:rFonts w:cs="Arial"/>
        </w:rPr>
      </w:pPr>
      <w:r w:rsidRPr="001478FE">
        <w:rPr>
          <w:rFonts w:cs="Arial"/>
        </w:rPr>
        <w:t xml:space="preserve">De oorsprongskernen van de </w:t>
      </w:r>
      <w:proofErr w:type="spellStart"/>
      <w:r w:rsidRPr="001478FE">
        <w:rPr>
          <w:rFonts w:cs="Arial"/>
        </w:rPr>
        <w:t>N.vestibulocochlearis</w:t>
      </w:r>
      <w:proofErr w:type="spellEnd"/>
      <w:r w:rsidRPr="001478FE">
        <w:rPr>
          <w:rFonts w:cs="Arial"/>
        </w:rPr>
        <w:t xml:space="preserve"> te kennen.</w:t>
      </w:r>
    </w:p>
    <w:p w14:paraId="64371187" w14:textId="77777777" w:rsidR="00C836E3" w:rsidRPr="001478FE" w:rsidRDefault="00C836E3" w:rsidP="00031B25">
      <w:pPr>
        <w:numPr>
          <w:ilvl w:val="0"/>
          <w:numId w:val="33"/>
        </w:numPr>
        <w:rPr>
          <w:rFonts w:cs="Arial"/>
        </w:rPr>
      </w:pPr>
      <w:r w:rsidRPr="001478FE">
        <w:rPr>
          <w:rFonts w:cs="Arial"/>
        </w:rPr>
        <w:t>De oorsprongskernen van de N.VIII te kunnen relateren aan de innervatiestructuren vanuit embryologisch standpunt.</w:t>
      </w:r>
    </w:p>
    <w:p w14:paraId="2FA84BC6" w14:textId="77777777" w:rsidR="00C836E3" w:rsidRPr="001478FE" w:rsidRDefault="00C836E3" w:rsidP="00031B25">
      <w:pPr>
        <w:numPr>
          <w:ilvl w:val="0"/>
          <w:numId w:val="33"/>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N.VIII te kennen.</w:t>
      </w:r>
    </w:p>
    <w:p w14:paraId="666FBBB3" w14:textId="77777777" w:rsidR="00C836E3" w:rsidRPr="001478FE" w:rsidRDefault="00C836E3" w:rsidP="00031B25">
      <w:pPr>
        <w:numPr>
          <w:ilvl w:val="0"/>
          <w:numId w:val="33"/>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6780BAE2" w14:textId="77777777" w:rsidR="00C836E3" w:rsidRPr="001478FE" w:rsidRDefault="00C836E3" w:rsidP="00031B25">
      <w:pPr>
        <w:numPr>
          <w:ilvl w:val="0"/>
          <w:numId w:val="33"/>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508E6FC7" w14:textId="77777777" w:rsidR="00C836E3" w:rsidRPr="001478FE" w:rsidRDefault="00C836E3" w:rsidP="00031B25">
      <w:pPr>
        <w:numPr>
          <w:ilvl w:val="0"/>
          <w:numId w:val="33"/>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036312EB" w14:textId="77777777" w:rsidR="00C836E3" w:rsidRPr="001478FE" w:rsidRDefault="00C836E3" w:rsidP="00031B25">
      <w:pPr>
        <w:numPr>
          <w:ilvl w:val="0"/>
          <w:numId w:val="33"/>
        </w:numPr>
        <w:rPr>
          <w:rFonts w:cs="Arial"/>
        </w:rPr>
      </w:pPr>
      <w:r w:rsidRPr="001478FE">
        <w:rPr>
          <w:rFonts w:cs="Arial"/>
        </w:rPr>
        <w:t>De samenstelling van de zenuwvezeltypes te kennen afhankelijk van het verloop van de zenuw.</w:t>
      </w:r>
    </w:p>
    <w:p w14:paraId="0AD96AE3" w14:textId="77777777" w:rsidR="00C836E3" w:rsidRPr="001478FE" w:rsidRDefault="00C836E3" w:rsidP="001478FE">
      <w:pPr>
        <w:rPr>
          <w:rFonts w:cs="Arial"/>
        </w:rPr>
      </w:pPr>
    </w:p>
    <w:p w14:paraId="51E62BB4" w14:textId="467E31EE" w:rsidR="00C836E3" w:rsidRPr="001478FE" w:rsidRDefault="00C431E9" w:rsidP="001478FE">
      <w:pPr>
        <w:pStyle w:val="Kop2"/>
      </w:pPr>
      <w:bookmarkStart w:id="98" w:name="_Toc420680507"/>
      <w:bookmarkStart w:id="99" w:name="_Toc373788195"/>
      <w:r>
        <w:t xml:space="preserve">2.8. </w:t>
      </w:r>
      <w:r w:rsidR="00C836E3" w:rsidRPr="001478FE">
        <w:t>N.glossopharyngeus</w:t>
      </w:r>
      <w:bookmarkEnd w:id="98"/>
      <w:bookmarkEnd w:id="99"/>
    </w:p>
    <w:p w14:paraId="06277CCC" w14:textId="77777777" w:rsidR="00C836E3" w:rsidRPr="001478FE" w:rsidRDefault="00C836E3" w:rsidP="001478FE">
      <w:pPr>
        <w:rPr>
          <w:rFonts w:cs="Arial"/>
          <w:b/>
        </w:rPr>
      </w:pPr>
      <w:bookmarkStart w:id="100" w:name="_Toc420680508"/>
      <w:r w:rsidRPr="001478FE">
        <w:rPr>
          <w:rFonts w:cs="Arial"/>
          <w:b/>
        </w:rPr>
        <w:t>subdoel</w:t>
      </w:r>
      <w:bookmarkEnd w:id="100"/>
    </w:p>
    <w:p w14:paraId="33EB60DF"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N.glossopharyngeus</w:t>
      </w:r>
      <w:proofErr w:type="spellEnd"/>
    </w:p>
    <w:p w14:paraId="67F01EC8"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01D9BB59" w14:textId="77777777" w:rsidR="001478FE" w:rsidRDefault="001478FE" w:rsidP="001478FE">
      <w:pPr>
        <w:rPr>
          <w:rFonts w:cs="Arial"/>
        </w:rPr>
      </w:pPr>
      <w:bookmarkStart w:id="101" w:name="_Toc420680509"/>
    </w:p>
    <w:p w14:paraId="18F4ECE6" w14:textId="77777777" w:rsidR="00C836E3" w:rsidRPr="001478FE" w:rsidRDefault="00C836E3" w:rsidP="001478FE">
      <w:pPr>
        <w:rPr>
          <w:rFonts w:cs="Arial"/>
          <w:b/>
        </w:rPr>
      </w:pPr>
      <w:r w:rsidRPr="001478FE">
        <w:rPr>
          <w:rFonts w:cs="Arial"/>
          <w:b/>
        </w:rPr>
        <w:t>leerinhoud</w:t>
      </w:r>
      <w:bookmarkEnd w:id="101"/>
    </w:p>
    <w:p w14:paraId="0730E371" w14:textId="77777777" w:rsidR="00C836E3" w:rsidRPr="001478FE" w:rsidRDefault="00C836E3" w:rsidP="001478FE">
      <w:pPr>
        <w:rPr>
          <w:rFonts w:cs="Arial"/>
        </w:rPr>
      </w:pPr>
      <w:r w:rsidRPr="001478FE">
        <w:rPr>
          <w:rFonts w:cs="Arial"/>
        </w:rPr>
        <w:t>1. Inleiding</w:t>
      </w:r>
    </w:p>
    <w:p w14:paraId="79920CC9" w14:textId="77777777" w:rsidR="00C836E3" w:rsidRPr="001478FE" w:rsidRDefault="00C836E3" w:rsidP="001478FE">
      <w:pPr>
        <w:rPr>
          <w:rFonts w:cs="Arial"/>
        </w:rPr>
      </w:pPr>
    </w:p>
    <w:p w14:paraId="730177B3" w14:textId="77777777" w:rsidR="00C836E3" w:rsidRPr="001478FE" w:rsidRDefault="00C836E3" w:rsidP="001478FE">
      <w:pPr>
        <w:rPr>
          <w:rFonts w:cs="Arial"/>
        </w:rPr>
      </w:pPr>
      <w:r w:rsidRPr="001478FE">
        <w:rPr>
          <w:rFonts w:cs="Arial"/>
        </w:rPr>
        <w:t>2. Oorsprong</w:t>
      </w:r>
    </w:p>
    <w:p w14:paraId="1A59F176" w14:textId="77777777" w:rsidR="00C836E3" w:rsidRPr="001478FE" w:rsidRDefault="00C836E3" w:rsidP="001478FE">
      <w:pPr>
        <w:rPr>
          <w:rFonts w:cs="Arial"/>
        </w:rPr>
      </w:pPr>
    </w:p>
    <w:p w14:paraId="0790F0D8" w14:textId="77777777" w:rsidR="00C836E3" w:rsidRPr="000E52B1" w:rsidRDefault="00C836E3" w:rsidP="001478FE">
      <w:pPr>
        <w:rPr>
          <w:rFonts w:cs="Arial"/>
          <w:lang w:val="it-IT"/>
        </w:rPr>
      </w:pPr>
      <w:r w:rsidRPr="000E52B1">
        <w:rPr>
          <w:rFonts w:cs="Arial"/>
          <w:lang w:val="it-IT"/>
        </w:rPr>
        <w:t>3. Intracranieel verloop</w:t>
      </w:r>
    </w:p>
    <w:p w14:paraId="5E74520D" w14:textId="77777777" w:rsidR="00C836E3" w:rsidRPr="000E52B1" w:rsidRDefault="00C836E3" w:rsidP="001478FE">
      <w:pPr>
        <w:rPr>
          <w:rFonts w:cs="Arial"/>
          <w:lang w:val="it-IT"/>
        </w:rPr>
      </w:pPr>
      <w:r w:rsidRPr="000E52B1">
        <w:rPr>
          <w:rFonts w:cs="Arial"/>
          <w:lang w:val="it-IT"/>
        </w:rPr>
        <w:t>3.1. Fossa cranii posterior</w:t>
      </w:r>
    </w:p>
    <w:p w14:paraId="2F7CB6C8" w14:textId="77777777" w:rsidR="00C836E3" w:rsidRPr="000E52B1" w:rsidRDefault="00C836E3" w:rsidP="001478FE">
      <w:pPr>
        <w:rPr>
          <w:rFonts w:cs="Arial"/>
          <w:lang w:val="it-IT"/>
        </w:rPr>
      </w:pPr>
      <w:r w:rsidRPr="000E52B1">
        <w:rPr>
          <w:rFonts w:cs="Arial"/>
          <w:lang w:val="it-IT"/>
        </w:rPr>
        <w:t>3.2. Foramen jugulare</w:t>
      </w:r>
    </w:p>
    <w:p w14:paraId="5E7CEC5F" w14:textId="77777777" w:rsidR="00C836E3" w:rsidRPr="001478FE" w:rsidRDefault="00C836E3" w:rsidP="001478FE">
      <w:pPr>
        <w:rPr>
          <w:rFonts w:cs="Arial"/>
          <w:lang w:val="en-GB"/>
        </w:rPr>
      </w:pPr>
      <w:r w:rsidRPr="001478FE">
        <w:rPr>
          <w:rFonts w:cs="Arial"/>
          <w:lang w:val="en-GB"/>
        </w:rPr>
        <w:t xml:space="preserve">3.2.1. Het Ganglion </w:t>
      </w:r>
      <w:proofErr w:type="spellStart"/>
      <w:r w:rsidRPr="001478FE">
        <w:rPr>
          <w:rFonts w:cs="Arial"/>
          <w:lang w:val="en-GB"/>
        </w:rPr>
        <w:t>inferius</w:t>
      </w:r>
      <w:proofErr w:type="spellEnd"/>
    </w:p>
    <w:p w14:paraId="7984F0EB" w14:textId="77777777" w:rsidR="00C836E3" w:rsidRPr="001478FE" w:rsidRDefault="00C836E3" w:rsidP="001478FE">
      <w:pPr>
        <w:rPr>
          <w:rFonts w:cs="Arial"/>
          <w:lang w:val="en-GB"/>
        </w:rPr>
      </w:pPr>
      <w:r w:rsidRPr="001478FE">
        <w:rPr>
          <w:rFonts w:cs="Arial"/>
          <w:lang w:val="en-GB"/>
        </w:rPr>
        <w:t xml:space="preserve">3.2.1.1. </w:t>
      </w:r>
      <w:proofErr w:type="spellStart"/>
      <w:r w:rsidRPr="001478FE">
        <w:rPr>
          <w:rFonts w:cs="Arial"/>
          <w:lang w:val="en-GB"/>
        </w:rPr>
        <w:t>N.tympanicus</w:t>
      </w:r>
      <w:proofErr w:type="spellEnd"/>
    </w:p>
    <w:p w14:paraId="7C1B6399" w14:textId="77777777" w:rsidR="00C836E3" w:rsidRPr="001478FE" w:rsidRDefault="00C836E3" w:rsidP="001478FE">
      <w:pPr>
        <w:rPr>
          <w:rFonts w:cs="Arial"/>
          <w:lang w:val="en-US"/>
        </w:rPr>
      </w:pPr>
      <w:r w:rsidRPr="001478FE">
        <w:rPr>
          <w:rFonts w:cs="Arial"/>
          <w:lang w:val="en-US"/>
        </w:rPr>
        <w:lastRenderedPageBreak/>
        <w:t xml:space="preserve">3.2.1.2. Ramus sinus </w:t>
      </w:r>
      <w:proofErr w:type="spellStart"/>
      <w:r w:rsidRPr="001478FE">
        <w:rPr>
          <w:rFonts w:cs="Arial"/>
          <w:lang w:val="en-US"/>
        </w:rPr>
        <w:t>carotici</w:t>
      </w:r>
      <w:proofErr w:type="spellEnd"/>
    </w:p>
    <w:p w14:paraId="41C8EB14" w14:textId="77777777" w:rsidR="00C836E3" w:rsidRPr="007B38C8" w:rsidRDefault="00C836E3" w:rsidP="001478FE">
      <w:pPr>
        <w:rPr>
          <w:rFonts w:cs="Arial"/>
        </w:rPr>
      </w:pPr>
      <w:r w:rsidRPr="007B38C8">
        <w:rPr>
          <w:rFonts w:cs="Arial"/>
        </w:rPr>
        <w:t xml:space="preserve">3.2.1.3. </w:t>
      </w:r>
      <w:proofErr w:type="spellStart"/>
      <w:r w:rsidRPr="007B38C8">
        <w:rPr>
          <w:rFonts w:cs="Arial"/>
        </w:rPr>
        <w:t>Ansa</w:t>
      </w:r>
      <w:proofErr w:type="spellEnd"/>
      <w:r w:rsidRPr="007B38C8">
        <w:rPr>
          <w:rFonts w:cs="Arial"/>
        </w:rPr>
        <w:t xml:space="preserve"> van </w:t>
      </w:r>
      <w:proofErr w:type="spellStart"/>
      <w:r w:rsidRPr="007B38C8">
        <w:rPr>
          <w:rFonts w:cs="Arial"/>
        </w:rPr>
        <w:t>Haller</w:t>
      </w:r>
      <w:proofErr w:type="spellEnd"/>
    </w:p>
    <w:p w14:paraId="53EF39E7" w14:textId="77777777" w:rsidR="00C836E3" w:rsidRPr="007B38C8" w:rsidRDefault="00C836E3" w:rsidP="001478FE">
      <w:pPr>
        <w:rPr>
          <w:rFonts w:cs="Arial"/>
        </w:rPr>
      </w:pPr>
      <w:r w:rsidRPr="007B38C8">
        <w:rPr>
          <w:rFonts w:cs="Arial"/>
        </w:rPr>
        <w:t xml:space="preserve">3.2.1.4. Anastomose </w:t>
      </w:r>
      <w:proofErr w:type="spellStart"/>
      <w:r w:rsidRPr="007B38C8">
        <w:rPr>
          <w:rFonts w:cs="Arial"/>
        </w:rPr>
        <w:t>N.vagus</w:t>
      </w:r>
      <w:proofErr w:type="spellEnd"/>
    </w:p>
    <w:p w14:paraId="1B8D3261" w14:textId="77777777" w:rsidR="00C836E3" w:rsidRPr="001478FE" w:rsidRDefault="00C836E3" w:rsidP="001478FE">
      <w:pPr>
        <w:rPr>
          <w:rFonts w:cs="Arial"/>
        </w:rPr>
      </w:pPr>
      <w:r w:rsidRPr="001478FE">
        <w:rPr>
          <w:rFonts w:cs="Arial"/>
        </w:rPr>
        <w:t xml:space="preserve">3.2.2. de </w:t>
      </w:r>
      <w:proofErr w:type="spellStart"/>
      <w:r w:rsidRPr="001478FE">
        <w:rPr>
          <w:rFonts w:cs="Arial"/>
        </w:rPr>
        <w:t>eindtak</w:t>
      </w:r>
      <w:proofErr w:type="spellEnd"/>
    </w:p>
    <w:p w14:paraId="12D27674" w14:textId="77777777" w:rsidR="001478FE" w:rsidRDefault="001478FE" w:rsidP="001478FE">
      <w:pPr>
        <w:rPr>
          <w:rFonts w:cs="Arial"/>
        </w:rPr>
      </w:pPr>
      <w:bookmarkStart w:id="102" w:name="_Toc420680510"/>
    </w:p>
    <w:p w14:paraId="2F16F0FF" w14:textId="77777777" w:rsidR="00C836E3" w:rsidRPr="001478FE" w:rsidRDefault="00C836E3" w:rsidP="001478FE">
      <w:pPr>
        <w:rPr>
          <w:rFonts w:cs="Arial"/>
          <w:b/>
          <w:u w:val="single"/>
        </w:rPr>
      </w:pPr>
      <w:r w:rsidRPr="001478FE">
        <w:rPr>
          <w:rFonts w:cs="Arial"/>
          <w:b/>
          <w:u w:val="single"/>
        </w:rPr>
        <w:t>operationeel doel</w:t>
      </w:r>
      <w:bookmarkEnd w:id="102"/>
    </w:p>
    <w:p w14:paraId="1E282A99" w14:textId="77777777" w:rsidR="00C836E3" w:rsidRPr="001478FE" w:rsidRDefault="00C836E3" w:rsidP="001478FE">
      <w:pPr>
        <w:rPr>
          <w:rFonts w:cs="Arial"/>
        </w:rPr>
      </w:pPr>
      <w:r w:rsidRPr="001478FE">
        <w:rPr>
          <w:rFonts w:cs="Arial"/>
        </w:rPr>
        <w:t>De student dient:</w:t>
      </w:r>
    </w:p>
    <w:p w14:paraId="05F6FFC2" w14:textId="77777777" w:rsidR="00C836E3" w:rsidRPr="001478FE" w:rsidRDefault="00C836E3" w:rsidP="00031B25">
      <w:pPr>
        <w:numPr>
          <w:ilvl w:val="0"/>
          <w:numId w:val="32"/>
        </w:numPr>
        <w:rPr>
          <w:rFonts w:cs="Arial"/>
        </w:rPr>
      </w:pPr>
      <w:r w:rsidRPr="001478FE">
        <w:rPr>
          <w:rFonts w:cs="Arial"/>
        </w:rPr>
        <w:t xml:space="preserve">De oorsprongskernen van de </w:t>
      </w:r>
      <w:proofErr w:type="spellStart"/>
      <w:r w:rsidRPr="001478FE">
        <w:rPr>
          <w:rFonts w:cs="Arial"/>
        </w:rPr>
        <w:t>N.glossopharyngeus</w:t>
      </w:r>
      <w:proofErr w:type="spellEnd"/>
      <w:r w:rsidRPr="001478FE">
        <w:rPr>
          <w:rFonts w:cs="Arial"/>
        </w:rPr>
        <w:t xml:space="preserve"> te kennen.</w:t>
      </w:r>
    </w:p>
    <w:p w14:paraId="6FBE7696" w14:textId="77777777" w:rsidR="00C836E3" w:rsidRPr="001478FE" w:rsidRDefault="00C836E3" w:rsidP="00031B25">
      <w:pPr>
        <w:numPr>
          <w:ilvl w:val="0"/>
          <w:numId w:val="32"/>
        </w:numPr>
        <w:rPr>
          <w:rFonts w:cs="Arial"/>
        </w:rPr>
      </w:pPr>
      <w:r w:rsidRPr="001478FE">
        <w:rPr>
          <w:rFonts w:cs="Arial"/>
        </w:rPr>
        <w:t>De oorsprongskernen van de N.IX te kunnen relateren aan de innervatiestructuren vanuit embryologisch standpunt.</w:t>
      </w:r>
    </w:p>
    <w:p w14:paraId="78D852C6" w14:textId="77777777" w:rsidR="00C836E3" w:rsidRPr="001478FE" w:rsidRDefault="00C836E3" w:rsidP="00031B25">
      <w:pPr>
        <w:numPr>
          <w:ilvl w:val="0"/>
          <w:numId w:val="32"/>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N.IX te kennen.</w:t>
      </w:r>
    </w:p>
    <w:p w14:paraId="1DEC608E" w14:textId="77777777" w:rsidR="00C836E3" w:rsidRPr="001478FE" w:rsidRDefault="00C836E3" w:rsidP="00031B25">
      <w:pPr>
        <w:numPr>
          <w:ilvl w:val="0"/>
          <w:numId w:val="32"/>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1040ED59" w14:textId="77777777" w:rsidR="00C836E3" w:rsidRPr="001478FE" w:rsidRDefault="00C836E3" w:rsidP="00031B25">
      <w:pPr>
        <w:numPr>
          <w:ilvl w:val="0"/>
          <w:numId w:val="32"/>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25DE26EE" w14:textId="77777777" w:rsidR="00C836E3" w:rsidRPr="001478FE" w:rsidRDefault="00C836E3" w:rsidP="00031B25">
      <w:pPr>
        <w:numPr>
          <w:ilvl w:val="0"/>
          <w:numId w:val="32"/>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568849C2" w14:textId="77777777" w:rsidR="00C836E3" w:rsidRPr="001478FE" w:rsidRDefault="00C836E3" w:rsidP="00031B25">
      <w:pPr>
        <w:numPr>
          <w:ilvl w:val="0"/>
          <w:numId w:val="32"/>
        </w:numPr>
        <w:rPr>
          <w:rFonts w:cs="Arial"/>
        </w:rPr>
      </w:pPr>
      <w:r w:rsidRPr="001478FE">
        <w:rPr>
          <w:rFonts w:cs="Arial"/>
        </w:rPr>
        <w:t>De samenstelling van de zenuwvezeltypes te kennen afhankelijk van het verloop van de zenuw.</w:t>
      </w:r>
    </w:p>
    <w:p w14:paraId="45827463" w14:textId="77777777" w:rsidR="00C836E3" w:rsidRPr="001478FE" w:rsidRDefault="00C836E3" w:rsidP="001478FE">
      <w:pPr>
        <w:rPr>
          <w:rFonts w:cs="Arial"/>
        </w:rPr>
      </w:pPr>
    </w:p>
    <w:p w14:paraId="38B7DCCC" w14:textId="53CF50C4" w:rsidR="00C836E3" w:rsidRPr="001478FE" w:rsidRDefault="00C431E9" w:rsidP="001478FE">
      <w:pPr>
        <w:pStyle w:val="Kop2"/>
      </w:pPr>
      <w:bookmarkStart w:id="103" w:name="_Toc420680511"/>
      <w:bookmarkStart w:id="104" w:name="_Toc373788196"/>
      <w:r>
        <w:t xml:space="preserve">2.9. </w:t>
      </w:r>
      <w:r w:rsidR="00C836E3" w:rsidRPr="001478FE">
        <w:t>N.vagus</w:t>
      </w:r>
      <w:bookmarkEnd w:id="103"/>
      <w:bookmarkEnd w:id="104"/>
    </w:p>
    <w:p w14:paraId="009E47FE" w14:textId="77777777" w:rsidR="00C836E3" w:rsidRPr="001478FE" w:rsidRDefault="00C836E3" w:rsidP="001478FE">
      <w:pPr>
        <w:rPr>
          <w:rFonts w:cs="Arial"/>
          <w:b/>
        </w:rPr>
      </w:pPr>
      <w:bookmarkStart w:id="105" w:name="_Toc420680512"/>
      <w:r w:rsidRPr="001478FE">
        <w:rPr>
          <w:rFonts w:cs="Arial"/>
          <w:b/>
        </w:rPr>
        <w:t>subdoel</w:t>
      </w:r>
      <w:bookmarkEnd w:id="105"/>
    </w:p>
    <w:p w14:paraId="533C927F"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N.vagus</w:t>
      </w:r>
      <w:proofErr w:type="spellEnd"/>
    </w:p>
    <w:p w14:paraId="55CCE6F5"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30C51B9F" w14:textId="77777777" w:rsidR="001478FE" w:rsidRDefault="001478FE" w:rsidP="001478FE">
      <w:pPr>
        <w:rPr>
          <w:rFonts w:cs="Arial"/>
          <w:b/>
        </w:rPr>
      </w:pPr>
      <w:bookmarkStart w:id="106" w:name="_Toc420680513"/>
    </w:p>
    <w:p w14:paraId="14C17BB4" w14:textId="77777777" w:rsidR="00C836E3" w:rsidRPr="001478FE" w:rsidRDefault="00C836E3" w:rsidP="001478FE">
      <w:pPr>
        <w:rPr>
          <w:rFonts w:cs="Arial"/>
          <w:b/>
        </w:rPr>
      </w:pPr>
      <w:r w:rsidRPr="001478FE">
        <w:rPr>
          <w:rFonts w:cs="Arial"/>
          <w:b/>
        </w:rPr>
        <w:t>leerinhoud</w:t>
      </w:r>
      <w:bookmarkEnd w:id="106"/>
    </w:p>
    <w:p w14:paraId="5DB3732B" w14:textId="77777777" w:rsidR="00C836E3" w:rsidRPr="001478FE" w:rsidRDefault="00C836E3" w:rsidP="001478FE">
      <w:pPr>
        <w:rPr>
          <w:rFonts w:cs="Arial"/>
        </w:rPr>
      </w:pPr>
      <w:r w:rsidRPr="001478FE">
        <w:rPr>
          <w:rFonts w:cs="Arial"/>
        </w:rPr>
        <w:t>1. Inleiding</w:t>
      </w:r>
    </w:p>
    <w:p w14:paraId="48561D1A" w14:textId="77777777" w:rsidR="00C836E3" w:rsidRPr="001478FE" w:rsidRDefault="00C836E3" w:rsidP="001478FE">
      <w:pPr>
        <w:rPr>
          <w:rFonts w:cs="Arial"/>
        </w:rPr>
      </w:pPr>
    </w:p>
    <w:p w14:paraId="2AA7382D" w14:textId="77777777" w:rsidR="00C836E3" w:rsidRPr="001478FE" w:rsidRDefault="00C836E3" w:rsidP="001478FE">
      <w:pPr>
        <w:rPr>
          <w:rFonts w:cs="Arial"/>
        </w:rPr>
      </w:pPr>
      <w:r w:rsidRPr="001478FE">
        <w:rPr>
          <w:rFonts w:cs="Arial"/>
        </w:rPr>
        <w:t>2. Oorsprong</w:t>
      </w:r>
    </w:p>
    <w:p w14:paraId="6C22E5FE" w14:textId="77777777" w:rsidR="00C836E3" w:rsidRPr="001478FE" w:rsidRDefault="00C836E3" w:rsidP="001478FE">
      <w:pPr>
        <w:rPr>
          <w:rFonts w:cs="Arial"/>
        </w:rPr>
      </w:pPr>
    </w:p>
    <w:p w14:paraId="11DE44B3" w14:textId="77777777" w:rsidR="00C836E3" w:rsidRPr="000E52B1" w:rsidRDefault="00C836E3" w:rsidP="001478FE">
      <w:pPr>
        <w:rPr>
          <w:rFonts w:cs="Arial"/>
          <w:lang w:val="it-IT"/>
        </w:rPr>
      </w:pPr>
      <w:r w:rsidRPr="000E52B1">
        <w:rPr>
          <w:rFonts w:cs="Arial"/>
          <w:lang w:val="it-IT"/>
        </w:rPr>
        <w:t>3. Intracranieel verloop</w:t>
      </w:r>
    </w:p>
    <w:p w14:paraId="16FE5195" w14:textId="77777777" w:rsidR="00C836E3" w:rsidRPr="000E52B1" w:rsidRDefault="00C836E3" w:rsidP="001478FE">
      <w:pPr>
        <w:rPr>
          <w:rFonts w:cs="Arial"/>
          <w:lang w:val="it-IT"/>
        </w:rPr>
      </w:pPr>
      <w:r w:rsidRPr="000E52B1">
        <w:rPr>
          <w:rFonts w:cs="Arial"/>
          <w:lang w:val="it-IT"/>
        </w:rPr>
        <w:t>3.1. Fossa cranii posterior</w:t>
      </w:r>
    </w:p>
    <w:p w14:paraId="358C90B4" w14:textId="77777777" w:rsidR="00C836E3" w:rsidRPr="000E52B1" w:rsidRDefault="00C836E3" w:rsidP="001478FE">
      <w:pPr>
        <w:rPr>
          <w:rFonts w:cs="Arial"/>
          <w:lang w:val="it-IT"/>
        </w:rPr>
      </w:pPr>
      <w:r w:rsidRPr="000E52B1">
        <w:rPr>
          <w:rFonts w:cs="Arial"/>
          <w:lang w:val="it-IT"/>
        </w:rPr>
        <w:t>3.2. Foramen jugulare</w:t>
      </w:r>
    </w:p>
    <w:p w14:paraId="6C981F7B" w14:textId="77777777" w:rsidR="00C836E3" w:rsidRPr="000E52B1" w:rsidRDefault="00C836E3" w:rsidP="001478FE">
      <w:pPr>
        <w:rPr>
          <w:rFonts w:cs="Arial"/>
          <w:lang w:val="it-IT"/>
        </w:rPr>
      </w:pPr>
    </w:p>
    <w:p w14:paraId="22FCA693" w14:textId="77777777" w:rsidR="00C836E3" w:rsidRPr="001478FE" w:rsidRDefault="00C836E3" w:rsidP="001478FE">
      <w:pPr>
        <w:rPr>
          <w:rFonts w:cs="Arial"/>
        </w:rPr>
      </w:pPr>
      <w:r w:rsidRPr="001478FE">
        <w:rPr>
          <w:rFonts w:cs="Arial"/>
        </w:rPr>
        <w:t xml:space="preserve">4. </w:t>
      </w:r>
      <w:proofErr w:type="spellStart"/>
      <w:r w:rsidRPr="001478FE">
        <w:rPr>
          <w:rFonts w:cs="Arial"/>
        </w:rPr>
        <w:t>Extracranieem</w:t>
      </w:r>
      <w:proofErr w:type="spellEnd"/>
      <w:r w:rsidRPr="001478FE">
        <w:rPr>
          <w:rFonts w:cs="Arial"/>
        </w:rPr>
        <w:t xml:space="preserve"> verloop</w:t>
      </w:r>
    </w:p>
    <w:p w14:paraId="518F16AA" w14:textId="77777777" w:rsidR="00C836E3" w:rsidRPr="001478FE" w:rsidRDefault="00C836E3" w:rsidP="001478FE">
      <w:pPr>
        <w:rPr>
          <w:rFonts w:cs="Arial"/>
        </w:rPr>
      </w:pPr>
      <w:r w:rsidRPr="001478FE">
        <w:rPr>
          <w:rFonts w:cs="Arial"/>
        </w:rPr>
        <w:t xml:space="preserve">4.1. </w:t>
      </w:r>
      <w:proofErr w:type="spellStart"/>
      <w:r w:rsidRPr="001478FE">
        <w:rPr>
          <w:rFonts w:cs="Arial"/>
        </w:rPr>
        <w:t>Halsloge</w:t>
      </w:r>
      <w:proofErr w:type="spellEnd"/>
    </w:p>
    <w:p w14:paraId="7965599C" w14:textId="77777777" w:rsidR="00C836E3" w:rsidRPr="001478FE" w:rsidRDefault="00C836E3" w:rsidP="001478FE">
      <w:pPr>
        <w:rPr>
          <w:rFonts w:cs="Arial"/>
        </w:rPr>
      </w:pPr>
      <w:r w:rsidRPr="001478FE">
        <w:rPr>
          <w:rFonts w:cs="Arial"/>
        </w:rPr>
        <w:t>4.2. Mediastinum</w:t>
      </w:r>
    </w:p>
    <w:p w14:paraId="402BBE6B" w14:textId="77777777" w:rsidR="00C836E3" w:rsidRPr="001478FE" w:rsidRDefault="00C836E3" w:rsidP="001478FE">
      <w:pPr>
        <w:rPr>
          <w:rFonts w:cs="Arial"/>
        </w:rPr>
      </w:pPr>
      <w:r w:rsidRPr="001478FE">
        <w:rPr>
          <w:rFonts w:cs="Arial"/>
        </w:rPr>
        <w:t>4.3. Abdominaal</w:t>
      </w:r>
    </w:p>
    <w:p w14:paraId="6934D560" w14:textId="77777777" w:rsidR="001478FE" w:rsidRDefault="001478FE" w:rsidP="001478FE">
      <w:pPr>
        <w:rPr>
          <w:rFonts w:cs="Arial"/>
        </w:rPr>
      </w:pPr>
      <w:bookmarkStart w:id="107" w:name="_Toc420680514"/>
    </w:p>
    <w:p w14:paraId="2AEAC128" w14:textId="77777777" w:rsidR="00C836E3" w:rsidRPr="001478FE" w:rsidRDefault="00C836E3" w:rsidP="001478FE">
      <w:pPr>
        <w:rPr>
          <w:rFonts w:cs="Arial"/>
          <w:b/>
          <w:u w:val="single"/>
        </w:rPr>
      </w:pPr>
      <w:r w:rsidRPr="001478FE">
        <w:rPr>
          <w:rFonts w:cs="Arial"/>
          <w:b/>
          <w:u w:val="single"/>
        </w:rPr>
        <w:t>operationeel doel</w:t>
      </w:r>
      <w:bookmarkEnd w:id="107"/>
    </w:p>
    <w:p w14:paraId="0B00E9FC" w14:textId="77777777" w:rsidR="00C836E3" w:rsidRPr="001478FE" w:rsidRDefault="00C836E3" w:rsidP="001478FE">
      <w:pPr>
        <w:rPr>
          <w:rFonts w:cs="Arial"/>
        </w:rPr>
      </w:pPr>
      <w:r w:rsidRPr="001478FE">
        <w:rPr>
          <w:rFonts w:cs="Arial"/>
        </w:rPr>
        <w:t>De student dient:</w:t>
      </w:r>
    </w:p>
    <w:p w14:paraId="3D1D22D7" w14:textId="77777777" w:rsidR="00C836E3" w:rsidRPr="001478FE" w:rsidRDefault="00C836E3" w:rsidP="00031B25">
      <w:pPr>
        <w:numPr>
          <w:ilvl w:val="0"/>
          <w:numId w:val="34"/>
        </w:numPr>
        <w:rPr>
          <w:rFonts w:cs="Arial"/>
        </w:rPr>
      </w:pPr>
      <w:r w:rsidRPr="001478FE">
        <w:rPr>
          <w:rFonts w:cs="Arial"/>
        </w:rPr>
        <w:t xml:space="preserve">De oorsprongskernen van de </w:t>
      </w:r>
      <w:proofErr w:type="spellStart"/>
      <w:r w:rsidRPr="001478FE">
        <w:rPr>
          <w:rFonts w:cs="Arial"/>
        </w:rPr>
        <w:t>N.vagus</w:t>
      </w:r>
      <w:proofErr w:type="spellEnd"/>
      <w:r w:rsidRPr="001478FE">
        <w:rPr>
          <w:rFonts w:cs="Arial"/>
        </w:rPr>
        <w:t xml:space="preserve"> te kennen.</w:t>
      </w:r>
    </w:p>
    <w:p w14:paraId="21CE7816" w14:textId="77777777" w:rsidR="00C836E3" w:rsidRPr="001478FE" w:rsidRDefault="00C836E3" w:rsidP="00031B25">
      <w:pPr>
        <w:numPr>
          <w:ilvl w:val="0"/>
          <w:numId w:val="34"/>
        </w:numPr>
        <w:rPr>
          <w:rFonts w:cs="Arial"/>
        </w:rPr>
      </w:pPr>
      <w:r w:rsidRPr="001478FE">
        <w:rPr>
          <w:rFonts w:cs="Arial"/>
        </w:rPr>
        <w:t>De oorsprongskernen van de N.X te kunnen relateren aan de innervatiestructuren vanuit embryologisch standpunt.</w:t>
      </w:r>
    </w:p>
    <w:p w14:paraId="08E19FA4" w14:textId="77777777" w:rsidR="00C836E3" w:rsidRPr="001478FE" w:rsidRDefault="00C836E3" w:rsidP="00031B25">
      <w:pPr>
        <w:numPr>
          <w:ilvl w:val="0"/>
          <w:numId w:val="34"/>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N.X te kennen.</w:t>
      </w:r>
    </w:p>
    <w:p w14:paraId="52B5FA2B" w14:textId="77777777" w:rsidR="00C836E3" w:rsidRPr="001478FE" w:rsidRDefault="00C836E3" w:rsidP="00031B25">
      <w:pPr>
        <w:numPr>
          <w:ilvl w:val="0"/>
          <w:numId w:val="34"/>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2A4B282D" w14:textId="77777777" w:rsidR="00C836E3" w:rsidRPr="001478FE" w:rsidRDefault="00C836E3" w:rsidP="00031B25">
      <w:pPr>
        <w:numPr>
          <w:ilvl w:val="0"/>
          <w:numId w:val="34"/>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2051170C" w14:textId="77777777" w:rsidR="00C836E3" w:rsidRPr="001478FE" w:rsidRDefault="00C836E3" w:rsidP="00031B25">
      <w:pPr>
        <w:numPr>
          <w:ilvl w:val="0"/>
          <w:numId w:val="34"/>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61EDF2E3" w14:textId="77777777" w:rsidR="00C836E3" w:rsidRPr="001478FE" w:rsidRDefault="00C836E3" w:rsidP="00031B25">
      <w:pPr>
        <w:numPr>
          <w:ilvl w:val="0"/>
          <w:numId w:val="34"/>
        </w:numPr>
        <w:rPr>
          <w:rFonts w:cs="Arial"/>
        </w:rPr>
      </w:pPr>
      <w:r w:rsidRPr="001478FE">
        <w:rPr>
          <w:rFonts w:cs="Arial"/>
        </w:rPr>
        <w:t>De samenstelling van de zenuwvezeltypes te kennen afhankelijk van het verloop van de zenuw.</w:t>
      </w:r>
    </w:p>
    <w:p w14:paraId="008BCBE8" w14:textId="77777777" w:rsidR="00C836E3" w:rsidRPr="001478FE" w:rsidRDefault="00C836E3" w:rsidP="001478FE">
      <w:pPr>
        <w:rPr>
          <w:rFonts w:cs="Arial"/>
        </w:rPr>
      </w:pPr>
    </w:p>
    <w:p w14:paraId="0E1A23CE" w14:textId="77777777" w:rsidR="00C836E3" w:rsidRPr="001478FE" w:rsidRDefault="00C836E3" w:rsidP="00031B25">
      <w:pPr>
        <w:numPr>
          <w:ilvl w:val="0"/>
          <w:numId w:val="34"/>
        </w:numPr>
        <w:rPr>
          <w:rFonts w:cs="Arial"/>
          <w:sz w:val="22"/>
        </w:rPr>
      </w:pPr>
      <w:r w:rsidRPr="001478FE">
        <w:rPr>
          <w:rFonts w:cs="Arial"/>
          <w:sz w:val="22"/>
        </w:rPr>
        <w:t xml:space="preserve">Nota: Gezien de </w:t>
      </w:r>
      <w:proofErr w:type="spellStart"/>
      <w:r w:rsidRPr="001478FE">
        <w:rPr>
          <w:rFonts w:cs="Arial"/>
          <w:sz w:val="22"/>
        </w:rPr>
        <w:t>N.vagus</w:t>
      </w:r>
      <w:proofErr w:type="spellEnd"/>
      <w:r w:rsidRPr="001478FE">
        <w:rPr>
          <w:rFonts w:cs="Arial"/>
          <w:sz w:val="22"/>
        </w:rPr>
        <w:t xml:space="preserve"> reeds in het onderwijs van de thorax en het abdomen uitvoerig besproken wordt, komt het extra-</w:t>
      </w:r>
      <w:proofErr w:type="spellStart"/>
      <w:r w:rsidRPr="001478FE">
        <w:rPr>
          <w:rFonts w:cs="Arial"/>
          <w:sz w:val="22"/>
        </w:rPr>
        <w:t>cranieel</w:t>
      </w:r>
      <w:proofErr w:type="spellEnd"/>
      <w:r w:rsidRPr="001478FE">
        <w:rPr>
          <w:rFonts w:cs="Arial"/>
          <w:sz w:val="22"/>
        </w:rPr>
        <w:t xml:space="preserve"> verloop van de zenuw minder aan bod. Wel wordt aandacht geschonken aan het meer conceptuele aspect van deze zenuw en wel in relatie tot het innervatiegebied van de zenuwen V, VII, IX en X. Vanuit deze conceptuele benadering dient de student:</w:t>
      </w:r>
    </w:p>
    <w:p w14:paraId="1BDC42DF" w14:textId="77777777" w:rsidR="00C836E3" w:rsidRPr="001478FE" w:rsidRDefault="00C836E3" w:rsidP="001478FE">
      <w:pPr>
        <w:rPr>
          <w:rFonts w:cs="Arial"/>
        </w:rPr>
      </w:pPr>
    </w:p>
    <w:p w14:paraId="6BFE2A5B" w14:textId="77777777" w:rsidR="00C836E3" w:rsidRPr="001478FE" w:rsidRDefault="00C836E3" w:rsidP="00031B25">
      <w:pPr>
        <w:numPr>
          <w:ilvl w:val="0"/>
          <w:numId w:val="34"/>
        </w:numPr>
        <w:rPr>
          <w:rFonts w:cs="Arial"/>
        </w:rPr>
      </w:pPr>
      <w:r w:rsidRPr="001478FE">
        <w:rPr>
          <w:rFonts w:cs="Arial"/>
        </w:rPr>
        <w:lastRenderedPageBreak/>
        <w:t xml:space="preserve">Het begrip buitenwereld in relatie tot de mondholte en de Tractus </w:t>
      </w:r>
      <w:proofErr w:type="spellStart"/>
      <w:r w:rsidRPr="001478FE">
        <w:rPr>
          <w:rFonts w:cs="Arial"/>
        </w:rPr>
        <w:t>gastro</w:t>
      </w:r>
      <w:proofErr w:type="spellEnd"/>
      <w:r w:rsidRPr="001478FE">
        <w:rPr>
          <w:rFonts w:cs="Arial"/>
        </w:rPr>
        <w:t>-intestinalis te kennen.</w:t>
      </w:r>
    </w:p>
    <w:p w14:paraId="10ABD63E" w14:textId="77777777" w:rsidR="00C836E3" w:rsidRPr="001478FE" w:rsidRDefault="00C836E3" w:rsidP="00031B25">
      <w:pPr>
        <w:numPr>
          <w:ilvl w:val="0"/>
          <w:numId w:val="34"/>
        </w:numPr>
        <w:rPr>
          <w:rFonts w:cs="Arial"/>
        </w:rPr>
      </w:pPr>
      <w:r w:rsidRPr="001478FE">
        <w:rPr>
          <w:rFonts w:cs="Arial"/>
        </w:rPr>
        <w:t xml:space="preserve">De overgangsgebieden van V ? VII ? IX ? X te kennen in relatie tot de mondholte en Tractus </w:t>
      </w:r>
      <w:proofErr w:type="spellStart"/>
      <w:r w:rsidRPr="001478FE">
        <w:rPr>
          <w:rFonts w:cs="Arial"/>
        </w:rPr>
        <w:t>gastro</w:t>
      </w:r>
      <w:proofErr w:type="spellEnd"/>
      <w:r w:rsidRPr="001478FE">
        <w:rPr>
          <w:rFonts w:cs="Arial"/>
        </w:rPr>
        <w:t>-intestinalis.</w:t>
      </w:r>
    </w:p>
    <w:p w14:paraId="2B46B70E" w14:textId="77777777" w:rsidR="00C836E3" w:rsidRPr="001478FE" w:rsidRDefault="00C836E3" w:rsidP="00031B25">
      <w:pPr>
        <w:numPr>
          <w:ilvl w:val="0"/>
          <w:numId w:val="34"/>
        </w:numPr>
        <w:rPr>
          <w:rFonts w:cs="Arial"/>
        </w:rPr>
      </w:pPr>
      <w:r w:rsidRPr="001478FE">
        <w:rPr>
          <w:rFonts w:cs="Arial"/>
        </w:rPr>
        <w:t>De regio’s van V, VII, IX en X te kennen in relatie tot buiten- en binnenwereld (mesodermderivaten).</w:t>
      </w:r>
    </w:p>
    <w:p w14:paraId="52E96635" w14:textId="77777777" w:rsidR="00C836E3" w:rsidRPr="001478FE" w:rsidRDefault="00C836E3" w:rsidP="00031B25">
      <w:pPr>
        <w:numPr>
          <w:ilvl w:val="0"/>
          <w:numId w:val="34"/>
        </w:numPr>
        <w:rPr>
          <w:rFonts w:cs="Arial"/>
        </w:rPr>
      </w:pPr>
      <w:r w:rsidRPr="001478FE">
        <w:rPr>
          <w:rFonts w:cs="Arial"/>
        </w:rPr>
        <w:t>De eigenschappen van de zenuwen V, VII, IX en X te kennen binnen de drie principes van de osteopathie.</w:t>
      </w:r>
    </w:p>
    <w:p w14:paraId="5F02DC17" w14:textId="77777777" w:rsidR="00C836E3" w:rsidRPr="001478FE" w:rsidRDefault="00C836E3" w:rsidP="001478FE">
      <w:pPr>
        <w:rPr>
          <w:rFonts w:cs="Arial"/>
        </w:rPr>
      </w:pPr>
    </w:p>
    <w:p w14:paraId="0BC23A39" w14:textId="253BAF6B" w:rsidR="00C836E3" w:rsidRPr="001478FE" w:rsidRDefault="00C431E9" w:rsidP="001478FE">
      <w:pPr>
        <w:pStyle w:val="Kop2"/>
      </w:pPr>
      <w:bookmarkStart w:id="108" w:name="_Toc420680515"/>
      <w:bookmarkStart w:id="109" w:name="_Toc373788197"/>
      <w:r>
        <w:t xml:space="preserve">2.10. </w:t>
      </w:r>
      <w:r w:rsidR="00C836E3" w:rsidRPr="001478FE">
        <w:t>N.accessorius, N.hypoglossus</w:t>
      </w:r>
      <w:bookmarkEnd w:id="108"/>
      <w:bookmarkEnd w:id="109"/>
    </w:p>
    <w:p w14:paraId="35404458" w14:textId="77777777" w:rsidR="00C836E3" w:rsidRPr="001478FE" w:rsidRDefault="00C836E3" w:rsidP="001478FE">
      <w:pPr>
        <w:rPr>
          <w:rFonts w:cs="Arial"/>
          <w:b/>
        </w:rPr>
      </w:pPr>
      <w:bookmarkStart w:id="110" w:name="_Toc420680516"/>
      <w:r w:rsidRPr="001478FE">
        <w:rPr>
          <w:rFonts w:cs="Arial"/>
          <w:b/>
        </w:rPr>
        <w:t>subdoel</w:t>
      </w:r>
      <w:bookmarkEnd w:id="110"/>
    </w:p>
    <w:p w14:paraId="7D8AC12D" w14:textId="77777777" w:rsidR="00C836E3" w:rsidRPr="001478FE" w:rsidRDefault="00C836E3" w:rsidP="001478FE">
      <w:pPr>
        <w:rPr>
          <w:rFonts w:cs="Arial"/>
        </w:rPr>
      </w:pPr>
      <w:r w:rsidRPr="001478FE">
        <w:rPr>
          <w:rFonts w:cs="Arial"/>
        </w:rPr>
        <w:t>Onderdeel:</w:t>
      </w:r>
      <w:r w:rsidRPr="001478FE">
        <w:rPr>
          <w:rFonts w:cs="Arial"/>
        </w:rPr>
        <w:tab/>
      </w:r>
      <w:proofErr w:type="spellStart"/>
      <w:r w:rsidRPr="001478FE">
        <w:rPr>
          <w:rFonts w:cs="Arial"/>
        </w:rPr>
        <w:t>N.accessorius</w:t>
      </w:r>
      <w:proofErr w:type="spellEnd"/>
      <w:r w:rsidRPr="001478FE">
        <w:rPr>
          <w:rFonts w:cs="Arial"/>
        </w:rPr>
        <w:t xml:space="preserve">, </w:t>
      </w:r>
      <w:proofErr w:type="spellStart"/>
      <w:r w:rsidRPr="001478FE">
        <w:rPr>
          <w:rFonts w:cs="Arial"/>
        </w:rPr>
        <w:t>N.hypoglossus</w:t>
      </w:r>
      <w:proofErr w:type="spellEnd"/>
    </w:p>
    <w:p w14:paraId="4F21DA0D" w14:textId="77777777" w:rsidR="00C836E3" w:rsidRPr="001478FE" w:rsidRDefault="00C836E3" w:rsidP="001478FE">
      <w:pPr>
        <w:rPr>
          <w:rFonts w:cs="Arial"/>
        </w:rPr>
      </w:pPr>
      <w:r w:rsidRPr="001478FE">
        <w:rPr>
          <w:rFonts w:cs="Arial"/>
        </w:rPr>
        <w:t>Duur:</w:t>
      </w:r>
      <w:r w:rsidRPr="001478FE">
        <w:rPr>
          <w:rFonts w:cs="Arial"/>
        </w:rPr>
        <w:tab/>
        <w:t xml:space="preserve">1 </w:t>
      </w:r>
      <w:proofErr w:type="spellStart"/>
      <w:r w:rsidRPr="001478FE">
        <w:rPr>
          <w:rFonts w:cs="Arial"/>
        </w:rPr>
        <w:t>lesblok</w:t>
      </w:r>
      <w:proofErr w:type="spellEnd"/>
      <w:r w:rsidRPr="001478FE">
        <w:rPr>
          <w:rFonts w:cs="Arial"/>
        </w:rPr>
        <w:t xml:space="preserve"> (110’)</w:t>
      </w:r>
    </w:p>
    <w:p w14:paraId="60B7048E" w14:textId="77777777" w:rsidR="00C836E3" w:rsidRPr="001478FE" w:rsidRDefault="00C836E3" w:rsidP="001478FE">
      <w:pPr>
        <w:rPr>
          <w:rFonts w:cs="Arial"/>
        </w:rPr>
      </w:pPr>
    </w:p>
    <w:p w14:paraId="6836A1A3" w14:textId="77777777" w:rsidR="00C836E3" w:rsidRPr="001478FE" w:rsidRDefault="00C836E3" w:rsidP="001478FE">
      <w:pPr>
        <w:rPr>
          <w:rFonts w:cs="Arial"/>
          <w:b/>
        </w:rPr>
      </w:pPr>
      <w:bookmarkStart w:id="111" w:name="_Toc420680517"/>
      <w:r w:rsidRPr="001478FE">
        <w:rPr>
          <w:rFonts w:cs="Arial"/>
          <w:b/>
        </w:rPr>
        <w:t>leerinhoud</w:t>
      </w:r>
      <w:bookmarkEnd w:id="111"/>
    </w:p>
    <w:p w14:paraId="12E3D331" w14:textId="77777777" w:rsidR="00C836E3" w:rsidRPr="001478FE" w:rsidRDefault="00C836E3" w:rsidP="001478FE">
      <w:pPr>
        <w:rPr>
          <w:rFonts w:cs="Arial"/>
        </w:rPr>
      </w:pPr>
      <w:r w:rsidRPr="001478FE">
        <w:rPr>
          <w:rFonts w:cs="Arial"/>
        </w:rPr>
        <w:t>1. Inleiding</w:t>
      </w:r>
    </w:p>
    <w:p w14:paraId="4929C4A2" w14:textId="77777777" w:rsidR="00C836E3" w:rsidRPr="001478FE" w:rsidRDefault="00C836E3" w:rsidP="001478FE">
      <w:pPr>
        <w:rPr>
          <w:rFonts w:cs="Arial"/>
        </w:rPr>
      </w:pPr>
    </w:p>
    <w:p w14:paraId="62695FC7" w14:textId="77777777" w:rsidR="00C836E3" w:rsidRPr="001478FE" w:rsidRDefault="00C836E3" w:rsidP="001478FE">
      <w:pPr>
        <w:rPr>
          <w:rFonts w:cs="Arial"/>
        </w:rPr>
      </w:pPr>
      <w:r w:rsidRPr="001478FE">
        <w:rPr>
          <w:rFonts w:cs="Arial"/>
        </w:rPr>
        <w:t xml:space="preserve">2. Oorsprong van de </w:t>
      </w:r>
      <w:proofErr w:type="spellStart"/>
      <w:r w:rsidRPr="001478FE">
        <w:rPr>
          <w:rFonts w:cs="Arial"/>
        </w:rPr>
        <w:t>N.accessorius</w:t>
      </w:r>
      <w:proofErr w:type="spellEnd"/>
    </w:p>
    <w:p w14:paraId="7F8C48D4" w14:textId="77777777" w:rsidR="00C836E3" w:rsidRPr="001478FE" w:rsidRDefault="00C836E3" w:rsidP="001478FE">
      <w:pPr>
        <w:rPr>
          <w:rFonts w:cs="Arial"/>
        </w:rPr>
      </w:pPr>
    </w:p>
    <w:p w14:paraId="43D2F0AA" w14:textId="77777777" w:rsidR="00C836E3" w:rsidRPr="001478FE" w:rsidRDefault="00C836E3" w:rsidP="001478FE">
      <w:pPr>
        <w:rPr>
          <w:rFonts w:cs="Arial"/>
          <w:lang w:val="it-IT"/>
        </w:rPr>
      </w:pPr>
      <w:r w:rsidRPr="001478FE">
        <w:rPr>
          <w:rFonts w:cs="Arial"/>
          <w:lang w:val="it-IT"/>
        </w:rPr>
        <w:t>3. Intracranieel verloop</w:t>
      </w:r>
    </w:p>
    <w:p w14:paraId="0E678925" w14:textId="77777777" w:rsidR="00C836E3" w:rsidRPr="001478FE" w:rsidRDefault="00C836E3" w:rsidP="001478FE">
      <w:pPr>
        <w:rPr>
          <w:rFonts w:cs="Arial"/>
          <w:lang w:val="it-IT"/>
        </w:rPr>
      </w:pPr>
      <w:r w:rsidRPr="001478FE">
        <w:rPr>
          <w:rFonts w:cs="Arial"/>
          <w:lang w:val="it-IT"/>
        </w:rPr>
        <w:t>3.1. Fossa cranii posterior</w:t>
      </w:r>
    </w:p>
    <w:p w14:paraId="35050CAF" w14:textId="77777777" w:rsidR="00C836E3" w:rsidRPr="001478FE" w:rsidRDefault="00C836E3" w:rsidP="001478FE">
      <w:pPr>
        <w:rPr>
          <w:rFonts w:cs="Arial"/>
          <w:lang w:val="it-IT"/>
        </w:rPr>
      </w:pPr>
      <w:r w:rsidRPr="001478FE">
        <w:rPr>
          <w:rFonts w:cs="Arial"/>
          <w:lang w:val="it-IT"/>
        </w:rPr>
        <w:t>3.2. Foramen jugulare</w:t>
      </w:r>
    </w:p>
    <w:p w14:paraId="1DC470EA" w14:textId="77777777" w:rsidR="00C836E3" w:rsidRPr="001478FE" w:rsidRDefault="00C836E3" w:rsidP="001478FE">
      <w:pPr>
        <w:rPr>
          <w:rFonts w:cs="Arial"/>
          <w:lang w:val="it-IT"/>
        </w:rPr>
      </w:pPr>
    </w:p>
    <w:p w14:paraId="142C8499" w14:textId="77777777" w:rsidR="00C836E3" w:rsidRPr="001478FE" w:rsidRDefault="00C836E3" w:rsidP="001478FE">
      <w:pPr>
        <w:rPr>
          <w:rFonts w:cs="Arial"/>
        </w:rPr>
      </w:pPr>
      <w:r w:rsidRPr="001478FE">
        <w:rPr>
          <w:rFonts w:cs="Arial"/>
        </w:rPr>
        <w:t>4. Terugkoppeling van de N.XI aan het aspect visus</w:t>
      </w:r>
    </w:p>
    <w:p w14:paraId="0AE78EEB" w14:textId="77777777" w:rsidR="00C836E3" w:rsidRPr="001478FE" w:rsidRDefault="00C836E3" w:rsidP="001478FE">
      <w:pPr>
        <w:rPr>
          <w:rFonts w:cs="Arial"/>
        </w:rPr>
      </w:pPr>
    </w:p>
    <w:p w14:paraId="70627CB9" w14:textId="77777777" w:rsidR="00C836E3" w:rsidRPr="001478FE" w:rsidRDefault="00C836E3" w:rsidP="001478FE">
      <w:pPr>
        <w:rPr>
          <w:rFonts w:cs="Arial"/>
        </w:rPr>
      </w:pPr>
      <w:r w:rsidRPr="001478FE">
        <w:rPr>
          <w:rFonts w:cs="Arial"/>
        </w:rPr>
        <w:t xml:space="preserve">5. Oorsprong van de </w:t>
      </w:r>
      <w:proofErr w:type="spellStart"/>
      <w:r w:rsidRPr="001478FE">
        <w:rPr>
          <w:rFonts w:cs="Arial"/>
        </w:rPr>
        <w:t>N.hypoglossus</w:t>
      </w:r>
      <w:proofErr w:type="spellEnd"/>
    </w:p>
    <w:p w14:paraId="0D57BD9F" w14:textId="77777777" w:rsidR="00C836E3" w:rsidRPr="001478FE" w:rsidRDefault="00C836E3" w:rsidP="001478FE">
      <w:pPr>
        <w:rPr>
          <w:rFonts w:cs="Arial"/>
        </w:rPr>
      </w:pPr>
      <w:r w:rsidRPr="001478FE">
        <w:rPr>
          <w:rFonts w:cs="Arial"/>
        </w:rPr>
        <w:t xml:space="preserve">5.1. </w:t>
      </w:r>
      <w:proofErr w:type="spellStart"/>
      <w:r w:rsidRPr="001478FE">
        <w:rPr>
          <w:rFonts w:cs="Arial"/>
        </w:rPr>
        <w:t>N.hypoglossus</w:t>
      </w:r>
      <w:proofErr w:type="spellEnd"/>
      <w:r w:rsidRPr="001478FE">
        <w:rPr>
          <w:rFonts w:cs="Arial"/>
        </w:rPr>
        <w:t xml:space="preserve"> gelijk aan cervicale spinaalzenuw 0?</w:t>
      </w:r>
    </w:p>
    <w:p w14:paraId="7A122C57" w14:textId="77777777" w:rsidR="00C836E3" w:rsidRPr="001478FE" w:rsidRDefault="00C836E3" w:rsidP="001478FE">
      <w:pPr>
        <w:rPr>
          <w:rFonts w:cs="Arial"/>
        </w:rPr>
      </w:pPr>
    </w:p>
    <w:p w14:paraId="263BEC8F" w14:textId="77777777" w:rsidR="00C836E3" w:rsidRPr="001478FE" w:rsidRDefault="00C836E3" w:rsidP="001478FE">
      <w:pPr>
        <w:rPr>
          <w:rFonts w:cs="Arial"/>
        </w:rPr>
      </w:pPr>
      <w:r w:rsidRPr="001478FE">
        <w:rPr>
          <w:rFonts w:cs="Arial"/>
        </w:rPr>
        <w:t xml:space="preserve">6. Verloop van de </w:t>
      </w:r>
      <w:proofErr w:type="spellStart"/>
      <w:r w:rsidRPr="001478FE">
        <w:rPr>
          <w:rFonts w:cs="Arial"/>
        </w:rPr>
        <w:t>N.Hypoglossus</w:t>
      </w:r>
      <w:proofErr w:type="spellEnd"/>
    </w:p>
    <w:p w14:paraId="63EEF39A" w14:textId="77777777" w:rsidR="00C836E3" w:rsidRPr="001478FE" w:rsidRDefault="00C836E3" w:rsidP="001478FE">
      <w:pPr>
        <w:rPr>
          <w:rFonts w:cs="Arial"/>
        </w:rPr>
      </w:pPr>
    </w:p>
    <w:p w14:paraId="610449FD" w14:textId="77777777" w:rsidR="00C836E3" w:rsidRPr="001478FE" w:rsidRDefault="00C836E3" w:rsidP="001478FE">
      <w:pPr>
        <w:rPr>
          <w:rFonts w:cs="Arial"/>
        </w:rPr>
      </w:pPr>
      <w:r w:rsidRPr="001478FE">
        <w:rPr>
          <w:rFonts w:cs="Arial"/>
        </w:rPr>
        <w:t>7. Terugkoppeling aan het concept van V-VII-IX-X</w:t>
      </w:r>
    </w:p>
    <w:p w14:paraId="7C975017" w14:textId="77777777" w:rsidR="001478FE" w:rsidRDefault="001478FE" w:rsidP="001478FE">
      <w:pPr>
        <w:rPr>
          <w:rFonts w:cs="Arial"/>
        </w:rPr>
      </w:pPr>
      <w:bookmarkStart w:id="112" w:name="_Toc420680518"/>
    </w:p>
    <w:p w14:paraId="53E872BF" w14:textId="77777777" w:rsidR="00C836E3" w:rsidRPr="001478FE" w:rsidRDefault="00C836E3" w:rsidP="001478FE">
      <w:pPr>
        <w:rPr>
          <w:rFonts w:cs="Arial"/>
          <w:b/>
          <w:u w:val="single"/>
        </w:rPr>
      </w:pPr>
      <w:r w:rsidRPr="001478FE">
        <w:rPr>
          <w:rFonts w:cs="Arial"/>
          <w:b/>
          <w:u w:val="single"/>
        </w:rPr>
        <w:t>operationeel doel</w:t>
      </w:r>
      <w:bookmarkEnd w:id="112"/>
    </w:p>
    <w:p w14:paraId="1786F4E9" w14:textId="77777777" w:rsidR="00C836E3" w:rsidRPr="001478FE" w:rsidRDefault="00C836E3" w:rsidP="001478FE">
      <w:pPr>
        <w:rPr>
          <w:rFonts w:cs="Arial"/>
        </w:rPr>
      </w:pPr>
      <w:r w:rsidRPr="001478FE">
        <w:rPr>
          <w:rFonts w:cs="Arial"/>
        </w:rPr>
        <w:t>De student dient:</w:t>
      </w:r>
    </w:p>
    <w:p w14:paraId="2F6E5B39" w14:textId="77777777" w:rsidR="00C836E3" w:rsidRPr="001478FE" w:rsidRDefault="00C836E3" w:rsidP="00031B25">
      <w:pPr>
        <w:numPr>
          <w:ilvl w:val="0"/>
          <w:numId w:val="35"/>
        </w:numPr>
        <w:rPr>
          <w:rFonts w:cs="Arial"/>
        </w:rPr>
      </w:pPr>
      <w:r w:rsidRPr="001478FE">
        <w:rPr>
          <w:rFonts w:cs="Arial"/>
        </w:rPr>
        <w:t xml:space="preserve">De oorsprongskernen van de </w:t>
      </w:r>
      <w:proofErr w:type="spellStart"/>
      <w:r w:rsidRPr="001478FE">
        <w:rPr>
          <w:rFonts w:cs="Arial"/>
        </w:rPr>
        <w:t>N.accessorius</w:t>
      </w:r>
      <w:proofErr w:type="spellEnd"/>
      <w:r w:rsidRPr="001478FE">
        <w:rPr>
          <w:rFonts w:cs="Arial"/>
        </w:rPr>
        <w:t xml:space="preserve"> te kennen.</w:t>
      </w:r>
    </w:p>
    <w:p w14:paraId="37AE659C" w14:textId="77777777" w:rsidR="00C836E3" w:rsidRPr="001478FE" w:rsidRDefault="00C836E3" w:rsidP="00031B25">
      <w:pPr>
        <w:numPr>
          <w:ilvl w:val="0"/>
          <w:numId w:val="35"/>
        </w:numPr>
        <w:rPr>
          <w:rFonts w:cs="Arial"/>
        </w:rPr>
      </w:pPr>
      <w:r w:rsidRPr="001478FE">
        <w:rPr>
          <w:rFonts w:cs="Arial"/>
        </w:rPr>
        <w:t>De oorsprongskernen van de N.XI te kunnen relateren aan de innervatiestructuren vanuit embryologisch standpunt.</w:t>
      </w:r>
    </w:p>
    <w:p w14:paraId="387CEB96" w14:textId="77777777" w:rsidR="00C836E3" w:rsidRPr="001478FE" w:rsidRDefault="00C836E3" w:rsidP="00031B25">
      <w:pPr>
        <w:numPr>
          <w:ilvl w:val="0"/>
          <w:numId w:val="35"/>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N.XI te kennen.</w:t>
      </w:r>
    </w:p>
    <w:p w14:paraId="2B66B222" w14:textId="77777777" w:rsidR="00C836E3" w:rsidRPr="001478FE" w:rsidRDefault="00C836E3" w:rsidP="00031B25">
      <w:pPr>
        <w:numPr>
          <w:ilvl w:val="0"/>
          <w:numId w:val="35"/>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1DCC979F" w14:textId="77777777" w:rsidR="00C836E3" w:rsidRPr="001478FE" w:rsidRDefault="00C836E3" w:rsidP="00031B25">
      <w:pPr>
        <w:numPr>
          <w:ilvl w:val="0"/>
          <w:numId w:val="35"/>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4CE17D5C" w14:textId="77777777" w:rsidR="00C836E3" w:rsidRPr="001478FE" w:rsidRDefault="00C836E3" w:rsidP="00031B25">
      <w:pPr>
        <w:numPr>
          <w:ilvl w:val="0"/>
          <w:numId w:val="35"/>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01932105" w14:textId="77777777" w:rsidR="00C836E3" w:rsidRPr="001478FE" w:rsidRDefault="00C836E3" w:rsidP="00031B25">
      <w:pPr>
        <w:numPr>
          <w:ilvl w:val="0"/>
          <w:numId w:val="35"/>
        </w:numPr>
        <w:rPr>
          <w:rFonts w:cs="Arial"/>
        </w:rPr>
      </w:pPr>
      <w:r w:rsidRPr="001478FE">
        <w:rPr>
          <w:rFonts w:cs="Arial"/>
        </w:rPr>
        <w:t>De samenstelling van de zenuwvezeltypes te kennen afhankelijk van het verloop van de zenuw.</w:t>
      </w:r>
    </w:p>
    <w:p w14:paraId="04667431" w14:textId="77777777" w:rsidR="00C836E3" w:rsidRPr="001478FE" w:rsidRDefault="00C836E3" w:rsidP="00031B25">
      <w:pPr>
        <w:numPr>
          <w:ilvl w:val="0"/>
          <w:numId w:val="35"/>
        </w:numPr>
        <w:rPr>
          <w:rFonts w:cs="Arial"/>
        </w:rPr>
      </w:pPr>
      <w:r w:rsidRPr="001478FE">
        <w:rPr>
          <w:rFonts w:cs="Arial"/>
        </w:rPr>
        <w:t>De zenuw te kunnen betrachten vanuit het visuele aspect.</w:t>
      </w:r>
    </w:p>
    <w:p w14:paraId="69843831" w14:textId="77777777" w:rsidR="00C836E3" w:rsidRPr="001478FE" w:rsidRDefault="00C836E3" w:rsidP="001478FE">
      <w:pPr>
        <w:rPr>
          <w:rFonts w:cs="Arial"/>
        </w:rPr>
      </w:pPr>
    </w:p>
    <w:p w14:paraId="106CA493" w14:textId="77777777" w:rsidR="00C836E3" w:rsidRPr="001478FE" w:rsidRDefault="00C836E3" w:rsidP="00031B25">
      <w:pPr>
        <w:numPr>
          <w:ilvl w:val="0"/>
          <w:numId w:val="35"/>
        </w:numPr>
        <w:rPr>
          <w:rFonts w:cs="Arial"/>
        </w:rPr>
      </w:pPr>
      <w:r w:rsidRPr="001478FE">
        <w:rPr>
          <w:rFonts w:cs="Arial"/>
        </w:rPr>
        <w:t xml:space="preserve">De oorsprongskernen van de </w:t>
      </w:r>
      <w:proofErr w:type="spellStart"/>
      <w:r w:rsidRPr="001478FE">
        <w:rPr>
          <w:rFonts w:cs="Arial"/>
        </w:rPr>
        <w:t>N.hypoglossus</w:t>
      </w:r>
      <w:proofErr w:type="spellEnd"/>
      <w:r w:rsidRPr="001478FE">
        <w:rPr>
          <w:rFonts w:cs="Arial"/>
        </w:rPr>
        <w:t xml:space="preserve"> te kennen.</w:t>
      </w:r>
    </w:p>
    <w:p w14:paraId="32F25DCA" w14:textId="77777777" w:rsidR="00C836E3" w:rsidRPr="001478FE" w:rsidRDefault="00C836E3" w:rsidP="00031B25">
      <w:pPr>
        <w:numPr>
          <w:ilvl w:val="0"/>
          <w:numId w:val="35"/>
        </w:numPr>
        <w:rPr>
          <w:rFonts w:cs="Arial"/>
        </w:rPr>
      </w:pPr>
      <w:r w:rsidRPr="001478FE">
        <w:rPr>
          <w:rFonts w:cs="Arial"/>
        </w:rPr>
        <w:t>De oorsprongskernen van de N.XII te kunnen relateren aan de innervatiestructuren vanuit embryologisch standpunt.</w:t>
      </w:r>
    </w:p>
    <w:p w14:paraId="1704E5AD" w14:textId="77777777" w:rsidR="00C836E3" w:rsidRPr="001478FE" w:rsidRDefault="00C836E3" w:rsidP="00031B25">
      <w:pPr>
        <w:numPr>
          <w:ilvl w:val="0"/>
          <w:numId w:val="35"/>
        </w:numPr>
        <w:rPr>
          <w:rFonts w:cs="Arial"/>
        </w:rPr>
      </w:pPr>
      <w:r w:rsidRPr="001478FE">
        <w:rPr>
          <w:rFonts w:cs="Arial"/>
        </w:rPr>
        <w:t xml:space="preserve">Het </w:t>
      </w:r>
      <w:proofErr w:type="spellStart"/>
      <w:r w:rsidRPr="001478FE">
        <w:rPr>
          <w:rFonts w:cs="Arial"/>
        </w:rPr>
        <w:t>intra-craniële</w:t>
      </w:r>
      <w:proofErr w:type="spellEnd"/>
      <w:r w:rsidRPr="001478FE">
        <w:rPr>
          <w:rFonts w:cs="Arial"/>
        </w:rPr>
        <w:t xml:space="preserve"> verloop van de N.XII te kennen.</w:t>
      </w:r>
    </w:p>
    <w:p w14:paraId="31EBE8C7" w14:textId="77777777" w:rsidR="00C836E3" w:rsidRPr="001478FE" w:rsidRDefault="00C836E3" w:rsidP="00031B25">
      <w:pPr>
        <w:numPr>
          <w:ilvl w:val="0"/>
          <w:numId w:val="35"/>
        </w:numPr>
        <w:rPr>
          <w:rFonts w:cs="Arial"/>
        </w:rPr>
      </w:pPr>
      <w:r w:rsidRPr="001478FE">
        <w:rPr>
          <w:rFonts w:cs="Arial"/>
        </w:rPr>
        <w:t xml:space="preserve">In relatie tot het </w:t>
      </w:r>
      <w:proofErr w:type="spellStart"/>
      <w:r w:rsidRPr="001478FE">
        <w:rPr>
          <w:rFonts w:cs="Arial"/>
        </w:rPr>
        <w:t>osseuse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424DE658" w14:textId="77777777" w:rsidR="00C836E3" w:rsidRPr="001478FE" w:rsidRDefault="00C836E3" w:rsidP="00031B25">
      <w:pPr>
        <w:numPr>
          <w:ilvl w:val="0"/>
          <w:numId w:val="35"/>
        </w:numPr>
        <w:rPr>
          <w:rFonts w:cs="Arial"/>
        </w:rPr>
      </w:pPr>
      <w:r w:rsidRPr="001478FE">
        <w:rPr>
          <w:rFonts w:cs="Arial"/>
        </w:rPr>
        <w:t xml:space="preserve">In relatie tot het </w:t>
      </w:r>
      <w:proofErr w:type="spellStart"/>
      <w:r w:rsidRPr="001478FE">
        <w:rPr>
          <w:rFonts w:cs="Arial"/>
        </w:rPr>
        <w:t>membraneuse</w:t>
      </w:r>
      <w:proofErr w:type="spellEnd"/>
      <w:r w:rsidRPr="001478FE">
        <w:rPr>
          <w:rFonts w:cs="Arial"/>
        </w:rPr>
        <w:t xml:space="preserve"> </w:t>
      </w:r>
      <w:proofErr w:type="spellStart"/>
      <w:r w:rsidRPr="001478FE">
        <w:rPr>
          <w:rFonts w:cs="Arial"/>
        </w:rPr>
        <w:t>aspekt</w:t>
      </w:r>
      <w:proofErr w:type="spellEnd"/>
      <w:r w:rsidRPr="001478FE">
        <w:rPr>
          <w:rFonts w:cs="Arial"/>
        </w:rPr>
        <w:t>.</w:t>
      </w:r>
    </w:p>
    <w:p w14:paraId="418AA5D2" w14:textId="77777777" w:rsidR="00C836E3" w:rsidRPr="001478FE" w:rsidRDefault="00C836E3" w:rsidP="00031B25">
      <w:pPr>
        <w:numPr>
          <w:ilvl w:val="0"/>
          <w:numId w:val="35"/>
        </w:numPr>
        <w:rPr>
          <w:rFonts w:cs="Arial"/>
        </w:rPr>
      </w:pPr>
      <w:r w:rsidRPr="001478FE">
        <w:rPr>
          <w:rFonts w:cs="Arial"/>
        </w:rPr>
        <w:t xml:space="preserve">In relatie tot het </w:t>
      </w:r>
      <w:proofErr w:type="spellStart"/>
      <w:r w:rsidRPr="001478FE">
        <w:rPr>
          <w:rFonts w:cs="Arial"/>
        </w:rPr>
        <w:t>fluïdieke</w:t>
      </w:r>
      <w:proofErr w:type="spellEnd"/>
      <w:r w:rsidRPr="001478FE">
        <w:rPr>
          <w:rFonts w:cs="Arial"/>
        </w:rPr>
        <w:t xml:space="preserve"> </w:t>
      </w:r>
      <w:proofErr w:type="spellStart"/>
      <w:r w:rsidRPr="001478FE">
        <w:rPr>
          <w:rFonts w:cs="Arial"/>
        </w:rPr>
        <w:t>aspekt</w:t>
      </w:r>
      <w:proofErr w:type="spellEnd"/>
    </w:p>
    <w:p w14:paraId="7F0839AF" w14:textId="77777777" w:rsidR="00C836E3" w:rsidRPr="001478FE" w:rsidRDefault="00C836E3" w:rsidP="00031B25">
      <w:pPr>
        <w:numPr>
          <w:ilvl w:val="0"/>
          <w:numId w:val="35"/>
        </w:numPr>
        <w:rPr>
          <w:rFonts w:cs="Arial"/>
        </w:rPr>
      </w:pPr>
      <w:r w:rsidRPr="001478FE">
        <w:rPr>
          <w:rFonts w:cs="Arial"/>
        </w:rPr>
        <w:t>De samenstelling van de zenuwvezeltypes te kennen afhankelijk van het verloop van de zenuw.</w:t>
      </w:r>
    </w:p>
    <w:p w14:paraId="7999EAF4" w14:textId="77777777" w:rsidR="00C836E3" w:rsidRPr="001478FE" w:rsidRDefault="00C836E3" w:rsidP="00031B25">
      <w:pPr>
        <w:numPr>
          <w:ilvl w:val="0"/>
          <w:numId w:val="35"/>
        </w:numPr>
        <w:rPr>
          <w:rFonts w:cs="Arial"/>
        </w:rPr>
      </w:pPr>
      <w:r w:rsidRPr="001478FE">
        <w:rPr>
          <w:rFonts w:cs="Arial"/>
        </w:rPr>
        <w:t xml:space="preserve">De zenuw te kunnen betrachten vanuit een </w:t>
      </w:r>
      <w:proofErr w:type="spellStart"/>
      <w:r w:rsidRPr="001478FE">
        <w:rPr>
          <w:rFonts w:cs="Arial"/>
        </w:rPr>
        <w:t>somatischen</w:t>
      </w:r>
      <w:proofErr w:type="spellEnd"/>
      <w:r w:rsidRPr="001478FE">
        <w:rPr>
          <w:rFonts w:cs="Arial"/>
        </w:rPr>
        <w:t xml:space="preserve"> een visceraal aspect.</w:t>
      </w:r>
    </w:p>
    <w:p w14:paraId="20D78090" w14:textId="77777777" w:rsidR="00C836E3" w:rsidRDefault="00C836E3" w:rsidP="00C836E3">
      <w:pPr>
        <w:jc w:val="both"/>
        <w:rPr>
          <w:sz w:val="24"/>
        </w:rPr>
      </w:pPr>
    </w:p>
    <w:p w14:paraId="066BD9C6" w14:textId="77777777" w:rsidR="00C836E3" w:rsidRDefault="00C836E3" w:rsidP="00C836E3">
      <w:pPr>
        <w:jc w:val="both"/>
        <w:rPr>
          <w:sz w:val="24"/>
        </w:rPr>
      </w:pPr>
    </w:p>
    <w:p w14:paraId="728E4304" w14:textId="77777777" w:rsidR="00C836E3" w:rsidRDefault="00C836E3" w:rsidP="00C836E3">
      <w:pPr>
        <w:jc w:val="both"/>
        <w:rPr>
          <w:sz w:val="24"/>
        </w:rPr>
      </w:pPr>
    </w:p>
    <w:p w14:paraId="56ADD23C" w14:textId="77777777" w:rsidR="00C836E3" w:rsidRDefault="00C836E3" w:rsidP="00C836E3">
      <w:pPr>
        <w:jc w:val="both"/>
        <w:rPr>
          <w:sz w:val="24"/>
        </w:rPr>
      </w:pPr>
      <w:r>
        <w:rPr>
          <w:sz w:val="24"/>
        </w:rPr>
        <w:br w:type="page"/>
      </w:r>
    </w:p>
    <w:p w14:paraId="65672348" w14:textId="6345B67E" w:rsidR="00C836E3" w:rsidRDefault="00C431E9" w:rsidP="00C836E3">
      <w:pPr>
        <w:pStyle w:val="Kop1"/>
      </w:pPr>
      <w:bookmarkStart w:id="113" w:name="_Toc373788198"/>
      <w:r>
        <w:lastRenderedPageBreak/>
        <w:t>3</w:t>
      </w:r>
      <w:r w:rsidR="002B13B5">
        <w:t>. leerplan: E</w:t>
      </w:r>
      <w:r w:rsidR="00C836E3">
        <w:t>mbryologie</w:t>
      </w:r>
      <w:bookmarkEnd w:id="113"/>
      <w:r w:rsidR="00B026CE">
        <w:t xml:space="preserve"> &amp; evolutieleer</w:t>
      </w:r>
    </w:p>
    <w:p w14:paraId="40C1790B" w14:textId="77777777"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bookmarkStart w:id="114" w:name="_Toc420651003"/>
      <w:r w:rsidRPr="007F4C80">
        <w:rPr>
          <w:rFonts w:cs="Arial"/>
          <w:b/>
        </w:rPr>
        <w:t>EINDTERM.</w:t>
      </w:r>
    </w:p>
    <w:p w14:paraId="594D6673" w14:textId="77777777" w:rsidR="002B13B5" w:rsidRPr="007B4573" w:rsidRDefault="002B13B5" w:rsidP="002B13B5">
      <w:pPr>
        <w:rPr>
          <w:rFonts w:cs="Arial"/>
        </w:rPr>
      </w:pPr>
      <w:r w:rsidRPr="007B4573">
        <w:rPr>
          <w:rFonts w:cs="Arial"/>
        </w:rPr>
        <w:t>Studie van de nomenclatuur binnen de beschrijving van de menselijke ontwikkeling. De nomenclatuur binnen de embryologische studie wordt gekoppeld aan deze binnen het onderwijs anatomie, histologie en fysiologie</w:t>
      </w:r>
    </w:p>
    <w:p w14:paraId="09602040" w14:textId="77777777" w:rsidR="002B13B5" w:rsidRPr="007B4573" w:rsidRDefault="002B13B5" w:rsidP="002B13B5">
      <w:pPr>
        <w:rPr>
          <w:rFonts w:cs="Arial"/>
        </w:rPr>
      </w:pPr>
      <w:r w:rsidRPr="007B4573">
        <w:rPr>
          <w:rFonts w:cs="Arial"/>
        </w:rPr>
        <w:t>Studie van de menselijke ontogenese binnen een tijdsafhankelijk en ruimteafhankelijk kader. Definiëring van het begrip chronologie en ruimte.</w:t>
      </w:r>
    </w:p>
    <w:p w14:paraId="47C1DBE4" w14:textId="77777777" w:rsidR="002B13B5" w:rsidRPr="007B4573" w:rsidRDefault="002B13B5" w:rsidP="002B13B5">
      <w:pPr>
        <w:rPr>
          <w:rFonts w:cs="Arial"/>
        </w:rPr>
      </w:pPr>
    </w:p>
    <w:p w14:paraId="731D8CD9" w14:textId="77777777" w:rsidR="002B13B5" w:rsidRDefault="002B13B5" w:rsidP="002B13B5">
      <w:pPr>
        <w:rPr>
          <w:rFonts w:cs="Arial"/>
        </w:rPr>
      </w:pPr>
      <w:r w:rsidRPr="007B4573">
        <w:rPr>
          <w:rFonts w:cs="Arial"/>
        </w:rPr>
        <w:t>Studie van de menselijke ontogenese binnen het conceptuele aspect van de osteopathie.</w:t>
      </w:r>
    </w:p>
    <w:p w14:paraId="4FB14490" w14:textId="77777777" w:rsidR="002B13B5" w:rsidRPr="007B4573" w:rsidRDefault="002B13B5" w:rsidP="002B13B5">
      <w:pPr>
        <w:rPr>
          <w:rFonts w:cs="Arial"/>
        </w:rPr>
      </w:pPr>
    </w:p>
    <w:p w14:paraId="5EA01929" w14:textId="77777777" w:rsidR="002B13B5" w:rsidRPr="007B4573" w:rsidRDefault="002B13B5" w:rsidP="002B13B5">
      <w:pPr>
        <w:rPr>
          <w:rFonts w:cs="Arial"/>
        </w:rPr>
      </w:pPr>
      <w:proofErr w:type="spellStart"/>
      <w:r w:rsidRPr="007B4573">
        <w:rPr>
          <w:rFonts w:cs="Arial"/>
          <w:b/>
        </w:rPr>
        <w:t>Ganzheitsprincipe</w:t>
      </w:r>
      <w:proofErr w:type="spellEnd"/>
    </w:p>
    <w:p w14:paraId="3EF2135C" w14:textId="77777777" w:rsidR="002B13B5" w:rsidRPr="007B4573" w:rsidRDefault="002B13B5" w:rsidP="002B13B5">
      <w:pPr>
        <w:rPr>
          <w:rFonts w:cs="Arial"/>
        </w:rPr>
      </w:pPr>
      <w:r>
        <w:rPr>
          <w:rFonts w:cs="Arial"/>
        </w:rPr>
        <w:t>Vanuit de ontogenese (en fy</w:t>
      </w:r>
      <w:r w:rsidRPr="007B4573">
        <w:rPr>
          <w:rFonts w:cs="Arial"/>
        </w:rPr>
        <w:t xml:space="preserve">logenese) wordt aangetoond dat de </w:t>
      </w:r>
      <w:proofErr w:type="spellStart"/>
      <w:r w:rsidRPr="007B4573">
        <w:rPr>
          <w:rFonts w:cs="Arial"/>
        </w:rPr>
        <w:t>structuratie</w:t>
      </w:r>
      <w:proofErr w:type="spellEnd"/>
      <w:r w:rsidRPr="007B4573">
        <w:rPr>
          <w:rFonts w:cs="Arial"/>
        </w:rPr>
        <w:t xml:space="preserve"> van het menselijke organisme een complex systeem is waarin de ontwikkeling van één orgaan of één orgaansysteem enkel en alleen binnen de totaliteit van de ontwikkeling kan worden gezien.</w:t>
      </w:r>
    </w:p>
    <w:p w14:paraId="67DD859D" w14:textId="77777777" w:rsidR="002B13B5" w:rsidRPr="007B4573" w:rsidRDefault="002B13B5" w:rsidP="002B13B5">
      <w:pPr>
        <w:rPr>
          <w:rFonts w:cs="Arial"/>
        </w:rPr>
      </w:pPr>
    </w:p>
    <w:p w14:paraId="385BC608" w14:textId="77777777" w:rsidR="002B13B5" w:rsidRPr="007B4573" w:rsidRDefault="002B13B5" w:rsidP="002B13B5">
      <w:pPr>
        <w:rPr>
          <w:rFonts w:cs="Arial"/>
        </w:rPr>
      </w:pPr>
      <w:r w:rsidRPr="007B4573">
        <w:rPr>
          <w:rFonts w:cs="Arial"/>
          <w:b/>
        </w:rPr>
        <w:t>Functie en structuur vormen een eenheid en bedingen elkaar</w:t>
      </w:r>
    </w:p>
    <w:p w14:paraId="33C8ED42" w14:textId="77777777" w:rsidR="002B13B5" w:rsidRPr="007B4573" w:rsidRDefault="002B13B5" w:rsidP="002B13B5">
      <w:pPr>
        <w:rPr>
          <w:rFonts w:cs="Arial"/>
        </w:rPr>
      </w:pPr>
      <w:r w:rsidRPr="007B4573">
        <w:rPr>
          <w:rFonts w:cs="Arial"/>
        </w:rPr>
        <w:t xml:space="preserve">Vanuit de </w:t>
      </w:r>
      <w:proofErr w:type="spellStart"/>
      <w:r w:rsidRPr="007B4573">
        <w:rPr>
          <w:rFonts w:cs="Arial"/>
        </w:rPr>
        <w:t>celproliferatie</w:t>
      </w:r>
      <w:proofErr w:type="spellEnd"/>
      <w:r w:rsidRPr="007B4573">
        <w:rPr>
          <w:rFonts w:cs="Arial"/>
        </w:rPr>
        <w:t xml:space="preserve"> en </w:t>
      </w:r>
      <w:proofErr w:type="spellStart"/>
      <w:r w:rsidRPr="007B4573">
        <w:rPr>
          <w:rFonts w:cs="Arial"/>
        </w:rPr>
        <w:t>celdifferentiatie</w:t>
      </w:r>
      <w:proofErr w:type="spellEnd"/>
      <w:r w:rsidRPr="007B4573">
        <w:rPr>
          <w:rFonts w:cs="Arial"/>
        </w:rPr>
        <w:t xml:space="preserve"> wordt aangetoond dat functie en structuur één eenheid vormen. Het begrip functie wordt geherdefinieerd binnen het kader van de ontwikkeling als een </w:t>
      </w:r>
      <w:proofErr w:type="spellStart"/>
      <w:r w:rsidRPr="007B4573">
        <w:rPr>
          <w:rFonts w:cs="Arial"/>
        </w:rPr>
        <w:t>autoregulerend</w:t>
      </w:r>
      <w:proofErr w:type="spellEnd"/>
      <w:r w:rsidRPr="007B4573">
        <w:rPr>
          <w:rFonts w:cs="Arial"/>
        </w:rPr>
        <w:t xml:space="preserve"> systeem voor elke cel of elk </w:t>
      </w:r>
      <w:proofErr w:type="spellStart"/>
      <w:r w:rsidRPr="007B4573">
        <w:rPr>
          <w:rFonts w:cs="Arial"/>
        </w:rPr>
        <w:t>celareaal</w:t>
      </w:r>
      <w:proofErr w:type="spellEnd"/>
      <w:r w:rsidRPr="007B4573">
        <w:rPr>
          <w:rFonts w:cs="Arial"/>
        </w:rPr>
        <w:t xml:space="preserve"> op zich binnen een totaliteit.</w:t>
      </w:r>
    </w:p>
    <w:p w14:paraId="3E42DA56" w14:textId="77777777" w:rsidR="002B13B5" w:rsidRPr="007B4573" w:rsidRDefault="002B13B5" w:rsidP="002B13B5">
      <w:pPr>
        <w:rPr>
          <w:rFonts w:cs="Arial"/>
        </w:rPr>
      </w:pPr>
      <w:r w:rsidRPr="007B4573">
        <w:rPr>
          <w:rFonts w:cs="Arial"/>
        </w:rPr>
        <w:t>Het begrip functie wordt niet meer aan een doelgerichte ontwikkeling gekoppeld maar vanuit een complex evenwichtsprincipe.</w:t>
      </w:r>
    </w:p>
    <w:p w14:paraId="25BEFB85" w14:textId="77777777" w:rsidR="002B13B5" w:rsidRPr="007B4573" w:rsidRDefault="002B13B5" w:rsidP="002B13B5">
      <w:pPr>
        <w:rPr>
          <w:rFonts w:cs="Arial"/>
        </w:rPr>
      </w:pPr>
    </w:p>
    <w:p w14:paraId="2AC3F4D6" w14:textId="77777777" w:rsidR="002B13B5" w:rsidRPr="007B4573" w:rsidRDefault="002B13B5" w:rsidP="002B13B5">
      <w:pPr>
        <w:rPr>
          <w:rFonts w:cs="Arial"/>
        </w:rPr>
      </w:pPr>
      <w:r w:rsidRPr="007B4573">
        <w:rPr>
          <w:rFonts w:cs="Arial"/>
          <w:b/>
        </w:rPr>
        <w:t xml:space="preserve">Het </w:t>
      </w:r>
      <w:proofErr w:type="spellStart"/>
      <w:r w:rsidRPr="007B4573">
        <w:rPr>
          <w:rFonts w:cs="Arial"/>
          <w:b/>
        </w:rPr>
        <w:t>aspekt</w:t>
      </w:r>
      <w:proofErr w:type="spellEnd"/>
      <w:r w:rsidRPr="007B4573">
        <w:rPr>
          <w:rFonts w:cs="Arial"/>
          <w:b/>
        </w:rPr>
        <w:t xml:space="preserve"> van de zelfregulatie</w:t>
      </w:r>
    </w:p>
    <w:p w14:paraId="3A946F36" w14:textId="77777777" w:rsidR="002B13B5" w:rsidRPr="007B4573" w:rsidRDefault="002B13B5" w:rsidP="002B13B5">
      <w:pPr>
        <w:rPr>
          <w:rFonts w:cs="Arial"/>
        </w:rPr>
      </w:pPr>
      <w:r w:rsidRPr="007B4573">
        <w:rPr>
          <w:rFonts w:cs="Arial"/>
        </w:rPr>
        <w:t>Vanuit de voorafgaande benadering van het begrip structuur-functie als één eenheid komt tevens het begrip zelfregulatie naar voren. Van hieruit kan dan het begrip dysfunctie tevens worden gekaderd vanuit een embryologische benadering.</w:t>
      </w:r>
    </w:p>
    <w:p w14:paraId="6B7B50AB" w14:textId="77777777" w:rsidR="002B13B5" w:rsidRPr="007B4573" w:rsidRDefault="002B13B5" w:rsidP="002B13B5">
      <w:pPr>
        <w:rPr>
          <w:rFonts w:cs="Arial"/>
        </w:rPr>
      </w:pPr>
      <w:r w:rsidRPr="007B4573">
        <w:rPr>
          <w:rFonts w:cs="Arial"/>
        </w:rPr>
        <w:t>praktische uitwerking</w:t>
      </w:r>
    </w:p>
    <w:p w14:paraId="74D29918" w14:textId="77777777" w:rsidR="002B13B5" w:rsidRPr="007B4573" w:rsidRDefault="002B13B5" w:rsidP="002B13B5">
      <w:pPr>
        <w:rPr>
          <w:rFonts w:cs="Arial"/>
        </w:rPr>
      </w:pPr>
      <w:r w:rsidRPr="007B4573">
        <w:rPr>
          <w:rFonts w:cs="Arial"/>
        </w:rPr>
        <w:t xml:space="preserve">De student dient thuis individueel en/of in groepsverband zich de nodige embryologische kennis bij te brengen. Hiervoor dient hij/zij over de nodige embryologische boeken te beschikken. De student verkrijgt aan het begin van zijn studie een literatuurlijst waarin een </w:t>
      </w:r>
      <w:proofErr w:type="spellStart"/>
      <w:r w:rsidRPr="007B4573">
        <w:rPr>
          <w:rFonts w:cs="Arial"/>
        </w:rPr>
        <w:t>reks</w:t>
      </w:r>
      <w:proofErr w:type="spellEnd"/>
      <w:r w:rsidRPr="007B4573">
        <w:rPr>
          <w:rFonts w:cs="Arial"/>
        </w:rPr>
        <w:t xml:space="preserve"> aanbevolen embryologische werken vermeld staan.</w:t>
      </w:r>
    </w:p>
    <w:p w14:paraId="4E4819FD" w14:textId="77777777"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De student heeft inzicht in de </w:t>
      </w:r>
      <w:r>
        <w:rPr>
          <w:rFonts w:cs="Arial"/>
        </w:rPr>
        <w:t xml:space="preserve">embryologie in het geheel van de menselijke </w:t>
      </w:r>
      <w:proofErr w:type="spellStart"/>
      <w:r>
        <w:rPr>
          <w:rFonts w:cs="Arial"/>
        </w:rPr>
        <w:t>ontwikkelin</w:t>
      </w:r>
      <w:proofErr w:type="spellEnd"/>
      <w:r>
        <w:rPr>
          <w:rFonts w:cs="Arial"/>
        </w:rPr>
        <w:t xml:space="preserve"> g</w:t>
      </w:r>
      <w:r w:rsidRPr="007F4C80">
        <w:rPr>
          <w:rFonts w:cs="Arial"/>
        </w:rPr>
        <w:t>e basisprincipes van deontologie, beroepsethiek en gedragsregels.</w:t>
      </w:r>
    </w:p>
    <w:p w14:paraId="3F19EAE2" w14:textId="77777777"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Daarnaast is de student bekend met de regels en eisen ten aanzien van de praktijkvoering. </w:t>
      </w:r>
    </w:p>
    <w:p w14:paraId="6054B020" w14:textId="77777777"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2BF5952A" w14:textId="77777777"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b/>
        </w:rPr>
        <w:t>LESUREN.</w:t>
      </w:r>
    </w:p>
    <w:p w14:paraId="0768486C" w14:textId="56DA6BB5"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sidRPr="007F4C80">
        <w:rPr>
          <w:rFonts w:cs="Arial"/>
          <w:color w:val="000000"/>
        </w:rPr>
        <w:t xml:space="preserve">Het </w:t>
      </w:r>
      <w:r w:rsidR="002C0F37" w:rsidRPr="007F4C80">
        <w:rPr>
          <w:rFonts w:cs="Arial"/>
          <w:color w:val="000000"/>
        </w:rPr>
        <w:t>totaalaantal</w:t>
      </w:r>
      <w:r w:rsidRPr="007F4C80">
        <w:rPr>
          <w:rFonts w:cs="Arial"/>
          <w:color w:val="000000"/>
        </w:rPr>
        <w:t xml:space="preserve"> contac</w:t>
      </w:r>
      <w:r>
        <w:rPr>
          <w:rFonts w:cs="Arial"/>
          <w:color w:val="000000"/>
        </w:rPr>
        <w:t xml:space="preserve">turen voor embryologie is </w:t>
      </w:r>
      <w:r w:rsidR="00511492">
        <w:rPr>
          <w:rFonts w:cs="Arial"/>
          <w:color w:val="000000"/>
        </w:rPr>
        <w:t>50</w:t>
      </w:r>
      <w:r w:rsidRPr="007F4C80">
        <w:rPr>
          <w:rFonts w:cs="Arial"/>
          <w:color w:val="000000"/>
        </w:rPr>
        <w:t xml:space="preserve"> </w:t>
      </w:r>
      <w:r>
        <w:rPr>
          <w:rFonts w:cs="Arial"/>
          <w:color w:val="000000"/>
        </w:rPr>
        <w:t>les</w:t>
      </w:r>
      <w:r w:rsidRPr="007F4C80">
        <w:rPr>
          <w:rFonts w:cs="Arial"/>
          <w:color w:val="000000"/>
        </w:rPr>
        <w:t>ur</w:t>
      </w:r>
      <w:r>
        <w:rPr>
          <w:rFonts w:cs="Arial"/>
          <w:color w:val="000000"/>
        </w:rPr>
        <w:t>en</w:t>
      </w:r>
      <w:r w:rsidRPr="007F4C80">
        <w:rPr>
          <w:rFonts w:cs="Arial"/>
          <w:color w:val="000000"/>
        </w:rPr>
        <w:t>, het aanta</w:t>
      </w:r>
      <w:r>
        <w:rPr>
          <w:rFonts w:cs="Arial"/>
          <w:color w:val="000000"/>
        </w:rPr>
        <w:t xml:space="preserve">l ECTS bedraagt: </w:t>
      </w:r>
      <w:r w:rsidR="009D3005">
        <w:rPr>
          <w:rFonts w:cs="Arial"/>
          <w:color w:val="000000"/>
        </w:rPr>
        <w:t>7,14</w:t>
      </w:r>
    </w:p>
    <w:p w14:paraId="46AF1ABF" w14:textId="26FE603A" w:rsidR="002B13B5"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tbl>
      <w:tblPr>
        <w:tblW w:w="6893" w:type="dxa"/>
        <w:tblCellMar>
          <w:left w:w="70" w:type="dxa"/>
          <w:right w:w="70" w:type="dxa"/>
        </w:tblCellMar>
        <w:tblLook w:val="04A0" w:firstRow="1" w:lastRow="0" w:firstColumn="1" w:lastColumn="0" w:noHBand="0" w:noVBand="1"/>
      </w:tblPr>
      <w:tblGrid>
        <w:gridCol w:w="2500"/>
        <w:gridCol w:w="960"/>
        <w:gridCol w:w="1263"/>
        <w:gridCol w:w="1085"/>
        <w:gridCol w:w="1220"/>
      </w:tblGrid>
      <w:tr w:rsidR="008C48C3" w:rsidRPr="008C48C3" w14:paraId="5C8D8CDE" w14:textId="77777777" w:rsidTr="008C48C3">
        <w:trPr>
          <w:trHeight w:val="315"/>
        </w:trPr>
        <w:tc>
          <w:tcPr>
            <w:tcW w:w="3460" w:type="dxa"/>
            <w:gridSpan w:val="2"/>
            <w:tcBorders>
              <w:top w:val="nil"/>
              <w:left w:val="nil"/>
              <w:bottom w:val="nil"/>
              <w:right w:val="nil"/>
            </w:tcBorders>
            <w:shd w:val="clear" w:color="auto" w:fill="auto"/>
            <w:noWrap/>
            <w:vAlign w:val="center"/>
            <w:hideMark/>
          </w:tcPr>
          <w:p w14:paraId="4790EE1E" w14:textId="77777777" w:rsidR="008C48C3" w:rsidRPr="008C48C3" w:rsidRDefault="008C48C3" w:rsidP="008C48C3">
            <w:pPr>
              <w:overflowPunct/>
              <w:autoSpaceDE/>
              <w:autoSpaceDN/>
              <w:adjustRightInd/>
              <w:textAlignment w:val="auto"/>
              <w:rPr>
                <w:rFonts w:cs="Arial"/>
                <w:b/>
                <w:bCs/>
                <w:color w:val="000000"/>
              </w:rPr>
            </w:pPr>
            <w:r w:rsidRPr="008C48C3">
              <w:rPr>
                <w:rFonts w:cs="Arial"/>
                <w:b/>
                <w:bCs/>
                <w:color w:val="000000"/>
              </w:rPr>
              <w:t>Embryologie &amp; Evolutieleer</w:t>
            </w:r>
          </w:p>
        </w:tc>
        <w:tc>
          <w:tcPr>
            <w:tcW w:w="1153" w:type="dxa"/>
            <w:tcBorders>
              <w:top w:val="nil"/>
              <w:left w:val="nil"/>
              <w:bottom w:val="nil"/>
              <w:right w:val="nil"/>
            </w:tcBorders>
            <w:shd w:val="clear" w:color="auto" w:fill="auto"/>
            <w:noWrap/>
            <w:vAlign w:val="bottom"/>
            <w:hideMark/>
          </w:tcPr>
          <w:p w14:paraId="1E0BC8AC" w14:textId="77777777" w:rsidR="008C48C3" w:rsidRPr="008C48C3" w:rsidRDefault="008C48C3" w:rsidP="008C48C3">
            <w:pPr>
              <w:overflowPunct/>
              <w:autoSpaceDE/>
              <w:autoSpaceDN/>
              <w:adjustRightInd/>
              <w:textAlignment w:val="auto"/>
              <w:rPr>
                <w:rFonts w:cs="Arial"/>
                <w:b/>
                <w:bCs/>
                <w:color w:val="000000"/>
              </w:rPr>
            </w:pPr>
          </w:p>
        </w:tc>
        <w:tc>
          <w:tcPr>
            <w:tcW w:w="1060" w:type="dxa"/>
            <w:tcBorders>
              <w:top w:val="nil"/>
              <w:left w:val="nil"/>
              <w:bottom w:val="nil"/>
              <w:right w:val="nil"/>
            </w:tcBorders>
            <w:shd w:val="clear" w:color="auto" w:fill="auto"/>
            <w:noWrap/>
            <w:vAlign w:val="bottom"/>
            <w:hideMark/>
          </w:tcPr>
          <w:p w14:paraId="451E24CF" w14:textId="77777777" w:rsidR="008C48C3" w:rsidRPr="008C48C3" w:rsidRDefault="008C48C3" w:rsidP="008C48C3">
            <w:pPr>
              <w:overflowPunct/>
              <w:autoSpaceDE/>
              <w:autoSpaceDN/>
              <w:adjustRightInd/>
              <w:textAlignment w:val="auto"/>
              <w:rPr>
                <w:rFonts w:ascii="Times New Roman" w:hAnsi="Times New Roman"/>
              </w:rPr>
            </w:pPr>
          </w:p>
        </w:tc>
        <w:tc>
          <w:tcPr>
            <w:tcW w:w="1220" w:type="dxa"/>
            <w:tcBorders>
              <w:top w:val="nil"/>
              <w:left w:val="nil"/>
              <w:bottom w:val="nil"/>
              <w:right w:val="nil"/>
            </w:tcBorders>
            <w:shd w:val="clear" w:color="auto" w:fill="auto"/>
            <w:noWrap/>
            <w:vAlign w:val="bottom"/>
            <w:hideMark/>
          </w:tcPr>
          <w:p w14:paraId="3076E720" w14:textId="77777777" w:rsidR="008C48C3" w:rsidRPr="008C48C3" w:rsidRDefault="008C48C3" w:rsidP="008C48C3">
            <w:pPr>
              <w:overflowPunct/>
              <w:autoSpaceDE/>
              <w:autoSpaceDN/>
              <w:adjustRightInd/>
              <w:textAlignment w:val="auto"/>
              <w:rPr>
                <w:rFonts w:ascii="Times New Roman" w:hAnsi="Times New Roman"/>
              </w:rPr>
            </w:pPr>
          </w:p>
        </w:tc>
      </w:tr>
      <w:tr w:rsidR="008C48C3" w:rsidRPr="008C48C3" w14:paraId="08F5CC75" w14:textId="77777777" w:rsidTr="008C48C3">
        <w:trPr>
          <w:trHeight w:val="525"/>
        </w:trPr>
        <w:tc>
          <w:tcPr>
            <w:tcW w:w="250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D61FD1C" w14:textId="77777777" w:rsidR="008C48C3" w:rsidRPr="008C48C3" w:rsidRDefault="008C48C3" w:rsidP="008C48C3">
            <w:pPr>
              <w:overflowPunct/>
              <w:autoSpaceDE/>
              <w:autoSpaceDN/>
              <w:adjustRightInd/>
              <w:textAlignment w:val="auto"/>
              <w:rPr>
                <w:rFonts w:cs="Arial"/>
                <w:b/>
                <w:bCs/>
                <w:color w:val="000000"/>
              </w:rPr>
            </w:pPr>
            <w:r w:rsidRPr="008C48C3">
              <w:rPr>
                <w:rFonts w:cs="Arial"/>
                <w:b/>
                <w:bCs/>
                <w:color w:val="000000"/>
              </w:rPr>
              <w:t>Onderdeel</w:t>
            </w:r>
          </w:p>
        </w:tc>
        <w:tc>
          <w:tcPr>
            <w:tcW w:w="960" w:type="dxa"/>
            <w:tcBorders>
              <w:top w:val="single" w:sz="8" w:space="0" w:color="auto"/>
              <w:left w:val="nil"/>
              <w:bottom w:val="single" w:sz="8" w:space="0" w:color="auto"/>
              <w:right w:val="single" w:sz="8" w:space="0" w:color="auto"/>
            </w:tcBorders>
            <w:shd w:val="clear" w:color="000000" w:fill="FFFF00"/>
            <w:vAlign w:val="center"/>
            <w:hideMark/>
          </w:tcPr>
          <w:p w14:paraId="7337FA8E" w14:textId="77777777" w:rsidR="008C48C3" w:rsidRPr="008C48C3" w:rsidRDefault="008C48C3" w:rsidP="008C48C3">
            <w:pPr>
              <w:overflowPunct/>
              <w:autoSpaceDE/>
              <w:autoSpaceDN/>
              <w:adjustRightInd/>
              <w:textAlignment w:val="auto"/>
              <w:rPr>
                <w:rFonts w:cs="Arial"/>
                <w:b/>
                <w:bCs/>
                <w:color w:val="000000"/>
              </w:rPr>
            </w:pPr>
            <w:r w:rsidRPr="008C48C3">
              <w:rPr>
                <w:rFonts w:cs="Arial"/>
                <w:b/>
                <w:bCs/>
                <w:color w:val="000000"/>
              </w:rPr>
              <w:t>Lesuren (DA)</w:t>
            </w:r>
          </w:p>
        </w:tc>
        <w:tc>
          <w:tcPr>
            <w:tcW w:w="1153" w:type="dxa"/>
            <w:tcBorders>
              <w:top w:val="single" w:sz="8" w:space="0" w:color="auto"/>
              <w:left w:val="nil"/>
              <w:bottom w:val="single" w:sz="8" w:space="0" w:color="auto"/>
              <w:right w:val="single" w:sz="8" w:space="0" w:color="auto"/>
            </w:tcBorders>
            <w:shd w:val="clear" w:color="000000" w:fill="FFFF00"/>
            <w:vAlign w:val="center"/>
            <w:hideMark/>
          </w:tcPr>
          <w:p w14:paraId="4593FC31" w14:textId="77777777" w:rsidR="008C48C3" w:rsidRPr="008C48C3" w:rsidRDefault="008C48C3" w:rsidP="008C48C3">
            <w:pPr>
              <w:overflowPunct/>
              <w:autoSpaceDE/>
              <w:autoSpaceDN/>
              <w:adjustRightInd/>
              <w:textAlignment w:val="auto"/>
              <w:rPr>
                <w:rFonts w:cs="Arial"/>
                <w:b/>
                <w:bCs/>
                <w:color w:val="000000"/>
              </w:rPr>
            </w:pPr>
            <w:r w:rsidRPr="008C48C3">
              <w:rPr>
                <w:rFonts w:cs="Arial"/>
                <w:b/>
                <w:bCs/>
                <w:color w:val="000000"/>
              </w:rPr>
              <w:t>Opdrachten (DO)</w:t>
            </w:r>
          </w:p>
        </w:tc>
        <w:tc>
          <w:tcPr>
            <w:tcW w:w="1060" w:type="dxa"/>
            <w:tcBorders>
              <w:top w:val="single" w:sz="8" w:space="0" w:color="auto"/>
              <w:left w:val="nil"/>
              <w:bottom w:val="single" w:sz="8" w:space="0" w:color="auto"/>
              <w:right w:val="single" w:sz="8" w:space="0" w:color="auto"/>
            </w:tcBorders>
            <w:shd w:val="clear" w:color="000000" w:fill="FFFF00"/>
            <w:vAlign w:val="center"/>
            <w:hideMark/>
          </w:tcPr>
          <w:p w14:paraId="593EBF23" w14:textId="77777777" w:rsidR="008C48C3" w:rsidRPr="008C48C3" w:rsidRDefault="008C48C3" w:rsidP="008C48C3">
            <w:pPr>
              <w:overflowPunct/>
              <w:autoSpaceDE/>
              <w:autoSpaceDN/>
              <w:adjustRightInd/>
              <w:textAlignment w:val="auto"/>
              <w:rPr>
                <w:rFonts w:cs="Arial"/>
                <w:b/>
                <w:bCs/>
                <w:color w:val="000000"/>
              </w:rPr>
            </w:pPr>
            <w:r w:rsidRPr="008C48C3">
              <w:rPr>
                <w:rFonts w:cs="Arial"/>
                <w:b/>
                <w:bCs/>
                <w:color w:val="000000"/>
              </w:rPr>
              <w:t>Zelfstudie (ZS)</w:t>
            </w:r>
          </w:p>
        </w:tc>
        <w:tc>
          <w:tcPr>
            <w:tcW w:w="1220" w:type="dxa"/>
            <w:tcBorders>
              <w:top w:val="single" w:sz="8" w:space="0" w:color="auto"/>
              <w:left w:val="nil"/>
              <w:bottom w:val="single" w:sz="8" w:space="0" w:color="auto"/>
              <w:right w:val="single" w:sz="8" w:space="0" w:color="auto"/>
            </w:tcBorders>
            <w:shd w:val="clear" w:color="000000" w:fill="FFFF00"/>
            <w:vAlign w:val="center"/>
            <w:hideMark/>
          </w:tcPr>
          <w:p w14:paraId="57378BAA" w14:textId="77777777" w:rsidR="008C48C3" w:rsidRPr="008C48C3" w:rsidRDefault="008C48C3" w:rsidP="008C48C3">
            <w:pPr>
              <w:overflowPunct/>
              <w:autoSpaceDE/>
              <w:autoSpaceDN/>
              <w:adjustRightInd/>
              <w:textAlignment w:val="auto"/>
              <w:rPr>
                <w:rFonts w:cs="Arial"/>
                <w:b/>
                <w:bCs/>
                <w:color w:val="000000"/>
              </w:rPr>
            </w:pPr>
            <w:r w:rsidRPr="008C48C3">
              <w:rPr>
                <w:rFonts w:cs="Arial"/>
                <w:b/>
                <w:bCs/>
                <w:color w:val="000000"/>
              </w:rPr>
              <w:t> </w:t>
            </w:r>
          </w:p>
        </w:tc>
      </w:tr>
      <w:tr w:rsidR="008C48C3" w:rsidRPr="008C48C3" w14:paraId="2FC85C86" w14:textId="77777777" w:rsidTr="008C48C3">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58B153DB" w14:textId="77777777" w:rsidR="008C48C3" w:rsidRPr="008C48C3" w:rsidRDefault="008C48C3" w:rsidP="008C48C3">
            <w:pPr>
              <w:overflowPunct/>
              <w:autoSpaceDE/>
              <w:autoSpaceDN/>
              <w:adjustRightInd/>
              <w:textAlignment w:val="auto"/>
              <w:rPr>
                <w:rFonts w:cs="Arial"/>
                <w:color w:val="000000"/>
              </w:rPr>
            </w:pPr>
            <w:r w:rsidRPr="008C48C3">
              <w:rPr>
                <w:rFonts w:cs="Arial"/>
                <w:color w:val="000000"/>
              </w:rPr>
              <w:t>Algemene embryologie</w:t>
            </w:r>
          </w:p>
        </w:tc>
        <w:tc>
          <w:tcPr>
            <w:tcW w:w="960" w:type="dxa"/>
            <w:tcBorders>
              <w:top w:val="nil"/>
              <w:left w:val="nil"/>
              <w:bottom w:val="single" w:sz="8" w:space="0" w:color="auto"/>
              <w:right w:val="single" w:sz="8" w:space="0" w:color="auto"/>
            </w:tcBorders>
            <w:shd w:val="clear" w:color="auto" w:fill="auto"/>
            <w:vAlign w:val="center"/>
            <w:hideMark/>
          </w:tcPr>
          <w:p w14:paraId="25EAF0F8"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16</w:t>
            </w:r>
          </w:p>
        </w:tc>
        <w:tc>
          <w:tcPr>
            <w:tcW w:w="1153" w:type="dxa"/>
            <w:tcBorders>
              <w:top w:val="nil"/>
              <w:left w:val="nil"/>
              <w:bottom w:val="single" w:sz="8" w:space="0" w:color="auto"/>
              <w:right w:val="single" w:sz="8" w:space="0" w:color="auto"/>
            </w:tcBorders>
            <w:shd w:val="clear" w:color="auto" w:fill="auto"/>
            <w:vAlign w:val="center"/>
            <w:hideMark/>
          </w:tcPr>
          <w:p w14:paraId="412B2FF6"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30DBD05A"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48</w:t>
            </w:r>
          </w:p>
        </w:tc>
        <w:tc>
          <w:tcPr>
            <w:tcW w:w="1220" w:type="dxa"/>
            <w:tcBorders>
              <w:top w:val="nil"/>
              <w:left w:val="nil"/>
              <w:bottom w:val="single" w:sz="8" w:space="0" w:color="auto"/>
              <w:right w:val="single" w:sz="8" w:space="0" w:color="auto"/>
            </w:tcBorders>
            <w:shd w:val="clear" w:color="auto" w:fill="auto"/>
            <w:vAlign w:val="center"/>
            <w:hideMark/>
          </w:tcPr>
          <w:p w14:paraId="7BD4DA51"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64</w:t>
            </w:r>
          </w:p>
        </w:tc>
      </w:tr>
      <w:tr w:rsidR="008C48C3" w:rsidRPr="008C48C3" w14:paraId="56BCEFF9" w14:textId="77777777" w:rsidTr="008C48C3">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34924757" w14:textId="77777777" w:rsidR="008C48C3" w:rsidRPr="008C48C3" w:rsidRDefault="008C48C3" w:rsidP="008C48C3">
            <w:pPr>
              <w:overflowPunct/>
              <w:autoSpaceDE/>
              <w:autoSpaceDN/>
              <w:adjustRightInd/>
              <w:textAlignment w:val="auto"/>
              <w:rPr>
                <w:rFonts w:cs="Arial"/>
                <w:color w:val="000000"/>
              </w:rPr>
            </w:pPr>
            <w:r w:rsidRPr="008C48C3">
              <w:rPr>
                <w:rFonts w:cs="Arial"/>
                <w:color w:val="000000"/>
              </w:rPr>
              <w:t>Specifieke embryologie</w:t>
            </w:r>
          </w:p>
        </w:tc>
        <w:tc>
          <w:tcPr>
            <w:tcW w:w="960" w:type="dxa"/>
            <w:tcBorders>
              <w:top w:val="nil"/>
              <w:left w:val="nil"/>
              <w:bottom w:val="single" w:sz="8" w:space="0" w:color="auto"/>
              <w:right w:val="single" w:sz="8" w:space="0" w:color="auto"/>
            </w:tcBorders>
            <w:shd w:val="clear" w:color="auto" w:fill="auto"/>
            <w:vAlign w:val="center"/>
            <w:hideMark/>
          </w:tcPr>
          <w:p w14:paraId="6AC79318"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16</w:t>
            </w:r>
          </w:p>
        </w:tc>
        <w:tc>
          <w:tcPr>
            <w:tcW w:w="1153" w:type="dxa"/>
            <w:tcBorders>
              <w:top w:val="nil"/>
              <w:left w:val="nil"/>
              <w:bottom w:val="single" w:sz="8" w:space="0" w:color="auto"/>
              <w:right w:val="single" w:sz="8" w:space="0" w:color="auto"/>
            </w:tcBorders>
            <w:shd w:val="clear" w:color="auto" w:fill="auto"/>
            <w:vAlign w:val="center"/>
            <w:hideMark/>
          </w:tcPr>
          <w:p w14:paraId="0562EC4B"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3F0FB45D"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48</w:t>
            </w:r>
          </w:p>
        </w:tc>
        <w:tc>
          <w:tcPr>
            <w:tcW w:w="1220" w:type="dxa"/>
            <w:tcBorders>
              <w:top w:val="nil"/>
              <w:left w:val="nil"/>
              <w:bottom w:val="single" w:sz="8" w:space="0" w:color="auto"/>
              <w:right w:val="single" w:sz="8" w:space="0" w:color="auto"/>
            </w:tcBorders>
            <w:shd w:val="clear" w:color="auto" w:fill="auto"/>
            <w:vAlign w:val="center"/>
            <w:hideMark/>
          </w:tcPr>
          <w:p w14:paraId="588739B0"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64</w:t>
            </w:r>
          </w:p>
        </w:tc>
      </w:tr>
      <w:tr w:rsidR="008C48C3" w:rsidRPr="008C48C3" w14:paraId="78F9EC05" w14:textId="77777777" w:rsidTr="008C48C3">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294F17E6" w14:textId="77777777" w:rsidR="008C48C3" w:rsidRPr="008C48C3" w:rsidRDefault="008C48C3" w:rsidP="008C48C3">
            <w:pPr>
              <w:overflowPunct/>
              <w:autoSpaceDE/>
              <w:autoSpaceDN/>
              <w:adjustRightInd/>
              <w:textAlignment w:val="auto"/>
              <w:rPr>
                <w:rFonts w:cs="Arial"/>
                <w:color w:val="000000"/>
              </w:rPr>
            </w:pPr>
            <w:r w:rsidRPr="008C48C3">
              <w:rPr>
                <w:rFonts w:cs="Arial"/>
                <w:color w:val="000000"/>
              </w:rPr>
              <w:t>Paleontologie</w:t>
            </w:r>
          </w:p>
        </w:tc>
        <w:tc>
          <w:tcPr>
            <w:tcW w:w="960" w:type="dxa"/>
            <w:tcBorders>
              <w:top w:val="nil"/>
              <w:left w:val="nil"/>
              <w:bottom w:val="single" w:sz="8" w:space="0" w:color="auto"/>
              <w:right w:val="single" w:sz="8" w:space="0" w:color="auto"/>
            </w:tcBorders>
            <w:shd w:val="clear" w:color="auto" w:fill="auto"/>
            <w:vAlign w:val="center"/>
            <w:hideMark/>
          </w:tcPr>
          <w:p w14:paraId="5A54905F"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10</w:t>
            </w:r>
          </w:p>
        </w:tc>
        <w:tc>
          <w:tcPr>
            <w:tcW w:w="1153" w:type="dxa"/>
            <w:tcBorders>
              <w:top w:val="nil"/>
              <w:left w:val="nil"/>
              <w:bottom w:val="single" w:sz="8" w:space="0" w:color="auto"/>
              <w:right w:val="single" w:sz="8" w:space="0" w:color="auto"/>
            </w:tcBorders>
            <w:shd w:val="clear" w:color="auto" w:fill="auto"/>
            <w:vAlign w:val="center"/>
            <w:hideMark/>
          </w:tcPr>
          <w:p w14:paraId="793360BA"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4312C611"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30</w:t>
            </w:r>
          </w:p>
        </w:tc>
        <w:tc>
          <w:tcPr>
            <w:tcW w:w="1220" w:type="dxa"/>
            <w:tcBorders>
              <w:top w:val="nil"/>
              <w:left w:val="nil"/>
              <w:bottom w:val="single" w:sz="8" w:space="0" w:color="auto"/>
              <w:right w:val="single" w:sz="8" w:space="0" w:color="auto"/>
            </w:tcBorders>
            <w:shd w:val="clear" w:color="auto" w:fill="auto"/>
            <w:vAlign w:val="center"/>
            <w:hideMark/>
          </w:tcPr>
          <w:p w14:paraId="424555D0"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40</w:t>
            </w:r>
          </w:p>
        </w:tc>
      </w:tr>
      <w:tr w:rsidR="008C48C3" w:rsidRPr="008C48C3" w14:paraId="64A65B68" w14:textId="77777777" w:rsidTr="008C48C3">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26E06564" w14:textId="77777777" w:rsidR="008C48C3" w:rsidRPr="008C48C3" w:rsidRDefault="008C48C3" w:rsidP="008C48C3">
            <w:pPr>
              <w:overflowPunct/>
              <w:autoSpaceDE/>
              <w:autoSpaceDN/>
              <w:adjustRightInd/>
              <w:textAlignment w:val="auto"/>
              <w:rPr>
                <w:rFonts w:cs="Arial"/>
                <w:color w:val="000000"/>
              </w:rPr>
            </w:pPr>
            <w:r w:rsidRPr="008C48C3">
              <w:rPr>
                <w:rFonts w:cs="Arial"/>
                <w:color w:val="000000"/>
              </w:rPr>
              <w:t>Evolutieleer</w:t>
            </w:r>
          </w:p>
        </w:tc>
        <w:tc>
          <w:tcPr>
            <w:tcW w:w="960" w:type="dxa"/>
            <w:tcBorders>
              <w:top w:val="nil"/>
              <w:left w:val="nil"/>
              <w:bottom w:val="single" w:sz="8" w:space="0" w:color="auto"/>
              <w:right w:val="single" w:sz="8" w:space="0" w:color="auto"/>
            </w:tcBorders>
            <w:shd w:val="clear" w:color="auto" w:fill="auto"/>
            <w:vAlign w:val="center"/>
            <w:hideMark/>
          </w:tcPr>
          <w:p w14:paraId="099E84A0"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8</w:t>
            </w:r>
          </w:p>
        </w:tc>
        <w:tc>
          <w:tcPr>
            <w:tcW w:w="1153" w:type="dxa"/>
            <w:tcBorders>
              <w:top w:val="nil"/>
              <w:left w:val="nil"/>
              <w:bottom w:val="single" w:sz="8" w:space="0" w:color="auto"/>
              <w:right w:val="single" w:sz="8" w:space="0" w:color="auto"/>
            </w:tcBorders>
            <w:shd w:val="clear" w:color="auto" w:fill="auto"/>
            <w:vAlign w:val="center"/>
            <w:hideMark/>
          </w:tcPr>
          <w:p w14:paraId="215292B1"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77D25C5A"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24</w:t>
            </w:r>
          </w:p>
        </w:tc>
        <w:tc>
          <w:tcPr>
            <w:tcW w:w="1220" w:type="dxa"/>
            <w:tcBorders>
              <w:top w:val="nil"/>
              <w:left w:val="nil"/>
              <w:bottom w:val="single" w:sz="8" w:space="0" w:color="auto"/>
              <w:right w:val="single" w:sz="8" w:space="0" w:color="auto"/>
            </w:tcBorders>
            <w:shd w:val="clear" w:color="auto" w:fill="auto"/>
            <w:vAlign w:val="center"/>
            <w:hideMark/>
          </w:tcPr>
          <w:p w14:paraId="5C2DD08B"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32</w:t>
            </w:r>
          </w:p>
        </w:tc>
      </w:tr>
      <w:tr w:rsidR="008C48C3" w:rsidRPr="008C48C3" w14:paraId="08D63A94" w14:textId="77777777" w:rsidTr="008C48C3">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5D0D88BC" w14:textId="77777777" w:rsidR="008C48C3" w:rsidRPr="008C48C3" w:rsidRDefault="008C48C3" w:rsidP="008C48C3">
            <w:pPr>
              <w:overflowPunct/>
              <w:autoSpaceDE/>
              <w:autoSpaceDN/>
              <w:adjustRightInd/>
              <w:textAlignment w:val="auto"/>
              <w:rPr>
                <w:rFonts w:cs="Arial"/>
                <w:color w:val="000000"/>
              </w:rPr>
            </w:pPr>
            <w:r w:rsidRPr="008C48C3">
              <w:rPr>
                <w:rFonts w:cs="Arial"/>
                <w:color w:val="000000"/>
              </w:rPr>
              <w:t>O &amp; B, concept</w:t>
            </w:r>
          </w:p>
        </w:tc>
        <w:tc>
          <w:tcPr>
            <w:tcW w:w="960" w:type="dxa"/>
            <w:tcBorders>
              <w:top w:val="nil"/>
              <w:left w:val="nil"/>
              <w:bottom w:val="single" w:sz="8" w:space="0" w:color="auto"/>
              <w:right w:val="single" w:sz="8" w:space="0" w:color="auto"/>
            </w:tcBorders>
            <w:shd w:val="clear" w:color="auto" w:fill="auto"/>
            <w:vAlign w:val="center"/>
            <w:hideMark/>
          </w:tcPr>
          <w:p w14:paraId="6B4379F9"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 </w:t>
            </w:r>
          </w:p>
        </w:tc>
        <w:tc>
          <w:tcPr>
            <w:tcW w:w="1153" w:type="dxa"/>
            <w:tcBorders>
              <w:top w:val="nil"/>
              <w:left w:val="nil"/>
              <w:bottom w:val="single" w:sz="8" w:space="0" w:color="auto"/>
              <w:right w:val="single" w:sz="8" w:space="0" w:color="auto"/>
            </w:tcBorders>
            <w:shd w:val="clear" w:color="auto" w:fill="auto"/>
            <w:vAlign w:val="center"/>
            <w:hideMark/>
          </w:tcPr>
          <w:p w14:paraId="16AB31F5"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0</w:t>
            </w:r>
          </w:p>
        </w:tc>
        <w:tc>
          <w:tcPr>
            <w:tcW w:w="1060" w:type="dxa"/>
            <w:tcBorders>
              <w:top w:val="nil"/>
              <w:left w:val="nil"/>
              <w:bottom w:val="single" w:sz="8" w:space="0" w:color="auto"/>
              <w:right w:val="single" w:sz="8" w:space="0" w:color="auto"/>
            </w:tcBorders>
            <w:shd w:val="clear" w:color="auto" w:fill="auto"/>
            <w:vAlign w:val="center"/>
            <w:hideMark/>
          </w:tcPr>
          <w:p w14:paraId="40A83814"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 </w:t>
            </w:r>
          </w:p>
        </w:tc>
        <w:tc>
          <w:tcPr>
            <w:tcW w:w="1220" w:type="dxa"/>
            <w:tcBorders>
              <w:top w:val="nil"/>
              <w:left w:val="nil"/>
              <w:bottom w:val="single" w:sz="8" w:space="0" w:color="auto"/>
              <w:right w:val="single" w:sz="8" w:space="0" w:color="auto"/>
            </w:tcBorders>
            <w:shd w:val="clear" w:color="auto" w:fill="auto"/>
            <w:vAlign w:val="center"/>
            <w:hideMark/>
          </w:tcPr>
          <w:p w14:paraId="107C3A53"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0</w:t>
            </w:r>
          </w:p>
        </w:tc>
      </w:tr>
      <w:tr w:rsidR="008C48C3" w:rsidRPr="008C48C3" w14:paraId="7BC21775" w14:textId="77777777" w:rsidTr="008C48C3">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1D91EAA1" w14:textId="77777777" w:rsidR="008C48C3" w:rsidRPr="008C48C3" w:rsidRDefault="008C48C3" w:rsidP="008C48C3">
            <w:pPr>
              <w:overflowPunct/>
              <w:autoSpaceDE/>
              <w:autoSpaceDN/>
              <w:adjustRightInd/>
              <w:textAlignment w:val="auto"/>
              <w:rPr>
                <w:rFonts w:cs="Arial"/>
                <w:color w:val="000000"/>
              </w:rPr>
            </w:pPr>
            <w:r w:rsidRPr="008C48C3">
              <w:rPr>
                <w:rFonts w:cs="Arial"/>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01E2D212"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50</w:t>
            </w:r>
          </w:p>
        </w:tc>
        <w:tc>
          <w:tcPr>
            <w:tcW w:w="1153" w:type="dxa"/>
            <w:tcBorders>
              <w:top w:val="nil"/>
              <w:left w:val="nil"/>
              <w:bottom w:val="single" w:sz="8" w:space="0" w:color="auto"/>
              <w:right w:val="single" w:sz="8" w:space="0" w:color="auto"/>
            </w:tcBorders>
            <w:shd w:val="clear" w:color="auto" w:fill="auto"/>
            <w:vAlign w:val="center"/>
            <w:hideMark/>
          </w:tcPr>
          <w:p w14:paraId="75A1BD20"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0</w:t>
            </w:r>
          </w:p>
        </w:tc>
        <w:tc>
          <w:tcPr>
            <w:tcW w:w="1060" w:type="dxa"/>
            <w:tcBorders>
              <w:top w:val="nil"/>
              <w:left w:val="nil"/>
              <w:bottom w:val="single" w:sz="8" w:space="0" w:color="auto"/>
              <w:right w:val="single" w:sz="8" w:space="0" w:color="auto"/>
            </w:tcBorders>
            <w:shd w:val="clear" w:color="auto" w:fill="auto"/>
            <w:vAlign w:val="center"/>
            <w:hideMark/>
          </w:tcPr>
          <w:p w14:paraId="58E1647E"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150</w:t>
            </w:r>
          </w:p>
        </w:tc>
        <w:tc>
          <w:tcPr>
            <w:tcW w:w="1220" w:type="dxa"/>
            <w:tcBorders>
              <w:top w:val="nil"/>
              <w:left w:val="nil"/>
              <w:bottom w:val="single" w:sz="8" w:space="0" w:color="auto"/>
              <w:right w:val="single" w:sz="8" w:space="0" w:color="auto"/>
            </w:tcBorders>
            <w:shd w:val="clear" w:color="auto" w:fill="auto"/>
            <w:vAlign w:val="center"/>
            <w:hideMark/>
          </w:tcPr>
          <w:p w14:paraId="59D92DE2"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200</w:t>
            </w:r>
          </w:p>
        </w:tc>
      </w:tr>
      <w:tr w:rsidR="008C48C3" w:rsidRPr="008C48C3" w14:paraId="236DA497" w14:textId="77777777" w:rsidTr="008C48C3">
        <w:trPr>
          <w:trHeight w:val="315"/>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600AD3F8" w14:textId="77777777" w:rsidR="008C48C3" w:rsidRPr="008C48C3" w:rsidRDefault="008C48C3" w:rsidP="008C48C3">
            <w:pPr>
              <w:overflowPunct/>
              <w:autoSpaceDE/>
              <w:autoSpaceDN/>
              <w:adjustRightInd/>
              <w:textAlignment w:val="auto"/>
              <w:rPr>
                <w:rFonts w:cs="Arial"/>
                <w:color w:val="000000"/>
              </w:rPr>
            </w:pPr>
            <w:r w:rsidRPr="008C48C3">
              <w:rPr>
                <w:rFonts w:cs="Arial"/>
                <w:color w:val="000000"/>
              </w:rPr>
              <w:t>ECTS</w:t>
            </w:r>
          </w:p>
        </w:tc>
        <w:tc>
          <w:tcPr>
            <w:tcW w:w="960" w:type="dxa"/>
            <w:tcBorders>
              <w:top w:val="nil"/>
              <w:left w:val="nil"/>
              <w:bottom w:val="nil"/>
              <w:right w:val="nil"/>
            </w:tcBorders>
            <w:shd w:val="clear" w:color="auto" w:fill="auto"/>
            <w:noWrap/>
            <w:vAlign w:val="bottom"/>
            <w:hideMark/>
          </w:tcPr>
          <w:p w14:paraId="1A72C3A9" w14:textId="77777777" w:rsidR="008C48C3" w:rsidRPr="008C48C3" w:rsidRDefault="008C48C3" w:rsidP="008C48C3">
            <w:pPr>
              <w:overflowPunct/>
              <w:autoSpaceDE/>
              <w:autoSpaceDN/>
              <w:adjustRightInd/>
              <w:textAlignment w:val="auto"/>
              <w:rPr>
                <w:rFonts w:cs="Arial"/>
                <w:color w:val="000000"/>
              </w:rPr>
            </w:pPr>
          </w:p>
        </w:tc>
        <w:tc>
          <w:tcPr>
            <w:tcW w:w="1153" w:type="dxa"/>
            <w:tcBorders>
              <w:top w:val="nil"/>
              <w:left w:val="nil"/>
              <w:bottom w:val="nil"/>
              <w:right w:val="nil"/>
            </w:tcBorders>
            <w:shd w:val="clear" w:color="auto" w:fill="auto"/>
            <w:noWrap/>
            <w:vAlign w:val="bottom"/>
            <w:hideMark/>
          </w:tcPr>
          <w:p w14:paraId="3FC8F9D2" w14:textId="77777777" w:rsidR="008C48C3" w:rsidRPr="008C48C3" w:rsidRDefault="008C48C3" w:rsidP="008C48C3">
            <w:pPr>
              <w:overflowPunct/>
              <w:autoSpaceDE/>
              <w:autoSpaceDN/>
              <w:adjustRightInd/>
              <w:textAlignment w:val="auto"/>
              <w:rPr>
                <w:rFonts w:ascii="Times New Roman" w:hAnsi="Times New Roman"/>
              </w:rPr>
            </w:pPr>
          </w:p>
        </w:tc>
        <w:tc>
          <w:tcPr>
            <w:tcW w:w="1060" w:type="dxa"/>
            <w:tcBorders>
              <w:top w:val="nil"/>
              <w:left w:val="nil"/>
              <w:bottom w:val="nil"/>
              <w:right w:val="nil"/>
            </w:tcBorders>
            <w:shd w:val="clear" w:color="auto" w:fill="auto"/>
            <w:noWrap/>
            <w:vAlign w:val="bottom"/>
            <w:hideMark/>
          </w:tcPr>
          <w:p w14:paraId="1C24B573" w14:textId="77777777" w:rsidR="008C48C3" w:rsidRPr="008C48C3" w:rsidRDefault="008C48C3" w:rsidP="008C48C3">
            <w:pPr>
              <w:overflowPunct/>
              <w:autoSpaceDE/>
              <w:autoSpaceDN/>
              <w:adjustRightInd/>
              <w:textAlignment w:val="auto"/>
              <w:rPr>
                <w:rFonts w:ascii="Times New Roman" w:hAnsi="Times New Roman"/>
              </w:rPr>
            </w:pPr>
          </w:p>
        </w:tc>
        <w:tc>
          <w:tcPr>
            <w:tcW w:w="1220" w:type="dxa"/>
            <w:tcBorders>
              <w:top w:val="nil"/>
              <w:left w:val="single" w:sz="8" w:space="0" w:color="auto"/>
              <w:bottom w:val="single" w:sz="8" w:space="0" w:color="auto"/>
              <w:right w:val="single" w:sz="8" w:space="0" w:color="auto"/>
            </w:tcBorders>
            <w:shd w:val="clear" w:color="auto" w:fill="auto"/>
            <w:vAlign w:val="center"/>
            <w:hideMark/>
          </w:tcPr>
          <w:p w14:paraId="4751AD2E" w14:textId="77777777" w:rsidR="008C48C3" w:rsidRPr="008C48C3" w:rsidRDefault="008C48C3" w:rsidP="008C48C3">
            <w:pPr>
              <w:overflowPunct/>
              <w:autoSpaceDE/>
              <w:autoSpaceDN/>
              <w:adjustRightInd/>
              <w:jc w:val="center"/>
              <w:textAlignment w:val="auto"/>
              <w:rPr>
                <w:rFonts w:cs="Arial"/>
                <w:color w:val="000000"/>
              </w:rPr>
            </w:pPr>
            <w:r w:rsidRPr="008C48C3">
              <w:rPr>
                <w:rFonts w:cs="Arial"/>
                <w:color w:val="000000"/>
              </w:rPr>
              <w:t>7,14</w:t>
            </w:r>
          </w:p>
        </w:tc>
      </w:tr>
    </w:tbl>
    <w:p w14:paraId="07BE51BD" w14:textId="2B5269C5" w:rsidR="005C76FA" w:rsidRDefault="005C76FA"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13B0878E" w14:textId="1FEEE3D2" w:rsidR="009D3005" w:rsidRDefault="009D3005">
      <w:pPr>
        <w:overflowPunct/>
        <w:autoSpaceDE/>
        <w:autoSpaceDN/>
        <w:adjustRightInd/>
        <w:textAlignment w:val="auto"/>
        <w:rPr>
          <w:rFonts w:cs="Arial"/>
          <w:b/>
        </w:rPr>
      </w:pPr>
      <w:r>
        <w:rPr>
          <w:rFonts w:cs="Arial"/>
          <w:b/>
        </w:rPr>
        <w:br w:type="page"/>
      </w:r>
    </w:p>
    <w:p w14:paraId="2AA6A83C" w14:textId="77777777" w:rsidR="005C76FA" w:rsidRDefault="005C76FA"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27E1C954" w14:textId="77777777" w:rsidR="002544E6" w:rsidRDefault="002544E6" w:rsidP="002544E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1BF55D61" w14:textId="77777777" w:rsidR="002544E6" w:rsidRPr="00A431C4" w:rsidRDefault="002544E6" w:rsidP="002544E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A431C4">
        <w:rPr>
          <w:rFonts w:cs="Arial"/>
          <w:b/>
          <w:bCs/>
          <w:color w:val="000000"/>
        </w:rPr>
        <w:t>COMPETENTIES</w:t>
      </w:r>
    </w:p>
    <w:p w14:paraId="2F0C1F1E" w14:textId="77777777" w:rsidR="002544E6" w:rsidRDefault="002544E6" w:rsidP="002544E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bl>
      <w:tblPr>
        <w:tblStyle w:val="Tabelraster"/>
        <w:tblW w:w="9351" w:type="dxa"/>
        <w:tblLook w:val="04A0" w:firstRow="1" w:lastRow="0" w:firstColumn="1" w:lastColumn="0" w:noHBand="0" w:noVBand="1"/>
      </w:tblPr>
      <w:tblGrid>
        <w:gridCol w:w="3022"/>
        <w:gridCol w:w="5034"/>
        <w:gridCol w:w="1295"/>
      </w:tblGrid>
      <w:tr w:rsidR="002544E6" w14:paraId="60CECC30" w14:textId="77777777" w:rsidTr="00A61730">
        <w:tc>
          <w:tcPr>
            <w:tcW w:w="3024" w:type="dxa"/>
            <w:shd w:val="clear" w:color="auto" w:fill="FFFF00"/>
          </w:tcPr>
          <w:p w14:paraId="7F12834F" w14:textId="77777777" w:rsidR="002544E6" w:rsidRPr="006B192F"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Competentiegebied</w:t>
            </w:r>
          </w:p>
        </w:tc>
        <w:tc>
          <w:tcPr>
            <w:tcW w:w="5051" w:type="dxa"/>
            <w:shd w:val="clear" w:color="auto" w:fill="FFFF00"/>
          </w:tcPr>
          <w:p w14:paraId="04445D7F" w14:textId="77777777" w:rsidR="002544E6" w:rsidRPr="006B192F"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Inhoud visceraal</w:t>
            </w:r>
          </w:p>
        </w:tc>
        <w:tc>
          <w:tcPr>
            <w:tcW w:w="1276" w:type="dxa"/>
            <w:shd w:val="clear" w:color="auto" w:fill="FFFF00"/>
          </w:tcPr>
          <w:p w14:paraId="4DC384E9" w14:textId="77777777" w:rsidR="002544E6" w:rsidRPr="006B192F"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Percentage</w:t>
            </w:r>
          </w:p>
        </w:tc>
      </w:tr>
      <w:tr w:rsidR="002544E6" w14:paraId="121011FB" w14:textId="77777777" w:rsidTr="00A61730">
        <w:tc>
          <w:tcPr>
            <w:tcW w:w="3024" w:type="dxa"/>
          </w:tcPr>
          <w:p w14:paraId="787C3CB4"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Osteopathisch expert</w:t>
            </w:r>
          </w:p>
        </w:tc>
        <w:tc>
          <w:tcPr>
            <w:tcW w:w="5051" w:type="dxa"/>
          </w:tcPr>
          <w:p w14:paraId="5131BB7A" w14:textId="16594D38"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7BF21B59"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60%</w:t>
            </w:r>
          </w:p>
        </w:tc>
      </w:tr>
      <w:tr w:rsidR="002544E6" w14:paraId="70DA1FA4" w14:textId="77777777" w:rsidTr="00A61730">
        <w:tc>
          <w:tcPr>
            <w:tcW w:w="3024" w:type="dxa"/>
          </w:tcPr>
          <w:p w14:paraId="0D8E8C59"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Communicator</w:t>
            </w:r>
          </w:p>
        </w:tc>
        <w:tc>
          <w:tcPr>
            <w:tcW w:w="5051" w:type="dxa"/>
          </w:tcPr>
          <w:p w14:paraId="30AAF4B8" w14:textId="7AF40E1E"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297B0E23"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2544E6" w14:paraId="3B3151F6" w14:textId="77777777" w:rsidTr="00A61730">
        <w:tc>
          <w:tcPr>
            <w:tcW w:w="3024" w:type="dxa"/>
          </w:tcPr>
          <w:p w14:paraId="7AFCC8FE"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Gezondheidswerker</w:t>
            </w:r>
          </w:p>
        </w:tc>
        <w:tc>
          <w:tcPr>
            <w:tcW w:w="5051" w:type="dxa"/>
          </w:tcPr>
          <w:p w14:paraId="4EB7A033"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75899BF7"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2544E6" w14:paraId="39CA9D2B" w14:textId="77777777" w:rsidTr="00A61730">
        <w:tc>
          <w:tcPr>
            <w:tcW w:w="3024" w:type="dxa"/>
          </w:tcPr>
          <w:p w14:paraId="6E220E53"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Onderzoeker</w:t>
            </w:r>
          </w:p>
        </w:tc>
        <w:tc>
          <w:tcPr>
            <w:tcW w:w="5051" w:type="dxa"/>
          </w:tcPr>
          <w:p w14:paraId="2B8C7CB1" w14:textId="7FCE9E9D"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47985390"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2544E6" w14:paraId="7654C904" w14:textId="77777777" w:rsidTr="00A61730">
        <w:tc>
          <w:tcPr>
            <w:tcW w:w="3024" w:type="dxa"/>
          </w:tcPr>
          <w:p w14:paraId="2CFC5D01"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Gezondheidsbevorderaar</w:t>
            </w:r>
          </w:p>
        </w:tc>
        <w:tc>
          <w:tcPr>
            <w:tcW w:w="5051" w:type="dxa"/>
          </w:tcPr>
          <w:p w14:paraId="6888B5CB" w14:textId="34A7E7D8"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5FB3230E"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2544E6" w14:paraId="64F4F035" w14:textId="77777777" w:rsidTr="00A61730">
        <w:tc>
          <w:tcPr>
            <w:tcW w:w="3024" w:type="dxa"/>
          </w:tcPr>
          <w:p w14:paraId="2DB0A51A"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Organisator</w:t>
            </w:r>
          </w:p>
        </w:tc>
        <w:tc>
          <w:tcPr>
            <w:tcW w:w="5051" w:type="dxa"/>
          </w:tcPr>
          <w:p w14:paraId="6CBA99A7"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4DA5993F"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2544E6" w14:paraId="08BBE0BB" w14:textId="77777777" w:rsidTr="00A61730">
        <w:tc>
          <w:tcPr>
            <w:tcW w:w="3024" w:type="dxa"/>
          </w:tcPr>
          <w:p w14:paraId="23B017CB"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Professional</w:t>
            </w:r>
          </w:p>
        </w:tc>
        <w:tc>
          <w:tcPr>
            <w:tcW w:w="5051" w:type="dxa"/>
          </w:tcPr>
          <w:p w14:paraId="358D87DC" w14:textId="28761838"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11A1D6D8" w14:textId="77777777" w:rsidR="002544E6" w:rsidRDefault="002544E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bl>
    <w:p w14:paraId="2AA92B9E" w14:textId="77777777" w:rsidR="002544E6" w:rsidRPr="00EB4225" w:rsidRDefault="002544E6" w:rsidP="002544E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119AD053" w14:textId="7B36C828" w:rsidR="002544E6" w:rsidRDefault="002544E6"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7FA995B9" w14:textId="77777777" w:rsidR="002544E6" w:rsidRPr="007F4C80" w:rsidRDefault="002544E6"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46A1DE1D" w14:textId="77777777" w:rsidR="002B13B5"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7F4C80">
        <w:rPr>
          <w:rFonts w:cs="Arial"/>
          <w:b/>
        </w:rPr>
        <w:t>LITERATUUR</w:t>
      </w:r>
    </w:p>
    <w:p w14:paraId="4AD2D860" w14:textId="77777777" w:rsidR="002B13B5" w:rsidRDefault="002B13B5" w:rsidP="00031B25">
      <w:pPr>
        <w:numPr>
          <w:ilvl w:val="4"/>
          <w:numId w:val="79"/>
        </w:numPr>
        <w:overflowPunct/>
        <w:autoSpaceDE/>
        <w:autoSpaceDN/>
        <w:adjustRightInd/>
        <w:ind w:left="1080"/>
        <w:textAlignment w:val="auto"/>
        <w:rPr>
          <w:rFonts w:cs="Arial"/>
          <w:lang w:val="en-GB"/>
        </w:rPr>
      </w:pPr>
      <w:r>
        <w:rPr>
          <w:rFonts w:cs="Arial"/>
          <w:lang w:val="en-US"/>
        </w:rPr>
        <w:t xml:space="preserve">Sadler T.W. (2009) </w:t>
      </w:r>
      <w:proofErr w:type="spellStart"/>
      <w:r w:rsidRPr="002B13B5">
        <w:rPr>
          <w:rFonts w:cs="Arial"/>
          <w:i/>
          <w:lang w:val="en-US"/>
        </w:rPr>
        <w:t>Langman</w:t>
      </w:r>
      <w:proofErr w:type="spellEnd"/>
      <w:r w:rsidRPr="002B13B5">
        <w:rPr>
          <w:rFonts w:cs="Arial"/>
          <w:i/>
          <w:lang w:val="en-US"/>
        </w:rPr>
        <w:t xml:space="preserve"> ’s medical embryology</w:t>
      </w:r>
      <w:r w:rsidRPr="00EE10C6">
        <w:rPr>
          <w:rFonts w:cs="Arial"/>
          <w:lang w:val="en-US"/>
        </w:rPr>
        <w:t xml:space="preserve">, </w:t>
      </w:r>
      <w:r>
        <w:rPr>
          <w:rFonts w:cs="Arial"/>
          <w:lang w:val="en-US"/>
        </w:rPr>
        <w:t xml:space="preserve">ISBN </w:t>
      </w:r>
      <w:r w:rsidRPr="002B13B5">
        <w:rPr>
          <w:rFonts w:cs="Arial"/>
          <w:lang w:val="en-GB"/>
        </w:rPr>
        <w:t>978160547656</w:t>
      </w:r>
    </w:p>
    <w:p w14:paraId="15C3AC8D" w14:textId="77777777" w:rsidR="002B13B5" w:rsidRDefault="002B13B5" w:rsidP="00031B25">
      <w:pPr>
        <w:numPr>
          <w:ilvl w:val="4"/>
          <w:numId w:val="79"/>
        </w:numPr>
        <w:overflowPunct/>
        <w:autoSpaceDE/>
        <w:autoSpaceDN/>
        <w:adjustRightInd/>
        <w:ind w:left="1080"/>
        <w:textAlignment w:val="auto"/>
        <w:rPr>
          <w:rFonts w:cs="Arial"/>
          <w:lang w:val="en-GB"/>
        </w:rPr>
      </w:pPr>
      <w:r>
        <w:rPr>
          <w:rFonts w:cs="Arial"/>
          <w:lang w:val="en-GB"/>
        </w:rPr>
        <w:t xml:space="preserve">Larsen W.L., (1993) </w:t>
      </w:r>
      <w:r w:rsidRPr="002B13B5">
        <w:rPr>
          <w:rFonts w:cs="Arial"/>
          <w:i/>
          <w:lang w:val="en-GB"/>
        </w:rPr>
        <w:t>Human Embryology</w:t>
      </w:r>
      <w:r>
        <w:rPr>
          <w:rFonts w:cs="Arial"/>
          <w:lang w:val="en-GB"/>
        </w:rPr>
        <w:t xml:space="preserve">, </w:t>
      </w:r>
      <w:r w:rsidRPr="00346ECB">
        <w:rPr>
          <w:rFonts w:cs="Arial"/>
          <w:lang w:val="en-GB"/>
        </w:rPr>
        <w:t>Churchill Livingstone</w:t>
      </w:r>
      <w:r>
        <w:rPr>
          <w:rFonts w:cs="Arial"/>
          <w:lang w:val="en-GB"/>
        </w:rPr>
        <w:t xml:space="preserve">, ISBN </w:t>
      </w:r>
      <w:r w:rsidRPr="002B13B5">
        <w:rPr>
          <w:rFonts w:cs="Arial"/>
          <w:lang w:val="en-GB"/>
        </w:rPr>
        <w:t>0443087245</w:t>
      </w:r>
    </w:p>
    <w:p w14:paraId="0EBF5041" w14:textId="77777777" w:rsidR="002B13B5" w:rsidRDefault="002B13B5" w:rsidP="00031B25">
      <w:pPr>
        <w:numPr>
          <w:ilvl w:val="4"/>
          <w:numId w:val="79"/>
        </w:numPr>
        <w:overflowPunct/>
        <w:autoSpaceDE/>
        <w:autoSpaceDN/>
        <w:adjustRightInd/>
        <w:ind w:left="1080"/>
        <w:textAlignment w:val="auto"/>
        <w:rPr>
          <w:rFonts w:cs="Arial"/>
          <w:lang w:val="en-GB"/>
        </w:rPr>
      </w:pPr>
      <w:r>
        <w:rPr>
          <w:rFonts w:cs="Arial"/>
          <w:lang w:val="en-GB"/>
        </w:rPr>
        <w:t xml:space="preserve">Moore, K.L. (2009) </w:t>
      </w:r>
      <w:r w:rsidRPr="002B13B5">
        <w:rPr>
          <w:rFonts w:cs="Arial"/>
          <w:i/>
          <w:lang w:val="en-GB"/>
        </w:rPr>
        <w:t>The Developing Human</w:t>
      </w:r>
      <w:r>
        <w:rPr>
          <w:rFonts w:cs="Arial"/>
          <w:lang w:val="en-GB"/>
        </w:rPr>
        <w:t>, 8</w:t>
      </w:r>
      <w:r w:rsidRPr="00500915">
        <w:rPr>
          <w:rFonts w:cs="Arial"/>
          <w:vertAlign w:val="superscript"/>
          <w:lang w:val="en-GB"/>
        </w:rPr>
        <w:t>th</w:t>
      </w:r>
      <w:r>
        <w:rPr>
          <w:rFonts w:cs="Arial"/>
          <w:lang w:val="en-GB"/>
        </w:rPr>
        <w:t xml:space="preserve"> ed, Elsevier Health Sciences, ISBN </w:t>
      </w:r>
      <w:r w:rsidRPr="002B13B5">
        <w:rPr>
          <w:rFonts w:cs="Arial"/>
          <w:lang w:val="en-GB"/>
        </w:rPr>
        <w:t>9781416037064</w:t>
      </w:r>
    </w:p>
    <w:p w14:paraId="5C767579" w14:textId="77777777" w:rsidR="002B13B5" w:rsidRDefault="002B13B5" w:rsidP="00031B25">
      <w:pPr>
        <w:numPr>
          <w:ilvl w:val="4"/>
          <w:numId w:val="79"/>
        </w:numPr>
        <w:overflowPunct/>
        <w:autoSpaceDE/>
        <w:autoSpaceDN/>
        <w:adjustRightInd/>
        <w:ind w:left="1080"/>
        <w:textAlignment w:val="auto"/>
        <w:rPr>
          <w:rFonts w:cs="Arial"/>
          <w:lang w:val="de-DE"/>
        </w:rPr>
      </w:pPr>
      <w:r w:rsidRPr="002B13B5">
        <w:rPr>
          <w:rFonts w:cs="Arial"/>
          <w:lang w:val="de-DE"/>
        </w:rPr>
        <w:t xml:space="preserve">Drews U. </w:t>
      </w:r>
      <w:r w:rsidRPr="002B13B5">
        <w:rPr>
          <w:rFonts w:cs="Arial"/>
          <w:i/>
          <w:lang w:val="de-DE"/>
        </w:rPr>
        <w:t>Taschenatlas der Embryologie</w:t>
      </w:r>
      <w:r w:rsidRPr="002B13B5">
        <w:rPr>
          <w:rFonts w:cs="Arial"/>
          <w:lang w:val="de-DE"/>
        </w:rPr>
        <w:t xml:space="preserve">, </w:t>
      </w:r>
      <w:r>
        <w:rPr>
          <w:rFonts w:cs="Arial"/>
          <w:lang w:val="de-DE"/>
        </w:rPr>
        <w:t>Thieme Verlag</w:t>
      </w:r>
    </w:p>
    <w:p w14:paraId="47859513" w14:textId="77777777" w:rsidR="002B13B5" w:rsidRPr="002B13B5" w:rsidRDefault="002B13B5" w:rsidP="00031B25">
      <w:pPr>
        <w:numPr>
          <w:ilvl w:val="4"/>
          <w:numId w:val="79"/>
        </w:numPr>
        <w:overflowPunct/>
        <w:autoSpaceDE/>
        <w:autoSpaceDN/>
        <w:adjustRightInd/>
        <w:ind w:left="1080"/>
        <w:textAlignment w:val="auto"/>
        <w:rPr>
          <w:rFonts w:cs="Arial"/>
          <w:lang w:val="de-DE"/>
        </w:rPr>
      </w:pPr>
      <w:r>
        <w:rPr>
          <w:rFonts w:cs="Arial"/>
          <w:lang w:val="de-DE"/>
        </w:rPr>
        <w:t xml:space="preserve">Website: </w:t>
      </w:r>
      <w:hyperlink r:id="rId16" w:history="1">
        <w:r w:rsidRPr="00F64BA6">
          <w:rPr>
            <w:rStyle w:val="Hyperlink"/>
            <w:rFonts w:cs="Arial"/>
            <w:lang w:val="de-DE"/>
          </w:rPr>
          <w:t>www.embryology.ch</w:t>
        </w:r>
      </w:hyperlink>
      <w:r>
        <w:rPr>
          <w:rFonts w:cs="Arial"/>
          <w:lang w:val="de-DE"/>
        </w:rPr>
        <w:t xml:space="preserve"> </w:t>
      </w:r>
    </w:p>
    <w:p w14:paraId="6AB4C5E1" w14:textId="77777777" w:rsidR="002B13B5" w:rsidRPr="002B13B5"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lang w:val="de-DE"/>
        </w:rPr>
      </w:pPr>
    </w:p>
    <w:p w14:paraId="3418299F" w14:textId="77777777"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7F4C80">
        <w:rPr>
          <w:rFonts w:cs="Arial"/>
          <w:b/>
        </w:rPr>
        <w:t>SYLLABUS</w:t>
      </w:r>
    </w:p>
    <w:p w14:paraId="1E018D49" w14:textId="77777777" w:rsidR="002B13B5" w:rsidRPr="007F4C80"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Voor iedere les bestaat een door de vakdocent geschreven syllabus.</w:t>
      </w:r>
    </w:p>
    <w:p w14:paraId="3C95D8CD" w14:textId="77777777" w:rsidR="002B13B5" w:rsidRPr="007F4C80" w:rsidRDefault="003768EF" w:rsidP="002B13B5">
      <w:pPr>
        <w:pStyle w:val="Plattetekst21"/>
        <w:ind w:left="0"/>
        <w:rPr>
          <w:rFonts w:cs="Arial"/>
        </w:rPr>
      </w:pPr>
      <w:hyperlink r:id="rId17" w:history="1">
        <w:r w:rsidR="002B13B5" w:rsidRPr="00F64BA6">
          <w:rPr>
            <w:rStyle w:val="Hyperlink"/>
            <w:rFonts w:cs="Arial"/>
          </w:rPr>
          <w:t>http://www.college-sutherland.nl/owl/index.php?login=1</w:t>
        </w:r>
      </w:hyperlink>
    </w:p>
    <w:p w14:paraId="5BAAFB8D" w14:textId="77777777" w:rsidR="002B13B5" w:rsidRPr="007F4C80" w:rsidRDefault="002B13B5" w:rsidP="002B13B5">
      <w:pPr>
        <w:pStyle w:val="Plattetekst21"/>
        <w:ind w:left="0"/>
        <w:rPr>
          <w:rFonts w:cs="Arial"/>
        </w:rPr>
      </w:pPr>
    </w:p>
    <w:p w14:paraId="49812A36" w14:textId="75DDBC27" w:rsidR="002B13B5" w:rsidRDefault="002B13B5" w:rsidP="002B13B5">
      <w:pPr>
        <w:pStyle w:val="Plattetekst21"/>
        <w:ind w:left="0"/>
        <w:rPr>
          <w:rFonts w:cs="Arial"/>
        </w:rPr>
      </w:pPr>
    </w:p>
    <w:p w14:paraId="7B3D3939" w14:textId="77777777" w:rsidR="002B13B5" w:rsidRDefault="002B13B5" w:rsidP="002B13B5">
      <w:pPr>
        <w:pStyle w:val="Plattetekst21"/>
        <w:ind w:left="0"/>
        <w:rPr>
          <w:rFonts w:cs="Arial"/>
        </w:rPr>
      </w:pPr>
    </w:p>
    <w:p w14:paraId="76C93737" w14:textId="77777777" w:rsidR="002B13B5" w:rsidRPr="00AF1E02"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sz w:val="22"/>
        </w:rPr>
      </w:pPr>
      <w:r w:rsidRPr="00AF1E02">
        <w:rPr>
          <w:rFonts w:cs="Arial"/>
          <w:b/>
          <w:sz w:val="22"/>
        </w:rPr>
        <w:t>TOETS</w:t>
      </w:r>
    </w:p>
    <w:p w14:paraId="20582E65" w14:textId="77777777" w:rsidR="002B13B5" w:rsidRPr="00CD2478" w:rsidRDefault="002B13B5" w:rsidP="002B13B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CD2478">
        <w:rPr>
          <w:rFonts w:cs="Arial"/>
        </w:rPr>
        <w:t xml:space="preserve">De lessen </w:t>
      </w:r>
      <w:r>
        <w:rPr>
          <w:rFonts w:cs="Arial"/>
        </w:rPr>
        <w:t>embryologie</w:t>
      </w:r>
      <w:r w:rsidRPr="00CD2478">
        <w:rPr>
          <w:rFonts w:cs="Arial"/>
        </w:rPr>
        <w:t xml:space="preserve"> worden getoetst met </w:t>
      </w:r>
      <w:r>
        <w:rPr>
          <w:rFonts w:cs="Arial"/>
        </w:rPr>
        <w:t xml:space="preserve">tentamens op de daartoe vastgestelde </w:t>
      </w:r>
      <w:proofErr w:type="spellStart"/>
      <w:r>
        <w:rPr>
          <w:rFonts w:cs="Arial"/>
        </w:rPr>
        <w:t>toetstijd</w:t>
      </w:r>
      <w:proofErr w:type="spellEnd"/>
      <w:r>
        <w:rPr>
          <w:rFonts w:cs="Arial"/>
        </w:rPr>
        <w:t xml:space="preserve"> op </w:t>
      </w:r>
      <w:proofErr w:type="spellStart"/>
      <w:r>
        <w:rPr>
          <w:rFonts w:cs="Arial"/>
        </w:rPr>
        <w:t>donderdagochten</w:t>
      </w:r>
      <w:proofErr w:type="spellEnd"/>
      <w:r>
        <w:rPr>
          <w:rFonts w:cs="Arial"/>
        </w:rPr>
        <w:t xml:space="preserve"> tussen 09.00 en 11.00 uur van het volgende </w:t>
      </w:r>
      <w:proofErr w:type="spellStart"/>
      <w:r>
        <w:rPr>
          <w:rFonts w:cs="Arial"/>
        </w:rPr>
        <w:t>seminartie</w:t>
      </w:r>
      <w:proofErr w:type="spellEnd"/>
      <w:r>
        <w:rPr>
          <w:rFonts w:cs="Arial"/>
        </w:rPr>
        <w:t>. Ieder tentamen wordt beoor</w:t>
      </w:r>
      <w:r w:rsidRPr="00CD2478">
        <w:rPr>
          <w:rFonts w:cs="Arial"/>
        </w:rPr>
        <w:t xml:space="preserve">deeld met </w:t>
      </w:r>
      <w:r>
        <w:rPr>
          <w:rFonts w:cs="Arial"/>
        </w:rPr>
        <w:t xml:space="preserve">cijfers 1 t/m 10. </w:t>
      </w:r>
      <w:r w:rsidRPr="00CD2478">
        <w:rPr>
          <w:rFonts w:cs="Arial"/>
        </w:rPr>
        <w:t xml:space="preserve">De resultaten van de </w:t>
      </w:r>
      <w:r>
        <w:rPr>
          <w:rFonts w:cs="Arial"/>
        </w:rPr>
        <w:t xml:space="preserve">tentamens </w:t>
      </w:r>
      <w:r w:rsidRPr="00CD2478">
        <w:rPr>
          <w:rFonts w:cs="Arial"/>
        </w:rPr>
        <w:t xml:space="preserve">worden genoteerd in de cijferlijst (LO 05a Cijferlijst Osteopathie). </w:t>
      </w:r>
      <w:r>
        <w:rPr>
          <w:rFonts w:cs="Arial"/>
        </w:rPr>
        <w:t xml:space="preserve">Het gemiddelde van de tentamens over 5 jaar telt voor 25% mee voor het eindcijfer van het schoolexamen. </w:t>
      </w:r>
    </w:p>
    <w:p w14:paraId="71F8A471" w14:textId="77777777" w:rsidR="002B13B5" w:rsidRDefault="002B13B5" w:rsidP="002B13B5">
      <w:pPr>
        <w:pStyle w:val="Mesologie-reglem"/>
        <w:ind w:left="0"/>
        <w:jc w:val="both"/>
        <w:rPr>
          <w:spacing w:val="-3"/>
        </w:rPr>
      </w:pPr>
    </w:p>
    <w:p w14:paraId="6AC97564" w14:textId="77777777" w:rsidR="002B13B5" w:rsidRDefault="002B13B5" w:rsidP="002B13B5">
      <w:pPr>
        <w:rPr>
          <w:spacing w:val="-3"/>
        </w:rPr>
      </w:pPr>
      <w:r w:rsidRPr="00CD2478">
        <w:rPr>
          <w:spacing w:val="-3"/>
        </w:rPr>
        <w:t xml:space="preserve">De onderdelen </w:t>
      </w:r>
      <w:r>
        <w:rPr>
          <w:spacing w:val="-3"/>
        </w:rPr>
        <w:t>embryologie worden</w:t>
      </w:r>
      <w:r w:rsidRPr="00CD2478">
        <w:rPr>
          <w:spacing w:val="-3"/>
        </w:rPr>
        <w:t xml:space="preserve"> beoordeeld op het niveau </w:t>
      </w:r>
      <w:r>
        <w:rPr>
          <w:spacing w:val="-3"/>
        </w:rPr>
        <w:t>van reproduceerbaarheid (</w:t>
      </w:r>
      <w:proofErr w:type="spellStart"/>
      <w:r>
        <w:rPr>
          <w:spacing w:val="-3"/>
        </w:rPr>
        <w:t>Knows</w:t>
      </w:r>
      <w:proofErr w:type="spellEnd"/>
      <w:r>
        <w:rPr>
          <w:spacing w:val="-3"/>
        </w:rPr>
        <w:t xml:space="preserve">), </w:t>
      </w:r>
      <w:r w:rsidRPr="00CD2478">
        <w:rPr>
          <w:spacing w:val="-3"/>
        </w:rPr>
        <w:t>Inzicht (</w:t>
      </w:r>
      <w:proofErr w:type="spellStart"/>
      <w:r w:rsidRPr="00CD2478">
        <w:rPr>
          <w:spacing w:val="-3"/>
        </w:rPr>
        <w:t>Knows</w:t>
      </w:r>
      <w:proofErr w:type="spellEnd"/>
      <w:r w:rsidRPr="00CD2478">
        <w:rPr>
          <w:spacing w:val="-3"/>
        </w:rPr>
        <w:t xml:space="preserve"> </w:t>
      </w:r>
      <w:proofErr w:type="spellStart"/>
      <w:r w:rsidRPr="00CD2478">
        <w:rPr>
          <w:spacing w:val="-3"/>
        </w:rPr>
        <w:t>how</w:t>
      </w:r>
      <w:proofErr w:type="spellEnd"/>
      <w:r w:rsidRPr="00CD2478">
        <w:rPr>
          <w:spacing w:val="-3"/>
        </w:rPr>
        <w:t>)</w:t>
      </w:r>
      <w:r>
        <w:rPr>
          <w:rFonts w:cs="Arial"/>
        </w:rPr>
        <w:t xml:space="preserve">. </w:t>
      </w:r>
      <w:r w:rsidRPr="00CD2478">
        <w:rPr>
          <w:spacing w:val="-3"/>
        </w:rPr>
        <w:t xml:space="preserve">Hiertoe wordt gebruik gemaakt van de piramide van Miller (LP 05 Examenreglementen Osteopathie, artikel 10). </w:t>
      </w:r>
    </w:p>
    <w:p w14:paraId="4DA95E5C" w14:textId="77777777" w:rsidR="002B13B5" w:rsidRPr="00CD2478" w:rsidRDefault="002B13B5" w:rsidP="002B13B5">
      <w:pPr>
        <w:pStyle w:val="Mesologie-reglem"/>
        <w:ind w:left="0"/>
        <w:jc w:val="both"/>
        <w:rPr>
          <w:spacing w:val="-3"/>
        </w:rPr>
      </w:pPr>
    </w:p>
    <w:bookmarkEnd w:id="114"/>
    <w:p w14:paraId="7595D1F3" w14:textId="77777777" w:rsidR="00C836E3" w:rsidRPr="007B4573" w:rsidRDefault="00C836E3" w:rsidP="007B4573">
      <w:pPr>
        <w:rPr>
          <w:rFonts w:cs="Arial"/>
          <w:b/>
          <w:u w:val="single"/>
        </w:rPr>
      </w:pPr>
    </w:p>
    <w:p w14:paraId="0FA45203" w14:textId="154B7BD1" w:rsidR="00C836E3" w:rsidRPr="007B4573" w:rsidRDefault="00FE1194" w:rsidP="007B4573">
      <w:pPr>
        <w:pStyle w:val="Kop2"/>
      </w:pPr>
      <w:bookmarkStart w:id="115" w:name="_Toc420651008"/>
      <w:bookmarkStart w:id="116" w:name="_Toc373788199"/>
      <w:r>
        <w:t>3</w:t>
      </w:r>
      <w:r w:rsidR="002B13B5">
        <w:t xml:space="preserve">.1. </w:t>
      </w:r>
      <w:r w:rsidR="00C836E3" w:rsidRPr="007B4573">
        <w:t>embryogenesis</w:t>
      </w:r>
      <w:bookmarkEnd w:id="115"/>
      <w:bookmarkEnd w:id="116"/>
    </w:p>
    <w:p w14:paraId="2DEB04F3" w14:textId="77777777" w:rsidR="002B13B5" w:rsidRPr="00480D14" w:rsidRDefault="002B13B5" w:rsidP="002B13B5">
      <w:pPr>
        <w:rPr>
          <w:b/>
        </w:rPr>
      </w:pPr>
      <w:bookmarkStart w:id="117" w:name="_Toc420651009"/>
      <w:r>
        <w:rPr>
          <w:b/>
        </w:rPr>
        <w:t>Leerdoel 4.1</w:t>
      </w:r>
    </w:p>
    <w:p w14:paraId="2C29992C" w14:textId="77777777" w:rsidR="002B13B5" w:rsidRDefault="002B13B5" w:rsidP="002B13B5">
      <w:r>
        <w:t xml:space="preserve">De student heeft kennis over en inzicht in de bevruchting, zygote en </w:t>
      </w:r>
      <w:proofErr w:type="spellStart"/>
      <w:r>
        <w:t>volegnde</w:t>
      </w:r>
      <w:proofErr w:type="spellEnd"/>
      <w:r>
        <w:t xml:space="preserve"> stadia van </w:t>
      </w:r>
      <w:proofErr w:type="spellStart"/>
      <w:r>
        <w:t>iontwikkeling</w:t>
      </w:r>
      <w:proofErr w:type="spellEnd"/>
      <w:r>
        <w:t>.</w:t>
      </w:r>
    </w:p>
    <w:p w14:paraId="52E5FDFB" w14:textId="77777777" w:rsidR="002B13B5" w:rsidRDefault="002B13B5" w:rsidP="002B13B5"/>
    <w:p w14:paraId="5C4D6D95" w14:textId="77777777" w:rsidR="003A78DA" w:rsidRPr="007B4573" w:rsidRDefault="003A78DA" w:rsidP="003A78DA">
      <w:pPr>
        <w:rPr>
          <w:rFonts w:cs="Arial"/>
          <w:b/>
        </w:rPr>
      </w:pPr>
      <w:r w:rsidRPr="007B4573">
        <w:rPr>
          <w:rFonts w:cs="Arial"/>
          <w:b/>
        </w:rPr>
        <w:t>Leerinhoud</w:t>
      </w:r>
      <w:r>
        <w:rPr>
          <w:rFonts w:cs="Arial"/>
          <w:b/>
        </w:rPr>
        <w:t xml:space="preserve"> 4.1.</w:t>
      </w:r>
    </w:p>
    <w:p w14:paraId="2171E072" w14:textId="77777777" w:rsidR="003A78DA" w:rsidRPr="007B4573" w:rsidRDefault="003A78DA" w:rsidP="003A78DA">
      <w:pPr>
        <w:rPr>
          <w:rFonts w:cs="Arial"/>
        </w:rPr>
      </w:pPr>
      <w:r w:rsidRPr="007B4573">
        <w:rPr>
          <w:rFonts w:cs="Arial"/>
        </w:rPr>
        <w:t>1. Inleiding</w:t>
      </w:r>
    </w:p>
    <w:p w14:paraId="28BC3DCC" w14:textId="77777777" w:rsidR="003A78DA" w:rsidRPr="007B4573" w:rsidRDefault="003A78DA" w:rsidP="003A78DA">
      <w:pPr>
        <w:rPr>
          <w:rFonts w:cs="Arial"/>
        </w:rPr>
      </w:pPr>
      <w:r w:rsidRPr="007B4573">
        <w:rPr>
          <w:rFonts w:cs="Arial"/>
        </w:rPr>
        <w:t>1.1. Het begrip tijd en chronologie</w:t>
      </w:r>
    </w:p>
    <w:p w14:paraId="589B806B" w14:textId="77777777" w:rsidR="003A78DA" w:rsidRPr="007B4573" w:rsidRDefault="003A78DA" w:rsidP="003A78DA">
      <w:pPr>
        <w:rPr>
          <w:rFonts w:cs="Arial"/>
        </w:rPr>
      </w:pPr>
      <w:r w:rsidRPr="007B4573">
        <w:rPr>
          <w:rFonts w:cs="Arial"/>
        </w:rPr>
        <w:t>1.2. Het begrip ruimte</w:t>
      </w:r>
    </w:p>
    <w:p w14:paraId="609A6362" w14:textId="77777777" w:rsidR="003A78DA" w:rsidRPr="007B4573" w:rsidRDefault="003A78DA" w:rsidP="003A78DA">
      <w:pPr>
        <w:rPr>
          <w:rFonts w:cs="Arial"/>
        </w:rPr>
      </w:pPr>
      <w:r w:rsidRPr="007B4573">
        <w:rPr>
          <w:rFonts w:cs="Arial"/>
        </w:rPr>
        <w:t xml:space="preserve">1.3. De </w:t>
      </w:r>
      <w:proofErr w:type="spellStart"/>
      <w:r w:rsidRPr="007B4573">
        <w:rPr>
          <w:rFonts w:cs="Arial"/>
        </w:rPr>
        <w:t>Carnegie</w:t>
      </w:r>
      <w:proofErr w:type="spellEnd"/>
      <w:r w:rsidRPr="007B4573">
        <w:rPr>
          <w:rFonts w:cs="Arial"/>
        </w:rPr>
        <w:t>-stadia</w:t>
      </w:r>
    </w:p>
    <w:p w14:paraId="1DE390A1" w14:textId="77777777" w:rsidR="003A78DA" w:rsidRPr="007B4573" w:rsidRDefault="003A78DA" w:rsidP="003A78DA">
      <w:pPr>
        <w:rPr>
          <w:rFonts w:cs="Arial"/>
        </w:rPr>
      </w:pPr>
    </w:p>
    <w:p w14:paraId="3E3024CA" w14:textId="77777777" w:rsidR="003A78DA" w:rsidRPr="007B4573" w:rsidRDefault="003A78DA" w:rsidP="003A78DA">
      <w:pPr>
        <w:rPr>
          <w:rFonts w:cs="Arial"/>
        </w:rPr>
      </w:pPr>
      <w:r w:rsidRPr="007B4573">
        <w:rPr>
          <w:rFonts w:cs="Arial"/>
        </w:rPr>
        <w:t>2. De 5 fasen van de embryogenesis</w:t>
      </w:r>
    </w:p>
    <w:p w14:paraId="58002AFB" w14:textId="77777777" w:rsidR="003A78DA" w:rsidRPr="007B4573" w:rsidRDefault="003A78DA" w:rsidP="003A78DA">
      <w:pPr>
        <w:rPr>
          <w:rFonts w:cs="Arial"/>
        </w:rPr>
      </w:pPr>
      <w:r w:rsidRPr="007B4573">
        <w:rPr>
          <w:rFonts w:cs="Arial"/>
        </w:rPr>
        <w:t>2.1. De fase van de bevruchting, celdeling en implantatie</w:t>
      </w:r>
    </w:p>
    <w:p w14:paraId="197DB19B" w14:textId="77777777" w:rsidR="003A78DA" w:rsidRPr="007B4573" w:rsidRDefault="003A78DA" w:rsidP="003A78DA">
      <w:pPr>
        <w:rPr>
          <w:rFonts w:cs="Arial"/>
        </w:rPr>
      </w:pPr>
      <w:r w:rsidRPr="007B4573">
        <w:rPr>
          <w:rFonts w:cs="Arial"/>
        </w:rPr>
        <w:t>2.1.1. De bevruchting</w:t>
      </w:r>
    </w:p>
    <w:p w14:paraId="061359A9" w14:textId="77777777" w:rsidR="003A78DA" w:rsidRPr="007B4573" w:rsidRDefault="003A78DA" w:rsidP="003A78DA">
      <w:pPr>
        <w:rPr>
          <w:rFonts w:cs="Arial"/>
        </w:rPr>
      </w:pPr>
      <w:r w:rsidRPr="007B4573">
        <w:rPr>
          <w:rFonts w:cs="Arial"/>
        </w:rPr>
        <w:lastRenderedPageBreak/>
        <w:t xml:space="preserve">2.1.2. De tubulaire </w:t>
      </w:r>
      <w:proofErr w:type="spellStart"/>
      <w:r w:rsidRPr="007B4573">
        <w:rPr>
          <w:rFonts w:cs="Arial"/>
        </w:rPr>
        <w:t>igratie</w:t>
      </w:r>
      <w:proofErr w:type="spellEnd"/>
      <w:r w:rsidRPr="007B4573">
        <w:rPr>
          <w:rFonts w:cs="Arial"/>
        </w:rPr>
        <w:t xml:space="preserve"> en celdeling</w:t>
      </w:r>
    </w:p>
    <w:p w14:paraId="2F634D69" w14:textId="77777777" w:rsidR="003A78DA" w:rsidRPr="007B4573" w:rsidRDefault="003A78DA" w:rsidP="003A78DA">
      <w:pPr>
        <w:rPr>
          <w:rFonts w:cs="Arial"/>
        </w:rPr>
      </w:pPr>
      <w:r w:rsidRPr="007B4573">
        <w:rPr>
          <w:rFonts w:cs="Arial"/>
        </w:rPr>
        <w:t>2.1.3. De implantatie</w:t>
      </w:r>
    </w:p>
    <w:p w14:paraId="0F9D84A6" w14:textId="77777777" w:rsidR="003A78DA" w:rsidRPr="007B4573" w:rsidRDefault="003A78DA" w:rsidP="003A78DA">
      <w:pPr>
        <w:rPr>
          <w:rFonts w:cs="Arial"/>
        </w:rPr>
      </w:pPr>
      <w:r w:rsidRPr="007B4573">
        <w:rPr>
          <w:rFonts w:cs="Arial"/>
        </w:rPr>
        <w:t xml:space="preserve">2.2. De fase van de </w:t>
      </w:r>
      <w:proofErr w:type="spellStart"/>
      <w:r w:rsidRPr="007B4573">
        <w:rPr>
          <w:rFonts w:cs="Arial"/>
        </w:rPr>
        <w:t>gastrulatie</w:t>
      </w:r>
      <w:proofErr w:type="spellEnd"/>
    </w:p>
    <w:p w14:paraId="28F67D11" w14:textId="77777777" w:rsidR="003A78DA" w:rsidRPr="007B4573" w:rsidRDefault="003A78DA" w:rsidP="003A78DA">
      <w:pPr>
        <w:rPr>
          <w:rFonts w:cs="Arial"/>
        </w:rPr>
      </w:pPr>
      <w:r w:rsidRPr="007B4573">
        <w:rPr>
          <w:rFonts w:cs="Arial"/>
        </w:rPr>
        <w:t xml:space="preserve">2.3. De fase van de </w:t>
      </w:r>
      <w:proofErr w:type="spellStart"/>
      <w:r w:rsidRPr="007B4573">
        <w:rPr>
          <w:rFonts w:cs="Arial"/>
        </w:rPr>
        <w:t>neurulatie</w:t>
      </w:r>
      <w:proofErr w:type="spellEnd"/>
    </w:p>
    <w:p w14:paraId="1328C7D3" w14:textId="77777777" w:rsidR="003A78DA" w:rsidRPr="007B4573" w:rsidRDefault="003A78DA" w:rsidP="003A78DA">
      <w:pPr>
        <w:rPr>
          <w:rFonts w:cs="Arial"/>
        </w:rPr>
      </w:pPr>
      <w:r w:rsidRPr="007B4573">
        <w:rPr>
          <w:rFonts w:cs="Arial"/>
        </w:rPr>
        <w:t xml:space="preserve">2.4. De fase van de </w:t>
      </w:r>
      <w:proofErr w:type="spellStart"/>
      <w:r w:rsidRPr="007B4573">
        <w:rPr>
          <w:rFonts w:cs="Arial"/>
        </w:rPr>
        <w:t>metamerisatie</w:t>
      </w:r>
      <w:proofErr w:type="spellEnd"/>
    </w:p>
    <w:p w14:paraId="1E86AA8B" w14:textId="77777777" w:rsidR="003A78DA" w:rsidRPr="007B4573" w:rsidRDefault="003A78DA" w:rsidP="003A78DA">
      <w:pPr>
        <w:rPr>
          <w:rFonts w:cs="Arial"/>
        </w:rPr>
      </w:pPr>
      <w:r w:rsidRPr="007B4573">
        <w:rPr>
          <w:rFonts w:cs="Arial"/>
        </w:rPr>
        <w:t xml:space="preserve">2.5. De fase van de </w:t>
      </w:r>
      <w:proofErr w:type="spellStart"/>
      <w:r w:rsidRPr="007B4573">
        <w:rPr>
          <w:rFonts w:cs="Arial"/>
        </w:rPr>
        <w:t>delimitatie</w:t>
      </w:r>
      <w:proofErr w:type="spellEnd"/>
    </w:p>
    <w:p w14:paraId="2F495583" w14:textId="77777777" w:rsidR="003A78DA" w:rsidRPr="007B4573" w:rsidRDefault="003A78DA" w:rsidP="003A78DA">
      <w:pPr>
        <w:rPr>
          <w:rFonts w:cs="Arial"/>
        </w:rPr>
      </w:pPr>
      <w:r w:rsidRPr="007B4573">
        <w:rPr>
          <w:rFonts w:cs="Arial"/>
        </w:rPr>
        <w:t xml:space="preserve">2.5.1. Rotatie om een </w:t>
      </w:r>
      <w:proofErr w:type="spellStart"/>
      <w:r w:rsidRPr="007B4573">
        <w:rPr>
          <w:rFonts w:cs="Arial"/>
        </w:rPr>
        <w:t>cephalo</w:t>
      </w:r>
      <w:proofErr w:type="spellEnd"/>
      <w:r w:rsidRPr="007B4573">
        <w:rPr>
          <w:rFonts w:cs="Arial"/>
        </w:rPr>
        <w:t>-caudale as</w:t>
      </w:r>
    </w:p>
    <w:p w14:paraId="2B625337" w14:textId="77777777" w:rsidR="003A78DA" w:rsidRPr="007B4573" w:rsidRDefault="003A78DA" w:rsidP="003A78DA">
      <w:pPr>
        <w:rPr>
          <w:rFonts w:cs="Arial"/>
        </w:rPr>
      </w:pPr>
      <w:r w:rsidRPr="007B4573">
        <w:rPr>
          <w:rFonts w:cs="Arial"/>
        </w:rPr>
        <w:t>2.5.2. Rotatie om een transversale as</w:t>
      </w:r>
    </w:p>
    <w:p w14:paraId="761F2989" w14:textId="77777777" w:rsidR="003A78DA" w:rsidRPr="007B4573" w:rsidRDefault="003A78DA" w:rsidP="003A78DA">
      <w:pPr>
        <w:rPr>
          <w:rFonts w:cs="Arial"/>
        </w:rPr>
      </w:pPr>
    </w:p>
    <w:p w14:paraId="248974B1" w14:textId="77777777" w:rsidR="003A78DA" w:rsidRPr="007B4573" w:rsidRDefault="003A78DA" w:rsidP="003A78DA">
      <w:pPr>
        <w:rPr>
          <w:rFonts w:cs="Arial"/>
        </w:rPr>
      </w:pPr>
      <w:r w:rsidRPr="007B4573">
        <w:rPr>
          <w:rFonts w:cs="Arial"/>
        </w:rPr>
        <w:t xml:space="preserve">3. Schema van de </w:t>
      </w:r>
      <w:proofErr w:type="spellStart"/>
      <w:r w:rsidRPr="007B4573">
        <w:rPr>
          <w:rFonts w:cs="Arial"/>
        </w:rPr>
        <w:t>oerdarm</w:t>
      </w:r>
      <w:proofErr w:type="spellEnd"/>
      <w:r w:rsidRPr="007B4573">
        <w:rPr>
          <w:rFonts w:cs="Arial"/>
        </w:rPr>
        <w:t xml:space="preserve"> na de </w:t>
      </w:r>
      <w:proofErr w:type="spellStart"/>
      <w:r w:rsidRPr="007B4573">
        <w:rPr>
          <w:rFonts w:cs="Arial"/>
        </w:rPr>
        <w:t>delimitatie</w:t>
      </w:r>
      <w:proofErr w:type="spellEnd"/>
    </w:p>
    <w:p w14:paraId="484E70F5" w14:textId="77777777" w:rsidR="003A78DA" w:rsidRPr="007B4573" w:rsidRDefault="003A78DA" w:rsidP="003A78DA">
      <w:pPr>
        <w:rPr>
          <w:rFonts w:cs="Arial"/>
        </w:rPr>
      </w:pPr>
    </w:p>
    <w:p w14:paraId="04504BDD" w14:textId="77777777" w:rsidR="002B13B5" w:rsidRPr="00480D14" w:rsidRDefault="002B13B5" w:rsidP="002B13B5">
      <w:pPr>
        <w:rPr>
          <w:b/>
        </w:rPr>
      </w:pPr>
      <w:r>
        <w:rPr>
          <w:b/>
        </w:rPr>
        <w:t>L</w:t>
      </w:r>
      <w:r w:rsidR="003A78DA">
        <w:rPr>
          <w:b/>
        </w:rPr>
        <w:t>esuren 4.1</w:t>
      </w:r>
    </w:p>
    <w:p w14:paraId="177AFD22" w14:textId="77777777" w:rsidR="002B13B5" w:rsidRDefault="002B13B5" w:rsidP="002B13B5">
      <w:r>
        <w:t>Het aantal lesuren voor het onderd</w:t>
      </w:r>
      <w:r w:rsidR="003A78DA">
        <w:t xml:space="preserve">eel </w:t>
      </w:r>
      <w:proofErr w:type="spellStart"/>
      <w:r w:rsidR="003A78DA">
        <w:t>embryogenenis</w:t>
      </w:r>
      <w:proofErr w:type="spellEnd"/>
      <w:r w:rsidR="003A78DA">
        <w:t xml:space="preserve"> </w:t>
      </w:r>
      <w:r>
        <w:t xml:space="preserve">bedraagt </w:t>
      </w:r>
      <w:r w:rsidR="003A78DA">
        <w:t>4</w:t>
      </w:r>
      <w:r>
        <w:t xml:space="preserve"> lesuren theorie. De lessen worden gegeven in het 1</w:t>
      </w:r>
      <w:r>
        <w:rPr>
          <w:vertAlign w:val="superscript"/>
        </w:rPr>
        <w:t>e</w:t>
      </w:r>
      <w:r>
        <w:t xml:space="preserve"> jaar.</w:t>
      </w:r>
    </w:p>
    <w:p w14:paraId="644DBC65" w14:textId="77777777" w:rsidR="002B13B5" w:rsidRPr="00ED7745" w:rsidRDefault="002B13B5" w:rsidP="002B13B5">
      <w:pPr>
        <w:overflowPunct/>
        <w:autoSpaceDE/>
        <w:autoSpaceDN/>
        <w:adjustRightInd/>
        <w:jc w:val="both"/>
        <w:textAlignment w:val="auto"/>
        <w:rPr>
          <w:rFonts w:cs="Arial"/>
          <w:sz w:val="22"/>
        </w:rPr>
      </w:pPr>
    </w:p>
    <w:p w14:paraId="15414DA1" w14:textId="77777777" w:rsidR="002B13B5" w:rsidRPr="0039707F" w:rsidRDefault="002B13B5" w:rsidP="002B13B5">
      <w:pPr>
        <w:overflowPunct/>
        <w:autoSpaceDE/>
        <w:autoSpaceDN/>
        <w:adjustRightInd/>
        <w:jc w:val="both"/>
        <w:textAlignment w:val="auto"/>
        <w:rPr>
          <w:rFonts w:cs="Arial"/>
          <w:b/>
        </w:rPr>
      </w:pPr>
      <w:r w:rsidRPr="0039707F">
        <w:rPr>
          <w:rFonts w:cs="Arial"/>
          <w:b/>
        </w:rPr>
        <w:t>Wijze van doceren</w:t>
      </w:r>
      <w:r w:rsidR="003A78DA">
        <w:rPr>
          <w:rFonts w:cs="Arial"/>
          <w:b/>
        </w:rPr>
        <w:t xml:space="preserve"> 4.1</w:t>
      </w:r>
      <w:r>
        <w:rPr>
          <w:rFonts w:cs="Arial"/>
          <w:b/>
        </w:rPr>
        <w:t>.</w:t>
      </w:r>
    </w:p>
    <w:p w14:paraId="054BD24A" w14:textId="77777777" w:rsidR="002B13B5" w:rsidRPr="0039707F" w:rsidRDefault="002B13B5"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48CF0838" w14:textId="77777777" w:rsidR="002B13B5" w:rsidRDefault="002B13B5" w:rsidP="002B13B5">
      <w:pPr>
        <w:overflowPunct/>
        <w:autoSpaceDE/>
        <w:autoSpaceDN/>
        <w:adjustRightInd/>
        <w:textAlignment w:val="auto"/>
        <w:rPr>
          <w:rFonts w:cs="Arial"/>
          <w:lang w:val="nl-BE"/>
        </w:rPr>
      </w:pPr>
    </w:p>
    <w:p w14:paraId="497B340B" w14:textId="77777777" w:rsidR="002B13B5" w:rsidRPr="00F46C90" w:rsidRDefault="002B13B5" w:rsidP="002B13B5">
      <w:pPr>
        <w:overflowPunct/>
        <w:autoSpaceDE/>
        <w:autoSpaceDN/>
        <w:adjustRightInd/>
        <w:textAlignment w:val="auto"/>
        <w:rPr>
          <w:rFonts w:cs="Arial"/>
          <w:b/>
          <w:lang w:val="nl-BE"/>
        </w:rPr>
      </w:pPr>
      <w:r w:rsidRPr="00F46C90">
        <w:rPr>
          <w:rFonts w:cs="Arial"/>
          <w:b/>
          <w:lang w:val="nl-BE"/>
        </w:rPr>
        <w:t>Samenhang curriculum CS</w:t>
      </w:r>
      <w:r w:rsidR="003A78DA">
        <w:rPr>
          <w:rFonts w:cs="Arial"/>
          <w:b/>
          <w:lang w:val="nl-BE"/>
        </w:rPr>
        <w:t xml:space="preserve"> 4.1</w:t>
      </w:r>
      <w:r>
        <w:rPr>
          <w:rFonts w:cs="Arial"/>
          <w:b/>
          <w:lang w:val="nl-BE"/>
        </w:rPr>
        <w:t>.</w:t>
      </w:r>
    </w:p>
    <w:p w14:paraId="168872D3" w14:textId="77777777" w:rsidR="002B13B5" w:rsidRDefault="002B13B5" w:rsidP="002B13B5">
      <w:pPr>
        <w:overflowPunct/>
        <w:autoSpaceDE/>
        <w:autoSpaceDN/>
        <w:adjustRightInd/>
        <w:textAlignment w:val="auto"/>
        <w:rPr>
          <w:rFonts w:cs="Arial"/>
          <w:lang w:val="nl-BE"/>
        </w:rPr>
      </w:pPr>
      <w:r>
        <w:rPr>
          <w:rFonts w:cs="Arial"/>
          <w:lang w:val="nl-BE"/>
        </w:rPr>
        <w:t xml:space="preserve">De lessen </w:t>
      </w:r>
      <w:proofErr w:type="spellStart"/>
      <w:r w:rsidR="003A78DA">
        <w:rPr>
          <w:rFonts w:cs="Arial"/>
          <w:lang w:val="nl-BE"/>
        </w:rPr>
        <w:t>embryogenis</w:t>
      </w:r>
      <w:proofErr w:type="spellEnd"/>
      <w:r w:rsidR="003A78DA">
        <w:rPr>
          <w:rFonts w:cs="Arial"/>
          <w:lang w:val="nl-BE"/>
        </w:rPr>
        <w:t xml:space="preserve"> begin van het</w:t>
      </w:r>
      <w:r>
        <w:rPr>
          <w:rFonts w:cs="Arial"/>
          <w:lang w:val="nl-BE"/>
        </w:rPr>
        <w:t xml:space="preserve"> </w:t>
      </w:r>
      <w:r w:rsidR="003A78DA">
        <w:rPr>
          <w:rFonts w:cs="Arial"/>
          <w:lang w:val="nl-BE"/>
        </w:rPr>
        <w:t>1</w:t>
      </w:r>
      <w:r w:rsidRPr="00F46C90">
        <w:rPr>
          <w:rFonts w:cs="Arial"/>
          <w:vertAlign w:val="superscript"/>
          <w:lang w:val="nl-BE"/>
        </w:rPr>
        <w:t>e</w:t>
      </w:r>
      <w:r>
        <w:rPr>
          <w:rFonts w:cs="Arial"/>
          <w:lang w:val="nl-BE"/>
        </w:rPr>
        <w:t xml:space="preserve"> leerjaar. De student heeft reeds kennis van </w:t>
      </w:r>
    </w:p>
    <w:p w14:paraId="0BA9C08D" w14:textId="77777777" w:rsidR="002B13B5" w:rsidRDefault="002B13B5"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0A4CA809" w14:textId="77777777" w:rsidR="002B13B5" w:rsidRDefault="002B13B5" w:rsidP="002B13B5">
      <w:pPr>
        <w:overflowPunct/>
        <w:autoSpaceDE/>
        <w:autoSpaceDN/>
        <w:adjustRightInd/>
        <w:textAlignment w:val="auto"/>
        <w:rPr>
          <w:rFonts w:cs="Arial"/>
          <w:lang w:val="nl-BE"/>
        </w:rPr>
      </w:pPr>
    </w:p>
    <w:p w14:paraId="39D70755" w14:textId="77777777" w:rsidR="002B13B5" w:rsidRDefault="002B13B5" w:rsidP="002B13B5">
      <w:pPr>
        <w:overflowPunct/>
        <w:autoSpaceDE/>
        <w:autoSpaceDN/>
        <w:adjustRightInd/>
        <w:textAlignment w:val="auto"/>
        <w:rPr>
          <w:rFonts w:cs="Arial"/>
          <w:lang w:val="nl-BE"/>
        </w:rPr>
      </w:pPr>
      <w:r>
        <w:rPr>
          <w:rFonts w:cs="Arial"/>
          <w:lang w:val="nl-BE"/>
        </w:rPr>
        <w:t>De lessen zijn gekoppeld aan:</w:t>
      </w:r>
    </w:p>
    <w:p w14:paraId="09412C36" w14:textId="77777777" w:rsidR="002B13B5" w:rsidRDefault="002B13B5"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2449CF69" w14:textId="77777777" w:rsidR="002B13B5" w:rsidRPr="00F46C90" w:rsidRDefault="003A78D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w:t>
      </w:r>
      <w:proofErr w:type="spellStart"/>
      <w:r>
        <w:rPr>
          <w:rFonts w:ascii="Arial" w:hAnsi="Arial" w:cs="Arial"/>
          <w:lang w:val="nl-BE"/>
        </w:rPr>
        <w:t>cranium</w:t>
      </w:r>
      <w:proofErr w:type="spellEnd"/>
      <w:r>
        <w:rPr>
          <w:rFonts w:ascii="Arial" w:hAnsi="Arial" w:cs="Arial"/>
          <w:lang w:val="nl-BE"/>
        </w:rPr>
        <w:t>, extremiteiten, neurogeen</w:t>
      </w:r>
    </w:p>
    <w:p w14:paraId="3EA6C709" w14:textId="77777777" w:rsidR="002B13B5" w:rsidRPr="0039707F" w:rsidRDefault="002B13B5" w:rsidP="002B13B5">
      <w:pPr>
        <w:rPr>
          <w:b/>
          <w:lang w:val="nl-BE"/>
        </w:rPr>
      </w:pPr>
    </w:p>
    <w:p w14:paraId="1F2E8095" w14:textId="77777777" w:rsidR="002B13B5" w:rsidRPr="004D092D" w:rsidRDefault="002B13B5" w:rsidP="002B13B5">
      <w:pPr>
        <w:rPr>
          <w:b/>
        </w:rPr>
      </w:pPr>
      <w:r w:rsidRPr="004D092D">
        <w:rPr>
          <w:b/>
        </w:rPr>
        <w:t>Toetsing</w:t>
      </w:r>
      <w:r w:rsidR="003A78DA">
        <w:rPr>
          <w:b/>
        </w:rPr>
        <w:t xml:space="preserve"> 4.1</w:t>
      </w:r>
      <w:r>
        <w:rPr>
          <w:b/>
        </w:rPr>
        <w:t>.</w:t>
      </w:r>
    </w:p>
    <w:p w14:paraId="5607A593" w14:textId="77777777" w:rsidR="002B13B5" w:rsidRDefault="003A78DA" w:rsidP="002B13B5">
      <w:r>
        <w:t>De 4</w:t>
      </w:r>
      <w:r w:rsidR="002B13B5">
        <w:t xml:space="preserve"> lesuren </w:t>
      </w:r>
      <w:r>
        <w:t>theorie + zelfstudie worden in 1 toets</w:t>
      </w:r>
      <w:r w:rsidR="002B13B5">
        <w:t xml:space="preserve"> ondervraagd.</w:t>
      </w:r>
    </w:p>
    <w:p w14:paraId="7E67E33F" w14:textId="77777777" w:rsidR="002B13B5" w:rsidRDefault="003A78DA" w:rsidP="002B13B5">
      <w:r>
        <w:t xml:space="preserve">Het </w:t>
      </w:r>
      <w:proofErr w:type="spellStart"/>
      <w:r>
        <w:t>vakonderdeel</w:t>
      </w:r>
      <w:proofErr w:type="spellEnd"/>
      <w:r>
        <w:t xml:space="preserve"> </w:t>
      </w:r>
      <w:proofErr w:type="spellStart"/>
      <w:r>
        <w:t>embryogenis</w:t>
      </w:r>
      <w:proofErr w:type="spellEnd"/>
      <w:r w:rsidR="002B13B5">
        <w:t xml:space="preserve"> maakt deel uit van het schoolexamen. </w:t>
      </w:r>
    </w:p>
    <w:p w14:paraId="7285E8D6" w14:textId="77777777" w:rsidR="002B13B5" w:rsidRDefault="002B13B5" w:rsidP="002B13B5"/>
    <w:p w14:paraId="16424AD0" w14:textId="77777777" w:rsidR="002B13B5" w:rsidRDefault="002B13B5" w:rsidP="002B13B5">
      <w:pPr>
        <w:pStyle w:val="Plattetekstinspringen2"/>
        <w:spacing w:after="0" w:line="240" w:lineRule="auto"/>
        <w:ind w:left="0"/>
        <w:rPr>
          <w:b/>
          <w:lang w:val="nl-BE"/>
        </w:rPr>
      </w:pPr>
      <w:r w:rsidRPr="001952AB">
        <w:rPr>
          <w:b/>
          <w:lang w:val="nl-BE"/>
        </w:rPr>
        <w:t xml:space="preserve">Studiemateriaal </w:t>
      </w:r>
      <w:r w:rsidR="003A78DA">
        <w:rPr>
          <w:b/>
          <w:lang w:val="nl-BE"/>
        </w:rPr>
        <w:t>4.1</w:t>
      </w:r>
      <w:r>
        <w:rPr>
          <w:b/>
          <w:lang w:val="nl-BE"/>
        </w:rPr>
        <w:t>.</w:t>
      </w:r>
    </w:p>
    <w:p w14:paraId="083CC4CA" w14:textId="77777777" w:rsidR="002B13B5" w:rsidRDefault="003A78DA" w:rsidP="00031B25">
      <w:pPr>
        <w:pStyle w:val="Plattetekstinspringen2"/>
        <w:numPr>
          <w:ilvl w:val="0"/>
          <w:numId w:val="82"/>
        </w:numPr>
        <w:spacing w:after="0" w:line="240" w:lineRule="auto"/>
        <w:rPr>
          <w:rFonts w:cs="Arial"/>
          <w:lang w:val="fr-FR"/>
        </w:rPr>
      </w:pPr>
      <w:r>
        <w:rPr>
          <w:rFonts w:cs="Arial"/>
          <w:lang w:val="fr-FR"/>
        </w:rPr>
        <w:t>Syllabus: S-Osteo-Embr</w:t>
      </w:r>
      <w:r w:rsidR="002B13B5" w:rsidRPr="0039707F">
        <w:rPr>
          <w:rFonts w:cs="Arial"/>
          <w:lang w:val="fr-FR"/>
        </w:rPr>
        <w:t>-</w:t>
      </w:r>
      <w:r>
        <w:rPr>
          <w:rFonts w:cs="Arial"/>
          <w:lang w:val="fr-FR"/>
        </w:rPr>
        <w:t>Embryogenesis</w:t>
      </w:r>
      <w:r w:rsidR="002B13B5" w:rsidRPr="0039707F">
        <w:rPr>
          <w:rFonts w:cs="Arial"/>
          <w:lang w:val="fr-FR"/>
        </w:rPr>
        <w:t>-RM-14</w:t>
      </w:r>
    </w:p>
    <w:p w14:paraId="1E5627D7" w14:textId="77777777" w:rsidR="002B13B5" w:rsidRPr="0039707F" w:rsidRDefault="002B13B5"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sidR="003A78DA">
        <w:rPr>
          <w:rFonts w:cs="Arial"/>
          <w:lang w:val="fr-FR"/>
        </w:rPr>
        <w:t>embryogenesis</w:t>
      </w:r>
      <w:proofErr w:type="spellEnd"/>
      <w:r>
        <w:rPr>
          <w:rFonts w:cs="Arial"/>
          <w:lang w:val="fr-FR"/>
        </w:rPr>
        <w:t xml:space="preserve"> RM</w:t>
      </w:r>
    </w:p>
    <w:p w14:paraId="6A432E42" w14:textId="77777777" w:rsidR="002B13B5" w:rsidRPr="0039707F" w:rsidRDefault="002B13B5" w:rsidP="00031B25">
      <w:pPr>
        <w:pStyle w:val="Lijstalinea"/>
        <w:numPr>
          <w:ilvl w:val="0"/>
          <w:numId w:val="79"/>
        </w:numPr>
        <w:rPr>
          <w:rFonts w:ascii="Arial" w:hAnsi="Arial" w:cs="Arial"/>
        </w:rPr>
      </w:pPr>
      <w:r w:rsidRPr="0039707F">
        <w:rPr>
          <w:rFonts w:ascii="Arial" w:hAnsi="Arial" w:cs="Arial"/>
        </w:rPr>
        <w:t xml:space="preserve">Literatuur: </w:t>
      </w:r>
    </w:p>
    <w:p w14:paraId="2E527AEF" w14:textId="77777777" w:rsidR="003A78DA" w:rsidRDefault="003A78DA" w:rsidP="007B4573">
      <w:pPr>
        <w:rPr>
          <w:rFonts w:cs="Arial"/>
          <w:b/>
        </w:rPr>
      </w:pPr>
      <w:bookmarkStart w:id="118" w:name="_Toc420651010"/>
      <w:bookmarkEnd w:id="117"/>
    </w:p>
    <w:p w14:paraId="2D42FE50" w14:textId="77777777" w:rsidR="00C836E3" w:rsidRPr="007B4573" w:rsidRDefault="00C836E3" w:rsidP="007B4573">
      <w:pPr>
        <w:rPr>
          <w:rFonts w:cs="Arial"/>
          <w:b/>
          <w:u w:val="single"/>
        </w:rPr>
      </w:pPr>
      <w:bookmarkStart w:id="119" w:name="_Toc420651011"/>
      <w:bookmarkEnd w:id="118"/>
      <w:r w:rsidRPr="007B4573">
        <w:rPr>
          <w:rFonts w:cs="Arial"/>
          <w:b/>
          <w:u w:val="single"/>
        </w:rPr>
        <w:t>operationeel doel</w:t>
      </w:r>
      <w:bookmarkEnd w:id="119"/>
      <w:r w:rsidR="003A78DA">
        <w:rPr>
          <w:rFonts w:cs="Arial"/>
          <w:b/>
          <w:u w:val="single"/>
        </w:rPr>
        <w:t xml:space="preserve"> 4.1.</w:t>
      </w:r>
    </w:p>
    <w:p w14:paraId="7E231495" w14:textId="77777777" w:rsidR="00C836E3" w:rsidRPr="007B4573" w:rsidRDefault="00C836E3" w:rsidP="007B4573">
      <w:pPr>
        <w:rPr>
          <w:rFonts w:cs="Arial"/>
        </w:rPr>
      </w:pPr>
      <w:r w:rsidRPr="007B4573">
        <w:rPr>
          <w:rFonts w:cs="Arial"/>
        </w:rPr>
        <w:t>De student dient:</w:t>
      </w:r>
    </w:p>
    <w:p w14:paraId="22D989F2" w14:textId="77777777" w:rsidR="00C836E3" w:rsidRPr="007B4573" w:rsidRDefault="00C836E3" w:rsidP="00031B25">
      <w:pPr>
        <w:numPr>
          <w:ilvl w:val="0"/>
          <w:numId w:val="36"/>
        </w:numPr>
        <w:rPr>
          <w:rFonts w:cs="Arial"/>
        </w:rPr>
      </w:pPr>
      <w:r w:rsidRPr="007B4573">
        <w:rPr>
          <w:rFonts w:cs="Arial"/>
        </w:rPr>
        <w:t>Het belang chronologie en ruimte te herkennen</w:t>
      </w:r>
    </w:p>
    <w:p w14:paraId="0E8DDF76" w14:textId="77777777" w:rsidR="00C836E3" w:rsidRPr="007B4573" w:rsidRDefault="00C836E3" w:rsidP="00031B25">
      <w:pPr>
        <w:numPr>
          <w:ilvl w:val="0"/>
          <w:numId w:val="36"/>
        </w:numPr>
        <w:rPr>
          <w:rFonts w:cs="Arial"/>
        </w:rPr>
      </w:pPr>
      <w:r w:rsidRPr="007B4573">
        <w:rPr>
          <w:rFonts w:cs="Arial"/>
        </w:rPr>
        <w:t xml:space="preserve">De grote delen, kiembladstadium, </w:t>
      </w:r>
      <w:proofErr w:type="spellStart"/>
      <w:r w:rsidRPr="007B4573">
        <w:rPr>
          <w:rFonts w:cs="Arial"/>
        </w:rPr>
        <w:t>organogenesis</w:t>
      </w:r>
      <w:proofErr w:type="spellEnd"/>
      <w:r w:rsidRPr="007B4573">
        <w:rPr>
          <w:rFonts w:cs="Arial"/>
        </w:rPr>
        <w:t xml:space="preserve"> te kunnen kaderen binnen de zwangerschapsperiode</w:t>
      </w:r>
    </w:p>
    <w:p w14:paraId="73C25D79" w14:textId="77777777" w:rsidR="00C836E3" w:rsidRPr="007B4573" w:rsidRDefault="00C836E3" w:rsidP="007B4573">
      <w:pPr>
        <w:rPr>
          <w:rFonts w:cs="Arial"/>
        </w:rPr>
      </w:pPr>
    </w:p>
    <w:p w14:paraId="0288E039" w14:textId="77777777" w:rsidR="00C836E3" w:rsidRPr="007B4573" w:rsidRDefault="00C836E3" w:rsidP="00031B25">
      <w:pPr>
        <w:numPr>
          <w:ilvl w:val="0"/>
          <w:numId w:val="36"/>
        </w:numPr>
        <w:rPr>
          <w:rFonts w:cs="Arial"/>
        </w:rPr>
      </w:pPr>
      <w:r w:rsidRPr="007B4573">
        <w:rPr>
          <w:rFonts w:cs="Arial"/>
        </w:rPr>
        <w:t>De specifieke nomenclatuur der structuren die binnen de 5 fasen ontstaan te kennen.</w:t>
      </w:r>
    </w:p>
    <w:p w14:paraId="580EA886" w14:textId="77777777" w:rsidR="00C836E3" w:rsidRPr="007B4573" w:rsidRDefault="00C836E3" w:rsidP="00031B25">
      <w:pPr>
        <w:numPr>
          <w:ilvl w:val="0"/>
          <w:numId w:val="36"/>
        </w:numPr>
        <w:rPr>
          <w:rFonts w:cs="Arial"/>
        </w:rPr>
      </w:pPr>
      <w:r w:rsidRPr="007B4573">
        <w:rPr>
          <w:rFonts w:cs="Arial"/>
        </w:rPr>
        <w:t>De nomenclatuurwijziging binnen de embryogenesis te verstaan (structuur-functie).</w:t>
      </w:r>
    </w:p>
    <w:p w14:paraId="4563F0E7" w14:textId="77777777" w:rsidR="00C836E3" w:rsidRPr="007B4573" w:rsidRDefault="00C836E3" w:rsidP="00031B25">
      <w:pPr>
        <w:numPr>
          <w:ilvl w:val="0"/>
          <w:numId w:val="36"/>
        </w:numPr>
        <w:rPr>
          <w:rFonts w:cs="Arial"/>
        </w:rPr>
      </w:pPr>
      <w:r w:rsidRPr="007B4573">
        <w:rPr>
          <w:rFonts w:cs="Arial"/>
        </w:rPr>
        <w:t>De ontwikkelingsprocessen binnen elke ontwikkelingsfase (de 5 fasen van de embryogenesis) te kennen als basis voor de verdere studie.</w:t>
      </w:r>
    </w:p>
    <w:p w14:paraId="261D9EB1" w14:textId="77777777" w:rsidR="00C836E3" w:rsidRPr="007B4573" w:rsidRDefault="00C836E3" w:rsidP="007B4573">
      <w:pPr>
        <w:rPr>
          <w:rFonts w:cs="Arial"/>
        </w:rPr>
      </w:pPr>
    </w:p>
    <w:p w14:paraId="595DBECC" w14:textId="3A12E348" w:rsidR="00C836E3" w:rsidRPr="007B4573" w:rsidRDefault="00FE1194" w:rsidP="007B4573">
      <w:pPr>
        <w:pStyle w:val="Kop2"/>
      </w:pPr>
      <w:bookmarkStart w:id="120" w:name="_Toc420651012"/>
      <w:bookmarkStart w:id="121" w:name="_Toc373788200"/>
      <w:r>
        <w:t>3</w:t>
      </w:r>
      <w:r w:rsidR="003A78DA">
        <w:t xml:space="preserve">.2. </w:t>
      </w:r>
      <w:r w:rsidR="00C836E3" w:rsidRPr="007B4573">
        <w:t>Z</w:t>
      </w:r>
      <w:r w:rsidR="003A78DA">
        <w:t>enuwstelsel</w:t>
      </w:r>
      <w:bookmarkEnd w:id="120"/>
      <w:bookmarkEnd w:id="121"/>
    </w:p>
    <w:p w14:paraId="7C6D716C" w14:textId="77777777" w:rsidR="003A78DA" w:rsidRPr="00480D14" w:rsidRDefault="003A78DA" w:rsidP="003A78DA">
      <w:pPr>
        <w:rPr>
          <w:b/>
        </w:rPr>
      </w:pPr>
      <w:bookmarkStart w:id="122" w:name="_Toc420651013"/>
      <w:r>
        <w:rPr>
          <w:b/>
        </w:rPr>
        <w:t>Leerdoel 4.1</w:t>
      </w:r>
    </w:p>
    <w:p w14:paraId="0DA529DC" w14:textId="77777777" w:rsidR="003A78DA" w:rsidRDefault="003A78DA" w:rsidP="003A78DA">
      <w:r>
        <w:t xml:space="preserve">De student heeft kennis over en inzicht in de </w:t>
      </w:r>
      <w:r>
        <w:rPr>
          <w:rFonts w:cs="Arial"/>
        </w:rPr>
        <w:t>o</w:t>
      </w:r>
      <w:r w:rsidRPr="007B4573">
        <w:rPr>
          <w:rFonts w:cs="Arial"/>
        </w:rPr>
        <w:t>ntwikkeling centraal en perifeer zenuwstelsel</w:t>
      </w:r>
      <w:r>
        <w:t xml:space="preserve"> </w:t>
      </w:r>
    </w:p>
    <w:p w14:paraId="14438683" w14:textId="77777777" w:rsidR="003A78DA" w:rsidRDefault="003A78DA" w:rsidP="003A78DA">
      <w:pPr>
        <w:rPr>
          <w:b/>
        </w:rPr>
      </w:pPr>
    </w:p>
    <w:p w14:paraId="7D8BFBCB" w14:textId="77777777" w:rsidR="003A78DA" w:rsidRPr="00480D14" w:rsidRDefault="003A78DA" w:rsidP="003A78DA">
      <w:pPr>
        <w:rPr>
          <w:b/>
        </w:rPr>
      </w:pPr>
      <w:r>
        <w:rPr>
          <w:b/>
        </w:rPr>
        <w:t>L</w:t>
      </w:r>
      <w:r w:rsidRPr="00480D14">
        <w:rPr>
          <w:b/>
        </w:rPr>
        <w:t>eerinhoud 7</w:t>
      </w:r>
      <w:r>
        <w:rPr>
          <w:b/>
        </w:rPr>
        <w:t>.7</w:t>
      </w:r>
    </w:p>
    <w:p w14:paraId="7E47A164" w14:textId="77777777" w:rsidR="003A78DA" w:rsidRPr="007B4573" w:rsidRDefault="003A78DA" w:rsidP="003A78DA">
      <w:pPr>
        <w:rPr>
          <w:rFonts w:cs="Arial"/>
        </w:rPr>
      </w:pPr>
      <w:r w:rsidRPr="007B4573">
        <w:rPr>
          <w:rFonts w:cs="Arial"/>
        </w:rPr>
        <w:t xml:space="preserve">1.De </w:t>
      </w:r>
      <w:proofErr w:type="spellStart"/>
      <w:r w:rsidRPr="007B4573">
        <w:rPr>
          <w:rFonts w:cs="Arial"/>
        </w:rPr>
        <w:t>neurulatie</w:t>
      </w:r>
      <w:proofErr w:type="spellEnd"/>
    </w:p>
    <w:p w14:paraId="1D0762E8" w14:textId="77777777" w:rsidR="003A78DA" w:rsidRPr="007B4573" w:rsidRDefault="003A78DA" w:rsidP="003A78DA">
      <w:pPr>
        <w:rPr>
          <w:rFonts w:cs="Arial"/>
        </w:rPr>
      </w:pPr>
    </w:p>
    <w:p w14:paraId="3F6A0F36" w14:textId="77777777" w:rsidR="003A78DA" w:rsidRPr="007B4573" w:rsidRDefault="003A78DA" w:rsidP="003A78DA">
      <w:pPr>
        <w:rPr>
          <w:rFonts w:cs="Arial"/>
        </w:rPr>
      </w:pPr>
      <w:r w:rsidRPr="007B4573">
        <w:rPr>
          <w:rFonts w:cs="Arial"/>
        </w:rPr>
        <w:t>2. De algemene opbouw van de neurale buis</w:t>
      </w:r>
    </w:p>
    <w:p w14:paraId="62D6558B" w14:textId="77777777" w:rsidR="003A78DA" w:rsidRPr="007B4573" w:rsidRDefault="003A78DA" w:rsidP="003A78DA">
      <w:pPr>
        <w:rPr>
          <w:rFonts w:cs="Arial"/>
        </w:rPr>
      </w:pPr>
    </w:p>
    <w:p w14:paraId="539CA7E9" w14:textId="77777777" w:rsidR="003A78DA" w:rsidRPr="007B4573" w:rsidRDefault="003A78DA" w:rsidP="003A78DA">
      <w:pPr>
        <w:rPr>
          <w:rFonts w:cs="Arial"/>
        </w:rPr>
      </w:pPr>
      <w:r w:rsidRPr="007B4573">
        <w:rPr>
          <w:rFonts w:cs="Arial"/>
        </w:rPr>
        <w:lastRenderedPageBreak/>
        <w:t xml:space="preserve">3. De Medulla </w:t>
      </w:r>
      <w:proofErr w:type="spellStart"/>
      <w:r w:rsidRPr="007B4573">
        <w:rPr>
          <w:rFonts w:cs="Arial"/>
        </w:rPr>
        <w:t>spinalis</w:t>
      </w:r>
      <w:proofErr w:type="spellEnd"/>
      <w:r w:rsidRPr="007B4573">
        <w:rPr>
          <w:rFonts w:cs="Arial"/>
        </w:rPr>
        <w:t xml:space="preserve"> als “Blue Print”</w:t>
      </w:r>
    </w:p>
    <w:p w14:paraId="3BE27D7F" w14:textId="77777777" w:rsidR="003A78DA" w:rsidRPr="007B4573" w:rsidRDefault="003A78DA" w:rsidP="003A78DA">
      <w:pPr>
        <w:rPr>
          <w:rFonts w:cs="Arial"/>
        </w:rPr>
      </w:pPr>
      <w:r w:rsidRPr="007B4573">
        <w:rPr>
          <w:rFonts w:cs="Arial"/>
        </w:rPr>
        <w:t xml:space="preserve">3.1. Embryologische </w:t>
      </w:r>
      <w:proofErr w:type="spellStart"/>
      <w:r w:rsidRPr="007B4573">
        <w:rPr>
          <w:rFonts w:cs="Arial"/>
        </w:rPr>
        <w:t>ontwikeling</w:t>
      </w:r>
      <w:proofErr w:type="spellEnd"/>
      <w:r w:rsidRPr="007B4573">
        <w:rPr>
          <w:rFonts w:cs="Arial"/>
        </w:rPr>
        <w:t xml:space="preserve"> van de </w:t>
      </w:r>
      <w:proofErr w:type="spellStart"/>
      <w:r w:rsidRPr="007B4573">
        <w:rPr>
          <w:rFonts w:cs="Arial"/>
        </w:rPr>
        <w:t>kaudale</w:t>
      </w:r>
      <w:proofErr w:type="spellEnd"/>
      <w:r w:rsidRPr="007B4573">
        <w:rPr>
          <w:rFonts w:cs="Arial"/>
        </w:rPr>
        <w:t xml:space="preserve"> </w:t>
      </w:r>
      <w:proofErr w:type="spellStart"/>
      <w:r w:rsidRPr="007B4573">
        <w:rPr>
          <w:rFonts w:cs="Arial"/>
        </w:rPr>
        <w:t>neuralbuis</w:t>
      </w:r>
      <w:proofErr w:type="spellEnd"/>
    </w:p>
    <w:p w14:paraId="7AF54188" w14:textId="77777777" w:rsidR="003A78DA" w:rsidRPr="007B4573" w:rsidRDefault="003A78DA" w:rsidP="003A78DA">
      <w:pPr>
        <w:rPr>
          <w:rFonts w:cs="Arial"/>
        </w:rPr>
      </w:pPr>
      <w:r w:rsidRPr="007B4573">
        <w:rPr>
          <w:rFonts w:cs="Arial"/>
        </w:rPr>
        <w:t>3.1.1. Histologische differentiatie</w:t>
      </w:r>
    </w:p>
    <w:p w14:paraId="2DDFFACA" w14:textId="77777777" w:rsidR="003A78DA" w:rsidRPr="007B4573" w:rsidRDefault="003A78DA" w:rsidP="003A78DA">
      <w:pPr>
        <w:rPr>
          <w:rFonts w:cs="Arial"/>
        </w:rPr>
      </w:pPr>
      <w:r w:rsidRPr="007B4573">
        <w:rPr>
          <w:rFonts w:cs="Arial"/>
        </w:rPr>
        <w:t xml:space="preserve">3.1.1.1. De </w:t>
      </w:r>
      <w:proofErr w:type="spellStart"/>
      <w:r w:rsidRPr="007B4573">
        <w:rPr>
          <w:rFonts w:cs="Arial"/>
        </w:rPr>
        <w:t>glioblast</w:t>
      </w:r>
      <w:proofErr w:type="spellEnd"/>
    </w:p>
    <w:p w14:paraId="04A4DEF1" w14:textId="77777777" w:rsidR="003A78DA" w:rsidRPr="007B4573" w:rsidRDefault="003A78DA" w:rsidP="003A78DA">
      <w:pPr>
        <w:rPr>
          <w:rFonts w:cs="Arial"/>
        </w:rPr>
      </w:pPr>
      <w:r w:rsidRPr="007B4573">
        <w:rPr>
          <w:rFonts w:cs="Arial"/>
        </w:rPr>
        <w:t>3.1.1.2. De neuroblast</w:t>
      </w:r>
    </w:p>
    <w:p w14:paraId="440988EF" w14:textId="77777777" w:rsidR="003A78DA" w:rsidRPr="007B4573" w:rsidRDefault="003A78DA" w:rsidP="003A78DA">
      <w:pPr>
        <w:rPr>
          <w:rFonts w:cs="Arial"/>
        </w:rPr>
      </w:pPr>
      <w:r w:rsidRPr="007B4573">
        <w:rPr>
          <w:rFonts w:cs="Arial"/>
        </w:rPr>
        <w:t xml:space="preserve">3.1.2. Embryologische opbouw van het </w:t>
      </w:r>
      <w:proofErr w:type="spellStart"/>
      <w:r w:rsidRPr="007B4573">
        <w:rPr>
          <w:rFonts w:cs="Arial"/>
        </w:rPr>
        <w:t>ruggemerg</w:t>
      </w:r>
      <w:proofErr w:type="spellEnd"/>
    </w:p>
    <w:p w14:paraId="3CD71A4E" w14:textId="77777777" w:rsidR="003A78DA" w:rsidRPr="007B4573" w:rsidRDefault="003A78DA" w:rsidP="003A78DA">
      <w:pPr>
        <w:rPr>
          <w:rFonts w:cs="Arial"/>
        </w:rPr>
      </w:pPr>
      <w:r w:rsidRPr="007B4573">
        <w:rPr>
          <w:rFonts w:cs="Arial"/>
        </w:rPr>
        <w:t xml:space="preserve">3.2. Embryologische ontwikkeling van de </w:t>
      </w:r>
      <w:proofErr w:type="spellStart"/>
      <w:r w:rsidRPr="007B4573">
        <w:rPr>
          <w:rFonts w:cs="Arial"/>
        </w:rPr>
        <w:t>kaudale</w:t>
      </w:r>
      <w:proofErr w:type="spellEnd"/>
      <w:r w:rsidRPr="007B4573">
        <w:rPr>
          <w:rFonts w:cs="Arial"/>
        </w:rPr>
        <w:t xml:space="preserve"> </w:t>
      </w:r>
      <w:proofErr w:type="spellStart"/>
      <w:r w:rsidRPr="007B4573">
        <w:rPr>
          <w:rFonts w:cs="Arial"/>
        </w:rPr>
        <w:t>neuraallijsten</w:t>
      </w:r>
      <w:proofErr w:type="spellEnd"/>
    </w:p>
    <w:p w14:paraId="2319083E" w14:textId="77777777" w:rsidR="003A78DA" w:rsidRPr="007B4573" w:rsidRDefault="003A78DA" w:rsidP="003A78DA">
      <w:pPr>
        <w:rPr>
          <w:rFonts w:cs="Arial"/>
        </w:rPr>
      </w:pPr>
      <w:r w:rsidRPr="007B4573">
        <w:rPr>
          <w:rFonts w:cs="Arial"/>
        </w:rPr>
        <w:t>3.2.1. Histologische differentiatie</w:t>
      </w:r>
    </w:p>
    <w:p w14:paraId="125DE733" w14:textId="77777777" w:rsidR="003A78DA" w:rsidRPr="007B4573" w:rsidRDefault="003A78DA" w:rsidP="003A78DA">
      <w:pPr>
        <w:rPr>
          <w:rFonts w:cs="Arial"/>
        </w:rPr>
      </w:pPr>
      <w:r w:rsidRPr="007B4573">
        <w:rPr>
          <w:rFonts w:cs="Arial"/>
        </w:rPr>
        <w:t xml:space="preserve">3.2.1.1. De </w:t>
      </w:r>
      <w:proofErr w:type="spellStart"/>
      <w:r w:rsidRPr="007B4573">
        <w:rPr>
          <w:rFonts w:cs="Arial"/>
        </w:rPr>
        <w:t>glioblast</w:t>
      </w:r>
      <w:proofErr w:type="spellEnd"/>
    </w:p>
    <w:p w14:paraId="377B5D9A" w14:textId="77777777" w:rsidR="003A78DA" w:rsidRPr="007B4573" w:rsidRDefault="003A78DA" w:rsidP="003A78DA">
      <w:pPr>
        <w:rPr>
          <w:rFonts w:cs="Arial"/>
        </w:rPr>
      </w:pPr>
      <w:r w:rsidRPr="007B4573">
        <w:rPr>
          <w:rFonts w:cs="Arial"/>
        </w:rPr>
        <w:t>3.2.1.2. De neuroblast</w:t>
      </w:r>
    </w:p>
    <w:p w14:paraId="12C2C121" w14:textId="77777777" w:rsidR="003A78DA" w:rsidRPr="007B4573" w:rsidRDefault="003A78DA" w:rsidP="003A78DA">
      <w:pPr>
        <w:rPr>
          <w:rFonts w:cs="Arial"/>
        </w:rPr>
      </w:pPr>
      <w:r w:rsidRPr="007B4573">
        <w:rPr>
          <w:rFonts w:cs="Arial"/>
        </w:rPr>
        <w:t>3.2.2. Embryologische opbouw van het spinale somatische systeem</w:t>
      </w:r>
    </w:p>
    <w:p w14:paraId="5477BCD8" w14:textId="77777777" w:rsidR="003A78DA" w:rsidRPr="007B4573" w:rsidRDefault="003A78DA" w:rsidP="003A78DA">
      <w:pPr>
        <w:rPr>
          <w:rFonts w:cs="Arial"/>
        </w:rPr>
      </w:pPr>
      <w:r w:rsidRPr="007B4573">
        <w:rPr>
          <w:rFonts w:cs="Arial"/>
        </w:rPr>
        <w:t>3.2.3. Embryologische opbouw van het spinale autonome systeem</w:t>
      </w:r>
    </w:p>
    <w:p w14:paraId="10948A9B" w14:textId="77777777" w:rsidR="003A78DA" w:rsidRPr="007B4573" w:rsidRDefault="003A78DA" w:rsidP="003A78DA">
      <w:pPr>
        <w:rPr>
          <w:rFonts w:cs="Arial"/>
        </w:rPr>
      </w:pPr>
    </w:p>
    <w:p w14:paraId="2D961182" w14:textId="77777777" w:rsidR="003A78DA" w:rsidRPr="007B4573" w:rsidRDefault="003A78DA" w:rsidP="003A78DA">
      <w:pPr>
        <w:rPr>
          <w:rFonts w:cs="Arial"/>
        </w:rPr>
      </w:pPr>
      <w:r w:rsidRPr="007B4573">
        <w:rPr>
          <w:rFonts w:cs="Arial"/>
        </w:rPr>
        <w:t xml:space="preserve">4. Vergelijking tot het anatomische uitzicht van het </w:t>
      </w:r>
      <w:proofErr w:type="spellStart"/>
      <w:r w:rsidRPr="007B4573">
        <w:rPr>
          <w:rFonts w:cs="Arial"/>
        </w:rPr>
        <w:t>kaudale</w:t>
      </w:r>
      <w:proofErr w:type="spellEnd"/>
      <w:r w:rsidRPr="007B4573">
        <w:rPr>
          <w:rFonts w:cs="Arial"/>
        </w:rPr>
        <w:t xml:space="preserve"> zenuwstelsel</w:t>
      </w:r>
    </w:p>
    <w:p w14:paraId="712A80B7" w14:textId="77777777" w:rsidR="003A78DA" w:rsidRPr="007B4573" w:rsidRDefault="003A78DA" w:rsidP="003A78DA">
      <w:pPr>
        <w:rPr>
          <w:rFonts w:cs="Arial"/>
        </w:rPr>
      </w:pPr>
      <w:r w:rsidRPr="007B4573">
        <w:rPr>
          <w:rFonts w:cs="Arial"/>
        </w:rPr>
        <w:t xml:space="preserve">4.1. De Substantia </w:t>
      </w:r>
      <w:proofErr w:type="spellStart"/>
      <w:r w:rsidRPr="007B4573">
        <w:rPr>
          <w:rFonts w:cs="Arial"/>
        </w:rPr>
        <w:t>grisea</w:t>
      </w:r>
      <w:proofErr w:type="spellEnd"/>
    </w:p>
    <w:p w14:paraId="0698DA2E" w14:textId="77777777" w:rsidR="003A78DA" w:rsidRPr="007B4573" w:rsidRDefault="003A78DA" w:rsidP="003A78DA">
      <w:pPr>
        <w:rPr>
          <w:rFonts w:cs="Arial"/>
        </w:rPr>
      </w:pPr>
      <w:r w:rsidRPr="007B4573">
        <w:rPr>
          <w:rFonts w:cs="Arial"/>
        </w:rPr>
        <w:t>4.2. De Substantia alba</w:t>
      </w:r>
    </w:p>
    <w:p w14:paraId="30F6C731" w14:textId="77777777" w:rsidR="003A78DA" w:rsidRPr="007B4573" w:rsidRDefault="003A78DA" w:rsidP="003A78DA">
      <w:pPr>
        <w:rPr>
          <w:rFonts w:cs="Arial"/>
        </w:rPr>
      </w:pPr>
      <w:r w:rsidRPr="007B4573">
        <w:rPr>
          <w:rFonts w:cs="Arial"/>
        </w:rPr>
        <w:t xml:space="preserve">4.3. Het </w:t>
      </w:r>
      <w:proofErr w:type="spellStart"/>
      <w:r w:rsidRPr="007B4573">
        <w:rPr>
          <w:rFonts w:cs="Arial"/>
        </w:rPr>
        <w:t>segmentele</w:t>
      </w:r>
      <w:proofErr w:type="spellEnd"/>
      <w:r w:rsidRPr="007B4573">
        <w:rPr>
          <w:rFonts w:cs="Arial"/>
        </w:rPr>
        <w:t xml:space="preserve"> karakter van het </w:t>
      </w:r>
      <w:proofErr w:type="spellStart"/>
      <w:r w:rsidRPr="007B4573">
        <w:rPr>
          <w:rFonts w:cs="Arial"/>
        </w:rPr>
        <w:t>kaudale</w:t>
      </w:r>
      <w:proofErr w:type="spellEnd"/>
      <w:r w:rsidRPr="007B4573">
        <w:rPr>
          <w:rFonts w:cs="Arial"/>
        </w:rPr>
        <w:t xml:space="preserve"> zenuwstelsel</w:t>
      </w:r>
    </w:p>
    <w:p w14:paraId="06446A49" w14:textId="77777777" w:rsidR="003A78DA" w:rsidRPr="007B4573" w:rsidRDefault="003A78DA" w:rsidP="003A78DA">
      <w:pPr>
        <w:rPr>
          <w:rFonts w:cs="Arial"/>
        </w:rPr>
      </w:pPr>
      <w:r w:rsidRPr="007B4573">
        <w:rPr>
          <w:rFonts w:cs="Arial"/>
        </w:rPr>
        <w:t>4.3.1. Het animale segment</w:t>
      </w:r>
    </w:p>
    <w:p w14:paraId="09AE30F0" w14:textId="77777777" w:rsidR="003A78DA" w:rsidRPr="007B4573" w:rsidRDefault="003A78DA" w:rsidP="003A78DA">
      <w:pPr>
        <w:rPr>
          <w:rFonts w:cs="Arial"/>
        </w:rPr>
      </w:pPr>
      <w:r w:rsidRPr="007B4573">
        <w:rPr>
          <w:rFonts w:cs="Arial"/>
        </w:rPr>
        <w:t>4.3.2. Het vegetatieve segment</w:t>
      </w:r>
    </w:p>
    <w:p w14:paraId="7A98266C" w14:textId="77777777" w:rsidR="003A78DA" w:rsidRPr="007B4573" w:rsidRDefault="003A78DA" w:rsidP="003A78DA">
      <w:pPr>
        <w:rPr>
          <w:rFonts w:cs="Arial"/>
        </w:rPr>
      </w:pPr>
      <w:r w:rsidRPr="007B4573">
        <w:rPr>
          <w:rFonts w:cs="Arial"/>
        </w:rPr>
        <w:t xml:space="preserve">4.4. De </w:t>
      </w:r>
      <w:proofErr w:type="spellStart"/>
      <w:r w:rsidRPr="007B4573">
        <w:rPr>
          <w:rFonts w:cs="Arial"/>
        </w:rPr>
        <w:t>segmentele</w:t>
      </w:r>
      <w:proofErr w:type="spellEnd"/>
      <w:r w:rsidRPr="007B4573">
        <w:rPr>
          <w:rFonts w:cs="Arial"/>
        </w:rPr>
        <w:t xml:space="preserve"> integratie van </w:t>
      </w:r>
      <w:proofErr w:type="spellStart"/>
      <w:r w:rsidRPr="007B4573">
        <w:rPr>
          <w:rFonts w:cs="Arial"/>
        </w:rPr>
        <w:t>impulse</w:t>
      </w:r>
      <w:proofErr w:type="spellEnd"/>
    </w:p>
    <w:p w14:paraId="3A070920" w14:textId="77777777" w:rsidR="003A78DA" w:rsidRPr="007B4573" w:rsidRDefault="003A78DA" w:rsidP="003A78DA">
      <w:pPr>
        <w:rPr>
          <w:rFonts w:cs="Arial"/>
        </w:rPr>
      </w:pPr>
      <w:r w:rsidRPr="007B4573">
        <w:rPr>
          <w:rFonts w:cs="Arial"/>
        </w:rPr>
        <w:t xml:space="preserve">4.4.1. </w:t>
      </w:r>
      <w:proofErr w:type="spellStart"/>
      <w:r w:rsidRPr="007B4573">
        <w:rPr>
          <w:rFonts w:cs="Arial"/>
        </w:rPr>
        <w:t>Segmentele</w:t>
      </w:r>
      <w:proofErr w:type="spellEnd"/>
      <w:r w:rsidRPr="007B4573">
        <w:rPr>
          <w:rFonts w:cs="Arial"/>
        </w:rPr>
        <w:t xml:space="preserve"> integratie van animale </w:t>
      </w:r>
      <w:proofErr w:type="spellStart"/>
      <w:r w:rsidRPr="007B4573">
        <w:rPr>
          <w:rFonts w:cs="Arial"/>
        </w:rPr>
        <w:t>impulse</w:t>
      </w:r>
      <w:proofErr w:type="spellEnd"/>
    </w:p>
    <w:p w14:paraId="3AF5EF43" w14:textId="77777777" w:rsidR="003A78DA" w:rsidRPr="007B4573" w:rsidRDefault="003A78DA" w:rsidP="003A78DA">
      <w:pPr>
        <w:rPr>
          <w:rFonts w:cs="Arial"/>
        </w:rPr>
      </w:pPr>
      <w:r w:rsidRPr="007B4573">
        <w:rPr>
          <w:rFonts w:cs="Arial"/>
        </w:rPr>
        <w:t xml:space="preserve">4.4.2. </w:t>
      </w:r>
      <w:proofErr w:type="spellStart"/>
      <w:r w:rsidRPr="007B4573">
        <w:rPr>
          <w:rFonts w:cs="Arial"/>
        </w:rPr>
        <w:t>Segmentele</w:t>
      </w:r>
      <w:proofErr w:type="spellEnd"/>
      <w:r w:rsidRPr="007B4573">
        <w:rPr>
          <w:rFonts w:cs="Arial"/>
        </w:rPr>
        <w:t xml:space="preserve"> </w:t>
      </w:r>
      <w:proofErr w:type="spellStart"/>
      <w:r w:rsidRPr="007B4573">
        <w:rPr>
          <w:rFonts w:cs="Arial"/>
        </w:rPr>
        <w:t>intergatie</w:t>
      </w:r>
      <w:proofErr w:type="spellEnd"/>
      <w:r w:rsidRPr="007B4573">
        <w:rPr>
          <w:rFonts w:cs="Arial"/>
        </w:rPr>
        <w:t xml:space="preserve"> van vegetatieve </w:t>
      </w:r>
      <w:proofErr w:type="spellStart"/>
      <w:r w:rsidRPr="007B4573">
        <w:rPr>
          <w:rFonts w:cs="Arial"/>
        </w:rPr>
        <w:t>impulse</w:t>
      </w:r>
      <w:proofErr w:type="spellEnd"/>
    </w:p>
    <w:p w14:paraId="07E8A0A1" w14:textId="77777777" w:rsidR="003A78DA" w:rsidRPr="007B4573" w:rsidRDefault="003A78DA" w:rsidP="003A78DA">
      <w:pPr>
        <w:rPr>
          <w:rFonts w:cs="Arial"/>
        </w:rPr>
      </w:pPr>
    </w:p>
    <w:p w14:paraId="0266F850" w14:textId="77777777" w:rsidR="003A78DA" w:rsidRPr="007B4573" w:rsidRDefault="003A78DA" w:rsidP="003A78DA">
      <w:pPr>
        <w:rPr>
          <w:rFonts w:cs="Arial"/>
        </w:rPr>
      </w:pPr>
      <w:r w:rsidRPr="007B4573">
        <w:rPr>
          <w:rFonts w:cs="Arial"/>
        </w:rPr>
        <w:t xml:space="preserve">5. De positieverandering van de Medulla </w:t>
      </w:r>
      <w:proofErr w:type="spellStart"/>
      <w:r w:rsidRPr="007B4573">
        <w:rPr>
          <w:rFonts w:cs="Arial"/>
        </w:rPr>
        <w:t>spinalis</w:t>
      </w:r>
      <w:proofErr w:type="spellEnd"/>
      <w:r w:rsidRPr="007B4573">
        <w:rPr>
          <w:rFonts w:cs="Arial"/>
        </w:rPr>
        <w:t xml:space="preserve"> en de spinaalzenuwen</w:t>
      </w:r>
    </w:p>
    <w:p w14:paraId="4350D4E7" w14:textId="77777777" w:rsidR="003A78DA" w:rsidRPr="007B4573" w:rsidRDefault="003A78DA" w:rsidP="003A78DA">
      <w:pPr>
        <w:rPr>
          <w:rFonts w:cs="Arial"/>
        </w:rPr>
      </w:pPr>
    </w:p>
    <w:p w14:paraId="0F047279" w14:textId="77777777" w:rsidR="003A78DA" w:rsidRPr="007B4573" w:rsidRDefault="003A78DA" w:rsidP="003A78DA">
      <w:pPr>
        <w:rPr>
          <w:rFonts w:cs="Arial"/>
        </w:rPr>
      </w:pPr>
      <w:r w:rsidRPr="007B4573">
        <w:rPr>
          <w:rFonts w:cs="Arial"/>
        </w:rPr>
        <w:t xml:space="preserve">6. De ontwikkeling van het </w:t>
      </w:r>
      <w:proofErr w:type="spellStart"/>
      <w:r w:rsidRPr="007B4573">
        <w:rPr>
          <w:rFonts w:cs="Arial"/>
        </w:rPr>
        <w:t>encephalon</w:t>
      </w:r>
      <w:proofErr w:type="spellEnd"/>
    </w:p>
    <w:p w14:paraId="38A83A30" w14:textId="77777777" w:rsidR="003A78DA" w:rsidRPr="007B4573" w:rsidRDefault="003A78DA" w:rsidP="003A78DA">
      <w:pPr>
        <w:rPr>
          <w:rFonts w:cs="Arial"/>
        </w:rPr>
      </w:pPr>
      <w:r w:rsidRPr="007B4573">
        <w:rPr>
          <w:rFonts w:cs="Arial"/>
        </w:rPr>
        <w:t xml:space="preserve">6.1. De </w:t>
      </w:r>
      <w:proofErr w:type="spellStart"/>
      <w:r w:rsidRPr="007B4573">
        <w:rPr>
          <w:rFonts w:cs="Arial"/>
        </w:rPr>
        <w:t>Truncus</w:t>
      </w:r>
      <w:proofErr w:type="spellEnd"/>
      <w:r w:rsidRPr="007B4573">
        <w:rPr>
          <w:rFonts w:cs="Arial"/>
        </w:rPr>
        <w:t xml:space="preserve"> cerebri</w:t>
      </w:r>
    </w:p>
    <w:p w14:paraId="28CD200D" w14:textId="77777777" w:rsidR="003A78DA" w:rsidRPr="007B4573" w:rsidRDefault="003A78DA" w:rsidP="003A78DA">
      <w:pPr>
        <w:rPr>
          <w:rFonts w:cs="Arial"/>
        </w:rPr>
      </w:pPr>
      <w:r w:rsidRPr="007B4573">
        <w:rPr>
          <w:rFonts w:cs="Arial"/>
        </w:rPr>
        <w:t>6.1.1. Vergelijking tussen spinaalzenuwen en craniale zenuwen</w:t>
      </w:r>
    </w:p>
    <w:p w14:paraId="605359AE" w14:textId="77777777" w:rsidR="003A78DA" w:rsidRPr="007B4573" w:rsidRDefault="003A78DA" w:rsidP="003A78DA">
      <w:pPr>
        <w:rPr>
          <w:rFonts w:cs="Arial"/>
        </w:rPr>
      </w:pPr>
      <w:r w:rsidRPr="007B4573">
        <w:rPr>
          <w:rFonts w:cs="Arial"/>
        </w:rPr>
        <w:t>6.1.2. De motorische zuilen</w:t>
      </w:r>
    </w:p>
    <w:p w14:paraId="78A44292" w14:textId="77777777" w:rsidR="003A78DA" w:rsidRPr="007B4573" w:rsidRDefault="003A78DA" w:rsidP="003A78DA">
      <w:pPr>
        <w:rPr>
          <w:rFonts w:cs="Arial"/>
        </w:rPr>
      </w:pPr>
      <w:r w:rsidRPr="007B4573">
        <w:rPr>
          <w:rFonts w:cs="Arial"/>
        </w:rPr>
        <w:t>6.1.3. De sensibele zuilen</w:t>
      </w:r>
    </w:p>
    <w:p w14:paraId="509ADD7D" w14:textId="77777777" w:rsidR="003A78DA" w:rsidRPr="007B4573" w:rsidRDefault="003A78DA" w:rsidP="003A78DA">
      <w:pPr>
        <w:rPr>
          <w:rFonts w:cs="Arial"/>
        </w:rPr>
      </w:pPr>
      <w:r w:rsidRPr="007B4573">
        <w:rPr>
          <w:rFonts w:cs="Arial"/>
        </w:rPr>
        <w:t xml:space="preserve">6.1.4. De hersenzenuwen en de Basis </w:t>
      </w:r>
      <w:proofErr w:type="spellStart"/>
      <w:r w:rsidRPr="007B4573">
        <w:rPr>
          <w:rFonts w:cs="Arial"/>
        </w:rPr>
        <w:t>cranii</w:t>
      </w:r>
      <w:proofErr w:type="spellEnd"/>
    </w:p>
    <w:p w14:paraId="602FE764" w14:textId="77777777" w:rsidR="003A78DA" w:rsidRPr="007B4573" w:rsidRDefault="003A78DA" w:rsidP="003A78DA">
      <w:pPr>
        <w:rPr>
          <w:rFonts w:cs="Arial"/>
        </w:rPr>
      </w:pPr>
      <w:r w:rsidRPr="007B4573">
        <w:rPr>
          <w:rFonts w:cs="Arial"/>
        </w:rPr>
        <w:t>6.2. Het Cerebellum</w:t>
      </w:r>
    </w:p>
    <w:p w14:paraId="28CCBF25" w14:textId="77777777" w:rsidR="003A78DA" w:rsidRPr="007B4573" w:rsidRDefault="003A78DA" w:rsidP="003A78DA">
      <w:pPr>
        <w:rPr>
          <w:rFonts w:cs="Arial"/>
        </w:rPr>
      </w:pPr>
      <w:r w:rsidRPr="007B4573">
        <w:rPr>
          <w:rFonts w:cs="Arial"/>
        </w:rPr>
        <w:t xml:space="preserve">6.3. Het </w:t>
      </w:r>
      <w:proofErr w:type="spellStart"/>
      <w:r w:rsidRPr="007B4573">
        <w:rPr>
          <w:rFonts w:cs="Arial"/>
        </w:rPr>
        <w:t>Diencephalon</w:t>
      </w:r>
      <w:proofErr w:type="spellEnd"/>
    </w:p>
    <w:p w14:paraId="51CDC3C9" w14:textId="77777777" w:rsidR="003A78DA" w:rsidRPr="007B4573" w:rsidRDefault="003A78DA" w:rsidP="003A78DA">
      <w:pPr>
        <w:rPr>
          <w:rFonts w:cs="Arial"/>
        </w:rPr>
      </w:pPr>
      <w:r w:rsidRPr="007B4573">
        <w:rPr>
          <w:rFonts w:cs="Arial"/>
        </w:rPr>
        <w:t>6.4. Het Cerebrum</w:t>
      </w:r>
    </w:p>
    <w:p w14:paraId="5DDCCB96" w14:textId="77777777" w:rsidR="003A78DA" w:rsidRPr="007B4573" w:rsidRDefault="003A78DA" w:rsidP="003A78DA">
      <w:pPr>
        <w:rPr>
          <w:rFonts w:cs="Arial"/>
        </w:rPr>
      </w:pPr>
    </w:p>
    <w:p w14:paraId="7A7B23F6" w14:textId="77777777" w:rsidR="003A78DA" w:rsidRPr="007B4573" w:rsidRDefault="003A78DA" w:rsidP="003A78DA">
      <w:pPr>
        <w:rPr>
          <w:rFonts w:cs="Arial"/>
        </w:rPr>
      </w:pPr>
      <w:r w:rsidRPr="007B4573">
        <w:rPr>
          <w:rFonts w:cs="Arial"/>
        </w:rPr>
        <w:t xml:space="preserve">7. De invloed van de </w:t>
      </w:r>
      <w:proofErr w:type="spellStart"/>
      <w:r w:rsidRPr="007B4573">
        <w:rPr>
          <w:rFonts w:cs="Arial"/>
        </w:rPr>
        <w:t>mesodermale</w:t>
      </w:r>
      <w:proofErr w:type="spellEnd"/>
      <w:r w:rsidRPr="007B4573">
        <w:rPr>
          <w:rFonts w:cs="Arial"/>
        </w:rPr>
        <w:t xml:space="preserve"> structuren</w:t>
      </w:r>
    </w:p>
    <w:p w14:paraId="611F98D7" w14:textId="77777777" w:rsidR="003A78DA" w:rsidRPr="007B4573" w:rsidRDefault="003A78DA" w:rsidP="003A78DA">
      <w:pPr>
        <w:rPr>
          <w:rFonts w:cs="Arial"/>
        </w:rPr>
      </w:pPr>
      <w:r w:rsidRPr="007B4573">
        <w:rPr>
          <w:rFonts w:cs="Arial"/>
        </w:rPr>
        <w:t>7.1. Ontwikkeling van de meningen</w:t>
      </w:r>
    </w:p>
    <w:p w14:paraId="14374F58" w14:textId="77777777" w:rsidR="003A78DA" w:rsidRDefault="003A78DA" w:rsidP="003A78DA">
      <w:pPr>
        <w:rPr>
          <w:rFonts w:cs="Arial"/>
        </w:rPr>
      </w:pPr>
    </w:p>
    <w:p w14:paraId="28EB9147" w14:textId="77777777" w:rsidR="003A78DA" w:rsidRPr="00480D14" w:rsidRDefault="003A78DA" w:rsidP="003A78DA">
      <w:pPr>
        <w:rPr>
          <w:b/>
        </w:rPr>
      </w:pPr>
      <w:r>
        <w:rPr>
          <w:b/>
        </w:rPr>
        <w:t>Lesuren 4.2</w:t>
      </w:r>
    </w:p>
    <w:p w14:paraId="70310E02" w14:textId="77777777" w:rsidR="003A78DA" w:rsidRDefault="003A78DA" w:rsidP="003A78DA">
      <w:r>
        <w:t>Het aantal lesuren voor het onderdeel embryologie zenuwstelsel bedraagt 4 lesuren theorie. De lessen worden gegeven in het 1</w:t>
      </w:r>
      <w:r>
        <w:rPr>
          <w:vertAlign w:val="superscript"/>
        </w:rPr>
        <w:t>e</w:t>
      </w:r>
      <w:r>
        <w:t xml:space="preserve"> jaar.</w:t>
      </w:r>
    </w:p>
    <w:p w14:paraId="24F34BEE" w14:textId="77777777" w:rsidR="003A78DA" w:rsidRPr="00ED7745" w:rsidRDefault="003A78DA" w:rsidP="003A78DA">
      <w:pPr>
        <w:overflowPunct/>
        <w:autoSpaceDE/>
        <w:autoSpaceDN/>
        <w:adjustRightInd/>
        <w:jc w:val="both"/>
        <w:textAlignment w:val="auto"/>
        <w:rPr>
          <w:rFonts w:cs="Arial"/>
          <w:sz w:val="22"/>
        </w:rPr>
      </w:pPr>
    </w:p>
    <w:p w14:paraId="24B49DD6" w14:textId="77777777" w:rsidR="003A78DA" w:rsidRPr="0039707F" w:rsidRDefault="003A78DA" w:rsidP="003A78DA">
      <w:pPr>
        <w:overflowPunct/>
        <w:autoSpaceDE/>
        <w:autoSpaceDN/>
        <w:adjustRightInd/>
        <w:jc w:val="both"/>
        <w:textAlignment w:val="auto"/>
        <w:rPr>
          <w:rFonts w:cs="Arial"/>
          <w:b/>
        </w:rPr>
      </w:pPr>
      <w:r w:rsidRPr="0039707F">
        <w:rPr>
          <w:rFonts w:cs="Arial"/>
          <w:b/>
        </w:rPr>
        <w:t>Wijze van doceren</w:t>
      </w:r>
      <w:r>
        <w:rPr>
          <w:rFonts w:cs="Arial"/>
          <w:b/>
        </w:rPr>
        <w:t xml:space="preserve"> 4.2.</w:t>
      </w:r>
    </w:p>
    <w:p w14:paraId="4017F34F" w14:textId="77777777" w:rsidR="003A78DA" w:rsidRPr="0039707F" w:rsidRDefault="003A78DA"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r>
        <w:rPr>
          <w:rFonts w:ascii="Arial" w:hAnsi="Arial" w:cs="Arial"/>
        </w:rPr>
        <w:t xml:space="preserve"> docent neurologie</w:t>
      </w:r>
    </w:p>
    <w:p w14:paraId="71DDEBFF" w14:textId="77777777" w:rsidR="003A78DA" w:rsidRDefault="003A78DA" w:rsidP="003A78DA">
      <w:pPr>
        <w:overflowPunct/>
        <w:autoSpaceDE/>
        <w:autoSpaceDN/>
        <w:adjustRightInd/>
        <w:textAlignment w:val="auto"/>
        <w:rPr>
          <w:rFonts w:cs="Arial"/>
          <w:lang w:val="nl-BE"/>
        </w:rPr>
      </w:pPr>
    </w:p>
    <w:p w14:paraId="69B38EB8" w14:textId="77777777" w:rsidR="003A78DA" w:rsidRPr="00F46C90" w:rsidRDefault="003A78DA" w:rsidP="003A78DA">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4.2.</w:t>
      </w:r>
    </w:p>
    <w:p w14:paraId="28771711" w14:textId="77777777" w:rsidR="003A78DA" w:rsidRDefault="003A78DA" w:rsidP="003A78DA">
      <w:pPr>
        <w:overflowPunct/>
        <w:autoSpaceDE/>
        <w:autoSpaceDN/>
        <w:adjustRightInd/>
        <w:textAlignment w:val="auto"/>
        <w:rPr>
          <w:rFonts w:cs="Arial"/>
          <w:lang w:val="nl-BE"/>
        </w:rPr>
      </w:pPr>
      <w:r>
        <w:rPr>
          <w:rFonts w:cs="Arial"/>
          <w:lang w:val="nl-BE"/>
        </w:rPr>
        <w:t>De lessen embryologie worden gegeven in het 1</w:t>
      </w:r>
      <w:r w:rsidRPr="003A78DA">
        <w:rPr>
          <w:rFonts w:cs="Arial"/>
          <w:vertAlign w:val="superscript"/>
          <w:lang w:val="nl-BE"/>
        </w:rPr>
        <w:t>e</w:t>
      </w:r>
      <w:r>
        <w:rPr>
          <w:rFonts w:cs="Arial"/>
          <w:lang w:val="nl-BE"/>
        </w:rPr>
        <w:t xml:space="preserve"> leerjaar. De student heeft reeds kennis van </w:t>
      </w:r>
    </w:p>
    <w:p w14:paraId="7BBCA211" w14:textId="77777777" w:rsidR="003A78DA" w:rsidRDefault="003A78DA"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0EA25D8A" w14:textId="77777777" w:rsidR="003A78DA" w:rsidRDefault="003A78DA" w:rsidP="003A78DA">
      <w:pPr>
        <w:overflowPunct/>
        <w:autoSpaceDE/>
        <w:autoSpaceDN/>
        <w:adjustRightInd/>
        <w:textAlignment w:val="auto"/>
        <w:rPr>
          <w:rFonts w:cs="Arial"/>
          <w:lang w:val="nl-BE"/>
        </w:rPr>
      </w:pPr>
    </w:p>
    <w:p w14:paraId="05EB3840" w14:textId="77777777" w:rsidR="003A78DA" w:rsidRDefault="003A78DA" w:rsidP="003A78DA">
      <w:pPr>
        <w:overflowPunct/>
        <w:autoSpaceDE/>
        <w:autoSpaceDN/>
        <w:adjustRightInd/>
        <w:textAlignment w:val="auto"/>
        <w:rPr>
          <w:rFonts w:cs="Arial"/>
          <w:lang w:val="nl-BE"/>
        </w:rPr>
      </w:pPr>
      <w:r>
        <w:rPr>
          <w:rFonts w:cs="Arial"/>
          <w:lang w:val="nl-BE"/>
        </w:rPr>
        <w:t>De lessen zijn gekoppeld aan:</w:t>
      </w:r>
    </w:p>
    <w:p w14:paraId="2BD99CCF" w14:textId="77777777" w:rsidR="003A78DA" w:rsidRDefault="003A78D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Embryogenesis</w:t>
      </w:r>
    </w:p>
    <w:p w14:paraId="56617575" w14:textId="77777777" w:rsidR="003A78DA" w:rsidRDefault="003A78D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Neurologie</w:t>
      </w:r>
    </w:p>
    <w:p w14:paraId="73E3F58C" w14:textId="77777777" w:rsidR="003A78DA" w:rsidRDefault="003A78DA" w:rsidP="00031B25">
      <w:pPr>
        <w:pStyle w:val="Lijstalinea"/>
        <w:numPr>
          <w:ilvl w:val="0"/>
          <w:numId w:val="80"/>
        </w:numPr>
        <w:overflowPunct/>
        <w:autoSpaceDE/>
        <w:autoSpaceDN/>
        <w:adjustRightInd/>
        <w:textAlignment w:val="auto"/>
        <w:rPr>
          <w:rFonts w:ascii="Arial" w:hAnsi="Arial" w:cs="Arial"/>
          <w:lang w:val="nl-BE"/>
        </w:rPr>
      </w:pPr>
      <w:proofErr w:type="spellStart"/>
      <w:r>
        <w:rPr>
          <w:rFonts w:ascii="Arial" w:hAnsi="Arial" w:cs="Arial"/>
          <w:lang w:val="nl-BE"/>
        </w:rPr>
        <w:t>Cranium</w:t>
      </w:r>
      <w:proofErr w:type="spellEnd"/>
    </w:p>
    <w:p w14:paraId="0B4FF938" w14:textId="77777777" w:rsidR="003A78DA" w:rsidRPr="0039707F" w:rsidRDefault="003A78DA" w:rsidP="003A78DA">
      <w:pPr>
        <w:rPr>
          <w:b/>
          <w:lang w:val="nl-BE"/>
        </w:rPr>
      </w:pPr>
    </w:p>
    <w:p w14:paraId="1618887A" w14:textId="77777777" w:rsidR="003A78DA" w:rsidRPr="004D092D" w:rsidRDefault="003A78DA" w:rsidP="003A78DA">
      <w:pPr>
        <w:rPr>
          <w:b/>
        </w:rPr>
      </w:pPr>
      <w:r w:rsidRPr="004D092D">
        <w:rPr>
          <w:b/>
        </w:rPr>
        <w:t>Toetsing</w:t>
      </w:r>
      <w:r>
        <w:rPr>
          <w:b/>
        </w:rPr>
        <w:t xml:space="preserve"> 4.2.</w:t>
      </w:r>
    </w:p>
    <w:p w14:paraId="46386D76" w14:textId="77777777" w:rsidR="003A78DA" w:rsidRDefault="003A78DA" w:rsidP="003A78DA">
      <w:r>
        <w:t xml:space="preserve">De 4 lesuren theorie + zelfstudie worden in 1 toets in het </w:t>
      </w:r>
      <w:proofErr w:type="spellStart"/>
      <w:r>
        <w:t>vakonderdeel</w:t>
      </w:r>
      <w:proofErr w:type="spellEnd"/>
      <w:r>
        <w:t xml:space="preserve"> neurologie ondervraagd.</w:t>
      </w:r>
    </w:p>
    <w:p w14:paraId="7DCC2A18" w14:textId="77777777" w:rsidR="003A78DA" w:rsidRDefault="003A78DA" w:rsidP="003A78DA">
      <w:r>
        <w:t xml:space="preserve">Het </w:t>
      </w:r>
      <w:proofErr w:type="spellStart"/>
      <w:r>
        <w:t>vakonderdeel</w:t>
      </w:r>
      <w:proofErr w:type="spellEnd"/>
      <w:r>
        <w:t xml:space="preserve"> embryologie maakt deel uit van het schoolexamen neurologie. </w:t>
      </w:r>
    </w:p>
    <w:p w14:paraId="1C77DFF2" w14:textId="77777777" w:rsidR="003A78DA" w:rsidRDefault="003A78DA" w:rsidP="003A78DA"/>
    <w:p w14:paraId="3DD6F8E4" w14:textId="77777777" w:rsidR="003A78DA" w:rsidRDefault="003A78DA" w:rsidP="003A78DA">
      <w:pPr>
        <w:pStyle w:val="Plattetekstinspringen2"/>
        <w:spacing w:after="0" w:line="240" w:lineRule="auto"/>
        <w:ind w:left="0"/>
        <w:rPr>
          <w:b/>
          <w:lang w:val="nl-BE"/>
        </w:rPr>
      </w:pPr>
      <w:r w:rsidRPr="001952AB">
        <w:rPr>
          <w:b/>
          <w:lang w:val="nl-BE"/>
        </w:rPr>
        <w:t xml:space="preserve">Studiemateriaal </w:t>
      </w:r>
      <w:r>
        <w:rPr>
          <w:b/>
          <w:lang w:val="nl-BE"/>
        </w:rPr>
        <w:t>4.2.</w:t>
      </w:r>
    </w:p>
    <w:p w14:paraId="7B172295" w14:textId="77777777" w:rsidR="003A78DA" w:rsidRDefault="003A78DA" w:rsidP="00031B25">
      <w:pPr>
        <w:pStyle w:val="Plattetekstinspringen2"/>
        <w:numPr>
          <w:ilvl w:val="0"/>
          <w:numId w:val="82"/>
        </w:numPr>
        <w:spacing w:after="0" w:line="240" w:lineRule="auto"/>
        <w:rPr>
          <w:rFonts w:cs="Arial"/>
          <w:lang w:val="fr-FR"/>
        </w:rPr>
      </w:pPr>
      <w:r w:rsidRPr="0039707F">
        <w:rPr>
          <w:rFonts w:cs="Arial"/>
          <w:lang w:val="fr-FR"/>
        </w:rPr>
        <w:t>Syllabus: S-Osteo-</w:t>
      </w:r>
      <w:r>
        <w:rPr>
          <w:rFonts w:cs="Arial"/>
          <w:lang w:val="fr-FR"/>
        </w:rPr>
        <w:t>Neu-Embr-PHg</w:t>
      </w:r>
      <w:r w:rsidRPr="0039707F">
        <w:rPr>
          <w:rFonts w:cs="Arial"/>
          <w:lang w:val="fr-FR"/>
        </w:rPr>
        <w:t>-14</w:t>
      </w:r>
    </w:p>
    <w:p w14:paraId="4196B394" w14:textId="77777777" w:rsidR="003A78DA" w:rsidRPr="0039707F" w:rsidRDefault="003A78DA" w:rsidP="00031B25">
      <w:pPr>
        <w:pStyle w:val="Lijstalinea"/>
        <w:numPr>
          <w:ilvl w:val="0"/>
          <w:numId w:val="79"/>
        </w:numPr>
        <w:rPr>
          <w:rFonts w:ascii="Arial" w:hAnsi="Arial" w:cs="Arial"/>
        </w:rPr>
      </w:pPr>
      <w:r w:rsidRPr="0039707F">
        <w:rPr>
          <w:rFonts w:ascii="Arial" w:hAnsi="Arial" w:cs="Arial"/>
        </w:rPr>
        <w:t xml:space="preserve">Literatuur: </w:t>
      </w:r>
    </w:p>
    <w:p w14:paraId="4D73FB93" w14:textId="77777777" w:rsidR="003A78DA" w:rsidRPr="00F46C90" w:rsidRDefault="003A78DA" w:rsidP="003A78DA">
      <w:pPr>
        <w:rPr>
          <w:lang w:val="en-GB"/>
        </w:rPr>
      </w:pPr>
    </w:p>
    <w:p w14:paraId="758702D4" w14:textId="77777777" w:rsidR="00C836E3" w:rsidRPr="007B4573" w:rsidRDefault="00C836E3" w:rsidP="007B4573">
      <w:pPr>
        <w:rPr>
          <w:rFonts w:cs="Arial"/>
          <w:b/>
          <w:u w:val="single"/>
        </w:rPr>
      </w:pPr>
      <w:bookmarkStart w:id="123" w:name="_Toc420651015"/>
      <w:bookmarkEnd w:id="122"/>
      <w:r w:rsidRPr="007B4573">
        <w:rPr>
          <w:rFonts w:cs="Arial"/>
          <w:b/>
          <w:u w:val="single"/>
        </w:rPr>
        <w:t>operationeel doel</w:t>
      </w:r>
      <w:bookmarkEnd w:id="123"/>
      <w:r w:rsidR="003A78DA">
        <w:rPr>
          <w:rFonts w:cs="Arial"/>
          <w:b/>
          <w:u w:val="single"/>
        </w:rPr>
        <w:t xml:space="preserve"> 4.2.</w:t>
      </w:r>
    </w:p>
    <w:p w14:paraId="57846358" w14:textId="77777777" w:rsidR="00C836E3" w:rsidRPr="007B4573" w:rsidRDefault="00C836E3" w:rsidP="007B4573">
      <w:pPr>
        <w:rPr>
          <w:rFonts w:cs="Arial"/>
        </w:rPr>
      </w:pPr>
      <w:r w:rsidRPr="007B4573">
        <w:rPr>
          <w:rFonts w:cs="Arial"/>
        </w:rPr>
        <w:t>De student dient:</w:t>
      </w:r>
    </w:p>
    <w:p w14:paraId="0CE40934" w14:textId="77777777" w:rsidR="00C836E3" w:rsidRPr="007B4573" w:rsidRDefault="00C836E3" w:rsidP="00031B25">
      <w:pPr>
        <w:numPr>
          <w:ilvl w:val="0"/>
          <w:numId w:val="37"/>
        </w:numPr>
        <w:rPr>
          <w:rFonts w:cs="Arial"/>
        </w:rPr>
      </w:pPr>
      <w:r w:rsidRPr="007B4573">
        <w:rPr>
          <w:rFonts w:cs="Arial"/>
        </w:rPr>
        <w:t xml:space="preserve">De fase van de </w:t>
      </w:r>
      <w:proofErr w:type="spellStart"/>
      <w:r w:rsidRPr="007B4573">
        <w:rPr>
          <w:rFonts w:cs="Arial"/>
        </w:rPr>
        <w:t>neurulatie</w:t>
      </w:r>
      <w:proofErr w:type="spellEnd"/>
      <w:r w:rsidRPr="007B4573">
        <w:rPr>
          <w:rFonts w:cs="Arial"/>
        </w:rPr>
        <w:t xml:space="preserve"> kennen in relatie tot het </w:t>
      </w:r>
      <w:proofErr w:type="spellStart"/>
      <w:r w:rsidRPr="007B4573">
        <w:rPr>
          <w:rFonts w:cs="Arial"/>
        </w:rPr>
        <w:t>mesodermale</w:t>
      </w:r>
      <w:proofErr w:type="spellEnd"/>
      <w:r w:rsidRPr="007B4573">
        <w:rPr>
          <w:rFonts w:cs="Arial"/>
        </w:rPr>
        <w:t xml:space="preserve"> </w:t>
      </w:r>
      <w:proofErr w:type="spellStart"/>
      <w:r w:rsidRPr="007B4573">
        <w:rPr>
          <w:rFonts w:cs="Arial"/>
        </w:rPr>
        <w:t>aspekt</w:t>
      </w:r>
      <w:proofErr w:type="spellEnd"/>
      <w:r w:rsidRPr="007B4573">
        <w:rPr>
          <w:rFonts w:cs="Arial"/>
        </w:rPr>
        <w:t xml:space="preserve"> en diens ontwikkeling.</w:t>
      </w:r>
    </w:p>
    <w:p w14:paraId="2341C863" w14:textId="77777777" w:rsidR="00C836E3" w:rsidRPr="007B4573" w:rsidRDefault="00C836E3" w:rsidP="00031B25">
      <w:pPr>
        <w:numPr>
          <w:ilvl w:val="0"/>
          <w:numId w:val="37"/>
        </w:numPr>
        <w:rPr>
          <w:rFonts w:cs="Arial"/>
        </w:rPr>
      </w:pPr>
      <w:r w:rsidRPr="007B4573">
        <w:rPr>
          <w:rFonts w:cs="Arial"/>
        </w:rPr>
        <w:t>De ontwikkeling van het zenuwstelsel te kunnen kaderen in de verschillende communicatiesystemen (</w:t>
      </w:r>
      <w:proofErr w:type="spellStart"/>
      <w:r w:rsidRPr="007B4573">
        <w:rPr>
          <w:rFonts w:cs="Arial"/>
        </w:rPr>
        <w:t>autocrien</w:t>
      </w:r>
      <w:proofErr w:type="spellEnd"/>
      <w:r w:rsidRPr="007B4573">
        <w:rPr>
          <w:rFonts w:cs="Arial"/>
        </w:rPr>
        <w:t xml:space="preserve">, </w:t>
      </w:r>
      <w:proofErr w:type="spellStart"/>
      <w:r w:rsidRPr="007B4573">
        <w:rPr>
          <w:rFonts w:cs="Arial"/>
        </w:rPr>
        <w:t>paracrien</w:t>
      </w:r>
      <w:proofErr w:type="spellEnd"/>
      <w:r w:rsidRPr="007B4573">
        <w:rPr>
          <w:rFonts w:cs="Arial"/>
        </w:rPr>
        <w:t xml:space="preserve">, endocrien, </w:t>
      </w:r>
      <w:proofErr w:type="spellStart"/>
      <w:r w:rsidRPr="007B4573">
        <w:rPr>
          <w:rFonts w:cs="Arial"/>
        </w:rPr>
        <w:t>neurocrien</w:t>
      </w:r>
      <w:proofErr w:type="spellEnd"/>
      <w:r w:rsidRPr="007B4573">
        <w:rPr>
          <w:rFonts w:cs="Arial"/>
        </w:rPr>
        <w:t>).</w:t>
      </w:r>
    </w:p>
    <w:p w14:paraId="2DB15628" w14:textId="77777777" w:rsidR="00C836E3" w:rsidRPr="007B4573" w:rsidRDefault="00C836E3" w:rsidP="007B4573">
      <w:pPr>
        <w:rPr>
          <w:rFonts w:cs="Arial"/>
        </w:rPr>
      </w:pPr>
    </w:p>
    <w:p w14:paraId="07430E5B" w14:textId="77777777" w:rsidR="00C836E3" w:rsidRPr="007B4573" w:rsidRDefault="00C836E3" w:rsidP="00031B25">
      <w:pPr>
        <w:numPr>
          <w:ilvl w:val="0"/>
          <w:numId w:val="37"/>
        </w:numPr>
        <w:rPr>
          <w:rFonts w:cs="Arial"/>
        </w:rPr>
      </w:pPr>
      <w:r w:rsidRPr="007B4573">
        <w:rPr>
          <w:rFonts w:cs="Arial"/>
        </w:rPr>
        <w:t>De algemene structuur en de erbij behorende nomenclatuur van het zenuwstelsel vanuit embryologisch standpunt te kennen (onderdelen neurale buis).</w:t>
      </w:r>
    </w:p>
    <w:p w14:paraId="328A7A06" w14:textId="77777777" w:rsidR="00C836E3" w:rsidRPr="007B4573" w:rsidRDefault="00C836E3" w:rsidP="00031B25">
      <w:pPr>
        <w:numPr>
          <w:ilvl w:val="0"/>
          <w:numId w:val="37"/>
        </w:numPr>
        <w:rPr>
          <w:rFonts w:cs="Arial"/>
        </w:rPr>
      </w:pPr>
      <w:r w:rsidRPr="007B4573">
        <w:rPr>
          <w:rFonts w:cs="Arial"/>
        </w:rPr>
        <w:t xml:space="preserve">Het begrip </w:t>
      </w:r>
      <w:proofErr w:type="spellStart"/>
      <w:r w:rsidRPr="007B4573">
        <w:rPr>
          <w:rFonts w:cs="Arial"/>
        </w:rPr>
        <w:t>celdifferentiatie</w:t>
      </w:r>
      <w:proofErr w:type="spellEnd"/>
      <w:r w:rsidRPr="007B4573">
        <w:rPr>
          <w:rFonts w:cs="Arial"/>
        </w:rPr>
        <w:t xml:space="preserve"> te kennen vanuit het </w:t>
      </w:r>
      <w:proofErr w:type="spellStart"/>
      <w:r w:rsidRPr="007B4573">
        <w:rPr>
          <w:rFonts w:cs="Arial"/>
        </w:rPr>
        <w:t>osteopatisch</w:t>
      </w:r>
      <w:proofErr w:type="spellEnd"/>
      <w:r w:rsidRPr="007B4573">
        <w:rPr>
          <w:rFonts w:cs="Arial"/>
        </w:rPr>
        <w:t xml:space="preserve"> concept en dit kunnen vertalen naar de ontwikkeling van het zenuwstelsel.</w:t>
      </w:r>
    </w:p>
    <w:p w14:paraId="0577FE2B" w14:textId="77777777" w:rsidR="00C836E3" w:rsidRPr="007B4573" w:rsidRDefault="00C836E3" w:rsidP="00031B25">
      <w:pPr>
        <w:numPr>
          <w:ilvl w:val="0"/>
          <w:numId w:val="37"/>
        </w:numPr>
        <w:rPr>
          <w:rFonts w:cs="Arial"/>
        </w:rPr>
      </w:pPr>
      <w:r w:rsidRPr="007B4573">
        <w:rPr>
          <w:rFonts w:cs="Arial"/>
        </w:rPr>
        <w:t xml:space="preserve">De nomenclatuur die gepaard gaat met de </w:t>
      </w:r>
      <w:proofErr w:type="spellStart"/>
      <w:r w:rsidRPr="007B4573">
        <w:rPr>
          <w:rFonts w:cs="Arial"/>
        </w:rPr>
        <w:t>celdifferentiatie</w:t>
      </w:r>
      <w:proofErr w:type="spellEnd"/>
      <w:r w:rsidRPr="007B4573">
        <w:rPr>
          <w:rFonts w:cs="Arial"/>
        </w:rPr>
        <w:t xml:space="preserve"> te kennen en deze te kunnen vertalen naar de vakken histologie, anatomie en fysiologie.</w:t>
      </w:r>
    </w:p>
    <w:p w14:paraId="675E5DC2" w14:textId="77777777" w:rsidR="00C836E3" w:rsidRPr="007B4573" w:rsidRDefault="00C836E3" w:rsidP="00031B25">
      <w:pPr>
        <w:numPr>
          <w:ilvl w:val="0"/>
          <w:numId w:val="37"/>
        </w:numPr>
        <w:rPr>
          <w:rFonts w:cs="Arial"/>
        </w:rPr>
      </w:pPr>
      <w:r w:rsidRPr="007B4573">
        <w:rPr>
          <w:rFonts w:cs="Arial"/>
        </w:rPr>
        <w:t xml:space="preserve">Een relatie te kunnen leggen tussen de structuur en de functie van de verschillende celtypes binnen het kader van het </w:t>
      </w:r>
      <w:proofErr w:type="spellStart"/>
      <w:r w:rsidRPr="007B4573">
        <w:rPr>
          <w:rFonts w:cs="Arial"/>
        </w:rPr>
        <w:t>osteopatisch</w:t>
      </w:r>
      <w:proofErr w:type="spellEnd"/>
      <w:r w:rsidRPr="007B4573">
        <w:rPr>
          <w:rFonts w:cs="Arial"/>
        </w:rPr>
        <w:t xml:space="preserve"> concept.</w:t>
      </w:r>
    </w:p>
    <w:p w14:paraId="2A3FC6C7" w14:textId="77777777" w:rsidR="00C836E3" w:rsidRPr="007B4573" w:rsidRDefault="00C836E3" w:rsidP="007B4573">
      <w:pPr>
        <w:rPr>
          <w:rFonts w:cs="Arial"/>
        </w:rPr>
      </w:pPr>
    </w:p>
    <w:p w14:paraId="6BB977F6" w14:textId="77777777" w:rsidR="00C836E3" w:rsidRPr="007B4573" w:rsidRDefault="00C836E3" w:rsidP="00031B25">
      <w:pPr>
        <w:numPr>
          <w:ilvl w:val="0"/>
          <w:numId w:val="37"/>
        </w:numPr>
        <w:rPr>
          <w:rFonts w:cs="Arial"/>
        </w:rPr>
      </w:pPr>
      <w:r w:rsidRPr="007B4573">
        <w:rPr>
          <w:rFonts w:cs="Arial"/>
        </w:rPr>
        <w:t xml:space="preserve">De </w:t>
      </w:r>
      <w:proofErr w:type="spellStart"/>
      <w:r w:rsidRPr="007B4573">
        <w:rPr>
          <w:rFonts w:cs="Arial"/>
        </w:rPr>
        <w:t>neurulatie</w:t>
      </w:r>
      <w:proofErr w:type="spellEnd"/>
      <w:r w:rsidRPr="007B4573">
        <w:rPr>
          <w:rFonts w:cs="Arial"/>
        </w:rPr>
        <w:t xml:space="preserve"> te kunnen kaderen binnen de invloed van de fase van de </w:t>
      </w:r>
      <w:proofErr w:type="spellStart"/>
      <w:r w:rsidRPr="007B4573">
        <w:rPr>
          <w:rFonts w:cs="Arial"/>
        </w:rPr>
        <w:t>metamerisatie</w:t>
      </w:r>
      <w:proofErr w:type="spellEnd"/>
      <w:r w:rsidRPr="007B4573">
        <w:rPr>
          <w:rFonts w:cs="Arial"/>
        </w:rPr>
        <w:t xml:space="preserve"> (segmentatie).</w:t>
      </w:r>
    </w:p>
    <w:p w14:paraId="453C16FF" w14:textId="77777777" w:rsidR="00C836E3" w:rsidRPr="007B4573" w:rsidRDefault="00C836E3" w:rsidP="00031B25">
      <w:pPr>
        <w:numPr>
          <w:ilvl w:val="0"/>
          <w:numId w:val="37"/>
        </w:numPr>
        <w:rPr>
          <w:rFonts w:cs="Arial"/>
        </w:rPr>
      </w:pPr>
      <w:r w:rsidRPr="007B4573">
        <w:rPr>
          <w:rFonts w:cs="Arial"/>
        </w:rPr>
        <w:t xml:space="preserve">De ontwikkeling te kunnen kaderen binnen de invloed van de fase van de </w:t>
      </w:r>
      <w:proofErr w:type="spellStart"/>
      <w:r w:rsidRPr="007B4573">
        <w:rPr>
          <w:rFonts w:cs="Arial"/>
        </w:rPr>
        <w:t>delimitatie</w:t>
      </w:r>
      <w:proofErr w:type="spellEnd"/>
      <w:r w:rsidRPr="007B4573">
        <w:rPr>
          <w:rFonts w:cs="Arial"/>
        </w:rPr>
        <w:t xml:space="preserve"> (positieverandering).</w:t>
      </w:r>
    </w:p>
    <w:p w14:paraId="2D4B0D94" w14:textId="77777777" w:rsidR="00C836E3" w:rsidRPr="007B4573" w:rsidRDefault="00C836E3" w:rsidP="00031B25">
      <w:pPr>
        <w:numPr>
          <w:ilvl w:val="0"/>
          <w:numId w:val="37"/>
        </w:numPr>
        <w:rPr>
          <w:rFonts w:cs="Arial"/>
        </w:rPr>
      </w:pPr>
      <w:r w:rsidRPr="007B4573">
        <w:rPr>
          <w:rFonts w:cs="Arial"/>
        </w:rPr>
        <w:t xml:space="preserve">De ontwikkeling te kennen van de meningen en de invloed die het heeft op het </w:t>
      </w:r>
      <w:proofErr w:type="spellStart"/>
      <w:r w:rsidRPr="007B4573">
        <w:rPr>
          <w:rFonts w:cs="Arial"/>
        </w:rPr>
        <w:t>encephale</w:t>
      </w:r>
      <w:proofErr w:type="spellEnd"/>
      <w:r w:rsidRPr="007B4573">
        <w:rPr>
          <w:rFonts w:cs="Arial"/>
        </w:rPr>
        <w:t xml:space="preserve"> gedeelte van de neurale buis.</w:t>
      </w:r>
    </w:p>
    <w:p w14:paraId="3354B18C" w14:textId="77777777" w:rsidR="00C836E3" w:rsidRPr="007B4573" w:rsidRDefault="00C836E3" w:rsidP="00031B25">
      <w:pPr>
        <w:numPr>
          <w:ilvl w:val="0"/>
          <w:numId w:val="37"/>
        </w:numPr>
        <w:rPr>
          <w:rFonts w:cs="Arial"/>
        </w:rPr>
      </w:pPr>
      <w:r w:rsidRPr="007B4573">
        <w:rPr>
          <w:rFonts w:cs="Arial"/>
        </w:rPr>
        <w:t xml:space="preserve">De ontwikkeling van het </w:t>
      </w:r>
      <w:proofErr w:type="spellStart"/>
      <w:r w:rsidRPr="007B4573">
        <w:rPr>
          <w:rFonts w:cs="Arial"/>
        </w:rPr>
        <w:t>encphale</w:t>
      </w:r>
      <w:proofErr w:type="spellEnd"/>
      <w:r w:rsidRPr="007B4573">
        <w:rPr>
          <w:rFonts w:cs="Arial"/>
        </w:rPr>
        <w:t xml:space="preserve"> gedeelte te kennen en dit terug te vinden in de </w:t>
      </w:r>
      <w:proofErr w:type="spellStart"/>
      <w:r w:rsidRPr="007B4573">
        <w:rPr>
          <w:rFonts w:cs="Arial"/>
        </w:rPr>
        <w:t>structuratie</w:t>
      </w:r>
      <w:proofErr w:type="spellEnd"/>
      <w:r w:rsidRPr="007B4573">
        <w:rPr>
          <w:rFonts w:cs="Arial"/>
        </w:rPr>
        <w:t xml:space="preserve"> van het </w:t>
      </w:r>
      <w:proofErr w:type="spellStart"/>
      <w:r w:rsidRPr="007B4573">
        <w:rPr>
          <w:rFonts w:cs="Arial"/>
        </w:rPr>
        <w:t>encephalon</w:t>
      </w:r>
      <w:proofErr w:type="spellEnd"/>
      <w:r w:rsidRPr="007B4573">
        <w:rPr>
          <w:rFonts w:cs="Arial"/>
        </w:rPr>
        <w:t xml:space="preserve"> (vb. ventrikels).</w:t>
      </w:r>
    </w:p>
    <w:p w14:paraId="532C05F9" w14:textId="77777777" w:rsidR="00C836E3" w:rsidRPr="007B4573" w:rsidRDefault="00C836E3" w:rsidP="007B4573">
      <w:pPr>
        <w:rPr>
          <w:rFonts w:cs="Arial"/>
        </w:rPr>
      </w:pPr>
    </w:p>
    <w:p w14:paraId="5AEE118C" w14:textId="596F9C73" w:rsidR="00C836E3" w:rsidRPr="007B4573" w:rsidRDefault="00FE1194" w:rsidP="007B4573">
      <w:pPr>
        <w:pStyle w:val="Kop2"/>
      </w:pPr>
      <w:bookmarkStart w:id="124" w:name="_Toc420651016"/>
      <w:bookmarkStart w:id="125" w:name="_Toc373788201"/>
      <w:r>
        <w:t>3</w:t>
      </w:r>
      <w:r w:rsidR="003A78DA">
        <w:t xml:space="preserve">.3. </w:t>
      </w:r>
      <w:r w:rsidR="00C836E3" w:rsidRPr="007B4573">
        <w:t>R</w:t>
      </w:r>
      <w:r w:rsidR="003A78DA">
        <w:t>omp en E</w:t>
      </w:r>
      <w:bookmarkEnd w:id="124"/>
      <w:bookmarkEnd w:id="125"/>
      <w:r w:rsidR="003A78DA">
        <w:t>xtremiteiten</w:t>
      </w:r>
    </w:p>
    <w:p w14:paraId="7A241DDE" w14:textId="77777777" w:rsidR="003A78DA" w:rsidRPr="00480D14" w:rsidRDefault="003A78DA" w:rsidP="003A78DA">
      <w:pPr>
        <w:rPr>
          <w:b/>
        </w:rPr>
      </w:pPr>
      <w:bookmarkStart w:id="126" w:name="_Toc420651017"/>
      <w:r>
        <w:rPr>
          <w:b/>
        </w:rPr>
        <w:t>Leerdoel 4.3</w:t>
      </w:r>
    </w:p>
    <w:p w14:paraId="569AD112" w14:textId="77777777" w:rsidR="003A78DA" w:rsidRDefault="003A78DA" w:rsidP="003A78DA">
      <w:r>
        <w:t xml:space="preserve">De student heeft kennis over en inzicht in de </w:t>
      </w:r>
      <w:proofErr w:type="spellStart"/>
      <w:r>
        <w:t>onwikkeling</w:t>
      </w:r>
      <w:proofErr w:type="spellEnd"/>
      <w:r>
        <w:t xml:space="preserve"> van de romp en de extremiteiten.</w:t>
      </w:r>
    </w:p>
    <w:p w14:paraId="0C539076" w14:textId="77777777" w:rsidR="003A78DA" w:rsidRDefault="003A78DA" w:rsidP="003A78DA"/>
    <w:p w14:paraId="7CD9A813" w14:textId="77777777" w:rsidR="003A78DA" w:rsidRPr="00480D14" w:rsidRDefault="003A78DA" w:rsidP="003A78DA">
      <w:pPr>
        <w:rPr>
          <w:b/>
        </w:rPr>
      </w:pPr>
      <w:r>
        <w:rPr>
          <w:b/>
        </w:rPr>
        <w:t>Leerinhoud 4.3</w:t>
      </w:r>
    </w:p>
    <w:p w14:paraId="4511DD5C" w14:textId="77777777" w:rsidR="003A78DA" w:rsidRPr="007B4573" w:rsidRDefault="003A78DA" w:rsidP="003A78DA">
      <w:pPr>
        <w:rPr>
          <w:rFonts w:cs="Arial"/>
        </w:rPr>
      </w:pPr>
      <w:r w:rsidRPr="007B4573">
        <w:rPr>
          <w:rFonts w:cs="Arial"/>
        </w:rPr>
        <w:t>1. Inleiding</w:t>
      </w:r>
    </w:p>
    <w:p w14:paraId="5965E105" w14:textId="77777777" w:rsidR="003A78DA" w:rsidRPr="007B4573" w:rsidRDefault="003A78DA" w:rsidP="003A78DA">
      <w:pPr>
        <w:rPr>
          <w:rFonts w:cs="Arial"/>
        </w:rPr>
      </w:pPr>
      <w:r w:rsidRPr="007B4573">
        <w:rPr>
          <w:rFonts w:cs="Arial"/>
        </w:rPr>
        <w:t xml:space="preserve">1.1. De </w:t>
      </w:r>
      <w:proofErr w:type="spellStart"/>
      <w:r w:rsidRPr="007B4573">
        <w:rPr>
          <w:rFonts w:cs="Arial"/>
        </w:rPr>
        <w:t>gastrulatie</w:t>
      </w:r>
      <w:proofErr w:type="spellEnd"/>
    </w:p>
    <w:p w14:paraId="34766B69" w14:textId="77777777" w:rsidR="003A78DA" w:rsidRPr="007B4573" w:rsidRDefault="003A78DA" w:rsidP="003A78DA">
      <w:pPr>
        <w:rPr>
          <w:rFonts w:cs="Arial"/>
        </w:rPr>
      </w:pPr>
      <w:r w:rsidRPr="007B4573">
        <w:rPr>
          <w:rFonts w:cs="Arial"/>
        </w:rPr>
        <w:t xml:space="preserve">1.2. De </w:t>
      </w:r>
      <w:proofErr w:type="spellStart"/>
      <w:r w:rsidRPr="007B4573">
        <w:rPr>
          <w:rFonts w:cs="Arial"/>
        </w:rPr>
        <w:t>metamerisatie</w:t>
      </w:r>
      <w:proofErr w:type="spellEnd"/>
    </w:p>
    <w:p w14:paraId="3E0378E1" w14:textId="77777777" w:rsidR="003A78DA" w:rsidRPr="007B4573" w:rsidRDefault="003A78DA" w:rsidP="003A78DA">
      <w:pPr>
        <w:rPr>
          <w:rFonts w:cs="Arial"/>
        </w:rPr>
      </w:pPr>
    </w:p>
    <w:p w14:paraId="2641327F" w14:textId="77777777" w:rsidR="003A78DA" w:rsidRPr="007B4573" w:rsidRDefault="003A78DA" w:rsidP="003A78DA">
      <w:pPr>
        <w:rPr>
          <w:rFonts w:cs="Arial"/>
        </w:rPr>
      </w:pPr>
      <w:r w:rsidRPr="007B4573">
        <w:rPr>
          <w:rFonts w:cs="Arial"/>
        </w:rPr>
        <w:t xml:space="preserve">2. De </w:t>
      </w:r>
      <w:proofErr w:type="spellStart"/>
      <w:r w:rsidRPr="007B4573">
        <w:rPr>
          <w:rFonts w:cs="Arial"/>
        </w:rPr>
        <w:t>somiet</w:t>
      </w:r>
      <w:proofErr w:type="spellEnd"/>
      <w:r w:rsidRPr="007B4573">
        <w:rPr>
          <w:rFonts w:cs="Arial"/>
        </w:rPr>
        <w:t xml:space="preserve"> en zijn componenten</w:t>
      </w:r>
    </w:p>
    <w:p w14:paraId="2E3AF50D" w14:textId="77777777" w:rsidR="003A78DA" w:rsidRPr="007B4573" w:rsidRDefault="003A78DA" w:rsidP="003A78DA">
      <w:pPr>
        <w:rPr>
          <w:rFonts w:cs="Arial"/>
        </w:rPr>
      </w:pPr>
      <w:r w:rsidRPr="007B4573">
        <w:rPr>
          <w:rFonts w:cs="Arial"/>
        </w:rPr>
        <w:t xml:space="preserve">2.1. Het </w:t>
      </w:r>
      <w:proofErr w:type="spellStart"/>
      <w:r w:rsidRPr="007B4573">
        <w:rPr>
          <w:rFonts w:cs="Arial"/>
        </w:rPr>
        <w:t>sklerotoom</w:t>
      </w:r>
      <w:proofErr w:type="spellEnd"/>
    </w:p>
    <w:p w14:paraId="26D7AF11" w14:textId="77777777" w:rsidR="003A78DA" w:rsidRPr="007B4573" w:rsidRDefault="003A78DA" w:rsidP="003A78DA">
      <w:pPr>
        <w:rPr>
          <w:rFonts w:cs="Arial"/>
        </w:rPr>
      </w:pPr>
      <w:r w:rsidRPr="007B4573">
        <w:rPr>
          <w:rFonts w:cs="Arial"/>
        </w:rPr>
        <w:t>2.1.1. De wervelkolom</w:t>
      </w:r>
    </w:p>
    <w:p w14:paraId="3B63F39F" w14:textId="77777777" w:rsidR="003A78DA" w:rsidRPr="007B4573" w:rsidRDefault="003A78DA" w:rsidP="003A78DA">
      <w:pPr>
        <w:rPr>
          <w:rFonts w:cs="Arial"/>
        </w:rPr>
      </w:pPr>
      <w:r w:rsidRPr="007B4573">
        <w:rPr>
          <w:rFonts w:cs="Arial"/>
        </w:rPr>
        <w:t>2.1.2. De ribben</w:t>
      </w:r>
    </w:p>
    <w:p w14:paraId="0485E971" w14:textId="77777777" w:rsidR="003A78DA" w:rsidRPr="007B4573" w:rsidRDefault="003A78DA" w:rsidP="003A78DA">
      <w:pPr>
        <w:rPr>
          <w:rFonts w:cs="Arial"/>
        </w:rPr>
      </w:pPr>
      <w:r w:rsidRPr="007B4573">
        <w:rPr>
          <w:rFonts w:cs="Arial"/>
        </w:rPr>
        <w:t xml:space="preserve">2.2. Het </w:t>
      </w:r>
      <w:proofErr w:type="spellStart"/>
      <w:r w:rsidRPr="007B4573">
        <w:rPr>
          <w:rFonts w:cs="Arial"/>
        </w:rPr>
        <w:t>dermomyotoom</w:t>
      </w:r>
      <w:proofErr w:type="spellEnd"/>
    </w:p>
    <w:p w14:paraId="20593CE4" w14:textId="77777777" w:rsidR="003A78DA" w:rsidRPr="007B4573" w:rsidRDefault="003A78DA" w:rsidP="003A78DA">
      <w:pPr>
        <w:rPr>
          <w:rFonts w:cs="Arial"/>
        </w:rPr>
      </w:pPr>
      <w:r w:rsidRPr="007B4573">
        <w:rPr>
          <w:rFonts w:cs="Arial"/>
        </w:rPr>
        <w:t xml:space="preserve">2.2.1. Het </w:t>
      </w:r>
      <w:proofErr w:type="spellStart"/>
      <w:r w:rsidRPr="007B4573">
        <w:rPr>
          <w:rFonts w:cs="Arial"/>
        </w:rPr>
        <w:t>myotoom</w:t>
      </w:r>
      <w:proofErr w:type="spellEnd"/>
    </w:p>
    <w:p w14:paraId="1A81AA15" w14:textId="77777777" w:rsidR="003A78DA" w:rsidRPr="007B4573" w:rsidRDefault="003A78DA" w:rsidP="003A78DA">
      <w:pPr>
        <w:rPr>
          <w:rFonts w:cs="Arial"/>
        </w:rPr>
      </w:pPr>
      <w:r w:rsidRPr="007B4573">
        <w:rPr>
          <w:rFonts w:cs="Arial"/>
        </w:rPr>
        <w:t xml:space="preserve">2.2.2. Het </w:t>
      </w:r>
      <w:proofErr w:type="spellStart"/>
      <w:r w:rsidRPr="007B4573">
        <w:rPr>
          <w:rFonts w:cs="Arial"/>
        </w:rPr>
        <w:t>dermotoom</w:t>
      </w:r>
      <w:proofErr w:type="spellEnd"/>
    </w:p>
    <w:p w14:paraId="7B66A464" w14:textId="77777777" w:rsidR="003A78DA" w:rsidRPr="007B4573" w:rsidRDefault="003A78DA" w:rsidP="003A78DA">
      <w:pPr>
        <w:rPr>
          <w:rFonts w:cs="Arial"/>
        </w:rPr>
      </w:pPr>
    </w:p>
    <w:p w14:paraId="2BBD9C72" w14:textId="77777777" w:rsidR="003A78DA" w:rsidRPr="007B4573" w:rsidRDefault="003A78DA" w:rsidP="003A78DA">
      <w:pPr>
        <w:rPr>
          <w:rFonts w:cs="Arial"/>
        </w:rPr>
      </w:pPr>
      <w:r w:rsidRPr="007B4573">
        <w:rPr>
          <w:rFonts w:cs="Arial"/>
        </w:rPr>
        <w:t>3.Het laterale mesoderm</w:t>
      </w:r>
    </w:p>
    <w:p w14:paraId="24278EAB" w14:textId="77777777" w:rsidR="003A78DA" w:rsidRPr="007B4573" w:rsidRDefault="003A78DA" w:rsidP="003A78DA">
      <w:pPr>
        <w:rPr>
          <w:rFonts w:cs="Arial"/>
        </w:rPr>
      </w:pPr>
      <w:r w:rsidRPr="007B4573">
        <w:rPr>
          <w:rFonts w:cs="Arial"/>
        </w:rPr>
        <w:t>3.1. De extremiteitenknoppen</w:t>
      </w:r>
    </w:p>
    <w:p w14:paraId="1C98F404" w14:textId="77777777" w:rsidR="003A78DA" w:rsidRPr="007B4573" w:rsidRDefault="003A78DA" w:rsidP="003A78DA">
      <w:pPr>
        <w:rPr>
          <w:rFonts w:cs="Arial"/>
        </w:rPr>
      </w:pPr>
      <w:r w:rsidRPr="007B4573">
        <w:rPr>
          <w:rFonts w:cs="Arial"/>
        </w:rPr>
        <w:t>3.2. De extremiteiten, een derivaat uit verschillende embryonale installaties</w:t>
      </w:r>
    </w:p>
    <w:p w14:paraId="32D5F247" w14:textId="77777777" w:rsidR="003A78DA" w:rsidRPr="007B4573" w:rsidRDefault="003A78DA" w:rsidP="003A78DA">
      <w:pPr>
        <w:rPr>
          <w:rFonts w:cs="Arial"/>
        </w:rPr>
      </w:pPr>
      <w:r w:rsidRPr="007B4573">
        <w:rPr>
          <w:rFonts w:cs="Arial"/>
        </w:rPr>
        <w:t>3.2.1. De extremiteitenbotten</w:t>
      </w:r>
    </w:p>
    <w:p w14:paraId="54BC69CE" w14:textId="77777777" w:rsidR="003A78DA" w:rsidRPr="007B4573" w:rsidRDefault="003A78DA" w:rsidP="003A78DA">
      <w:pPr>
        <w:rPr>
          <w:rFonts w:cs="Arial"/>
        </w:rPr>
      </w:pPr>
      <w:r w:rsidRPr="007B4573">
        <w:rPr>
          <w:rFonts w:cs="Arial"/>
        </w:rPr>
        <w:t>3.2.2. De extremiteitengewrichten</w:t>
      </w:r>
    </w:p>
    <w:p w14:paraId="5B33DFC6" w14:textId="77777777" w:rsidR="003A78DA" w:rsidRPr="007B4573" w:rsidRDefault="003A78DA" w:rsidP="003A78DA">
      <w:pPr>
        <w:rPr>
          <w:rFonts w:cs="Arial"/>
        </w:rPr>
      </w:pPr>
      <w:r w:rsidRPr="007B4573">
        <w:rPr>
          <w:rFonts w:cs="Arial"/>
        </w:rPr>
        <w:t>3.2.3. De extremiteitenmusculatuur</w:t>
      </w:r>
    </w:p>
    <w:p w14:paraId="701C83E5" w14:textId="77777777" w:rsidR="003A78DA" w:rsidRPr="007B4573" w:rsidRDefault="003A78DA" w:rsidP="003A78DA">
      <w:pPr>
        <w:rPr>
          <w:rFonts w:cs="Arial"/>
        </w:rPr>
      </w:pPr>
      <w:r w:rsidRPr="007B4573">
        <w:rPr>
          <w:rFonts w:cs="Arial"/>
        </w:rPr>
        <w:t>3.2.4. De innervatie van de ledematen</w:t>
      </w:r>
    </w:p>
    <w:p w14:paraId="10FCE7A6" w14:textId="77777777" w:rsidR="003A78DA" w:rsidRDefault="003A78DA" w:rsidP="003A78DA">
      <w:r>
        <w:t>Embryogenesis</w:t>
      </w:r>
    </w:p>
    <w:p w14:paraId="514F7DBB" w14:textId="77777777" w:rsidR="003A78DA" w:rsidRDefault="003A78DA" w:rsidP="003A78DA"/>
    <w:p w14:paraId="71975223" w14:textId="77777777" w:rsidR="003A78DA" w:rsidRPr="00480D14" w:rsidRDefault="003A78DA" w:rsidP="003A78DA">
      <w:pPr>
        <w:rPr>
          <w:b/>
        </w:rPr>
      </w:pPr>
      <w:r>
        <w:rPr>
          <w:b/>
        </w:rPr>
        <w:lastRenderedPageBreak/>
        <w:t>Lesuren 4.3</w:t>
      </w:r>
    </w:p>
    <w:p w14:paraId="5536F56F" w14:textId="77777777" w:rsidR="003A78DA" w:rsidRDefault="003A78DA" w:rsidP="003A78DA">
      <w:r>
        <w:t xml:space="preserve">Het aantal lesuren voor het onderdeel </w:t>
      </w:r>
      <w:proofErr w:type="spellStart"/>
      <w:r>
        <w:t>embryogenenis</w:t>
      </w:r>
      <w:proofErr w:type="spellEnd"/>
      <w:r>
        <w:t xml:space="preserve"> bedraagt 2 lesuren theorie. De lessen worden gegeven in het 1</w:t>
      </w:r>
      <w:r>
        <w:rPr>
          <w:vertAlign w:val="superscript"/>
        </w:rPr>
        <w:t>e</w:t>
      </w:r>
      <w:r>
        <w:t xml:space="preserve"> jaar.</w:t>
      </w:r>
    </w:p>
    <w:p w14:paraId="387292BE" w14:textId="77777777" w:rsidR="003A78DA" w:rsidRPr="00ED7745" w:rsidRDefault="003A78DA" w:rsidP="003A78DA">
      <w:pPr>
        <w:overflowPunct/>
        <w:autoSpaceDE/>
        <w:autoSpaceDN/>
        <w:adjustRightInd/>
        <w:jc w:val="both"/>
        <w:textAlignment w:val="auto"/>
        <w:rPr>
          <w:rFonts w:cs="Arial"/>
          <w:sz w:val="22"/>
        </w:rPr>
      </w:pPr>
    </w:p>
    <w:p w14:paraId="1E7460B0" w14:textId="77777777" w:rsidR="003A78DA" w:rsidRPr="0039707F" w:rsidRDefault="003A78DA" w:rsidP="003A78DA">
      <w:pPr>
        <w:overflowPunct/>
        <w:autoSpaceDE/>
        <w:autoSpaceDN/>
        <w:adjustRightInd/>
        <w:jc w:val="both"/>
        <w:textAlignment w:val="auto"/>
        <w:rPr>
          <w:rFonts w:cs="Arial"/>
          <w:b/>
        </w:rPr>
      </w:pPr>
      <w:r w:rsidRPr="0039707F">
        <w:rPr>
          <w:rFonts w:cs="Arial"/>
          <w:b/>
        </w:rPr>
        <w:t>Wijze van doceren</w:t>
      </w:r>
      <w:r>
        <w:rPr>
          <w:rFonts w:cs="Arial"/>
          <w:b/>
        </w:rPr>
        <w:t xml:space="preserve"> 4.3.</w:t>
      </w:r>
    </w:p>
    <w:p w14:paraId="71ADF55C" w14:textId="77777777" w:rsidR="003A78DA" w:rsidRPr="0039707F" w:rsidRDefault="003A78DA"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39AAB7D1" w14:textId="77777777" w:rsidR="003A78DA" w:rsidRDefault="003A78DA" w:rsidP="003A78DA">
      <w:pPr>
        <w:overflowPunct/>
        <w:autoSpaceDE/>
        <w:autoSpaceDN/>
        <w:adjustRightInd/>
        <w:textAlignment w:val="auto"/>
        <w:rPr>
          <w:rFonts w:cs="Arial"/>
          <w:lang w:val="nl-BE"/>
        </w:rPr>
      </w:pPr>
    </w:p>
    <w:p w14:paraId="655AAE41" w14:textId="77777777" w:rsidR="003A78DA" w:rsidRPr="00F46C90" w:rsidRDefault="003A78DA" w:rsidP="003A78DA">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4.3.</w:t>
      </w:r>
    </w:p>
    <w:p w14:paraId="62DBF1F1" w14:textId="77777777" w:rsidR="003A78DA" w:rsidRDefault="003A78DA" w:rsidP="003A78DA">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embryogenis</w:t>
      </w:r>
      <w:proofErr w:type="spellEnd"/>
      <w:r>
        <w:rPr>
          <w:rFonts w:cs="Arial"/>
          <w:lang w:val="nl-BE"/>
        </w:rPr>
        <w:t xml:space="preserve"> begin van het 1</w:t>
      </w:r>
      <w:r w:rsidRPr="00F46C90">
        <w:rPr>
          <w:rFonts w:cs="Arial"/>
          <w:vertAlign w:val="superscript"/>
          <w:lang w:val="nl-BE"/>
        </w:rPr>
        <w:t>e</w:t>
      </w:r>
      <w:r>
        <w:rPr>
          <w:rFonts w:cs="Arial"/>
          <w:lang w:val="nl-BE"/>
        </w:rPr>
        <w:t xml:space="preserve"> leerjaar. De student heeft reeds kennis van </w:t>
      </w:r>
    </w:p>
    <w:p w14:paraId="2ADD8DD5" w14:textId="77777777" w:rsidR="003A78DA" w:rsidRDefault="003A78DA"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1096F1B5" w14:textId="77777777" w:rsidR="003A78DA" w:rsidRDefault="003A78DA" w:rsidP="003A78DA">
      <w:pPr>
        <w:overflowPunct/>
        <w:autoSpaceDE/>
        <w:autoSpaceDN/>
        <w:adjustRightInd/>
        <w:textAlignment w:val="auto"/>
        <w:rPr>
          <w:rFonts w:cs="Arial"/>
          <w:lang w:val="nl-BE"/>
        </w:rPr>
      </w:pPr>
    </w:p>
    <w:p w14:paraId="09C3719E" w14:textId="77777777" w:rsidR="003A78DA" w:rsidRDefault="003A78DA" w:rsidP="003A78DA">
      <w:pPr>
        <w:overflowPunct/>
        <w:autoSpaceDE/>
        <w:autoSpaceDN/>
        <w:adjustRightInd/>
        <w:textAlignment w:val="auto"/>
        <w:rPr>
          <w:rFonts w:cs="Arial"/>
          <w:lang w:val="nl-BE"/>
        </w:rPr>
      </w:pPr>
      <w:r>
        <w:rPr>
          <w:rFonts w:cs="Arial"/>
          <w:lang w:val="nl-BE"/>
        </w:rPr>
        <w:t>De lessen zijn gekoppeld aan:</w:t>
      </w:r>
    </w:p>
    <w:p w14:paraId="29EA6B1A" w14:textId="77777777" w:rsidR="003A78DA" w:rsidRDefault="003A78D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211BA0D6" w14:textId="77777777" w:rsidR="003A78DA" w:rsidRDefault="003A78D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w:t>
      </w:r>
      <w:proofErr w:type="spellStart"/>
      <w:r>
        <w:rPr>
          <w:rFonts w:ascii="Arial" w:hAnsi="Arial" w:cs="Arial"/>
          <w:lang w:val="nl-BE"/>
        </w:rPr>
        <w:t>cranium</w:t>
      </w:r>
      <w:proofErr w:type="spellEnd"/>
      <w:r>
        <w:rPr>
          <w:rFonts w:ascii="Arial" w:hAnsi="Arial" w:cs="Arial"/>
          <w:lang w:val="nl-BE"/>
        </w:rPr>
        <w:t>, viscera, neurogeen</w:t>
      </w:r>
    </w:p>
    <w:p w14:paraId="3BF5E3CB" w14:textId="77777777" w:rsidR="003A78DA" w:rsidRPr="00F46C90" w:rsidRDefault="003A78D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Anatomie, </w:t>
      </w:r>
      <w:proofErr w:type="spellStart"/>
      <w:r>
        <w:rPr>
          <w:rFonts w:ascii="Arial" w:hAnsi="Arial" w:cs="Arial"/>
          <w:lang w:val="nl-BE"/>
        </w:rPr>
        <w:t>dyfunctie</w:t>
      </w:r>
      <w:proofErr w:type="spellEnd"/>
      <w:r>
        <w:rPr>
          <w:rFonts w:ascii="Arial" w:hAnsi="Arial" w:cs="Arial"/>
          <w:lang w:val="nl-BE"/>
        </w:rPr>
        <w:t>, diagnostiek en therapie onderste en bovenste extremiteiten</w:t>
      </w:r>
    </w:p>
    <w:p w14:paraId="6330C979" w14:textId="77777777" w:rsidR="003A78DA" w:rsidRPr="0039707F" w:rsidRDefault="003A78DA" w:rsidP="003A78DA">
      <w:pPr>
        <w:rPr>
          <w:b/>
          <w:lang w:val="nl-BE"/>
        </w:rPr>
      </w:pPr>
    </w:p>
    <w:p w14:paraId="61AE01EB" w14:textId="77777777" w:rsidR="003A78DA" w:rsidRPr="004D092D" w:rsidRDefault="003A78DA" w:rsidP="003A78DA">
      <w:pPr>
        <w:rPr>
          <w:b/>
        </w:rPr>
      </w:pPr>
      <w:r w:rsidRPr="004D092D">
        <w:rPr>
          <w:b/>
        </w:rPr>
        <w:t>Toetsing</w:t>
      </w:r>
      <w:r>
        <w:rPr>
          <w:b/>
        </w:rPr>
        <w:t xml:space="preserve"> 4.3.</w:t>
      </w:r>
    </w:p>
    <w:p w14:paraId="6B8C81D7" w14:textId="77777777" w:rsidR="003A78DA" w:rsidRDefault="003A78DA" w:rsidP="003A78DA">
      <w:r>
        <w:t>De 2 lesuren theorie + zelfstudie worden in 1 toets ondervraagd.</w:t>
      </w:r>
    </w:p>
    <w:p w14:paraId="085DFD69" w14:textId="77777777" w:rsidR="003A78DA" w:rsidRDefault="003A78DA" w:rsidP="003A78DA">
      <w:r>
        <w:t xml:space="preserve">Het </w:t>
      </w:r>
      <w:proofErr w:type="spellStart"/>
      <w:r>
        <w:t>vakonderdeel</w:t>
      </w:r>
      <w:proofErr w:type="spellEnd"/>
      <w:r>
        <w:t xml:space="preserve"> embryologie romp en extremiteiten maakt deel uit van het schoolexamen embryologie. </w:t>
      </w:r>
    </w:p>
    <w:p w14:paraId="18CF52A1" w14:textId="77777777" w:rsidR="003A78DA" w:rsidRDefault="003A78DA" w:rsidP="003A78DA"/>
    <w:p w14:paraId="64A1A7C7" w14:textId="77777777" w:rsidR="003A78DA" w:rsidRDefault="003A78DA" w:rsidP="003A78DA">
      <w:pPr>
        <w:pStyle w:val="Plattetekstinspringen2"/>
        <w:spacing w:after="0" w:line="240" w:lineRule="auto"/>
        <w:ind w:left="0"/>
        <w:rPr>
          <w:b/>
          <w:lang w:val="nl-BE"/>
        </w:rPr>
      </w:pPr>
      <w:r w:rsidRPr="001952AB">
        <w:rPr>
          <w:b/>
          <w:lang w:val="nl-BE"/>
        </w:rPr>
        <w:t xml:space="preserve">Studiemateriaal </w:t>
      </w:r>
      <w:r>
        <w:rPr>
          <w:b/>
          <w:lang w:val="nl-BE"/>
        </w:rPr>
        <w:t>4.3.</w:t>
      </w:r>
    </w:p>
    <w:p w14:paraId="28AE6D76" w14:textId="77777777" w:rsidR="003A78DA" w:rsidRDefault="003A78DA" w:rsidP="00031B25">
      <w:pPr>
        <w:pStyle w:val="Plattetekstinspringen2"/>
        <w:numPr>
          <w:ilvl w:val="0"/>
          <w:numId w:val="82"/>
        </w:numPr>
        <w:spacing w:after="0" w:line="240" w:lineRule="auto"/>
        <w:rPr>
          <w:rFonts w:cs="Arial"/>
          <w:lang w:val="fr-FR"/>
        </w:rPr>
      </w:pPr>
      <w:r>
        <w:rPr>
          <w:rFonts w:cs="Arial"/>
          <w:lang w:val="fr-FR"/>
        </w:rPr>
        <w:t>Syllabus: S-Osteo-Embr</w:t>
      </w:r>
      <w:r w:rsidRPr="0039707F">
        <w:rPr>
          <w:rFonts w:cs="Arial"/>
          <w:lang w:val="fr-FR"/>
        </w:rPr>
        <w:t>-</w:t>
      </w:r>
      <w:r>
        <w:rPr>
          <w:rFonts w:cs="Arial"/>
          <w:lang w:val="fr-FR"/>
        </w:rPr>
        <w:t>Extremiteiten</w:t>
      </w:r>
      <w:r w:rsidRPr="0039707F">
        <w:rPr>
          <w:rFonts w:cs="Arial"/>
          <w:lang w:val="fr-FR"/>
        </w:rPr>
        <w:t>-RM-14</w:t>
      </w:r>
    </w:p>
    <w:p w14:paraId="46AA1E7C" w14:textId="77777777" w:rsidR="003A78DA" w:rsidRPr="0039707F" w:rsidRDefault="003A78DA"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embryo-extremiteiten</w:t>
      </w:r>
      <w:proofErr w:type="spellEnd"/>
      <w:r>
        <w:rPr>
          <w:rFonts w:cs="Arial"/>
          <w:lang w:val="fr-FR"/>
        </w:rPr>
        <w:t xml:space="preserve"> RM</w:t>
      </w:r>
    </w:p>
    <w:p w14:paraId="076053FE" w14:textId="77777777" w:rsidR="003A78DA" w:rsidRPr="0039707F" w:rsidRDefault="003A78DA" w:rsidP="00031B25">
      <w:pPr>
        <w:pStyle w:val="Lijstalinea"/>
        <w:numPr>
          <w:ilvl w:val="0"/>
          <w:numId w:val="79"/>
        </w:numPr>
        <w:rPr>
          <w:rFonts w:ascii="Arial" w:hAnsi="Arial" w:cs="Arial"/>
        </w:rPr>
      </w:pPr>
      <w:r w:rsidRPr="0039707F">
        <w:rPr>
          <w:rFonts w:ascii="Arial" w:hAnsi="Arial" w:cs="Arial"/>
        </w:rPr>
        <w:t xml:space="preserve">Literatuur: </w:t>
      </w:r>
    </w:p>
    <w:p w14:paraId="1582DBB1" w14:textId="77777777" w:rsidR="003A78DA" w:rsidRDefault="003A78DA" w:rsidP="003A78DA">
      <w:pPr>
        <w:rPr>
          <w:rFonts w:cs="Arial"/>
          <w:b/>
        </w:rPr>
      </w:pPr>
    </w:p>
    <w:p w14:paraId="5832D36A" w14:textId="77777777" w:rsidR="00C836E3" w:rsidRPr="007B4573" w:rsidRDefault="00C836E3" w:rsidP="007B4573">
      <w:pPr>
        <w:rPr>
          <w:rFonts w:cs="Arial"/>
          <w:b/>
          <w:u w:val="single"/>
        </w:rPr>
      </w:pPr>
      <w:bookmarkStart w:id="127" w:name="_Toc420651019"/>
      <w:bookmarkEnd w:id="126"/>
      <w:r w:rsidRPr="007B4573">
        <w:rPr>
          <w:rFonts w:cs="Arial"/>
          <w:b/>
          <w:u w:val="single"/>
        </w:rPr>
        <w:t>operationeel doel</w:t>
      </w:r>
      <w:bookmarkEnd w:id="127"/>
      <w:r w:rsidR="003A78DA">
        <w:rPr>
          <w:rFonts w:cs="Arial"/>
          <w:b/>
          <w:u w:val="single"/>
        </w:rPr>
        <w:t xml:space="preserve"> 4.3.</w:t>
      </w:r>
    </w:p>
    <w:p w14:paraId="30E5799A" w14:textId="77777777" w:rsidR="00C836E3" w:rsidRPr="007B4573" w:rsidRDefault="00C836E3" w:rsidP="007B4573">
      <w:pPr>
        <w:rPr>
          <w:rFonts w:cs="Arial"/>
        </w:rPr>
      </w:pPr>
      <w:r w:rsidRPr="007B4573">
        <w:rPr>
          <w:rFonts w:cs="Arial"/>
        </w:rPr>
        <w:t>De student dient:</w:t>
      </w:r>
    </w:p>
    <w:p w14:paraId="6E76D897" w14:textId="77777777" w:rsidR="00C836E3" w:rsidRPr="007B4573" w:rsidRDefault="00C836E3" w:rsidP="00031B25">
      <w:pPr>
        <w:numPr>
          <w:ilvl w:val="0"/>
          <w:numId w:val="38"/>
        </w:numPr>
        <w:rPr>
          <w:rFonts w:cs="Arial"/>
        </w:rPr>
      </w:pPr>
      <w:r w:rsidRPr="007B4573">
        <w:rPr>
          <w:rFonts w:cs="Arial"/>
        </w:rPr>
        <w:t xml:space="preserve">De fase van de </w:t>
      </w:r>
      <w:proofErr w:type="spellStart"/>
      <w:r w:rsidRPr="007B4573">
        <w:rPr>
          <w:rFonts w:cs="Arial"/>
        </w:rPr>
        <w:t>gastrulatie</w:t>
      </w:r>
      <w:proofErr w:type="spellEnd"/>
      <w:r w:rsidRPr="007B4573">
        <w:rPr>
          <w:rFonts w:cs="Arial"/>
        </w:rPr>
        <w:t xml:space="preserve"> te kennen.</w:t>
      </w:r>
    </w:p>
    <w:p w14:paraId="60601C47" w14:textId="77777777" w:rsidR="00C836E3" w:rsidRPr="007B4573" w:rsidRDefault="00C836E3" w:rsidP="00031B25">
      <w:pPr>
        <w:numPr>
          <w:ilvl w:val="0"/>
          <w:numId w:val="38"/>
        </w:numPr>
        <w:rPr>
          <w:rFonts w:cs="Arial"/>
        </w:rPr>
      </w:pPr>
      <w:r w:rsidRPr="007B4573">
        <w:rPr>
          <w:rFonts w:cs="Arial"/>
        </w:rPr>
        <w:t xml:space="preserve">De fase van de </w:t>
      </w:r>
      <w:proofErr w:type="spellStart"/>
      <w:r w:rsidRPr="007B4573">
        <w:rPr>
          <w:rFonts w:cs="Arial"/>
        </w:rPr>
        <w:t>metamerisatie</w:t>
      </w:r>
      <w:proofErr w:type="spellEnd"/>
      <w:r w:rsidRPr="007B4573">
        <w:rPr>
          <w:rFonts w:cs="Arial"/>
        </w:rPr>
        <w:t xml:space="preserve"> te kennen.</w:t>
      </w:r>
    </w:p>
    <w:p w14:paraId="6229C0B5" w14:textId="77777777" w:rsidR="00C836E3" w:rsidRPr="007B4573" w:rsidRDefault="00C836E3" w:rsidP="00031B25">
      <w:pPr>
        <w:numPr>
          <w:ilvl w:val="0"/>
          <w:numId w:val="38"/>
        </w:numPr>
        <w:rPr>
          <w:rFonts w:cs="Arial"/>
        </w:rPr>
      </w:pPr>
      <w:r w:rsidRPr="007B4573">
        <w:rPr>
          <w:rFonts w:cs="Arial"/>
        </w:rPr>
        <w:t xml:space="preserve">Het begrip </w:t>
      </w:r>
      <w:proofErr w:type="spellStart"/>
      <w:r w:rsidRPr="007B4573">
        <w:rPr>
          <w:rFonts w:cs="Arial"/>
        </w:rPr>
        <w:t>somitomeer</w:t>
      </w:r>
      <w:proofErr w:type="spellEnd"/>
      <w:r w:rsidRPr="007B4573">
        <w:rPr>
          <w:rFonts w:cs="Arial"/>
        </w:rPr>
        <w:t xml:space="preserve"> en </w:t>
      </w:r>
      <w:proofErr w:type="spellStart"/>
      <w:r w:rsidRPr="007B4573">
        <w:rPr>
          <w:rFonts w:cs="Arial"/>
        </w:rPr>
        <w:t>somiet</w:t>
      </w:r>
      <w:proofErr w:type="spellEnd"/>
      <w:r w:rsidRPr="007B4573">
        <w:rPr>
          <w:rFonts w:cs="Arial"/>
        </w:rPr>
        <w:t xml:space="preserve"> te kennen.</w:t>
      </w:r>
    </w:p>
    <w:p w14:paraId="76D2D5B0" w14:textId="77777777" w:rsidR="00C836E3" w:rsidRPr="007B4573" w:rsidRDefault="00C836E3" w:rsidP="007B4573">
      <w:pPr>
        <w:rPr>
          <w:rFonts w:cs="Arial"/>
        </w:rPr>
      </w:pPr>
    </w:p>
    <w:p w14:paraId="115CBD66" w14:textId="77777777" w:rsidR="00C836E3" w:rsidRPr="007B4573" w:rsidRDefault="00C836E3" w:rsidP="00031B25">
      <w:pPr>
        <w:numPr>
          <w:ilvl w:val="0"/>
          <w:numId w:val="38"/>
        </w:numPr>
        <w:rPr>
          <w:rFonts w:cs="Arial"/>
        </w:rPr>
      </w:pPr>
      <w:r w:rsidRPr="007B4573">
        <w:rPr>
          <w:rFonts w:cs="Arial"/>
        </w:rPr>
        <w:t xml:space="preserve">De ontwikkeling van de </w:t>
      </w:r>
      <w:proofErr w:type="spellStart"/>
      <w:r w:rsidRPr="007B4573">
        <w:rPr>
          <w:rFonts w:cs="Arial"/>
        </w:rPr>
        <w:t>somieten</w:t>
      </w:r>
      <w:proofErr w:type="spellEnd"/>
      <w:r w:rsidRPr="007B4573">
        <w:rPr>
          <w:rFonts w:cs="Arial"/>
        </w:rPr>
        <w:t xml:space="preserve"> te kennen.</w:t>
      </w:r>
    </w:p>
    <w:p w14:paraId="2DDA9A4B" w14:textId="77777777" w:rsidR="00C836E3" w:rsidRPr="007B4573" w:rsidRDefault="00C836E3" w:rsidP="00031B25">
      <w:pPr>
        <w:numPr>
          <w:ilvl w:val="0"/>
          <w:numId w:val="38"/>
        </w:numPr>
        <w:rPr>
          <w:rFonts w:cs="Arial"/>
        </w:rPr>
      </w:pPr>
      <w:r w:rsidRPr="007B4573">
        <w:rPr>
          <w:rFonts w:cs="Arial"/>
        </w:rPr>
        <w:t xml:space="preserve">Het begrip condensatieveld te kennen in relatie tot de ontwikkeling van bloedvaten tijdens de </w:t>
      </w:r>
      <w:proofErr w:type="spellStart"/>
      <w:r w:rsidRPr="007B4573">
        <w:rPr>
          <w:rFonts w:cs="Arial"/>
        </w:rPr>
        <w:t>neurulatie</w:t>
      </w:r>
      <w:proofErr w:type="spellEnd"/>
      <w:r w:rsidRPr="007B4573">
        <w:rPr>
          <w:rFonts w:cs="Arial"/>
        </w:rPr>
        <w:t xml:space="preserve"> - ontstaan </w:t>
      </w:r>
      <w:proofErr w:type="spellStart"/>
      <w:r w:rsidRPr="007B4573">
        <w:rPr>
          <w:rFonts w:cs="Arial"/>
        </w:rPr>
        <w:t>somiet</w:t>
      </w:r>
      <w:proofErr w:type="spellEnd"/>
    </w:p>
    <w:p w14:paraId="365DF77A" w14:textId="77777777" w:rsidR="00C836E3" w:rsidRPr="007B4573" w:rsidRDefault="00C836E3" w:rsidP="00031B25">
      <w:pPr>
        <w:numPr>
          <w:ilvl w:val="0"/>
          <w:numId w:val="38"/>
        </w:numPr>
        <w:rPr>
          <w:rFonts w:cs="Arial"/>
        </w:rPr>
      </w:pPr>
      <w:r w:rsidRPr="007B4573">
        <w:rPr>
          <w:rFonts w:cs="Arial"/>
        </w:rPr>
        <w:t xml:space="preserve">De migratie van de </w:t>
      </w:r>
      <w:proofErr w:type="spellStart"/>
      <w:r w:rsidRPr="007B4573">
        <w:rPr>
          <w:rFonts w:cs="Arial"/>
        </w:rPr>
        <w:t>sklerotoom</w:t>
      </w:r>
      <w:proofErr w:type="spellEnd"/>
      <w:r w:rsidRPr="007B4573">
        <w:rPr>
          <w:rFonts w:cs="Arial"/>
        </w:rPr>
        <w:t xml:space="preserve"> cellen te kennen.</w:t>
      </w:r>
    </w:p>
    <w:p w14:paraId="4DEBE10E" w14:textId="77777777" w:rsidR="00C836E3" w:rsidRPr="007B4573" w:rsidRDefault="00C836E3" w:rsidP="00031B25">
      <w:pPr>
        <w:numPr>
          <w:ilvl w:val="0"/>
          <w:numId w:val="38"/>
        </w:numPr>
        <w:rPr>
          <w:rFonts w:cs="Arial"/>
        </w:rPr>
      </w:pPr>
      <w:r w:rsidRPr="007B4573">
        <w:rPr>
          <w:rFonts w:cs="Arial"/>
        </w:rPr>
        <w:t>De ontwikkeling tot een wervel te kennen.</w:t>
      </w:r>
    </w:p>
    <w:p w14:paraId="6D25B8D7" w14:textId="77777777" w:rsidR="00C836E3" w:rsidRPr="007B4573" w:rsidRDefault="00C836E3" w:rsidP="00031B25">
      <w:pPr>
        <w:numPr>
          <w:ilvl w:val="0"/>
          <w:numId w:val="38"/>
        </w:numPr>
        <w:rPr>
          <w:rFonts w:cs="Arial"/>
        </w:rPr>
      </w:pPr>
      <w:r w:rsidRPr="007B4573">
        <w:rPr>
          <w:rFonts w:cs="Arial"/>
        </w:rPr>
        <w:t>Het begrip glijvlak (tractieveld) binnen een weefsel te kennen en zijn betekenis te kunnen vertalen naar de anatomische wervelkolom.</w:t>
      </w:r>
    </w:p>
    <w:p w14:paraId="5B30F961" w14:textId="77777777" w:rsidR="00C836E3" w:rsidRPr="007B4573" w:rsidRDefault="00C836E3" w:rsidP="00031B25">
      <w:pPr>
        <w:numPr>
          <w:ilvl w:val="0"/>
          <w:numId w:val="38"/>
        </w:numPr>
        <w:rPr>
          <w:rFonts w:cs="Arial"/>
        </w:rPr>
      </w:pPr>
      <w:r w:rsidRPr="007B4573">
        <w:rPr>
          <w:rFonts w:cs="Arial"/>
        </w:rPr>
        <w:t xml:space="preserve">De ontwikkeling van de discus </w:t>
      </w:r>
      <w:proofErr w:type="spellStart"/>
      <w:r w:rsidRPr="007B4573">
        <w:rPr>
          <w:rFonts w:cs="Arial"/>
        </w:rPr>
        <w:t>intervertebralis</w:t>
      </w:r>
      <w:proofErr w:type="spellEnd"/>
      <w:r w:rsidRPr="007B4573">
        <w:rPr>
          <w:rFonts w:cs="Arial"/>
        </w:rPr>
        <w:t xml:space="preserve"> te kennen</w:t>
      </w:r>
    </w:p>
    <w:p w14:paraId="00DBE006" w14:textId="77777777" w:rsidR="00C836E3" w:rsidRPr="007B4573" w:rsidRDefault="00C836E3" w:rsidP="00031B25">
      <w:pPr>
        <w:numPr>
          <w:ilvl w:val="0"/>
          <w:numId w:val="38"/>
        </w:numPr>
        <w:rPr>
          <w:rFonts w:cs="Arial"/>
        </w:rPr>
      </w:pPr>
      <w:r w:rsidRPr="007B4573">
        <w:rPr>
          <w:rFonts w:cs="Arial"/>
        </w:rPr>
        <w:t>Het begrip zuigveld te kennen in relatie tot de discus anatomisch.</w:t>
      </w:r>
    </w:p>
    <w:p w14:paraId="0E2DFB3B" w14:textId="77777777" w:rsidR="00C836E3" w:rsidRPr="007B4573" w:rsidRDefault="00C836E3" w:rsidP="00031B25">
      <w:pPr>
        <w:numPr>
          <w:ilvl w:val="0"/>
          <w:numId w:val="38"/>
        </w:numPr>
        <w:rPr>
          <w:rFonts w:cs="Arial"/>
        </w:rPr>
      </w:pPr>
      <w:r w:rsidRPr="007B4573">
        <w:rPr>
          <w:rFonts w:cs="Arial"/>
        </w:rPr>
        <w:t xml:space="preserve">De ontwikkeling van de </w:t>
      </w:r>
      <w:proofErr w:type="spellStart"/>
      <w:r w:rsidRPr="007B4573">
        <w:rPr>
          <w:rFonts w:cs="Arial"/>
        </w:rPr>
        <w:t>pachymeninx</w:t>
      </w:r>
      <w:proofErr w:type="spellEnd"/>
      <w:r w:rsidRPr="007B4573">
        <w:rPr>
          <w:rFonts w:cs="Arial"/>
        </w:rPr>
        <w:t xml:space="preserve"> te kennen in relatie tot de </w:t>
      </w:r>
      <w:proofErr w:type="spellStart"/>
      <w:r w:rsidRPr="007B4573">
        <w:rPr>
          <w:rFonts w:cs="Arial"/>
        </w:rPr>
        <w:t>neurulatie</w:t>
      </w:r>
      <w:proofErr w:type="spellEnd"/>
      <w:r w:rsidRPr="007B4573">
        <w:rPr>
          <w:rFonts w:cs="Arial"/>
        </w:rPr>
        <w:t xml:space="preserve"> en de positieverandering van de medulla </w:t>
      </w:r>
      <w:proofErr w:type="spellStart"/>
      <w:r w:rsidRPr="007B4573">
        <w:rPr>
          <w:rFonts w:cs="Arial"/>
        </w:rPr>
        <w:t>spinalis</w:t>
      </w:r>
      <w:proofErr w:type="spellEnd"/>
      <w:r w:rsidRPr="007B4573">
        <w:rPr>
          <w:rFonts w:cs="Arial"/>
        </w:rPr>
        <w:t>.</w:t>
      </w:r>
    </w:p>
    <w:p w14:paraId="150BD0FE" w14:textId="77777777" w:rsidR="00C836E3" w:rsidRPr="007B4573" w:rsidRDefault="00C836E3" w:rsidP="00031B25">
      <w:pPr>
        <w:numPr>
          <w:ilvl w:val="0"/>
          <w:numId w:val="38"/>
        </w:numPr>
        <w:rPr>
          <w:rFonts w:cs="Arial"/>
        </w:rPr>
      </w:pPr>
      <w:r w:rsidRPr="007B4573">
        <w:rPr>
          <w:rFonts w:cs="Arial"/>
        </w:rPr>
        <w:t xml:space="preserve">De ontwikkeling van de </w:t>
      </w:r>
      <w:proofErr w:type="spellStart"/>
      <w:r w:rsidRPr="007B4573">
        <w:rPr>
          <w:rFonts w:cs="Arial"/>
        </w:rPr>
        <w:t>pachymeninx</w:t>
      </w:r>
      <w:proofErr w:type="spellEnd"/>
      <w:r w:rsidRPr="007B4573">
        <w:rPr>
          <w:rFonts w:cs="Arial"/>
        </w:rPr>
        <w:t xml:space="preserve"> te kunnen vertalen naar de anatomische Dura mater.</w:t>
      </w:r>
    </w:p>
    <w:p w14:paraId="015D54FD" w14:textId="77777777" w:rsidR="00C836E3" w:rsidRPr="007B4573" w:rsidRDefault="00C836E3" w:rsidP="00031B25">
      <w:pPr>
        <w:numPr>
          <w:ilvl w:val="0"/>
          <w:numId w:val="38"/>
        </w:numPr>
        <w:rPr>
          <w:rFonts w:cs="Arial"/>
        </w:rPr>
      </w:pPr>
      <w:r w:rsidRPr="007B4573">
        <w:rPr>
          <w:rFonts w:cs="Arial"/>
        </w:rPr>
        <w:t xml:space="preserve">De ontwikkeling van het </w:t>
      </w:r>
      <w:proofErr w:type="spellStart"/>
      <w:r w:rsidRPr="007B4573">
        <w:rPr>
          <w:rFonts w:cs="Arial"/>
        </w:rPr>
        <w:t>dermomyotoom</w:t>
      </w:r>
      <w:proofErr w:type="spellEnd"/>
      <w:r w:rsidRPr="007B4573">
        <w:rPr>
          <w:rFonts w:cs="Arial"/>
        </w:rPr>
        <w:t xml:space="preserve"> te kennen in relatie tot de </w:t>
      </w:r>
      <w:proofErr w:type="spellStart"/>
      <w:r w:rsidRPr="007B4573">
        <w:rPr>
          <w:rFonts w:cs="Arial"/>
        </w:rPr>
        <w:t>neurulatie</w:t>
      </w:r>
      <w:proofErr w:type="spellEnd"/>
      <w:r w:rsidRPr="007B4573">
        <w:rPr>
          <w:rFonts w:cs="Arial"/>
        </w:rPr>
        <w:t>.</w:t>
      </w:r>
    </w:p>
    <w:p w14:paraId="74922C49" w14:textId="77777777" w:rsidR="00C836E3" w:rsidRPr="007B4573" w:rsidRDefault="00C836E3" w:rsidP="00031B25">
      <w:pPr>
        <w:numPr>
          <w:ilvl w:val="0"/>
          <w:numId w:val="38"/>
        </w:numPr>
        <w:rPr>
          <w:rFonts w:cs="Arial"/>
        </w:rPr>
      </w:pPr>
      <w:r w:rsidRPr="007B4573">
        <w:rPr>
          <w:rFonts w:cs="Arial"/>
        </w:rPr>
        <w:t xml:space="preserve">De ontwikkeling van het </w:t>
      </w:r>
      <w:proofErr w:type="spellStart"/>
      <w:r w:rsidRPr="007B4573">
        <w:rPr>
          <w:rFonts w:cs="Arial"/>
        </w:rPr>
        <w:t>dermomyotoom</w:t>
      </w:r>
      <w:proofErr w:type="spellEnd"/>
      <w:r w:rsidRPr="007B4573">
        <w:rPr>
          <w:rFonts w:cs="Arial"/>
        </w:rPr>
        <w:t xml:space="preserve"> te kennen in relatie tot de </w:t>
      </w:r>
      <w:proofErr w:type="spellStart"/>
      <w:r w:rsidRPr="007B4573">
        <w:rPr>
          <w:rFonts w:cs="Arial"/>
        </w:rPr>
        <w:t>metamerisatie</w:t>
      </w:r>
      <w:proofErr w:type="spellEnd"/>
      <w:r w:rsidRPr="007B4573">
        <w:rPr>
          <w:rFonts w:cs="Arial"/>
        </w:rPr>
        <w:t>.</w:t>
      </w:r>
    </w:p>
    <w:p w14:paraId="26B9E1D3" w14:textId="77777777" w:rsidR="00C836E3" w:rsidRPr="007B4573" w:rsidRDefault="00C836E3" w:rsidP="007B4573">
      <w:pPr>
        <w:rPr>
          <w:rFonts w:cs="Arial"/>
        </w:rPr>
      </w:pPr>
    </w:p>
    <w:p w14:paraId="44191546" w14:textId="77777777" w:rsidR="00C836E3" w:rsidRPr="007B4573" w:rsidRDefault="00C836E3" w:rsidP="00031B25">
      <w:pPr>
        <w:numPr>
          <w:ilvl w:val="0"/>
          <w:numId w:val="38"/>
        </w:numPr>
        <w:rPr>
          <w:rFonts w:cs="Arial"/>
        </w:rPr>
      </w:pPr>
      <w:r w:rsidRPr="007B4573">
        <w:rPr>
          <w:rFonts w:cs="Arial"/>
        </w:rPr>
        <w:t>De oorsprong van de extremiteitenknoppen te kennen.</w:t>
      </w:r>
    </w:p>
    <w:p w14:paraId="1151EC0F" w14:textId="77777777" w:rsidR="00C836E3" w:rsidRPr="007B4573" w:rsidRDefault="00C836E3" w:rsidP="00031B25">
      <w:pPr>
        <w:numPr>
          <w:ilvl w:val="0"/>
          <w:numId w:val="38"/>
        </w:numPr>
        <w:rPr>
          <w:rFonts w:cs="Arial"/>
        </w:rPr>
      </w:pPr>
      <w:r w:rsidRPr="007B4573">
        <w:rPr>
          <w:rFonts w:cs="Arial"/>
        </w:rPr>
        <w:t>De samenstelling van deze knoppen te kennen en de oorsprong van de bestanddelen.</w:t>
      </w:r>
    </w:p>
    <w:p w14:paraId="0ED9B5D2" w14:textId="77777777" w:rsidR="00C836E3" w:rsidRPr="007B4573" w:rsidRDefault="00C836E3" w:rsidP="00031B25">
      <w:pPr>
        <w:numPr>
          <w:ilvl w:val="0"/>
          <w:numId w:val="38"/>
        </w:numPr>
        <w:rPr>
          <w:rFonts w:cs="Arial"/>
        </w:rPr>
      </w:pPr>
      <w:r w:rsidRPr="007B4573">
        <w:rPr>
          <w:rFonts w:cs="Arial"/>
        </w:rPr>
        <w:t>Het ontstaan van de glijvlakken der extremiteiten te kennen.</w:t>
      </w:r>
    </w:p>
    <w:p w14:paraId="5120FFDF" w14:textId="77777777" w:rsidR="00C836E3" w:rsidRPr="007B4573" w:rsidRDefault="00C836E3" w:rsidP="00031B25">
      <w:pPr>
        <w:numPr>
          <w:ilvl w:val="0"/>
          <w:numId w:val="38"/>
        </w:numPr>
        <w:rPr>
          <w:rFonts w:cs="Arial"/>
        </w:rPr>
      </w:pPr>
      <w:r w:rsidRPr="007B4573">
        <w:rPr>
          <w:rFonts w:cs="Arial"/>
        </w:rPr>
        <w:t xml:space="preserve">De </w:t>
      </w:r>
      <w:proofErr w:type="spellStart"/>
      <w:r w:rsidRPr="007B4573">
        <w:rPr>
          <w:rFonts w:cs="Arial"/>
        </w:rPr>
        <w:t>rotatiekomponenten</w:t>
      </w:r>
      <w:proofErr w:type="spellEnd"/>
      <w:r w:rsidRPr="007B4573">
        <w:rPr>
          <w:rFonts w:cs="Arial"/>
        </w:rPr>
        <w:t xml:space="preserve"> voor de bovenste en onderste ledematen te kennen.</w:t>
      </w:r>
    </w:p>
    <w:p w14:paraId="7A04EBE5" w14:textId="77777777" w:rsidR="00C836E3" w:rsidRPr="007B4573" w:rsidRDefault="00C836E3" w:rsidP="00031B25">
      <w:pPr>
        <w:numPr>
          <w:ilvl w:val="0"/>
          <w:numId w:val="38"/>
        </w:numPr>
        <w:rPr>
          <w:rFonts w:cs="Arial"/>
        </w:rPr>
      </w:pPr>
      <w:r w:rsidRPr="007B4573">
        <w:rPr>
          <w:rFonts w:cs="Arial"/>
        </w:rPr>
        <w:t>De notie over het ontstaan en de ontwikkeling van de extremiteitenknoppen te kunnen vertalen naar klinische begrippen in relatie tot het ontstaan van de romp.</w:t>
      </w:r>
    </w:p>
    <w:p w14:paraId="29DAA0E3" w14:textId="77777777" w:rsidR="00C836E3" w:rsidRPr="007B4573" w:rsidRDefault="00C836E3" w:rsidP="007B4573">
      <w:pPr>
        <w:rPr>
          <w:rFonts w:cs="Arial"/>
        </w:rPr>
      </w:pPr>
    </w:p>
    <w:p w14:paraId="435ADF22" w14:textId="70FD5083" w:rsidR="00C836E3" w:rsidRPr="007B4573" w:rsidRDefault="00FE1194" w:rsidP="007B4573">
      <w:pPr>
        <w:pStyle w:val="Kop2"/>
      </w:pPr>
      <w:bookmarkStart w:id="128" w:name="_Toc420651020"/>
      <w:bookmarkStart w:id="129" w:name="_Toc373788202"/>
      <w:r>
        <w:lastRenderedPageBreak/>
        <w:t>3</w:t>
      </w:r>
      <w:r w:rsidR="003A78DA">
        <w:t xml:space="preserve">.4. </w:t>
      </w:r>
      <w:r w:rsidR="00C836E3" w:rsidRPr="007B4573">
        <w:t>C</w:t>
      </w:r>
      <w:r w:rsidR="003A78DA">
        <w:t>ranium</w:t>
      </w:r>
      <w:bookmarkEnd w:id="128"/>
      <w:bookmarkEnd w:id="129"/>
    </w:p>
    <w:p w14:paraId="102EFDD0" w14:textId="77777777" w:rsidR="003A78DA" w:rsidRPr="00480D14" w:rsidRDefault="003A78DA" w:rsidP="003A78DA">
      <w:pPr>
        <w:rPr>
          <w:b/>
        </w:rPr>
      </w:pPr>
      <w:bookmarkStart w:id="130" w:name="_Toc420651021"/>
      <w:r>
        <w:rPr>
          <w:b/>
        </w:rPr>
        <w:t>Leerdoel 4.4</w:t>
      </w:r>
    </w:p>
    <w:p w14:paraId="75CBBB99" w14:textId="77777777" w:rsidR="003A78DA" w:rsidRDefault="003A78DA" w:rsidP="003A78DA">
      <w:r>
        <w:t xml:space="preserve">De student heeft kennis over en inzicht in de ontwikkeling van het </w:t>
      </w:r>
      <w:proofErr w:type="spellStart"/>
      <w:r>
        <w:t>cranium</w:t>
      </w:r>
      <w:proofErr w:type="spellEnd"/>
      <w:r>
        <w:t>.</w:t>
      </w:r>
    </w:p>
    <w:p w14:paraId="23E8CEC6" w14:textId="77777777" w:rsidR="003A78DA" w:rsidRDefault="003A78DA" w:rsidP="003A78DA"/>
    <w:p w14:paraId="355154E0" w14:textId="77777777" w:rsidR="003A78DA" w:rsidRPr="007B4573" w:rsidRDefault="003A78DA" w:rsidP="003A78DA">
      <w:pPr>
        <w:rPr>
          <w:rFonts w:cs="Arial"/>
          <w:b/>
        </w:rPr>
      </w:pPr>
      <w:r w:rsidRPr="007B4573">
        <w:rPr>
          <w:rFonts w:cs="Arial"/>
          <w:b/>
        </w:rPr>
        <w:t>Leerinhoud</w:t>
      </w:r>
      <w:r>
        <w:rPr>
          <w:rFonts w:cs="Arial"/>
          <w:b/>
        </w:rPr>
        <w:t xml:space="preserve"> 4.4.</w:t>
      </w:r>
    </w:p>
    <w:p w14:paraId="0C31F224" w14:textId="77777777" w:rsidR="00381F0F" w:rsidRPr="007B4573" w:rsidRDefault="00381F0F" w:rsidP="00381F0F">
      <w:pPr>
        <w:rPr>
          <w:rFonts w:cs="Arial"/>
        </w:rPr>
      </w:pPr>
      <w:r w:rsidRPr="007B4573">
        <w:rPr>
          <w:rFonts w:cs="Arial"/>
        </w:rPr>
        <w:t>1. Inleiding</w:t>
      </w:r>
    </w:p>
    <w:p w14:paraId="7322FD9B" w14:textId="77777777" w:rsidR="00381F0F" w:rsidRPr="007B4573" w:rsidRDefault="00381F0F" w:rsidP="00381F0F">
      <w:pPr>
        <w:rPr>
          <w:rFonts w:cs="Arial"/>
        </w:rPr>
      </w:pPr>
      <w:r w:rsidRPr="007B4573">
        <w:rPr>
          <w:rFonts w:cs="Arial"/>
        </w:rPr>
        <w:t xml:space="preserve">1.1. Het begrip neurocranium en </w:t>
      </w:r>
      <w:proofErr w:type="spellStart"/>
      <w:r w:rsidRPr="007B4573">
        <w:rPr>
          <w:rFonts w:cs="Arial"/>
        </w:rPr>
        <w:t>viscerocranium</w:t>
      </w:r>
      <w:proofErr w:type="spellEnd"/>
    </w:p>
    <w:p w14:paraId="20681BCC" w14:textId="77777777" w:rsidR="00381F0F" w:rsidRPr="007B4573" w:rsidRDefault="00381F0F" w:rsidP="00381F0F">
      <w:pPr>
        <w:rPr>
          <w:rFonts w:cs="Arial"/>
        </w:rPr>
      </w:pPr>
      <w:r w:rsidRPr="007B4573">
        <w:rPr>
          <w:rFonts w:cs="Arial"/>
        </w:rPr>
        <w:t>1.2. Vertaling naar de anatomie</w:t>
      </w:r>
    </w:p>
    <w:p w14:paraId="54FF1795" w14:textId="77777777" w:rsidR="00381F0F" w:rsidRPr="007B4573" w:rsidRDefault="00381F0F" w:rsidP="00381F0F">
      <w:pPr>
        <w:rPr>
          <w:rFonts w:cs="Arial"/>
        </w:rPr>
      </w:pPr>
    </w:p>
    <w:p w14:paraId="59388AFD" w14:textId="77777777" w:rsidR="00381F0F" w:rsidRPr="007B4573" w:rsidRDefault="00381F0F" w:rsidP="00381F0F">
      <w:pPr>
        <w:rPr>
          <w:rFonts w:cs="Arial"/>
        </w:rPr>
      </w:pPr>
      <w:r w:rsidRPr="007B4573">
        <w:rPr>
          <w:rFonts w:cs="Arial"/>
        </w:rPr>
        <w:t>2. De ontwikkeling van het neurocranium</w:t>
      </w:r>
    </w:p>
    <w:p w14:paraId="69390046" w14:textId="77777777" w:rsidR="00381F0F" w:rsidRPr="007B4573" w:rsidRDefault="00381F0F" w:rsidP="00381F0F">
      <w:pPr>
        <w:rPr>
          <w:rFonts w:cs="Arial"/>
        </w:rPr>
      </w:pPr>
      <w:r w:rsidRPr="007B4573">
        <w:rPr>
          <w:rFonts w:cs="Arial"/>
        </w:rPr>
        <w:t>2.1. De componenten van het neurocranium</w:t>
      </w:r>
    </w:p>
    <w:p w14:paraId="4ACC5AA4" w14:textId="77777777" w:rsidR="00381F0F" w:rsidRPr="007B4573" w:rsidRDefault="00381F0F" w:rsidP="00381F0F">
      <w:pPr>
        <w:rPr>
          <w:rFonts w:cs="Arial"/>
        </w:rPr>
      </w:pPr>
      <w:r w:rsidRPr="007B4573">
        <w:rPr>
          <w:rFonts w:cs="Arial"/>
        </w:rPr>
        <w:t xml:space="preserve">2.1.1. De </w:t>
      </w:r>
      <w:proofErr w:type="spellStart"/>
      <w:r w:rsidRPr="007B4573">
        <w:rPr>
          <w:rFonts w:cs="Arial"/>
        </w:rPr>
        <w:t>sklerotomen</w:t>
      </w:r>
      <w:proofErr w:type="spellEnd"/>
      <w:r w:rsidRPr="007B4573">
        <w:rPr>
          <w:rFonts w:cs="Arial"/>
        </w:rPr>
        <w:t xml:space="preserve"> en de </w:t>
      </w:r>
      <w:proofErr w:type="spellStart"/>
      <w:r w:rsidRPr="007B4573">
        <w:rPr>
          <w:rFonts w:cs="Arial"/>
        </w:rPr>
        <w:t>praechordale</w:t>
      </w:r>
      <w:proofErr w:type="spellEnd"/>
      <w:r w:rsidRPr="007B4573">
        <w:rPr>
          <w:rFonts w:cs="Arial"/>
        </w:rPr>
        <w:t xml:space="preserve"> plaat</w:t>
      </w:r>
    </w:p>
    <w:p w14:paraId="1CBE1DEC" w14:textId="77777777" w:rsidR="00381F0F" w:rsidRPr="007B4573" w:rsidRDefault="00381F0F" w:rsidP="00381F0F">
      <w:pPr>
        <w:rPr>
          <w:rFonts w:cs="Arial"/>
        </w:rPr>
      </w:pPr>
      <w:r w:rsidRPr="007B4573">
        <w:rPr>
          <w:rFonts w:cs="Arial"/>
        </w:rPr>
        <w:t xml:space="preserve">2.1.1.1. De vertebrale en </w:t>
      </w:r>
      <w:proofErr w:type="spellStart"/>
      <w:r w:rsidRPr="007B4573">
        <w:rPr>
          <w:rFonts w:cs="Arial"/>
        </w:rPr>
        <w:t>occipitale</w:t>
      </w:r>
      <w:proofErr w:type="spellEnd"/>
      <w:r w:rsidRPr="007B4573">
        <w:rPr>
          <w:rFonts w:cs="Arial"/>
        </w:rPr>
        <w:t xml:space="preserve"> </w:t>
      </w:r>
      <w:proofErr w:type="spellStart"/>
      <w:r w:rsidRPr="007B4573">
        <w:rPr>
          <w:rFonts w:cs="Arial"/>
        </w:rPr>
        <w:t>somieten</w:t>
      </w:r>
      <w:proofErr w:type="spellEnd"/>
    </w:p>
    <w:p w14:paraId="448EA021" w14:textId="77777777" w:rsidR="00381F0F" w:rsidRPr="007B4573" w:rsidRDefault="00381F0F" w:rsidP="00381F0F">
      <w:pPr>
        <w:rPr>
          <w:rFonts w:cs="Arial"/>
        </w:rPr>
      </w:pPr>
      <w:r w:rsidRPr="007B4573">
        <w:rPr>
          <w:rFonts w:cs="Arial"/>
        </w:rPr>
        <w:t xml:space="preserve">2.1.1.2. Het </w:t>
      </w:r>
      <w:proofErr w:type="spellStart"/>
      <w:r w:rsidRPr="007B4573">
        <w:rPr>
          <w:rFonts w:cs="Arial"/>
        </w:rPr>
        <w:t>parachordaal</w:t>
      </w:r>
      <w:proofErr w:type="spellEnd"/>
      <w:r w:rsidRPr="007B4573">
        <w:rPr>
          <w:rFonts w:cs="Arial"/>
        </w:rPr>
        <w:t xml:space="preserve"> kraakbeen</w:t>
      </w:r>
    </w:p>
    <w:p w14:paraId="2EA1F113" w14:textId="77777777" w:rsidR="00381F0F" w:rsidRPr="007B4573" w:rsidRDefault="00381F0F" w:rsidP="00381F0F">
      <w:pPr>
        <w:rPr>
          <w:rFonts w:cs="Arial"/>
        </w:rPr>
      </w:pPr>
      <w:r w:rsidRPr="007B4573">
        <w:rPr>
          <w:rFonts w:cs="Arial"/>
        </w:rPr>
        <w:t>2.1.1.3. Het hypofysair kraakbeen</w:t>
      </w:r>
    </w:p>
    <w:p w14:paraId="15AA2CA3" w14:textId="77777777" w:rsidR="00381F0F" w:rsidRPr="007B4573" w:rsidRDefault="00381F0F" w:rsidP="00381F0F">
      <w:pPr>
        <w:rPr>
          <w:rFonts w:cs="Arial"/>
        </w:rPr>
      </w:pPr>
      <w:r w:rsidRPr="007B4573">
        <w:rPr>
          <w:rFonts w:cs="Arial"/>
        </w:rPr>
        <w:t xml:space="preserve">2.1.1.4. De </w:t>
      </w:r>
      <w:proofErr w:type="spellStart"/>
      <w:r w:rsidRPr="007B4573">
        <w:rPr>
          <w:rFonts w:cs="Arial"/>
        </w:rPr>
        <w:t>trabeculae</w:t>
      </w:r>
      <w:proofErr w:type="spellEnd"/>
      <w:r w:rsidRPr="007B4573">
        <w:rPr>
          <w:rFonts w:cs="Arial"/>
        </w:rPr>
        <w:t xml:space="preserve"> </w:t>
      </w:r>
      <w:proofErr w:type="spellStart"/>
      <w:r w:rsidRPr="007B4573">
        <w:rPr>
          <w:rFonts w:cs="Arial"/>
        </w:rPr>
        <w:t>cranii</w:t>
      </w:r>
      <w:proofErr w:type="spellEnd"/>
    </w:p>
    <w:p w14:paraId="3C7F2EAD" w14:textId="77777777" w:rsidR="00381F0F" w:rsidRPr="007B4573" w:rsidRDefault="00381F0F" w:rsidP="00381F0F">
      <w:pPr>
        <w:rPr>
          <w:rFonts w:cs="Arial"/>
        </w:rPr>
      </w:pPr>
      <w:r w:rsidRPr="007B4573">
        <w:rPr>
          <w:rFonts w:cs="Arial"/>
        </w:rPr>
        <w:t xml:space="preserve">2.1.1.5. Het </w:t>
      </w:r>
      <w:proofErr w:type="spellStart"/>
      <w:r w:rsidRPr="007B4573">
        <w:rPr>
          <w:rFonts w:cs="Arial"/>
        </w:rPr>
        <w:t>oorkapsel</w:t>
      </w:r>
      <w:proofErr w:type="spellEnd"/>
    </w:p>
    <w:p w14:paraId="762E64EE" w14:textId="77777777" w:rsidR="00381F0F" w:rsidRPr="007B38C8" w:rsidRDefault="00381F0F" w:rsidP="00381F0F">
      <w:pPr>
        <w:rPr>
          <w:rFonts w:cs="Arial"/>
          <w:lang w:val="it-IT"/>
        </w:rPr>
      </w:pPr>
      <w:r w:rsidRPr="007B4573">
        <w:rPr>
          <w:rFonts w:cs="Arial"/>
        </w:rPr>
        <w:t xml:space="preserve">2.1.1.6. </w:t>
      </w:r>
      <w:r w:rsidRPr="007B38C8">
        <w:rPr>
          <w:rFonts w:cs="Arial"/>
          <w:lang w:val="it-IT"/>
        </w:rPr>
        <w:t>De Ala temporalis</w:t>
      </w:r>
    </w:p>
    <w:p w14:paraId="6CE3069A" w14:textId="77777777" w:rsidR="00381F0F" w:rsidRPr="007B38C8" w:rsidRDefault="00381F0F" w:rsidP="00381F0F">
      <w:pPr>
        <w:rPr>
          <w:rFonts w:cs="Arial"/>
          <w:lang w:val="it-IT"/>
        </w:rPr>
      </w:pPr>
      <w:r w:rsidRPr="007B38C8">
        <w:rPr>
          <w:rFonts w:cs="Arial"/>
          <w:lang w:val="it-IT"/>
        </w:rPr>
        <w:t>2.1.1.7. De Ala orbitalis</w:t>
      </w:r>
    </w:p>
    <w:p w14:paraId="5C8143CB" w14:textId="77777777" w:rsidR="00381F0F" w:rsidRPr="007B4573" w:rsidRDefault="00381F0F" w:rsidP="00381F0F">
      <w:pPr>
        <w:rPr>
          <w:rFonts w:cs="Arial"/>
        </w:rPr>
      </w:pPr>
      <w:r w:rsidRPr="007B4573">
        <w:rPr>
          <w:rFonts w:cs="Arial"/>
        </w:rPr>
        <w:t xml:space="preserve">2.1.2. De </w:t>
      </w:r>
      <w:proofErr w:type="spellStart"/>
      <w:r w:rsidRPr="007B4573">
        <w:rPr>
          <w:rFonts w:cs="Arial"/>
        </w:rPr>
        <w:t>membraneuze</w:t>
      </w:r>
      <w:proofErr w:type="spellEnd"/>
      <w:r w:rsidRPr="007B4573">
        <w:rPr>
          <w:rFonts w:cs="Arial"/>
        </w:rPr>
        <w:t xml:space="preserve"> </w:t>
      </w:r>
      <w:proofErr w:type="spellStart"/>
      <w:r w:rsidRPr="007B4573">
        <w:rPr>
          <w:rFonts w:cs="Arial"/>
        </w:rPr>
        <w:t>aspekten</w:t>
      </w:r>
      <w:proofErr w:type="spellEnd"/>
    </w:p>
    <w:p w14:paraId="6612BAB4" w14:textId="77777777" w:rsidR="00381F0F" w:rsidRPr="007B4573" w:rsidRDefault="00381F0F" w:rsidP="00381F0F">
      <w:pPr>
        <w:rPr>
          <w:rFonts w:cs="Arial"/>
        </w:rPr>
      </w:pPr>
    </w:p>
    <w:p w14:paraId="7791842C" w14:textId="77777777" w:rsidR="00381F0F" w:rsidRPr="007B4573" w:rsidRDefault="00381F0F" w:rsidP="00381F0F">
      <w:pPr>
        <w:rPr>
          <w:rFonts w:cs="Arial"/>
        </w:rPr>
      </w:pPr>
      <w:r w:rsidRPr="007B4573">
        <w:rPr>
          <w:rFonts w:cs="Arial"/>
        </w:rPr>
        <w:t xml:space="preserve">3. De ontwikkeling van het </w:t>
      </w:r>
      <w:proofErr w:type="spellStart"/>
      <w:r w:rsidRPr="007B4573">
        <w:rPr>
          <w:rFonts w:cs="Arial"/>
        </w:rPr>
        <w:t>viscerocranium</w:t>
      </w:r>
      <w:proofErr w:type="spellEnd"/>
    </w:p>
    <w:p w14:paraId="248884B2" w14:textId="77777777" w:rsidR="00381F0F" w:rsidRPr="007B4573" w:rsidRDefault="00381F0F" w:rsidP="00381F0F">
      <w:pPr>
        <w:rPr>
          <w:rFonts w:cs="Arial"/>
        </w:rPr>
      </w:pPr>
      <w:r w:rsidRPr="007B4573">
        <w:rPr>
          <w:rFonts w:cs="Arial"/>
        </w:rPr>
        <w:t>3.1. Algemene beschrijving van de kieuwbogen</w:t>
      </w:r>
    </w:p>
    <w:p w14:paraId="24576C1E" w14:textId="77777777" w:rsidR="00381F0F" w:rsidRPr="007B4573" w:rsidRDefault="00381F0F" w:rsidP="00381F0F">
      <w:pPr>
        <w:rPr>
          <w:rFonts w:cs="Arial"/>
        </w:rPr>
      </w:pPr>
      <w:r w:rsidRPr="007B4573">
        <w:rPr>
          <w:rFonts w:cs="Arial"/>
        </w:rPr>
        <w:t xml:space="preserve">3.2. Beschrijving van de </w:t>
      </w:r>
      <w:proofErr w:type="spellStart"/>
      <w:r w:rsidRPr="007B4573">
        <w:rPr>
          <w:rFonts w:cs="Arial"/>
        </w:rPr>
        <w:t>membrana</w:t>
      </w:r>
      <w:proofErr w:type="spellEnd"/>
      <w:r w:rsidRPr="007B4573">
        <w:rPr>
          <w:rFonts w:cs="Arial"/>
        </w:rPr>
        <w:t xml:space="preserve"> </w:t>
      </w:r>
      <w:proofErr w:type="spellStart"/>
      <w:r w:rsidRPr="007B4573">
        <w:rPr>
          <w:rFonts w:cs="Arial"/>
        </w:rPr>
        <w:t>buccopharyngea</w:t>
      </w:r>
      <w:proofErr w:type="spellEnd"/>
    </w:p>
    <w:p w14:paraId="48DB915E" w14:textId="77777777" w:rsidR="00381F0F" w:rsidRPr="007B4573" w:rsidRDefault="00381F0F" w:rsidP="00381F0F">
      <w:pPr>
        <w:rPr>
          <w:rFonts w:cs="Arial"/>
        </w:rPr>
      </w:pPr>
      <w:r w:rsidRPr="007B4573">
        <w:rPr>
          <w:rFonts w:cs="Arial"/>
        </w:rPr>
        <w:t>3.3. Ontwikkeling van de kieuwbogen</w:t>
      </w:r>
    </w:p>
    <w:p w14:paraId="2A648E27" w14:textId="77777777" w:rsidR="00381F0F" w:rsidRPr="007B4573" w:rsidRDefault="00381F0F" w:rsidP="00381F0F">
      <w:pPr>
        <w:rPr>
          <w:rFonts w:cs="Arial"/>
        </w:rPr>
      </w:pPr>
      <w:r w:rsidRPr="007B4573">
        <w:rPr>
          <w:rFonts w:cs="Arial"/>
        </w:rPr>
        <w:t>3.3.1. De eerste kieuwboog</w:t>
      </w:r>
    </w:p>
    <w:p w14:paraId="6EAE4130" w14:textId="77777777" w:rsidR="00381F0F" w:rsidRPr="007B4573" w:rsidRDefault="00381F0F" w:rsidP="00381F0F">
      <w:pPr>
        <w:rPr>
          <w:rFonts w:cs="Arial"/>
        </w:rPr>
      </w:pPr>
      <w:r w:rsidRPr="007B4573">
        <w:rPr>
          <w:rFonts w:cs="Arial"/>
        </w:rPr>
        <w:t>3.3.2. De tweede kieuwboog</w:t>
      </w:r>
    </w:p>
    <w:p w14:paraId="2E07B22B" w14:textId="77777777" w:rsidR="00381F0F" w:rsidRPr="007B4573" w:rsidRDefault="00381F0F" w:rsidP="00381F0F">
      <w:pPr>
        <w:rPr>
          <w:rFonts w:cs="Arial"/>
        </w:rPr>
      </w:pPr>
      <w:r w:rsidRPr="007B4573">
        <w:rPr>
          <w:rFonts w:cs="Arial"/>
        </w:rPr>
        <w:t>3.3.3. De derde kieuwboog</w:t>
      </w:r>
    </w:p>
    <w:p w14:paraId="784AEC77" w14:textId="77777777" w:rsidR="00381F0F" w:rsidRPr="007B4573" w:rsidRDefault="00381F0F" w:rsidP="00381F0F">
      <w:pPr>
        <w:rPr>
          <w:rFonts w:cs="Arial"/>
        </w:rPr>
      </w:pPr>
      <w:r w:rsidRPr="007B4573">
        <w:rPr>
          <w:rFonts w:cs="Arial"/>
        </w:rPr>
        <w:t>3.3.4. De vierde kieuwboog</w:t>
      </w:r>
    </w:p>
    <w:p w14:paraId="6D5E910E" w14:textId="77777777" w:rsidR="00381F0F" w:rsidRPr="007B4573" w:rsidRDefault="00381F0F" w:rsidP="00381F0F">
      <w:pPr>
        <w:rPr>
          <w:rFonts w:cs="Arial"/>
        </w:rPr>
      </w:pPr>
      <w:r w:rsidRPr="007B4573">
        <w:rPr>
          <w:rFonts w:cs="Arial"/>
        </w:rPr>
        <w:t>3.3.5. De zesde kieuwboog</w:t>
      </w:r>
    </w:p>
    <w:p w14:paraId="5FEFC1CA" w14:textId="77777777" w:rsidR="00381F0F" w:rsidRPr="007B4573" w:rsidRDefault="00381F0F" w:rsidP="00381F0F">
      <w:pPr>
        <w:rPr>
          <w:rFonts w:cs="Arial"/>
        </w:rPr>
      </w:pPr>
      <w:r w:rsidRPr="007B4573">
        <w:rPr>
          <w:rFonts w:cs="Arial"/>
        </w:rPr>
        <w:t xml:space="preserve">3.4. De ontwikkeling van de </w:t>
      </w:r>
      <w:proofErr w:type="spellStart"/>
      <w:r w:rsidRPr="007B4573">
        <w:rPr>
          <w:rFonts w:cs="Arial"/>
        </w:rPr>
        <w:t>nasopharynx</w:t>
      </w:r>
      <w:proofErr w:type="spellEnd"/>
      <w:r w:rsidRPr="007B4573">
        <w:rPr>
          <w:rFonts w:cs="Arial"/>
        </w:rPr>
        <w:t xml:space="preserve"> - het gehemelte</w:t>
      </w:r>
    </w:p>
    <w:p w14:paraId="0BEA5E65" w14:textId="77777777" w:rsidR="00381F0F" w:rsidRPr="007B4573" w:rsidRDefault="00381F0F" w:rsidP="00381F0F">
      <w:pPr>
        <w:rPr>
          <w:rFonts w:cs="Arial"/>
        </w:rPr>
      </w:pPr>
      <w:r w:rsidRPr="007B4573">
        <w:rPr>
          <w:rFonts w:cs="Arial"/>
        </w:rPr>
        <w:t>3.5. De ontwikkeling van de larynx</w:t>
      </w:r>
    </w:p>
    <w:p w14:paraId="3933ED68" w14:textId="77777777" w:rsidR="00381F0F" w:rsidRPr="007B4573" w:rsidRDefault="00381F0F" w:rsidP="00381F0F">
      <w:pPr>
        <w:rPr>
          <w:rFonts w:cs="Arial"/>
        </w:rPr>
      </w:pPr>
      <w:r w:rsidRPr="007B4573">
        <w:rPr>
          <w:rFonts w:cs="Arial"/>
        </w:rPr>
        <w:t>3.6. De ontwikkeling van de oogholte</w:t>
      </w:r>
    </w:p>
    <w:p w14:paraId="182788C6" w14:textId="77777777" w:rsidR="00381F0F" w:rsidRPr="007B4573" w:rsidRDefault="00381F0F" w:rsidP="00381F0F">
      <w:pPr>
        <w:rPr>
          <w:rFonts w:cs="Arial"/>
        </w:rPr>
      </w:pPr>
      <w:r w:rsidRPr="007B4573">
        <w:rPr>
          <w:rFonts w:cs="Arial"/>
        </w:rPr>
        <w:t>3.7. De ontwikkeling van de externe en interne gehoorgangen</w:t>
      </w:r>
    </w:p>
    <w:p w14:paraId="3FB6CD2D" w14:textId="77777777" w:rsidR="003A78DA" w:rsidRPr="007B4573" w:rsidRDefault="003A78DA" w:rsidP="003A78DA">
      <w:pPr>
        <w:rPr>
          <w:rFonts w:cs="Arial"/>
        </w:rPr>
      </w:pPr>
    </w:p>
    <w:p w14:paraId="62EA087E" w14:textId="77777777" w:rsidR="003A78DA" w:rsidRPr="00480D14" w:rsidRDefault="003A78DA" w:rsidP="003A78DA">
      <w:pPr>
        <w:rPr>
          <w:b/>
        </w:rPr>
      </w:pPr>
      <w:r>
        <w:rPr>
          <w:b/>
        </w:rPr>
        <w:t>Lesuren 4.4</w:t>
      </w:r>
    </w:p>
    <w:p w14:paraId="4754BF1C" w14:textId="77777777" w:rsidR="003A78DA" w:rsidRDefault="003A78DA" w:rsidP="003A78DA">
      <w:r>
        <w:t>Het aantal lesuren voor het on</w:t>
      </w:r>
      <w:r w:rsidR="00381F0F">
        <w:t xml:space="preserve">derdeel </w:t>
      </w:r>
      <w:proofErr w:type="spellStart"/>
      <w:r w:rsidR="00381F0F">
        <w:t>embryogenenis</w:t>
      </w:r>
      <w:proofErr w:type="spellEnd"/>
      <w:r w:rsidR="00381F0F">
        <w:t xml:space="preserve"> bedraagt 2</w:t>
      </w:r>
      <w:r>
        <w:t xml:space="preserve"> lesuren theorie. De lessen worden gegeven in het 1</w:t>
      </w:r>
      <w:r>
        <w:rPr>
          <w:vertAlign w:val="superscript"/>
        </w:rPr>
        <w:t>e</w:t>
      </w:r>
      <w:r>
        <w:t xml:space="preserve"> jaar.</w:t>
      </w:r>
    </w:p>
    <w:p w14:paraId="1934803F" w14:textId="77777777" w:rsidR="003A78DA" w:rsidRPr="00ED7745" w:rsidRDefault="003A78DA" w:rsidP="003A78DA">
      <w:pPr>
        <w:overflowPunct/>
        <w:autoSpaceDE/>
        <w:autoSpaceDN/>
        <w:adjustRightInd/>
        <w:jc w:val="both"/>
        <w:textAlignment w:val="auto"/>
        <w:rPr>
          <w:rFonts w:cs="Arial"/>
          <w:sz w:val="22"/>
        </w:rPr>
      </w:pPr>
    </w:p>
    <w:p w14:paraId="0E28BA05" w14:textId="77777777" w:rsidR="003A78DA" w:rsidRPr="0039707F" w:rsidRDefault="003A78DA" w:rsidP="003A78DA">
      <w:pPr>
        <w:overflowPunct/>
        <w:autoSpaceDE/>
        <w:autoSpaceDN/>
        <w:adjustRightInd/>
        <w:jc w:val="both"/>
        <w:textAlignment w:val="auto"/>
        <w:rPr>
          <w:rFonts w:cs="Arial"/>
          <w:b/>
        </w:rPr>
      </w:pPr>
      <w:r w:rsidRPr="0039707F">
        <w:rPr>
          <w:rFonts w:cs="Arial"/>
          <w:b/>
        </w:rPr>
        <w:t>Wijze van doceren</w:t>
      </w:r>
      <w:r w:rsidR="00381F0F">
        <w:rPr>
          <w:rFonts w:cs="Arial"/>
          <w:b/>
        </w:rPr>
        <w:t xml:space="preserve"> 4.4</w:t>
      </w:r>
      <w:r>
        <w:rPr>
          <w:rFonts w:cs="Arial"/>
          <w:b/>
        </w:rPr>
        <w:t>.</w:t>
      </w:r>
    </w:p>
    <w:p w14:paraId="4B751015" w14:textId="77777777" w:rsidR="003A78DA" w:rsidRPr="0039707F" w:rsidRDefault="003A78DA"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64F6CD4B" w14:textId="77777777" w:rsidR="003A78DA" w:rsidRDefault="003A78DA" w:rsidP="003A78DA">
      <w:pPr>
        <w:overflowPunct/>
        <w:autoSpaceDE/>
        <w:autoSpaceDN/>
        <w:adjustRightInd/>
        <w:textAlignment w:val="auto"/>
        <w:rPr>
          <w:rFonts w:cs="Arial"/>
          <w:lang w:val="nl-BE"/>
        </w:rPr>
      </w:pPr>
    </w:p>
    <w:p w14:paraId="6B2EA404" w14:textId="77777777" w:rsidR="003A78DA" w:rsidRPr="00F46C90" w:rsidRDefault="003A78DA" w:rsidP="003A78DA">
      <w:pPr>
        <w:overflowPunct/>
        <w:autoSpaceDE/>
        <w:autoSpaceDN/>
        <w:adjustRightInd/>
        <w:textAlignment w:val="auto"/>
        <w:rPr>
          <w:rFonts w:cs="Arial"/>
          <w:b/>
          <w:lang w:val="nl-BE"/>
        </w:rPr>
      </w:pPr>
      <w:r w:rsidRPr="00F46C90">
        <w:rPr>
          <w:rFonts w:cs="Arial"/>
          <w:b/>
          <w:lang w:val="nl-BE"/>
        </w:rPr>
        <w:t>Samenhang curriculum CS</w:t>
      </w:r>
      <w:r w:rsidR="00381F0F">
        <w:rPr>
          <w:rFonts w:cs="Arial"/>
          <w:b/>
          <w:lang w:val="nl-BE"/>
        </w:rPr>
        <w:t xml:space="preserve"> 4.4</w:t>
      </w:r>
      <w:r>
        <w:rPr>
          <w:rFonts w:cs="Arial"/>
          <w:b/>
          <w:lang w:val="nl-BE"/>
        </w:rPr>
        <w:t>.</w:t>
      </w:r>
    </w:p>
    <w:p w14:paraId="77570B43" w14:textId="77777777" w:rsidR="003A78DA" w:rsidRDefault="003A78DA" w:rsidP="003A78DA">
      <w:pPr>
        <w:overflowPunct/>
        <w:autoSpaceDE/>
        <w:autoSpaceDN/>
        <w:adjustRightInd/>
        <w:textAlignment w:val="auto"/>
        <w:rPr>
          <w:rFonts w:cs="Arial"/>
          <w:lang w:val="nl-BE"/>
        </w:rPr>
      </w:pPr>
      <w:r>
        <w:rPr>
          <w:rFonts w:cs="Arial"/>
          <w:lang w:val="nl-BE"/>
        </w:rPr>
        <w:t xml:space="preserve">De lessen </w:t>
      </w:r>
      <w:proofErr w:type="spellStart"/>
      <w:r w:rsidR="00381F0F">
        <w:rPr>
          <w:rFonts w:cs="Arial"/>
          <w:lang w:val="nl-BE"/>
        </w:rPr>
        <w:t>embryologiue</w:t>
      </w:r>
      <w:proofErr w:type="spellEnd"/>
      <w:r w:rsidR="00381F0F">
        <w:rPr>
          <w:rFonts w:cs="Arial"/>
          <w:lang w:val="nl-BE"/>
        </w:rPr>
        <w:t xml:space="preserve"> </w:t>
      </w:r>
      <w:proofErr w:type="spellStart"/>
      <w:r w:rsidR="00381F0F">
        <w:rPr>
          <w:rFonts w:cs="Arial"/>
          <w:lang w:val="nl-BE"/>
        </w:rPr>
        <w:t>cranium</w:t>
      </w:r>
      <w:proofErr w:type="spellEnd"/>
      <w:r w:rsidR="00381F0F">
        <w:rPr>
          <w:rFonts w:cs="Arial"/>
          <w:lang w:val="nl-BE"/>
        </w:rPr>
        <w:t xml:space="preserve"> zijn </w:t>
      </w:r>
      <w:proofErr w:type="spellStart"/>
      <w:r w:rsidR="00381F0F">
        <w:rPr>
          <w:rFonts w:cs="Arial"/>
          <w:lang w:val="nl-BE"/>
        </w:rPr>
        <w:t>geintegreerd</w:t>
      </w:r>
      <w:proofErr w:type="spellEnd"/>
      <w:r w:rsidR="00381F0F">
        <w:rPr>
          <w:rFonts w:cs="Arial"/>
          <w:lang w:val="nl-BE"/>
        </w:rPr>
        <w:t xml:space="preserve"> in het </w:t>
      </w:r>
      <w:proofErr w:type="spellStart"/>
      <w:r w:rsidR="00381F0F">
        <w:rPr>
          <w:rFonts w:cs="Arial"/>
          <w:lang w:val="nl-BE"/>
        </w:rPr>
        <w:t>vakonderdeel</w:t>
      </w:r>
      <w:proofErr w:type="spellEnd"/>
      <w:r w:rsidR="00381F0F">
        <w:rPr>
          <w:rFonts w:cs="Arial"/>
          <w:lang w:val="nl-BE"/>
        </w:rPr>
        <w:t xml:space="preserve"> </w:t>
      </w:r>
      <w:proofErr w:type="spellStart"/>
      <w:r w:rsidR="00381F0F">
        <w:rPr>
          <w:rFonts w:cs="Arial"/>
          <w:lang w:val="nl-BE"/>
        </w:rPr>
        <w:t>cranium</w:t>
      </w:r>
      <w:proofErr w:type="spellEnd"/>
      <w:r w:rsidR="00381F0F">
        <w:rPr>
          <w:rFonts w:cs="Arial"/>
          <w:lang w:val="nl-BE"/>
        </w:rPr>
        <w:t xml:space="preserve">. </w:t>
      </w:r>
    </w:p>
    <w:p w14:paraId="6157F310" w14:textId="77777777" w:rsidR="003A78DA" w:rsidRPr="0039707F" w:rsidRDefault="003A78DA" w:rsidP="003A78DA">
      <w:pPr>
        <w:rPr>
          <w:b/>
          <w:lang w:val="nl-BE"/>
        </w:rPr>
      </w:pPr>
    </w:p>
    <w:p w14:paraId="0614920B" w14:textId="77777777" w:rsidR="003A78DA" w:rsidRPr="004D092D" w:rsidRDefault="003A78DA" w:rsidP="003A78DA">
      <w:pPr>
        <w:rPr>
          <w:b/>
        </w:rPr>
      </w:pPr>
      <w:r w:rsidRPr="004D092D">
        <w:rPr>
          <w:b/>
        </w:rPr>
        <w:t>Toetsing</w:t>
      </w:r>
      <w:r w:rsidR="00381F0F">
        <w:rPr>
          <w:b/>
        </w:rPr>
        <w:t xml:space="preserve"> 4.4</w:t>
      </w:r>
      <w:r>
        <w:rPr>
          <w:b/>
        </w:rPr>
        <w:t>.</w:t>
      </w:r>
    </w:p>
    <w:p w14:paraId="5E3372AE" w14:textId="77777777" w:rsidR="003A78DA" w:rsidRDefault="00381F0F" w:rsidP="003A78DA">
      <w:r>
        <w:t>De 2</w:t>
      </w:r>
      <w:r w:rsidR="003A78DA">
        <w:t xml:space="preserve"> lesuren theorie + zelfstudie worden in 1 toets ondervraagd.</w:t>
      </w:r>
    </w:p>
    <w:p w14:paraId="76C3705F" w14:textId="77777777" w:rsidR="003A78DA" w:rsidRDefault="003A78DA" w:rsidP="003A78DA">
      <w:r>
        <w:t xml:space="preserve">Het </w:t>
      </w:r>
      <w:proofErr w:type="spellStart"/>
      <w:r>
        <w:t>vakonderdeel</w:t>
      </w:r>
      <w:proofErr w:type="spellEnd"/>
      <w:r>
        <w:t xml:space="preserve"> embryo</w:t>
      </w:r>
      <w:r w:rsidR="00381F0F">
        <w:t xml:space="preserve">logie </w:t>
      </w:r>
      <w:proofErr w:type="spellStart"/>
      <w:r w:rsidR="00381F0F">
        <w:t>cranium</w:t>
      </w:r>
      <w:proofErr w:type="spellEnd"/>
      <w:r>
        <w:t xml:space="preserve"> maakt deel uit van het schoolexamen</w:t>
      </w:r>
      <w:r w:rsidR="00381F0F">
        <w:t xml:space="preserve"> </w:t>
      </w:r>
      <w:proofErr w:type="spellStart"/>
      <w:r w:rsidR="00381F0F">
        <w:t>cranium</w:t>
      </w:r>
      <w:proofErr w:type="spellEnd"/>
      <w:r>
        <w:t xml:space="preserve">. </w:t>
      </w:r>
    </w:p>
    <w:p w14:paraId="42BAF3AF" w14:textId="77777777" w:rsidR="003A78DA" w:rsidRDefault="003A78DA" w:rsidP="003A78DA"/>
    <w:p w14:paraId="19234E21" w14:textId="77777777" w:rsidR="003A78DA" w:rsidRDefault="003A78DA" w:rsidP="003A78DA">
      <w:pPr>
        <w:pStyle w:val="Plattetekstinspringen2"/>
        <w:spacing w:after="0" w:line="240" w:lineRule="auto"/>
        <w:ind w:left="0"/>
        <w:rPr>
          <w:b/>
          <w:lang w:val="nl-BE"/>
        </w:rPr>
      </w:pPr>
      <w:r w:rsidRPr="001952AB">
        <w:rPr>
          <w:b/>
          <w:lang w:val="nl-BE"/>
        </w:rPr>
        <w:t xml:space="preserve">Studiemateriaal </w:t>
      </w:r>
      <w:r w:rsidR="00381F0F">
        <w:rPr>
          <w:b/>
          <w:lang w:val="nl-BE"/>
        </w:rPr>
        <w:t>4.4</w:t>
      </w:r>
      <w:r>
        <w:rPr>
          <w:b/>
          <w:lang w:val="nl-BE"/>
        </w:rPr>
        <w:t>.</w:t>
      </w:r>
    </w:p>
    <w:p w14:paraId="7A78FB63" w14:textId="77777777" w:rsidR="003A78DA" w:rsidRDefault="003A78DA" w:rsidP="00031B25">
      <w:pPr>
        <w:pStyle w:val="Plattetekstinspringen2"/>
        <w:numPr>
          <w:ilvl w:val="0"/>
          <w:numId w:val="82"/>
        </w:numPr>
        <w:spacing w:after="0" w:line="240" w:lineRule="auto"/>
        <w:rPr>
          <w:rFonts w:cs="Arial"/>
          <w:lang w:val="fr-FR"/>
        </w:rPr>
      </w:pPr>
      <w:r>
        <w:rPr>
          <w:rFonts w:cs="Arial"/>
          <w:lang w:val="fr-FR"/>
        </w:rPr>
        <w:t>Syllabus: S-Osteo-</w:t>
      </w:r>
      <w:r w:rsidR="00381F0F">
        <w:rPr>
          <w:rFonts w:cs="Arial"/>
          <w:lang w:val="fr-FR"/>
        </w:rPr>
        <w:t>Cranium</w:t>
      </w:r>
      <w:r w:rsidRPr="0039707F">
        <w:rPr>
          <w:rFonts w:cs="Arial"/>
          <w:lang w:val="fr-FR"/>
        </w:rPr>
        <w:t>-</w:t>
      </w:r>
      <w:r>
        <w:rPr>
          <w:rFonts w:cs="Arial"/>
          <w:lang w:val="fr-FR"/>
        </w:rPr>
        <w:t>Embryo</w:t>
      </w:r>
      <w:r w:rsidR="00381F0F">
        <w:rPr>
          <w:rFonts w:cs="Arial"/>
          <w:lang w:val="fr-FR"/>
        </w:rPr>
        <w:t>logie</w:t>
      </w:r>
      <w:r w:rsidRPr="0039707F">
        <w:rPr>
          <w:rFonts w:cs="Arial"/>
          <w:lang w:val="fr-FR"/>
        </w:rPr>
        <w:t>-</w:t>
      </w:r>
      <w:r w:rsidR="00381F0F">
        <w:rPr>
          <w:rFonts w:cs="Arial"/>
          <w:lang w:val="fr-FR"/>
        </w:rPr>
        <w:t>SP</w:t>
      </w:r>
      <w:r w:rsidRPr="0039707F">
        <w:rPr>
          <w:rFonts w:cs="Arial"/>
          <w:lang w:val="fr-FR"/>
        </w:rPr>
        <w:t>-14</w:t>
      </w:r>
    </w:p>
    <w:p w14:paraId="0E50F609" w14:textId="77777777" w:rsidR="003A78DA" w:rsidRPr="0039707F" w:rsidRDefault="003A78DA" w:rsidP="00031B25">
      <w:pPr>
        <w:pStyle w:val="Lijstalinea"/>
        <w:numPr>
          <w:ilvl w:val="0"/>
          <w:numId w:val="79"/>
        </w:numPr>
        <w:rPr>
          <w:rFonts w:ascii="Arial" w:hAnsi="Arial" w:cs="Arial"/>
        </w:rPr>
      </w:pPr>
      <w:r w:rsidRPr="0039707F">
        <w:rPr>
          <w:rFonts w:ascii="Arial" w:hAnsi="Arial" w:cs="Arial"/>
        </w:rPr>
        <w:t xml:space="preserve">Literatuur: </w:t>
      </w:r>
    </w:p>
    <w:p w14:paraId="52FB6E7E" w14:textId="77777777" w:rsidR="003A78DA" w:rsidRDefault="003A78DA" w:rsidP="003A78DA">
      <w:pPr>
        <w:rPr>
          <w:rFonts w:cs="Arial"/>
          <w:b/>
        </w:rPr>
      </w:pPr>
    </w:p>
    <w:p w14:paraId="12CAAC98" w14:textId="77777777" w:rsidR="00C836E3" w:rsidRPr="007B4573" w:rsidRDefault="00C836E3" w:rsidP="007B4573">
      <w:pPr>
        <w:rPr>
          <w:rFonts w:cs="Arial"/>
          <w:b/>
          <w:u w:val="single"/>
        </w:rPr>
      </w:pPr>
      <w:bookmarkStart w:id="131" w:name="_Toc420651023"/>
      <w:bookmarkEnd w:id="130"/>
      <w:r w:rsidRPr="007B4573">
        <w:rPr>
          <w:rFonts w:cs="Arial"/>
          <w:b/>
          <w:u w:val="single"/>
        </w:rPr>
        <w:t>operationeel doel</w:t>
      </w:r>
      <w:bookmarkEnd w:id="131"/>
      <w:r w:rsidR="00381F0F">
        <w:rPr>
          <w:rFonts w:cs="Arial"/>
          <w:b/>
          <w:u w:val="single"/>
        </w:rPr>
        <w:t xml:space="preserve"> 4.4.</w:t>
      </w:r>
    </w:p>
    <w:p w14:paraId="044C0E60" w14:textId="77777777" w:rsidR="00C836E3" w:rsidRPr="007B4573" w:rsidRDefault="00C836E3" w:rsidP="007B4573">
      <w:pPr>
        <w:rPr>
          <w:rFonts w:cs="Arial"/>
        </w:rPr>
      </w:pPr>
      <w:r w:rsidRPr="007B4573">
        <w:rPr>
          <w:rFonts w:cs="Arial"/>
        </w:rPr>
        <w:t>De student dient:</w:t>
      </w:r>
    </w:p>
    <w:p w14:paraId="74D03377" w14:textId="77777777" w:rsidR="00C836E3" w:rsidRPr="007B4573" w:rsidRDefault="00C836E3" w:rsidP="00031B25">
      <w:pPr>
        <w:numPr>
          <w:ilvl w:val="0"/>
          <w:numId w:val="39"/>
        </w:numPr>
        <w:rPr>
          <w:rFonts w:cs="Arial"/>
        </w:rPr>
      </w:pPr>
      <w:r w:rsidRPr="007B4573">
        <w:rPr>
          <w:rFonts w:cs="Arial"/>
        </w:rPr>
        <w:lastRenderedPageBreak/>
        <w:t xml:space="preserve">Het begrip neurocranium en </w:t>
      </w:r>
      <w:proofErr w:type="spellStart"/>
      <w:r w:rsidRPr="007B4573">
        <w:rPr>
          <w:rFonts w:cs="Arial"/>
        </w:rPr>
        <w:t>viscerocranium</w:t>
      </w:r>
      <w:proofErr w:type="spellEnd"/>
      <w:r w:rsidRPr="007B4573">
        <w:rPr>
          <w:rFonts w:cs="Arial"/>
        </w:rPr>
        <w:t xml:space="preserve"> te kennen vanuit embryologisch, histologisch en anatomisch standpunt.</w:t>
      </w:r>
    </w:p>
    <w:p w14:paraId="72535E14" w14:textId="77777777" w:rsidR="00C836E3" w:rsidRPr="007B4573" w:rsidRDefault="00C836E3" w:rsidP="007B4573">
      <w:pPr>
        <w:rPr>
          <w:rFonts w:cs="Arial"/>
        </w:rPr>
      </w:pPr>
    </w:p>
    <w:p w14:paraId="034D1D3B" w14:textId="77777777" w:rsidR="00C836E3" w:rsidRPr="007B4573" w:rsidRDefault="00C836E3" w:rsidP="00031B25">
      <w:pPr>
        <w:numPr>
          <w:ilvl w:val="0"/>
          <w:numId w:val="39"/>
        </w:numPr>
        <w:rPr>
          <w:rFonts w:cs="Arial"/>
        </w:rPr>
      </w:pPr>
      <w:r w:rsidRPr="007B4573">
        <w:rPr>
          <w:rFonts w:cs="Arial"/>
        </w:rPr>
        <w:t>De embryologische onderdelen van het neurocranium te kennen.</w:t>
      </w:r>
    </w:p>
    <w:p w14:paraId="40670C91" w14:textId="77777777" w:rsidR="00C836E3" w:rsidRPr="007B4573" w:rsidRDefault="00C836E3" w:rsidP="00031B25">
      <w:pPr>
        <w:numPr>
          <w:ilvl w:val="0"/>
          <w:numId w:val="39"/>
        </w:numPr>
        <w:rPr>
          <w:rFonts w:cs="Arial"/>
        </w:rPr>
      </w:pPr>
      <w:r w:rsidRPr="007B4573">
        <w:rPr>
          <w:rFonts w:cs="Arial"/>
        </w:rPr>
        <w:t xml:space="preserve">De relatie tot de </w:t>
      </w:r>
      <w:proofErr w:type="spellStart"/>
      <w:r w:rsidRPr="007B4573">
        <w:rPr>
          <w:rFonts w:cs="Arial"/>
        </w:rPr>
        <w:t>neurulatie</w:t>
      </w:r>
      <w:proofErr w:type="spellEnd"/>
      <w:r w:rsidRPr="007B4573">
        <w:rPr>
          <w:rFonts w:cs="Arial"/>
        </w:rPr>
        <w:t xml:space="preserve"> en </w:t>
      </w:r>
      <w:proofErr w:type="spellStart"/>
      <w:r w:rsidRPr="007B4573">
        <w:rPr>
          <w:rFonts w:cs="Arial"/>
        </w:rPr>
        <w:t>metamerisatie</w:t>
      </w:r>
      <w:proofErr w:type="spellEnd"/>
      <w:r w:rsidRPr="007B4573">
        <w:rPr>
          <w:rFonts w:cs="Arial"/>
        </w:rPr>
        <w:t xml:space="preserve"> te kennen.</w:t>
      </w:r>
    </w:p>
    <w:p w14:paraId="4C59EFFE" w14:textId="77777777" w:rsidR="00C836E3" w:rsidRPr="007B4573" w:rsidRDefault="00C836E3" w:rsidP="00031B25">
      <w:pPr>
        <w:numPr>
          <w:ilvl w:val="0"/>
          <w:numId w:val="39"/>
        </w:numPr>
        <w:rPr>
          <w:rFonts w:cs="Arial"/>
        </w:rPr>
      </w:pPr>
      <w:r w:rsidRPr="007B4573">
        <w:rPr>
          <w:rFonts w:cs="Arial"/>
        </w:rPr>
        <w:t xml:space="preserve">De ontwikkeling van de </w:t>
      </w:r>
      <w:proofErr w:type="spellStart"/>
      <w:r w:rsidRPr="007B4573">
        <w:rPr>
          <w:rFonts w:cs="Arial"/>
        </w:rPr>
        <w:t>pachymeninx</w:t>
      </w:r>
      <w:proofErr w:type="spellEnd"/>
      <w:r w:rsidRPr="007B4573">
        <w:rPr>
          <w:rFonts w:cs="Arial"/>
        </w:rPr>
        <w:t xml:space="preserve"> in relatie tot het neurocranium te kennen.</w:t>
      </w:r>
    </w:p>
    <w:p w14:paraId="3158C189" w14:textId="77777777" w:rsidR="00C836E3" w:rsidRPr="007B4573" w:rsidRDefault="00C836E3" w:rsidP="00031B25">
      <w:pPr>
        <w:numPr>
          <w:ilvl w:val="0"/>
          <w:numId w:val="39"/>
        </w:numPr>
        <w:rPr>
          <w:rFonts w:cs="Arial"/>
        </w:rPr>
      </w:pPr>
      <w:r w:rsidRPr="007B4573">
        <w:rPr>
          <w:rFonts w:cs="Arial"/>
        </w:rPr>
        <w:t>De analogie van het neurocranium naar het locomotorisch systeem (romp) te kennen.</w:t>
      </w:r>
    </w:p>
    <w:p w14:paraId="35056B94" w14:textId="77777777" w:rsidR="00C836E3" w:rsidRPr="007B4573" w:rsidRDefault="00C836E3" w:rsidP="007B4573">
      <w:pPr>
        <w:rPr>
          <w:rFonts w:cs="Arial"/>
        </w:rPr>
      </w:pPr>
    </w:p>
    <w:p w14:paraId="2BFCD932" w14:textId="77777777" w:rsidR="00C836E3" w:rsidRPr="007B4573" w:rsidRDefault="00C836E3" w:rsidP="00031B25">
      <w:pPr>
        <w:numPr>
          <w:ilvl w:val="0"/>
          <w:numId w:val="39"/>
        </w:numPr>
        <w:rPr>
          <w:rFonts w:cs="Arial"/>
        </w:rPr>
      </w:pPr>
      <w:r w:rsidRPr="007B4573">
        <w:rPr>
          <w:rFonts w:cs="Arial"/>
        </w:rPr>
        <w:t xml:space="preserve">Het begrip kieuwboog, </w:t>
      </w:r>
      <w:proofErr w:type="spellStart"/>
      <w:r w:rsidRPr="007B4573">
        <w:rPr>
          <w:rFonts w:cs="Arial"/>
        </w:rPr>
        <w:t>kiewzakje</w:t>
      </w:r>
      <w:proofErr w:type="spellEnd"/>
      <w:r w:rsidRPr="007B4573">
        <w:rPr>
          <w:rFonts w:cs="Arial"/>
        </w:rPr>
        <w:t xml:space="preserve"> en kieuwgroef te kennen.</w:t>
      </w:r>
    </w:p>
    <w:p w14:paraId="1E251122" w14:textId="77777777" w:rsidR="00C836E3" w:rsidRPr="007B4573" w:rsidRDefault="00C836E3" w:rsidP="00031B25">
      <w:pPr>
        <w:numPr>
          <w:ilvl w:val="0"/>
          <w:numId w:val="39"/>
        </w:numPr>
        <w:rPr>
          <w:rFonts w:cs="Arial"/>
        </w:rPr>
      </w:pPr>
      <w:r w:rsidRPr="007B4573">
        <w:rPr>
          <w:rFonts w:cs="Arial"/>
        </w:rPr>
        <w:t xml:space="preserve">De kieuwbogen in hun globaliteit ten opzichte van de </w:t>
      </w:r>
      <w:proofErr w:type="spellStart"/>
      <w:r w:rsidRPr="007B4573">
        <w:rPr>
          <w:rFonts w:cs="Arial"/>
        </w:rPr>
        <w:t>membrana</w:t>
      </w:r>
      <w:proofErr w:type="spellEnd"/>
      <w:r w:rsidRPr="007B4573">
        <w:rPr>
          <w:rFonts w:cs="Arial"/>
        </w:rPr>
        <w:t xml:space="preserve"> </w:t>
      </w:r>
      <w:proofErr w:type="spellStart"/>
      <w:r w:rsidRPr="007B4573">
        <w:rPr>
          <w:rFonts w:cs="Arial"/>
        </w:rPr>
        <w:t>buccopharyngea</w:t>
      </w:r>
      <w:proofErr w:type="spellEnd"/>
      <w:r w:rsidRPr="007B4573">
        <w:rPr>
          <w:rFonts w:cs="Arial"/>
        </w:rPr>
        <w:t xml:space="preserve"> te kunnen schetsen.</w:t>
      </w:r>
    </w:p>
    <w:p w14:paraId="0F0F0126" w14:textId="77777777" w:rsidR="00C836E3" w:rsidRPr="007B4573" w:rsidRDefault="00C836E3" w:rsidP="00031B25">
      <w:pPr>
        <w:numPr>
          <w:ilvl w:val="0"/>
          <w:numId w:val="39"/>
        </w:numPr>
        <w:rPr>
          <w:rFonts w:cs="Arial"/>
        </w:rPr>
      </w:pPr>
      <w:r w:rsidRPr="007B4573">
        <w:rPr>
          <w:rFonts w:cs="Arial"/>
        </w:rPr>
        <w:t>De ontwikkeling van iedere kieuwboog afzonderlijk te kennen (inbegrepen kieuwzakje en kieuwgroef)</w:t>
      </w:r>
    </w:p>
    <w:p w14:paraId="4DABC055" w14:textId="77777777" w:rsidR="00C836E3" w:rsidRPr="007B4573" w:rsidRDefault="00C836E3" w:rsidP="00031B25">
      <w:pPr>
        <w:numPr>
          <w:ilvl w:val="0"/>
          <w:numId w:val="39"/>
        </w:numPr>
        <w:rPr>
          <w:rFonts w:cs="Arial"/>
        </w:rPr>
      </w:pPr>
      <w:r w:rsidRPr="007B4573">
        <w:rPr>
          <w:rFonts w:cs="Arial"/>
        </w:rPr>
        <w:t>Derivaten van het ectoderm</w:t>
      </w:r>
    </w:p>
    <w:p w14:paraId="50FE5931" w14:textId="77777777" w:rsidR="00C836E3" w:rsidRPr="007B4573" w:rsidRDefault="00C836E3" w:rsidP="00031B25">
      <w:pPr>
        <w:numPr>
          <w:ilvl w:val="0"/>
          <w:numId w:val="39"/>
        </w:numPr>
        <w:rPr>
          <w:rFonts w:cs="Arial"/>
        </w:rPr>
      </w:pPr>
      <w:r w:rsidRPr="007B4573">
        <w:rPr>
          <w:rFonts w:cs="Arial"/>
        </w:rPr>
        <w:t>Derivaten van het mesoderm</w:t>
      </w:r>
    </w:p>
    <w:p w14:paraId="48B07E3F" w14:textId="77777777" w:rsidR="00C836E3" w:rsidRPr="007B4573" w:rsidRDefault="00C836E3" w:rsidP="00031B25">
      <w:pPr>
        <w:numPr>
          <w:ilvl w:val="0"/>
          <w:numId w:val="39"/>
        </w:numPr>
        <w:rPr>
          <w:rFonts w:cs="Arial"/>
        </w:rPr>
      </w:pPr>
      <w:r w:rsidRPr="007B4573">
        <w:rPr>
          <w:rFonts w:cs="Arial"/>
        </w:rPr>
        <w:t>Derivaten van het entoderm</w:t>
      </w:r>
    </w:p>
    <w:p w14:paraId="35E821BC" w14:textId="77777777" w:rsidR="00C836E3" w:rsidRPr="007B4573" w:rsidRDefault="00C836E3" w:rsidP="00031B25">
      <w:pPr>
        <w:numPr>
          <w:ilvl w:val="0"/>
          <w:numId w:val="39"/>
        </w:numPr>
        <w:rPr>
          <w:rFonts w:cs="Arial"/>
        </w:rPr>
      </w:pPr>
      <w:r w:rsidRPr="007B4573">
        <w:rPr>
          <w:rFonts w:cs="Arial"/>
        </w:rPr>
        <w:t xml:space="preserve">De ontwikkeling van de kieuwbogen te schetsen ten opzicht van de ontwikkeling van het ontstaan van de </w:t>
      </w:r>
      <w:proofErr w:type="spellStart"/>
      <w:r w:rsidRPr="007B4573">
        <w:rPr>
          <w:rFonts w:cs="Arial"/>
        </w:rPr>
        <w:t>oerdarm</w:t>
      </w:r>
      <w:proofErr w:type="spellEnd"/>
      <w:r w:rsidRPr="007B4573">
        <w:rPr>
          <w:rFonts w:cs="Arial"/>
        </w:rPr>
        <w:t>.</w:t>
      </w:r>
    </w:p>
    <w:p w14:paraId="256303E3" w14:textId="77777777" w:rsidR="00C836E3" w:rsidRPr="007B4573" w:rsidRDefault="00C836E3" w:rsidP="007B4573">
      <w:pPr>
        <w:rPr>
          <w:rFonts w:cs="Arial"/>
        </w:rPr>
      </w:pPr>
    </w:p>
    <w:p w14:paraId="6298E617" w14:textId="77777777" w:rsidR="00C836E3" w:rsidRPr="007B4573" w:rsidRDefault="00C836E3" w:rsidP="00031B25">
      <w:pPr>
        <w:numPr>
          <w:ilvl w:val="0"/>
          <w:numId w:val="39"/>
        </w:numPr>
        <w:rPr>
          <w:rFonts w:cs="Arial"/>
        </w:rPr>
      </w:pPr>
      <w:r w:rsidRPr="007B4573">
        <w:rPr>
          <w:rFonts w:cs="Arial"/>
        </w:rPr>
        <w:t xml:space="preserve">De ontwikkeling van de </w:t>
      </w:r>
      <w:proofErr w:type="spellStart"/>
      <w:r w:rsidRPr="007B4573">
        <w:rPr>
          <w:rFonts w:cs="Arial"/>
        </w:rPr>
        <w:t>nasopharynx</w:t>
      </w:r>
      <w:proofErr w:type="spellEnd"/>
      <w:r w:rsidRPr="007B4573">
        <w:rPr>
          <w:rFonts w:cs="Arial"/>
        </w:rPr>
        <w:t xml:space="preserve"> te kennen.</w:t>
      </w:r>
    </w:p>
    <w:p w14:paraId="1EBFFD43" w14:textId="77777777" w:rsidR="00C836E3" w:rsidRPr="007B4573" w:rsidRDefault="00C836E3" w:rsidP="00031B25">
      <w:pPr>
        <w:numPr>
          <w:ilvl w:val="0"/>
          <w:numId w:val="39"/>
        </w:numPr>
        <w:rPr>
          <w:rFonts w:cs="Arial"/>
        </w:rPr>
      </w:pPr>
      <w:r w:rsidRPr="007B4573">
        <w:rPr>
          <w:rFonts w:cs="Arial"/>
        </w:rPr>
        <w:t>De ontwikkeling van de larynx te kennen.</w:t>
      </w:r>
    </w:p>
    <w:p w14:paraId="4663C550" w14:textId="77777777" w:rsidR="00C836E3" w:rsidRPr="007B4573" w:rsidRDefault="00C836E3" w:rsidP="00031B25">
      <w:pPr>
        <w:numPr>
          <w:ilvl w:val="0"/>
          <w:numId w:val="39"/>
        </w:numPr>
        <w:rPr>
          <w:rFonts w:cs="Arial"/>
        </w:rPr>
      </w:pPr>
      <w:r w:rsidRPr="007B4573">
        <w:rPr>
          <w:rFonts w:cs="Arial"/>
        </w:rPr>
        <w:t>De ontwikkeling van de oogholte te kennen</w:t>
      </w:r>
    </w:p>
    <w:p w14:paraId="7C955CF5" w14:textId="77777777" w:rsidR="00C836E3" w:rsidRPr="007B4573" w:rsidRDefault="00C836E3" w:rsidP="00031B25">
      <w:pPr>
        <w:numPr>
          <w:ilvl w:val="0"/>
          <w:numId w:val="39"/>
        </w:numPr>
        <w:rPr>
          <w:rFonts w:cs="Arial"/>
        </w:rPr>
      </w:pPr>
      <w:r w:rsidRPr="007B4573">
        <w:rPr>
          <w:rFonts w:cs="Arial"/>
        </w:rPr>
        <w:t>De ontwikkeling van de externe en interne gehoorgangen te kennen.</w:t>
      </w:r>
    </w:p>
    <w:p w14:paraId="091C2D7A" w14:textId="77777777" w:rsidR="00C836E3" w:rsidRPr="007B4573" w:rsidRDefault="00C836E3" w:rsidP="007B4573">
      <w:pPr>
        <w:rPr>
          <w:rFonts w:cs="Arial"/>
        </w:rPr>
      </w:pPr>
    </w:p>
    <w:p w14:paraId="19094836" w14:textId="36E8810D" w:rsidR="00C836E3" w:rsidRPr="007B4573" w:rsidRDefault="00FE1194" w:rsidP="007B4573">
      <w:pPr>
        <w:pStyle w:val="Kop2"/>
      </w:pPr>
      <w:bookmarkStart w:id="132" w:name="_Toc420651024"/>
      <w:bookmarkStart w:id="133" w:name="_Toc373788203"/>
      <w:r>
        <w:t>3</w:t>
      </w:r>
      <w:r w:rsidR="00381F0F">
        <w:t>.5. Cardiovasculair Systeem</w:t>
      </w:r>
      <w:bookmarkEnd w:id="132"/>
      <w:bookmarkEnd w:id="133"/>
    </w:p>
    <w:p w14:paraId="1423FD83" w14:textId="77777777" w:rsidR="00381F0F" w:rsidRPr="00480D14" w:rsidRDefault="00381F0F" w:rsidP="00381F0F">
      <w:pPr>
        <w:rPr>
          <w:b/>
        </w:rPr>
      </w:pPr>
      <w:bookmarkStart w:id="134" w:name="_Toc420651025"/>
      <w:r>
        <w:rPr>
          <w:b/>
        </w:rPr>
        <w:t>Leerdoel 4.5</w:t>
      </w:r>
    </w:p>
    <w:p w14:paraId="43C13F6A" w14:textId="77777777" w:rsidR="00381F0F" w:rsidRDefault="00381F0F" w:rsidP="00381F0F">
      <w:r>
        <w:t>De student heeft kennis over en inzicht in de ontwikkeling van het cardiovasculair systeem.</w:t>
      </w:r>
    </w:p>
    <w:p w14:paraId="67AAA185" w14:textId="77777777" w:rsidR="00381F0F" w:rsidRDefault="00381F0F" w:rsidP="00381F0F"/>
    <w:p w14:paraId="18034742" w14:textId="77777777" w:rsidR="00381F0F" w:rsidRPr="007B4573" w:rsidRDefault="00381F0F" w:rsidP="00381F0F">
      <w:pPr>
        <w:rPr>
          <w:rFonts w:cs="Arial"/>
          <w:b/>
        </w:rPr>
      </w:pPr>
      <w:r w:rsidRPr="007B4573">
        <w:rPr>
          <w:rFonts w:cs="Arial"/>
          <w:b/>
        </w:rPr>
        <w:t>Leerinhoud</w:t>
      </w:r>
      <w:r>
        <w:rPr>
          <w:rFonts w:cs="Arial"/>
          <w:b/>
        </w:rPr>
        <w:t xml:space="preserve"> 4.5.</w:t>
      </w:r>
    </w:p>
    <w:p w14:paraId="50D15D95" w14:textId="77777777" w:rsidR="00381F0F" w:rsidRPr="007B4573" w:rsidRDefault="00381F0F" w:rsidP="00381F0F">
      <w:pPr>
        <w:rPr>
          <w:rFonts w:cs="Arial"/>
        </w:rPr>
      </w:pPr>
      <w:r w:rsidRPr="007B4573">
        <w:rPr>
          <w:rFonts w:cs="Arial"/>
        </w:rPr>
        <w:t>1. Inleiding</w:t>
      </w:r>
    </w:p>
    <w:p w14:paraId="0AFFF639" w14:textId="77777777" w:rsidR="00381F0F" w:rsidRPr="007B4573" w:rsidRDefault="00381F0F" w:rsidP="00381F0F">
      <w:pPr>
        <w:rPr>
          <w:rFonts w:cs="Arial"/>
        </w:rPr>
      </w:pPr>
    </w:p>
    <w:p w14:paraId="18959B10" w14:textId="77777777" w:rsidR="00381F0F" w:rsidRPr="007B4573" w:rsidRDefault="00381F0F" w:rsidP="00381F0F">
      <w:pPr>
        <w:rPr>
          <w:rFonts w:cs="Arial"/>
        </w:rPr>
      </w:pPr>
      <w:r w:rsidRPr="007B4573">
        <w:rPr>
          <w:rFonts w:cs="Arial"/>
        </w:rPr>
        <w:t>2. Ontwikkeling van het hart</w:t>
      </w:r>
    </w:p>
    <w:p w14:paraId="3E6A6AB0" w14:textId="77777777" w:rsidR="00381F0F" w:rsidRPr="007B4573" w:rsidRDefault="00381F0F" w:rsidP="00381F0F">
      <w:pPr>
        <w:rPr>
          <w:rFonts w:cs="Arial"/>
        </w:rPr>
      </w:pPr>
      <w:r w:rsidRPr="007B4573">
        <w:rPr>
          <w:rFonts w:cs="Arial"/>
        </w:rPr>
        <w:t>2.1. De ontwikkeling van het primitieve atrium</w:t>
      </w:r>
    </w:p>
    <w:p w14:paraId="138BAC6B" w14:textId="77777777" w:rsidR="00381F0F" w:rsidRPr="007B4573" w:rsidRDefault="00381F0F" w:rsidP="00381F0F">
      <w:pPr>
        <w:rPr>
          <w:rFonts w:cs="Arial"/>
        </w:rPr>
      </w:pPr>
      <w:r w:rsidRPr="007B4573">
        <w:rPr>
          <w:rFonts w:cs="Arial"/>
        </w:rPr>
        <w:t>2.2. De ontwikkeling van het primitieve ventrikel</w:t>
      </w:r>
    </w:p>
    <w:p w14:paraId="70624D79" w14:textId="77777777" w:rsidR="00381F0F" w:rsidRPr="007B4573" w:rsidRDefault="00381F0F" w:rsidP="00381F0F">
      <w:pPr>
        <w:rPr>
          <w:rFonts w:cs="Arial"/>
        </w:rPr>
      </w:pPr>
      <w:r w:rsidRPr="007B4573">
        <w:rPr>
          <w:rFonts w:cs="Arial"/>
        </w:rPr>
        <w:t xml:space="preserve">2.3. De ontwikkeling van het </w:t>
      </w:r>
      <w:proofErr w:type="spellStart"/>
      <w:r w:rsidRPr="007B4573">
        <w:rPr>
          <w:rFonts w:cs="Arial"/>
        </w:rPr>
        <w:t>bulbus</w:t>
      </w:r>
      <w:proofErr w:type="spellEnd"/>
      <w:r w:rsidRPr="007B4573">
        <w:rPr>
          <w:rFonts w:cs="Arial"/>
        </w:rPr>
        <w:t xml:space="preserve"> cordis</w:t>
      </w:r>
    </w:p>
    <w:p w14:paraId="06431B8A" w14:textId="77777777" w:rsidR="00381F0F" w:rsidRPr="007B4573" w:rsidRDefault="00381F0F" w:rsidP="00381F0F">
      <w:pPr>
        <w:rPr>
          <w:rFonts w:cs="Arial"/>
        </w:rPr>
      </w:pPr>
    </w:p>
    <w:p w14:paraId="578424EB" w14:textId="77777777" w:rsidR="00381F0F" w:rsidRPr="007B4573" w:rsidRDefault="00381F0F" w:rsidP="00381F0F">
      <w:pPr>
        <w:rPr>
          <w:rFonts w:cs="Arial"/>
        </w:rPr>
      </w:pPr>
      <w:r w:rsidRPr="007B4573">
        <w:rPr>
          <w:rFonts w:cs="Arial"/>
        </w:rPr>
        <w:t>3. De ontwikkeling van de venen</w:t>
      </w:r>
    </w:p>
    <w:p w14:paraId="03893686" w14:textId="77777777" w:rsidR="00381F0F" w:rsidRPr="007B4573" w:rsidRDefault="00381F0F" w:rsidP="00381F0F">
      <w:pPr>
        <w:rPr>
          <w:rFonts w:cs="Arial"/>
        </w:rPr>
      </w:pPr>
      <w:r w:rsidRPr="007B4573">
        <w:rPr>
          <w:rFonts w:cs="Arial"/>
        </w:rPr>
        <w:t xml:space="preserve">3.1. </w:t>
      </w:r>
      <w:proofErr w:type="spellStart"/>
      <w:r w:rsidRPr="007B4573">
        <w:rPr>
          <w:rFonts w:cs="Arial"/>
        </w:rPr>
        <w:t>Vv.vitellinae</w:t>
      </w:r>
      <w:proofErr w:type="spellEnd"/>
    </w:p>
    <w:p w14:paraId="41FD5C6A" w14:textId="77777777" w:rsidR="00381F0F" w:rsidRPr="007B4573" w:rsidRDefault="00381F0F" w:rsidP="00381F0F">
      <w:pPr>
        <w:rPr>
          <w:rFonts w:cs="Arial"/>
          <w:lang w:val="fr-FR"/>
        </w:rPr>
      </w:pPr>
      <w:r w:rsidRPr="007B4573">
        <w:rPr>
          <w:rFonts w:cs="Arial"/>
          <w:lang w:val="fr-FR"/>
        </w:rPr>
        <w:t xml:space="preserve">3.2. </w:t>
      </w:r>
      <w:proofErr w:type="spellStart"/>
      <w:r w:rsidRPr="007B4573">
        <w:rPr>
          <w:rFonts w:cs="Arial"/>
          <w:lang w:val="fr-FR"/>
        </w:rPr>
        <w:t>Vv.umbilicales</w:t>
      </w:r>
      <w:proofErr w:type="spellEnd"/>
    </w:p>
    <w:p w14:paraId="2FCF2F04" w14:textId="77777777" w:rsidR="00381F0F" w:rsidRPr="007B4573" w:rsidRDefault="00381F0F" w:rsidP="00381F0F">
      <w:pPr>
        <w:rPr>
          <w:rFonts w:cs="Arial"/>
          <w:lang w:val="fr-FR"/>
        </w:rPr>
      </w:pPr>
      <w:r w:rsidRPr="007B4573">
        <w:rPr>
          <w:rFonts w:cs="Arial"/>
          <w:lang w:val="fr-FR"/>
        </w:rPr>
        <w:t xml:space="preserve">3.3. </w:t>
      </w:r>
      <w:proofErr w:type="spellStart"/>
      <w:r w:rsidRPr="007B4573">
        <w:rPr>
          <w:rFonts w:cs="Arial"/>
          <w:lang w:val="fr-FR"/>
        </w:rPr>
        <w:t>Vv.cardinales</w:t>
      </w:r>
      <w:proofErr w:type="spellEnd"/>
      <w:r w:rsidRPr="007B4573">
        <w:rPr>
          <w:rFonts w:cs="Arial"/>
          <w:lang w:val="fr-FR"/>
        </w:rPr>
        <w:t xml:space="preserve"> communes</w:t>
      </w:r>
    </w:p>
    <w:p w14:paraId="3A4B847F" w14:textId="77777777" w:rsidR="00381F0F" w:rsidRPr="007B4573" w:rsidRDefault="00381F0F" w:rsidP="00381F0F">
      <w:pPr>
        <w:rPr>
          <w:rFonts w:cs="Arial"/>
        </w:rPr>
      </w:pPr>
      <w:r w:rsidRPr="007B4573">
        <w:rPr>
          <w:rFonts w:cs="Arial"/>
          <w:lang w:val="fr-FR"/>
        </w:rPr>
        <w:t xml:space="preserve">3.3.1. </w:t>
      </w:r>
      <w:proofErr w:type="spellStart"/>
      <w:r w:rsidRPr="007B4573">
        <w:rPr>
          <w:rFonts w:cs="Arial"/>
        </w:rPr>
        <w:t>Vv.cardinales</w:t>
      </w:r>
      <w:proofErr w:type="spellEnd"/>
      <w:r w:rsidRPr="007B4573">
        <w:rPr>
          <w:rFonts w:cs="Arial"/>
        </w:rPr>
        <w:t xml:space="preserve"> </w:t>
      </w:r>
      <w:proofErr w:type="spellStart"/>
      <w:r w:rsidRPr="007B4573">
        <w:rPr>
          <w:rFonts w:cs="Arial"/>
        </w:rPr>
        <w:t>anteriores</w:t>
      </w:r>
      <w:proofErr w:type="spellEnd"/>
    </w:p>
    <w:p w14:paraId="7E26C005" w14:textId="77777777" w:rsidR="00381F0F" w:rsidRPr="007B4573" w:rsidRDefault="00381F0F" w:rsidP="00381F0F">
      <w:pPr>
        <w:rPr>
          <w:rFonts w:cs="Arial"/>
        </w:rPr>
      </w:pPr>
      <w:r w:rsidRPr="007B4573">
        <w:rPr>
          <w:rFonts w:cs="Arial"/>
        </w:rPr>
        <w:t xml:space="preserve">3.3.2. </w:t>
      </w:r>
      <w:proofErr w:type="spellStart"/>
      <w:r w:rsidRPr="007B4573">
        <w:rPr>
          <w:rFonts w:cs="Arial"/>
        </w:rPr>
        <w:t>Vv.cardinales</w:t>
      </w:r>
      <w:proofErr w:type="spellEnd"/>
      <w:r w:rsidRPr="007B4573">
        <w:rPr>
          <w:rFonts w:cs="Arial"/>
        </w:rPr>
        <w:t xml:space="preserve"> </w:t>
      </w:r>
      <w:proofErr w:type="spellStart"/>
      <w:r w:rsidRPr="007B4573">
        <w:rPr>
          <w:rFonts w:cs="Arial"/>
        </w:rPr>
        <w:t>posteriores</w:t>
      </w:r>
      <w:proofErr w:type="spellEnd"/>
    </w:p>
    <w:p w14:paraId="2FA16F63" w14:textId="77777777" w:rsidR="00381F0F" w:rsidRPr="007B4573" w:rsidRDefault="00381F0F" w:rsidP="00381F0F">
      <w:pPr>
        <w:rPr>
          <w:rFonts w:cs="Arial"/>
        </w:rPr>
      </w:pPr>
      <w:r w:rsidRPr="007B4573">
        <w:rPr>
          <w:rFonts w:cs="Arial"/>
        </w:rPr>
        <w:t xml:space="preserve">3.3.2.1. </w:t>
      </w:r>
      <w:proofErr w:type="spellStart"/>
      <w:r w:rsidRPr="007B4573">
        <w:rPr>
          <w:rFonts w:cs="Arial"/>
        </w:rPr>
        <w:t>Vv.subcardinales</w:t>
      </w:r>
      <w:proofErr w:type="spellEnd"/>
    </w:p>
    <w:p w14:paraId="5F3AEE46" w14:textId="77777777" w:rsidR="00381F0F" w:rsidRPr="007B4573" w:rsidRDefault="00381F0F" w:rsidP="00381F0F">
      <w:pPr>
        <w:rPr>
          <w:rFonts w:cs="Arial"/>
        </w:rPr>
      </w:pPr>
      <w:r w:rsidRPr="007B4573">
        <w:rPr>
          <w:rFonts w:cs="Arial"/>
        </w:rPr>
        <w:t xml:space="preserve">3.3.2.2. </w:t>
      </w:r>
      <w:proofErr w:type="spellStart"/>
      <w:r w:rsidRPr="007B4573">
        <w:rPr>
          <w:rFonts w:cs="Arial"/>
        </w:rPr>
        <w:t>Vv.supracradinales</w:t>
      </w:r>
      <w:proofErr w:type="spellEnd"/>
    </w:p>
    <w:p w14:paraId="72D3CDF1" w14:textId="77777777" w:rsidR="00381F0F" w:rsidRPr="007B4573" w:rsidRDefault="00381F0F" w:rsidP="00381F0F">
      <w:pPr>
        <w:rPr>
          <w:rFonts w:cs="Arial"/>
        </w:rPr>
      </w:pPr>
    </w:p>
    <w:p w14:paraId="42908093" w14:textId="77777777" w:rsidR="00381F0F" w:rsidRPr="007B4573" w:rsidRDefault="00381F0F" w:rsidP="00381F0F">
      <w:pPr>
        <w:rPr>
          <w:rFonts w:cs="Arial"/>
        </w:rPr>
      </w:pPr>
      <w:r w:rsidRPr="007B4573">
        <w:rPr>
          <w:rFonts w:cs="Arial"/>
        </w:rPr>
        <w:t xml:space="preserve">4. De ontwikkeling van de </w:t>
      </w:r>
      <w:proofErr w:type="spellStart"/>
      <w:r w:rsidRPr="007B4573">
        <w:rPr>
          <w:rFonts w:cs="Arial"/>
        </w:rPr>
        <w:t>arterieën</w:t>
      </w:r>
      <w:proofErr w:type="spellEnd"/>
    </w:p>
    <w:p w14:paraId="3CA16224" w14:textId="77777777" w:rsidR="00381F0F" w:rsidRPr="007B4573" w:rsidRDefault="00381F0F" w:rsidP="00381F0F">
      <w:pPr>
        <w:rPr>
          <w:rFonts w:cs="Arial"/>
        </w:rPr>
      </w:pPr>
      <w:r w:rsidRPr="007B4573">
        <w:rPr>
          <w:rFonts w:cs="Arial"/>
        </w:rPr>
        <w:t xml:space="preserve">4.1. De ontwikkeling van de </w:t>
      </w:r>
      <w:proofErr w:type="spellStart"/>
      <w:r w:rsidRPr="007B4573">
        <w:rPr>
          <w:rFonts w:cs="Arial"/>
        </w:rPr>
        <w:t>kieuwboogarterieën</w:t>
      </w:r>
      <w:proofErr w:type="spellEnd"/>
    </w:p>
    <w:p w14:paraId="163ED7A5" w14:textId="77777777" w:rsidR="00381F0F" w:rsidRPr="007B4573" w:rsidRDefault="00381F0F" w:rsidP="00381F0F">
      <w:pPr>
        <w:rPr>
          <w:rFonts w:cs="Arial"/>
        </w:rPr>
      </w:pPr>
      <w:r w:rsidRPr="007B4573">
        <w:rPr>
          <w:rFonts w:cs="Arial"/>
        </w:rPr>
        <w:t xml:space="preserve">4.2. De ontwikkeling van de overige </w:t>
      </w:r>
      <w:proofErr w:type="spellStart"/>
      <w:r w:rsidRPr="007B4573">
        <w:rPr>
          <w:rFonts w:cs="Arial"/>
        </w:rPr>
        <w:t>arterieën</w:t>
      </w:r>
      <w:proofErr w:type="spellEnd"/>
    </w:p>
    <w:p w14:paraId="03E3A33F" w14:textId="77777777" w:rsidR="00381F0F" w:rsidRPr="007B4573" w:rsidRDefault="00381F0F" w:rsidP="00381F0F">
      <w:pPr>
        <w:rPr>
          <w:rFonts w:cs="Arial"/>
        </w:rPr>
      </w:pPr>
    </w:p>
    <w:p w14:paraId="4EFA543E" w14:textId="77777777" w:rsidR="00381F0F" w:rsidRPr="007B4573" w:rsidRDefault="00381F0F" w:rsidP="00381F0F">
      <w:pPr>
        <w:rPr>
          <w:rFonts w:cs="Arial"/>
        </w:rPr>
      </w:pPr>
      <w:r w:rsidRPr="007B4573">
        <w:rPr>
          <w:rFonts w:cs="Arial"/>
        </w:rPr>
        <w:t>5. De bloedsomloop na de geboorte</w:t>
      </w:r>
    </w:p>
    <w:p w14:paraId="747EBCBD" w14:textId="77777777" w:rsidR="00381F0F" w:rsidRPr="007B4573" w:rsidRDefault="00381F0F" w:rsidP="00381F0F">
      <w:pPr>
        <w:rPr>
          <w:rFonts w:cs="Arial"/>
        </w:rPr>
      </w:pPr>
    </w:p>
    <w:p w14:paraId="3D1BA648" w14:textId="77777777" w:rsidR="00381F0F" w:rsidRPr="00480D14" w:rsidRDefault="00381F0F" w:rsidP="00381F0F">
      <w:pPr>
        <w:rPr>
          <w:b/>
        </w:rPr>
      </w:pPr>
      <w:r>
        <w:rPr>
          <w:b/>
        </w:rPr>
        <w:t>Lesuren 4.5</w:t>
      </w:r>
    </w:p>
    <w:p w14:paraId="68C6E94D" w14:textId="77777777" w:rsidR="00381F0F" w:rsidRDefault="00381F0F" w:rsidP="00381F0F">
      <w:r>
        <w:t xml:space="preserve">Het aantal lesuren voor het onderdeel embryologie cardiovasculair </w:t>
      </w:r>
      <w:proofErr w:type="spellStart"/>
      <w:r>
        <w:t>systreem</w:t>
      </w:r>
      <w:proofErr w:type="spellEnd"/>
      <w:r>
        <w:t xml:space="preserve"> bedraagt 2 lesuren theorie. De lessen worden gegeven in het 4</w:t>
      </w:r>
      <w:r>
        <w:rPr>
          <w:vertAlign w:val="superscript"/>
        </w:rPr>
        <w:t>e</w:t>
      </w:r>
      <w:r>
        <w:t xml:space="preserve"> jaar.</w:t>
      </w:r>
    </w:p>
    <w:p w14:paraId="31F12450" w14:textId="77777777" w:rsidR="00381F0F" w:rsidRPr="00ED7745" w:rsidRDefault="00381F0F" w:rsidP="00381F0F">
      <w:pPr>
        <w:overflowPunct/>
        <w:autoSpaceDE/>
        <w:autoSpaceDN/>
        <w:adjustRightInd/>
        <w:jc w:val="both"/>
        <w:textAlignment w:val="auto"/>
        <w:rPr>
          <w:rFonts w:cs="Arial"/>
          <w:sz w:val="22"/>
        </w:rPr>
      </w:pPr>
    </w:p>
    <w:p w14:paraId="0B0AD5C6" w14:textId="77777777" w:rsidR="00381F0F" w:rsidRPr="0039707F" w:rsidRDefault="00381F0F" w:rsidP="00381F0F">
      <w:pPr>
        <w:overflowPunct/>
        <w:autoSpaceDE/>
        <w:autoSpaceDN/>
        <w:adjustRightInd/>
        <w:jc w:val="both"/>
        <w:textAlignment w:val="auto"/>
        <w:rPr>
          <w:rFonts w:cs="Arial"/>
          <w:b/>
        </w:rPr>
      </w:pPr>
      <w:r w:rsidRPr="0039707F">
        <w:rPr>
          <w:rFonts w:cs="Arial"/>
          <w:b/>
        </w:rPr>
        <w:t>Wijze van doceren</w:t>
      </w:r>
      <w:r>
        <w:rPr>
          <w:rFonts w:cs="Arial"/>
          <w:b/>
        </w:rPr>
        <w:t xml:space="preserve"> 4.5.</w:t>
      </w:r>
    </w:p>
    <w:p w14:paraId="39B7D60F" w14:textId="77777777" w:rsidR="00381F0F" w:rsidRPr="0039707F" w:rsidRDefault="00381F0F"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5C9BE214" w14:textId="77777777" w:rsidR="00381F0F" w:rsidRDefault="00381F0F" w:rsidP="00381F0F">
      <w:pPr>
        <w:overflowPunct/>
        <w:autoSpaceDE/>
        <w:autoSpaceDN/>
        <w:adjustRightInd/>
        <w:textAlignment w:val="auto"/>
        <w:rPr>
          <w:rFonts w:cs="Arial"/>
          <w:lang w:val="nl-BE"/>
        </w:rPr>
      </w:pPr>
    </w:p>
    <w:p w14:paraId="633CF0EE" w14:textId="77777777" w:rsidR="00381F0F" w:rsidRPr="00F46C90" w:rsidRDefault="00381F0F" w:rsidP="00381F0F">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4.5.</w:t>
      </w:r>
    </w:p>
    <w:p w14:paraId="33F3C83B" w14:textId="77777777" w:rsidR="00381F0F" w:rsidRDefault="00381F0F" w:rsidP="00381F0F">
      <w:pPr>
        <w:overflowPunct/>
        <w:autoSpaceDE/>
        <w:autoSpaceDN/>
        <w:adjustRightInd/>
        <w:textAlignment w:val="auto"/>
        <w:rPr>
          <w:rFonts w:cs="Arial"/>
          <w:lang w:val="nl-BE"/>
        </w:rPr>
      </w:pPr>
      <w:r>
        <w:rPr>
          <w:rFonts w:cs="Arial"/>
          <w:lang w:val="nl-BE"/>
        </w:rPr>
        <w:t>De lessen zijn gekoppeld aan:</w:t>
      </w:r>
    </w:p>
    <w:p w14:paraId="2A555D3F" w14:textId="77777777" w:rsidR="00381F0F" w:rsidRDefault="00381F0F"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Anatomie, </w:t>
      </w:r>
      <w:proofErr w:type="spellStart"/>
      <w:r>
        <w:rPr>
          <w:rFonts w:ascii="Arial" w:hAnsi="Arial" w:cs="Arial"/>
          <w:lang w:val="nl-BE"/>
        </w:rPr>
        <w:t>fysiologuie</w:t>
      </w:r>
      <w:proofErr w:type="spellEnd"/>
      <w:r>
        <w:rPr>
          <w:rFonts w:ascii="Arial" w:hAnsi="Arial" w:cs="Arial"/>
          <w:lang w:val="nl-BE"/>
        </w:rPr>
        <w:t>, pathologie Cor</w:t>
      </w:r>
    </w:p>
    <w:p w14:paraId="27E6FD40" w14:textId="77777777" w:rsidR="00381F0F" w:rsidRDefault="00381F0F" w:rsidP="00031B25">
      <w:pPr>
        <w:pStyle w:val="Lijstalinea"/>
        <w:numPr>
          <w:ilvl w:val="0"/>
          <w:numId w:val="80"/>
        </w:numPr>
        <w:overflowPunct/>
        <w:autoSpaceDE/>
        <w:autoSpaceDN/>
        <w:adjustRightInd/>
        <w:textAlignment w:val="auto"/>
        <w:rPr>
          <w:rFonts w:ascii="Arial" w:hAnsi="Arial" w:cs="Arial"/>
          <w:lang w:val="nl-BE"/>
        </w:rPr>
      </w:pPr>
      <w:proofErr w:type="spellStart"/>
      <w:r>
        <w:rPr>
          <w:rFonts w:ascii="Arial" w:hAnsi="Arial" w:cs="Arial"/>
          <w:lang w:val="nl-BE"/>
        </w:rPr>
        <w:t>Fluida</w:t>
      </w:r>
      <w:proofErr w:type="spellEnd"/>
      <w:r>
        <w:rPr>
          <w:rFonts w:ascii="Arial" w:hAnsi="Arial" w:cs="Arial"/>
          <w:lang w:val="nl-BE"/>
        </w:rPr>
        <w:t xml:space="preserve"> bloed</w:t>
      </w:r>
    </w:p>
    <w:p w14:paraId="638E3F0A" w14:textId="77777777" w:rsidR="00381F0F" w:rsidRPr="00F46C90" w:rsidRDefault="00381F0F"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Thorax, </w:t>
      </w:r>
      <w:proofErr w:type="spellStart"/>
      <w:r>
        <w:rPr>
          <w:rFonts w:ascii="Arial" w:hAnsi="Arial" w:cs="Arial"/>
          <w:lang w:val="nl-BE"/>
        </w:rPr>
        <w:t>cranium</w:t>
      </w:r>
      <w:proofErr w:type="spellEnd"/>
      <w:r>
        <w:rPr>
          <w:rFonts w:ascii="Arial" w:hAnsi="Arial" w:cs="Arial"/>
          <w:lang w:val="nl-BE"/>
        </w:rPr>
        <w:t>, neurologie</w:t>
      </w:r>
    </w:p>
    <w:p w14:paraId="631544B6" w14:textId="77777777" w:rsidR="00381F0F" w:rsidRPr="0039707F" w:rsidRDefault="00381F0F" w:rsidP="00381F0F">
      <w:pPr>
        <w:rPr>
          <w:b/>
          <w:lang w:val="nl-BE"/>
        </w:rPr>
      </w:pPr>
    </w:p>
    <w:p w14:paraId="41F9F167" w14:textId="77777777" w:rsidR="00381F0F" w:rsidRPr="004D092D" w:rsidRDefault="00381F0F" w:rsidP="00381F0F">
      <w:pPr>
        <w:rPr>
          <w:b/>
        </w:rPr>
      </w:pPr>
      <w:r w:rsidRPr="004D092D">
        <w:rPr>
          <w:b/>
        </w:rPr>
        <w:t>Toetsing</w:t>
      </w:r>
      <w:r>
        <w:rPr>
          <w:b/>
        </w:rPr>
        <w:t xml:space="preserve"> 4.5.</w:t>
      </w:r>
    </w:p>
    <w:p w14:paraId="2CAEDCDA" w14:textId="77777777" w:rsidR="00381F0F" w:rsidRDefault="00381F0F" w:rsidP="00381F0F">
      <w:r>
        <w:t>De 2 lesuren theorie + zelfstudie worden in 1 toets ondervraagd.</w:t>
      </w:r>
    </w:p>
    <w:p w14:paraId="4B5B6844" w14:textId="77777777" w:rsidR="00381F0F" w:rsidRDefault="00381F0F" w:rsidP="00381F0F">
      <w:r>
        <w:t xml:space="preserve">Het </w:t>
      </w:r>
      <w:proofErr w:type="spellStart"/>
      <w:r>
        <w:t>vakonderdeel</w:t>
      </w:r>
      <w:proofErr w:type="spellEnd"/>
      <w:r>
        <w:t xml:space="preserve"> embryologie cardiovasculair systeem maakt deel uit van het schoolexamen embryologie/</w:t>
      </w:r>
    </w:p>
    <w:p w14:paraId="0CBBE713" w14:textId="77777777" w:rsidR="00381F0F" w:rsidRDefault="00381F0F" w:rsidP="00381F0F"/>
    <w:p w14:paraId="1F9C8CBC" w14:textId="77777777" w:rsidR="00381F0F" w:rsidRDefault="00381F0F" w:rsidP="00381F0F">
      <w:pPr>
        <w:pStyle w:val="Plattetekstinspringen2"/>
        <w:spacing w:after="0" w:line="240" w:lineRule="auto"/>
        <w:ind w:left="0"/>
        <w:rPr>
          <w:b/>
          <w:lang w:val="nl-BE"/>
        </w:rPr>
      </w:pPr>
      <w:r w:rsidRPr="001952AB">
        <w:rPr>
          <w:b/>
          <w:lang w:val="nl-BE"/>
        </w:rPr>
        <w:t xml:space="preserve">Studiemateriaal </w:t>
      </w:r>
      <w:r>
        <w:rPr>
          <w:b/>
          <w:lang w:val="nl-BE"/>
        </w:rPr>
        <w:t>4.5.</w:t>
      </w:r>
    </w:p>
    <w:p w14:paraId="53CFD10D" w14:textId="77777777" w:rsidR="00381F0F" w:rsidRDefault="00381F0F" w:rsidP="00031B25">
      <w:pPr>
        <w:pStyle w:val="Plattetekstinspringen2"/>
        <w:numPr>
          <w:ilvl w:val="0"/>
          <w:numId w:val="82"/>
        </w:numPr>
        <w:spacing w:after="0" w:line="240" w:lineRule="auto"/>
        <w:rPr>
          <w:rFonts w:cs="Arial"/>
          <w:lang w:val="fr-FR"/>
        </w:rPr>
      </w:pPr>
      <w:r>
        <w:rPr>
          <w:rFonts w:cs="Arial"/>
          <w:lang w:val="fr-FR"/>
        </w:rPr>
        <w:t>Syllabus: S-Osteo-Embr</w:t>
      </w:r>
      <w:r w:rsidRPr="0039707F">
        <w:rPr>
          <w:rFonts w:cs="Arial"/>
          <w:lang w:val="fr-FR"/>
        </w:rPr>
        <w:t>-</w:t>
      </w:r>
      <w:r>
        <w:rPr>
          <w:rFonts w:cs="Arial"/>
          <w:lang w:val="fr-FR"/>
        </w:rPr>
        <w:t>Embryogenesis</w:t>
      </w:r>
      <w:r w:rsidRPr="0039707F">
        <w:rPr>
          <w:rFonts w:cs="Arial"/>
          <w:lang w:val="fr-FR"/>
        </w:rPr>
        <w:t>-RM-14</w:t>
      </w:r>
    </w:p>
    <w:p w14:paraId="6693C7DF" w14:textId="77777777" w:rsidR="00381F0F" w:rsidRPr="0039707F" w:rsidRDefault="00381F0F"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embryogenesis</w:t>
      </w:r>
      <w:proofErr w:type="spellEnd"/>
      <w:r>
        <w:rPr>
          <w:rFonts w:cs="Arial"/>
          <w:lang w:val="fr-FR"/>
        </w:rPr>
        <w:t xml:space="preserve"> RM</w:t>
      </w:r>
    </w:p>
    <w:p w14:paraId="4E67A248" w14:textId="77777777" w:rsidR="00381F0F" w:rsidRPr="0039707F" w:rsidRDefault="00381F0F" w:rsidP="00031B25">
      <w:pPr>
        <w:pStyle w:val="Lijstalinea"/>
        <w:numPr>
          <w:ilvl w:val="0"/>
          <w:numId w:val="79"/>
        </w:numPr>
        <w:rPr>
          <w:rFonts w:ascii="Arial" w:hAnsi="Arial" w:cs="Arial"/>
        </w:rPr>
      </w:pPr>
      <w:r w:rsidRPr="0039707F">
        <w:rPr>
          <w:rFonts w:ascii="Arial" w:hAnsi="Arial" w:cs="Arial"/>
        </w:rPr>
        <w:t xml:space="preserve">Literatuur: </w:t>
      </w:r>
    </w:p>
    <w:p w14:paraId="78C9900D" w14:textId="77777777" w:rsidR="00381F0F" w:rsidRDefault="00381F0F" w:rsidP="00381F0F">
      <w:pPr>
        <w:rPr>
          <w:rFonts w:cs="Arial"/>
          <w:b/>
        </w:rPr>
      </w:pPr>
    </w:p>
    <w:p w14:paraId="67A83224" w14:textId="77777777" w:rsidR="00C836E3" w:rsidRPr="007B4573" w:rsidRDefault="00C836E3" w:rsidP="007B4573">
      <w:pPr>
        <w:rPr>
          <w:rFonts w:cs="Arial"/>
          <w:b/>
          <w:u w:val="single"/>
        </w:rPr>
      </w:pPr>
      <w:bookmarkStart w:id="135" w:name="_Toc420651027"/>
      <w:bookmarkEnd w:id="134"/>
      <w:r w:rsidRPr="007B4573">
        <w:rPr>
          <w:rFonts w:cs="Arial"/>
          <w:b/>
          <w:u w:val="single"/>
        </w:rPr>
        <w:t>operationeel doel</w:t>
      </w:r>
      <w:bookmarkEnd w:id="135"/>
      <w:r w:rsidR="00381F0F">
        <w:rPr>
          <w:rFonts w:cs="Arial"/>
          <w:b/>
          <w:u w:val="single"/>
        </w:rPr>
        <w:t xml:space="preserve"> 4.5.</w:t>
      </w:r>
    </w:p>
    <w:p w14:paraId="3A986CD0" w14:textId="77777777" w:rsidR="00C836E3" w:rsidRPr="007B4573" w:rsidRDefault="00C836E3" w:rsidP="007B4573">
      <w:pPr>
        <w:rPr>
          <w:rFonts w:cs="Arial"/>
        </w:rPr>
      </w:pPr>
      <w:r w:rsidRPr="007B4573">
        <w:rPr>
          <w:rFonts w:cs="Arial"/>
        </w:rPr>
        <w:t>de student dient:</w:t>
      </w:r>
    </w:p>
    <w:p w14:paraId="04934A52" w14:textId="77777777" w:rsidR="00C836E3" w:rsidRPr="007B4573" w:rsidRDefault="00C836E3" w:rsidP="00031B25">
      <w:pPr>
        <w:numPr>
          <w:ilvl w:val="0"/>
          <w:numId w:val="40"/>
        </w:numPr>
        <w:rPr>
          <w:rFonts w:cs="Arial"/>
        </w:rPr>
      </w:pPr>
      <w:r w:rsidRPr="007B4573">
        <w:rPr>
          <w:rFonts w:cs="Arial"/>
        </w:rPr>
        <w:t xml:space="preserve">Het ontwikkelingsproces dat aanleiding geeft tot de vorming van </w:t>
      </w:r>
      <w:proofErr w:type="spellStart"/>
      <w:r w:rsidRPr="007B4573">
        <w:rPr>
          <w:rFonts w:cs="Arial"/>
        </w:rPr>
        <w:t>angioblasten</w:t>
      </w:r>
      <w:proofErr w:type="spellEnd"/>
      <w:r w:rsidRPr="007B4573">
        <w:rPr>
          <w:rFonts w:cs="Arial"/>
        </w:rPr>
        <w:t xml:space="preserve"> te kennen.</w:t>
      </w:r>
    </w:p>
    <w:p w14:paraId="2196EEB4" w14:textId="77777777" w:rsidR="00C836E3" w:rsidRPr="007B4573" w:rsidRDefault="00C836E3" w:rsidP="00031B25">
      <w:pPr>
        <w:numPr>
          <w:ilvl w:val="0"/>
          <w:numId w:val="40"/>
        </w:numPr>
        <w:rPr>
          <w:rFonts w:cs="Arial"/>
        </w:rPr>
      </w:pPr>
      <w:r w:rsidRPr="007B4573">
        <w:rPr>
          <w:rFonts w:cs="Arial"/>
        </w:rPr>
        <w:t>Het ontwikkelingsproces der bloedvaten binnen de kiembladderivaten te kunnen situeren.</w:t>
      </w:r>
    </w:p>
    <w:p w14:paraId="36502ABC" w14:textId="77777777" w:rsidR="00C836E3" w:rsidRPr="007B4573" w:rsidRDefault="00C836E3" w:rsidP="00031B25">
      <w:pPr>
        <w:numPr>
          <w:ilvl w:val="0"/>
          <w:numId w:val="40"/>
        </w:numPr>
        <w:rPr>
          <w:rFonts w:cs="Arial"/>
        </w:rPr>
      </w:pPr>
      <w:r w:rsidRPr="007B4573">
        <w:rPr>
          <w:rFonts w:cs="Arial"/>
        </w:rPr>
        <w:t xml:space="preserve">Het tijdstip van de eerste bloedvatenvorming te kennen (tijds- en </w:t>
      </w:r>
      <w:proofErr w:type="spellStart"/>
      <w:r w:rsidRPr="007B4573">
        <w:rPr>
          <w:rFonts w:cs="Arial"/>
        </w:rPr>
        <w:t>ruimtegebonden</w:t>
      </w:r>
      <w:proofErr w:type="spellEnd"/>
      <w:r w:rsidRPr="007B4573">
        <w:rPr>
          <w:rFonts w:cs="Arial"/>
        </w:rPr>
        <w:t>).</w:t>
      </w:r>
    </w:p>
    <w:p w14:paraId="3C8442BE" w14:textId="77777777" w:rsidR="00C836E3" w:rsidRPr="007B4573" w:rsidRDefault="00C836E3" w:rsidP="007B4573">
      <w:pPr>
        <w:rPr>
          <w:rFonts w:cs="Arial"/>
        </w:rPr>
      </w:pPr>
    </w:p>
    <w:p w14:paraId="390141B3" w14:textId="77777777" w:rsidR="00C836E3" w:rsidRPr="007B4573" w:rsidRDefault="00C836E3" w:rsidP="00031B25">
      <w:pPr>
        <w:numPr>
          <w:ilvl w:val="0"/>
          <w:numId w:val="40"/>
        </w:numPr>
        <w:rPr>
          <w:rFonts w:cs="Arial"/>
        </w:rPr>
      </w:pPr>
      <w:r w:rsidRPr="007B4573">
        <w:rPr>
          <w:rFonts w:cs="Arial"/>
        </w:rPr>
        <w:t>Het ontwikkelingsproces van de hartbuis te kennen.</w:t>
      </w:r>
    </w:p>
    <w:p w14:paraId="00423F3B" w14:textId="77777777" w:rsidR="00C836E3" w:rsidRPr="007B4573" w:rsidRDefault="00C836E3" w:rsidP="00031B25">
      <w:pPr>
        <w:numPr>
          <w:ilvl w:val="0"/>
          <w:numId w:val="40"/>
        </w:numPr>
        <w:rPr>
          <w:rFonts w:cs="Arial"/>
        </w:rPr>
      </w:pPr>
      <w:r w:rsidRPr="007B4573">
        <w:rPr>
          <w:rFonts w:cs="Arial"/>
        </w:rPr>
        <w:t>De ontwikkeling van de hartbuis in een tijdelijk en ruimtelijk kader te kunnen plaatsen (</w:t>
      </w:r>
      <w:proofErr w:type="spellStart"/>
      <w:r w:rsidRPr="007B4573">
        <w:rPr>
          <w:rFonts w:cs="Arial"/>
        </w:rPr>
        <w:t>neurulatie</w:t>
      </w:r>
      <w:proofErr w:type="spellEnd"/>
      <w:r w:rsidRPr="007B4573">
        <w:rPr>
          <w:rFonts w:cs="Arial"/>
        </w:rPr>
        <w:t xml:space="preserve">, </w:t>
      </w:r>
      <w:proofErr w:type="spellStart"/>
      <w:r w:rsidRPr="007B4573">
        <w:rPr>
          <w:rFonts w:cs="Arial"/>
        </w:rPr>
        <w:t>metamerisatie</w:t>
      </w:r>
      <w:proofErr w:type="spellEnd"/>
      <w:r w:rsidRPr="007B4573">
        <w:rPr>
          <w:rFonts w:cs="Arial"/>
        </w:rPr>
        <w:t xml:space="preserve">, </w:t>
      </w:r>
      <w:proofErr w:type="spellStart"/>
      <w:r w:rsidRPr="007B4573">
        <w:rPr>
          <w:rFonts w:cs="Arial"/>
        </w:rPr>
        <w:t>delimitatie</w:t>
      </w:r>
      <w:proofErr w:type="spellEnd"/>
      <w:r w:rsidRPr="007B4573">
        <w:rPr>
          <w:rFonts w:cs="Arial"/>
        </w:rPr>
        <w:t>).</w:t>
      </w:r>
    </w:p>
    <w:p w14:paraId="08806DB0" w14:textId="77777777" w:rsidR="00C836E3" w:rsidRPr="007B4573" w:rsidRDefault="00C836E3" w:rsidP="007B4573">
      <w:pPr>
        <w:rPr>
          <w:rFonts w:cs="Arial"/>
        </w:rPr>
      </w:pPr>
    </w:p>
    <w:p w14:paraId="41FCB5B5" w14:textId="77777777" w:rsidR="00C836E3" w:rsidRPr="007B4573" w:rsidRDefault="00C836E3" w:rsidP="00031B25">
      <w:pPr>
        <w:numPr>
          <w:ilvl w:val="0"/>
          <w:numId w:val="40"/>
        </w:numPr>
        <w:rPr>
          <w:rFonts w:cs="Arial"/>
        </w:rPr>
      </w:pPr>
      <w:r w:rsidRPr="007B4573">
        <w:rPr>
          <w:rFonts w:cs="Arial"/>
        </w:rPr>
        <w:t>Het ontwikkelingsproces van de venen te kennen.</w:t>
      </w:r>
    </w:p>
    <w:p w14:paraId="16D3AE86" w14:textId="77777777" w:rsidR="00C836E3" w:rsidRPr="007B4573" w:rsidRDefault="00C836E3" w:rsidP="00031B25">
      <w:pPr>
        <w:numPr>
          <w:ilvl w:val="0"/>
          <w:numId w:val="40"/>
        </w:numPr>
        <w:rPr>
          <w:rFonts w:cs="Arial"/>
        </w:rPr>
      </w:pPr>
      <w:r w:rsidRPr="007B4573">
        <w:rPr>
          <w:rFonts w:cs="Arial"/>
        </w:rPr>
        <w:t>Te weten waarom ervan sprake is dat de bloedvaten welke men als venen omschrijft als eerste ontstaan.</w:t>
      </w:r>
    </w:p>
    <w:p w14:paraId="51DB03B3" w14:textId="77777777" w:rsidR="00C836E3" w:rsidRPr="007B4573" w:rsidRDefault="00C836E3" w:rsidP="00031B25">
      <w:pPr>
        <w:numPr>
          <w:ilvl w:val="0"/>
          <w:numId w:val="40"/>
        </w:numPr>
        <w:rPr>
          <w:rFonts w:cs="Arial"/>
        </w:rPr>
      </w:pPr>
      <w:r w:rsidRPr="007B4573">
        <w:rPr>
          <w:rFonts w:cs="Arial"/>
        </w:rPr>
        <w:t>De ontwikkeling van de venen in een tijdelijk en ruimtelijk kader te kunnen plaatsen (</w:t>
      </w:r>
      <w:proofErr w:type="spellStart"/>
      <w:r w:rsidRPr="007B4573">
        <w:rPr>
          <w:rFonts w:cs="Arial"/>
        </w:rPr>
        <w:t>neurulatie</w:t>
      </w:r>
      <w:proofErr w:type="spellEnd"/>
      <w:r w:rsidRPr="007B4573">
        <w:rPr>
          <w:rFonts w:cs="Arial"/>
        </w:rPr>
        <w:t xml:space="preserve">, </w:t>
      </w:r>
      <w:proofErr w:type="spellStart"/>
      <w:r w:rsidRPr="007B4573">
        <w:rPr>
          <w:rFonts w:cs="Arial"/>
        </w:rPr>
        <w:t>metamerisatie</w:t>
      </w:r>
      <w:proofErr w:type="spellEnd"/>
      <w:r w:rsidRPr="007B4573">
        <w:rPr>
          <w:rFonts w:cs="Arial"/>
        </w:rPr>
        <w:t xml:space="preserve">, </w:t>
      </w:r>
      <w:proofErr w:type="spellStart"/>
      <w:r w:rsidRPr="007B4573">
        <w:rPr>
          <w:rFonts w:cs="Arial"/>
        </w:rPr>
        <w:t>delimitatie</w:t>
      </w:r>
      <w:proofErr w:type="spellEnd"/>
      <w:r w:rsidRPr="007B4573">
        <w:rPr>
          <w:rFonts w:cs="Arial"/>
        </w:rPr>
        <w:t>).</w:t>
      </w:r>
    </w:p>
    <w:p w14:paraId="5A29CCA2" w14:textId="77777777" w:rsidR="00C836E3" w:rsidRPr="007B4573" w:rsidRDefault="00C836E3" w:rsidP="007B4573">
      <w:pPr>
        <w:rPr>
          <w:rFonts w:cs="Arial"/>
        </w:rPr>
      </w:pPr>
    </w:p>
    <w:p w14:paraId="109C3E31" w14:textId="77777777" w:rsidR="00C836E3" w:rsidRPr="007B4573" w:rsidRDefault="00C836E3" w:rsidP="00031B25">
      <w:pPr>
        <w:numPr>
          <w:ilvl w:val="0"/>
          <w:numId w:val="40"/>
        </w:numPr>
        <w:rPr>
          <w:rFonts w:cs="Arial"/>
        </w:rPr>
      </w:pPr>
      <w:r w:rsidRPr="007B4573">
        <w:rPr>
          <w:rFonts w:cs="Arial"/>
        </w:rPr>
        <w:t xml:space="preserve">Het ontwikkelingsproces van de </w:t>
      </w:r>
      <w:proofErr w:type="spellStart"/>
      <w:r w:rsidRPr="007B4573">
        <w:rPr>
          <w:rFonts w:cs="Arial"/>
        </w:rPr>
        <w:t>arterieën</w:t>
      </w:r>
      <w:proofErr w:type="spellEnd"/>
      <w:r w:rsidRPr="007B4573">
        <w:rPr>
          <w:rFonts w:cs="Arial"/>
        </w:rPr>
        <w:t xml:space="preserve"> te kennen.</w:t>
      </w:r>
    </w:p>
    <w:p w14:paraId="550AA163" w14:textId="77777777" w:rsidR="00C836E3" w:rsidRPr="007B4573" w:rsidRDefault="00C836E3" w:rsidP="00031B25">
      <w:pPr>
        <w:numPr>
          <w:ilvl w:val="0"/>
          <w:numId w:val="40"/>
        </w:numPr>
        <w:rPr>
          <w:rFonts w:cs="Arial"/>
        </w:rPr>
      </w:pPr>
      <w:r w:rsidRPr="007B4573">
        <w:rPr>
          <w:rFonts w:cs="Arial"/>
        </w:rPr>
        <w:t xml:space="preserve">De ontwikkeling van de </w:t>
      </w:r>
      <w:proofErr w:type="spellStart"/>
      <w:r w:rsidRPr="007B4573">
        <w:rPr>
          <w:rFonts w:cs="Arial"/>
        </w:rPr>
        <w:t>arterieën</w:t>
      </w:r>
      <w:proofErr w:type="spellEnd"/>
      <w:r w:rsidRPr="007B4573">
        <w:rPr>
          <w:rFonts w:cs="Arial"/>
        </w:rPr>
        <w:t xml:space="preserve"> in een tijdelijk en ruimtelijk kader te kunnen plaatsen (</w:t>
      </w:r>
      <w:proofErr w:type="spellStart"/>
      <w:r w:rsidRPr="007B4573">
        <w:rPr>
          <w:rFonts w:cs="Arial"/>
        </w:rPr>
        <w:t>neurulatie</w:t>
      </w:r>
      <w:proofErr w:type="spellEnd"/>
      <w:r w:rsidRPr="007B4573">
        <w:rPr>
          <w:rFonts w:cs="Arial"/>
        </w:rPr>
        <w:t xml:space="preserve">, </w:t>
      </w:r>
      <w:proofErr w:type="spellStart"/>
      <w:r w:rsidRPr="007B4573">
        <w:rPr>
          <w:rFonts w:cs="Arial"/>
        </w:rPr>
        <w:t>metamerisatie</w:t>
      </w:r>
      <w:proofErr w:type="spellEnd"/>
      <w:r w:rsidRPr="007B4573">
        <w:rPr>
          <w:rFonts w:cs="Arial"/>
        </w:rPr>
        <w:t xml:space="preserve">, </w:t>
      </w:r>
      <w:proofErr w:type="spellStart"/>
      <w:r w:rsidRPr="007B4573">
        <w:rPr>
          <w:rFonts w:cs="Arial"/>
        </w:rPr>
        <w:t>delimitatie</w:t>
      </w:r>
      <w:proofErr w:type="spellEnd"/>
      <w:r w:rsidRPr="007B4573">
        <w:rPr>
          <w:rFonts w:cs="Arial"/>
        </w:rPr>
        <w:t>).</w:t>
      </w:r>
    </w:p>
    <w:p w14:paraId="13DE26AA" w14:textId="77777777" w:rsidR="00C836E3" w:rsidRPr="007B4573" w:rsidRDefault="00C836E3" w:rsidP="007B4573">
      <w:pPr>
        <w:rPr>
          <w:rFonts w:cs="Arial"/>
        </w:rPr>
      </w:pPr>
    </w:p>
    <w:p w14:paraId="4C7DF71D" w14:textId="77777777" w:rsidR="00C836E3" w:rsidRPr="007B4573" w:rsidRDefault="00C836E3" w:rsidP="00031B25">
      <w:pPr>
        <w:numPr>
          <w:ilvl w:val="0"/>
          <w:numId w:val="40"/>
        </w:numPr>
        <w:rPr>
          <w:rFonts w:cs="Arial"/>
        </w:rPr>
      </w:pPr>
      <w:r w:rsidRPr="007B4573">
        <w:rPr>
          <w:rFonts w:cs="Arial"/>
        </w:rPr>
        <w:t>Te weten wat er met bloedvatstructuren gebeurt na de geboorte (begrip ligament).</w:t>
      </w:r>
    </w:p>
    <w:p w14:paraId="177DE596" w14:textId="77777777" w:rsidR="00C836E3" w:rsidRPr="007B4573" w:rsidRDefault="00C836E3" w:rsidP="007B4573">
      <w:pPr>
        <w:rPr>
          <w:rFonts w:cs="Arial"/>
        </w:rPr>
      </w:pPr>
    </w:p>
    <w:p w14:paraId="53DD5AFF" w14:textId="235B7915" w:rsidR="00C836E3" w:rsidRPr="007B4573" w:rsidRDefault="00FE1194" w:rsidP="007B4573">
      <w:pPr>
        <w:pStyle w:val="Kop2"/>
      </w:pPr>
      <w:bookmarkStart w:id="136" w:name="_Toc420651028"/>
      <w:bookmarkStart w:id="137" w:name="_Toc373788204"/>
      <w:r>
        <w:t>3</w:t>
      </w:r>
      <w:r w:rsidR="00381F0F">
        <w:t>.6. Caviteiten</w:t>
      </w:r>
      <w:bookmarkEnd w:id="136"/>
      <w:bookmarkEnd w:id="137"/>
    </w:p>
    <w:p w14:paraId="6DF8C89E" w14:textId="77777777" w:rsidR="009C5381" w:rsidRPr="00480D14" w:rsidRDefault="009C5381" w:rsidP="009C5381">
      <w:pPr>
        <w:rPr>
          <w:b/>
        </w:rPr>
      </w:pPr>
      <w:bookmarkStart w:id="138" w:name="_Toc420651029"/>
      <w:r>
        <w:rPr>
          <w:b/>
        </w:rPr>
        <w:t>Leerdoel 4.6</w:t>
      </w:r>
    </w:p>
    <w:p w14:paraId="7C354962" w14:textId="77777777" w:rsidR="009C5381" w:rsidRDefault="009C5381" w:rsidP="009C5381">
      <w:r>
        <w:t>De student heeft kennis over en inzicht in de ontwikkeling van de lichaamsholten.</w:t>
      </w:r>
    </w:p>
    <w:p w14:paraId="234D3BB3" w14:textId="77777777" w:rsidR="009C5381" w:rsidRDefault="009C5381" w:rsidP="009C5381"/>
    <w:p w14:paraId="64F808AF" w14:textId="77777777" w:rsidR="009C5381" w:rsidRPr="007B4573" w:rsidRDefault="009C5381" w:rsidP="009C5381">
      <w:pPr>
        <w:rPr>
          <w:rFonts w:cs="Arial"/>
          <w:b/>
        </w:rPr>
      </w:pPr>
      <w:r w:rsidRPr="007B4573">
        <w:rPr>
          <w:rFonts w:cs="Arial"/>
          <w:b/>
        </w:rPr>
        <w:t>Leerinhoud</w:t>
      </w:r>
      <w:r>
        <w:rPr>
          <w:rFonts w:cs="Arial"/>
          <w:b/>
        </w:rPr>
        <w:t xml:space="preserve"> 4.6.</w:t>
      </w:r>
    </w:p>
    <w:p w14:paraId="1A72066E" w14:textId="77777777" w:rsidR="009C5381" w:rsidRPr="007B4573" w:rsidRDefault="009C5381" w:rsidP="009C5381">
      <w:pPr>
        <w:rPr>
          <w:rFonts w:cs="Arial"/>
        </w:rPr>
      </w:pPr>
      <w:r w:rsidRPr="007B4573">
        <w:rPr>
          <w:rFonts w:cs="Arial"/>
        </w:rPr>
        <w:t>1. Inleiding</w:t>
      </w:r>
    </w:p>
    <w:p w14:paraId="236D702C" w14:textId="77777777" w:rsidR="009C5381" w:rsidRPr="007B4573" w:rsidRDefault="009C5381" w:rsidP="009C5381">
      <w:pPr>
        <w:rPr>
          <w:rFonts w:cs="Arial"/>
        </w:rPr>
      </w:pPr>
      <w:r w:rsidRPr="007B4573">
        <w:rPr>
          <w:rFonts w:cs="Arial"/>
        </w:rPr>
        <w:t>1.1. De primaire differentiatie van het mesoderm</w:t>
      </w:r>
    </w:p>
    <w:p w14:paraId="38750307" w14:textId="77777777" w:rsidR="009C5381" w:rsidRPr="007B4573" w:rsidRDefault="009C5381" w:rsidP="009C5381">
      <w:pPr>
        <w:rPr>
          <w:rFonts w:cs="Arial"/>
        </w:rPr>
      </w:pPr>
      <w:r w:rsidRPr="007B4573">
        <w:rPr>
          <w:rFonts w:cs="Arial"/>
        </w:rPr>
        <w:t>1.2. Het intra-embryonale coeloom</w:t>
      </w:r>
    </w:p>
    <w:p w14:paraId="7C020279" w14:textId="77777777" w:rsidR="009C5381" w:rsidRPr="007B4573" w:rsidRDefault="009C5381" w:rsidP="009C5381">
      <w:pPr>
        <w:rPr>
          <w:rFonts w:cs="Arial"/>
        </w:rPr>
      </w:pPr>
    </w:p>
    <w:p w14:paraId="7425E17A" w14:textId="77777777" w:rsidR="009C5381" w:rsidRPr="007B4573" w:rsidRDefault="009C5381" w:rsidP="009C5381">
      <w:pPr>
        <w:rPr>
          <w:rFonts w:cs="Arial"/>
        </w:rPr>
      </w:pPr>
      <w:r w:rsidRPr="007B4573">
        <w:rPr>
          <w:rFonts w:cs="Arial"/>
        </w:rPr>
        <w:t>2. Over rotaties naar de nieuwe lichaamsvorm</w:t>
      </w:r>
    </w:p>
    <w:p w14:paraId="6C47F988" w14:textId="77777777" w:rsidR="009C5381" w:rsidRPr="007B4573" w:rsidRDefault="009C5381" w:rsidP="009C5381">
      <w:pPr>
        <w:rPr>
          <w:rFonts w:cs="Arial"/>
        </w:rPr>
      </w:pPr>
      <w:r w:rsidRPr="007B4573">
        <w:rPr>
          <w:rFonts w:cs="Arial"/>
        </w:rPr>
        <w:t>2.1. Rotatie over een transversale as</w:t>
      </w:r>
    </w:p>
    <w:p w14:paraId="203CCC1F" w14:textId="77777777" w:rsidR="009C5381" w:rsidRPr="007B4573" w:rsidRDefault="009C5381" w:rsidP="009C5381">
      <w:pPr>
        <w:rPr>
          <w:rFonts w:cs="Arial"/>
        </w:rPr>
      </w:pPr>
      <w:r w:rsidRPr="007B4573">
        <w:rPr>
          <w:rFonts w:cs="Arial"/>
        </w:rPr>
        <w:t>2.1.1. Rotatie in het craniale gedeelte</w:t>
      </w:r>
    </w:p>
    <w:p w14:paraId="576F8286" w14:textId="77777777" w:rsidR="009C5381" w:rsidRPr="007B4573" w:rsidRDefault="009C5381" w:rsidP="009C5381">
      <w:pPr>
        <w:rPr>
          <w:rFonts w:cs="Arial"/>
        </w:rPr>
      </w:pPr>
      <w:r w:rsidRPr="007B4573">
        <w:rPr>
          <w:rFonts w:cs="Arial"/>
        </w:rPr>
        <w:lastRenderedPageBreak/>
        <w:t>2.1.2. Rotatie in het caudale gedeelte</w:t>
      </w:r>
    </w:p>
    <w:p w14:paraId="6BEF3089" w14:textId="77777777" w:rsidR="009C5381" w:rsidRPr="007B4573" w:rsidRDefault="009C5381" w:rsidP="009C5381">
      <w:pPr>
        <w:rPr>
          <w:rFonts w:cs="Arial"/>
        </w:rPr>
      </w:pPr>
      <w:r w:rsidRPr="007B4573">
        <w:rPr>
          <w:rFonts w:cs="Arial"/>
        </w:rPr>
        <w:t xml:space="preserve">2.2. Rotatie over een </w:t>
      </w:r>
      <w:proofErr w:type="spellStart"/>
      <w:r w:rsidRPr="007B4573">
        <w:rPr>
          <w:rFonts w:cs="Arial"/>
        </w:rPr>
        <w:t>cephalo</w:t>
      </w:r>
      <w:proofErr w:type="spellEnd"/>
      <w:r w:rsidRPr="007B4573">
        <w:rPr>
          <w:rFonts w:cs="Arial"/>
        </w:rPr>
        <w:t>-caudale as</w:t>
      </w:r>
    </w:p>
    <w:p w14:paraId="5225DA26" w14:textId="77777777" w:rsidR="009C5381" w:rsidRPr="007B4573" w:rsidRDefault="009C5381" w:rsidP="009C5381">
      <w:pPr>
        <w:rPr>
          <w:rFonts w:cs="Arial"/>
        </w:rPr>
      </w:pPr>
    </w:p>
    <w:p w14:paraId="112ED0AE" w14:textId="77777777" w:rsidR="009C5381" w:rsidRPr="007B4573" w:rsidRDefault="009C5381" w:rsidP="009C5381">
      <w:pPr>
        <w:rPr>
          <w:rFonts w:cs="Arial"/>
        </w:rPr>
      </w:pPr>
      <w:r w:rsidRPr="007B4573">
        <w:rPr>
          <w:rFonts w:cs="Arial"/>
        </w:rPr>
        <w:t>3. De toekomst van het intra-embryonale coeloom</w:t>
      </w:r>
    </w:p>
    <w:p w14:paraId="4C0853C4" w14:textId="77777777" w:rsidR="009C5381" w:rsidRPr="007B4573" w:rsidRDefault="009C5381" w:rsidP="009C5381">
      <w:pPr>
        <w:rPr>
          <w:rFonts w:cs="Arial"/>
        </w:rPr>
      </w:pPr>
      <w:r w:rsidRPr="007B4573">
        <w:rPr>
          <w:rFonts w:cs="Arial"/>
        </w:rPr>
        <w:t>3.1. De peritoneale holte</w:t>
      </w:r>
    </w:p>
    <w:p w14:paraId="768254A6" w14:textId="77777777" w:rsidR="009C5381" w:rsidRPr="007B4573" w:rsidRDefault="009C5381" w:rsidP="009C5381">
      <w:pPr>
        <w:rPr>
          <w:rFonts w:cs="Arial"/>
        </w:rPr>
      </w:pPr>
      <w:r w:rsidRPr="007B4573">
        <w:rPr>
          <w:rFonts w:cs="Arial"/>
        </w:rPr>
        <w:t xml:space="preserve">3.1.1. Dispositie van de </w:t>
      </w:r>
      <w:proofErr w:type="spellStart"/>
      <w:r w:rsidRPr="007B4573">
        <w:rPr>
          <w:rFonts w:cs="Arial"/>
        </w:rPr>
        <w:t>peritoneaalkanalen</w:t>
      </w:r>
      <w:proofErr w:type="spellEnd"/>
    </w:p>
    <w:p w14:paraId="00F66B54" w14:textId="77777777" w:rsidR="009C5381" w:rsidRPr="007B4573" w:rsidRDefault="009C5381" w:rsidP="009C5381">
      <w:pPr>
        <w:rPr>
          <w:rFonts w:cs="Arial"/>
        </w:rPr>
      </w:pPr>
      <w:r w:rsidRPr="007B4573">
        <w:rPr>
          <w:rFonts w:cs="Arial"/>
        </w:rPr>
        <w:t xml:space="preserve">3.1.2. De </w:t>
      </w:r>
      <w:proofErr w:type="spellStart"/>
      <w:r w:rsidRPr="007B4573">
        <w:rPr>
          <w:rFonts w:cs="Arial"/>
        </w:rPr>
        <w:t>mesodermale</w:t>
      </w:r>
      <w:proofErr w:type="spellEnd"/>
      <w:r w:rsidRPr="007B4573">
        <w:rPr>
          <w:rFonts w:cs="Arial"/>
        </w:rPr>
        <w:t xml:space="preserve"> bekleding van het orgaan</w:t>
      </w:r>
    </w:p>
    <w:p w14:paraId="08803549" w14:textId="77777777" w:rsidR="009C5381" w:rsidRPr="007B4573" w:rsidRDefault="009C5381" w:rsidP="009C5381">
      <w:pPr>
        <w:rPr>
          <w:rFonts w:cs="Arial"/>
        </w:rPr>
      </w:pPr>
      <w:r w:rsidRPr="007B4573">
        <w:rPr>
          <w:rFonts w:cs="Arial"/>
        </w:rPr>
        <w:t>3.1.2.1. Dispositie van de bekleding en van het orgaan</w:t>
      </w:r>
    </w:p>
    <w:p w14:paraId="3988D4BD" w14:textId="77777777" w:rsidR="009C5381" w:rsidRPr="007B4573" w:rsidRDefault="009C5381" w:rsidP="009C5381">
      <w:pPr>
        <w:rPr>
          <w:rFonts w:cs="Arial"/>
        </w:rPr>
      </w:pPr>
      <w:r w:rsidRPr="007B4573">
        <w:rPr>
          <w:rFonts w:cs="Arial"/>
        </w:rPr>
        <w:t xml:space="preserve">3.1.2.2. </w:t>
      </w:r>
      <w:proofErr w:type="spellStart"/>
      <w:r w:rsidRPr="007B4573">
        <w:rPr>
          <w:rFonts w:cs="Arial"/>
        </w:rPr>
        <w:t>Peritoneaalholtebekleding</w:t>
      </w:r>
      <w:proofErr w:type="spellEnd"/>
      <w:r w:rsidRPr="007B4573">
        <w:rPr>
          <w:rFonts w:cs="Arial"/>
        </w:rPr>
        <w:t xml:space="preserve"> en zijn verschijningsvorm</w:t>
      </w:r>
    </w:p>
    <w:p w14:paraId="515623DF" w14:textId="77777777" w:rsidR="009C5381" w:rsidRPr="007B4573" w:rsidRDefault="009C5381" w:rsidP="009C5381">
      <w:pPr>
        <w:rPr>
          <w:rFonts w:cs="Arial"/>
        </w:rPr>
      </w:pPr>
      <w:r w:rsidRPr="007B4573">
        <w:rPr>
          <w:rFonts w:cs="Arial"/>
        </w:rPr>
        <w:t xml:space="preserve">3.2. De </w:t>
      </w:r>
      <w:proofErr w:type="spellStart"/>
      <w:r w:rsidRPr="007B4573">
        <w:rPr>
          <w:rFonts w:cs="Arial"/>
        </w:rPr>
        <w:t>pericardioperitoneaalkanalen</w:t>
      </w:r>
      <w:proofErr w:type="spellEnd"/>
    </w:p>
    <w:p w14:paraId="70AB1600" w14:textId="77777777" w:rsidR="009C5381" w:rsidRPr="007B4573" w:rsidRDefault="009C5381" w:rsidP="009C5381">
      <w:pPr>
        <w:rPr>
          <w:rFonts w:cs="Arial"/>
        </w:rPr>
      </w:pPr>
      <w:r w:rsidRPr="007B4573">
        <w:rPr>
          <w:rFonts w:cs="Arial"/>
        </w:rPr>
        <w:t>3.2.1. Het septum transversum</w:t>
      </w:r>
    </w:p>
    <w:p w14:paraId="6E77DEBB" w14:textId="77777777" w:rsidR="009C5381" w:rsidRPr="007B4573" w:rsidRDefault="009C5381" w:rsidP="009C5381">
      <w:pPr>
        <w:rPr>
          <w:rFonts w:cs="Arial"/>
        </w:rPr>
      </w:pPr>
      <w:r w:rsidRPr="007B4573">
        <w:rPr>
          <w:rFonts w:cs="Arial"/>
        </w:rPr>
        <w:t xml:space="preserve">3.2.2. De </w:t>
      </w:r>
      <w:proofErr w:type="spellStart"/>
      <w:r w:rsidRPr="007B4573">
        <w:rPr>
          <w:rFonts w:cs="Arial"/>
        </w:rPr>
        <w:t>pleuroperitoneaalmembranen</w:t>
      </w:r>
      <w:proofErr w:type="spellEnd"/>
    </w:p>
    <w:p w14:paraId="07A898F5" w14:textId="77777777" w:rsidR="009C5381" w:rsidRPr="007B4573" w:rsidRDefault="009C5381" w:rsidP="009C5381">
      <w:pPr>
        <w:rPr>
          <w:rFonts w:cs="Arial"/>
        </w:rPr>
      </w:pPr>
      <w:r w:rsidRPr="007B4573">
        <w:rPr>
          <w:rFonts w:cs="Arial"/>
        </w:rPr>
        <w:t xml:space="preserve">3.2.3. Het abdominale </w:t>
      </w:r>
      <w:proofErr w:type="spellStart"/>
      <w:r w:rsidRPr="007B4573">
        <w:rPr>
          <w:rFonts w:cs="Arial"/>
        </w:rPr>
        <w:t>diaphragma</w:t>
      </w:r>
      <w:proofErr w:type="spellEnd"/>
    </w:p>
    <w:p w14:paraId="6A00AD91" w14:textId="77777777" w:rsidR="009C5381" w:rsidRPr="007B4573" w:rsidRDefault="009C5381" w:rsidP="009C5381">
      <w:pPr>
        <w:rPr>
          <w:rFonts w:cs="Arial"/>
        </w:rPr>
      </w:pPr>
      <w:r w:rsidRPr="007B4573">
        <w:rPr>
          <w:rFonts w:cs="Arial"/>
        </w:rPr>
        <w:t>3.3. De pericardholte</w:t>
      </w:r>
    </w:p>
    <w:p w14:paraId="370F8737" w14:textId="77777777" w:rsidR="009C5381" w:rsidRPr="007B4573" w:rsidRDefault="009C5381" w:rsidP="009C5381">
      <w:pPr>
        <w:rPr>
          <w:rFonts w:cs="Arial"/>
        </w:rPr>
      </w:pPr>
      <w:r w:rsidRPr="007B4573">
        <w:rPr>
          <w:rFonts w:cs="Arial"/>
        </w:rPr>
        <w:t xml:space="preserve">3.3.1. De </w:t>
      </w:r>
      <w:proofErr w:type="spellStart"/>
      <w:r w:rsidRPr="007B4573">
        <w:rPr>
          <w:rFonts w:cs="Arial"/>
        </w:rPr>
        <w:t>pleuropericardiaalmembranen</w:t>
      </w:r>
      <w:proofErr w:type="spellEnd"/>
    </w:p>
    <w:p w14:paraId="69C32644" w14:textId="77777777" w:rsidR="009C5381" w:rsidRPr="007B4573" w:rsidRDefault="009C5381" w:rsidP="009C5381">
      <w:pPr>
        <w:rPr>
          <w:rFonts w:cs="Arial"/>
        </w:rPr>
      </w:pPr>
      <w:r w:rsidRPr="007B4573">
        <w:rPr>
          <w:rFonts w:cs="Arial"/>
        </w:rPr>
        <w:t>3.3.2. Het mediastinum</w:t>
      </w:r>
    </w:p>
    <w:p w14:paraId="7E9FDE02" w14:textId="77777777" w:rsidR="009C5381" w:rsidRPr="007B4573" w:rsidRDefault="009C5381" w:rsidP="009C5381">
      <w:pPr>
        <w:rPr>
          <w:rFonts w:cs="Arial"/>
        </w:rPr>
      </w:pPr>
    </w:p>
    <w:p w14:paraId="5614F4BA" w14:textId="77777777" w:rsidR="009C5381" w:rsidRPr="00480D14" w:rsidRDefault="009C5381" w:rsidP="009C5381">
      <w:pPr>
        <w:rPr>
          <w:b/>
        </w:rPr>
      </w:pPr>
      <w:r>
        <w:rPr>
          <w:b/>
        </w:rPr>
        <w:t>Lesuren 4.6</w:t>
      </w:r>
    </w:p>
    <w:p w14:paraId="7CFD631A" w14:textId="77777777" w:rsidR="009C5381" w:rsidRDefault="009C5381" w:rsidP="009C5381">
      <w:r>
        <w:t xml:space="preserve">Het aantal lesuren voor het onderdeel </w:t>
      </w:r>
      <w:proofErr w:type="spellStart"/>
      <w:r>
        <w:t>embryogenenis</w:t>
      </w:r>
      <w:proofErr w:type="spellEnd"/>
      <w:r>
        <w:t xml:space="preserve"> bedraagt 4 lesuren theorie. De lessen worden gegeven in het 3</w:t>
      </w:r>
      <w:r>
        <w:rPr>
          <w:vertAlign w:val="superscript"/>
        </w:rPr>
        <w:t>e</w:t>
      </w:r>
      <w:r>
        <w:t xml:space="preserve"> jaar.</w:t>
      </w:r>
    </w:p>
    <w:p w14:paraId="1FCFCCFD" w14:textId="77777777" w:rsidR="009C5381" w:rsidRPr="00ED7745" w:rsidRDefault="009C5381" w:rsidP="009C5381">
      <w:pPr>
        <w:overflowPunct/>
        <w:autoSpaceDE/>
        <w:autoSpaceDN/>
        <w:adjustRightInd/>
        <w:jc w:val="both"/>
        <w:textAlignment w:val="auto"/>
        <w:rPr>
          <w:rFonts w:cs="Arial"/>
          <w:sz w:val="22"/>
        </w:rPr>
      </w:pPr>
    </w:p>
    <w:p w14:paraId="01F7D929" w14:textId="77777777" w:rsidR="009C5381" w:rsidRPr="0039707F" w:rsidRDefault="009C5381" w:rsidP="009C5381">
      <w:pPr>
        <w:overflowPunct/>
        <w:autoSpaceDE/>
        <w:autoSpaceDN/>
        <w:adjustRightInd/>
        <w:jc w:val="both"/>
        <w:textAlignment w:val="auto"/>
        <w:rPr>
          <w:rFonts w:cs="Arial"/>
          <w:b/>
        </w:rPr>
      </w:pPr>
      <w:r w:rsidRPr="0039707F">
        <w:rPr>
          <w:rFonts w:cs="Arial"/>
          <w:b/>
        </w:rPr>
        <w:t>Wijze van doceren</w:t>
      </w:r>
      <w:r>
        <w:rPr>
          <w:rFonts w:cs="Arial"/>
          <w:b/>
        </w:rPr>
        <w:t xml:space="preserve"> 4.6</w:t>
      </w:r>
    </w:p>
    <w:p w14:paraId="1C52A5CE" w14:textId="77777777" w:rsidR="009C5381" w:rsidRPr="0039707F" w:rsidRDefault="009C5381"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29AF9440" w14:textId="77777777" w:rsidR="009C5381" w:rsidRDefault="009C5381" w:rsidP="009C5381">
      <w:pPr>
        <w:overflowPunct/>
        <w:autoSpaceDE/>
        <w:autoSpaceDN/>
        <w:adjustRightInd/>
        <w:textAlignment w:val="auto"/>
        <w:rPr>
          <w:rFonts w:cs="Arial"/>
          <w:lang w:val="nl-BE"/>
        </w:rPr>
      </w:pPr>
    </w:p>
    <w:p w14:paraId="4FD71F82" w14:textId="77777777" w:rsidR="009C5381" w:rsidRPr="00F46C90" w:rsidRDefault="009C5381" w:rsidP="009C5381">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4.6.</w:t>
      </w:r>
    </w:p>
    <w:p w14:paraId="0AE0AA47" w14:textId="77777777" w:rsidR="009C5381" w:rsidRDefault="009C5381" w:rsidP="009C5381">
      <w:pPr>
        <w:overflowPunct/>
        <w:autoSpaceDE/>
        <w:autoSpaceDN/>
        <w:adjustRightInd/>
        <w:textAlignment w:val="auto"/>
        <w:rPr>
          <w:rFonts w:cs="Arial"/>
          <w:lang w:val="nl-BE"/>
        </w:rPr>
      </w:pPr>
      <w:r>
        <w:rPr>
          <w:rFonts w:cs="Arial"/>
          <w:lang w:val="nl-BE"/>
        </w:rPr>
        <w:t>De lessen zijn gekoppeld aan:</w:t>
      </w:r>
    </w:p>
    <w:p w14:paraId="67F1166B" w14:textId="77777777" w:rsidR="009C5381"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26F602A8" w14:textId="77777777" w:rsidR="009C5381" w:rsidRPr="009C5381" w:rsidRDefault="009C5381" w:rsidP="00031B25">
      <w:pPr>
        <w:pStyle w:val="Lijstalinea"/>
        <w:numPr>
          <w:ilvl w:val="0"/>
          <w:numId w:val="80"/>
        </w:numPr>
        <w:overflowPunct/>
        <w:autoSpaceDE/>
        <w:autoSpaceDN/>
        <w:adjustRightInd/>
        <w:textAlignment w:val="auto"/>
        <w:rPr>
          <w:b/>
          <w:lang w:val="nl-BE"/>
        </w:rPr>
      </w:pPr>
      <w:r w:rsidRPr="009C5381">
        <w:rPr>
          <w:rFonts w:ascii="Arial" w:hAnsi="Arial" w:cs="Arial"/>
          <w:lang w:val="nl-BE"/>
        </w:rPr>
        <w:t xml:space="preserve">Lessen peritoneum, </w:t>
      </w:r>
      <w:proofErr w:type="spellStart"/>
      <w:r w:rsidRPr="009C5381">
        <w:rPr>
          <w:rFonts w:ascii="Arial" w:hAnsi="Arial" w:cs="Arial"/>
          <w:lang w:val="nl-BE"/>
        </w:rPr>
        <w:t>ostyeopathie</w:t>
      </w:r>
      <w:proofErr w:type="spellEnd"/>
      <w:r w:rsidRPr="009C5381">
        <w:rPr>
          <w:rFonts w:ascii="Arial" w:hAnsi="Arial" w:cs="Arial"/>
          <w:lang w:val="nl-BE"/>
        </w:rPr>
        <w:t xml:space="preserve"> in het</w:t>
      </w:r>
      <w:r>
        <w:rPr>
          <w:rFonts w:ascii="Arial" w:hAnsi="Arial" w:cs="Arial"/>
          <w:lang w:val="nl-BE"/>
        </w:rPr>
        <w:t xml:space="preserve"> viscerale berei</w:t>
      </w:r>
      <w:r w:rsidRPr="009C5381">
        <w:rPr>
          <w:rFonts w:ascii="Arial" w:hAnsi="Arial" w:cs="Arial"/>
          <w:lang w:val="nl-BE"/>
        </w:rPr>
        <w:t>k</w:t>
      </w:r>
    </w:p>
    <w:p w14:paraId="46D09D34" w14:textId="77777777" w:rsidR="009C5381" w:rsidRPr="009C5381" w:rsidRDefault="009C5381" w:rsidP="00031B25">
      <w:pPr>
        <w:pStyle w:val="Lijstalinea"/>
        <w:numPr>
          <w:ilvl w:val="0"/>
          <w:numId w:val="80"/>
        </w:numPr>
        <w:overflowPunct/>
        <w:autoSpaceDE/>
        <w:autoSpaceDN/>
        <w:adjustRightInd/>
        <w:textAlignment w:val="auto"/>
        <w:rPr>
          <w:b/>
          <w:lang w:val="nl-BE"/>
        </w:rPr>
      </w:pPr>
    </w:p>
    <w:p w14:paraId="4C2BBA3E" w14:textId="77777777" w:rsidR="009C5381" w:rsidRPr="004D092D" w:rsidRDefault="009C5381" w:rsidP="009C5381">
      <w:pPr>
        <w:rPr>
          <w:b/>
        </w:rPr>
      </w:pPr>
      <w:r w:rsidRPr="004D092D">
        <w:rPr>
          <w:b/>
        </w:rPr>
        <w:t>Toetsing</w:t>
      </w:r>
      <w:r>
        <w:rPr>
          <w:b/>
        </w:rPr>
        <w:t xml:space="preserve"> 4.6.</w:t>
      </w:r>
    </w:p>
    <w:p w14:paraId="4494BB02" w14:textId="77777777" w:rsidR="009C5381" w:rsidRDefault="009C5381" w:rsidP="009C5381">
      <w:r>
        <w:t>De 4 lesuren theorie + zelfstudie worden in 1 toets ondervraagd.</w:t>
      </w:r>
    </w:p>
    <w:p w14:paraId="18D71771" w14:textId="77777777" w:rsidR="009C5381" w:rsidRDefault="009C5381" w:rsidP="009C5381">
      <w:r>
        <w:t xml:space="preserve">Het </w:t>
      </w:r>
      <w:proofErr w:type="spellStart"/>
      <w:r>
        <w:t>vakonderdeel</w:t>
      </w:r>
      <w:proofErr w:type="spellEnd"/>
      <w:r>
        <w:t xml:space="preserve"> </w:t>
      </w:r>
      <w:proofErr w:type="spellStart"/>
      <w:r>
        <w:t>caviteiten</w:t>
      </w:r>
      <w:proofErr w:type="spellEnd"/>
      <w:r>
        <w:t xml:space="preserve"> maakt deel uit van het schoolexamen embryologie. </w:t>
      </w:r>
    </w:p>
    <w:p w14:paraId="0EAB0A1E" w14:textId="77777777" w:rsidR="009C5381" w:rsidRDefault="009C5381" w:rsidP="009C5381"/>
    <w:p w14:paraId="52AFDFFD" w14:textId="77777777" w:rsidR="009C5381" w:rsidRDefault="009C5381" w:rsidP="009C5381">
      <w:pPr>
        <w:pStyle w:val="Plattetekstinspringen2"/>
        <w:spacing w:after="0" w:line="240" w:lineRule="auto"/>
        <w:ind w:left="0"/>
        <w:rPr>
          <w:b/>
          <w:lang w:val="nl-BE"/>
        </w:rPr>
      </w:pPr>
      <w:r w:rsidRPr="001952AB">
        <w:rPr>
          <w:b/>
          <w:lang w:val="nl-BE"/>
        </w:rPr>
        <w:t xml:space="preserve">Studiemateriaal </w:t>
      </w:r>
      <w:r>
        <w:rPr>
          <w:b/>
          <w:lang w:val="nl-BE"/>
        </w:rPr>
        <w:t>4.6</w:t>
      </w:r>
    </w:p>
    <w:p w14:paraId="4030C480" w14:textId="77777777" w:rsidR="009C5381" w:rsidRDefault="009C5381" w:rsidP="00031B25">
      <w:pPr>
        <w:pStyle w:val="Plattetekstinspringen2"/>
        <w:numPr>
          <w:ilvl w:val="0"/>
          <w:numId w:val="82"/>
        </w:numPr>
        <w:spacing w:after="0" w:line="240" w:lineRule="auto"/>
        <w:rPr>
          <w:rFonts w:cs="Arial"/>
          <w:lang w:val="fr-FR"/>
        </w:rPr>
      </w:pPr>
      <w:r>
        <w:rPr>
          <w:rFonts w:cs="Arial"/>
          <w:lang w:val="fr-FR"/>
        </w:rPr>
        <w:t>Syllabus: S-Osteo-Embr</w:t>
      </w:r>
      <w:r w:rsidRPr="0039707F">
        <w:rPr>
          <w:rFonts w:cs="Arial"/>
          <w:lang w:val="fr-FR"/>
        </w:rPr>
        <w:t>-</w:t>
      </w:r>
      <w:r>
        <w:rPr>
          <w:rFonts w:cs="Arial"/>
          <w:lang w:val="fr-FR"/>
        </w:rPr>
        <w:t>Caviteiten</w:t>
      </w:r>
      <w:r w:rsidRPr="0039707F">
        <w:rPr>
          <w:rFonts w:cs="Arial"/>
          <w:lang w:val="fr-FR"/>
        </w:rPr>
        <w:t>-RM-14</w:t>
      </w:r>
    </w:p>
    <w:p w14:paraId="29EF494E" w14:textId="77777777" w:rsidR="009C5381" w:rsidRPr="0039707F" w:rsidRDefault="009C5381"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Caviteiten</w:t>
      </w:r>
      <w:proofErr w:type="spellEnd"/>
      <w:r>
        <w:rPr>
          <w:rFonts w:cs="Arial"/>
          <w:lang w:val="fr-FR"/>
        </w:rPr>
        <w:t xml:space="preserve"> RM</w:t>
      </w:r>
    </w:p>
    <w:p w14:paraId="5BDBF0E7" w14:textId="77777777" w:rsidR="009C5381" w:rsidRPr="0039707F" w:rsidRDefault="009C5381" w:rsidP="00031B25">
      <w:pPr>
        <w:pStyle w:val="Lijstalinea"/>
        <w:numPr>
          <w:ilvl w:val="0"/>
          <w:numId w:val="79"/>
        </w:numPr>
        <w:rPr>
          <w:rFonts w:ascii="Arial" w:hAnsi="Arial" w:cs="Arial"/>
        </w:rPr>
      </w:pPr>
      <w:r w:rsidRPr="0039707F">
        <w:rPr>
          <w:rFonts w:ascii="Arial" w:hAnsi="Arial" w:cs="Arial"/>
        </w:rPr>
        <w:t xml:space="preserve">Literatuur: </w:t>
      </w:r>
    </w:p>
    <w:p w14:paraId="1FB5B745" w14:textId="77777777" w:rsidR="009C5381" w:rsidRDefault="009C5381" w:rsidP="007B4573">
      <w:pPr>
        <w:rPr>
          <w:rFonts w:cs="Arial"/>
          <w:b/>
          <w:u w:val="single"/>
        </w:rPr>
      </w:pPr>
      <w:bookmarkStart w:id="139" w:name="_Toc420651031"/>
      <w:bookmarkEnd w:id="138"/>
    </w:p>
    <w:p w14:paraId="19449461" w14:textId="77777777" w:rsidR="00C836E3" w:rsidRPr="007B4573" w:rsidRDefault="00C836E3" w:rsidP="007B4573">
      <w:pPr>
        <w:rPr>
          <w:rFonts w:cs="Arial"/>
          <w:b/>
          <w:u w:val="single"/>
        </w:rPr>
      </w:pPr>
      <w:r w:rsidRPr="007B4573">
        <w:rPr>
          <w:rFonts w:cs="Arial"/>
          <w:b/>
          <w:u w:val="single"/>
        </w:rPr>
        <w:t>operationeel doel</w:t>
      </w:r>
      <w:bookmarkEnd w:id="139"/>
      <w:r w:rsidR="009C5381">
        <w:rPr>
          <w:rFonts w:cs="Arial"/>
          <w:b/>
          <w:u w:val="single"/>
        </w:rPr>
        <w:t xml:space="preserve"> 4.6. </w:t>
      </w:r>
    </w:p>
    <w:p w14:paraId="76FD1D8F" w14:textId="77777777" w:rsidR="00C836E3" w:rsidRPr="007B4573" w:rsidRDefault="00C836E3" w:rsidP="007B4573">
      <w:pPr>
        <w:rPr>
          <w:rFonts w:cs="Arial"/>
        </w:rPr>
      </w:pPr>
      <w:r w:rsidRPr="007B4573">
        <w:rPr>
          <w:rFonts w:cs="Arial"/>
        </w:rPr>
        <w:t>De student dient:</w:t>
      </w:r>
    </w:p>
    <w:p w14:paraId="6763EC5C" w14:textId="77777777" w:rsidR="00C836E3" w:rsidRPr="007B4573" w:rsidRDefault="00C836E3" w:rsidP="00031B25">
      <w:pPr>
        <w:numPr>
          <w:ilvl w:val="0"/>
          <w:numId w:val="41"/>
        </w:numPr>
        <w:rPr>
          <w:rFonts w:cs="Arial"/>
        </w:rPr>
      </w:pPr>
      <w:r w:rsidRPr="007B4573">
        <w:rPr>
          <w:rFonts w:cs="Arial"/>
        </w:rPr>
        <w:t xml:space="preserve">De </w:t>
      </w:r>
      <w:proofErr w:type="spellStart"/>
      <w:r w:rsidRPr="007B4573">
        <w:rPr>
          <w:rFonts w:cs="Arial"/>
        </w:rPr>
        <w:t>gastrulatie</w:t>
      </w:r>
      <w:proofErr w:type="spellEnd"/>
      <w:r w:rsidRPr="007B4573">
        <w:rPr>
          <w:rFonts w:cs="Arial"/>
        </w:rPr>
        <w:t xml:space="preserve"> te kennen</w:t>
      </w:r>
    </w:p>
    <w:p w14:paraId="7F6F7789" w14:textId="77777777" w:rsidR="00C836E3" w:rsidRPr="007B4573" w:rsidRDefault="00C836E3" w:rsidP="00031B25">
      <w:pPr>
        <w:numPr>
          <w:ilvl w:val="0"/>
          <w:numId w:val="41"/>
        </w:numPr>
        <w:rPr>
          <w:rFonts w:cs="Arial"/>
        </w:rPr>
      </w:pPr>
      <w:r w:rsidRPr="007B4573">
        <w:rPr>
          <w:rFonts w:cs="Arial"/>
        </w:rPr>
        <w:t xml:space="preserve">De </w:t>
      </w:r>
      <w:proofErr w:type="spellStart"/>
      <w:r w:rsidRPr="007B4573">
        <w:rPr>
          <w:rFonts w:cs="Arial"/>
        </w:rPr>
        <w:t>delimitatie</w:t>
      </w:r>
      <w:proofErr w:type="spellEnd"/>
      <w:r w:rsidRPr="007B4573">
        <w:rPr>
          <w:rFonts w:cs="Arial"/>
        </w:rPr>
        <w:t xml:space="preserve"> te kennen</w:t>
      </w:r>
    </w:p>
    <w:p w14:paraId="7249B51B" w14:textId="77777777" w:rsidR="00C836E3" w:rsidRPr="007B4573" w:rsidRDefault="00C836E3" w:rsidP="007B4573">
      <w:pPr>
        <w:rPr>
          <w:rFonts w:cs="Arial"/>
        </w:rPr>
      </w:pPr>
    </w:p>
    <w:p w14:paraId="10B5D435" w14:textId="77777777" w:rsidR="00C836E3" w:rsidRPr="007B4573" w:rsidRDefault="00C836E3" w:rsidP="00031B25">
      <w:pPr>
        <w:numPr>
          <w:ilvl w:val="0"/>
          <w:numId w:val="41"/>
        </w:numPr>
        <w:rPr>
          <w:rFonts w:cs="Arial"/>
        </w:rPr>
      </w:pPr>
      <w:r w:rsidRPr="007B4573">
        <w:rPr>
          <w:rFonts w:cs="Arial"/>
        </w:rPr>
        <w:t>Het begrip orgaan te kennen vanuit het standpunt der kiembladen.</w:t>
      </w:r>
    </w:p>
    <w:p w14:paraId="2A9AB16C" w14:textId="77777777" w:rsidR="00C836E3" w:rsidRPr="007B4573" w:rsidRDefault="00C836E3" w:rsidP="00031B25">
      <w:pPr>
        <w:numPr>
          <w:ilvl w:val="0"/>
          <w:numId w:val="41"/>
        </w:numPr>
        <w:rPr>
          <w:rFonts w:cs="Arial"/>
        </w:rPr>
      </w:pPr>
      <w:r w:rsidRPr="007B4573">
        <w:rPr>
          <w:rFonts w:cs="Arial"/>
        </w:rPr>
        <w:t>Het begrip orgaan vanuit zijn embryologische benadering te kunnen vertalen naar vakken als histologie, anatomie en fysiologie</w:t>
      </w:r>
    </w:p>
    <w:p w14:paraId="0B95509B" w14:textId="77777777" w:rsidR="00C836E3" w:rsidRPr="007B4573" w:rsidRDefault="00C836E3" w:rsidP="00031B25">
      <w:pPr>
        <w:numPr>
          <w:ilvl w:val="0"/>
          <w:numId w:val="41"/>
        </w:numPr>
        <w:rPr>
          <w:rFonts w:cs="Arial"/>
        </w:rPr>
      </w:pPr>
      <w:r w:rsidRPr="007B4573">
        <w:rPr>
          <w:rFonts w:cs="Arial"/>
        </w:rPr>
        <w:t xml:space="preserve">de primitieve ruimtelijke organisatie te kennen in relatie tot de voordarm, </w:t>
      </w:r>
      <w:proofErr w:type="spellStart"/>
      <w:r w:rsidRPr="007B4573">
        <w:rPr>
          <w:rFonts w:cs="Arial"/>
        </w:rPr>
        <w:t>middarm</w:t>
      </w:r>
      <w:proofErr w:type="spellEnd"/>
      <w:r w:rsidRPr="007B4573">
        <w:rPr>
          <w:rFonts w:cs="Arial"/>
        </w:rPr>
        <w:t xml:space="preserve"> en einddarm.</w:t>
      </w:r>
    </w:p>
    <w:p w14:paraId="7A421203" w14:textId="77777777" w:rsidR="00C836E3" w:rsidRPr="007B4573" w:rsidRDefault="00C836E3" w:rsidP="00031B25">
      <w:pPr>
        <w:numPr>
          <w:ilvl w:val="0"/>
          <w:numId w:val="41"/>
        </w:numPr>
        <w:rPr>
          <w:rFonts w:cs="Arial"/>
        </w:rPr>
      </w:pPr>
      <w:r w:rsidRPr="007B4573">
        <w:rPr>
          <w:rFonts w:cs="Arial"/>
        </w:rPr>
        <w:t xml:space="preserve">De primitieve ruimtelijk </w:t>
      </w:r>
      <w:proofErr w:type="spellStart"/>
      <w:r w:rsidRPr="007B4573">
        <w:rPr>
          <w:rFonts w:cs="Arial"/>
        </w:rPr>
        <w:t>structuratie</w:t>
      </w:r>
      <w:proofErr w:type="spellEnd"/>
      <w:r w:rsidRPr="007B4573">
        <w:rPr>
          <w:rFonts w:cs="Arial"/>
        </w:rPr>
        <w:t xml:space="preserve"> van de </w:t>
      </w:r>
      <w:proofErr w:type="spellStart"/>
      <w:r w:rsidRPr="007B4573">
        <w:rPr>
          <w:rFonts w:cs="Arial"/>
        </w:rPr>
        <w:t>oerdarm</w:t>
      </w:r>
      <w:proofErr w:type="spellEnd"/>
      <w:r w:rsidRPr="007B4573">
        <w:rPr>
          <w:rFonts w:cs="Arial"/>
        </w:rPr>
        <w:t xml:space="preserve"> en zijn respectievelijk intra-embryonaal coeloom te kunnen vertalen vanuit de </w:t>
      </w:r>
      <w:proofErr w:type="spellStart"/>
      <w:r w:rsidRPr="007B4573">
        <w:rPr>
          <w:rFonts w:cs="Arial"/>
        </w:rPr>
        <w:t>delimitatiefase</w:t>
      </w:r>
      <w:proofErr w:type="spellEnd"/>
      <w:r w:rsidRPr="007B4573">
        <w:rPr>
          <w:rFonts w:cs="Arial"/>
        </w:rPr>
        <w:t>.</w:t>
      </w:r>
    </w:p>
    <w:p w14:paraId="53B9F6C6" w14:textId="77777777" w:rsidR="00C836E3" w:rsidRPr="007B4573" w:rsidRDefault="00C836E3" w:rsidP="00031B25">
      <w:pPr>
        <w:numPr>
          <w:ilvl w:val="0"/>
          <w:numId w:val="41"/>
        </w:numPr>
        <w:rPr>
          <w:rFonts w:cs="Arial"/>
        </w:rPr>
      </w:pPr>
      <w:r w:rsidRPr="007B4573">
        <w:rPr>
          <w:rFonts w:cs="Arial"/>
        </w:rPr>
        <w:t xml:space="preserve">De ruimtelijke </w:t>
      </w:r>
      <w:proofErr w:type="spellStart"/>
      <w:r w:rsidRPr="007B4573">
        <w:rPr>
          <w:rFonts w:cs="Arial"/>
        </w:rPr>
        <w:t>structuratie</w:t>
      </w:r>
      <w:proofErr w:type="spellEnd"/>
      <w:r w:rsidRPr="007B4573">
        <w:rPr>
          <w:rFonts w:cs="Arial"/>
        </w:rPr>
        <w:t xml:space="preserve"> van het primitieve hart eveneens met zijn respectievelijk intra-embryonaal coeloom te kunnen vertalen vanuit de </w:t>
      </w:r>
      <w:proofErr w:type="spellStart"/>
      <w:r w:rsidRPr="007B4573">
        <w:rPr>
          <w:rFonts w:cs="Arial"/>
        </w:rPr>
        <w:t>delimitatiefase</w:t>
      </w:r>
      <w:proofErr w:type="spellEnd"/>
      <w:r w:rsidRPr="007B4573">
        <w:rPr>
          <w:rFonts w:cs="Arial"/>
        </w:rPr>
        <w:t>.</w:t>
      </w:r>
    </w:p>
    <w:p w14:paraId="203CE32C" w14:textId="77777777" w:rsidR="00C836E3" w:rsidRPr="007B4573" w:rsidRDefault="00C836E3" w:rsidP="00031B25">
      <w:pPr>
        <w:numPr>
          <w:ilvl w:val="0"/>
          <w:numId w:val="41"/>
        </w:numPr>
        <w:rPr>
          <w:rFonts w:cs="Arial"/>
        </w:rPr>
      </w:pPr>
      <w:r w:rsidRPr="007B4573">
        <w:rPr>
          <w:rFonts w:cs="Arial"/>
        </w:rPr>
        <w:t>De nomenclatuur van de lichaamsholte en zijn bekleding te kunnen vertalen naar histologie, anatomie en fysiologie.</w:t>
      </w:r>
    </w:p>
    <w:p w14:paraId="5AE3CF46" w14:textId="77777777" w:rsidR="00C836E3" w:rsidRPr="007B4573" w:rsidRDefault="00C836E3" w:rsidP="00031B25">
      <w:pPr>
        <w:numPr>
          <w:ilvl w:val="0"/>
          <w:numId w:val="41"/>
        </w:numPr>
        <w:rPr>
          <w:rFonts w:cs="Arial"/>
        </w:rPr>
      </w:pPr>
      <w:r w:rsidRPr="007B4573">
        <w:rPr>
          <w:rFonts w:cs="Arial"/>
        </w:rPr>
        <w:t>Begrip meso</w:t>
      </w:r>
    </w:p>
    <w:p w14:paraId="7093846C" w14:textId="77777777" w:rsidR="00C836E3" w:rsidRPr="007B4573" w:rsidRDefault="00C836E3" w:rsidP="00031B25">
      <w:pPr>
        <w:numPr>
          <w:ilvl w:val="0"/>
          <w:numId w:val="41"/>
        </w:numPr>
        <w:rPr>
          <w:rFonts w:cs="Arial"/>
        </w:rPr>
      </w:pPr>
      <w:r w:rsidRPr="007B4573">
        <w:rPr>
          <w:rFonts w:cs="Arial"/>
        </w:rPr>
        <w:t>Begrip fascia</w:t>
      </w:r>
    </w:p>
    <w:p w14:paraId="664C14D3" w14:textId="77777777" w:rsidR="00C836E3" w:rsidRPr="007B4573" w:rsidRDefault="00C836E3" w:rsidP="00031B25">
      <w:pPr>
        <w:numPr>
          <w:ilvl w:val="0"/>
          <w:numId w:val="41"/>
        </w:numPr>
        <w:rPr>
          <w:rFonts w:cs="Arial"/>
        </w:rPr>
      </w:pPr>
      <w:r w:rsidRPr="007B4573">
        <w:rPr>
          <w:rFonts w:cs="Arial"/>
        </w:rPr>
        <w:lastRenderedPageBreak/>
        <w:t>Begrip ligamentum</w:t>
      </w:r>
    </w:p>
    <w:p w14:paraId="0FC7CA95" w14:textId="77777777" w:rsidR="00C836E3" w:rsidRPr="007B4573" w:rsidRDefault="00C836E3" w:rsidP="007B4573">
      <w:pPr>
        <w:rPr>
          <w:rFonts w:cs="Arial"/>
        </w:rPr>
      </w:pPr>
    </w:p>
    <w:p w14:paraId="7EB36721" w14:textId="77777777" w:rsidR="00C836E3" w:rsidRPr="007B4573" w:rsidRDefault="00C836E3" w:rsidP="00031B25">
      <w:pPr>
        <w:numPr>
          <w:ilvl w:val="0"/>
          <w:numId w:val="41"/>
        </w:numPr>
        <w:rPr>
          <w:rFonts w:cs="Arial"/>
        </w:rPr>
      </w:pPr>
      <w:r w:rsidRPr="007B4573">
        <w:rPr>
          <w:rFonts w:cs="Arial"/>
        </w:rPr>
        <w:t xml:space="preserve">De factor achter de </w:t>
      </w:r>
      <w:proofErr w:type="spellStart"/>
      <w:r w:rsidRPr="007B4573">
        <w:rPr>
          <w:rFonts w:cs="Arial"/>
        </w:rPr>
        <w:t>herstructuratie</w:t>
      </w:r>
      <w:proofErr w:type="spellEnd"/>
      <w:r w:rsidRPr="007B4573">
        <w:rPr>
          <w:rFonts w:cs="Arial"/>
        </w:rPr>
        <w:t xml:space="preserve"> binnen het intra-embryonale coeloom en daarmee de definitieve dispositie van de lichaamsholte te herkennen </w:t>
      </w:r>
      <w:proofErr w:type="spellStart"/>
      <w:r w:rsidRPr="007B4573">
        <w:rPr>
          <w:rFonts w:cs="Arial"/>
        </w:rPr>
        <w:t>alszijnde</w:t>
      </w:r>
      <w:proofErr w:type="spellEnd"/>
      <w:r w:rsidRPr="007B4573">
        <w:rPr>
          <w:rFonts w:cs="Arial"/>
        </w:rPr>
        <w:t xml:space="preserve"> het mesoderm en de ontwikkeling van het vasculair netwerk erin.</w:t>
      </w:r>
    </w:p>
    <w:p w14:paraId="43885540" w14:textId="77777777" w:rsidR="00C836E3" w:rsidRPr="007B4573" w:rsidRDefault="00C836E3" w:rsidP="00031B25">
      <w:pPr>
        <w:numPr>
          <w:ilvl w:val="0"/>
          <w:numId w:val="41"/>
        </w:numPr>
        <w:rPr>
          <w:rFonts w:cs="Arial"/>
        </w:rPr>
      </w:pPr>
      <w:r w:rsidRPr="007B4573">
        <w:rPr>
          <w:rFonts w:cs="Arial"/>
        </w:rPr>
        <w:t xml:space="preserve">De globale </w:t>
      </w:r>
      <w:proofErr w:type="spellStart"/>
      <w:r w:rsidRPr="007B4573">
        <w:rPr>
          <w:rFonts w:cs="Arial"/>
        </w:rPr>
        <w:t>herstructuratie</w:t>
      </w:r>
      <w:proofErr w:type="spellEnd"/>
      <w:r w:rsidRPr="007B4573">
        <w:rPr>
          <w:rFonts w:cs="Arial"/>
        </w:rPr>
        <w:t xml:space="preserve"> vanuit het begrip mesoderm en de aanwezige rotaties te kennen ter hoogte van de </w:t>
      </w:r>
      <w:proofErr w:type="spellStart"/>
      <w:r w:rsidRPr="007B4573">
        <w:rPr>
          <w:rFonts w:cs="Arial"/>
        </w:rPr>
        <w:t>vordarm</w:t>
      </w:r>
      <w:proofErr w:type="spellEnd"/>
      <w:r w:rsidRPr="007B4573">
        <w:rPr>
          <w:rFonts w:cs="Arial"/>
        </w:rPr>
        <w:t xml:space="preserve">, </w:t>
      </w:r>
      <w:proofErr w:type="spellStart"/>
      <w:r w:rsidRPr="007B4573">
        <w:rPr>
          <w:rFonts w:cs="Arial"/>
        </w:rPr>
        <w:t>middarm</w:t>
      </w:r>
      <w:proofErr w:type="spellEnd"/>
      <w:r w:rsidRPr="007B4573">
        <w:rPr>
          <w:rFonts w:cs="Arial"/>
        </w:rPr>
        <w:t xml:space="preserve"> en einddarm.</w:t>
      </w:r>
    </w:p>
    <w:p w14:paraId="603B4041" w14:textId="77777777" w:rsidR="00C836E3" w:rsidRPr="007B4573" w:rsidRDefault="00C836E3" w:rsidP="007B4573">
      <w:pPr>
        <w:rPr>
          <w:rFonts w:cs="Arial"/>
        </w:rPr>
      </w:pPr>
    </w:p>
    <w:p w14:paraId="5C1CECCE" w14:textId="77777777" w:rsidR="00C836E3" w:rsidRPr="007B4573" w:rsidRDefault="00C836E3" w:rsidP="00031B25">
      <w:pPr>
        <w:numPr>
          <w:ilvl w:val="0"/>
          <w:numId w:val="41"/>
        </w:numPr>
        <w:rPr>
          <w:rFonts w:cs="Arial"/>
        </w:rPr>
      </w:pPr>
      <w:r w:rsidRPr="007B4573">
        <w:rPr>
          <w:rFonts w:cs="Arial"/>
        </w:rPr>
        <w:t xml:space="preserve">De ontwikkeling van de </w:t>
      </w:r>
      <w:proofErr w:type="spellStart"/>
      <w:r w:rsidRPr="007B4573">
        <w:rPr>
          <w:rFonts w:cs="Arial"/>
        </w:rPr>
        <w:t>pericardioperitoneealkanalen</w:t>
      </w:r>
      <w:proofErr w:type="spellEnd"/>
      <w:r w:rsidRPr="007B4573">
        <w:rPr>
          <w:rFonts w:cs="Arial"/>
        </w:rPr>
        <w:t xml:space="preserve"> te kennen.</w:t>
      </w:r>
    </w:p>
    <w:p w14:paraId="5CB589F4" w14:textId="77777777" w:rsidR="00C836E3" w:rsidRPr="007B4573" w:rsidRDefault="00C836E3" w:rsidP="00031B25">
      <w:pPr>
        <w:numPr>
          <w:ilvl w:val="0"/>
          <w:numId w:val="41"/>
        </w:numPr>
        <w:rPr>
          <w:rFonts w:cs="Arial"/>
        </w:rPr>
      </w:pPr>
      <w:r w:rsidRPr="007B4573">
        <w:rPr>
          <w:rFonts w:cs="Arial"/>
        </w:rPr>
        <w:t>Te weten welke holten deze kanalen uiteindelijk zullen gaan vormen.</w:t>
      </w:r>
    </w:p>
    <w:p w14:paraId="3B7A3DCB" w14:textId="77777777" w:rsidR="00C836E3" w:rsidRPr="007B4573" w:rsidRDefault="00C836E3" w:rsidP="00031B25">
      <w:pPr>
        <w:numPr>
          <w:ilvl w:val="0"/>
          <w:numId w:val="41"/>
        </w:numPr>
        <w:rPr>
          <w:rFonts w:cs="Arial"/>
        </w:rPr>
      </w:pPr>
      <w:r w:rsidRPr="007B4573">
        <w:rPr>
          <w:rFonts w:cs="Arial"/>
        </w:rPr>
        <w:t>De embryologische benadering van de structuur en zijn organisatie te kunnen vertalen naar histologie, anatomie en fysiologie.</w:t>
      </w:r>
    </w:p>
    <w:p w14:paraId="5BA15AA7" w14:textId="77777777" w:rsidR="00C836E3" w:rsidRPr="007B4573" w:rsidRDefault="00C836E3" w:rsidP="007B4573">
      <w:pPr>
        <w:rPr>
          <w:rFonts w:cs="Arial"/>
        </w:rPr>
      </w:pPr>
    </w:p>
    <w:p w14:paraId="581FA490" w14:textId="77777777" w:rsidR="00C836E3" w:rsidRPr="007B4573" w:rsidRDefault="00C836E3" w:rsidP="00031B25">
      <w:pPr>
        <w:numPr>
          <w:ilvl w:val="0"/>
          <w:numId w:val="41"/>
        </w:numPr>
        <w:rPr>
          <w:rFonts w:cs="Arial"/>
        </w:rPr>
      </w:pPr>
      <w:r w:rsidRPr="007B4573">
        <w:rPr>
          <w:rFonts w:cs="Arial"/>
        </w:rPr>
        <w:t xml:space="preserve">De ontwikkeling van het hart in zijn totaliteit te kunnen situeren binnen de </w:t>
      </w:r>
      <w:proofErr w:type="spellStart"/>
      <w:r w:rsidRPr="007B4573">
        <w:rPr>
          <w:rFonts w:cs="Arial"/>
        </w:rPr>
        <w:t>structuratie</w:t>
      </w:r>
      <w:proofErr w:type="spellEnd"/>
      <w:r w:rsidRPr="007B4573">
        <w:rPr>
          <w:rFonts w:cs="Arial"/>
        </w:rPr>
        <w:t xml:space="preserve"> van de pericardholte en haar omgeving.</w:t>
      </w:r>
    </w:p>
    <w:p w14:paraId="50F917BB" w14:textId="77777777" w:rsidR="00C836E3" w:rsidRPr="007B4573" w:rsidRDefault="00C836E3" w:rsidP="00031B25">
      <w:pPr>
        <w:numPr>
          <w:ilvl w:val="0"/>
          <w:numId w:val="41"/>
        </w:numPr>
        <w:rPr>
          <w:rFonts w:cs="Arial"/>
        </w:rPr>
      </w:pPr>
      <w:r w:rsidRPr="007B4573">
        <w:rPr>
          <w:rFonts w:cs="Arial"/>
        </w:rPr>
        <w:t>De ontwikkeling van de pericardholte te kunnen vertalen naar histologie, anatomie en fysiologie.</w:t>
      </w:r>
    </w:p>
    <w:p w14:paraId="7F103E97" w14:textId="77777777" w:rsidR="00C836E3" w:rsidRPr="007B4573" w:rsidRDefault="00C836E3" w:rsidP="00031B25">
      <w:pPr>
        <w:numPr>
          <w:ilvl w:val="0"/>
          <w:numId w:val="41"/>
        </w:numPr>
        <w:rPr>
          <w:rFonts w:cs="Arial"/>
        </w:rPr>
      </w:pPr>
      <w:r w:rsidRPr="007B4573">
        <w:rPr>
          <w:rFonts w:cs="Arial"/>
        </w:rPr>
        <w:t xml:space="preserve">De ontwikkeling van het abdominaal </w:t>
      </w:r>
      <w:proofErr w:type="spellStart"/>
      <w:r w:rsidRPr="007B4573">
        <w:rPr>
          <w:rFonts w:cs="Arial"/>
        </w:rPr>
        <w:t>diaphragma</w:t>
      </w:r>
      <w:proofErr w:type="spellEnd"/>
      <w:r w:rsidRPr="007B4573">
        <w:rPr>
          <w:rFonts w:cs="Arial"/>
        </w:rPr>
        <w:t xml:space="preserve"> in zijn drie componenten te kunnen vertalen</w:t>
      </w:r>
    </w:p>
    <w:p w14:paraId="2D3E2902" w14:textId="77777777" w:rsidR="00C836E3" w:rsidRPr="007B4573" w:rsidRDefault="00C836E3" w:rsidP="00031B25">
      <w:pPr>
        <w:numPr>
          <w:ilvl w:val="0"/>
          <w:numId w:val="41"/>
        </w:numPr>
        <w:rPr>
          <w:rFonts w:cs="Arial"/>
          <w:lang w:val="fr-FR"/>
        </w:rPr>
      </w:pPr>
      <w:r w:rsidRPr="007B4573">
        <w:rPr>
          <w:rFonts w:cs="Arial"/>
          <w:lang w:val="fr-FR"/>
        </w:rPr>
        <w:t xml:space="preserve">Septum transversum (Pars </w:t>
      </w:r>
      <w:proofErr w:type="spellStart"/>
      <w:r w:rsidRPr="007B4573">
        <w:rPr>
          <w:rFonts w:cs="Arial"/>
          <w:lang w:val="fr-FR"/>
        </w:rPr>
        <w:t>phrenicum</w:t>
      </w:r>
      <w:proofErr w:type="spellEnd"/>
      <w:r w:rsidRPr="007B4573">
        <w:rPr>
          <w:rFonts w:cs="Arial"/>
          <w:lang w:val="fr-FR"/>
        </w:rPr>
        <w:t>)</w:t>
      </w:r>
    </w:p>
    <w:p w14:paraId="44B7F8D5" w14:textId="77777777" w:rsidR="00C836E3" w:rsidRPr="007B4573" w:rsidRDefault="00C836E3" w:rsidP="00031B25">
      <w:pPr>
        <w:numPr>
          <w:ilvl w:val="0"/>
          <w:numId w:val="41"/>
        </w:numPr>
        <w:rPr>
          <w:rFonts w:cs="Arial"/>
        </w:rPr>
      </w:pPr>
      <w:r w:rsidRPr="007B4573">
        <w:rPr>
          <w:rFonts w:cs="Arial"/>
        </w:rPr>
        <w:t>Lichaamswand (Pars muscularis)</w:t>
      </w:r>
    </w:p>
    <w:p w14:paraId="60D1EBAD" w14:textId="77777777" w:rsidR="00C836E3" w:rsidRPr="007B4573" w:rsidRDefault="00C836E3" w:rsidP="00031B25">
      <w:pPr>
        <w:numPr>
          <w:ilvl w:val="0"/>
          <w:numId w:val="41"/>
        </w:numPr>
        <w:rPr>
          <w:rFonts w:cs="Arial"/>
        </w:rPr>
      </w:pPr>
      <w:proofErr w:type="spellStart"/>
      <w:r w:rsidRPr="007B4573">
        <w:rPr>
          <w:rFonts w:cs="Arial"/>
        </w:rPr>
        <w:t>Mesogastrum</w:t>
      </w:r>
      <w:proofErr w:type="spellEnd"/>
      <w:r w:rsidRPr="007B4573">
        <w:rPr>
          <w:rFonts w:cs="Arial"/>
        </w:rPr>
        <w:t xml:space="preserve"> dorsale (</w:t>
      </w:r>
      <w:proofErr w:type="spellStart"/>
      <w:r w:rsidRPr="007B4573">
        <w:rPr>
          <w:rFonts w:cs="Arial"/>
        </w:rPr>
        <w:t>Crus</w:t>
      </w:r>
      <w:proofErr w:type="spellEnd"/>
      <w:r w:rsidRPr="007B4573">
        <w:rPr>
          <w:rFonts w:cs="Arial"/>
        </w:rPr>
        <w:t xml:space="preserve"> </w:t>
      </w:r>
      <w:proofErr w:type="spellStart"/>
      <w:r w:rsidRPr="007B4573">
        <w:rPr>
          <w:rFonts w:cs="Arial"/>
        </w:rPr>
        <w:t>diaphragma</w:t>
      </w:r>
      <w:proofErr w:type="spellEnd"/>
      <w:r w:rsidRPr="007B4573">
        <w:rPr>
          <w:rFonts w:cs="Arial"/>
        </w:rPr>
        <w:t>)</w:t>
      </w:r>
    </w:p>
    <w:p w14:paraId="704B460E" w14:textId="77777777" w:rsidR="00C836E3" w:rsidRPr="007B4573" w:rsidRDefault="00C836E3" w:rsidP="009C5381">
      <w:pPr>
        <w:rPr>
          <w:rFonts w:cs="Arial"/>
        </w:rPr>
      </w:pPr>
    </w:p>
    <w:p w14:paraId="12CB6ABE" w14:textId="77777777" w:rsidR="00C836E3" w:rsidRPr="007B4573" w:rsidRDefault="00C836E3" w:rsidP="007B4573">
      <w:pPr>
        <w:rPr>
          <w:rFonts w:cs="Arial"/>
        </w:rPr>
      </w:pPr>
    </w:p>
    <w:p w14:paraId="20CAC4FB" w14:textId="44D328B4" w:rsidR="00C836E3" w:rsidRPr="007B4573" w:rsidRDefault="00B82EEA" w:rsidP="007B4573">
      <w:pPr>
        <w:pStyle w:val="Kop2"/>
      </w:pPr>
      <w:bookmarkStart w:id="140" w:name="_Toc420651048"/>
      <w:bookmarkStart w:id="141" w:name="_Toc373788209"/>
      <w:r>
        <w:t>3</w:t>
      </w:r>
      <w:r w:rsidR="009C5381">
        <w:t xml:space="preserve">.7. TGI, </w:t>
      </w:r>
      <w:r w:rsidR="00C836E3" w:rsidRPr="007B4573">
        <w:t>pancreas - milt</w:t>
      </w:r>
      <w:bookmarkEnd w:id="140"/>
      <w:bookmarkEnd w:id="141"/>
    </w:p>
    <w:p w14:paraId="1DF38F60" w14:textId="77777777" w:rsidR="009C5381" w:rsidRPr="00480D14" w:rsidRDefault="009C5381" w:rsidP="009C5381">
      <w:pPr>
        <w:rPr>
          <w:b/>
        </w:rPr>
      </w:pPr>
      <w:bookmarkStart w:id="142" w:name="_Toc420651049"/>
      <w:r>
        <w:rPr>
          <w:b/>
        </w:rPr>
        <w:t>Leerdoel 4.7</w:t>
      </w:r>
    </w:p>
    <w:p w14:paraId="23D02693" w14:textId="77777777" w:rsidR="009C5381" w:rsidRDefault="009C5381" w:rsidP="009C5381">
      <w:r>
        <w:t xml:space="preserve">De student heeft kennis over en inzicht in de ontwikkeling van het </w:t>
      </w:r>
      <w:proofErr w:type="spellStart"/>
      <w:r>
        <w:t>verteringspapparaat</w:t>
      </w:r>
      <w:proofErr w:type="spellEnd"/>
      <w:r>
        <w:t>.</w:t>
      </w:r>
    </w:p>
    <w:p w14:paraId="0364A0EF" w14:textId="77777777" w:rsidR="009C5381" w:rsidRDefault="009C5381" w:rsidP="009C5381"/>
    <w:p w14:paraId="467EA7E5" w14:textId="77777777" w:rsidR="009C5381" w:rsidRPr="007B4573" w:rsidRDefault="009C5381" w:rsidP="009C5381">
      <w:pPr>
        <w:rPr>
          <w:rFonts w:cs="Arial"/>
          <w:b/>
        </w:rPr>
      </w:pPr>
      <w:r w:rsidRPr="007B4573">
        <w:rPr>
          <w:rFonts w:cs="Arial"/>
          <w:b/>
        </w:rPr>
        <w:t>Leerinhoud</w:t>
      </w:r>
      <w:r>
        <w:rPr>
          <w:rFonts w:cs="Arial"/>
          <w:b/>
        </w:rPr>
        <w:t xml:space="preserve"> 4.7.</w:t>
      </w:r>
    </w:p>
    <w:p w14:paraId="03FBE971" w14:textId="77777777" w:rsidR="009C5381" w:rsidRPr="007B4573" w:rsidRDefault="009C5381" w:rsidP="009C5381">
      <w:pPr>
        <w:rPr>
          <w:rFonts w:cs="Arial"/>
        </w:rPr>
      </w:pPr>
      <w:r w:rsidRPr="007B4573">
        <w:rPr>
          <w:rFonts w:cs="Arial"/>
        </w:rPr>
        <w:t>1. Inleiding</w:t>
      </w:r>
    </w:p>
    <w:p w14:paraId="72374114" w14:textId="77777777" w:rsidR="009C5381" w:rsidRPr="007B4573" w:rsidRDefault="009C5381" w:rsidP="009C5381">
      <w:pPr>
        <w:rPr>
          <w:rFonts w:cs="Arial"/>
        </w:rPr>
      </w:pPr>
      <w:r w:rsidRPr="007B4573">
        <w:rPr>
          <w:rFonts w:cs="Arial"/>
        </w:rPr>
        <w:t>1.1. Beschrijving orgaan vanuit kiembladsamenstelling</w:t>
      </w:r>
    </w:p>
    <w:p w14:paraId="4CC8A2D6" w14:textId="77777777" w:rsidR="009C5381" w:rsidRPr="007B4573" w:rsidRDefault="009C5381" w:rsidP="009C5381">
      <w:pPr>
        <w:rPr>
          <w:rFonts w:cs="Arial"/>
        </w:rPr>
      </w:pPr>
      <w:r w:rsidRPr="007B4573">
        <w:rPr>
          <w:rFonts w:cs="Arial"/>
        </w:rPr>
        <w:t>1.2. Beschrijving van stofwisselingsgebeuren vanuit kiembladsamenstelling</w:t>
      </w:r>
    </w:p>
    <w:p w14:paraId="481BCE46" w14:textId="77777777" w:rsidR="009C5381" w:rsidRPr="007B4573" w:rsidRDefault="009C5381" w:rsidP="009C5381">
      <w:pPr>
        <w:rPr>
          <w:rFonts w:cs="Arial"/>
        </w:rPr>
      </w:pPr>
      <w:r w:rsidRPr="007B4573">
        <w:rPr>
          <w:rFonts w:cs="Arial"/>
        </w:rPr>
        <w:t>1.3. Situering van de voordarm</w:t>
      </w:r>
    </w:p>
    <w:p w14:paraId="6DC527CC" w14:textId="77777777" w:rsidR="009C5381" w:rsidRPr="007B4573" w:rsidRDefault="009C5381" w:rsidP="009C5381">
      <w:pPr>
        <w:rPr>
          <w:rFonts w:cs="Arial"/>
        </w:rPr>
      </w:pPr>
      <w:r w:rsidRPr="007B4573">
        <w:rPr>
          <w:rFonts w:cs="Arial"/>
        </w:rPr>
        <w:t>1.3.1. Derivaten van de voordarm</w:t>
      </w:r>
    </w:p>
    <w:p w14:paraId="3F94AB2E" w14:textId="77777777" w:rsidR="009C5381" w:rsidRPr="007B4573" w:rsidRDefault="009C5381" w:rsidP="009C5381">
      <w:pPr>
        <w:rPr>
          <w:rFonts w:cs="Arial"/>
        </w:rPr>
      </w:pPr>
      <w:r w:rsidRPr="007B4573">
        <w:rPr>
          <w:rFonts w:cs="Arial"/>
        </w:rPr>
        <w:t>1.3.2. Beschrijving mesoderm van de voordarm</w:t>
      </w:r>
    </w:p>
    <w:p w14:paraId="4577D71B" w14:textId="77777777" w:rsidR="009C5381" w:rsidRPr="007B4573" w:rsidRDefault="009C5381" w:rsidP="009C5381">
      <w:pPr>
        <w:rPr>
          <w:rFonts w:cs="Arial"/>
        </w:rPr>
      </w:pPr>
      <w:r w:rsidRPr="007B4573">
        <w:rPr>
          <w:rFonts w:cs="Arial"/>
        </w:rPr>
        <w:t>1.3.3. Algemene rotatiebeweging van de voordarm</w:t>
      </w:r>
    </w:p>
    <w:p w14:paraId="21840705" w14:textId="77777777" w:rsidR="009C5381" w:rsidRPr="007B4573" w:rsidRDefault="009C5381" w:rsidP="009C5381">
      <w:pPr>
        <w:rPr>
          <w:rFonts w:cs="Arial"/>
        </w:rPr>
      </w:pPr>
    </w:p>
    <w:p w14:paraId="610E06FB" w14:textId="77777777" w:rsidR="009C5381" w:rsidRPr="007B4573" w:rsidRDefault="009C5381" w:rsidP="009C5381">
      <w:pPr>
        <w:rPr>
          <w:rFonts w:cs="Arial"/>
        </w:rPr>
      </w:pPr>
      <w:r w:rsidRPr="007B4573">
        <w:rPr>
          <w:rFonts w:cs="Arial"/>
        </w:rPr>
        <w:t>2. Vasculair aspect van het mesoderm</w:t>
      </w:r>
    </w:p>
    <w:p w14:paraId="722EC5EA" w14:textId="77777777" w:rsidR="009C5381" w:rsidRPr="007B4573" w:rsidRDefault="009C5381" w:rsidP="009C5381">
      <w:pPr>
        <w:rPr>
          <w:rFonts w:cs="Arial"/>
        </w:rPr>
      </w:pPr>
      <w:r w:rsidRPr="007B4573">
        <w:rPr>
          <w:rFonts w:cs="Arial"/>
        </w:rPr>
        <w:t xml:space="preserve">2.1. De </w:t>
      </w:r>
      <w:proofErr w:type="spellStart"/>
      <w:r w:rsidRPr="007B4573">
        <w:rPr>
          <w:rFonts w:cs="Arial"/>
        </w:rPr>
        <w:t>Vv.vitellinae</w:t>
      </w:r>
      <w:proofErr w:type="spellEnd"/>
    </w:p>
    <w:p w14:paraId="076B9015" w14:textId="77777777" w:rsidR="009C5381" w:rsidRPr="007B4573" w:rsidRDefault="009C5381" w:rsidP="009C5381">
      <w:pPr>
        <w:rPr>
          <w:rFonts w:cs="Arial"/>
        </w:rPr>
      </w:pPr>
      <w:r w:rsidRPr="007B4573">
        <w:rPr>
          <w:rFonts w:cs="Arial"/>
        </w:rPr>
        <w:t xml:space="preserve">2.2. De </w:t>
      </w:r>
      <w:proofErr w:type="spellStart"/>
      <w:r w:rsidRPr="007B4573">
        <w:rPr>
          <w:rFonts w:cs="Arial"/>
        </w:rPr>
        <w:t>Vv.umbilicales</w:t>
      </w:r>
      <w:proofErr w:type="spellEnd"/>
    </w:p>
    <w:p w14:paraId="448322A9" w14:textId="77777777" w:rsidR="009C5381" w:rsidRPr="007B4573" w:rsidRDefault="009C5381" w:rsidP="009C5381">
      <w:pPr>
        <w:rPr>
          <w:rFonts w:cs="Arial"/>
        </w:rPr>
      </w:pPr>
      <w:r w:rsidRPr="007B4573">
        <w:rPr>
          <w:rFonts w:cs="Arial"/>
        </w:rPr>
        <w:t xml:space="preserve">2.3. De </w:t>
      </w:r>
      <w:proofErr w:type="spellStart"/>
      <w:r w:rsidRPr="007B4573">
        <w:rPr>
          <w:rFonts w:cs="Arial"/>
        </w:rPr>
        <w:t>Trunus</w:t>
      </w:r>
      <w:proofErr w:type="spellEnd"/>
      <w:r w:rsidRPr="007B4573">
        <w:rPr>
          <w:rFonts w:cs="Arial"/>
        </w:rPr>
        <w:t xml:space="preserve"> </w:t>
      </w:r>
      <w:proofErr w:type="spellStart"/>
      <w:r w:rsidRPr="007B4573">
        <w:rPr>
          <w:rFonts w:cs="Arial"/>
        </w:rPr>
        <w:t>coeliacus</w:t>
      </w:r>
      <w:proofErr w:type="spellEnd"/>
      <w:r w:rsidRPr="007B4573">
        <w:rPr>
          <w:rFonts w:cs="Arial"/>
        </w:rPr>
        <w:t xml:space="preserve"> en de </w:t>
      </w:r>
      <w:proofErr w:type="spellStart"/>
      <w:r w:rsidRPr="007B4573">
        <w:rPr>
          <w:rFonts w:cs="Arial"/>
        </w:rPr>
        <w:t>A.mesenterica</w:t>
      </w:r>
      <w:proofErr w:type="spellEnd"/>
      <w:r w:rsidRPr="007B4573">
        <w:rPr>
          <w:rFonts w:cs="Arial"/>
        </w:rPr>
        <w:t xml:space="preserve"> superior</w:t>
      </w:r>
    </w:p>
    <w:p w14:paraId="75D58D99" w14:textId="77777777" w:rsidR="009C5381" w:rsidRPr="007B4573" w:rsidRDefault="009C5381" w:rsidP="009C5381">
      <w:pPr>
        <w:rPr>
          <w:rFonts w:cs="Arial"/>
        </w:rPr>
      </w:pPr>
    </w:p>
    <w:p w14:paraId="1CA62F7A" w14:textId="77777777" w:rsidR="009C5381" w:rsidRPr="007B4573" w:rsidRDefault="009C5381" w:rsidP="009C5381">
      <w:pPr>
        <w:rPr>
          <w:rFonts w:cs="Arial"/>
        </w:rPr>
      </w:pPr>
      <w:r w:rsidRPr="007B4573">
        <w:rPr>
          <w:rFonts w:cs="Arial"/>
        </w:rPr>
        <w:t>3. Ontwikkeling van de pancreas en milt</w:t>
      </w:r>
    </w:p>
    <w:p w14:paraId="2E782FC4" w14:textId="77777777" w:rsidR="009C5381" w:rsidRPr="007B4573" w:rsidRDefault="009C5381" w:rsidP="009C5381">
      <w:pPr>
        <w:rPr>
          <w:rFonts w:cs="Arial"/>
        </w:rPr>
      </w:pPr>
      <w:r w:rsidRPr="007B4573">
        <w:rPr>
          <w:rFonts w:cs="Arial"/>
        </w:rPr>
        <w:t>3.1. Ontleding van de ontwikkelingsbeweging</w:t>
      </w:r>
    </w:p>
    <w:p w14:paraId="53CD40E0" w14:textId="77777777" w:rsidR="009C5381" w:rsidRPr="007B4573" w:rsidRDefault="009C5381" w:rsidP="009C5381">
      <w:pPr>
        <w:rPr>
          <w:rFonts w:cs="Arial"/>
        </w:rPr>
      </w:pPr>
      <w:r w:rsidRPr="007B4573">
        <w:rPr>
          <w:rFonts w:cs="Arial"/>
        </w:rPr>
        <w:t xml:space="preserve">3.1.1. Invloed van het </w:t>
      </w:r>
      <w:proofErr w:type="spellStart"/>
      <w:r w:rsidRPr="007B4573">
        <w:rPr>
          <w:rFonts w:cs="Arial"/>
        </w:rPr>
        <w:t>Mesogastrum</w:t>
      </w:r>
      <w:proofErr w:type="spellEnd"/>
      <w:r w:rsidRPr="007B4573">
        <w:rPr>
          <w:rFonts w:cs="Arial"/>
        </w:rPr>
        <w:t xml:space="preserve"> ventrale op de voordarm</w:t>
      </w:r>
    </w:p>
    <w:p w14:paraId="043EC6F1" w14:textId="77777777" w:rsidR="009C5381" w:rsidRPr="007B4573" w:rsidRDefault="009C5381" w:rsidP="009C5381">
      <w:pPr>
        <w:rPr>
          <w:rFonts w:cs="Arial"/>
        </w:rPr>
      </w:pPr>
      <w:r w:rsidRPr="007B4573">
        <w:rPr>
          <w:rFonts w:cs="Arial"/>
        </w:rPr>
        <w:t>3.1.1.1. De verschijning van de ventrale pancreasknopknop</w:t>
      </w:r>
    </w:p>
    <w:p w14:paraId="7762BECC" w14:textId="77777777" w:rsidR="009C5381" w:rsidRPr="007B4573" w:rsidRDefault="009C5381" w:rsidP="009C5381">
      <w:pPr>
        <w:rPr>
          <w:rFonts w:cs="Arial"/>
        </w:rPr>
      </w:pPr>
      <w:r w:rsidRPr="007B4573">
        <w:rPr>
          <w:rFonts w:cs="Arial"/>
        </w:rPr>
        <w:t xml:space="preserve">3.1.1.2. De interactie tussen de ventrale pancreasknop en de </w:t>
      </w:r>
      <w:proofErr w:type="spellStart"/>
      <w:r w:rsidRPr="007B4573">
        <w:rPr>
          <w:rFonts w:cs="Arial"/>
        </w:rPr>
        <w:t>Vv.vitellinae</w:t>
      </w:r>
      <w:proofErr w:type="spellEnd"/>
    </w:p>
    <w:p w14:paraId="223EA19B" w14:textId="77777777" w:rsidR="009C5381" w:rsidRPr="007B4573" w:rsidRDefault="009C5381" w:rsidP="009C5381">
      <w:pPr>
        <w:rPr>
          <w:rFonts w:cs="Arial"/>
        </w:rPr>
      </w:pPr>
      <w:r w:rsidRPr="007B4573">
        <w:rPr>
          <w:rFonts w:cs="Arial"/>
        </w:rPr>
        <w:t xml:space="preserve">3.1.1.3. De interactie vanuit de </w:t>
      </w:r>
      <w:proofErr w:type="spellStart"/>
      <w:r w:rsidRPr="007B4573">
        <w:rPr>
          <w:rFonts w:cs="Arial"/>
        </w:rPr>
        <w:t>Vv.umbilicales</w:t>
      </w:r>
      <w:proofErr w:type="spellEnd"/>
    </w:p>
    <w:p w14:paraId="57CA76C6" w14:textId="77777777" w:rsidR="009C5381" w:rsidRPr="007B4573" w:rsidRDefault="009C5381" w:rsidP="009C5381">
      <w:pPr>
        <w:rPr>
          <w:rFonts w:cs="Arial"/>
        </w:rPr>
      </w:pPr>
      <w:r w:rsidRPr="007B4573">
        <w:rPr>
          <w:rFonts w:cs="Arial"/>
        </w:rPr>
        <w:t>3.1.1.4. De ontwikkeling van de ventrale pancreaskanalisatie</w:t>
      </w:r>
    </w:p>
    <w:p w14:paraId="0D3B5E01" w14:textId="77777777" w:rsidR="009C5381" w:rsidRPr="007B4573" w:rsidRDefault="009C5381" w:rsidP="009C5381">
      <w:pPr>
        <w:rPr>
          <w:rFonts w:cs="Arial"/>
        </w:rPr>
      </w:pPr>
      <w:r w:rsidRPr="007B4573">
        <w:rPr>
          <w:rFonts w:cs="Arial"/>
        </w:rPr>
        <w:t xml:space="preserve">3.1.2. Invloed van het </w:t>
      </w:r>
      <w:proofErr w:type="spellStart"/>
      <w:r w:rsidRPr="007B4573">
        <w:rPr>
          <w:rFonts w:cs="Arial"/>
        </w:rPr>
        <w:t>Mesogastrum</w:t>
      </w:r>
      <w:proofErr w:type="spellEnd"/>
      <w:r w:rsidRPr="007B4573">
        <w:rPr>
          <w:rFonts w:cs="Arial"/>
        </w:rPr>
        <w:t xml:space="preserve"> dorsale op de voordarm</w:t>
      </w:r>
    </w:p>
    <w:p w14:paraId="3991F832" w14:textId="77777777" w:rsidR="009C5381" w:rsidRPr="007B4573" w:rsidRDefault="009C5381" w:rsidP="009C5381">
      <w:pPr>
        <w:rPr>
          <w:rFonts w:cs="Arial"/>
        </w:rPr>
      </w:pPr>
      <w:r w:rsidRPr="007B4573">
        <w:rPr>
          <w:rFonts w:cs="Arial"/>
        </w:rPr>
        <w:t>3.1.2.1. De verschijning van de dorsale pancreasknopknop</w:t>
      </w:r>
    </w:p>
    <w:p w14:paraId="2FEB79F8" w14:textId="77777777" w:rsidR="009C5381" w:rsidRPr="007B4573" w:rsidRDefault="009C5381" w:rsidP="009C5381">
      <w:pPr>
        <w:rPr>
          <w:rFonts w:cs="Arial"/>
        </w:rPr>
      </w:pPr>
      <w:r w:rsidRPr="007B4573">
        <w:rPr>
          <w:rFonts w:cs="Arial"/>
        </w:rPr>
        <w:t>3.1.2.2. De interactie tussen de dorsale pancreasknop en miltverschijning</w:t>
      </w:r>
    </w:p>
    <w:p w14:paraId="77B2F6D5" w14:textId="77777777" w:rsidR="009C5381" w:rsidRPr="007B4573" w:rsidRDefault="009C5381" w:rsidP="009C5381">
      <w:pPr>
        <w:rPr>
          <w:rFonts w:cs="Arial"/>
        </w:rPr>
      </w:pPr>
      <w:r w:rsidRPr="007B4573">
        <w:rPr>
          <w:rFonts w:cs="Arial"/>
        </w:rPr>
        <w:t xml:space="preserve">3.1.2.2.1. De dorsale </w:t>
      </w:r>
      <w:proofErr w:type="spellStart"/>
      <w:r w:rsidRPr="007B4573">
        <w:rPr>
          <w:rFonts w:cs="Arial"/>
        </w:rPr>
        <w:t>mesodermale</w:t>
      </w:r>
      <w:proofErr w:type="spellEnd"/>
      <w:r w:rsidRPr="007B4573">
        <w:rPr>
          <w:rFonts w:cs="Arial"/>
        </w:rPr>
        <w:t xml:space="preserve"> proliferatie</w:t>
      </w:r>
    </w:p>
    <w:p w14:paraId="27B43E1E" w14:textId="77777777" w:rsidR="009C5381" w:rsidRPr="007B4573" w:rsidRDefault="009C5381" w:rsidP="009C5381">
      <w:pPr>
        <w:rPr>
          <w:rFonts w:cs="Arial"/>
        </w:rPr>
      </w:pPr>
      <w:r w:rsidRPr="007B4573">
        <w:rPr>
          <w:rFonts w:cs="Arial"/>
        </w:rPr>
        <w:t>3.1.2.2.2. De ontwikkeling van de miltsinussen</w:t>
      </w:r>
    </w:p>
    <w:p w14:paraId="48BFDEBD" w14:textId="77777777" w:rsidR="009C5381" w:rsidRPr="007B4573" w:rsidRDefault="009C5381" w:rsidP="009C5381">
      <w:pPr>
        <w:rPr>
          <w:rFonts w:cs="Arial"/>
        </w:rPr>
      </w:pPr>
      <w:r w:rsidRPr="007B4573">
        <w:rPr>
          <w:rFonts w:cs="Arial"/>
        </w:rPr>
        <w:t>3.1.2.3. De ontwikkeling van de dorsale pancreaskanalisatie</w:t>
      </w:r>
    </w:p>
    <w:p w14:paraId="03D0CA56" w14:textId="77777777" w:rsidR="009C5381" w:rsidRPr="007B4573" w:rsidRDefault="009C5381" w:rsidP="009C5381">
      <w:pPr>
        <w:rPr>
          <w:rFonts w:cs="Arial"/>
        </w:rPr>
      </w:pPr>
    </w:p>
    <w:p w14:paraId="7BEEF844" w14:textId="77777777" w:rsidR="009C5381" w:rsidRPr="007B4573" w:rsidRDefault="009C5381" w:rsidP="009C5381">
      <w:pPr>
        <w:rPr>
          <w:rFonts w:cs="Arial"/>
        </w:rPr>
      </w:pPr>
      <w:r w:rsidRPr="007B4573">
        <w:rPr>
          <w:rFonts w:cs="Arial"/>
        </w:rPr>
        <w:lastRenderedPageBreak/>
        <w:t>3.1.2. De globale ontwikkelingsbeweging van de primitieve pancreas en milt</w:t>
      </w:r>
    </w:p>
    <w:p w14:paraId="19B73D4B" w14:textId="77777777" w:rsidR="009C5381" w:rsidRPr="007B4573" w:rsidRDefault="009C5381" w:rsidP="009C5381">
      <w:pPr>
        <w:rPr>
          <w:rFonts w:cs="Arial"/>
        </w:rPr>
      </w:pPr>
      <w:r w:rsidRPr="007B4573">
        <w:rPr>
          <w:rFonts w:cs="Arial"/>
        </w:rPr>
        <w:t xml:space="preserve">3.1.2.1. Gevolgen voor de dispositie van de pancreas en milt binnen het </w:t>
      </w:r>
      <w:proofErr w:type="spellStart"/>
      <w:r w:rsidRPr="007B4573">
        <w:rPr>
          <w:rFonts w:cs="Arial"/>
        </w:rPr>
        <w:t>Mesogastrum</w:t>
      </w:r>
      <w:proofErr w:type="spellEnd"/>
      <w:r w:rsidRPr="007B4573">
        <w:rPr>
          <w:rFonts w:cs="Arial"/>
        </w:rPr>
        <w:t xml:space="preserve"> dorsale</w:t>
      </w:r>
    </w:p>
    <w:p w14:paraId="25B73200" w14:textId="77777777" w:rsidR="009C5381" w:rsidRPr="007B4573" w:rsidRDefault="009C5381" w:rsidP="009C5381">
      <w:pPr>
        <w:rPr>
          <w:rFonts w:cs="Arial"/>
        </w:rPr>
      </w:pPr>
      <w:r w:rsidRPr="007B4573">
        <w:rPr>
          <w:rFonts w:cs="Arial"/>
        </w:rPr>
        <w:t>3.1.2.1. Invloed op de ontwikkeling van de lever</w:t>
      </w:r>
    </w:p>
    <w:p w14:paraId="0005F5FB" w14:textId="77777777" w:rsidR="009C5381" w:rsidRPr="007B4573" w:rsidRDefault="009C5381" w:rsidP="009C5381">
      <w:pPr>
        <w:rPr>
          <w:rFonts w:cs="Arial"/>
        </w:rPr>
      </w:pPr>
      <w:r w:rsidRPr="007B4573">
        <w:rPr>
          <w:rFonts w:cs="Arial"/>
        </w:rPr>
        <w:t>3.1.2.2. Invloed op de ontwikkeling van het duodenum</w:t>
      </w:r>
    </w:p>
    <w:p w14:paraId="7FBA58B3" w14:textId="77777777" w:rsidR="009C5381" w:rsidRPr="007B4573" w:rsidRDefault="009C5381" w:rsidP="009C5381">
      <w:pPr>
        <w:rPr>
          <w:rFonts w:cs="Arial"/>
        </w:rPr>
      </w:pPr>
      <w:r w:rsidRPr="007B4573">
        <w:rPr>
          <w:rFonts w:cs="Arial"/>
        </w:rPr>
        <w:t>3.1.2.3. Invloed op de ontwikkeling van de maag</w:t>
      </w:r>
    </w:p>
    <w:p w14:paraId="2AE9C5EA" w14:textId="77777777" w:rsidR="009C5381" w:rsidRPr="007B4573" w:rsidRDefault="009C5381" w:rsidP="009C5381">
      <w:pPr>
        <w:rPr>
          <w:rFonts w:cs="Arial"/>
        </w:rPr>
      </w:pPr>
      <w:r w:rsidRPr="007B4573">
        <w:rPr>
          <w:rFonts w:cs="Arial"/>
        </w:rPr>
        <w:t>3.1.2.4. Invloed op de kanalisatie van de pancreas</w:t>
      </w:r>
    </w:p>
    <w:p w14:paraId="655A5F39" w14:textId="77777777" w:rsidR="009C5381" w:rsidRPr="007B4573" w:rsidRDefault="009C5381" w:rsidP="009C5381">
      <w:pPr>
        <w:rPr>
          <w:rFonts w:cs="Arial"/>
        </w:rPr>
      </w:pPr>
    </w:p>
    <w:p w14:paraId="5703F6E8" w14:textId="77777777" w:rsidR="009C5381" w:rsidRPr="00480D14" w:rsidRDefault="009C5381" w:rsidP="009C5381">
      <w:pPr>
        <w:rPr>
          <w:b/>
        </w:rPr>
      </w:pPr>
      <w:r>
        <w:rPr>
          <w:b/>
        </w:rPr>
        <w:t>Lesuren 4.7</w:t>
      </w:r>
    </w:p>
    <w:p w14:paraId="4E23FD05" w14:textId="77777777" w:rsidR="009C5381" w:rsidRDefault="009C5381" w:rsidP="009C5381">
      <w:r>
        <w:t xml:space="preserve">Het aantal lesuren voor het onderdeel </w:t>
      </w:r>
      <w:proofErr w:type="spellStart"/>
      <w:r>
        <w:t>embryogenenis</w:t>
      </w:r>
      <w:proofErr w:type="spellEnd"/>
      <w:r>
        <w:t xml:space="preserve"> bedraagt 2 lesuren theorie. De lessen worden gegeven in het 1</w:t>
      </w:r>
      <w:r>
        <w:rPr>
          <w:vertAlign w:val="superscript"/>
        </w:rPr>
        <w:t>e</w:t>
      </w:r>
      <w:r>
        <w:t xml:space="preserve"> jaar.</w:t>
      </w:r>
    </w:p>
    <w:p w14:paraId="55AE8161" w14:textId="77777777" w:rsidR="009C5381" w:rsidRPr="00ED7745" w:rsidRDefault="009C5381" w:rsidP="009C5381">
      <w:pPr>
        <w:overflowPunct/>
        <w:autoSpaceDE/>
        <w:autoSpaceDN/>
        <w:adjustRightInd/>
        <w:jc w:val="both"/>
        <w:textAlignment w:val="auto"/>
        <w:rPr>
          <w:rFonts w:cs="Arial"/>
          <w:sz w:val="22"/>
        </w:rPr>
      </w:pPr>
    </w:p>
    <w:p w14:paraId="22A65AE7" w14:textId="77777777" w:rsidR="009C5381" w:rsidRPr="0039707F" w:rsidRDefault="009C5381" w:rsidP="009C5381">
      <w:pPr>
        <w:overflowPunct/>
        <w:autoSpaceDE/>
        <w:autoSpaceDN/>
        <w:adjustRightInd/>
        <w:jc w:val="both"/>
        <w:textAlignment w:val="auto"/>
        <w:rPr>
          <w:rFonts w:cs="Arial"/>
          <w:b/>
        </w:rPr>
      </w:pPr>
      <w:r w:rsidRPr="0039707F">
        <w:rPr>
          <w:rFonts w:cs="Arial"/>
          <w:b/>
        </w:rPr>
        <w:t>Wijze van doceren</w:t>
      </w:r>
      <w:r>
        <w:rPr>
          <w:rFonts w:cs="Arial"/>
          <w:b/>
        </w:rPr>
        <w:t xml:space="preserve"> 4.7.</w:t>
      </w:r>
    </w:p>
    <w:p w14:paraId="62FA22A3" w14:textId="77777777" w:rsidR="009C5381" w:rsidRPr="0039707F" w:rsidRDefault="009C5381"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310FB570" w14:textId="77777777" w:rsidR="009C5381" w:rsidRDefault="009C5381" w:rsidP="009C5381">
      <w:pPr>
        <w:overflowPunct/>
        <w:autoSpaceDE/>
        <w:autoSpaceDN/>
        <w:adjustRightInd/>
        <w:textAlignment w:val="auto"/>
        <w:rPr>
          <w:rFonts w:cs="Arial"/>
          <w:lang w:val="nl-BE"/>
        </w:rPr>
      </w:pPr>
    </w:p>
    <w:p w14:paraId="42B04495" w14:textId="77777777" w:rsidR="009C5381" w:rsidRPr="00F46C90" w:rsidRDefault="009C5381" w:rsidP="009C5381">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4.7.</w:t>
      </w:r>
    </w:p>
    <w:p w14:paraId="7F43D91F" w14:textId="77777777" w:rsidR="009C5381" w:rsidRDefault="009C5381" w:rsidP="009C5381">
      <w:pPr>
        <w:overflowPunct/>
        <w:autoSpaceDE/>
        <w:autoSpaceDN/>
        <w:adjustRightInd/>
        <w:textAlignment w:val="auto"/>
        <w:rPr>
          <w:rFonts w:cs="Arial"/>
          <w:lang w:val="nl-BE"/>
        </w:rPr>
      </w:pPr>
      <w:r>
        <w:rPr>
          <w:rFonts w:cs="Arial"/>
          <w:lang w:val="nl-BE"/>
        </w:rPr>
        <w:t>De lessen zijn gekoppeld aan:</w:t>
      </w:r>
    </w:p>
    <w:p w14:paraId="68ED8806" w14:textId="77777777" w:rsidR="009C5381"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7B88417E" w14:textId="77777777" w:rsidR="009C5381"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w:t>
      </w:r>
      <w:proofErr w:type="spellStart"/>
      <w:r>
        <w:rPr>
          <w:rFonts w:ascii="Arial" w:hAnsi="Arial" w:cs="Arial"/>
          <w:lang w:val="nl-BE"/>
        </w:rPr>
        <w:t>cranium</w:t>
      </w:r>
      <w:proofErr w:type="spellEnd"/>
      <w:r>
        <w:rPr>
          <w:rFonts w:ascii="Arial" w:hAnsi="Arial" w:cs="Arial"/>
          <w:lang w:val="nl-BE"/>
        </w:rPr>
        <w:t>, extremiteiten, neurogeen</w:t>
      </w:r>
    </w:p>
    <w:p w14:paraId="35456D85" w14:textId="77777777" w:rsidR="009C5381" w:rsidRPr="00F46C90"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w:t>
      </w:r>
      <w:proofErr w:type="spellStart"/>
      <w:r>
        <w:rPr>
          <w:rFonts w:ascii="Arial" w:hAnsi="Arial" w:cs="Arial"/>
          <w:lang w:val="nl-BE"/>
        </w:rPr>
        <w:t>Caviteiten</w:t>
      </w:r>
      <w:proofErr w:type="spellEnd"/>
      <w:r>
        <w:rPr>
          <w:rFonts w:ascii="Arial" w:hAnsi="Arial" w:cs="Arial"/>
          <w:lang w:val="nl-BE"/>
        </w:rPr>
        <w:t>, Peritoneum</w:t>
      </w:r>
    </w:p>
    <w:p w14:paraId="43874CC6" w14:textId="77777777" w:rsidR="009C5381" w:rsidRPr="0039707F" w:rsidRDefault="009C5381" w:rsidP="009C5381">
      <w:pPr>
        <w:rPr>
          <w:b/>
          <w:lang w:val="nl-BE"/>
        </w:rPr>
      </w:pPr>
    </w:p>
    <w:p w14:paraId="38993061" w14:textId="77777777" w:rsidR="009C5381" w:rsidRPr="004D092D" w:rsidRDefault="009C5381" w:rsidP="009C5381">
      <w:pPr>
        <w:rPr>
          <w:b/>
        </w:rPr>
      </w:pPr>
      <w:r w:rsidRPr="004D092D">
        <w:rPr>
          <w:b/>
        </w:rPr>
        <w:t>Toetsing</w:t>
      </w:r>
      <w:r>
        <w:rPr>
          <w:b/>
        </w:rPr>
        <w:t xml:space="preserve"> 4.7.</w:t>
      </w:r>
    </w:p>
    <w:p w14:paraId="67E1DB05" w14:textId="77777777" w:rsidR="009C5381" w:rsidRDefault="009C5381" w:rsidP="009C5381">
      <w:r>
        <w:t>De 2 lesuren theorie + zelfstudie worden in 1 toets ondervraagd.</w:t>
      </w:r>
    </w:p>
    <w:p w14:paraId="5E9C2A3A" w14:textId="77777777" w:rsidR="009C5381" w:rsidRDefault="009C5381" w:rsidP="009C5381">
      <w:r>
        <w:t xml:space="preserve">Het </w:t>
      </w:r>
      <w:proofErr w:type="spellStart"/>
      <w:r>
        <w:t>vakonderdeel</w:t>
      </w:r>
      <w:proofErr w:type="spellEnd"/>
      <w:r>
        <w:t xml:space="preserve"> </w:t>
      </w:r>
      <w:proofErr w:type="spellStart"/>
      <w:r>
        <w:t>embryogenis</w:t>
      </w:r>
      <w:proofErr w:type="spellEnd"/>
      <w:r>
        <w:t xml:space="preserve"> maakt deel uit van het schoolexamen embryologie. </w:t>
      </w:r>
    </w:p>
    <w:p w14:paraId="280CE3FD" w14:textId="77777777" w:rsidR="009C5381" w:rsidRDefault="009C5381" w:rsidP="009C5381"/>
    <w:p w14:paraId="1193307D" w14:textId="77777777" w:rsidR="009C5381" w:rsidRDefault="009C5381" w:rsidP="009C5381">
      <w:pPr>
        <w:pStyle w:val="Plattetekstinspringen2"/>
        <w:spacing w:after="0" w:line="240" w:lineRule="auto"/>
        <w:ind w:left="0"/>
        <w:rPr>
          <w:b/>
          <w:lang w:val="nl-BE"/>
        </w:rPr>
      </w:pPr>
      <w:r w:rsidRPr="001952AB">
        <w:rPr>
          <w:b/>
          <w:lang w:val="nl-BE"/>
        </w:rPr>
        <w:t xml:space="preserve">Studiemateriaal </w:t>
      </w:r>
      <w:r>
        <w:rPr>
          <w:b/>
          <w:lang w:val="nl-BE"/>
        </w:rPr>
        <w:t>4.7.</w:t>
      </w:r>
    </w:p>
    <w:p w14:paraId="56B7DB23" w14:textId="77777777" w:rsidR="009C5381" w:rsidRDefault="009C5381" w:rsidP="00031B25">
      <w:pPr>
        <w:pStyle w:val="Plattetekstinspringen2"/>
        <w:numPr>
          <w:ilvl w:val="0"/>
          <w:numId w:val="82"/>
        </w:numPr>
        <w:spacing w:after="0" w:line="240" w:lineRule="auto"/>
        <w:rPr>
          <w:rFonts w:cs="Arial"/>
          <w:lang w:val="fr-FR"/>
        </w:rPr>
      </w:pPr>
      <w:r>
        <w:rPr>
          <w:rFonts w:cs="Arial"/>
          <w:lang w:val="fr-FR"/>
        </w:rPr>
        <w:t>Syllabus: S-Osteo-Embr</w:t>
      </w:r>
      <w:r w:rsidRPr="0039707F">
        <w:rPr>
          <w:rFonts w:cs="Arial"/>
          <w:lang w:val="fr-FR"/>
        </w:rPr>
        <w:t>-</w:t>
      </w:r>
      <w:r>
        <w:rPr>
          <w:rFonts w:cs="Arial"/>
          <w:lang w:val="fr-FR"/>
        </w:rPr>
        <w:t>TGI-Mi-Pa</w:t>
      </w:r>
      <w:r w:rsidRPr="0039707F">
        <w:rPr>
          <w:rFonts w:cs="Arial"/>
          <w:lang w:val="fr-FR"/>
        </w:rPr>
        <w:t>-RM-14</w:t>
      </w:r>
    </w:p>
    <w:p w14:paraId="665EC29A" w14:textId="77777777" w:rsidR="009C5381" w:rsidRPr="0039707F" w:rsidRDefault="009C5381" w:rsidP="00031B25">
      <w:pPr>
        <w:pStyle w:val="Plattetekstinspringen2"/>
        <w:numPr>
          <w:ilvl w:val="0"/>
          <w:numId w:val="82"/>
        </w:numPr>
        <w:spacing w:after="0" w:line="240" w:lineRule="auto"/>
        <w:rPr>
          <w:rFonts w:cs="Arial"/>
          <w:lang w:val="fr-FR"/>
        </w:rPr>
      </w:pPr>
      <w:r>
        <w:rPr>
          <w:rFonts w:cs="Arial"/>
          <w:lang w:val="fr-FR"/>
        </w:rPr>
        <w:t>Powerpoint TGI-Mi-Pa RM</w:t>
      </w:r>
    </w:p>
    <w:p w14:paraId="5C5C7592" w14:textId="77777777" w:rsidR="009C5381" w:rsidRPr="0039707F" w:rsidRDefault="009C5381" w:rsidP="00031B25">
      <w:pPr>
        <w:pStyle w:val="Lijstalinea"/>
        <w:numPr>
          <w:ilvl w:val="0"/>
          <w:numId w:val="79"/>
        </w:numPr>
        <w:rPr>
          <w:rFonts w:ascii="Arial" w:hAnsi="Arial" w:cs="Arial"/>
        </w:rPr>
      </w:pPr>
      <w:r w:rsidRPr="0039707F">
        <w:rPr>
          <w:rFonts w:ascii="Arial" w:hAnsi="Arial" w:cs="Arial"/>
        </w:rPr>
        <w:t xml:space="preserve">Literatuur: </w:t>
      </w:r>
    </w:p>
    <w:p w14:paraId="621743E5" w14:textId="77777777" w:rsidR="009C5381" w:rsidRDefault="009C5381" w:rsidP="009C5381">
      <w:pPr>
        <w:rPr>
          <w:rFonts w:cs="Arial"/>
          <w:b/>
        </w:rPr>
      </w:pPr>
    </w:p>
    <w:p w14:paraId="31948A93" w14:textId="77777777" w:rsidR="00C836E3" w:rsidRPr="007B4573" w:rsidRDefault="00C836E3" w:rsidP="007B4573">
      <w:pPr>
        <w:rPr>
          <w:rFonts w:cs="Arial"/>
          <w:b/>
          <w:u w:val="single"/>
        </w:rPr>
      </w:pPr>
      <w:bookmarkStart w:id="143" w:name="_Toc420651051"/>
      <w:bookmarkEnd w:id="142"/>
      <w:r w:rsidRPr="007B4573">
        <w:rPr>
          <w:rFonts w:cs="Arial"/>
          <w:b/>
          <w:u w:val="single"/>
        </w:rPr>
        <w:t>operationeel doel</w:t>
      </w:r>
      <w:bookmarkEnd w:id="143"/>
      <w:r w:rsidR="009C5381">
        <w:rPr>
          <w:rFonts w:cs="Arial"/>
          <w:b/>
          <w:u w:val="single"/>
        </w:rPr>
        <w:t xml:space="preserve"> 4.7. </w:t>
      </w:r>
    </w:p>
    <w:p w14:paraId="2A94EFD6" w14:textId="77777777" w:rsidR="00C836E3" w:rsidRPr="007B4573" w:rsidRDefault="00C836E3" w:rsidP="007B4573">
      <w:pPr>
        <w:rPr>
          <w:rFonts w:cs="Arial"/>
        </w:rPr>
      </w:pPr>
      <w:r w:rsidRPr="007B4573">
        <w:rPr>
          <w:rFonts w:cs="Arial"/>
        </w:rPr>
        <w:t>De student dient:</w:t>
      </w:r>
    </w:p>
    <w:p w14:paraId="2EC1B4B1" w14:textId="77777777" w:rsidR="00C836E3" w:rsidRPr="007B4573" w:rsidRDefault="00C836E3" w:rsidP="00031B25">
      <w:pPr>
        <w:numPr>
          <w:ilvl w:val="0"/>
          <w:numId w:val="42"/>
        </w:numPr>
        <w:rPr>
          <w:rFonts w:cs="Arial"/>
        </w:rPr>
      </w:pPr>
      <w:r w:rsidRPr="007B4573">
        <w:rPr>
          <w:rFonts w:cs="Arial"/>
        </w:rPr>
        <w:t>De kennis vanuit de studie van de primitieve darmtractus te kennen.</w:t>
      </w:r>
    </w:p>
    <w:p w14:paraId="583DBCDF" w14:textId="77777777" w:rsidR="00C836E3" w:rsidRPr="007B4573" w:rsidRDefault="00C836E3" w:rsidP="00031B25">
      <w:pPr>
        <w:numPr>
          <w:ilvl w:val="0"/>
          <w:numId w:val="42"/>
        </w:numPr>
        <w:rPr>
          <w:rFonts w:cs="Arial"/>
        </w:rPr>
      </w:pPr>
      <w:r w:rsidRPr="007B4573">
        <w:rPr>
          <w:rFonts w:cs="Arial"/>
        </w:rPr>
        <w:t>Definitie van een orgaan vanuit embryologische standpunt.</w:t>
      </w:r>
    </w:p>
    <w:p w14:paraId="5383974B" w14:textId="77777777" w:rsidR="00C836E3" w:rsidRPr="007B4573" w:rsidRDefault="00C836E3" w:rsidP="00031B25">
      <w:pPr>
        <w:numPr>
          <w:ilvl w:val="0"/>
          <w:numId w:val="42"/>
        </w:numPr>
        <w:rPr>
          <w:rFonts w:cs="Arial"/>
        </w:rPr>
      </w:pPr>
      <w:r w:rsidRPr="007B4573">
        <w:rPr>
          <w:rFonts w:cs="Arial"/>
        </w:rPr>
        <w:t>Vertaling embryologische definitie van een orgaan naar histologie, anatomie, fysiologie.</w:t>
      </w:r>
    </w:p>
    <w:p w14:paraId="7A5001BE" w14:textId="77777777" w:rsidR="00C836E3" w:rsidRPr="007B4573" w:rsidRDefault="00C836E3" w:rsidP="00031B25">
      <w:pPr>
        <w:numPr>
          <w:ilvl w:val="0"/>
          <w:numId w:val="42"/>
        </w:numPr>
        <w:rPr>
          <w:rFonts w:cs="Arial"/>
        </w:rPr>
      </w:pPr>
      <w:r w:rsidRPr="007B4573">
        <w:rPr>
          <w:rFonts w:cs="Arial"/>
        </w:rPr>
        <w:t xml:space="preserve">Derivaten van de </w:t>
      </w:r>
      <w:proofErr w:type="spellStart"/>
      <w:r w:rsidRPr="007B4573">
        <w:rPr>
          <w:rFonts w:cs="Arial"/>
        </w:rPr>
        <w:t>oerdarm</w:t>
      </w:r>
      <w:proofErr w:type="spellEnd"/>
      <w:r w:rsidRPr="007B4573">
        <w:rPr>
          <w:rFonts w:cs="Arial"/>
        </w:rPr>
        <w:t xml:space="preserve"> per </w:t>
      </w:r>
      <w:proofErr w:type="spellStart"/>
      <w:r w:rsidRPr="007B4573">
        <w:rPr>
          <w:rFonts w:cs="Arial"/>
        </w:rPr>
        <w:t>oerdarmsectie</w:t>
      </w:r>
      <w:proofErr w:type="spellEnd"/>
    </w:p>
    <w:p w14:paraId="6A5FCCA2" w14:textId="77777777" w:rsidR="00C836E3" w:rsidRPr="007B4573" w:rsidRDefault="00C836E3" w:rsidP="00031B25">
      <w:pPr>
        <w:numPr>
          <w:ilvl w:val="0"/>
          <w:numId w:val="42"/>
        </w:numPr>
        <w:rPr>
          <w:rFonts w:cs="Arial"/>
        </w:rPr>
      </w:pPr>
      <w:r w:rsidRPr="007B4573">
        <w:rPr>
          <w:rFonts w:cs="Arial"/>
        </w:rPr>
        <w:t xml:space="preserve">Stofwisselingsgebeuren binnen het mesoderm vertalen naar ontwikkelings-bewegingen ter hoogte van de </w:t>
      </w:r>
      <w:proofErr w:type="spellStart"/>
      <w:r w:rsidRPr="007B4573">
        <w:rPr>
          <w:rFonts w:cs="Arial"/>
        </w:rPr>
        <w:t>oerdarm</w:t>
      </w:r>
      <w:proofErr w:type="spellEnd"/>
    </w:p>
    <w:p w14:paraId="783A515E" w14:textId="77777777" w:rsidR="00C836E3" w:rsidRPr="007B4573" w:rsidRDefault="00C836E3" w:rsidP="00031B25">
      <w:pPr>
        <w:numPr>
          <w:ilvl w:val="0"/>
          <w:numId w:val="42"/>
        </w:numPr>
        <w:rPr>
          <w:rFonts w:cs="Arial"/>
        </w:rPr>
      </w:pPr>
      <w:r w:rsidRPr="007B4573">
        <w:rPr>
          <w:rFonts w:cs="Arial"/>
        </w:rPr>
        <w:t>Stofwisselingsgebeuren binnen het mesoderm vertalen naar de ontwikkeling der bloedvaten.</w:t>
      </w:r>
    </w:p>
    <w:p w14:paraId="70508047" w14:textId="77777777" w:rsidR="00C836E3" w:rsidRPr="007B4573" w:rsidRDefault="00C836E3" w:rsidP="007B4573">
      <w:pPr>
        <w:rPr>
          <w:rFonts w:cs="Arial"/>
        </w:rPr>
      </w:pPr>
    </w:p>
    <w:p w14:paraId="5B560AD1" w14:textId="77777777" w:rsidR="00C836E3" w:rsidRPr="007B4573" w:rsidRDefault="00C836E3" w:rsidP="00031B25">
      <w:pPr>
        <w:numPr>
          <w:ilvl w:val="0"/>
          <w:numId w:val="42"/>
        </w:numPr>
        <w:rPr>
          <w:rFonts w:cs="Arial"/>
        </w:rPr>
      </w:pPr>
      <w:r w:rsidRPr="007B4573">
        <w:rPr>
          <w:rFonts w:cs="Arial"/>
        </w:rPr>
        <w:t>De ontwikkeling van de ventrale pancreasknop te kennen.</w:t>
      </w:r>
    </w:p>
    <w:p w14:paraId="0EE9EAD7" w14:textId="77777777" w:rsidR="00C836E3" w:rsidRPr="007B4573" w:rsidRDefault="00C836E3" w:rsidP="00031B25">
      <w:pPr>
        <w:numPr>
          <w:ilvl w:val="0"/>
          <w:numId w:val="42"/>
        </w:numPr>
        <w:rPr>
          <w:rFonts w:cs="Arial"/>
        </w:rPr>
      </w:pPr>
      <w:r w:rsidRPr="007B4573">
        <w:rPr>
          <w:rFonts w:cs="Arial"/>
        </w:rPr>
        <w:t xml:space="preserve">Vanuit het stofwisselingsgebeuren ter hoogte van het </w:t>
      </w:r>
      <w:proofErr w:type="spellStart"/>
      <w:r w:rsidRPr="007B4573">
        <w:rPr>
          <w:rFonts w:cs="Arial"/>
        </w:rPr>
        <w:t>Mesogastrum</w:t>
      </w:r>
      <w:proofErr w:type="spellEnd"/>
      <w:r w:rsidRPr="007B4573">
        <w:rPr>
          <w:rFonts w:cs="Arial"/>
        </w:rPr>
        <w:t xml:space="preserve"> ventrale.</w:t>
      </w:r>
    </w:p>
    <w:p w14:paraId="3EE2F7B2" w14:textId="77777777" w:rsidR="00C836E3" w:rsidRPr="007B4573" w:rsidRDefault="00C836E3" w:rsidP="00031B25">
      <w:pPr>
        <w:numPr>
          <w:ilvl w:val="0"/>
          <w:numId w:val="42"/>
        </w:numPr>
        <w:rPr>
          <w:rFonts w:cs="Arial"/>
        </w:rPr>
      </w:pPr>
      <w:r w:rsidRPr="007B4573">
        <w:rPr>
          <w:rFonts w:cs="Arial"/>
        </w:rPr>
        <w:t>Het stofwisselingsgebeuren te kunnen relateren aan ontwikkelingsbewegingen ter hoogte van de ventrale pancreasknop</w:t>
      </w:r>
    </w:p>
    <w:p w14:paraId="24454D58" w14:textId="77777777" w:rsidR="00C836E3" w:rsidRPr="007B4573" w:rsidRDefault="00C836E3" w:rsidP="007B4573">
      <w:pPr>
        <w:rPr>
          <w:rFonts w:cs="Arial"/>
        </w:rPr>
      </w:pPr>
    </w:p>
    <w:p w14:paraId="11B4EF1B" w14:textId="77777777" w:rsidR="00C836E3" w:rsidRPr="007B4573" w:rsidRDefault="00C836E3" w:rsidP="00031B25">
      <w:pPr>
        <w:numPr>
          <w:ilvl w:val="0"/>
          <w:numId w:val="42"/>
        </w:numPr>
        <w:rPr>
          <w:rFonts w:cs="Arial"/>
        </w:rPr>
      </w:pPr>
      <w:r w:rsidRPr="007B4573">
        <w:rPr>
          <w:rFonts w:cs="Arial"/>
        </w:rPr>
        <w:t>De ontwikkeling van de dorsale pancreasknop en de milt te kennen.</w:t>
      </w:r>
    </w:p>
    <w:p w14:paraId="654592E2" w14:textId="77777777" w:rsidR="00C836E3" w:rsidRPr="007B4573" w:rsidRDefault="00C836E3" w:rsidP="00031B25">
      <w:pPr>
        <w:numPr>
          <w:ilvl w:val="0"/>
          <w:numId w:val="42"/>
        </w:numPr>
        <w:rPr>
          <w:rFonts w:cs="Arial"/>
        </w:rPr>
      </w:pPr>
      <w:r w:rsidRPr="007B4573">
        <w:rPr>
          <w:rFonts w:cs="Arial"/>
        </w:rPr>
        <w:t xml:space="preserve">Vanuit het stofwisselingsgebeuren ter hoogte van het </w:t>
      </w:r>
      <w:proofErr w:type="spellStart"/>
      <w:r w:rsidRPr="007B4573">
        <w:rPr>
          <w:rFonts w:cs="Arial"/>
        </w:rPr>
        <w:t>Mesogastrum</w:t>
      </w:r>
      <w:proofErr w:type="spellEnd"/>
      <w:r w:rsidRPr="007B4573">
        <w:rPr>
          <w:rFonts w:cs="Arial"/>
        </w:rPr>
        <w:t xml:space="preserve"> dorsale.</w:t>
      </w:r>
    </w:p>
    <w:p w14:paraId="3920CB28" w14:textId="77777777" w:rsidR="00C836E3" w:rsidRPr="007B4573" w:rsidRDefault="00C836E3" w:rsidP="00031B25">
      <w:pPr>
        <w:numPr>
          <w:ilvl w:val="0"/>
          <w:numId w:val="42"/>
        </w:numPr>
        <w:rPr>
          <w:rFonts w:cs="Arial"/>
        </w:rPr>
      </w:pPr>
      <w:r w:rsidRPr="007B4573">
        <w:rPr>
          <w:rFonts w:cs="Arial"/>
        </w:rPr>
        <w:t>Het stofwisselingsgebeuren te kunnen relateren aan ontwikkelingsbewegingen ter hoogte van de dorsale pancreasknop.</w:t>
      </w:r>
    </w:p>
    <w:p w14:paraId="3A1E9C51" w14:textId="77777777" w:rsidR="00C836E3" w:rsidRPr="007B4573" w:rsidRDefault="00C836E3" w:rsidP="007B4573">
      <w:pPr>
        <w:rPr>
          <w:rFonts w:cs="Arial"/>
        </w:rPr>
      </w:pPr>
    </w:p>
    <w:p w14:paraId="435FA0A6" w14:textId="77777777" w:rsidR="00C836E3" w:rsidRPr="007B4573" w:rsidRDefault="00C836E3" w:rsidP="00031B25">
      <w:pPr>
        <w:numPr>
          <w:ilvl w:val="0"/>
          <w:numId w:val="42"/>
        </w:numPr>
        <w:rPr>
          <w:rFonts w:cs="Arial"/>
        </w:rPr>
      </w:pPr>
      <w:r w:rsidRPr="007B4573">
        <w:rPr>
          <w:rFonts w:cs="Arial"/>
        </w:rPr>
        <w:t>De invloed gaande vanuit de pancreas- en miltbeweging op de voordarm te kennen</w:t>
      </w:r>
    </w:p>
    <w:p w14:paraId="46A2D63F" w14:textId="77777777" w:rsidR="00C836E3" w:rsidRPr="007B4573" w:rsidRDefault="00C836E3" w:rsidP="00031B25">
      <w:pPr>
        <w:numPr>
          <w:ilvl w:val="0"/>
          <w:numId w:val="42"/>
        </w:numPr>
        <w:rPr>
          <w:rFonts w:cs="Arial"/>
        </w:rPr>
      </w:pPr>
      <w:r w:rsidRPr="007B4573">
        <w:rPr>
          <w:rFonts w:cs="Arial"/>
        </w:rPr>
        <w:t>De invloed vanuit de voordarmbeweging op de dispositie van pancreas en milt te kennen.</w:t>
      </w:r>
    </w:p>
    <w:p w14:paraId="700215D6" w14:textId="77777777" w:rsidR="00C836E3" w:rsidRPr="007B4573" w:rsidRDefault="00C836E3" w:rsidP="00031B25">
      <w:pPr>
        <w:numPr>
          <w:ilvl w:val="0"/>
          <w:numId w:val="42"/>
        </w:numPr>
        <w:rPr>
          <w:rFonts w:cs="Arial"/>
        </w:rPr>
      </w:pPr>
      <w:r w:rsidRPr="007B4573">
        <w:rPr>
          <w:rFonts w:cs="Arial"/>
        </w:rPr>
        <w:t xml:space="preserve">De invloed van de pancreas- en miltontwikkeling naar de </w:t>
      </w:r>
      <w:proofErr w:type="spellStart"/>
      <w:r w:rsidRPr="007B4573">
        <w:rPr>
          <w:rFonts w:cs="Arial"/>
        </w:rPr>
        <w:t>middarm</w:t>
      </w:r>
      <w:proofErr w:type="spellEnd"/>
      <w:r w:rsidRPr="007B4573">
        <w:rPr>
          <w:rFonts w:cs="Arial"/>
        </w:rPr>
        <w:t xml:space="preserve"> en einddarm te kunnen vertalen.</w:t>
      </w:r>
    </w:p>
    <w:p w14:paraId="1B0CA29D" w14:textId="77777777" w:rsidR="00C836E3" w:rsidRPr="007B4573" w:rsidRDefault="00C836E3" w:rsidP="007B4573">
      <w:pPr>
        <w:rPr>
          <w:rFonts w:cs="Arial"/>
        </w:rPr>
      </w:pPr>
    </w:p>
    <w:p w14:paraId="4EC71BDA" w14:textId="26434E5A" w:rsidR="00C836E3" w:rsidRPr="007B4573" w:rsidRDefault="00B82EEA" w:rsidP="007B4573">
      <w:pPr>
        <w:pStyle w:val="Kop2"/>
      </w:pPr>
      <w:bookmarkStart w:id="144" w:name="_Toc420651052"/>
      <w:bookmarkStart w:id="145" w:name="_Toc373788210"/>
      <w:r>
        <w:lastRenderedPageBreak/>
        <w:t>3</w:t>
      </w:r>
      <w:r w:rsidR="009C5381">
        <w:t xml:space="preserve">.8. TUG, </w:t>
      </w:r>
      <w:r w:rsidR="00C836E3" w:rsidRPr="007B4573">
        <w:t xml:space="preserve">nier </w:t>
      </w:r>
      <w:bookmarkEnd w:id="144"/>
      <w:bookmarkEnd w:id="145"/>
    </w:p>
    <w:p w14:paraId="47846A96" w14:textId="77777777" w:rsidR="009C5381" w:rsidRPr="00480D14" w:rsidRDefault="009C5381" w:rsidP="009C5381">
      <w:pPr>
        <w:rPr>
          <w:b/>
        </w:rPr>
      </w:pPr>
      <w:bookmarkStart w:id="146" w:name="_Toc420651053"/>
      <w:r>
        <w:rPr>
          <w:b/>
        </w:rPr>
        <w:t>Leerdoel 4.8</w:t>
      </w:r>
    </w:p>
    <w:p w14:paraId="3DF9E804" w14:textId="77777777" w:rsidR="009C5381" w:rsidRDefault="009C5381" w:rsidP="009C5381">
      <w:r>
        <w:t>De student heeft kennis over en inzicht in de ontwikkeling van het urogenitaal apparaat.</w:t>
      </w:r>
    </w:p>
    <w:p w14:paraId="3746AE08" w14:textId="77777777" w:rsidR="009C5381" w:rsidRDefault="009C5381" w:rsidP="009C5381"/>
    <w:p w14:paraId="2D8F34CF" w14:textId="77777777" w:rsidR="009C5381" w:rsidRPr="007B4573" w:rsidRDefault="009C5381" w:rsidP="009C5381">
      <w:pPr>
        <w:rPr>
          <w:rFonts w:cs="Arial"/>
          <w:b/>
        </w:rPr>
      </w:pPr>
      <w:r w:rsidRPr="007B4573">
        <w:rPr>
          <w:rFonts w:cs="Arial"/>
          <w:b/>
        </w:rPr>
        <w:t>Leerinhoud</w:t>
      </w:r>
      <w:r>
        <w:rPr>
          <w:rFonts w:cs="Arial"/>
          <w:b/>
        </w:rPr>
        <w:t xml:space="preserve"> 4.8.</w:t>
      </w:r>
    </w:p>
    <w:p w14:paraId="69E9C31C" w14:textId="77777777" w:rsidR="009C5381" w:rsidRPr="007B4573" w:rsidRDefault="009C5381" w:rsidP="009C5381">
      <w:pPr>
        <w:rPr>
          <w:rFonts w:cs="Arial"/>
        </w:rPr>
      </w:pPr>
      <w:r w:rsidRPr="007B4573">
        <w:rPr>
          <w:rFonts w:cs="Arial"/>
        </w:rPr>
        <w:t>1. Inleiding</w:t>
      </w:r>
    </w:p>
    <w:p w14:paraId="47EF082D" w14:textId="77777777" w:rsidR="009C5381" w:rsidRPr="007B4573" w:rsidRDefault="009C5381" w:rsidP="009C5381">
      <w:pPr>
        <w:rPr>
          <w:rFonts w:cs="Arial"/>
        </w:rPr>
      </w:pPr>
    </w:p>
    <w:p w14:paraId="38197B9E" w14:textId="77777777" w:rsidR="009C5381" w:rsidRPr="007B4573" w:rsidRDefault="009C5381" w:rsidP="009C5381">
      <w:pPr>
        <w:rPr>
          <w:rFonts w:cs="Arial"/>
        </w:rPr>
      </w:pPr>
      <w:r w:rsidRPr="007B4573">
        <w:rPr>
          <w:rFonts w:cs="Arial"/>
        </w:rPr>
        <w:t>2. De ontwikkeling van het urinaire systeem</w:t>
      </w:r>
    </w:p>
    <w:p w14:paraId="44A82B00" w14:textId="77777777" w:rsidR="009C5381" w:rsidRPr="007B4573" w:rsidRDefault="009C5381" w:rsidP="009C5381">
      <w:pPr>
        <w:rPr>
          <w:rFonts w:cs="Arial"/>
        </w:rPr>
      </w:pPr>
      <w:r w:rsidRPr="007B4573">
        <w:rPr>
          <w:rFonts w:cs="Arial"/>
        </w:rPr>
        <w:t xml:space="preserve">2.1. De ontwikkeling van de nieren en </w:t>
      </w:r>
      <w:proofErr w:type="spellStart"/>
      <w:r w:rsidRPr="007B4573">
        <w:rPr>
          <w:rFonts w:cs="Arial"/>
        </w:rPr>
        <w:t>urethers</w:t>
      </w:r>
      <w:proofErr w:type="spellEnd"/>
    </w:p>
    <w:p w14:paraId="0286673C" w14:textId="77777777" w:rsidR="009C5381" w:rsidRPr="007B4573" w:rsidRDefault="009C5381" w:rsidP="009C5381">
      <w:pPr>
        <w:rPr>
          <w:rFonts w:cs="Arial"/>
          <w:lang w:val="fr-FR"/>
        </w:rPr>
      </w:pPr>
      <w:r w:rsidRPr="007B4573">
        <w:rPr>
          <w:rFonts w:cs="Arial"/>
          <w:lang w:val="fr-FR"/>
        </w:rPr>
        <w:t xml:space="preserve">2.1.1. De </w:t>
      </w:r>
      <w:proofErr w:type="spellStart"/>
      <w:r w:rsidRPr="007B4573">
        <w:rPr>
          <w:rFonts w:cs="Arial"/>
          <w:lang w:val="fr-FR"/>
        </w:rPr>
        <w:t>pronephroi</w:t>
      </w:r>
      <w:proofErr w:type="spellEnd"/>
    </w:p>
    <w:p w14:paraId="7933202A" w14:textId="77777777" w:rsidR="009C5381" w:rsidRPr="007B4573" w:rsidRDefault="009C5381" w:rsidP="009C5381">
      <w:pPr>
        <w:rPr>
          <w:rFonts w:cs="Arial"/>
          <w:lang w:val="fr-FR"/>
        </w:rPr>
      </w:pPr>
      <w:r w:rsidRPr="007B4573">
        <w:rPr>
          <w:rFonts w:cs="Arial"/>
          <w:lang w:val="fr-FR"/>
        </w:rPr>
        <w:t xml:space="preserve">2.1.2. De </w:t>
      </w:r>
      <w:proofErr w:type="spellStart"/>
      <w:r w:rsidRPr="007B4573">
        <w:rPr>
          <w:rFonts w:cs="Arial"/>
          <w:lang w:val="fr-FR"/>
        </w:rPr>
        <w:t>mesonephroi</w:t>
      </w:r>
      <w:proofErr w:type="spellEnd"/>
    </w:p>
    <w:p w14:paraId="3965F461" w14:textId="77777777" w:rsidR="009C5381" w:rsidRPr="007B4573" w:rsidRDefault="009C5381" w:rsidP="009C5381">
      <w:pPr>
        <w:rPr>
          <w:rFonts w:cs="Arial"/>
          <w:lang w:val="fr-FR"/>
        </w:rPr>
      </w:pPr>
      <w:r w:rsidRPr="007B4573">
        <w:rPr>
          <w:rFonts w:cs="Arial"/>
          <w:lang w:val="fr-FR"/>
        </w:rPr>
        <w:t xml:space="preserve">2.1.3. De </w:t>
      </w:r>
      <w:proofErr w:type="spellStart"/>
      <w:r w:rsidRPr="007B4573">
        <w:rPr>
          <w:rFonts w:cs="Arial"/>
          <w:lang w:val="fr-FR"/>
        </w:rPr>
        <w:t>metaneophroi</w:t>
      </w:r>
      <w:proofErr w:type="spellEnd"/>
    </w:p>
    <w:p w14:paraId="175D073B" w14:textId="77777777" w:rsidR="009C5381" w:rsidRPr="007B4573" w:rsidRDefault="009C5381" w:rsidP="009C5381">
      <w:pPr>
        <w:rPr>
          <w:rFonts w:cs="Arial"/>
        </w:rPr>
      </w:pPr>
      <w:r w:rsidRPr="007B4573">
        <w:rPr>
          <w:rFonts w:cs="Arial"/>
        </w:rPr>
        <w:t>2.1.3.1. Ontwikkeling</w:t>
      </w:r>
    </w:p>
    <w:p w14:paraId="66EB1BAD" w14:textId="77777777" w:rsidR="009C5381" w:rsidRPr="007B4573" w:rsidRDefault="009C5381" w:rsidP="009C5381">
      <w:pPr>
        <w:rPr>
          <w:rFonts w:cs="Arial"/>
        </w:rPr>
      </w:pPr>
      <w:r w:rsidRPr="007B4573">
        <w:rPr>
          <w:rFonts w:cs="Arial"/>
        </w:rPr>
        <w:t>2.1.3.2. Positie</w:t>
      </w:r>
    </w:p>
    <w:p w14:paraId="6491B35B" w14:textId="77777777" w:rsidR="009C5381" w:rsidRPr="007B4573" w:rsidRDefault="009C5381" w:rsidP="009C5381">
      <w:pPr>
        <w:rPr>
          <w:rFonts w:cs="Arial"/>
        </w:rPr>
      </w:pPr>
      <w:r w:rsidRPr="007B4573">
        <w:rPr>
          <w:rFonts w:cs="Arial"/>
        </w:rPr>
        <w:t>2.1.3.3. Bloedvoorziening</w:t>
      </w:r>
    </w:p>
    <w:p w14:paraId="449A9F65" w14:textId="77777777" w:rsidR="009C5381" w:rsidRPr="007B4573" w:rsidRDefault="009C5381" w:rsidP="009C5381">
      <w:pPr>
        <w:rPr>
          <w:rFonts w:cs="Arial"/>
        </w:rPr>
      </w:pPr>
      <w:r w:rsidRPr="007B4573">
        <w:rPr>
          <w:rFonts w:cs="Arial"/>
        </w:rPr>
        <w:t>2.2. De ontwikkeling van de blaas</w:t>
      </w:r>
    </w:p>
    <w:p w14:paraId="7AE1D0C3" w14:textId="77777777" w:rsidR="009C5381" w:rsidRPr="007B4573" w:rsidRDefault="009C5381" w:rsidP="009C5381">
      <w:pPr>
        <w:rPr>
          <w:rFonts w:cs="Arial"/>
        </w:rPr>
      </w:pPr>
      <w:r w:rsidRPr="007B4573">
        <w:rPr>
          <w:rFonts w:cs="Arial"/>
        </w:rPr>
        <w:t>2.3. De ontwikkeling van de urethra</w:t>
      </w:r>
    </w:p>
    <w:p w14:paraId="4412B855" w14:textId="77777777" w:rsidR="009C5381" w:rsidRPr="007B4573" w:rsidRDefault="009C5381" w:rsidP="009C5381">
      <w:pPr>
        <w:rPr>
          <w:rFonts w:cs="Arial"/>
        </w:rPr>
      </w:pPr>
    </w:p>
    <w:p w14:paraId="1D367983" w14:textId="77777777" w:rsidR="009C5381" w:rsidRPr="007B4573" w:rsidRDefault="009C5381" w:rsidP="009C5381">
      <w:pPr>
        <w:rPr>
          <w:rFonts w:cs="Arial"/>
        </w:rPr>
      </w:pPr>
      <w:r w:rsidRPr="007B4573">
        <w:rPr>
          <w:rFonts w:cs="Arial"/>
        </w:rPr>
        <w:t>3. De ontwikkeling van het genitale systeem</w:t>
      </w:r>
    </w:p>
    <w:p w14:paraId="4DE047E4" w14:textId="77777777" w:rsidR="009C5381" w:rsidRPr="007B4573" w:rsidRDefault="009C5381" w:rsidP="009C5381">
      <w:pPr>
        <w:rPr>
          <w:rFonts w:cs="Arial"/>
        </w:rPr>
      </w:pPr>
      <w:r w:rsidRPr="007B4573">
        <w:rPr>
          <w:rFonts w:cs="Arial"/>
        </w:rPr>
        <w:t>3.1. Ontwikkeling van de interne geslachtsorganen - de gonaden</w:t>
      </w:r>
    </w:p>
    <w:p w14:paraId="3032E399" w14:textId="77777777" w:rsidR="009C5381" w:rsidRPr="007B4573" w:rsidRDefault="009C5381" w:rsidP="009C5381">
      <w:pPr>
        <w:rPr>
          <w:rFonts w:cs="Arial"/>
        </w:rPr>
      </w:pPr>
      <w:r w:rsidRPr="007B4573">
        <w:rPr>
          <w:rFonts w:cs="Arial"/>
        </w:rPr>
        <w:t>3.1.1. Het indifferente stadium</w:t>
      </w:r>
    </w:p>
    <w:p w14:paraId="2B524265" w14:textId="77777777" w:rsidR="009C5381" w:rsidRPr="007B4573" w:rsidRDefault="009C5381" w:rsidP="009C5381">
      <w:pPr>
        <w:rPr>
          <w:rFonts w:cs="Arial"/>
        </w:rPr>
      </w:pPr>
      <w:r w:rsidRPr="007B4573">
        <w:rPr>
          <w:rFonts w:cs="Arial"/>
        </w:rPr>
        <w:t xml:space="preserve">3.1.1.1. Het </w:t>
      </w:r>
      <w:proofErr w:type="spellStart"/>
      <w:r w:rsidRPr="007B4573">
        <w:rPr>
          <w:rFonts w:cs="Arial"/>
        </w:rPr>
        <w:t>mesothelium</w:t>
      </w:r>
      <w:proofErr w:type="spellEnd"/>
      <w:r w:rsidRPr="007B4573">
        <w:rPr>
          <w:rFonts w:cs="Arial"/>
        </w:rPr>
        <w:t xml:space="preserve"> en het mesenchym</w:t>
      </w:r>
    </w:p>
    <w:p w14:paraId="0DC9E00E" w14:textId="77777777" w:rsidR="009C5381" w:rsidRPr="007B4573" w:rsidRDefault="009C5381" w:rsidP="009C5381">
      <w:pPr>
        <w:rPr>
          <w:rFonts w:cs="Arial"/>
        </w:rPr>
      </w:pPr>
      <w:r w:rsidRPr="007B4573">
        <w:rPr>
          <w:rFonts w:cs="Arial"/>
        </w:rPr>
        <w:t>3.1.1.2. De kiemcellen</w:t>
      </w:r>
    </w:p>
    <w:p w14:paraId="14A537E1" w14:textId="77777777" w:rsidR="009C5381" w:rsidRPr="007B4573" w:rsidRDefault="009C5381" w:rsidP="009C5381">
      <w:pPr>
        <w:rPr>
          <w:rFonts w:cs="Arial"/>
        </w:rPr>
      </w:pPr>
      <w:r w:rsidRPr="007B4573">
        <w:rPr>
          <w:rFonts w:cs="Arial"/>
        </w:rPr>
        <w:t xml:space="preserve">3.1.2. Het </w:t>
      </w:r>
      <w:proofErr w:type="spellStart"/>
      <w:r w:rsidRPr="007B4573">
        <w:rPr>
          <w:rFonts w:cs="Arial"/>
        </w:rPr>
        <w:t>sexdifferente</w:t>
      </w:r>
      <w:proofErr w:type="spellEnd"/>
      <w:r w:rsidRPr="007B4573">
        <w:rPr>
          <w:rFonts w:cs="Arial"/>
        </w:rPr>
        <w:t xml:space="preserve"> stadium</w:t>
      </w:r>
    </w:p>
    <w:p w14:paraId="215D6E75" w14:textId="77777777" w:rsidR="009C5381" w:rsidRPr="007B4573" w:rsidRDefault="009C5381" w:rsidP="009C5381">
      <w:pPr>
        <w:rPr>
          <w:rFonts w:cs="Arial"/>
        </w:rPr>
      </w:pPr>
      <w:r w:rsidRPr="007B4573">
        <w:rPr>
          <w:rFonts w:cs="Arial"/>
        </w:rPr>
        <w:t>3.1.2.1. De mannelijke gonaden</w:t>
      </w:r>
    </w:p>
    <w:p w14:paraId="18634F6E" w14:textId="77777777" w:rsidR="009C5381" w:rsidRPr="007B4573" w:rsidRDefault="009C5381" w:rsidP="009C5381">
      <w:pPr>
        <w:rPr>
          <w:rFonts w:cs="Arial"/>
        </w:rPr>
      </w:pPr>
      <w:r w:rsidRPr="007B4573">
        <w:rPr>
          <w:rFonts w:cs="Arial"/>
        </w:rPr>
        <w:t>3.1.2.2. De vrouwelijke gonaden</w:t>
      </w:r>
    </w:p>
    <w:p w14:paraId="34EAE908" w14:textId="77777777" w:rsidR="009C5381" w:rsidRPr="007B4573" w:rsidRDefault="009C5381" w:rsidP="009C5381">
      <w:pPr>
        <w:rPr>
          <w:rFonts w:cs="Arial"/>
        </w:rPr>
      </w:pPr>
      <w:r w:rsidRPr="007B4573">
        <w:rPr>
          <w:rFonts w:cs="Arial"/>
        </w:rPr>
        <w:t>3.2. Ontwikkeling van de interne geslachtsorganen - de afvoerbuizen</w:t>
      </w:r>
    </w:p>
    <w:p w14:paraId="32FAA8FB" w14:textId="77777777" w:rsidR="009C5381" w:rsidRPr="007B4573" w:rsidRDefault="009C5381" w:rsidP="009C5381">
      <w:pPr>
        <w:rPr>
          <w:rFonts w:cs="Arial"/>
        </w:rPr>
      </w:pPr>
      <w:r w:rsidRPr="007B4573">
        <w:rPr>
          <w:rFonts w:cs="Arial"/>
        </w:rPr>
        <w:t>3.2.1. Het indifferente stadium</w:t>
      </w:r>
    </w:p>
    <w:p w14:paraId="55316D30" w14:textId="77777777" w:rsidR="009C5381" w:rsidRPr="007B4573" w:rsidRDefault="009C5381" w:rsidP="009C5381">
      <w:pPr>
        <w:rPr>
          <w:rFonts w:cs="Arial"/>
        </w:rPr>
      </w:pPr>
      <w:r w:rsidRPr="007B4573">
        <w:rPr>
          <w:rFonts w:cs="Arial"/>
        </w:rPr>
        <w:t xml:space="preserve">3.2.2. Het </w:t>
      </w:r>
      <w:proofErr w:type="spellStart"/>
      <w:r w:rsidRPr="007B4573">
        <w:rPr>
          <w:rFonts w:cs="Arial"/>
        </w:rPr>
        <w:t>sexdifferente</w:t>
      </w:r>
      <w:proofErr w:type="spellEnd"/>
      <w:r w:rsidRPr="007B4573">
        <w:rPr>
          <w:rFonts w:cs="Arial"/>
        </w:rPr>
        <w:t xml:space="preserve"> stadium</w:t>
      </w:r>
    </w:p>
    <w:p w14:paraId="6436B9A1" w14:textId="77777777" w:rsidR="009C5381" w:rsidRPr="007B4573" w:rsidRDefault="009C5381" w:rsidP="009C5381">
      <w:pPr>
        <w:rPr>
          <w:rFonts w:cs="Arial"/>
        </w:rPr>
      </w:pPr>
      <w:r w:rsidRPr="007B4573">
        <w:rPr>
          <w:rFonts w:cs="Arial"/>
        </w:rPr>
        <w:t>3.2.2.1. De mannelijke afvoerbuizen</w:t>
      </w:r>
    </w:p>
    <w:p w14:paraId="227C449C" w14:textId="77777777" w:rsidR="009C5381" w:rsidRPr="007B4573" w:rsidRDefault="009C5381" w:rsidP="009C5381">
      <w:pPr>
        <w:rPr>
          <w:rFonts w:cs="Arial"/>
        </w:rPr>
      </w:pPr>
      <w:r w:rsidRPr="007B4573">
        <w:rPr>
          <w:rFonts w:cs="Arial"/>
        </w:rPr>
        <w:t>3.2.2.2. De vrouwelijke afvoerbuizen</w:t>
      </w:r>
    </w:p>
    <w:p w14:paraId="1460D676" w14:textId="77777777" w:rsidR="009C5381" w:rsidRPr="007B4573" w:rsidRDefault="009C5381" w:rsidP="009C5381">
      <w:pPr>
        <w:rPr>
          <w:rFonts w:cs="Arial"/>
        </w:rPr>
      </w:pPr>
      <w:r w:rsidRPr="007B4573">
        <w:rPr>
          <w:rFonts w:cs="Arial"/>
        </w:rPr>
        <w:t>3.3. Ontwikkeling van de externe afvoerbuizen</w:t>
      </w:r>
    </w:p>
    <w:p w14:paraId="621032C6" w14:textId="77777777" w:rsidR="009C5381" w:rsidRPr="007B4573" w:rsidRDefault="009C5381" w:rsidP="009C5381">
      <w:pPr>
        <w:rPr>
          <w:rFonts w:cs="Arial"/>
        </w:rPr>
      </w:pPr>
      <w:r w:rsidRPr="007B4573">
        <w:rPr>
          <w:rFonts w:cs="Arial"/>
        </w:rPr>
        <w:t>3.3.1. Het indifferente stadium</w:t>
      </w:r>
    </w:p>
    <w:p w14:paraId="2278C1D4" w14:textId="77777777" w:rsidR="009C5381" w:rsidRPr="007B4573" w:rsidRDefault="009C5381" w:rsidP="009C5381">
      <w:pPr>
        <w:rPr>
          <w:rFonts w:cs="Arial"/>
        </w:rPr>
      </w:pPr>
      <w:r w:rsidRPr="007B4573">
        <w:rPr>
          <w:rFonts w:cs="Arial"/>
        </w:rPr>
        <w:t xml:space="preserve">3.3.2. Het </w:t>
      </w:r>
      <w:proofErr w:type="spellStart"/>
      <w:r w:rsidRPr="007B4573">
        <w:rPr>
          <w:rFonts w:cs="Arial"/>
        </w:rPr>
        <w:t>sexdifferente</w:t>
      </w:r>
      <w:proofErr w:type="spellEnd"/>
      <w:r w:rsidRPr="007B4573">
        <w:rPr>
          <w:rFonts w:cs="Arial"/>
        </w:rPr>
        <w:t xml:space="preserve"> stadium</w:t>
      </w:r>
    </w:p>
    <w:p w14:paraId="0DB0AB13" w14:textId="77777777" w:rsidR="009C5381" w:rsidRPr="007B4573" w:rsidRDefault="009C5381" w:rsidP="009C5381">
      <w:pPr>
        <w:rPr>
          <w:rFonts w:cs="Arial"/>
        </w:rPr>
      </w:pPr>
      <w:r w:rsidRPr="007B4573">
        <w:rPr>
          <w:rFonts w:cs="Arial"/>
        </w:rPr>
        <w:t>3.3.2.1. De mannelijke geslachtsorganen</w:t>
      </w:r>
    </w:p>
    <w:p w14:paraId="4D9FAF33" w14:textId="77777777" w:rsidR="009C5381" w:rsidRPr="007B4573" w:rsidRDefault="009C5381" w:rsidP="009C5381">
      <w:pPr>
        <w:rPr>
          <w:rFonts w:cs="Arial"/>
        </w:rPr>
      </w:pPr>
      <w:r w:rsidRPr="007B4573">
        <w:rPr>
          <w:rFonts w:cs="Arial"/>
        </w:rPr>
        <w:t>3.3.2.2. de vrouwelijke geslachtsorganen</w:t>
      </w:r>
    </w:p>
    <w:p w14:paraId="02111352" w14:textId="77777777" w:rsidR="009C5381" w:rsidRPr="007B4573" w:rsidRDefault="009C5381" w:rsidP="009C5381">
      <w:pPr>
        <w:rPr>
          <w:rFonts w:cs="Arial"/>
        </w:rPr>
      </w:pPr>
      <w:r w:rsidRPr="007B4573">
        <w:rPr>
          <w:rFonts w:cs="Arial"/>
        </w:rPr>
        <w:t xml:space="preserve">3.3.3. De positionering van de </w:t>
      </w:r>
      <w:proofErr w:type="spellStart"/>
      <w:r w:rsidRPr="007B4573">
        <w:rPr>
          <w:rFonts w:cs="Arial"/>
        </w:rPr>
        <w:t>sexdifferente</w:t>
      </w:r>
      <w:proofErr w:type="spellEnd"/>
      <w:r w:rsidRPr="007B4573">
        <w:rPr>
          <w:rFonts w:cs="Arial"/>
        </w:rPr>
        <w:t xml:space="preserve"> gonaden</w:t>
      </w:r>
    </w:p>
    <w:p w14:paraId="641ED175" w14:textId="77777777" w:rsidR="009C5381" w:rsidRPr="007B4573" w:rsidRDefault="009C5381" w:rsidP="009C5381">
      <w:pPr>
        <w:rPr>
          <w:rFonts w:cs="Arial"/>
        </w:rPr>
      </w:pPr>
      <w:r w:rsidRPr="007B4573">
        <w:rPr>
          <w:rFonts w:cs="Arial"/>
        </w:rPr>
        <w:t>3.3.3.1. Positionering van de testis</w:t>
      </w:r>
    </w:p>
    <w:p w14:paraId="0D5656D7" w14:textId="77777777" w:rsidR="009C5381" w:rsidRPr="007B4573" w:rsidRDefault="009C5381" w:rsidP="009C5381">
      <w:pPr>
        <w:rPr>
          <w:rFonts w:cs="Arial"/>
        </w:rPr>
      </w:pPr>
      <w:r w:rsidRPr="007B4573">
        <w:rPr>
          <w:rFonts w:cs="Arial"/>
        </w:rPr>
        <w:t>3.3.3.2. Positionering van de ovaria</w:t>
      </w:r>
    </w:p>
    <w:p w14:paraId="444E3EB6" w14:textId="77777777" w:rsidR="009C5381" w:rsidRDefault="009C5381" w:rsidP="009C5381">
      <w:pPr>
        <w:rPr>
          <w:rFonts w:cs="Arial"/>
        </w:rPr>
      </w:pPr>
    </w:p>
    <w:p w14:paraId="08C8A656" w14:textId="77777777" w:rsidR="009C5381" w:rsidRPr="007B4573" w:rsidRDefault="009C5381" w:rsidP="009C5381">
      <w:pPr>
        <w:rPr>
          <w:rFonts w:cs="Arial"/>
        </w:rPr>
      </w:pPr>
      <w:r>
        <w:rPr>
          <w:rFonts w:cs="Arial"/>
        </w:rPr>
        <w:t>4</w:t>
      </w:r>
      <w:r w:rsidRPr="007B4573">
        <w:rPr>
          <w:rFonts w:cs="Arial"/>
        </w:rPr>
        <w:t>. De ontwikkeling van het urinaire systeem</w:t>
      </w:r>
    </w:p>
    <w:p w14:paraId="14A1D908" w14:textId="77777777" w:rsidR="009C5381" w:rsidRPr="007B4573" w:rsidRDefault="009C5381" w:rsidP="009C5381">
      <w:pPr>
        <w:rPr>
          <w:rFonts w:cs="Arial"/>
        </w:rPr>
      </w:pPr>
      <w:r>
        <w:rPr>
          <w:rFonts w:cs="Arial"/>
        </w:rPr>
        <w:t>4</w:t>
      </w:r>
      <w:r w:rsidRPr="007B4573">
        <w:rPr>
          <w:rFonts w:cs="Arial"/>
        </w:rPr>
        <w:t xml:space="preserve">.1. De ontwikkeling van de nieren en </w:t>
      </w:r>
      <w:proofErr w:type="spellStart"/>
      <w:r w:rsidRPr="007B4573">
        <w:rPr>
          <w:rFonts w:cs="Arial"/>
        </w:rPr>
        <w:t>urethers</w:t>
      </w:r>
      <w:proofErr w:type="spellEnd"/>
    </w:p>
    <w:p w14:paraId="200FCCB1" w14:textId="77777777" w:rsidR="009C5381" w:rsidRPr="007B4573" w:rsidRDefault="009C5381" w:rsidP="009C5381">
      <w:pPr>
        <w:rPr>
          <w:rFonts w:cs="Arial"/>
          <w:lang w:val="fr-FR"/>
        </w:rPr>
      </w:pPr>
      <w:r>
        <w:rPr>
          <w:rFonts w:cs="Arial"/>
          <w:lang w:val="fr-FR"/>
        </w:rPr>
        <w:t>4</w:t>
      </w:r>
      <w:r w:rsidRPr="007B4573">
        <w:rPr>
          <w:rFonts w:cs="Arial"/>
          <w:lang w:val="fr-FR"/>
        </w:rPr>
        <w:t xml:space="preserve">.1.1. De </w:t>
      </w:r>
      <w:proofErr w:type="spellStart"/>
      <w:r w:rsidRPr="007B4573">
        <w:rPr>
          <w:rFonts w:cs="Arial"/>
          <w:lang w:val="fr-FR"/>
        </w:rPr>
        <w:t>pronephroi</w:t>
      </w:r>
      <w:proofErr w:type="spellEnd"/>
    </w:p>
    <w:p w14:paraId="192C7267" w14:textId="77777777" w:rsidR="009C5381" w:rsidRPr="007B4573" w:rsidRDefault="009C5381" w:rsidP="009C5381">
      <w:pPr>
        <w:rPr>
          <w:rFonts w:cs="Arial"/>
          <w:lang w:val="fr-FR"/>
        </w:rPr>
      </w:pPr>
      <w:r>
        <w:rPr>
          <w:rFonts w:cs="Arial"/>
          <w:lang w:val="fr-FR"/>
        </w:rPr>
        <w:t>4</w:t>
      </w:r>
      <w:r w:rsidRPr="007B4573">
        <w:rPr>
          <w:rFonts w:cs="Arial"/>
          <w:lang w:val="fr-FR"/>
        </w:rPr>
        <w:t xml:space="preserve">.1.2. De </w:t>
      </w:r>
      <w:proofErr w:type="spellStart"/>
      <w:r w:rsidRPr="007B4573">
        <w:rPr>
          <w:rFonts w:cs="Arial"/>
          <w:lang w:val="fr-FR"/>
        </w:rPr>
        <w:t>mesonephroi</w:t>
      </w:r>
      <w:proofErr w:type="spellEnd"/>
    </w:p>
    <w:p w14:paraId="592D9390" w14:textId="77777777" w:rsidR="009C5381" w:rsidRPr="007B4573" w:rsidRDefault="009C5381" w:rsidP="009C5381">
      <w:pPr>
        <w:rPr>
          <w:rFonts w:cs="Arial"/>
          <w:lang w:val="fr-FR"/>
        </w:rPr>
      </w:pPr>
      <w:r>
        <w:rPr>
          <w:rFonts w:cs="Arial"/>
          <w:lang w:val="fr-FR"/>
        </w:rPr>
        <w:t>4</w:t>
      </w:r>
      <w:r w:rsidRPr="007B4573">
        <w:rPr>
          <w:rFonts w:cs="Arial"/>
          <w:lang w:val="fr-FR"/>
        </w:rPr>
        <w:t xml:space="preserve">.1.3. De </w:t>
      </w:r>
      <w:proofErr w:type="spellStart"/>
      <w:r w:rsidRPr="007B4573">
        <w:rPr>
          <w:rFonts w:cs="Arial"/>
          <w:lang w:val="fr-FR"/>
        </w:rPr>
        <w:t>metaneophroi</w:t>
      </w:r>
      <w:proofErr w:type="spellEnd"/>
    </w:p>
    <w:p w14:paraId="4482D35A" w14:textId="77777777" w:rsidR="009C5381" w:rsidRPr="007B4573" w:rsidRDefault="009C5381" w:rsidP="009C5381">
      <w:pPr>
        <w:rPr>
          <w:rFonts w:cs="Arial"/>
        </w:rPr>
      </w:pPr>
      <w:r>
        <w:rPr>
          <w:rFonts w:cs="Arial"/>
        </w:rPr>
        <w:t>4</w:t>
      </w:r>
      <w:r w:rsidRPr="007B4573">
        <w:rPr>
          <w:rFonts w:cs="Arial"/>
        </w:rPr>
        <w:t>.1.3.1. Ontwikkeling</w:t>
      </w:r>
    </w:p>
    <w:p w14:paraId="69F30DF1" w14:textId="77777777" w:rsidR="009C5381" w:rsidRPr="007B4573" w:rsidRDefault="009C5381" w:rsidP="009C5381">
      <w:pPr>
        <w:rPr>
          <w:rFonts w:cs="Arial"/>
        </w:rPr>
      </w:pPr>
      <w:r>
        <w:rPr>
          <w:rFonts w:cs="Arial"/>
        </w:rPr>
        <w:t>4</w:t>
      </w:r>
      <w:r w:rsidRPr="007B4573">
        <w:rPr>
          <w:rFonts w:cs="Arial"/>
        </w:rPr>
        <w:t>.1.3.2. Positie</w:t>
      </w:r>
    </w:p>
    <w:p w14:paraId="2C6AC61F" w14:textId="77777777" w:rsidR="009C5381" w:rsidRPr="007B4573" w:rsidRDefault="009C5381" w:rsidP="009C5381">
      <w:pPr>
        <w:rPr>
          <w:rFonts w:cs="Arial"/>
        </w:rPr>
      </w:pPr>
      <w:r>
        <w:rPr>
          <w:rFonts w:cs="Arial"/>
        </w:rPr>
        <w:t>4</w:t>
      </w:r>
      <w:r w:rsidRPr="007B4573">
        <w:rPr>
          <w:rFonts w:cs="Arial"/>
        </w:rPr>
        <w:t>.1.3.3. Bloedvoorziening</w:t>
      </w:r>
    </w:p>
    <w:p w14:paraId="173F5880" w14:textId="77777777" w:rsidR="009C5381" w:rsidRPr="007B4573" w:rsidRDefault="009C5381" w:rsidP="009C5381">
      <w:pPr>
        <w:rPr>
          <w:rFonts w:cs="Arial"/>
        </w:rPr>
      </w:pPr>
      <w:r>
        <w:rPr>
          <w:rFonts w:cs="Arial"/>
        </w:rPr>
        <w:t>4</w:t>
      </w:r>
      <w:r w:rsidRPr="007B4573">
        <w:rPr>
          <w:rFonts w:cs="Arial"/>
        </w:rPr>
        <w:t>.2. De ontwikkeling van de blaas</w:t>
      </w:r>
    </w:p>
    <w:p w14:paraId="7432D3AE" w14:textId="77777777" w:rsidR="009C5381" w:rsidRPr="007B4573" w:rsidRDefault="009C5381" w:rsidP="009C5381">
      <w:pPr>
        <w:rPr>
          <w:rFonts w:cs="Arial"/>
        </w:rPr>
      </w:pPr>
      <w:r>
        <w:rPr>
          <w:rFonts w:cs="Arial"/>
        </w:rPr>
        <w:t>4</w:t>
      </w:r>
      <w:r w:rsidRPr="007B4573">
        <w:rPr>
          <w:rFonts w:cs="Arial"/>
        </w:rPr>
        <w:t>.3. De ontwikkeling van de urethra</w:t>
      </w:r>
    </w:p>
    <w:p w14:paraId="5CEFA85B" w14:textId="77777777" w:rsidR="009C5381" w:rsidRPr="007B4573" w:rsidRDefault="009C5381" w:rsidP="009C5381">
      <w:pPr>
        <w:rPr>
          <w:rFonts w:cs="Arial"/>
        </w:rPr>
      </w:pPr>
    </w:p>
    <w:p w14:paraId="711A857F" w14:textId="77777777" w:rsidR="009C5381" w:rsidRPr="007B4573" w:rsidRDefault="009C5381" w:rsidP="009C5381">
      <w:pPr>
        <w:rPr>
          <w:rFonts w:cs="Arial"/>
        </w:rPr>
      </w:pPr>
      <w:r>
        <w:rPr>
          <w:rFonts w:cs="Arial"/>
        </w:rPr>
        <w:t>5</w:t>
      </w:r>
      <w:r w:rsidRPr="007B4573">
        <w:rPr>
          <w:rFonts w:cs="Arial"/>
        </w:rPr>
        <w:t>. De ontwikkeling van het genitale systeem</w:t>
      </w:r>
    </w:p>
    <w:p w14:paraId="21803C32" w14:textId="77777777" w:rsidR="009C5381" w:rsidRPr="007B4573" w:rsidRDefault="009C5381" w:rsidP="009C5381">
      <w:pPr>
        <w:rPr>
          <w:rFonts w:cs="Arial"/>
        </w:rPr>
      </w:pPr>
      <w:r>
        <w:rPr>
          <w:rFonts w:cs="Arial"/>
        </w:rPr>
        <w:t>5</w:t>
      </w:r>
      <w:r w:rsidRPr="007B4573">
        <w:rPr>
          <w:rFonts w:cs="Arial"/>
        </w:rPr>
        <w:t>.1. Ontwikkeling van de interne geslachtsorganen - de gonaden</w:t>
      </w:r>
    </w:p>
    <w:p w14:paraId="4F9202BC" w14:textId="77777777" w:rsidR="009C5381" w:rsidRPr="007B4573" w:rsidRDefault="009C5381" w:rsidP="009C5381">
      <w:pPr>
        <w:rPr>
          <w:rFonts w:cs="Arial"/>
        </w:rPr>
      </w:pPr>
      <w:r>
        <w:rPr>
          <w:rFonts w:cs="Arial"/>
        </w:rPr>
        <w:t>5</w:t>
      </w:r>
      <w:r w:rsidRPr="007B4573">
        <w:rPr>
          <w:rFonts w:cs="Arial"/>
        </w:rPr>
        <w:t>.1.1. Het indifferente stadium</w:t>
      </w:r>
    </w:p>
    <w:p w14:paraId="2F7FC575" w14:textId="77777777" w:rsidR="009C5381" w:rsidRPr="007B4573" w:rsidRDefault="009C5381" w:rsidP="009C5381">
      <w:pPr>
        <w:rPr>
          <w:rFonts w:cs="Arial"/>
        </w:rPr>
      </w:pPr>
      <w:r>
        <w:rPr>
          <w:rFonts w:cs="Arial"/>
        </w:rPr>
        <w:t>5</w:t>
      </w:r>
      <w:r w:rsidRPr="007B4573">
        <w:rPr>
          <w:rFonts w:cs="Arial"/>
        </w:rPr>
        <w:t xml:space="preserve">.1.1.1. Het </w:t>
      </w:r>
      <w:proofErr w:type="spellStart"/>
      <w:r w:rsidRPr="007B4573">
        <w:rPr>
          <w:rFonts w:cs="Arial"/>
        </w:rPr>
        <w:t>mesothelium</w:t>
      </w:r>
      <w:proofErr w:type="spellEnd"/>
      <w:r w:rsidRPr="007B4573">
        <w:rPr>
          <w:rFonts w:cs="Arial"/>
        </w:rPr>
        <w:t xml:space="preserve"> en het mesenchym</w:t>
      </w:r>
    </w:p>
    <w:p w14:paraId="53C6E734" w14:textId="77777777" w:rsidR="009C5381" w:rsidRPr="007B4573" w:rsidRDefault="009C5381" w:rsidP="009C5381">
      <w:pPr>
        <w:rPr>
          <w:rFonts w:cs="Arial"/>
        </w:rPr>
      </w:pPr>
      <w:r>
        <w:rPr>
          <w:rFonts w:cs="Arial"/>
        </w:rPr>
        <w:t>5</w:t>
      </w:r>
      <w:r w:rsidRPr="007B4573">
        <w:rPr>
          <w:rFonts w:cs="Arial"/>
        </w:rPr>
        <w:t>.1.1.2. De kiemcellen</w:t>
      </w:r>
    </w:p>
    <w:p w14:paraId="10A09D98" w14:textId="77777777" w:rsidR="009C5381" w:rsidRPr="007B4573" w:rsidRDefault="009C5381" w:rsidP="009C5381">
      <w:pPr>
        <w:rPr>
          <w:rFonts w:cs="Arial"/>
        </w:rPr>
      </w:pPr>
      <w:r>
        <w:rPr>
          <w:rFonts w:cs="Arial"/>
        </w:rPr>
        <w:lastRenderedPageBreak/>
        <w:t>5</w:t>
      </w:r>
      <w:r w:rsidRPr="007B4573">
        <w:rPr>
          <w:rFonts w:cs="Arial"/>
        </w:rPr>
        <w:t xml:space="preserve">.1.2. Het </w:t>
      </w:r>
      <w:proofErr w:type="spellStart"/>
      <w:r w:rsidRPr="007B4573">
        <w:rPr>
          <w:rFonts w:cs="Arial"/>
        </w:rPr>
        <w:t>sexdifferente</w:t>
      </w:r>
      <w:proofErr w:type="spellEnd"/>
      <w:r w:rsidRPr="007B4573">
        <w:rPr>
          <w:rFonts w:cs="Arial"/>
        </w:rPr>
        <w:t xml:space="preserve"> stadium</w:t>
      </w:r>
    </w:p>
    <w:p w14:paraId="7CCA92AD" w14:textId="77777777" w:rsidR="009C5381" w:rsidRPr="007B4573" w:rsidRDefault="009C5381" w:rsidP="009C5381">
      <w:pPr>
        <w:rPr>
          <w:rFonts w:cs="Arial"/>
        </w:rPr>
      </w:pPr>
      <w:r>
        <w:rPr>
          <w:rFonts w:cs="Arial"/>
        </w:rPr>
        <w:t>5</w:t>
      </w:r>
      <w:r w:rsidRPr="007B4573">
        <w:rPr>
          <w:rFonts w:cs="Arial"/>
        </w:rPr>
        <w:t>.1.2.1. De mannelijke gonaden</w:t>
      </w:r>
    </w:p>
    <w:p w14:paraId="0269FB7A" w14:textId="77777777" w:rsidR="009C5381" w:rsidRPr="007B4573" w:rsidRDefault="009C5381" w:rsidP="009C5381">
      <w:pPr>
        <w:rPr>
          <w:rFonts w:cs="Arial"/>
        </w:rPr>
      </w:pPr>
      <w:r>
        <w:rPr>
          <w:rFonts w:cs="Arial"/>
        </w:rPr>
        <w:t>5</w:t>
      </w:r>
      <w:r w:rsidRPr="007B4573">
        <w:rPr>
          <w:rFonts w:cs="Arial"/>
        </w:rPr>
        <w:t>.1.2.2. De vrouwelijke gonaden</w:t>
      </w:r>
    </w:p>
    <w:p w14:paraId="36E117EA" w14:textId="77777777" w:rsidR="009C5381" w:rsidRPr="007B4573" w:rsidRDefault="009C5381" w:rsidP="009C5381">
      <w:pPr>
        <w:rPr>
          <w:rFonts w:cs="Arial"/>
        </w:rPr>
      </w:pPr>
      <w:r>
        <w:rPr>
          <w:rFonts w:cs="Arial"/>
        </w:rPr>
        <w:t>5</w:t>
      </w:r>
      <w:r w:rsidRPr="007B4573">
        <w:rPr>
          <w:rFonts w:cs="Arial"/>
        </w:rPr>
        <w:t>.2. Ontwikkeling van de interne geslachtsorganen - de afvoerbuizen</w:t>
      </w:r>
    </w:p>
    <w:p w14:paraId="745F465F" w14:textId="77777777" w:rsidR="009C5381" w:rsidRPr="007B4573" w:rsidRDefault="009C5381" w:rsidP="009C5381">
      <w:pPr>
        <w:rPr>
          <w:rFonts w:cs="Arial"/>
        </w:rPr>
      </w:pPr>
      <w:r>
        <w:rPr>
          <w:rFonts w:cs="Arial"/>
        </w:rPr>
        <w:t>5</w:t>
      </w:r>
      <w:r w:rsidRPr="007B4573">
        <w:rPr>
          <w:rFonts w:cs="Arial"/>
        </w:rPr>
        <w:t>.2.1. Het indifferente stadium</w:t>
      </w:r>
    </w:p>
    <w:p w14:paraId="061B9D9B" w14:textId="77777777" w:rsidR="009C5381" w:rsidRPr="007B4573" w:rsidRDefault="009C5381" w:rsidP="009C5381">
      <w:pPr>
        <w:rPr>
          <w:rFonts w:cs="Arial"/>
        </w:rPr>
      </w:pPr>
      <w:r>
        <w:rPr>
          <w:rFonts w:cs="Arial"/>
        </w:rPr>
        <w:t>5</w:t>
      </w:r>
      <w:r w:rsidRPr="007B4573">
        <w:rPr>
          <w:rFonts w:cs="Arial"/>
        </w:rPr>
        <w:t xml:space="preserve">.2.2. Het </w:t>
      </w:r>
      <w:proofErr w:type="spellStart"/>
      <w:r w:rsidRPr="007B4573">
        <w:rPr>
          <w:rFonts w:cs="Arial"/>
        </w:rPr>
        <w:t>sexdifferente</w:t>
      </w:r>
      <w:proofErr w:type="spellEnd"/>
      <w:r w:rsidRPr="007B4573">
        <w:rPr>
          <w:rFonts w:cs="Arial"/>
        </w:rPr>
        <w:t xml:space="preserve"> stadium</w:t>
      </w:r>
    </w:p>
    <w:p w14:paraId="6C79F6C8" w14:textId="77777777" w:rsidR="009C5381" w:rsidRPr="007B4573" w:rsidRDefault="009C5381" w:rsidP="009C5381">
      <w:pPr>
        <w:rPr>
          <w:rFonts w:cs="Arial"/>
        </w:rPr>
      </w:pPr>
      <w:r>
        <w:rPr>
          <w:rFonts w:cs="Arial"/>
        </w:rPr>
        <w:t>5</w:t>
      </w:r>
      <w:r w:rsidRPr="007B4573">
        <w:rPr>
          <w:rFonts w:cs="Arial"/>
        </w:rPr>
        <w:t>.2.2.1. De mannelijke afvoerbuizen</w:t>
      </w:r>
    </w:p>
    <w:p w14:paraId="1DFD4EB2" w14:textId="77777777" w:rsidR="009C5381" w:rsidRPr="007B4573" w:rsidRDefault="009C5381" w:rsidP="009C5381">
      <w:pPr>
        <w:rPr>
          <w:rFonts w:cs="Arial"/>
        </w:rPr>
      </w:pPr>
      <w:r>
        <w:rPr>
          <w:rFonts w:cs="Arial"/>
        </w:rPr>
        <w:t>5</w:t>
      </w:r>
      <w:r w:rsidRPr="007B4573">
        <w:rPr>
          <w:rFonts w:cs="Arial"/>
        </w:rPr>
        <w:t>.2.2.2. De vrouwelijke afvoerbuizen</w:t>
      </w:r>
    </w:p>
    <w:p w14:paraId="19C0B5D8" w14:textId="77777777" w:rsidR="009C5381" w:rsidRPr="007B4573" w:rsidRDefault="009C5381" w:rsidP="009C5381">
      <w:pPr>
        <w:rPr>
          <w:rFonts w:cs="Arial"/>
        </w:rPr>
      </w:pPr>
      <w:r>
        <w:rPr>
          <w:rFonts w:cs="Arial"/>
        </w:rPr>
        <w:t>5</w:t>
      </w:r>
      <w:r w:rsidRPr="007B4573">
        <w:rPr>
          <w:rFonts w:cs="Arial"/>
        </w:rPr>
        <w:t>.3. Ontwikkeling van de externe afvoerbuizen</w:t>
      </w:r>
    </w:p>
    <w:p w14:paraId="110CD545" w14:textId="77777777" w:rsidR="009C5381" w:rsidRPr="007B4573" w:rsidRDefault="009C5381" w:rsidP="009C5381">
      <w:pPr>
        <w:rPr>
          <w:rFonts w:cs="Arial"/>
        </w:rPr>
      </w:pPr>
      <w:r>
        <w:rPr>
          <w:rFonts w:cs="Arial"/>
        </w:rPr>
        <w:t>5</w:t>
      </w:r>
      <w:r w:rsidRPr="007B4573">
        <w:rPr>
          <w:rFonts w:cs="Arial"/>
        </w:rPr>
        <w:t>.3.1. Het indifferente stadium</w:t>
      </w:r>
    </w:p>
    <w:p w14:paraId="345E7B94" w14:textId="77777777" w:rsidR="009C5381" w:rsidRPr="007B4573" w:rsidRDefault="009C5381" w:rsidP="009C5381">
      <w:pPr>
        <w:rPr>
          <w:rFonts w:cs="Arial"/>
        </w:rPr>
      </w:pPr>
      <w:r>
        <w:rPr>
          <w:rFonts w:cs="Arial"/>
        </w:rPr>
        <w:t>5</w:t>
      </w:r>
      <w:r w:rsidRPr="007B4573">
        <w:rPr>
          <w:rFonts w:cs="Arial"/>
        </w:rPr>
        <w:t xml:space="preserve">.3.2. Het </w:t>
      </w:r>
      <w:proofErr w:type="spellStart"/>
      <w:r w:rsidRPr="007B4573">
        <w:rPr>
          <w:rFonts w:cs="Arial"/>
        </w:rPr>
        <w:t>sexdifferente</w:t>
      </w:r>
      <w:proofErr w:type="spellEnd"/>
      <w:r w:rsidRPr="007B4573">
        <w:rPr>
          <w:rFonts w:cs="Arial"/>
        </w:rPr>
        <w:t xml:space="preserve"> stadium</w:t>
      </w:r>
    </w:p>
    <w:p w14:paraId="27B7A97E" w14:textId="77777777" w:rsidR="009C5381" w:rsidRPr="007B4573" w:rsidRDefault="009C5381" w:rsidP="009C5381">
      <w:pPr>
        <w:rPr>
          <w:rFonts w:cs="Arial"/>
        </w:rPr>
      </w:pPr>
      <w:r>
        <w:rPr>
          <w:rFonts w:cs="Arial"/>
        </w:rPr>
        <w:t>5</w:t>
      </w:r>
      <w:r w:rsidRPr="007B4573">
        <w:rPr>
          <w:rFonts w:cs="Arial"/>
        </w:rPr>
        <w:t>.3.2.1. De mannelijke geslachtsorganen</w:t>
      </w:r>
    </w:p>
    <w:p w14:paraId="4BEE209D" w14:textId="77777777" w:rsidR="009C5381" w:rsidRPr="007B4573" w:rsidRDefault="009C5381" w:rsidP="009C5381">
      <w:pPr>
        <w:rPr>
          <w:rFonts w:cs="Arial"/>
        </w:rPr>
      </w:pPr>
      <w:r>
        <w:rPr>
          <w:rFonts w:cs="Arial"/>
        </w:rPr>
        <w:t>5</w:t>
      </w:r>
      <w:r w:rsidRPr="007B4573">
        <w:rPr>
          <w:rFonts w:cs="Arial"/>
        </w:rPr>
        <w:t>.3.2.2. de vrouwelijke geslachtsorganen</w:t>
      </w:r>
    </w:p>
    <w:p w14:paraId="0965F8B6" w14:textId="77777777" w:rsidR="009C5381" w:rsidRPr="007B4573" w:rsidRDefault="009C5381" w:rsidP="009C5381">
      <w:pPr>
        <w:rPr>
          <w:rFonts w:cs="Arial"/>
        </w:rPr>
      </w:pPr>
      <w:r>
        <w:rPr>
          <w:rFonts w:cs="Arial"/>
        </w:rPr>
        <w:t>5</w:t>
      </w:r>
      <w:r w:rsidRPr="007B4573">
        <w:rPr>
          <w:rFonts w:cs="Arial"/>
        </w:rPr>
        <w:t xml:space="preserve">.3.3. De positionering van de </w:t>
      </w:r>
      <w:proofErr w:type="spellStart"/>
      <w:r w:rsidRPr="007B4573">
        <w:rPr>
          <w:rFonts w:cs="Arial"/>
        </w:rPr>
        <w:t>sexdifferente</w:t>
      </w:r>
      <w:proofErr w:type="spellEnd"/>
      <w:r w:rsidRPr="007B4573">
        <w:rPr>
          <w:rFonts w:cs="Arial"/>
        </w:rPr>
        <w:t xml:space="preserve"> gonaden</w:t>
      </w:r>
    </w:p>
    <w:p w14:paraId="28031125" w14:textId="77777777" w:rsidR="009C5381" w:rsidRPr="007B4573" w:rsidRDefault="009C5381" w:rsidP="009C5381">
      <w:pPr>
        <w:rPr>
          <w:rFonts w:cs="Arial"/>
        </w:rPr>
      </w:pPr>
      <w:r>
        <w:rPr>
          <w:rFonts w:cs="Arial"/>
        </w:rPr>
        <w:t>5</w:t>
      </w:r>
      <w:r w:rsidRPr="007B4573">
        <w:rPr>
          <w:rFonts w:cs="Arial"/>
        </w:rPr>
        <w:t>.3.3.1. Positionering van de testis</w:t>
      </w:r>
    </w:p>
    <w:p w14:paraId="18B586AB" w14:textId="77777777" w:rsidR="009C5381" w:rsidRPr="007B4573" w:rsidRDefault="009C5381" w:rsidP="009C5381">
      <w:pPr>
        <w:rPr>
          <w:rFonts w:cs="Arial"/>
        </w:rPr>
      </w:pPr>
      <w:r>
        <w:rPr>
          <w:rFonts w:cs="Arial"/>
        </w:rPr>
        <w:t>5</w:t>
      </w:r>
      <w:r w:rsidRPr="007B4573">
        <w:rPr>
          <w:rFonts w:cs="Arial"/>
        </w:rPr>
        <w:t>.3.3.2. Positionering van de ovaria</w:t>
      </w:r>
    </w:p>
    <w:p w14:paraId="06FC19E1" w14:textId="77777777" w:rsidR="009C5381" w:rsidRPr="007B4573" w:rsidRDefault="009C5381" w:rsidP="009C5381">
      <w:pPr>
        <w:rPr>
          <w:rFonts w:cs="Arial"/>
        </w:rPr>
      </w:pPr>
    </w:p>
    <w:p w14:paraId="1079725B" w14:textId="77777777" w:rsidR="009C5381" w:rsidRPr="007B4573" w:rsidRDefault="009C5381" w:rsidP="009C5381">
      <w:pPr>
        <w:rPr>
          <w:rFonts w:cs="Arial"/>
        </w:rPr>
      </w:pPr>
    </w:p>
    <w:p w14:paraId="1E24C794" w14:textId="77777777" w:rsidR="009C5381" w:rsidRPr="00480D14" w:rsidRDefault="009C5381" w:rsidP="009C5381">
      <w:pPr>
        <w:rPr>
          <w:b/>
        </w:rPr>
      </w:pPr>
      <w:r>
        <w:rPr>
          <w:b/>
        </w:rPr>
        <w:t>Lesuren 4.8</w:t>
      </w:r>
    </w:p>
    <w:p w14:paraId="04094D4A" w14:textId="77777777" w:rsidR="009C5381" w:rsidRDefault="009C5381" w:rsidP="009C5381">
      <w:r>
        <w:t xml:space="preserve">Het aantal lesuren voor het onderdeel </w:t>
      </w:r>
      <w:proofErr w:type="spellStart"/>
      <w:r>
        <w:t>embryogenenis</w:t>
      </w:r>
      <w:proofErr w:type="spellEnd"/>
      <w:r>
        <w:t xml:space="preserve"> bedraagt 2 lesuren theorie. De lessen worden gegeven in het 1</w:t>
      </w:r>
      <w:r>
        <w:rPr>
          <w:vertAlign w:val="superscript"/>
        </w:rPr>
        <w:t>e</w:t>
      </w:r>
      <w:r>
        <w:t xml:space="preserve"> jaar.</w:t>
      </w:r>
    </w:p>
    <w:p w14:paraId="73E6BF29" w14:textId="77777777" w:rsidR="009C5381" w:rsidRPr="00ED7745" w:rsidRDefault="009C5381" w:rsidP="009C5381">
      <w:pPr>
        <w:overflowPunct/>
        <w:autoSpaceDE/>
        <w:autoSpaceDN/>
        <w:adjustRightInd/>
        <w:jc w:val="both"/>
        <w:textAlignment w:val="auto"/>
        <w:rPr>
          <w:rFonts w:cs="Arial"/>
          <w:sz w:val="22"/>
        </w:rPr>
      </w:pPr>
    </w:p>
    <w:p w14:paraId="76407955" w14:textId="77777777" w:rsidR="009C5381" w:rsidRPr="0039707F" w:rsidRDefault="009C5381" w:rsidP="009C5381">
      <w:pPr>
        <w:overflowPunct/>
        <w:autoSpaceDE/>
        <w:autoSpaceDN/>
        <w:adjustRightInd/>
        <w:jc w:val="both"/>
        <w:textAlignment w:val="auto"/>
        <w:rPr>
          <w:rFonts w:cs="Arial"/>
          <w:b/>
        </w:rPr>
      </w:pPr>
      <w:r w:rsidRPr="0039707F">
        <w:rPr>
          <w:rFonts w:cs="Arial"/>
          <w:b/>
        </w:rPr>
        <w:t>Wijze van doceren</w:t>
      </w:r>
      <w:r>
        <w:rPr>
          <w:rFonts w:cs="Arial"/>
          <w:b/>
        </w:rPr>
        <w:t xml:space="preserve"> 4.8.</w:t>
      </w:r>
    </w:p>
    <w:p w14:paraId="227BB262" w14:textId="77777777" w:rsidR="009C5381" w:rsidRPr="0039707F" w:rsidRDefault="009C5381"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7E7720DB" w14:textId="77777777" w:rsidR="009C5381" w:rsidRDefault="009C5381" w:rsidP="009C5381">
      <w:pPr>
        <w:overflowPunct/>
        <w:autoSpaceDE/>
        <w:autoSpaceDN/>
        <w:adjustRightInd/>
        <w:textAlignment w:val="auto"/>
        <w:rPr>
          <w:rFonts w:cs="Arial"/>
          <w:lang w:val="nl-BE"/>
        </w:rPr>
      </w:pPr>
    </w:p>
    <w:p w14:paraId="3B3467CC" w14:textId="77777777" w:rsidR="009C5381" w:rsidRPr="00F46C90" w:rsidRDefault="009C5381" w:rsidP="009C5381">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4.8.</w:t>
      </w:r>
    </w:p>
    <w:p w14:paraId="647EC8DC" w14:textId="77777777" w:rsidR="009C5381" w:rsidRDefault="009C5381" w:rsidP="009C5381">
      <w:pPr>
        <w:overflowPunct/>
        <w:autoSpaceDE/>
        <w:autoSpaceDN/>
        <w:adjustRightInd/>
        <w:textAlignment w:val="auto"/>
        <w:rPr>
          <w:rFonts w:cs="Arial"/>
          <w:lang w:val="nl-BE"/>
        </w:rPr>
      </w:pPr>
      <w:r>
        <w:rPr>
          <w:rFonts w:cs="Arial"/>
          <w:lang w:val="nl-BE"/>
        </w:rPr>
        <w:t>De lessen embryologie TUG begin van het 4</w:t>
      </w:r>
      <w:r w:rsidRPr="00F46C90">
        <w:rPr>
          <w:rFonts w:cs="Arial"/>
          <w:vertAlign w:val="superscript"/>
          <w:lang w:val="nl-BE"/>
        </w:rPr>
        <w:t>e</w:t>
      </w:r>
      <w:r>
        <w:rPr>
          <w:rFonts w:cs="Arial"/>
          <w:lang w:val="nl-BE"/>
        </w:rPr>
        <w:t xml:space="preserve"> leerjaar. </w:t>
      </w:r>
    </w:p>
    <w:p w14:paraId="6EEC9243" w14:textId="77777777" w:rsidR="009C5381" w:rsidRDefault="009C5381" w:rsidP="009C5381">
      <w:pPr>
        <w:overflowPunct/>
        <w:autoSpaceDE/>
        <w:autoSpaceDN/>
        <w:adjustRightInd/>
        <w:textAlignment w:val="auto"/>
        <w:rPr>
          <w:rFonts w:cs="Arial"/>
          <w:lang w:val="nl-BE"/>
        </w:rPr>
      </w:pPr>
      <w:r>
        <w:rPr>
          <w:rFonts w:cs="Arial"/>
          <w:lang w:val="nl-BE"/>
        </w:rPr>
        <w:t>De lessen zijn gekoppeld aan:</w:t>
      </w:r>
    </w:p>
    <w:p w14:paraId="04B3F53A" w14:textId="77777777" w:rsidR="009C5381"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06D3604E" w14:textId="77777777" w:rsidR="009C5381" w:rsidRPr="00F46C90"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Kennis van de nier, blaas en pelvis minor</w:t>
      </w:r>
    </w:p>
    <w:p w14:paraId="76224695" w14:textId="77777777" w:rsidR="009C5381" w:rsidRPr="0039707F" w:rsidRDefault="009C5381" w:rsidP="009C5381">
      <w:pPr>
        <w:rPr>
          <w:b/>
          <w:lang w:val="nl-BE"/>
        </w:rPr>
      </w:pPr>
    </w:p>
    <w:p w14:paraId="1BFAAF74" w14:textId="77777777" w:rsidR="009C5381" w:rsidRPr="004D092D" w:rsidRDefault="009C5381" w:rsidP="009C5381">
      <w:pPr>
        <w:rPr>
          <w:b/>
        </w:rPr>
      </w:pPr>
      <w:r w:rsidRPr="004D092D">
        <w:rPr>
          <w:b/>
        </w:rPr>
        <w:t>Toetsing</w:t>
      </w:r>
      <w:r>
        <w:rPr>
          <w:b/>
        </w:rPr>
        <w:t xml:space="preserve"> 4.8.</w:t>
      </w:r>
    </w:p>
    <w:p w14:paraId="7B29A936" w14:textId="77777777" w:rsidR="009C5381" w:rsidRDefault="009C5381" w:rsidP="009C5381">
      <w:r>
        <w:t>De 2 lesuren theorie + zelfstudie worden in 1 toets ondervraagd.</w:t>
      </w:r>
    </w:p>
    <w:p w14:paraId="084D860A" w14:textId="77777777" w:rsidR="009C5381" w:rsidRDefault="009C5381" w:rsidP="009C5381">
      <w:r>
        <w:t xml:space="preserve">Het </w:t>
      </w:r>
      <w:proofErr w:type="spellStart"/>
      <w:r>
        <w:t>vakonderdeel</w:t>
      </w:r>
      <w:proofErr w:type="spellEnd"/>
      <w:r>
        <w:t xml:space="preserve"> </w:t>
      </w:r>
      <w:proofErr w:type="spellStart"/>
      <w:r>
        <w:t>embryogenis</w:t>
      </w:r>
      <w:proofErr w:type="spellEnd"/>
      <w:r>
        <w:t xml:space="preserve"> maakt deel uit van het schoolexamen embryologie. </w:t>
      </w:r>
    </w:p>
    <w:p w14:paraId="211BE635" w14:textId="77777777" w:rsidR="009C5381" w:rsidRDefault="009C5381" w:rsidP="009C5381"/>
    <w:p w14:paraId="465B380D" w14:textId="77777777" w:rsidR="009C5381" w:rsidRDefault="009C5381" w:rsidP="009C5381">
      <w:pPr>
        <w:pStyle w:val="Plattetekstinspringen2"/>
        <w:spacing w:after="0" w:line="240" w:lineRule="auto"/>
        <w:ind w:left="0"/>
        <w:rPr>
          <w:b/>
          <w:lang w:val="nl-BE"/>
        </w:rPr>
      </w:pPr>
      <w:r w:rsidRPr="001952AB">
        <w:rPr>
          <w:b/>
          <w:lang w:val="nl-BE"/>
        </w:rPr>
        <w:t xml:space="preserve">Studiemateriaal </w:t>
      </w:r>
      <w:r>
        <w:rPr>
          <w:b/>
          <w:lang w:val="nl-BE"/>
        </w:rPr>
        <w:t>4.8.</w:t>
      </w:r>
    </w:p>
    <w:p w14:paraId="3482186D" w14:textId="77777777" w:rsidR="009C5381" w:rsidRDefault="009C5381" w:rsidP="00031B25">
      <w:pPr>
        <w:pStyle w:val="Plattetekstinspringen2"/>
        <w:numPr>
          <w:ilvl w:val="0"/>
          <w:numId w:val="82"/>
        </w:numPr>
        <w:spacing w:after="0" w:line="240" w:lineRule="auto"/>
        <w:rPr>
          <w:rFonts w:cs="Arial"/>
          <w:lang w:val="fr-FR"/>
        </w:rPr>
      </w:pPr>
      <w:r>
        <w:rPr>
          <w:rFonts w:cs="Arial"/>
          <w:lang w:val="fr-FR"/>
        </w:rPr>
        <w:t>Syllabus: S-Osteo-Embr</w:t>
      </w:r>
      <w:r w:rsidRPr="0039707F">
        <w:rPr>
          <w:rFonts w:cs="Arial"/>
          <w:lang w:val="fr-FR"/>
        </w:rPr>
        <w:t>-</w:t>
      </w:r>
      <w:r>
        <w:rPr>
          <w:rFonts w:cs="Arial"/>
          <w:lang w:val="fr-FR"/>
        </w:rPr>
        <w:t>Urogenitaal</w:t>
      </w:r>
      <w:r w:rsidRPr="0039707F">
        <w:rPr>
          <w:rFonts w:cs="Arial"/>
          <w:lang w:val="fr-FR"/>
        </w:rPr>
        <w:t>-RM-14</w:t>
      </w:r>
    </w:p>
    <w:p w14:paraId="7DEFCEEF" w14:textId="77777777" w:rsidR="009C5381" w:rsidRPr="0039707F" w:rsidRDefault="009C5381"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Embryo</w:t>
      </w:r>
      <w:proofErr w:type="spellEnd"/>
      <w:r>
        <w:rPr>
          <w:rFonts w:cs="Arial"/>
          <w:lang w:val="fr-FR"/>
        </w:rPr>
        <w:t xml:space="preserve"> </w:t>
      </w:r>
      <w:proofErr w:type="spellStart"/>
      <w:r>
        <w:rPr>
          <w:rFonts w:cs="Arial"/>
          <w:lang w:val="fr-FR"/>
        </w:rPr>
        <w:t>Urogenitaas</w:t>
      </w:r>
      <w:proofErr w:type="spellEnd"/>
      <w:r>
        <w:rPr>
          <w:rFonts w:cs="Arial"/>
          <w:lang w:val="fr-FR"/>
        </w:rPr>
        <w:t xml:space="preserve"> RM</w:t>
      </w:r>
    </w:p>
    <w:p w14:paraId="73E28FA5" w14:textId="77777777" w:rsidR="009C5381" w:rsidRPr="0039707F" w:rsidRDefault="009C5381" w:rsidP="00031B25">
      <w:pPr>
        <w:pStyle w:val="Lijstalinea"/>
        <w:numPr>
          <w:ilvl w:val="0"/>
          <w:numId w:val="79"/>
        </w:numPr>
        <w:rPr>
          <w:rFonts w:ascii="Arial" w:hAnsi="Arial" w:cs="Arial"/>
        </w:rPr>
      </w:pPr>
      <w:r w:rsidRPr="0039707F">
        <w:rPr>
          <w:rFonts w:ascii="Arial" w:hAnsi="Arial" w:cs="Arial"/>
        </w:rPr>
        <w:t xml:space="preserve">Literatuur: </w:t>
      </w:r>
    </w:p>
    <w:p w14:paraId="55ADB1A3" w14:textId="77777777" w:rsidR="009C5381" w:rsidRDefault="009C5381" w:rsidP="009C5381">
      <w:pPr>
        <w:rPr>
          <w:rFonts w:cs="Arial"/>
          <w:b/>
        </w:rPr>
      </w:pPr>
    </w:p>
    <w:p w14:paraId="0384AE6F" w14:textId="77777777" w:rsidR="00C836E3" w:rsidRPr="007B4573" w:rsidRDefault="00C836E3" w:rsidP="007B4573">
      <w:pPr>
        <w:rPr>
          <w:rFonts w:cs="Arial"/>
          <w:b/>
          <w:u w:val="single"/>
        </w:rPr>
      </w:pPr>
      <w:bookmarkStart w:id="147" w:name="_Toc420651055"/>
      <w:bookmarkEnd w:id="146"/>
      <w:r w:rsidRPr="007B4573">
        <w:rPr>
          <w:rFonts w:cs="Arial"/>
          <w:b/>
          <w:u w:val="single"/>
        </w:rPr>
        <w:t>operationeel doel</w:t>
      </w:r>
      <w:bookmarkEnd w:id="147"/>
    </w:p>
    <w:p w14:paraId="1424813D" w14:textId="77777777" w:rsidR="00C836E3" w:rsidRPr="007B4573" w:rsidRDefault="00C836E3" w:rsidP="007B4573">
      <w:pPr>
        <w:rPr>
          <w:rFonts w:cs="Arial"/>
        </w:rPr>
      </w:pPr>
      <w:r w:rsidRPr="007B4573">
        <w:rPr>
          <w:rFonts w:cs="Arial"/>
        </w:rPr>
        <w:t>De student dient:</w:t>
      </w:r>
    </w:p>
    <w:p w14:paraId="577EBB61" w14:textId="77777777" w:rsidR="00C836E3" w:rsidRPr="007B4573" w:rsidRDefault="00C836E3" w:rsidP="00031B25">
      <w:pPr>
        <w:numPr>
          <w:ilvl w:val="0"/>
          <w:numId w:val="43"/>
        </w:numPr>
        <w:rPr>
          <w:rFonts w:cs="Arial"/>
        </w:rPr>
      </w:pPr>
      <w:r w:rsidRPr="007B4573">
        <w:rPr>
          <w:rFonts w:cs="Arial"/>
        </w:rPr>
        <w:t xml:space="preserve">De fase van de </w:t>
      </w:r>
      <w:proofErr w:type="spellStart"/>
      <w:r w:rsidRPr="007B4573">
        <w:rPr>
          <w:rFonts w:cs="Arial"/>
        </w:rPr>
        <w:t>gastrulatie</w:t>
      </w:r>
      <w:proofErr w:type="spellEnd"/>
      <w:r w:rsidRPr="007B4573">
        <w:rPr>
          <w:rFonts w:cs="Arial"/>
        </w:rPr>
        <w:t xml:space="preserve"> te kennen en de primitieve derivaten van deze fase te kunnen situeren binnen de ontwikkeling van de lichaamsholten.</w:t>
      </w:r>
    </w:p>
    <w:p w14:paraId="33E75740" w14:textId="77777777" w:rsidR="00C836E3" w:rsidRPr="007B4573" w:rsidRDefault="00C836E3" w:rsidP="00031B25">
      <w:pPr>
        <w:numPr>
          <w:ilvl w:val="0"/>
          <w:numId w:val="43"/>
        </w:numPr>
        <w:rPr>
          <w:rFonts w:cs="Arial"/>
        </w:rPr>
      </w:pPr>
      <w:r w:rsidRPr="007B4573">
        <w:rPr>
          <w:rFonts w:cs="Arial"/>
        </w:rPr>
        <w:t xml:space="preserve">Het intermediaire mesoderm te kennen en te situeren ten opzichte van de fase van de </w:t>
      </w:r>
      <w:proofErr w:type="spellStart"/>
      <w:r w:rsidRPr="007B4573">
        <w:rPr>
          <w:rFonts w:cs="Arial"/>
        </w:rPr>
        <w:t>neurulatie</w:t>
      </w:r>
      <w:proofErr w:type="spellEnd"/>
      <w:r w:rsidRPr="007B4573">
        <w:rPr>
          <w:rFonts w:cs="Arial"/>
        </w:rPr>
        <w:t>.</w:t>
      </w:r>
    </w:p>
    <w:p w14:paraId="4D0AF203" w14:textId="77777777" w:rsidR="00C836E3" w:rsidRPr="007B4573" w:rsidRDefault="00C836E3" w:rsidP="00031B25">
      <w:pPr>
        <w:numPr>
          <w:ilvl w:val="0"/>
          <w:numId w:val="43"/>
        </w:numPr>
        <w:rPr>
          <w:rFonts w:cs="Arial"/>
        </w:rPr>
      </w:pPr>
      <w:r w:rsidRPr="007B4573">
        <w:rPr>
          <w:rFonts w:cs="Arial"/>
        </w:rPr>
        <w:t>De ontwikkeling van het intermediaire mesoderm te kunnen kaderen binnen de vloeistofcommunicatie en het vloeistofevenwicht binnen het mesoderm.</w:t>
      </w:r>
    </w:p>
    <w:p w14:paraId="37F34D09" w14:textId="77777777" w:rsidR="00C836E3" w:rsidRPr="007B4573" w:rsidRDefault="00C836E3" w:rsidP="00031B25">
      <w:pPr>
        <w:numPr>
          <w:ilvl w:val="0"/>
          <w:numId w:val="43"/>
        </w:numPr>
        <w:rPr>
          <w:rFonts w:cs="Arial"/>
        </w:rPr>
      </w:pPr>
      <w:r w:rsidRPr="007B4573">
        <w:rPr>
          <w:rFonts w:cs="Arial"/>
        </w:rPr>
        <w:t>Het begrip urogenitale lijst te kennen.</w:t>
      </w:r>
    </w:p>
    <w:p w14:paraId="0BDF13FC" w14:textId="77777777" w:rsidR="00C836E3" w:rsidRPr="007B4573" w:rsidRDefault="00C836E3" w:rsidP="007B4573">
      <w:pPr>
        <w:rPr>
          <w:rFonts w:cs="Arial"/>
        </w:rPr>
      </w:pPr>
    </w:p>
    <w:p w14:paraId="080E697E" w14:textId="77777777" w:rsidR="00C836E3" w:rsidRPr="007B4573" w:rsidRDefault="00C836E3" w:rsidP="00031B25">
      <w:pPr>
        <w:numPr>
          <w:ilvl w:val="0"/>
          <w:numId w:val="43"/>
        </w:numPr>
        <w:rPr>
          <w:rFonts w:cs="Arial"/>
        </w:rPr>
      </w:pPr>
      <w:r w:rsidRPr="007B4573">
        <w:rPr>
          <w:rFonts w:cs="Arial"/>
        </w:rPr>
        <w:t>De drie verschillende excretiesystemen in hun globaliteit te kennen.</w:t>
      </w:r>
    </w:p>
    <w:p w14:paraId="2BF1AA11" w14:textId="77777777" w:rsidR="00C836E3" w:rsidRPr="007B4573" w:rsidRDefault="00C836E3" w:rsidP="00031B25">
      <w:pPr>
        <w:numPr>
          <w:ilvl w:val="0"/>
          <w:numId w:val="43"/>
        </w:numPr>
        <w:rPr>
          <w:rFonts w:cs="Arial"/>
        </w:rPr>
      </w:pPr>
      <w:r w:rsidRPr="007B4573">
        <w:rPr>
          <w:rFonts w:cs="Arial"/>
        </w:rPr>
        <w:t xml:space="preserve">Algemene kenmerken van de </w:t>
      </w:r>
      <w:proofErr w:type="spellStart"/>
      <w:r w:rsidRPr="007B4573">
        <w:rPr>
          <w:rFonts w:cs="Arial"/>
        </w:rPr>
        <w:t>pronephroi</w:t>
      </w:r>
      <w:proofErr w:type="spellEnd"/>
      <w:r w:rsidRPr="007B4573">
        <w:rPr>
          <w:rFonts w:cs="Arial"/>
        </w:rPr>
        <w:t xml:space="preserve"> in tijd en ruimte.</w:t>
      </w:r>
    </w:p>
    <w:p w14:paraId="711616DB" w14:textId="77777777" w:rsidR="00C836E3" w:rsidRPr="007B4573" w:rsidRDefault="00C836E3" w:rsidP="00031B25">
      <w:pPr>
        <w:numPr>
          <w:ilvl w:val="0"/>
          <w:numId w:val="43"/>
        </w:numPr>
        <w:rPr>
          <w:rFonts w:cs="Arial"/>
        </w:rPr>
      </w:pPr>
      <w:r w:rsidRPr="007B4573">
        <w:rPr>
          <w:rFonts w:cs="Arial"/>
        </w:rPr>
        <w:t xml:space="preserve">Algemene kenmerken van de </w:t>
      </w:r>
      <w:proofErr w:type="spellStart"/>
      <w:r w:rsidRPr="007B4573">
        <w:rPr>
          <w:rFonts w:cs="Arial"/>
        </w:rPr>
        <w:t>mesonephroi</w:t>
      </w:r>
      <w:proofErr w:type="spellEnd"/>
      <w:r w:rsidRPr="007B4573">
        <w:rPr>
          <w:rFonts w:cs="Arial"/>
        </w:rPr>
        <w:t xml:space="preserve"> in tijd en ruimte.</w:t>
      </w:r>
    </w:p>
    <w:p w14:paraId="7777B0BD" w14:textId="77777777" w:rsidR="00C836E3" w:rsidRPr="007B4573" w:rsidRDefault="00C836E3" w:rsidP="00031B25">
      <w:pPr>
        <w:numPr>
          <w:ilvl w:val="0"/>
          <w:numId w:val="43"/>
        </w:numPr>
        <w:rPr>
          <w:rFonts w:cs="Arial"/>
        </w:rPr>
      </w:pPr>
      <w:r w:rsidRPr="007B4573">
        <w:rPr>
          <w:rFonts w:cs="Arial"/>
        </w:rPr>
        <w:t xml:space="preserve">Algemene kenmerken van de </w:t>
      </w:r>
      <w:proofErr w:type="spellStart"/>
      <w:r w:rsidRPr="007B4573">
        <w:rPr>
          <w:rFonts w:cs="Arial"/>
        </w:rPr>
        <w:t>metanephroi</w:t>
      </w:r>
      <w:proofErr w:type="spellEnd"/>
      <w:r w:rsidRPr="007B4573">
        <w:rPr>
          <w:rFonts w:cs="Arial"/>
        </w:rPr>
        <w:t xml:space="preserve"> in tijd en ruimte.</w:t>
      </w:r>
    </w:p>
    <w:p w14:paraId="45C43321" w14:textId="77777777" w:rsidR="00C836E3" w:rsidRPr="007B4573" w:rsidRDefault="00C836E3" w:rsidP="00031B25">
      <w:pPr>
        <w:numPr>
          <w:ilvl w:val="0"/>
          <w:numId w:val="43"/>
        </w:numPr>
        <w:rPr>
          <w:rFonts w:cs="Arial"/>
        </w:rPr>
      </w:pPr>
      <w:r w:rsidRPr="007B4573">
        <w:rPr>
          <w:rFonts w:cs="Arial"/>
        </w:rPr>
        <w:t>Globale urineproductie in tijd en ruimte.</w:t>
      </w:r>
    </w:p>
    <w:p w14:paraId="12EA4532" w14:textId="77777777" w:rsidR="00C836E3" w:rsidRPr="007B4573" w:rsidRDefault="00C836E3" w:rsidP="00031B25">
      <w:pPr>
        <w:numPr>
          <w:ilvl w:val="0"/>
          <w:numId w:val="43"/>
        </w:numPr>
        <w:rPr>
          <w:rFonts w:cs="Arial"/>
        </w:rPr>
      </w:pPr>
      <w:r w:rsidRPr="007B4573">
        <w:rPr>
          <w:rFonts w:cs="Arial"/>
        </w:rPr>
        <w:t>De specifieke structurele kenmerken van de verschillende excretiesystemen te kennen.</w:t>
      </w:r>
    </w:p>
    <w:p w14:paraId="406D383A" w14:textId="77777777" w:rsidR="00C836E3" w:rsidRPr="007B4573" w:rsidRDefault="00C836E3" w:rsidP="00031B25">
      <w:pPr>
        <w:numPr>
          <w:ilvl w:val="0"/>
          <w:numId w:val="43"/>
        </w:numPr>
        <w:rPr>
          <w:rFonts w:cs="Arial"/>
        </w:rPr>
      </w:pPr>
      <w:r w:rsidRPr="007B4573">
        <w:rPr>
          <w:rFonts w:cs="Arial"/>
        </w:rPr>
        <w:lastRenderedPageBreak/>
        <w:t>De specifieke structurele kenmerken van de verschillende excretiesystemen te kunnen vertalen naar de ontwikkeling van de lichaamsholte in tijd en ruimte.</w:t>
      </w:r>
    </w:p>
    <w:p w14:paraId="3912D13A" w14:textId="77777777" w:rsidR="00C836E3" w:rsidRPr="007B4573" w:rsidRDefault="00C836E3" w:rsidP="00031B25">
      <w:pPr>
        <w:numPr>
          <w:ilvl w:val="0"/>
          <w:numId w:val="43"/>
        </w:numPr>
        <w:rPr>
          <w:rFonts w:cs="Arial"/>
        </w:rPr>
      </w:pPr>
      <w:r w:rsidRPr="007B4573">
        <w:rPr>
          <w:rFonts w:cs="Arial"/>
        </w:rPr>
        <w:t xml:space="preserve">Specifieke ontwikkeling van het </w:t>
      </w:r>
      <w:proofErr w:type="spellStart"/>
      <w:r w:rsidRPr="007B4573">
        <w:rPr>
          <w:rFonts w:cs="Arial"/>
        </w:rPr>
        <w:t>mesodermale</w:t>
      </w:r>
      <w:proofErr w:type="spellEnd"/>
      <w:r w:rsidRPr="007B4573">
        <w:rPr>
          <w:rFonts w:cs="Arial"/>
        </w:rPr>
        <w:t xml:space="preserve"> </w:t>
      </w:r>
      <w:proofErr w:type="spellStart"/>
      <w:r w:rsidRPr="007B4573">
        <w:rPr>
          <w:rFonts w:cs="Arial"/>
        </w:rPr>
        <w:t>blastema</w:t>
      </w:r>
      <w:proofErr w:type="spellEnd"/>
      <w:r w:rsidRPr="007B4573">
        <w:rPr>
          <w:rFonts w:cs="Arial"/>
        </w:rPr>
        <w:t xml:space="preserve"> ter hoogte van het intermediaire mesoderm.</w:t>
      </w:r>
    </w:p>
    <w:p w14:paraId="21F174D7" w14:textId="77777777" w:rsidR="00C836E3" w:rsidRPr="007B4573" w:rsidRDefault="00C836E3" w:rsidP="00031B25">
      <w:pPr>
        <w:numPr>
          <w:ilvl w:val="0"/>
          <w:numId w:val="43"/>
        </w:numPr>
        <w:rPr>
          <w:rFonts w:cs="Arial"/>
        </w:rPr>
      </w:pPr>
      <w:r w:rsidRPr="007B4573">
        <w:rPr>
          <w:rFonts w:cs="Arial"/>
        </w:rPr>
        <w:t xml:space="preserve">Ontwikkelingsbeweging van de </w:t>
      </w:r>
      <w:proofErr w:type="spellStart"/>
      <w:r w:rsidRPr="007B4573">
        <w:rPr>
          <w:rFonts w:cs="Arial"/>
        </w:rPr>
        <w:t>metanephrische</w:t>
      </w:r>
      <w:proofErr w:type="spellEnd"/>
      <w:r w:rsidRPr="007B4573">
        <w:rPr>
          <w:rFonts w:cs="Arial"/>
        </w:rPr>
        <w:t xml:space="preserve"> nier.</w:t>
      </w:r>
    </w:p>
    <w:p w14:paraId="471C1C9E" w14:textId="77777777" w:rsidR="00C836E3" w:rsidRPr="007B4573" w:rsidRDefault="00C836E3" w:rsidP="00031B25">
      <w:pPr>
        <w:numPr>
          <w:ilvl w:val="0"/>
          <w:numId w:val="43"/>
        </w:numPr>
        <w:rPr>
          <w:rFonts w:cs="Arial"/>
        </w:rPr>
      </w:pPr>
      <w:r w:rsidRPr="007B4573">
        <w:rPr>
          <w:rFonts w:cs="Arial"/>
        </w:rPr>
        <w:t xml:space="preserve">Invloed van de </w:t>
      </w:r>
      <w:proofErr w:type="spellStart"/>
      <w:r w:rsidRPr="007B4573">
        <w:rPr>
          <w:rFonts w:cs="Arial"/>
        </w:rPr>
        <w:t>metanephrische</w:t>
      </w:r>
      <w:proofErr w:type="spellEnd"/>
      <w:r w:rsidRPr="007B4573">
        <w:rPr>
          <w:rFonts w:cs="Arial"/>
        </w:rPr>
        <w:t xml:space="preserve"> nier op de ontwikkeling van de lichaamsholte.</w:t>
      </w:r>
    </w:p>
    <w:p w14:paraId="1C82C24D" w14:textId="77777777" w:rsidR="00C836E3" w:rsidRPr="007B4573" w:rsidRDefault="00C836E3" w:rsidP="00031B25">
      <w:pPr>
        <w:numPr>
          <w:ilvl w:val="0"/>
          <w:numId w:val="43"/>
        </w:numPr>
        <w:rPr>
          <w:rFonts w:cs="Arial"/>
        </w:rPr>
      </w:pPr>
      <w:r w:rsidRPr="007B4573">
        <w:rPr>
          <w:rFonts w:cs="Arial"/>
        </w:rPr>
        <w:t xml:space="preserve">Invloed van de </w:t>
      </w:r>
      <w:proofErr w:type="spellStart"/>
      <w:r w:rsidRPr="007B4573">
        <w:rPr>
          <w:rFonts w:cs="Arial"/>
        </w:rPr>
        <w:t>metanephrische</w:t>
      </w:r>
      <w:proofErr w:type="spellEnd"/>
      <w:r w:rsidRPr="007B4573">
        <w:rPr>
          <w:rFonts w:cs="Arial"/>
        </w:rPr>
        <w:t xml:space="preserve"> nier op de definitieve dispositie van organen binnen de lichaamsholte.</w:t>
      </w:r>
    </w:p>
    <w:p w14:paraId="5F64C2D6" w14:textId="77777777" w:rsidR="00C836E3" w:rsidRPr="007B4573" w:rsidRDefault="00C836E3" w:rsidP="007B4573">
      <w:pPr>
        <w:rPr>
          <w:rFonts w:cs="Arial"/>
        </w:rPr>
      </w:pPr>
    </w:p>
    <w:p w14:paraId="379374CB" w14:textId="77777777" w:rsidR="00C836E3" w:rsidRPr="007B4573" w:rsidRDefault="00C836E3" w:rsidP="00031B25">
      <w:pPr>
        <w:numPr>
          <w:ilvl w:val="0"/>
          <w:numId w:val="43"/>
        </w:numPr>
        <w:rPr>
          <w:rFonts w:cs="Arial"/>
        </w:rPr>
      </w:pPr>
      <w:r w:rsidRPr="007B4573">
        <w:rPr>
          <w:rFonts w:cs="Arial"/>
        </w:rPr>
        <w:t>De ontwikkeling van de blaas te kennen.</w:t>
      </w:r>
    </w:p>
    <w:p w14:paraId="2EF45C8D" w14:textId="77777777" w:rsidR="00C836E3" w:rsidRPr="007B4573" w:rsidRDefault="00C836E3" w:rsidP="00031B25">
      <w:pPr>
        <w:numPr>
          <w:ilvl w:val="0"/>
          <w:numId w:val="43"/>
        </w:numPr>
        <w:rPr>
          <w:rFonts w:cs="Arial"/>
        </w:rPr>
      </w:pPr>
      <w:r w:rsidRPr="007B4573">
        <w:rPr>
          <w:rFonts w:cs="Arial"/>
        </w:rPr>
        <w:t>De ontwikkeling van de blaas te kunnen relateren aan de ontwikkeling van de einddarm.</w:t>
      </w:r>
    </w:p>
    <w:p w14:paraId="6F8F47AA" w14:textId="77777777" w:rsidR="00C836E3" w:rsidRPr="007B4573" w:rsidRDefault="00C836E3" w:rsidP="00031B25">
      <w:pPr>
        <w:numPr>
          <w:ilvl w:val="0"/>
          <w:numId w:val="43"/>
        </w:numPr>
        <w:rPr>
          <w:rFonts w:cs="Arial"/>
        </w:rPr>
      </w:pPr>
      <w:r w:rsidRPr="007B4573">
        <w:rPr>
          <w:rFonts w:cs="Arial"/>
        </w:rPr>
        <w:t xml:space="preserve">De ontwikkeling van de blaas aan deze van de nieren en urineleiders te </w:t>
      </w:r>
      <w:proofErr w:type="spellStart"/>
      <w:r w:rsidRPr="007B4573">
        <w:rPr>
          <w:rFonts w:cs="Arial"/>
        </w:rPr>
        <w:t>kunnnen</w:t>
      </w:r>
      <w:proofErr w:type="spellEnd"/>
      <w:r w:rsidRPr="007B4573">
        <w:rPr>
          <w:rFonts w:cs="Arial"/>
        </w:rPr>
        <w:t xml:space="preserve"> relateren.</w:t>
      </w:r>
    </w:p>
    <w:p w14:paraId="66BD38AB" w14:textId="77777777" w:rsidR="00C836E3" w:rsidRPr="007B4573" w:rsidRDefault="00C836E3" w:rsidP="007B4573">
      <w:pPr>
        <w:rPr>
          <w:rFonts w:cs="Arial"/>
        </w:rPr>
      </w:pPr>
    </w:p>
    <w:p w14:paraId="0433F854" w14:textId="77777777" w:rsidR="00C836E3" w:rsidRPr="007B4573" w:rsidRDefault="00C836E3" w:rsidP="00031B25">
      <w:pPr>
        <w:numPr>
          <w:ilvl w:val="0"/>
          <w:numId w:val="44"/>
        </w:numPr>
        <w:rPr>
          <w:rFonts w:cs="Arial"/>
        </w:rPr>
      </w:pPr>
      <w:r w:rsidRPr="007B4573">
        <w:rPr>
          <w:rFonts w:cs="Arial"/>
        </w:rPr>
        <w:t>De kennis van de ontwikkeling van het excretiesysteem te bezitten.</w:t>
      </w:r>
    </w:p>
    <w:p w14:paraId="58CA59D3" w14:textId="77777777" w:rsidR="00C836E3" w:rsidRPr="007B4573" w:rsidRDefault="00C836E3" w:rsidP="00031B25">
      <w:pPr>
        <w:numPr>
          <w:ilvl w:val="0"/>
          <w:numId w:val="44"/>
        </w:numPr>
        <w:rPr>
          <w:rFonts w:cs="Arial"/>
        </w:rPr>
      </w:pPr>
      <w:r w:rsidRPr="007B4573">
        <w:rPr>
          <w:rFonts w:cs="Arial"/>
        </w:rPr>
        <w:t>Te weten dat er een verschillende uitgangspunten bestaan voor de beschrijving van de ontwikkeling van het genitale systeem.</w:t>
      </w:r>
    </w:p>
    <w:p w14:paraId="65E4CD0A" w14:textId="77777777" w:rsidR="00C836E3" w:rsidRPr="007B4573" w:rsidRDefault="00C836E3" w:rsidP="00031B25">
      <w:pPr>
        <w:numPr>
          <w:ilvl w:val="0"/>
          <w:numId w:val="44"/>
        </w:numPr>
        <w:rPr>
          <w:rFonts w:cs="Arial"/>
        </w:rPr>
      </w:pPr>
      <w:r w:rsidRPr="007B4573">
        <w:rPr>
          <w:rFonts w:cs="Arial"/>
        </w:rPr>
        <w:t>Onderscheid in ontwikkeling te kennen (geslacht).</w:t>
      </w:r>
    </w:p>
    <w:p w14:paraId="159AED39" w14:textId="77777777" w:rsidR="00C836E3" w:rsidRPr="007B4573" w:rsidRDefault="00C836E3" w:rsidP="00031B25">
      <w:pPr>
        <w:numPr>
          <w:ilvl w:val="0"/>
          <w:numId w:val="44"/>
        </w:numPr>
        <w:rPr>
          <w:rFonts w:cs="Arial"/>
        </w:rPr>
      </w:pPr>
      <w:r w:rsidRPr="007B4573">
        <w:rPr>
          <w:rFonts w:cs="Arial"/>
        </w:rPr>
        <w:t xml:space="preserve">Onderscheid in stadia te kennen (indifferent - </w:t>
      </w:r>
      <w:proofErr w:type="spellStart"/>
      <w:r w:rsidRPr="007B4573">
        <w:rPr>
          <w:rFonts w:cs="Arial"/>
        </w:rPr>
        <w:t>sexdifferent</w:t>
      </w:r>
      <w:proofErr w:type="spellEnd"/>
      <w:r w:rsidRPr="007B4573">
        <w:rPr>
          <w:rFonts w:cs="Arial"/>
        </w:rPr>
        <w:t>).</w:t>
      </w:r>
    </w:p>
    <w:p w14:paraId="738B6F75" w14:textId="77777777" w:rsidR="00C836E3" w:rsidRPr="007B4573" w:rsidRDefault="00C836E3" w:rsidP="00031B25">
      <w:pPr>
        <w:numPr>
          <w:ilvl w:val="0"/>
          <w:numId w:val="44"/>
        </w:numPr>
        <w:rPr>
          <w:rFonts w:cs="Arial"/>
        </w:rPr>
      </w:pPr>
      <w:r w:rsidRPr="007B4573">
        <w:rPr>
          <w:rFonts w:cs="Arial"/>
        </w:rPr>
        <w:t xml:space="preserve">Onderscheid tussen </w:t>
      </w:r>
      <w:proofErr w:type="spellStart"/>
      <w:r w:rsidRPr="007B4573">
        <w:rPr>
          <w:rFonts w:cs="Arial"/>
        </w:rPr>
        <w:t>localisaties</w:t>
      </w:r>
      <w:proofErr w:type="spellEnd"/>
      <w:r w:rsidRPr="007B4573">
        <w:rPr>
          <w:rFonts w:cs="Arial"/>
        </w:rPr>
        <w:t xml:space="preserve"> te kennen (intern - extern).</w:t>
      </w:r>
    </w:p>
    <w:p w14:paraId="473FCDD8" w14:textId="77777777" w:rsidR="00C836E3" w:rsidRPr="007B4573" w:rsidRDefault="00C836E3" w:rsidP="007B4573">
      <w:pPr>
        <w:rPr>
          <w:rFonts w:cs="Arial"/>
        </w:rPr>
      </w:pPr>
    </w:p>
    <w:p w14:paraId="75C8B87F" w14:textId="77777777" w:rsidR="00C836E3" w:rsidRPr="007B4573" w:rsidRDefault="00C836E3" w:rsidP="00031B25">
      <w:pPr>
        <w:numPr>
          <w:ilvl w:val="0"/>
          <w:numId w:val="44"/>
        </w:numPr>
        <w:rPr>
          <w:rFonts w:cs="Arial"/>
        </w:rPr>
      </w:pPr>
      <w:r w:rsidRPr="007B4573">
        <w:rPr>
          <w:rFonts w:cs="Arial"/>
        </w:rPr>
        <w:t>De ontwikkeling van de gonaden te kennen.</w:t>
      </w:r>
    </w:p>
    <w:p w14:paraId="305AE8F5" w14:textId="77777777" w:rsidR="00C836E3" w:rsidRPr="007B4573" w:rsidRDefault="00C836E3" w:rsidP="00031B25">
      <w:pPr>
        <w:numPr>
          <w:ilvl w:val="0"/>
          <w:numId w:val="44"/>
        </w:numPr>
        <w:rPr>
          <w:rFonts w:cs="Arial"/>
        </w:rPr>
      </w:pPr>
      <w:r w:rsidRPr="007B4573">
        <w:rPr>
          <w:rFonts w:cs="Arial"/>
        </w:rPr>
        <w:t>De samenstelling der gonaden te kennen.</w:t>
      </w:r>
    </w:p>
    <w:p w14:paraId="2AA7CC8E" w14:textId="77777777" w:rsidR="00C836E3" w:rsidRPr="007B4573" w:rsidRDefault="00C836E3" w:rsidP="00031B25">
      <w:pPr>
        <w:numPr>
          <w:ilvl w:val="0"/>
          <w:numId w:val="44"/>
        </w:numPr>
        <w:rPr>
          <w:rFonts w:cs="Arial"/>
        </w:rPr>
      </w:pPr>
      <w:r w:rsidRPr="007B4573">
        <w:rPr>
          <w:rFonts w:cs="Arial"/>
        </w:rPr>
        <w:t>De ontwikkeling van elk onderdeel der gonaden te kennen.</w:t>
      </w:r>
    </w:p>
    <w:p w14:paraId="025F3D5B" w14:textId="77777777" w:rsidR="00C836E3" w:rsidRPr="007B4573" w:rsidRDefault="00C836E3" w:rsidP="00031B25">
      <w:pPr>
        <w:numPr>
          <w:ilvl w:val="0"/>
          <w:numId w:val="44"/>
        </w:numPr>
        <w:rPr>
          <w:rFonts w:cs="Arial"/>
        </w:rPr>
      </w:pPr>
      <w:r w:rsidRPr="007B4573">
        <w:rPr>
          <w:rFonts w:cs="Arial"/>
        </w:rPr>
        <w:t>De ontwikkeling in tijd en ruimte te kunnen plaatsen.</w:t>
      </w:r>
    </w:p>
    <w:p w14:paraId="1AC17067" w14:textId="77777777" w:rsidR="00C836E3" w:rsidRPr="007B4573" w:rsidRDefault="00C836E3" w:rsidP="00031B25">
      <w:pPr>
        <w:numPr>
          <w:ilvl w:val="0"/>
          <w:numId w:val="44"/>
        </w:numPr>
        <w:rPr>
          <w:rFonts w:cs="Arial"/>
        </w:rPr>
      </w:pPr>
      <w:r w:rsidRPr="007B4573">
        <w:rPr>
          <w:rFonts w:cs="Arial"/>
        </w:rPr>
        <w:t>De ontwikkeling vanuit verschillend uitgangspunt te beschrijven (</w:t>
      </w:r>
      <w:proofErr w:type="spellStart"/>
      <w:r w:rsidRPr="007B4573">
        <w:rPr>
          <w:rFonts w:cs="Arial"/>
        </w:rPr>
        <w:t>cfr</w:t>
      </w:r>
      <w:proofErr w:type="spellEnd"/>
      <w:r w:rsidRPr="007B4573">
        <w:rPr>
          <w:rFonts w:cs="Arial"/>
        </w:rPr>
        <w:t>. supra).</w:t>
      </w:r>
    </w:p>
    <w:p w14:paraId="0A01D692" w14:textId="77777777" w:rsidR="00C836E3" w:rsidRPr="007B4573" w:rsidRDefault="00C836E3" w:rsidP="007B4573">
      <w:pPr>
        <w:rPr>
          <w:rFonts w:cs="Arial"/>
        </w:rPr>
      </w:pPr>
    </w:p>
    <w:p w14:paraId="03915D89" w14:textId="77777777" w:rsidR="00C836E3" w:rsidRPr="007B4573" w:rsidRDefault="00C836E3" w:rsidP="00031B25">
      <w:pPr>
        <w:numPr>
          <w:ilvl w:val="0"/>
          <w:numId w:val="44"/>
        </w:numPr>
        <w:rPr>
          <w:rFonts w:cs="Arial"/>
        </w:rPr>
      </w:pPr>
      <w:r w:rsidRPr="007B4573">
        <w:rPr>
          <w:rFonts w:cs="Arial"/>
        </w:rPr>
        <w:t>De ontwikkeling van de geslachtsbuizen te kennen.</w:t>
      </w:r>
    </w:p>
    <w:p w14:paraId="7ABDF09C" w14:textId="77777777" w:rsidR="00C836E3" w:rsidRPr="007B4573" w:rsidRDefault="00C836E3" w:rsidP="00031B25">
      <w:pPr>
        <w:numPr>
          <w:ilvl w:val="0"/>
          <w:numId w:val="44"/>
        </w:numPr>
        <w:rPr>
          <w:rFonts w:cs="Arial"/>
        </w:rPr>
      </w:pPr>
      <w:r w:rsidRPr="007B4573">
        <w:rPr>
          <w:rFonts w:cs="Arial"/>
        </w:rPr>
        <w:t>Het verschil in oorsprong tussen Wolff en Müller te kennen.</w:t>
      </w:r>
    </w:p>
    <w:p w14:paraId="63C49871" w14:textId="77777777" w:rsidR="00C836E3" w:rsidRPr="007B4573" w:rsidRDefault="00C836E3" w:rsidP="00031B25">
      <w:pPr>
        <w:numPr>
          <w:ilvl w:val="0"/>
          <w:numId w:val="44"/>
        </w:numPr>
        <w:rPr>
          <w:rFonts w:cs="Arial"/>
        </w:rPr>
      </w:pPr>
      <w:r w:rsidRPr="007B4573">
        <w:rPr>
          <w:rFonts w:cs="Arial"/>
        </w:rPr>
        <w:t>De ontwikkeling van ieder kanaal te kennen.</w:t>
      </w:r>
    </w:p>
    <w:p w14:paraId="081905FD" w14:textId="77777777" w:rsidR="00C836E3" w:rsidRPr="007B4573" w:rsidRDefault="00C836E3" w:rsidP="00031B25">
      <w:pPr>
        <w:numPr>
          <w:ilvl w:val="0"/>
          <w:numId w:val="44"/>
        </w:numPr>
        <w:rPr>
          <w:rFonts w:cs="Arial"/>
        </w:rPr>
      </w:pPr>
      <w:r w:rsidRPr="007B4573">
        <w:rPr>
          <w:rFonts w:cs="Arial"/>
        </w:rPr>
        <w:t>De ontwikkeling in tijd en ruimte te kunnen plaatsen.</w:t>
      </w:r>
    </w:p>
    <w:p w14:paraId="430773B5" w14:textId="77777777" w:rsidR="00C836E3" w:rsidRPr="007B4573" w:rsidRDefault="00C836E3" w:rsidP="00031B25">
      <w:pPr>
        <w:numPr>
          <w:ilvl w:val="0"/>
          <w:numId w:val="44"/>
        </w:numPr>
        <w:rPr>
          <w:rFonts w:cs="Arial"/>
        </w:rPr>
      </w:pPr>
      <w:r w:rsidRPr="007B4573">
        <w:rPr>
          <w:rFonts w:cs="Arial"/>
        </w:rPr>
        <w:t>De ontwikkeling vanuit verschillend uitgangspunt te beschrijven (</w:t>
      </w:r>
      <w:proofErr w:type="spellStart"/>
      <w:r w:rsidRPr="007B4573">
        <w:rPr>
          <w:rFonts w:cs="Arial"/>
        </w:rPr>
        <w:t>cfr</w:t>
      </w:r>
      <w:proofErr w:type="spellEnd"/>
      <w:r w:rsidRPr="007B4573">
        <w:rPr>
          <w:rFonts w:cs="Arial"/>
        </w:rPr>
        <w:t>. Supra).</w:t>
      </w:r>
    </w:p>
    <w:p w14:paraId="0FEEB475" w14:textId="77777777" w:rsidR="00C836E3" w:rsidRPr="007B4573" w:rsidRDefault="00C836E3" w:rsidP="00031B25">
      <w:pPr>
        <w:numPr>
          <w:ilvl w:val="0"/>
          <w:numId w:val="44"/>
        </w:numPr>
        <w:rPr>
          <w:rFonts w:cs="Arial"/>
        </w:rPr>
      </w:pPr>
      <w:r w:rsidRPr="007B4573">
        <w:rPr>
          <w:rFonts w:cs="Arial"/>
        </w:rPr>
        <w:t>De invloed van deze ontwikkeling op de dispositie van de lichaamsholte te kennen.</w:t>
      </w:r>
    </w:p>
    <w:p w14:paraId="538DADD7" w14:textId="77777777" w:rsidR="00C836E3" w:rsidRPr="007B4573" w:rsidRDefault="00C836E3" w:rsidP="007B4573">
      <w:pPr>
        <w:rPr>
          <w:rFonts w:cs="Arial"/>
        </w:rPr>
      </w:pPr>
    </w:p>
    <w:p w14:paraId="7D52F9ED" w14:textId="77777777" w:rsidR="00C836E3" w:rsidRPr="007B4573" w:rsidRDefault="00C836E3" w:rsidP="00031B25">
      <w:pPr>
        <w:numPr>
          <w:ilvl w:val="0"/>
          <w:numId w:val="44"/>
        </w:numPr>
        <w:rPr>
          <w:rFonts w:cs="Arial"/>
        </w:rPr>
      </w:pPr>
      <w:r w:rsidRPr="007B4573">
        <w:rPr>
          <w:rFonts w:cs="Arial"/>
        </w:rPr>
        <w:t>De ontwikkeling van de externe geslachtsorganen te kennen.</w:t>
      </w:r>
    </w:p>
    <w:p w14:paraId="734AFDB8" w14:textId="77777777" w:rsidR="00C836E3" w:rsidRPr="007B4573" w:rsidRDefault="00C836E3" w:rsidP="00031B25">
      <w:pPr>
        <w:numPr>
          <w:ilvl w:val="0"/>
          <w:numId w:val="44"/>
        </w:numPr>
        <w:rPr>
          <w:rFonts w:cs="Arial"/>
        </w:rPr>
      </w:pPr>
      <w:r w:rsidRPr="007B4573">
        <w:rPr>
          <w:rFonts w:cs="Arial"/>
        </w:rPr>
        <w:t xml:space="preserve">Het begrip </w:t>
      </w:r>
      <w:proofErr w:type="spellStart"/>
      <w:r w:rsidRPr="007B4573">
        <w:rPr>
          <w:rFonts w:cs="Arial"/>
        </w:rPr>
        <w:t>Membrana</w:t>
      </w:r>
      <w:proofErr w:type="spellEnd"/>
      <w:r w:rsidRPr="007B4573">
        <w:rPr>
          <w:rFonts w:cs="Arial"/>
        </w:rPr>
        <w:t xml:space="preserve"> </w:t>
      </w:r>
      <w:proofErr w:type="spellStart"/>
      <w:r w:rsidRPr="007B4573">
        <w:rPr>
          <w:rFonts w:cs="Arial"/>
        </w:rPr>
        <w:t>cloacalis</w:t>
      </w:r>
      <w:proofErr w:type="spellEnd"/>
      <w:r w:rsidRPr="007B4573">
        <w:rPr>
          <w:rFonts w:cs="Arial"/>
        </w:rPr>
        <w:t xml:space="preserve"> te kennen.</w:t>
      </w:r>
    </w:p>
    <w:p w14:paraId="1EF4692B" w14:textId="77777777" w:rsidR="00C836E3" w:rsidRPr="007B4573" w:rsidRDefault="00C836E3" w:rsidP="00031B25">
      <w:pPr>
        <w:numPr>
          <w:ilvl w:val="0"/>
          <w:numId w:val="44"/>
        </w:numPr>
        <w:rPr>
          <w:rFonts w:cs="Arial"/>
        </w:rPr>
      </w:pPr>
      <w:r w:rsidRPr="007B4573">
        <w:rPr>
          <w:rFonts w:cs="Arial"/>
        </w:rPr>
        <w:t xml:space="preserve">De ontwikkeling van de </w:t>
      </w:r>
      <w:proofErr w:type="spellStart"/>
      <w:r w:rsidRPr="007B4573">
        <w:rPr>
          <w:rFonts w:cs="Arial"/>
        </w:rPr>
        <w:t>Membrana</w:t>
      </w:r>
      <w:proofErr w:type="spellEnd"/>
      <w:r w:rsidRPr="007B4573">
        <w:rPr>
          <w:rFonts w:cs="Arial"/>
        </w:rPr>
        <w:t xml:space="preserve"> </w:t>
      </w:r>
      <w:proofErr w:type="spellStart"/>
      <w:r w:rsidRPr="007B4573">
        <w:rPr>
          <w:rFonts w:cs="Arial"/>
        </w:rPr>
        <w:t>cloacalis</w:t>
      </w:r>
      <w:proofErr w:type="spellEnd"/>
      <w:r w:rsidRPr="007B4573">
        <w:rPr>
          <w:rFonts w:cs="Arial"/>
        </w:rPr>
        <w:t xml:space="preserve"> te kennen.</w:t>
      </w:r>
    </w:p>
    <w:p w14:paraId="21734AB3" w14:textId="77777777" w:rsidR="00C836E3" w:rsidRPr="007B4573" w:rsidRDefault="00C836E3" w:rsidP="00031B25">
      <w:pPr>
        <w:numPr>
          <w:ilvl w:val="0"/>
          <w:numId w:val="44"/>
        </w:numPr>
        <w:rPr>
          <w:rFonts w:cs="Arial"/>
        </w:rPr>
      </w:pPr>
      <w:r w:rsidRPr="007B4573">
        <w:rPr>
          <w:rFonts w:cs="Arial"/>
        </w:rPr>
        <w:t>De ontwikkeling in tijd en ruimte te kunnen plaatsen.</w:t>
      </w:r>
    </w:p>
    <w:p w14:paraId="5F0571B8" w14:textId="77777777" w:rsidR="00C836E3" w:rsidRPr="007B4573" w:rsidRDefault="00C836E3" w:rsidP="00031B25">
      <w:pPr>
        <w:numPr>
          <w:ilvl w:val="0"/>
          <w:numId w:val="44"/>
        </w:numPr>
        <w:rPr>
          <w:rFonts w:cs="Arial"/>
        </w:rPr>
      </w:pPr>
      <w:r w:rsidRPr="007B4573">
        <w:rPr>
          <w:rFonts w:cs="Arial"/>
        </w:rPr>
        <w:t>De ontwikkeling vanuit verschillend uitgangspunt te beschrijven (</w:t>
      </w:r>
      <w:proofErr w:type="spellStart"/>
      <w:r w:rsidRPr="007B4573">
        <w:rPr>
          <w:rFonts w:cs="Arial"/>
        </w:rPr>
        <w:t>cfr</w:t>
      </w:r>
      <w:proofErr w:type="spellEnd"/>
      <w:r w:rsidRPr="007B4573">
        <w:rPr>
          <w:rFonts w:cs="Arial"/>
        </w:rPr>
        <w:t>. Supra).</w:t>
      </w:r>
    </w:p>
    <w:p w14:paraId="6EE87EA0" w14:textId="77777777" w:rsidR="00C836E3" w:rsidRPr="007B4573" w:rsidRDefault="00C836E3" w:rsidP="00031B25">
      <w:pPr>
        <w:numPr>
          <w:ilvl w:val="0"/>
          <w:numId w:val="44"/>
        </w:numPr>
        <w:rPr>
          <w:rFonts w:cs="Arial"/>
        </w:rPr>
      </w:pPr>
      <w:r w:rsidRPr="007B4573">
        <w:rPr>
          <w:rFonts w:cs="Arial"/>
        </w:rPr>
        <w:t>De invloed van deze ontwikkeling op de dispositie van de interne geslachtsorganen te kennen.</w:t>
      </w:r>
    </w:p>
    <w:p w14:paraId="684EB7B5" w14:textId="77777777" w:rsidR="00C836E3" w:rsidRPr="007B4573" w:rsidRDefault="00C836E3" w:rsidP="00031B25">
      <w:pPr>
        <w:numPr>
          <w:ilvl w:val="0"/>
          <w:numId w:val="44"/>
        </w:numPr>
        <w:rPr>
          <w:rFonts w:cs="Arial"/>
        </w:rPr>
      </w:pPr>
      <w:r w:rsidRPr="007B4573">
        <w:rPr>
          <w:rFonts w:cs="Arial"/>
        </w:rPr>
        <w:t>De invloed van deze ontwikkeling op de dispositie van de lichaamsholte te kennen.</w:t>
      </w:r>
    </w:p>
    <w:p w14:paraId="2EEA9710" w14:textId="77777777" w:rsidR="00C836E3" w:rsidRPr="007B4573" w:rsidRDefault="00C836E3" w:rsidP="007B4573">
      <w:pPr>
        <w:rPr>
          <w:rFonts w:cs="Arial"/>
        </w:rPr>
      </w:pPr>
    </w:p>
    <w:p w14:paraId="78B20166" w14:textId="46D6F89E" w:rsidR="009C5381" w:rsidRDefault="00B82EEA" w:rsidP="009C5381">
      <w:pPr>
        <w:pStyle w:val="Kop2"/>
      </w:pPr>
      <w:r>
        <w:t>3</w:t>
      </w:r>
      <w:r w:rsidR="009C5381">
        <w:t>.9. Leerdoelen Peritoneum</w:t>
      </w:r>
    </w:p>
    <w:p w14:paraId="5FEC95EC" w14:textId="77777777" w:rsidR="009C5381" w:rsidRPr="00480D14" w:rsidRDefault="009C5381" w:rsidP="009C5381">
      <w:pPr>
        <w:rPr>
          <w:b/>
        </w:rPr>
      </w:pPr>
      <w:r>
        <w:rPr>
          <w:b/>
        </w:rPr>
        <w:t>L</w:t>
      </w:r>
      <w:r w:rsidRPr="00480D14">
        <w:rPr>
          <w:b/>
        </w:rPr>
        <w:t xml:space="preserve">eerdoel </w:t>
      </w:r>
      <w:r>
        <w:rPr>
          <w:b/>
        </w:rPr>
        <w:t>4.9</w:t>
      </w:r>
    </w:p>
    <w:p w14:paraId="12405FEB" w14:textId="77777777" w:rsidR="009C5381" w:rsidRDefault="009C5381" w:rsidP="009C5381">
      <w:r>
        <w:t>De student heeft kennis over en inzicht in de anatomie, beknopte fysiologie en pathologie, osteopathische interpretatie, diagnostische en therapeutische aspecten van het peritoneum.</w:t>
      </w:r>
    </w:p>
    <w:p w14:paraId="4AAC8466" w14:textId="77777777" w:rsidR="009C5381" w:rsidRDefault="009C5381" w:rsidP="009C5381"/>
    <w:p w14:paraId="57602893" w14:textId="77777777" w:rsidR="009C5381" w:rsidRPr="00480D14" w:rsidRDefault="009C5381" w:rsidP="009C5381">
      <w:pPr>
        <w:rPr>
          <w:b/>
        </w:rPr>
      </w:pPr>
      <w:r>
        <w:rPr>
          <w:b/>
        </w:rPr>
        <w:t>L</w:t>
      </w:r>
      <w:r w:rsidRPr="00480D14">
        <w:rPr>
          <w:b/>
        </w:rPr>
        <w:t xml:space="preserve">eerinhoud </w:t>
      </w:r>
      <w:r>
        <w:rPr>
          <w:b/>
        </w:rPr>
        <w:t>4.9</w:t>
      </w:r>
    </w:p>
    <w:p w14:paraId="1F018258" w14:textId="77777777" w:rsidR="009C5381" w:rsidRDefault="009C5381" w:rsidP="009C5381">
      <w:r>
        <w:t>Peritoneum</w:t>
      </w:r>
    </w:p>
    <w:p w14:paraId="17F235E0" w14:textId="77777777" w:rsidR="009C5381" w:rsidRDefault="009C5381" w:rsidP="009C5381"/>
    <w:p w14:paraId="420985ED" w14:textId="77777777" w:rsidR="009C5381" w:rsidRPr="00480D14" w:rsidRDefault="009C5381" w:rsidP="009C5381">
      <w:pPr>
        <w:rPr>
          <w:b/>
        </w:rPr>
      </w:pPr>
      <w:r>
        <w:rPr>
          <w:b/>
        </w:rPr>
        <w:t>L</w:t>
      </w:r>
      <w:r w:rsidRPr="00480D14">
        <w:rPr>
          <w:b/>
        </w:rPr>
        <w:t xml:space="preserve">esuren </w:t>
      </w:r>
      <w:r>
        <w:rPr>
          <w:b/>
        </w:rPr>
        <w:t>4.9</w:t>
      </w:r>
    </w:p>
    <w:p w14:paraId="0263ADBE" w14:textId="77777777" w:rsidR="009C5381" w:rsidRDefault="009C5381" w:rsidP="009C5381">
      <w:r>
        <w:t>Het aantal lesuren voor het onderdeel peritoneum bedraagt 6 lesuren theorie. De lessen worden gegeven in het 5</w:t>
      </w:r>
      <w:r>
        <w:rPr>
          <w:vertAlign w:val="superscript"/>
        </w:rPr>
        <w:t>e</w:t>
      </w:r>
      <w:r>
        <w:t xml:space="preserve"> jaar.</w:t>
      </w:r>
    </w:p>
    <w:p w14:paraId="450D00EE" w14:textId="77777777" w:rsidR="009C5381" w:rsidRDefault="009C5381" w:rsidP="009C5381">
      <w:pPr>
        <w:overflowPunct/>
        <w:autoSpaceDE/>
        <w:autoSpaceDN/>
        <w:adjustRightInd/>
        <w:jc w:val="both"/>
        <w:textAlignment w:val="auto"/>
        <w:rPr>
          <w:rFonts w:cs="Arial"/>
          <w:b/>
        </w:rPr>
      </w:pPr>
    </w:p>
    <w:p w14:paraId="1EE97911" w14:textId="77777777" w:rsidR="009C5381" w:rsidRPr="0039707F" w:rsidRDefault="009C5381" w:rsidP="009C5381">
      <w:pPr>
        <w:overflowPunct/>
        <w:autoSpaceDE/>
        <w:autoSpaceDN/>
        <w:adjustRightInd/>
        <w:jc w:val="both"/>
        <w:textAlignment w:val="auto"/>
        <w:rPr>
          <w:rFonts w:cs="Arial"/>
          <w:b/>
        </w:rPr>
      </w:pPr>
      <w:r w:rsidRPr="0039707F">
        <w:rPr>
          <w:rFonts w:cs="Arial"/>
          <w:b/>
        </w:rPr>
        <w:t>Wijze van doceren</w:t>
      </w:r>
      <w:r>
        <w:rPr>
          <w:rFonts w:cs="Arial"/>
          <w:b/>
        </w:rPr>
        <w:t xml:space="preserve"> 4.9.</w:t>
      </w:r>
    </w:p>
    <w:p w14:paraId="7DD63A0B" w14:textId="77777777" w:rsidR="009C5381" w:rsidRPr="0039707F" w:rsidRDefault="009C5381"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lastRenderedPageBreak/>
        <w:t>Hoorcollege</w:t>
      </w:r>
    </w:p>
    <w:p w14:paraId="1E7DB308" w14:textId="77777777" w:rsidR="009C5381" w:rsidRDefault="009C5381" w:rsidP="009C5381">
      <w:pPr>
        <w:overflowPunct/>
        <w:autoSpaceDE/>
        <w:autoSpaceDN/>
        <w:adjustRightInd/>
        <w:textAlignment w:val="auto"/>
        <w:rPr>
          <w:rFonts w:cs="Arial"/>
          <w:lang w:val="nl-BE"/>
        </w:rPr>
      </w:pPr>
    </w:p>
    <w:p w14:paraId="5749F745" w14:textId="77777777" w:rsidR="009C5381" w:rsidRPr="00F46C90" w:rsidRDefault="009C5381" w:rsidP="009C5381">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4.9.</w:t>
      </w:r>
    </w:p>
    <w:p w14:paraId="4BA00934" w14:textId="77777777" w:rsidR="009C5381" w:rsidRDefault="009C5381" w:rsidP="009C5381">
      <w:pPr>
        <w:overflowPunct/>
        <w:autoSpaceDE/>
        <w:autoSpaceDN/>
        <w:adjustRightInd/>
        <w:textAlignment w:val="auto"/>
        <w:rPr>
          <w:rFonts w:cs="Arial"/>
          <w:lang w:val="nl-BE"/>
        </w:rPr>
      </w:pPr>
      <w:r>
        <w:rPr>
          <w:rFonts w:cs="Arial"/>
          <w:lang w:val="nl-BE"/>
        </w:rPr>
        <w:t>De lessen peritoneum (visceraal) worden gegeven in het  5</w:t>
      </w:r>
      <w:r w:rsidRPr="00F46C90">
        <w:rPr>
          <w:rFonts w:cs="Arial"/>
          <w:vertAlign w:val="superscript"/>
          <w:lang w:val="nl-BE"/>
        </w:rPr>
        <w:t>e</w:t>
      </w:r>
      <w:r>
        <w:rPr>
          <w:rFonts w:cs="Arial"/>
          <w:lang w:val="nl-BE"/>
        </w:rPr>
        <w:t xml:space="preserve"> leerjaar. De student heeft reeds kennis van </w:t>
      </w:r>
    </w:p>
    <w:p w14:paraId="558DE263" w14:textId="77777777" w:rsidR="009C5381" w:rsidRDefault="009C5381"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3F32C948" w14:textId="77777777" w:rsidR="009C5381" w:rsidRDefault="009C5381"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Het concept, TGI, </w:t>
      </w:r>
      <w:proofErr w:type="spellStart"/>
      <w:r>
        <w:rPr>
          <w:rFonts w:ascii="Arial" w:hAnsi="Arial" w:cs="Arial"/>
          <w:lang w:val="nl-BE"/>
        </w:rPr>
        <w:t>Hepar</w:t>
      </w:r>
      <w:proofErr w:type="spellEnd"/>
      <w:r>
        <w:rPr>
          <w:rFonts w:ascii="Arial" w:hAnsi="Arial" w:cs="Arial"/>
          <w:lang w:val="nl-BE"/>
        </w:rPr>
        <w:t>, TUG</w:t>
      </w:r>
    </w:p>
    <w:p w14:paraId="1A60966A" w14:textId="77777777" w:rsidR="009C5381" w:rsidRPr="00CE0889" w:rsidRDefault="009C5381"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w:t>
      </w:r>
      <w:r>
        <w:rPr>
          <w:rFonts w:ascii="Arial" w:hAnsi="Arial" w:cs="Arial"/>
          <w:lang w:val="nl-BE"/>
        </w:rPr>
        <w:t>peritoneale organen en de embryologische rotaties</w:t>
      </w:r>
    </w:p>
    <w:p w14:paraId="06773063" w14:textId="77777777" w:rsidR="009C5381" w:rsidRPr="00CE0889" w:rsidRDefault="009C5381"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Pr>
          <w:rFonts w:ascii="Arial" w:hAnsi="Arial" w:cs="Arial"/>
          <w:lang w:val="nl-BE"/>
        </w:rPr>
        <w:t xml:space="preserve"> aangaande het peritoneum,</w:t>
      </w:r>
    </w:p>
    <w:p w14:paraId="2587EB35" w14:textId="77777777" w:rsidR="009C5381" w:rsidRDefault="009C5381" w:rsidP="009C5381">
      <w:pPr>
        <w:overflowPunct/>
        <w:autoSpaceDE/>
        <w:autoSpaceDN/>
        <w:adjustRightInd/>
        <w:textAlignment w:val="auto"/>
        <w:rPr>
          <w:rFonts w:cs="Arial"/>
          <w:lang w:val="nl-BE"/>
        </w:rPr>
      </w:pPr>
    </w:p>
    <w:p w14:paraId="6A570E4B" w14:textId="77777777" w:rsidR="009C5381" w:rsidRDefault="009C5381" w:rsidP="009C5381">
      <w:pPr>
        <w:overflowPunct/>
        <w:autoSpaceDE/>
        <w:autoSpaceDN/>
        <w:adjustRightInd/>
        <w:textAlignment w:val="auto"/>
        <w:rPr>
          <w:rFonts w:cs="Arial"/>
          <w:lang w:val="nl-BE"/>
        </w:rPr>
      </w:pPr>
      <w:r>
        <w:rPr>
          <w:rFonts w:cs="Arial"/>
          <w:lang w:val="nl-BE"/>
        </w:rPr>
        <w:t>De lessen zijn gekoppeld aan:</w:t>
      </w:r>
    </w:p>
    <w:p w14:paraId="28CC3C5F" w14:textId="77777777" w:rsidR="009C5381"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digetivus</w:t>
      </w:r>
      <w:proofErr w:type="spellEnd"/>
    </w:p>
    <w:p w14:paraId="3E34DC48" w14:textId="77777777" w:rsidR="009C5381" w:rsidRPr="00F46C90"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bindweefsel (2</w:t>
      </w:r>
      <w:r w:rsidRPr="0035444D">
        <w:rPr>
          <w:rFonts w:ascii="Arial" w:hAnsi="Arial" w:cs="Arial"/>
          <w:vertAlign w:val="superscript"/>
          <w:lang w:val="nl-BE"/>
        </w:rPr>
        <w:t>e</w:t>
      </w:r>
      <w:r>
        <w:rPr>
          <w:rFonts w:ascii="Arial" w:hAnsi="Arial" w:cs="Arial"/>
          <w:lang w:val="nl-BE"/>
        </w:rPr>
        <w:t xml:space="preserve"> jaar)</w:t>
      </w:r>
    </w:p>
    <w:p w14:paraId="0CF392D9" w14:textId="77777777" w:rsidR="009C5381" w:rsidRDefault="009C5381"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w:t>
      </w:r>
      <w:r>
        <w:rPr>
          <w:rFonts w:ascii="Arial" w:hAnsi="Arial" w:cs="Arial"/>
          <w:lang w:val="nl-BE"/>
        </w:rPr>
        <w:t>acute buik</w:t>
      </w:r>
    </w:p>
    <w:p w14:paraId="77553664" w14:textId="77777777" w:rsidR="009C5381" w:rsidRPr="00F46C90" w:rsidRDefault="009C5381"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Alle lessen visceraal, </w:t>
      </w:r>
      <w:proofErr w:type="spellStart"/>
      <w:r>
        <w:rPr>
          <w:rFonts w:ascii="Arial" w:hAnsi="Arial" w:cs="Arial"/>
          <w:lang w:val="nl-BE"/>
        </w:rPr>
        <w:t>Lwk</w:t>
      </w:r>
      <w:proofErr w:type="spellEnd"/>
    </w:p>
    <w:p w14:paraId="1B1496F0" w14:textId="77777777" w:rsidR="009C5381" w:rsidRPr="00F46C90" w:rsidRDefault="009C5381"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7FEF2B5B" w14:textId="77777777" w:rsidR="009C5381" w:rsidRPr="0039707F" w:rsidRDefault="009C5381" w:rsidP="009C5381">
      <w:pPr>
        <w:rPr>
          <w:b/>
          <w:lang w:val="nl-BE"/>
        </w:rPr>
      </w:pPr>
    </w:p>
    <w:p w14:paraId="155F4EC7" w14:textId="77777777" w:rsidR="009C5381" w:rsidRPr="004D092D" w:rsidRDefault="009C5381" w:rsidP="009C5381">
      <w:pPr>
        <w:rPr>
          <w:b/>
        </w:rPr>
      </w:pPr>
      <w:r w:rsidRPr="004D092D">
        <w:rPr>
          <w:b/>
        </w:rPr>
        <w:t>Toetsing</w:t>
      </w:r>
      <w:r>
        <w:rPr>
          <w:b/>
        </w:rPr>
        <w:t xml:space="preserve"> 4.9.</w:t>
      </w:r>
    </w:p>
    <w:p w14:paraId="045DE091" w14:textId="77777777" w:rsidR="009C5381" w:rsidRDefault="009C5381" w:rsidP="009C5381">
      <w:r>
        <w:t>De 6 lesuren theorie + zelfstudie worden in 1 toets ondervraagd.</w:t>
      </w:r>
    </w:p>
    <w:p w14:paraId="207CDDF7" w14:textId="77777777" w:rsidR="009C5381" w:rsidRDefault="009C5381" w:rsidP="009C5381">
      <w:r>
        <w:t xml:space="preserve">Het </w:t>
      </w:r>
      <w:proofErr w:type="spellStart"/>
      <w:r>
        <w:t>vakonderdeel</w:t>
      </w:r>
      <w:proofErr w:type="spellEnd"/>
      <w:r>
        <w:t xml:space="preserve"> peritoneum maakt zowel theoretisch deel uit van het schoolexamen. </w:t>
      </w:r>
    </w:p>
    <w:p w14:paraId="715C048D" w14:textId="77777777" w:rsidR="009C5381" w:rsidRDefault="009C5381" w:rsidP="009C5381"/>
    <w:p w14:paraId="72277B6C" w14:textId="77777777" w:rsidR="009C5381" w:rsidRDefault="009C5381" w:rsidP="009C5381">
      <w:pPr>
        <w:pStyle w:val="Plattetekstinspringen2"/>
        <w:spacing w:after="0" w:line="240" w:lineRule="auto"/>
        <w:ind w:left="0"/>
        <w:rPr>
          <w:b/>
          <w:lang w:val="nl-BE"/>
        </w:rPr>
      </w:pPr>
      <w:r w:rsidRPr="001952AB">
        <w:rPr>
          <w:b/>
          <w:lang w:val="nl-BE"/>
        </w:rPr>
        <w:t xml:space="preserve">Studiemateriaal </w:t>
      </w:r>
      <w:r>
        <w:rPr>
          <w:b/>
          <w:lang w:val="nl-BE"/>
        </w:rPr>
        <w:t>4.9.</w:t>
      </w:r>
    </w:p>
    <w:p w14:paraId="6FB6D525" w14:textId="77777777" w:rsidR="009C5381" w:rsidRDefault="009C5381" w:rsidP="00031B25">
      <w:pPr>
        <w:pStyle w:val="Plattetekstinspringen2"/>
        <w:numPr>
          <w:ilvl w:val="0"/>
          <w:numId w:val="82"/>
        </w:numPr>
        <w:spacing w:after="0" w:line="240" w:lineRule="auto"/>
        <w:rPr>
          <w:rFonts w:cs="Arial"/>
          <w:lang w:val="fr-FR"/>
        </w:rPr>
      </w:pPr>
      <w:r>
        <w:rPr>
          <w:rFonts w:cs="Arial"/>
          <w:lang w:val="fr-FR"/>
        </w:rPr>
        <w:t>Syllabus: S-Osteo-Embr-Peritoneum</w:t>
      </w:r>
      <w:r w:rsidRPr="0039707F">
        <w:rPr>
          <w:rFonts w:cs="Arial"/>
          <w:lang w:val="fr-FR"/>
        </w:rPr>
        <w:t>-RM-14</w:t>
      </w:r>
    </w:p>
    <w:p w14:paraId="541BD078" w14:textId="77777777" w:rsidR="009C5381" w:rsidRPr="0039707F" w:rsidRDefault="009C5381"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Pr>
          <w:rFonts w:cs="Arial"/>
          <w:lang w:val="fr-FR"/>
        </w:rPr>
        <w:t>peritoneum</w:t>
      </w:r>
      <w:proofErr w:type="spellEnd"/>
      <w:r>
        <w:rPr>
          <w:rFonts w:cs="Arial"/>
          <w:lang w:val="fr-FR"/>
        </w:rPr>
        <w:t xml:space="preserve"> RM</w:t>
      </w:r>
    </w:p>
    <w:p w14:paraId="4A197850" w14:textId="77777777" w:rsidR="009C5381" w:rsidRPr="0039707F" w:rsidRDefault="009C5381" w:rsidP="00031B25">
      <w:pPr>
        <w:pStyle w:val="Lijstalinea"/>
        <w:numPr>
          <w:ilvl w:val="0"/>
          <w:numId w:val="79"/>
        </w:numPr>
        <w:rPr>
          <w:rFonts w:ascii="Arial" w:hAnsi="Arial" w:cs="Arial"/>
        </w:rPr>
      </w:pPr>
      <w:r w:rsidRPr="0039707F">
        <w:rPr>
          <w:rFonts w:ascii="Arial" w:hAnsi="Arial" w:cs="Arial"/>
        </w:rPr>
        <w:t xml:space="preserve">Literatuur: </w:t>
      </w:r>
    </w:p>
    <w:p w14:paraId="4E298468" w14:textId="77777777" w:rsidR="009C5381" w:rsidRPr="0035444D" w:rsidRDefault="009C5381" w:rsidP="00031B25">
      <w:pPr>
        <w:pStyle w:val="Lijstalinea"/>
        <w:numPr>
          <w:ilvl w:val="1"/>
          <w:numId w:val="79"/>
        </w:numPr>
        <w:overflowPunct/>
        <w:autoSpaceDE/>
        <w:autoSpaceDN/>
        <w:adjustRightInd/>
        <w:jc w:val="both"/>
        <w:textAlignment w:val="auto"/>
        <w:rPr>
          <w:lang w:val="en-GB"/>
        </w:rPr>
      </w:pPr>
      <w:r>
        <w:rPr>
          <w:rFonts w:ascii="Arial" w:hAnsi="Arial" w:cs="Arial"/>
        </w:rPr>
        <w:t>Larsen</w:t>
      </w:r>
    </w:p>
    <w:p w14:paraId="29C9607A" w14:textId="77777777" w:rsidR="009C5381" w:rsidRPr="000A7E4A" w:rsidRDefault="009C5381" w:rsidP="00031B25">
      <w:pPr>
        <w:pStyle w:val="Lijstalinea"/>
        <w:numPr>
          <w:ilvl w:val="1"/>
          <w:numId w:val="79"/>
        </w:numPr>
        <w:overflowPunct/>
        <w:autoSpaceDE/>
        <w:autoSpaceDN/>
        <w:adjustRightInd/>
        <w:jc w:val="both"/>
        <w:textAlignment w:val="auto"/>
        <w:rPr>
          <w:lang w:val="en-GB"/>
        </w:rPr>
      </w:pPr>
      <w:r>
        <w:rPr>
          <w:rFonts w:ascii="Arial" w:hAnsi="Arial" w:cs="Arial"/>
        </w:rPr>
        <w:t>Moore</w:t>
      </w:r>
    </w:p>
    <w:p w14:paraId="2D86E1DE" w14:textId="77777777" w:rsidR="009C5381" w:rsidRPr="0035444D" w:rsidRDefault="009C5381" w:rsidP="009C5381">
      <w:pPr>
        <w:rPr>
          <w:lang w:val="en-GB"/>
        </w:rPr>
      </w:pPr>
    </w:p>
    <w:p w14:paraId="2A93C84F" w14:textId="77777777" w:rsidR="009C5381" w:rsidRDefault="009C5381" w:rsidP="009C5381">
      <w:pPr>
        <w:rPr>
          <w:b/>
          <w:u w:val="single"/>
        </w:rPr>
      </w:pPr>
      <w:r w:rsidRPr="00480D14">
        <w:rPr>
          <w:b/>
          <w:u w:val="single"/>
        </w:rPr>
        <w:t xml:space="preserve">Operationele leerdoelen </w:t>
      </w:r>
      <w:r>
        <w:rPr>
          <w:b/>
          <w:u w:val="single"/>
        </w:rPr>
        <w:t>4.9</w:t>
      </w:r>
    </w:p>
    <w:p w14:paraId="02783D32" w14:textId="77777777" w:rsidR="009C5381" w:rsidRPr="009C5381" w:rsidRDefault="009C5381" w:rsidP="009C5381">
      <w:pPr>
        <w:rPr>
          <w:b/>
          <w:u w:val="single"/>
        </w:rPr>
      </w:pPr>
      <w:r>
        <w:t>De student kan:</w:t>
      </w:r>
    </w:p>
    <w:p w14:paraId="59D04702" w14:textId="77777777" w:rsidR="009C5381" w:rsidRDefault="009C5381" w:rsidP="00031B25">
      <w:pPr>
        <w:numPr>
          <w:ilvl w:val="0"/>
          <w:numId w:val="1"/>
        </w:numPr>
      </w:pPr>
      <w:r>
        <w:t xml:space="preserve">de onderdelen van het peritoneum pariëtale beschrijven (posterior, </w:t>
      </w:r>
      <w:proofErr w:type="spellStart"/>
      <w:r>
        <w:t>anterior</w:t>
      </w:r>
      <w:proofErr w:type="spellEnd"/>
      <w:r>
        <w:t xml:space="preserve">, </w:t>
      </w:r>
      <w:proofErr w:type="spellStart"/>
      <w:r>
        <w:t>diafragmale</w:t>
      </w:r>
      <w:proofErr w:type="spellEnd"/>
      <w:r>
        <w:t xml:space="preserve">, </w:t>
      </w:r>
      <w:proofErr w:type="spellStart"/>
      <w:r>
        <w:t>inferior</w:t>
      </w:r>
      <w:proofErr w:type="spellEnd"/>
      <w:r>
        <w:t>)</w:t>
      </w:r>
    </w:p>
    <w:p w14:paraId="2640F923" w14:textId="77777777" w:rsidR="009C5381" w:rsidRDefault="009C5381" w:rsidP="00031B25">
      <w:pPr>
        <w:numPr>
          <w:ilvl w:val="0"/>
          <w:numId w:val="1"/>
        </w:numPr>
      </w:pPr>
      <w:r>
        <w:t>de opbouw van het cavum peritoneale beschrijven</w:t>
      </w:r>
    </w:p>
    <w:p w14:paraId="25A2834A" w14:textId="77777777" w:rsidR="009C5381" w:rsidRDefault="009C5381" w:rsidP="00031B25">
      <w:pPr>
        <w:numPr>
          <w:ilvl w:val="0"/>
          <w:numId w:val="1"/>
        </w:numPr>
      </w:pPr>
      <w:r>
        <w:t>De peritoneale plooien beschrijven in hun ligging, eigenschappen en verschillen: meso, ligament, omentum</w:t>
      </w:r>
    </w:p>
    <w:p w14:paraId="669383F9" w14:textId="77777777" w:rsidR="009C5381" w:rsidRDefault="009C5381" w:rsidP="00031B25">
      <w:pPr>
        <w:numPr>
          <w:ilvl w:val="0"/>
          <w:numId w:val="1"/>
        </w:numPr>
      </w:pPr>
      <w:r>
        <w:t>de embryologische ontwikkeling van het peritoneum weergeven (</w:t>
      </w:r>
      <w:proofErr w:type="spellStart"/>
      <w:r>
        <w:t>mesoblast</w:t>
      </w:r>
      <w:proofErr w:type="spellEnd"/>
      <w:r>
        <w:t xml:space="preserve">, </w:t>
      </w:r>
      <w:proofErr w:type="spellStart"/>
      <w:r>
        <w:t>paraxiaal</w:t>
      </w:r>
      <w:proofErr w:type="spellEnd"/>
      <w:r>
        <w:t>, intermediair, laterale plaat).</w:t>
      </w:r>
    </w:p>
    <w:p w14:paraId="443ADC58" w14:textId="77777777" w:rsidR="009C5381" w:rsidRDefault="009C5381" w:rsidP="00031B25">
      <w:pPr>
        <w:numPr>
          <w:ilvl w:val="0"/>
          <w:numId w:val="1"/>
        </w:numPr>
      </w:pPr>
      <w:r>
        <w:t xml:space="preserve">De begrippen retroperitoneaal, secundair retroperitoneaal en </w:t>
      </w:r>
      <w:proofErr w:type="spellStart"/>
      <w:r>
        <w:t>infraperitoneaal</w:t>
      </w:r>
      <w:proofErr w:type="spellEnd"/>
      <w:r>
        <w:t xml:space="preserve"> beschrijven</w:t>
      </w:r>
    </w:p>
    <w:p w14:paraId="21240399" w14:textId="77777777" w:rsidR="009C5381" w:rsidRDefault="009C5381" w:rsidP="00031B25">
      <w:pPr>
        <w:numPr>
          <w:ilvl w:val="0"/>
          <w:numId w:val="1"/>
        </w:numPr>
      </w:pPr>
      <w:r>
        <w:t xml:space="preserve">Het </w:t>
      </w:r>
      <w:proofErr w:type="spellStart"/>
      <w:r>
        <w:t>mesenterium</w:t>
      </w:r>
      <w:proofErr w:type="spellEnd"/>
      <w:r>
        <w:t xml:space="preserve"> ventrale en het </w:t>
      </w:r>
      <w:proofErr w:type="spellStart"/>
      <w:r>
        <w:t>mesenterium</w:t>
      </w:r>
      <w:proofErr w:type="spellEnd"/>
      <w:r>
        <w:t xml:space="preserve"> dorsale beschrijven</w:t>
      </w:r>
    </w:p>
    <w:p w14:paraId="7DAAC012" w14:textId="77777777" w:rsidR="009C5381" w:rsidRDefault="009C5381" w:rsidP="00031B25">
      <w:pPr>
        <w:numPr>
          <w:ilvl w:val="0"/>
          <w:numId w:val="1"/>
        </w:numPr>
      </w:pPr>
      <w:r>
        <w:t xml:space="preserve">De verschillende </w:t>
      </w:r>
      <w:proofErr w:type="spellStart"/>
      <w:r>
        <w:t>meso’s</w:t>
      </w:r>
      <w:proofErr w:type="spellEnd"/>
      <w:r>
        <w:t xml:space="preserve"> in hun oorsprong, ontwikkeling, ligging en functie beschrijven (</w:t>
      </w:r>
      <w:proofErr w:type="spellStart"/>
      <w:r>
        <w:t>mesocolon</w:t>
      </w:r>
      <w:proofErr w:type="spellEnd"/>
      <w:r>
        <w:t xml:space="preserve"> transversum, </w:t>
      </w:r>
      <w:proofErr w:type="spellStart"/>
      <w:r>
        <w:t>mesenterium</w:t>
      </w:r>
      <w:proofErr w:type="spellEnd"/>
      <w:r>
        <w:t xml:space="preserve">, </w:t>
      </w:r>
      <w:proofErr w:type="spellStart"/>
      <w:r>
        <w:t>mesosigmoid</w:t>
      </w:r>
      <w:proofErr w:type="spellEnd"/>
      <w:r>
        <w:t>)</w:t>
      </w:r>
    </w:p>
    <w:p w14:paraId="1A977B49" w14:textId="77777777" w:rsidR="009C5381" w:rsidRDefault="009C5381" w:rsidP="00031B25">
      <w:pPr>
        <w:numPr>
          <w:ilvl w:val="0"/>
          <w:numId w:val="1"/>
        </w:numPr>
      </w:pPr>
      <w:r>
        <w:t xml:space="preserve">Het verschil in de </w:t>
      </w:r>
      <w:proofErr w:type="spellStart"/>
      <w:r>
        <w:t>supramesocolische</w:t>
      </w:r>
      <w:proofErr w:type="spellEnd"/>
      <w:r>
        <w:t xml:space="preserve"> en </w:t>
      </w:r>
      <w:proofErr w:type="spellStart"/>
      <w:r>
        <w:t>inframesocolische</w:t>
      </w:r>
      <w:proofErr w:type="spellEnd"/>
      <w:r>
        <w:t xml:space="preserve"> ruimte weergeven</w:t>
      </w:r>
    </w:p>
    <w:p w14:paraId="40616607" w14:textId="77777777" w:rsidR="009C5381" w:rsidRDefault="009C5381" w:rsidP="00031B25">
      <w:pPr>
        <w:numPr>
          <w:ilvl w:val="0"/>
          <w:numId w:val="1"/>
        </w:numPr>
      </w:pPr>
      <w:r>
        <w:t xml:space="preserve">De bijzonderheden van het peritoneum </w:t>
      </w:r>
      <w:proofErr w:type="spellStart"/>
      <w:r>
        <w:t>diafragmale</w:t>
      </w:r>
      <w:proofErr w:type="spellEnd"/>
      <w:r>
        <w:t xml:space="preserve">, </w:t>
      </w:r>
      <w:proofErr w:type="spellStart"/>
      <w:r>
        <w:t>inferior</w:t>
      </w:r>
      <w:proofErr w:type="spellEnd"/>
      <w:r>
        <w:t xml:space="preserve"> en </w:t>
      </w:r>
      <w:proofErr w:type="spellStart"/>
      <w:r>
        <w:t>anterior</w:t>
      </w:r>
      <w:proofErr w:type="spellEnd"/>
      <w:r>
        <w:t xml:space="preserve"> beschrijven.</w:t>
      </w:r>
    </w:p>
    <w:p w14:paraId="7393F175" w14:textId="77777777" w:rsidR="009C5381" w:rsidRDefault="009C5381" w:rsidP="00031B25">
      <w:pPr>
        <w:numPr>
          <w:ilvl w:val="0"/>
          <w:numId w:val="1"/>
        </w:numPr>
      </w:pPr>
      <w:r>
        <w:t xml:space="preserve">De verschillende </w:t>
      </w:r>
      <w:proofErr w:type="spellStart"/>
      <w:r>
        <w:t>omenta</w:t>
      </w:r>
      <w:proofErr w:type="spellEnd"/>
      <w:r>
        <w:t xml:space="preserve"> in hun oorsprong, ontwikkeling, ligging en functie beschrijven (omentum minus, omentum </w:t>
      </w:r>
      <w:proofErr w:type="spellStart"/>
      <w:r>
        <w:t>majus</w:t>
      </w:r>
      <w:proofErr w:type="spellEnd"/>
      <w:r>
        <w:t xml:space="preserve">, lig. </w:t>
      </w:r>
      <w:proofErr w:type="spellStart"/>
      <w:r>
        <w:t>pancreatico</w:t>
      </w:r>
      <w:proofErr w:type="spellEnd"/>
      <w:r>
        <w:t xml:space="preserve"> </w:t>
      </w:r>
      <w:proofErr w:type="spellStart"/>
      <w:r>
        <w:t>lienale</w:t>
      </w:r>
      <w:proofErr w:type="spellEnd"/>
      <w:r>
        <w:t xml:space="preserve">, lig. </w:t>
      </w:r>
      <w:proofErr w:type="spellStart"/>
      <w:r>
        <w:t>gastrolienale</w:t>
      </w:r>
      <w:proofErr w:type="spellEnd"/>
      <w:r>
        <w:t>)</w:t>
      </w:r>
    </w:p>
    <w:p w14:paraId="0DA30A52" w14:textId="77777777" w:rsidR="009C5381" w:rsidRDefault="009C5381" w:rsidP="00031B25">
      <w:pPr>
        <w:numPr>
          <w:ilvl w:val="0"/>
          <w:numId w:val="1"/>
        </w:numPr>
      </w:pPr>
      <w:r>
        <w:t xml:space="preserve">De </w:t>
      </w:r>
      <w:proofErr w:type="spellStart"/>
      <w:r>
        <w:t>bursa</w:t>
      </w:r>
      <w:proofErr w:type="spellEnd"/>
      <w:r>
        <w:t xml:space="preserve"> </w:t>
      </w:r>
      <w:proofErr w:type="spellStart"/>
      <w:r>
        <w:t>omentalis</w:t>
      </w:r>
      <w:proofErr w:type="spellEnd"/>
      <w:r>
        <w:t xml:space="preserve"> beschrijven qua ligging, opbouw, functies.</w:t>
      </w:r>
    </w:p>
    <w:p w14:paraId="42CFA629" w14:textId="77777777" w:rsidR="009C5381" w:rsidRDefault="009C5381" w:rsidP="00031B25">
      <w:pPr>
        <w:numPr>
          <w:ilvl w:val="0"/>
          <w:numId w:val="1"/>
        </w:numPr>
      </w:pPr>
      <w:r>
        <w:t xml:space="preserve">De innervatie van het peritoneum weer te geven (N. </w:t>
      </w:r>
      <w:proofErr w:type="spellStart"/>
      <w:r>
        <w:t>Phrenicus</w:t>
      </w:r>
      <w:proofErr w:type="spellEnd"/>
      <w:r>
        <w:t xml:space="preserve">, N. Vagus, N. </w:t>
      </w:r>
      <w:proofErr w:type="spellStart"/>
      <w:r>
        <w:t>Splanchnicus</w:t>
      </w:r>
      <w:proofErr w:type="spellEnd"/>
      <w:r>
        <w:t xml:space="preserve"> major, minor, pelvis)</w:t>
      </w:r>
    </w:p>
    <w:p w14:paraId="3326397A" w14:textId="77777777" w:rsidR="009C5381" w:rsidRDefault="009C5381" w:rsidP="00031B25">
      <w:pPr>
        <w:numPr>
          <w:ilvl w:val="0"/>
          <w:numId w:val="1"/>
        </w:numPr>
      </w:pPr>
      <w:r>
        <w:t xml:space="preserve">De microanatomie van het peritoneum te beschrijven ten aanzien van </w:t>
      </w:r>
      <w:proofErr w:type="spellStart"/>
      <w:r>
        <w:t>mesotheliumcellen</w:t>
      </w:r>
      <w:proofErr w:type="spellEnd"/>
      <w:r>
        <w:t xml:space="preserve"> en </w:t>
      </w:r>
      <w:proofErr w:type="spellStart"/>
      <w:r>
        <w:t>submesotheliaal</w:t>
      </w:r>
      <w:proofErr w:type="spellEnd"/>
      <w:r>
        <w:t xml:space="preserve"> weefsel</w:t>
      </w:r>
    </w:p>
    <w:p w14:paraId="5C77DB34" w14:textId="77777777" w:rsidR="009C5381" w:rsidRDefault="009C5381" w:rsidP="009C5381">
      <w:pPr>
        <w:numPr>
          <w:ilvl w:val="12"/>
          <w:numId w:val="0"/>
        </w:numPr>
      </w:pPr>
    </w:p>
    <w:p w14:paraId="7D214A94" w14:textId="77777777" w:rsidR="009C5381" w:rsidRDefault="009C5381" w:rsidP="009C5381">
      <w:pPr>
        <w:numPr>
          <w:ilvl w:val="12"/>
          <w:numId w:val="0"/>
        </w:numPr>
      </w:pPr>
      <w:r>
        <w:t>De student is tevens in staat om:</w:t>
      </w:r>
    </w:p>
    <w:p w14:paraId="0137172A" w14:textId="77777777" w:rsidR="009C5381" w:rsidRDefault="009C5381" w:rsidP="00031B25">
      <w:pPr>
        <w:numPr>
          <w:ilvl w:val="0"/>
          <w:numId w:val="1"/>
        </w:numPr>
      </w:pPr>
      <w:r>
        <w:t xml:space="preserve">De beknopte fysiologie van het peritoneum uit te leggen ten aanzien van peritoneale vloeistof, de functie van de </w:t>
      </w:r>
      <w:proofErr w:type="spellStart"/>
      <w:r>
        <w:t>mesotheliumcel</w:t>
      </w:r>
      <w:proofErr w:type="spellEnd"/>
      <w:r>
        <w:t xml:space="preserve"> (secretie, microvilli en trilharen)</w:t>
      </w:r>
    </w:p>
    <w:p w14:paraId="3980626D" w14:textId="77777777" w:rsidR="009C5381" w:rsidRDefault="009C5381" w:rsidP="00031B25">
      <w:pPr>
        <w:numPr>
          <w:ilvl w:val="0"/>
          <w:numId w:val="1"/>
        </w:numPr>
      </w:pPr>
      <w:r>
        <w:t xml:space="preserve">De beknopte fysiologie van het peritoneum uit te leggen ten aanzien van het </w:t>
      </w:r>
      <w:proofErr w:type="spellStart"/>
      <w:r>
        <w:t>submesotheliale</w:t>
      </w:r>
      <w:proofErr w:type="spellEnd"/>
      <w:r>
        <w:t xml:space="preserve"> weefsel (</w:t>
      </w:r>
      <w:proofErr w:type="spellStart"/>
      <w:r>
        <w:t>mastocyten</w:t>
      </w:r>
      <w:proofErr w:type="spellEnd"/>
      <w:r>
        <w:t xml:space="preserve">, </w:t>
      </w:r>
      <w:proofErr w:type="spellStart"/>
      <w:r>
        <w:t>fibtrooblasten</w:t>
      </w:r>
      <w:proofErr w:type="spellEnd"/>
      <w:r>
        <w:t>, macrofagen, lymfocyten).</w:t>
      </w:r>
    </w:p>
    <w:p w14:paraId="0D4CC3F9" w14:textId="77777777" w:rsidR="009C5381" w:rsidRDefault="009C5381" w:rsidP="00031B25">
      <w:pPr>
        <w:numPr>
          <w:ilvl w:val="0"/>
          <w:numId w:val="1"/>
        </w:numPr>
      </w:pPr>
      <w:r>
        <w:lastRenderedPageBreak/>
        <w:t xml:space="preserve">De beknopte pathologie van het peritoneum uit te leggen ten aanzien van </w:t>
      </w:r>
      <w:proofErr w:type="spellStart"/>
      <w:r>
        <w:t>ascitis</w:t>
      </w:r>
      <w:proofErr w:type="spellEnd"/>
      <w:r>
        <w:t xml:space="preserve">, tumoren, </w:t>
      </w:r>
      <w:proofErr w:type="spellStart"/>
      <w:r>
        <w:t>herniae</w:t>
      </w:r>
      <w:proofErr w:type="spellEnd"/>
      <w:r>
        <w:t>, acute buik (ileus en peritonitis)</w:t>
      </w:r>
    </w:p>
    <w:p w14:paraId="5506D443" w14:textId="77777777" w:rsidR="009C5381" w:rsidRDefault="009C5381" w:rsidP="00031B25">
      <w:pPr>
        <w:numPr>
          <w:ilvl w:val="0"/>
          <w:numId w:val="1"/>
        </w:numPr>
      </w:pPr>
      <w:r>
        <w:t xml:space="preserve">Het </w:t>
      </w:r>
      <w:proofErr w:type="spellStart"/>
      <w:r>
        <w:t>osteopatisch</w:t>
      </w:r>
      <w:proofErr w:type="spellEnd"/>
      <w:r>
        <w:t xml:space="preserve"> dysfunctiemechanisme van het peritoneum uit te leggen ten aanzien van de begrippen mobiliteit en motiliteit, restrictie, adhesie en fixatie en het effect van een osteopathische behandeling.</w:t>
      </w:r>
    </w:p>
    <w:p w14:paraId="020A0003" w14:textId="77777777" w:rsidR="009C5381" w:rsidRDefault="009C5381" w:rsidP="009C5381">
      <w:pPr>
        <w:numPr>
          <w:ilvl w:val="12"/>
          <w:numId w:val="0"/>
        </w:numPr>
      </w:pPr>
    </w:p>
    <w:p w14:paraId="54AF1542" w14:textId="77777777" w:rsidR="009C5381" w:rsidRDefault="009C5381" w:rsidP="009C5381">
      <w:pPr>
        <w:numPr>
          <w:ilvl w:val="12"/>
          <w:numId w:val="0"/>
        </w:numPr>
      </w:pPr>
      <w:r>
        <w:t>Diagnostisch is de student in staat om:</w:t>
      </w:r>
    </w:p>
    <w:p w14:paraId="5BCF5839" w14:textId="77777777" w:rsidR="009C5381" w:rsidRDefault="009C5381" w:rsidP="00031B25">
      <w:pPr>
        <w:numPr>
          <w:ilvl w:val="0"/>
          <w:numId w:val="1"/>
        </w:numPr>
      </w:pPr>
      <w:r>
        <w:t>Een anamnese ten aanzien van het peritoneum af te nemen.</w:t>
      </w:r>
    </w:p>
    <w:p w14:paraId="3C786BFB" w14:textId="77777777" w:rsidR="009C5381" w:rsidRDefault="009C5381" w:rsidP="00031B25">
      <w:pPr>
        <w:numPr>
          <w:ilvl w:val="0"/>
          <w:numId w:val="1"/>
        </w:numPr>
      </w:pPr>
      <w:r>
        <w:t xml:space="preserve">De voorgaande leerdoelen van de verschillende organen te integreren ten aanzien van het peritoneum. </w:t>
      </w:r>
    </w:p>
    <w:p w14:paraId="72D35DE3" w14:textId="77777777" w:rsidR="009C5381" w:rsidRDefault="009C5381" w:rsidP="009C5381">
      <w:pPr>
        <w:numPr>
          <w:ilvl w:val="12"/>
          <w:numId w:val="0"/>
        </w:numPr>
      </w:pPr>
    </w:p>
    <w:p w14:paraId="31C5C846" w14:textId="77777777" w:rsidR="009C5381" w:rsidRDefault="009C5381" w:rsidP="009C5381">
      <w:pPr>
        <w:numPr>
          <w:ilvl w:val="12"/>
          <w:numId w:val="0"/>
        </w:numPr>
      </w:pPr>
      <w:r>
        <w:t>Therapeutisch is de student in staat om:</w:t>
      </w:r>
    </w:p>
    <w:p w14:paraId="0BA0F42F" w14:textId="77777777" w:rsidR="009C5381" w:rsidRDefault="009C5381" w:rsidP="00031B25">
      <w:pPr>
        <w:numPr>
          <w:ilvl w:val="0"/>
          <w:numId w:val="1"/>
        </w:numPr>
      </w:pPr>
      <w:r>
        <w:t xml:space="preserve">De voorgaande leerdoelen van de verschillende organen te integreren ten aanzien van het peritoneum. </w:t>
      </w:r>
    </w:p>
    <w:p w14:paraId="38C45EE1" w14:textId="77777777" w:rsidR="009C5381" w:rsidRDefault="009C5381" w:rsidP="009C5381">
      <w:pPr>
        <w:pStyle w:val="Koptekst"/>
      </w:pPr>
    </w:p>
    <w:p w14:paraId="6078B33B" w14:textId="77777777" w:rsidR="00C836E3" w:rsidRDefault="00C836E3" w:rsidP="00C836E3">
      <w:pPr>
        <w:numPr>
          <w:ilvl w:val="12"/>
          <w:numId w:val="0"/>
        </w:numPr>
        <w:jc w:val="both"/>
        <w:rPr>
          <w:sz w:val="24"/>
        </w:rPr>
      </w:pPr>
    </w:p>
    <w:p w14:paraId="1180C1F1" w14:textId="77777777" w:rsidR="00C836E3" w:rsidRDefault="00C836E3" w:rsidP="00C836E3">
      <w:pPr>
        <w:numPr>
          <w:ilvl w:val="12"/>
          <w:numId w:val="0"/>
        </w:numPr>
        <w:jc w:val="both"/>
        <w:rPr>
          <w:sz w:val="24"/>
        </w:rPr>
      </w:pPr>
      <w:r>
        <w:rPr>
          <w:sz w:val="24"/>
        </w:rPr>
        <w:br w:type="page"/>
      </w:r>
    </w:p>
    <w:p w14:paraId="139CF66C" w14:textId="77777777" w:rsidR="00C836E3" w:rsidRDefault="00C836E3" w:rsidP="00C836E3">
      <w:pPr>
        <w:pStyle w:val="Kop1"/>
        <w:numPr>
          <w:ilvl w:val="12"/>
          <w:numId w:val="0"/>
        </w:numPr>
      </w:pPr>
      <w:bookmarkStart w:id="148" w:name="_Toc373788212"/>
      <w:r>
        <w:lastRenderedPageBreak/>
        <w:t>5. fysiologie</w:t>
      </w:r>
      <w:bookmarkEnd w:id="148"/>
    </w:p>
    <w:p w14:paraId="07A645BC" w14:textId="77777777" w:rsidR="00C836E3" w:rsidRPr="009110B3" w:rsidRDefault="00C836E3" w:rsidP="009110B3">
      <w:pPr>
        <w:rPr>
          <w:rFonts w:cs="Arial"/>
        </w:rPr>
      </w:pPr>
    </w:p>
    <w:p w14:paraId="10CDEF21" w14:textId="77777777" w:rsidR="00C836E3" w:rsidRPr="009110B3" w:rsidRDefault="00C836E3" w:rsidP="009110B3">
      <w:pPr>
        <w:rPr>
          <w:rFonts w:cs="Arial"/>
          <w:b/>
          <w:u w:val="single"/>
        </w:rPr>
      </w:pPr>
      <w:r w:rsidRPr="009110B3">
        <w:rPr>
          <w:rFonts w:cs="Arial"/>
          <w:b/>
          <w:u w:val="single"/>
        </w:rPr>
        <w:t>inhoudsopgave</w:t>
      </w:r>
    </w:p>
    <w:p w14:paraId="475B7072" w14:textId="77777777" w:rsidR="00C836E3" w:rsidRPr="009110B3" w:rsidRDefault="00C836E3" w:rsidP="00031B25">
      <w:pPr>
        <w:numPr>
          <w:ilvl w:val="0"/>
          <w:numId w:val="45"/>
        </w:numPr>
        <w:rPr>
          <w:rFonts w:cs="Arial"/>
        </w:rPr>
      </w:pPr>
      <w:r w:rsidRPr="009110B3">
        <w:rPr>
          <w:rFonts w:cs="Arial"/>
        </w:rPr>
        <w:t>INTRODUCTIE</w:t>
      </w:r>
    </w:p>
    <w:p w14:paraId="19F5ACBE" w14:textId="77777777" w:rsidR="00C836E3" w:rsidRPr="009110B3" w:rsidRDefault="00C836E3" w:rsidP="00031B25">
      <w:pPr>
        <w:numPr>
          <w:ilvl w:val="0"/>
          <w:numId w:val="45"/>
        </w:numPr>
        <w:rPr>
          <w:rFonts w:cs="Arial"/>
        </w:rPr>
      </w:pPr>
      <w:r w:rsidRPr="009110B3">
        <w:rPr>
          <w:rFonts w:cs="Arial"/>
        </w:rPr>
        <w:t>BIOCHEMIE</w:t>
      </w:r>
    </w:p>
    <w:p w14:paraId="00F0BB03" w14:textId="77777777" w:rsidR="00C836E3" w:rsidRPr="009110B3" w:rsidRDefault="00C836E3" w:rsidP="00031B25">
      <w:pPr>
        <w:numPr>
          <w:ilvl w:val="0"/>
          <w:numId w:val="45"/>
        </w:numPr>
        <w:rPr>
          <w:rFonts w:cs="Arial"/>
        </w:rPr>
      </w:pPr>
      <w:r w:rsidRPr="009110B3">
        <w:rPr>
          <w:rFonts w:cs="Arial"/>
        </w:rPr>
        <w:t>BIOCHEMIE ADDENDUM</w:t>
      </w:r>
    </w:p>
    <w:p w14:paraId="2E43083B" w14:textId="77777777" w:rsidR="00C836E3" w:rsidRPr="009110B3" w:rsidRDefault="00C836E3" w:rsidP="00031B25">
      <w:pPr>
        <w:numPr>
          <w:ilvl w:val="0"/>
          <w:numId w:val="45"/>
        </w:numPr>
        <w:rPr>
          <w:rFonts w:cs="Arial"/>
        </w:rPr>
      </w:pPr>
      <w:r w:rsidRPr="009110B3">
        <w:rPr>
          <w:rFonts w:cs="Arial"/>
        </w:rPr>
        <w:t>CYTOLOGIE</w:t>
      </w:r>
    </w:p>
    <w:p w14:paraId="5C9F845E" w14:textId="77777777" w:rsidR="00C836E3" w:rsidRPr="009110B3" w:rsidRDefault="00C836E3" w:rsidP="00031B25">
      <w:pPr>
        <w:numPr>
          <w:ilvl w:val="0"/>
          <w:numId w:val="45"/>
        </w:numPr>
        <w:rPr>
          <w:rFonts w:cs="Arial"/>
        </w:rPr>
      </w:pPr>
      <w:r w:rsidRPr="009110B3">
        <w:rPr>
          <w:rFonts w:cs="Arial"/>
        </w:rPr>
        <w:t>CYTOLOGIE ADDENDUM</w:t>
      </w:r>
    </w:p>
    <w:p w14:paraId="6EA5F3AF" w14:textId="77777777" w:rsidR="00C836E3" w:rsidRPr="009110B3" w:rsidRDefault="00C836E3" w:rsidP="00031B25">
      <w:pPr>
        <w:numPr>
          <w:ilvl w:val="0"/>
          <w:numId w:val="45"/>
        </w:numPr>
        <w:rPr>
          <w:rFonts w:cs="Arial"/>
        </w:rPr>
      </w:pPr>
      <w:r w:rsidRPr="009110B3">
        <w:rPr>
          <w:rFonts w:cs="Arial"/>
        </w:rPr>
        <w:t>HISTOLOGIE</w:t>
      </w:r>
    </w:p>
    <w:p w14:paraId="6F826786" w14:textId="77777777" w:rsidR="00C836E3" w:rsidRPr="009110B3" w:rsidRDefault="00C836E3" w:rsidP="00031B25">
      <w:pPr>
        <w:numPr>
          <w:ilvl w:val="0"/>
          <w:numId w:val="45"/>
        </w:numPr>
        <w:rPr>
          <w:rFonts w:cs="Arial"/>
        </w:rPr>
      </w:pPr>
      <w:r w:rsidRPr="009110B3">
        <w:rPr>
          <w:rFonts w:cs="Arial"/>
        </w:rPr>
        <w:t>HISTOLOGIE ADDENDUM</w:t>
      </w:r>
    </w:p>
    <w:p w14:paraId="78CA6FB2" w14:textId="77777777" w:rsidR="00C836E3" w:rsidRPr="009110B3" w:rsidRDefault="00C836E3" w:rsidP="00031B25">
      <w:pPr>
        <w:numPr>
          <w:ilvl w:val="0"/>
          <w:numId w:val="45"/>
        </w:numPr>
        <w:rPr>
          <w:rFonts w:cs="Arial"/>
        </w:rPr>
      </w:pPr>
      <w:r w:rsidRPr="009110B3">
        <w:rPr>
          <w:rFonts w:cs="Arial"/>
        </w:rPr>
        <w:t>METABOLE FYSIOLOGIE PER STOF</w:t>
      </w:r>
    </w:p>
    <w:p w14:paraId="092BEEC9" w14:textId="77777777" w:rsidR="00C836E3" w:rsidRPr="009110B3" w:rsidRDefault="00C836E3" w:rsidP="00031B25">
      <w:pPr>
        <w:numPr>
          <w:ilvl w:val="0"/>
          <w:numId w:val="45"/>
        </w:numPr>
        <w:rPr>
          <w:rFonts w:cs="Arial"/>
        </w:rPr>
      </w:pPr>
      <w:r w:rsidRPr="009110B3">
        <w:rPr>
          <w:rFonts w:cs="Arial"/>
        </w:rPr>
        <w:t>ORGAAN EN VERTERINGSFYSIOLOGIE</w:t>
      </w:r>
    </w:p>
    <w:p w14:paraId="757456E1" w14:textId="77777777" w:rsidR="00C836E3" w:rsidRPr="009110B3" w:rsidRDefault="00C836E3" w:rsidP="00031B25">
      <w:pPr>
        <w:numPr>
          <w:ilvl w:val="0"/>
          <w:numId w:val="45"/>
        </w:numPr>
        <w:rPr>
          <w:rFonts w:cs="Arial"/>
        </w:rPr>
      </w:pPr>
      <w:r w:rsidRPr="009110B3">
        <w:rPr>
          <w:rFonts w:cs="Arial"/>
        </w:rPr>
        <w:t>VERTEBRO-SOMATISCHE DYSFUNCTIES IMPACTEN</w:t>
      </w:r>
    </w:p>
    <w:p w14:paraId="0B35E8FB" w14:textId="77777777" w:rsidR="00C836E3" w:rsidRPr="009110B3" w:rsidRDefault="00C836E3" w:rsidP="00031B25">
      <w:pPr>
        <w:numPr>
          <w:ilvl w:val="0"/>
          <w:numId w:val="45"/>
        </w:numPr>
        <w:rPr>
          <w:rFonts w:cs="Arial"/>
        </w:rPr>
      </w:pPr>
      <w:r w:rsidRPr="009110B3">
        <w:rPr>
          <w:rFonts w:cs="Arial"/>
        </w:rPr>
        <w:t>SYNTHESE  EN VOORBEREIDING D.O.EXAMEN</w:t>
      </w:r>
    </w:p>
    <w:p w14:paraId="2E37A6BF" w14:textId="77777777" w:rsidR="00C836E3" w:rsidRPr="009110B3" w:rsidRDefault="00C836E3" w:rsidP="009110B3">
      <w:pPr>
        <w:rPr>
          <w:rFonts w:cs="Arial"/>
        </w:rPr>
      </w:pPr>
    </w:p>
    <w:p w14:paraId="2804C4C1" w14:textId="77777777" w:rsidR="00C836E3" w:rsidRPr="009110B3" w:rsidRDefault="00C836E3" w:rsidP="009110B3">
      <w:pPr>
        <w:rPr>
          <w:rFonts w:cs="Arial"/>
        </w:rPr>
      </w:pPr>
    </w:p>
    <w:p w14:paraId="59FCF202" w14:textId="77777777" w:rsidR="00C836E3" w:rsidRPr="009110B3" w:rsidRDefault="00C836E3" w:rsidP="009110B3">
      <w:pPr>
        <w:rPr>
          <w:rFonts w:cs="Arial"/>
          <w:b/>
        </w:rPr>
      </w:pPr>
      <w:r w:rsidRPr="009110B3">
        <w:rPr>
          <w:rFonts w:cs="Arial"/>
          <w:b/>
        </w:rPr>
        <w:t>biochemie</w:t>
      </w:r>
    </w:p>
    <w:p w14:paraId="57DD2505" w14:textId="77777777" w:rsidR="00C836E3" w:rsidRPr="009110B3" w:rsidRDefault="00C836E3" w:rsidP="009110B3">
      <w:pPr>
        <w:rPr>
          <w:rFonts w:cs="Arial"/>
        </w:rPr>
      </w:pPr>
      <w:r w:rsidRPr="009110B3">
        <w:rPr>
          <w:rFonts w:cs="Arial"/>
        </w:rPr>
        <w:t>5.1. hoofddoel, inhoud en lesconcept BIOCHEMIE</w:t>
      </w:r>
    </w:p>
    <w:p w14:paraId="59E2190A" w14:textId="77777777" w:rsidR="00C836E3" w:rsidRPr="009110B3" w:rsidRDefault="00C836E3" w:rsidP="009110B3">
      <w:pPr>
        <w:rPr>
          <w:rFonts w:cs="Arial"/>
        </w:rPr>
      </w:pPr>
      <w:r w:rsidRPr="009110B3">
        <w:rPr>
          <w:rFonts w:cs="Arial"/>
        </w:rPr>
        <w:t>De biochemie bekeken vanuit het standpunt van de voeding.</w:t>
      </w:r>
    </w:p>
    <w:p w14:paraId="51E787DF" w14:textId="77777777" w:rsidR="00C836E3" w:rsidRPr="009110B3" w:rsidRDefault="00C836E3" w:rsidP="009110B3">
      <w:pPr>
        <w:rPr>
          <w:rFonts w:cs="Arial"/>
        </w:rPr>
      </w:pPr>
      <w:r w:rsidRPr="009110B3">
        <w:rPr>
          <w:rFonts w:cs="Arial"/>
        </w:rPr>
        <w:t>Het leven is een evolutie van de conceptie tot de dood, wat het stoffelijke onderhoud betreft, is de voeding de hoofdfactor.</w:t>
      </w:r>
    </w:p>
    <w:p w14:paraId="3A545DCA" w14:textId="77777777" w:rsidR="00C836E3" w:rsidRPr="009110B3" w:rsidRDefault="00C836E3" w:rsidP="009110B3">
      <w:pPr>
        <w:rPr>
          <w:rFonts w:cs="Arial"/>
        </w:rPr>
      </w:pPr>
      <w:r w:rsidRPr="009110B3">
        <w:rPr>
          <w:rFonts w:cs="Arial"/>
        </w:rPr>
        <w:t>Het ganse lichaam hoe complex het ook is, bestaat uit water en voedingsbestanddelen.</w:t>
      </w:r>
    </w:p>
    <w:p w14:paraId="519ED7D0" w14:textId="77777777" w:rsidR="00C836E3" w:rsidRPr="009110B3" w:rsidRDefault="00C836E3" w:rsidP="009110B3">
      <w:pPr>
        <w:rPr>
          <w:rFonts w:cs="Arial"/>
        </w:rPr>
      </w:pPr>
      <w:r w:rsidRPr="009110B3">
        <w:rPr>
          <w:rFonts w:cs="Arial"/>
        </w:rPr>
        <w:t xml:space="preserve">De les wordt opgebouwd vanuit de oorsprong van het leven: het ontstaan van de biomoleculen in de oersoep. Er wordt dus een parallel gemaakt tussen enerzijds het ontstaan van het leven, de </w:t>
      </w:r>
      <w:proofErr w:type="spellStart"/>
      <w:r w:rsidRPr="009110B3">
        <w:rPr>
          <w:rFonts w:cs="Arial"/>
        </w:rPr>
        <w:t>philogenetische</w:t>
      </w:r>
      <w:proofErr w:type="spellEnd"/>
      <w:r w:rsidRPr="009110B3">
        <w:rPr>
          <w:rFonts w:cs="Arial"/>
        </w:rPr>
        <w:t xml:space="preserve"> evolutie ervan en anderzijds de menselijke ontogenese en het onderhoud ervan, via dezelfde basis biomoleculen (de voeding)</w:t>
      </w:r>
    </w:p>
    <w:p w14:paraId="55CA20B3" w14:textId="77777777" w:rsidR="00C836E3" w:rsidRPr="009110B3" w:rsidRDefault="00C836E3" w:rsidP="009110B3">
      <w:pPr>
        <w:rPr>
          <w:rFonts w:cs="Arial"/>
        </w:rPr>
      </w:pPr>
      <w:r w:rsidRPr="009110B3">
        <w:rPr>
          <w:rFonts w:cs="Arial"/>
        </w:rPr>
        <w:t>Structureel en mechanisch concept opbouwen vanuit de biochemie en voeding.</w:t>
      </w:r>
    </w:p>
    <w:p w14:paraId="46556093" w14:textId="77777777" w:rsidR="00C836E3" w:rsidRPr="009110B3" w:rsidRDefault="00C836E3" w:rsidP="009110B3">
      <w:pPr>
        <w:rPr>
          <w:rFonts w:cs="Arial"/>
        </w:rPr>
      </w:pPr>
      <w:r w:rsidRPr="009110B3">
        <w:rPr>
          <w:rFonts w:cs="Arial"/>
        </w:rPr>
        <w:t>Volgens deze concepten wordt het begrip opgebouwd van de 3 basisbouwstenen:</w:t>
      </w:r>
    </w:p>
    <w:p w14:paraId="5466B04F" w14:textId="77777777" w:rsidR="00C836E3" w:rsidRPr="009110B3" w:rsidRDefault="00C836E3" w:rsidP="009110B3">
      <w:pPr>
        <w:ind w:firstLine="708"/>
        <w:rPr>
          <w:rFonts w:cs="Arial"/>
        </w:rPr>
      </w:pPr>
      <w:r w:rsidRPr="009110B3">
        <w:rPr>
          <w:rFonts w:cs="Arial"/>
        </w:rPr>
        <w:t>-Proteïnen</w:t>
      </w:r>
    </w:p>
    <w:p w14:paraId="0286966D" w14:textId="77777777" w:rsidR="00C836E3" w:rsidRPr="009110B3" w:rsidRDefault="00C836E3" w:rsidP="009110B3">
      <w:pPr>
        <w:ind w:firstLine="708"/>
        <w:rPr>
          <w:rFonts w:cs="Arial"/>
        </w:rPr>
      </w:pPr>
      <w:r w:rsidRPr="009110B3">
        <w:rPr>
          <w:rFonts w:cs="Arial"/>
        </w:rPr>
        <w:t>-</w:t>
      </w:r>
      <w:proofErr w:type="spellStart"/>
      <w:r w:rsidRPr="009110B3">
        <w:rPr>
          <w:rFonts w:cs="Arial"/>
        </w:rPr>
        <w:t>Gluciden</w:t>
      </w:r>
      <w:proofErr w:type="spellEnd"/>
    </w:p>
    <w:p w14:paraId="00459145" w14:textId="77777777" w:rsidR="00C836E3" w:rsidRPr="009110B3" w:rsidRDefault="00C836E3" w:rsidP="009110B3">
      <w:pPr>
        <w:ind w:firstLine="708"/>
        <w:rPr>
          <w:rFonts w:cs="Arial"/>
        </w:rPr>
      </w:pPr>
      <w:r w:rsidRPr="009110B3">
        <w:rPr>
          <w:rFonts w:cs="Arial"/>
        </w:rPr>
        <w:t>-Lipiden</w:t>
      </w:r>
    </w:p>
    <w:p w14:paraId="07E2A3FE" w14:textId="77777777" w:rsidR="009110B3" w:rsidRDefault="009110B3" w:rsidP="009110B3">
      <w:pPr>
        <w:rPr>
          <w:rFonts w:cs="Arial"/>
        </w:rPr>
      </w:pPr>
    </w:p>
    <w:p w14:paraId="1CB9F9EC" w14:textId="77777777" w:rsidR="00C836E3" w:rsidRPr="009110B3" w:rsidRDefault="00C836E3" w:rsidP="009110B3">
      <w:pPr>
        <w:rPr>
          <w:rFonts w:cs="Arial"/>
          <w:b/>
        </w:rPr>
      </w:pPr>
      <w:r w:rsidRPr="009110B3">
        <w:rPr>
          <w:rFonts w:cs="Arial"/>
          <w:b/>
        </w:rPr>
        <w:t>Praktische uitwerking</w:t>
      </w:r>
    </w:p>
    <w:p w14:paraId="25B5943C" w14:textId="77777777" w:rsidR="00C836E3" w:rsidRPr="009110B3" w:rsidRDefault="00C836E3" w:rsidP="009110B3">
      <w:pPr>
        <w:rPr>
          <w:rFonts w:cs="Arial"/>
        </w:rPr>
      </w:pPr>
      <w:r w:rsidRPr="009110B3">
        <w:rPr>
          <w:rFonts w:cs="Arial"/>
        </w:rPr>
        <w:t xml:space="preserve">Op het einde van de cursus biochemie wordt er een </w:t>
      </w:r>
      <w:proofErr w:type="spellStart"/>
      <w:r w:rsidRPr="009110B3">
        <w:rPr>
          <w:rFonts w:cs="Arial"/>
        </w:rPr>
        <w:t>patientgeval</w:t>
      </w:r>
      <w:proofErr w:type="spellEnd"/>
      <w:r w:rsidRPr="009110B3">
        <w:rPr>
          <w:rFonts w:cs="Arial"/>
        </w:rPr>
        <w:t xml:space="preserve"> uitgewerkt met relatie naar de bekkenanatomie en biochemie: ontstaansmechanisme van rijbroekcellulitis.</w:t>
      </w:r>
    </w:p>
    <w:p w14:paraId="42047B14" w14:textId="77777777" w:rsidR="00C836E3" w:rsidRPr="009110B3" w:rsidRDefault="00C836E3" w:rsidP="009110B3">
      <w:pPr>
        <w:rPr>
          <w:rFonts w:cs="Arial"/>
        </w:rPr>
      </w:pPr>
      <w:r w:rsidRPr="009110B3">
        <w:rPr>
          <w:rFonts w:cs="Arial"/>
        </w:rPr>
        <w:t>conceptuele uitwerking</w:t>
      </w:r>
    </w:p>
    <w:p w14:paraId="40F29614" w14:textId="77777777" w:rsidR="009110B3" w:rsidRDefault="009110B3" w:rsidP="009110B3">
      <w:pPr>
        <w:rPr>
          <w:rFonts w:cs="Arial"/>
        </w:rPr>
      </w:pPr>
    </w:p>
    <w:p w14:paraId="35745D53" w14:textId="77777777" w:rsidR="00C836E3" w:rsidRPr="009110B3" w:rsidRDefault="00C836E3" w:rsidP="009110B3">
      <w:pPr>
        <w:rPr>
          <w:rFonts w:cs="Arial"/>
        </w:rPr>
      </w:pPr>
      <w:r w:rsidRPr="009110B3">
        <w:rPr>
          <w:rFonts w:cs="Arial"/>
        </w:rPr>
        <w:t>Door de hele cursus biochemie wordt er duidelijk gemaakt wat wetenschap is en hoe men geschiedkundig tot de huidige kennis komt. De voordelen evenals de beperkingen van de wetenschap worden aan de studenten duidelijk gemaakt. Tijdens de lessen worden de studenten ook gestimuleerd om naast de hoop feiten die ze moeten kennen en begrijpen, deze feiten te bekijken in een bredere geschiedkundige en maatschappelijke context. Dit vooral ter bevordering van het breder kijken en denken Holisme.</w:t>
      </w:r>
    </w:p>
    <w:p w14:paraId="4C2D0DBF" w14:textId="77777777" w:rsidR="00C836E3" w:rsidRPr="009110B3" w:rsidRDefault="00C836E3" w:rsidP="009110B3">
      <w:pPr>
        <w:rPr>
          <w:rFonts w:cs="Arial"/>
        </w:rPr>
      </w:pPr>
    </w:p>
    <w:p w14:paraId="777534FF" w14:textId="77777777" w:rsidR="00C836E3" w:rsidRPr="009110B3" w:rsidRDefault="009110B3" w:rsidP="009110B3">
      <w:pPr>
        <w:pStyle w:val="Kop2"/>
      </w:pPr>
      <w:bookmarkStart w:id="149" w:name="_Toc373788213"/>
      <w:r>
        <w:t>5.1.leer</w:t>
      </w:r>
      <w:r w:rsidR="00C836E3" w:rsidRPr="009110B3">
        <w:t>doelen Biochemie</w:t>
      </w:r>
      <w:bookmarkEnd w:id="149"/>
    </w:p>
    <w:p w14:paraId="667F07F5" w14:textId="77777777" w:rsidR="00C836E3" w:rsidRDefault="00C836E3" w:rsidP="00C836E3">
      <w:pPr>
        <w:pStyle w:val="Kop3"/>
        <w:numPr>
          <w:ilvl w:val="12"/>
          <w:numId w:val="0"/>
        </w:numPr>
      </w:pPr>
      <w:bookmarkStart w:id="150" w:name="_Toc373788214"/>
      <w:r>
        <w:t>5.</w:t>
      </w:r>
      <w:r w:rsidR="0014202F">
        <w:t>1</w:t>
      </w:r>
      <w:r>
        <w:t>.1. leerinhoud Protiden of eiwitten</w:t>
      </w:r>
      <w:bookmarkEnd w:id="150"/>
    </w:p>
    <w:p w14:paraId="32611C72" w14:textId="77777777" w:rsidR="00C836E3" w:rsidRDefault="000B14A2" w:rsidP="009110B3">
      <w:r>
        <w:fldChar w:fldCharType="begin"/>
      </w:r>
      <w:r w:rsidR="00C836E3">
        <w:instrText xml:space="preserve"> TOC \o "1-5" </w:instrText>
      </w:r>
      <w:r>
        <w:fldChar w:fldCharType="separate"/>
      </w:r>
      <w:r w:rsidR="00C836E3">
        <w:t>1. BIOCHEMIE</w:t>
      </w:r>
      <w:r w:rsidR="00C836E3">
        <w:tab/>
      </w:r>
    </w:p>
    <w:p w14:paraId="528CFE1B" w14:textId="77777777" w:rsidR="00C836E3" w:rsidRDefault="00C836E3" w:rsidP="009110B3">
      <w:r>
        <w:t>DE VOEDING EN HAAR BESTANDDELEN</w:t>
      </w:r>
      <w:r>
        <w:tab/>
      </w:r>
    </w:p>
    <w:p w14:paraId="05FD3099" w14:textId="77777777" w:rsidR="00C836E3" w:rsidRDefault="009110B3" w:rsidP="009110B3">
      <w:r>
        <w:t>Inhoud</w:t>
      </w:r>
    </w:p>
    <w:p w14:paraId="5D3E0871" w14:textId="77777777" w:rsidR="00C836E3" w:rsidRDefault="00C836E3" w:rsidP="009110B3">
      <w:r>
        <w:t>Protiden: aminozuren, peptiden</w:t>
      </w:r>
      <w:r w:rsidR="009110B3">
        <w:t>, polypeptiden en proteïnen enz</w:t>
      </w:r>
    </w:p>
    <w:p w14:paraId="2FD6ACFF" w14:textId="77777777" w:rsidR="00C836E3" w:rsidRDefault="00C836E3" w:rsidP="009110B3">
      <w:r>
        <w:t>1.1.1 Aminozuren</w:t>
      </w:r>
      <w:r>
        <w:tab/>
      </w:r>
    </w:p>
    <w:p w14:paraId="59B77339" w14:textId="77777777" w:rsidR="00C836E3" w:rsidRDefault="00C836E3" w:rsidP="009110B3">
      <w:r>
        <w:t>1.1.1.1 Proteïnogene aminozuren</w:t>
      </w:r>
      <w:r>
        <w:tab/>
      </w:r>
    </w:p>
    <w:p w14:paraId="6DCC4193" w14:textId="77777777" w:rsidR="00C836E3" w:rsidRDefault="00C836E3" w:rsidP="009110B3">
      <w:r>
        <w:lastRenderedPageBreak/>
        <w:t>1.1.1.1.1 Aminozuur schematische basisstructuur</w:t>
      </w:r>
      <w:r>
        <w:tab/>
      </w:r>
    </w:p>
    <w:p w14:paraId="4FFC8582" w14:textId="77777777" w:rsidR="00C836E3" w:rsidRDefault="00C836E3" w:rsidP="009110B3">
      <w:r>
        <w:t>1.1.1.1.2 Eigenschappen van aminozuren volgend uit de struktuur.</w:t>
      </w:r>
      <w:r>
        <w:tab/>
      </w:r>
    </w:p>
    <w:p w14:paraId="259AB5A7" w14:textId="77777777" w:rsidR="00C836E3" w:rsidRDefault="00C836E3" w:rsidP="009110B3">
      <w:r>
        <w:t>1.1.1.1.3 Amfotere eigenschappen van aminozuren</w:t>
      </w:r>
      <w:r>
        <w:tab/>
      </w:r>
    </w:p>
    <w:p w14:paraId="3B3790F3" w14:textId="77777777" w:rsidR="00C836E3" w:rsidRDefault="00C836E3" w:rsidP="009110B3">
      <w:r>
        <w:t>1.1.1.1.4 Klassificatie van de proteïnogene aminozuren</w:t>
      </w:r>
      <w:r>
        <w:tab/>
      </w:r>
    </w:p>
    <w:p w14:paraId="5DC0867A" w14:textId="77777777" w:rsidR="00C836E3" w:rsidRDefault="00C836E3" w:rsidP="009110B3">
      <w:r>
        <w:t>1.1.1.2 De niet proteïnogene aminozuren</w:t>
      </w:r>
      <w:r>
        <w:tab/>
      </w:r>
    </w:p>
    <w:p w14:paraId="3DF3EC1C" w14:textId="77777777" w:rsidR="00C836E3" w:rsidRDefault="00C836E3" w:rsidP="009110B3">
      <w:r>
        <w:t>1.1.2  Peptiden en de peptidebinding tussen twee aminozuren</w:t>
      </w:r>
      <w:r>
        <w:tab/>
      </w:r>
    </w:p>
    <w:p w14:paraId="51B5B654" w14:textId="77777777" w:rsidR="00C836E3" w:rsidRDefault="00C836E3" w:rsidP="009110B3">
      <w:r>
        <w:t>1.1.3 Polypeptiden en hun configuratie</w:t>
      </w:r>
      <w:r>
        <w:tab/>
      </w:r>
    </w:p>
    <w:p w14:paraId="43208B48" w14:textId="77777777" w:rsidR="00C836E3" w:rsidRDefault="00C836E3" w:rsidP="009110B3">
      <w:r>
        <w:t>1.1.3.1 Bindingskrachten die een bepaalde configuratie opleggen aan de polypeptideketen</w:t>
      </w:r>
      <w:r>
        <w:tab/>
      </w:r>
    </w:p>
    <w:p w14:paraId="528C3008" w14:textId="77777777" w:rsidR="00C836E3" w:rsidRDefault="00C836E3" w:rsidP="009110B3">
      <w:r>
        <w:t>1.1.3.2 De verschillende configuratievormen van de polypeptideketen.</w:t>
      </w:r>
      <w:r>
        <w:tab/>
      </w:r>
    </w:p>
    <w:p w14:paraId="671B8BCE" w14:textId="77777777" w:rsidR="00C836E3" w:rsidRDefault="00C836E3" w:rsidP="009110B3">
      <w:r>
        <w:t xml:space="preserve">1.1.3.2.1 De </w:t>
      </w:r>
      <w:r>
        <w:sym w:font="Symbol" w:char="F061"/>
      </w:r>
      <w:r>
        <w:t xml:space="preserve"> Helix configuratie</w:t>
      </w:r>
      <w:r>
        <w:tab/>
      </w:r>
    </w:p>
    <w:p w14:paraId="26CF4311" w14:textId="77777777" w:rsidR="00C836E3" w:rsidRDefault="00C836E3" w:rsidP="009110B3">
      <w:r>
        <w:t xml:space="preserve">1.1.3.2.2 De </w:t>
      </w:r>
      <w:r>
        <w:sym w:font="Symbol" w:char="F062"/>
      </w:r>
      <w:r>
        <w:t xml:space="preserve"> Vouwblad configuratie</w:t>
      </w:r>
      <w:r>
        <w:tab/>
      </w:r>
    </w:p>
    <w:p w14:paraId="784CA5DC" w14:textId="77777777" w:rsidR="00C836E3" w:rsidRDefault="00C836E3" w:rsidP="009110B3">
      <w:r>
        <w:t xml:space="preserve">1.1.3.2.3 De </w:t>
      </w:r>
      <w:r>
        <w:sym w:font="Symbol" w:char="F062"/>
      </w:r>
      <w:r>
        <w:t xml:space="preserve"> Bocht configuratie</w:t>
      </w:r>
      <w:r>
        <w:tab/>
      </w:r>
    </w:p>
    <w:p w14:paraId="2F83DC17" w14:textId="77777777" w:rsidR="00C836E3" w:rsidRDefault="00C836E3" w:rsidP="009110B3">
      <w:r>
        <w:t>1.1.4 Proteïnen en hun quaternaire struktuur</w:t>
      </w:r>
      <w:r>
        <w:tab/>
      </w:r>
    </w:p>
    <w:p w14:paraId="709F18DF" w14:textId="77777777" w:rsidR="00C836E3" w:rsidRDefault="00C836E3" w:rsidP="009110B3">
      <w:r>
        <w:t>1.1.4.1 Definitie van proteïnen</w:t>
      </w:r>
      <w:r>
        <w:tab/>
      </w:r>
    </w:p>
    <w:p w14:paraId="228A1DE5" w14:textId="77777777" w:rsidR="00C836E3" w:rsidRDefault="00C836E3" w:rsidP="009110B3">
      <w:r>
        <w:t>1.1.4.2  Primaire struktuur van proteïnen</w:t>
      </w:r>
      <w:r>
        <w:tab/>
      </w:r>
    </w:p>
    <w:p w14:paraId="27A9AFD6" w14:textId="77777777" w:rsidR="00C836E3" w:rsidRDefault="00C836E3" w:rsidP="009110B3">
      <w:r>
        <w:t>1.1.4.3 De secundaire struktuur van proteïnen</w:t>
      </w:r>
      <w:r>
        <w:tab/>
      </w:r>
    </w:p>
    <w:p w14:paraId="33CB6FD2" w14:textId="77777777" w:rsidR="00C836E3" w:rsidRDefault="00C836E3" w:rsidP="009110B3">
      <w:r>
        <w:t>De tertiaire struktuur van proteïnen</w:t>
      </w:r>
      <w:r>
        <w:tab/>
      </w:r>
    </w:p>
    <w:p w14:paraId="1E8DA548" w14:textId="77777777" w:rsidR="00C836E3" w:rsidRDefault="00C836E3" w:rsidP="009110B3">
      <w:r>
        <w:t xml:space="preserve">1.1.4.4.1 Configurerende </w:t>
      </w:r>
      <w:r w:rsidRPr="009110B3">
        <w:rPr>
          <w:rFonts w:cs="Arial"/>
        </w:rPr>
        <w:t>elementen</w:t>
      </w:r>
      <w:r>
        <w:t xml:space="preserve">  en interne bindingen, chaperonines</w:t>
      </w:r>
      <w:r>
        <w:tab/>
      </w:r>
    </w:p>
    <w:p w14:paraId="3B0A7467" w14:textId="77777777" w:rsidR="00C836E3" w:rsidRDefault="00C836E3" w:rsidP="009110B3">
      <w:r>
        <w:t>1.1.4.5 De quaternaire struktuur van de proteïnen</w:t>
      </w:r>
      <w:r>
        <w:tab/>
      </w:r>
    </w:p>
    <w:p w14:paraId="1B206491" w14:textId="77777777" w:rsidR="00C836E3" w:rsidRDefault="00C836E3" w:rsidP="009110B3">
      <w:r>
        <w:t>1.1.5 Relatieve sterkte van proteïnen</w:t>
      </w:r>
      <w:r>
        <w:tab/>
      </w:r>
    </w:p>
    <w:p w14:paraId="44BEDDA6" w14:textId="77777777" w:rsidR="00C836E3" w:rsidRDefault="00C836E3" w:rsidP="009110B3">
      <w:r>
        <w:t>1.1.6 Functies die door de proteïnen vervuld worden en hun relatie tot de Evolutie</w:t>
      </w:r>
      <w:r>
        <w:tab/>
      </w:r>
    </w:p>
    <w:p w14:paraId="694A1460" w14:textId="77777777" w:rsidR="00C836E3" w:rsidRDefault="00C836E3" w:rsidP="009110B3">
      <w:r>
        <w:t>1.1.6.1 Evolutie lijn en proteïnen</w:t>
      </w:r>
      <w:r>
        <w:tab/>
      </w:r>
    </w:p>
    <w:p w14:paraId="59FC965E" w14:textId="77777777" w:rsidR="00C836E3" w:rsidRDefault="00C836E3" w:rsidP="009110B3">
      <w:r>
        <w:t>1.1.6.1.1 Prionen:</w:t>
      </w:r>
    </w:p>
    <w:p w14:paraId="4A2178C7" w14:textId="77777777" w:rsidR="00C836E3" w:rsidRDefault="00C836E3" w:rsidP="009110B3">
      <w:r>
        <w:t>1.1.6.1.2 Virussen</w:t>
      </w:r>
    </w:p>
    <w:p w14:paraId="012341F7" w14:textId="77777777" w:rsidR="00C836E3" w:rsidRDefault="00C836E3" w:rsidP="009110B3">
      <w:r>
        <w:t>1.1.6.1.3 Bacteriën of eencelligen</w:t>
      </w:r>
      <w:r>
        <w:tab/>
      </w:r>
    </w:p>
    <w:p w14:paraId="40A641C6" w14:textId="77777777" w:rsidR="00C836E3" w:rsidRDefault="00C836E3" w:rsidP="009110B3">
      <w:r>
        <w:t>1.1.6.1.4 Zoogdieren</w:t>
      </w:r>
      <w:r>
        <w:tab/>
      </w:r>
    </w:p>
    <w:p w14:paraId="453626BE" w14:textId="77777777" w:rsidR="00C836E3" w:rsidRDefault="00C836E3" w:rsidP="009110B3">
      <w:r>
        <w:t>1.1.6.2 Functies van proteïnen in de fysiologie (structuur-functie)</w:t>
      </w:r>
      <w:r>
        <w:tab/>
      </w:r>
    </w:p>
    <w:p w14:paraId="497915D9" w14:textId="77777777" w:rsidR="00C836E3" w:rsidRDefault="00C836E3" w:rsidP="009110B3">
      <w:r>
        <w:t>1.1.6.2.1 Proteïnen als structuur en als structurerende moleculen.</w:t>
      </w:r>
      <w:r>
        <w:tab/>
      </w:r>
    </w:p>
    <w:p w14:paraId="454802F8" w14:textId="77777777" w:rsidR="00C836E3" w:rsidRDefault="00C836E3" w:rsidP="009110B3">
      <w:r>
        <w:t>1.1.6.2.2 Proteïnen als mobiliserende structuren</w:t>
      </w:r>
      <w:r>
        <w:tab/>
      </w:r>
    </w:p>
    <w:p w14:paraId="76A6B576" w14:textId="77777777" w:rsidR="00C836E3" w:rsidRDefault="00C836E3" w:rsidP="009110B3">
      <w:r>
        <w:t>1.1.6.2.3 Proteïnen als chemische aktieve stoffen, katalysatoren, en boodschappers</w:t>
      </w:r>
      <w:r>
        <w:tab/>
      </w:r>
    </w:p>
    <w:p w14:paraId="748C7A1B" w14:textId="77777777" w:rsidR="00C836E3" w:rsidRDefault="00C836E3" w:rsidP="009110B3">
      <w:r>
        <w:t>1.1.6.2.4 Proteïnen als vervoermiddelen in ons lichaam</w:t>
      </w:r>
      <w:r>
        <w:tab/>
      </w:r>
    </w:p>
    <w:p w14:paraId="4C3562F5" w14:textId="77777777" w:rsidR="00C836E3" w:rsidRDefault="00C836E3" w:rsidP="009110B3">
      <w:r>
        <w:t>1.1.6.2.5 Proteïnen als afweermechanismen</w:t>
      </w:r>
      <w:r>
        <w:tab/>
      </w:r>
    </w:p>
    <w:p w14:paraId="3722224D" w14:textId="77777777" w:rsidR="00C836E3" w:rsidRDefault="00C836E3" w:rsidP="009110B3">
      <w:r>
        <w:t>1.1.6.2.6 Proteïnen als reservestof</w:t>
      </w:r>
      <w:r>
        <w:tab/>
      </w:r>
    </w:p>
    <w:p w14:paraId="338AC0E3" w14:textId="77777777" w:rsidR="00C836E3" w:rsidRDefault="00C836E3" w:rsidP="009110B3">
      <w:r>
        <w:t>1.1.7 Proteïnen met een katalyse funktie: Enzymen</w:t>
      </w:r>
      <w:r>
        <w:tab/>
      </w:r>
    </w:p>
    <w:p w14:paraId="6D1680EE" w14:textId="77777777" w:rsidR="00C836E3" w:rsidRDefault="00C836E3" w:rsidP="009110B3">
      <w:r>
        <w:t>1.1.7.1 Katalysatoren</w:t>
      </w:r>
      <w:r>
        <w:tab/>
      </w:r>
    </w:p>
    <w:p w14:paraId="135D1AB5" w14:textId="77777777" w:rsidR="00C836E3" w:rsidRDefault="00C836E3" w:rsidP="009110B3">
      <w:r>
        <w:t>1.1.7.2 Kenmerken en eigenschappen van enzymen en hun katalysereactie</w:t>
      </w:r>
      <w:r>
        <w:tab/>
      </w:r>
    </w:p>
    <w:p w14:paraId="75D6491F" w14:textId="77777777" w:rsidR="00C836E3" w:rsidRDefault="00C836E3" w:rsidP="009110B3">
      <w:r>
        <w:t>1.1.7.2.1 Werkingsspecificiteit van enzymen</w:t>
      </w:r>
      <w:r>
        <w:tab/>
      </w:r>
    </w:p>
    <w:p w14:paraId="38C03362" w14:textId="77777777" w:rsidR="00C836E3" w:rsidRDefault="00C836E3" w:rsidP="009110B3">
      <w:r>
        <w:t>1.1.7.2.2 Substraatsspecificiteit van enzymen</w:t>
      </w:r>
      <w:r>
        <w:tab/>
      </w:r>
    </w:p>
    <w:p w14:paraId="407FF9AA" w14:textId="77777777" w:rsidR="00C836E3" w:rsidRDefault="00C836E3" w:rsidP="009110B3">
      <w:r>
        <w:t>1.1.7.2.3 Coenzymen</w:t>
      </w:r>
      <w:r>
        <w:tab/>
      </w:r>
    </w:p>
    <w:p w14:paraId="0899B80B" w14:textId="77777777" w:rsidR="00C836E3" w:rsidRDefault="00C836E3" w:rsidP="009110B3">
      <w:r>
        <w:t>1.1.7.3 Naamgeving en indeling  van de enzymen per klasse volgens de eigenschappen</w:t>
      </w:r>
      <w:r>
        <w:tab/>
      </w:r>
    </w:p>
    <w:p w14:paraId="0C3623D7" w14:textId="77777777" w:rsidR="00C836E3" w:rsidRDefault="00C836E3" w:rsidP="009110B3">
      <w:r>
        <w:t>1.1.7.3.1 De naamgeving van de enzymen</w:t>
      </w:r>
      <w:r>
        <w:tab/>
      </w:r>
    </w:p>
    <w:p w14:paraId="1409982B" w14:textId="77777777" w:rsidR="00C836E3" w:rsidRDefault="00C836E3" w:rsidP="009110B3">
      <w:r>
        <w:t>1.1.7.3.2 Klassenindeling van de enzymes</w:t>
      </w:r>
      <w:r>
        <w:tab/>
      </w:r>
    </w:p>
    <w:p w14:paraId="4F1F71C7" w14:textId="77777777" w:rsidR="00C836E3" w:rsidRDefault="00C836E3" w:rsidP="009110B3">
      <w:r>
        <w:t>1.1.7.4 Lijst van de belangrijkste coenzymen</w:t>
      </w:r>
      <w:r>
        <w:tab/>
      </w:r>
    </w:p>
    <w:p w14:paraId="045CB610" w14:textId="77777777" w:rsidR="00C836E3" w:rsidRDefault="00C836E3" w:rsidP="009110B3">
      <w:r>
        <w:t>1.1.7.4.1 Lijst van de belangrijkste vitamines die als coenzymen fungeren.</w:t>
      </w:r>
      <w:r>
        <w:tab/>
      </w:r>
    </w:p>
    <w:p w14:paraId="73C14453" w14:textId="77777777" w:rsidR="00C836E3" w:rsidRDefault="00C836E3" w:rsidP="009110B3">
      <w:r>
        <w:t>1.1.7.4.2 Lijst van de belangrijkste oligo- of spore-elementen die o.a. fungeren als coenzymes e.a.</w:t>
      </w:r>
      <w:r>
        <w:tab/>
      </w:r>
    </w:p>
    <w:p w14:paraId="58670D0D" w14:textId="77777777" w:rsidR="00C836E3" w:rsidRDefault="00C836E3" w:rsidP="009110B3">
      <w:r>
        <w:t>1.2 Nucleïnezuren, Nucleotiden en Basen</w:t>
      </w:r>
      <w:r>
        <w:tab/>
      </w:r>
    </w:p>
    <w:p w14:paraId="046C90F4" w14:textId="77777777" w:rsidR="00C836E3" w:rsidRDefault="00C836E3" w:rsidP="009110B3">
      <w:r>
        <w:t>1.2.1 Inleiding en historiek</w:t>
      </w:r>
      <w:r>
        <w:tab/>
      </w:r>
    </w:p>
    <w:p w14:paraId="5401A353" w14:textId="77777777" w:rsidR="00C836E3" w:rsidRPr="00C836E3" w:rsidRDefault="00C836E3" w:rsidP="009110B3">
      <w:pPr>
        <w:rPr>
          <w:lang w:val="it-IT"/>
        </w:rPr>
      </w:pPr>
      <w:r w:rsidRPr="00C836E3">
        <w:rPr>
          <w:lang w:val="it-IT"/>
        </w:rPr>
        <w:t>1.2.2 Basen</w:t>
      </w:r>
      <w:r w:rsidRPr="00C836E3">
        <w:rPr>
          <w:lang w:val="it-IT"/>
        </w:rPr>
        <w:tab/>
      </w:r>
    </w:p>
    <w:p w14:paraId="5DE39A51" w14:textId="77777777" w:rsidR="00C836E3" w:rsidRPr="00C836E3" w:rsidRDefault="00C836E3" w:rsidP="009110B3">
      <w:pPr>
        <w:rPr>
          <w:lang w:val="it-IT"/>
        </w:rPr>
      </w:pPr>
      <w:r w:rsidRPr="00C836E3">
        <w:rPr>
          <w:lang w:val="it-IT"/>
        </w:rPr>
        <w:t>1.2.2.1 Pyrimidine basen</w:t>
      </w:r>
      <w:r w:rsidRPr="00C836E3">
        <w:rPr>
          <w:lang w:val="it-IT"/>
        </w:rPr>
        <w:tab/>
      </w:r>
    </w:p>
    <w:p w14:paraId="7FA3F63B" w14:textId="77777777" w:rsidR="00C836E3" w:rsidRPr="00C836E3" w:rsidRDefault="00C836E3" w:rsidP="009110B3">
      <w:pPr>
        <w:rPr>
          <w:lang w:val="it-IT"/>
        </w:rPr>
      </w:pPr>
      <w:r w:rsidRPr="00C836E3">
        <w:rPr>
          <w:lang w:val="it-IT"/>
        </w:rPr>
        <w:t>1.2.2.2 Purine basen</w:t>
      </w:r>
      <w:r w:rsidRPr="00C836E3">
        <w:rPr>
          <w:lang w:val="it-IT"/>
        </w:rPr>
        <w:tab/>
      </w:r>
    </w:p>
    <w:p w14:paraId="502A2959" w14:textId="77777777" w:rsidR="00C836E3" w:rsidRPr="00C836E3" w:rsidRDefault="00C836E3" w:rsidP="009110B3">
      <w:pPr>
        <w:rPr>
          <w:lang w:val="it-IT"/>
        </w:rPr>
      </w:pPr>
      <w:r w:rsidRPr="00C836E3">
        <w:rPr>
          <w:lang w:val="it-IT"/>
        </w:rPr>
        <w:t>1.2.3 Nucleotiden en nucleosiden</w:t>
      </w:r>
      <w:r w:rsidRPr="00C836E3">
        <w:rPr>
          <w:lang w:val="it-IT"/>
        </w:rPr>
        <w:tab/>
      </w:r>
    </w:p>
    <w:p w14:paraId="7C81152B" w14:textId="77777777" w:rsidR="00C836E3" w:rsidRDefault="00C836E3" w:rsidP="009110B3">
      <w:r>
        <w:t>1.2.4 Polynucleotiden</w:t>
      </w:r>
      <w:r>
        <w:tab/>
      </w:r>
    </w:p>
    <w:p w14:paraId="7F160AA7" w14:textId="77777777" w:rsidR="00C836E3" w:rsidRDefault="00C836E3" w:rsidP="009110B3">
      <w:r>
        <w:t>1.2.4.1 RNA</w:t>
      </w:r>
      <w:r>
        <w:tab/>
      </w:r>
    </w:p>
    <w:p w14:paraId="0BA3A893" w14:textId="77777777" w:rsidR="00C836E3" w:rsidRDefault="00C836E3" w:rsidP="009110B3">
      <w:r>
        <w:t>1.2.4.2 DNA</w:t>
      </w:r>
      <w:r>
        <w:tab/>
      </w:r>
    </w:p>
    <w:p w14:paraId="2086C547" w14:textId="77777777" w:rsidR="00C836E3" w:rsidRDefault="00C836E3" w:rsidP="009110B3">
      <w:r>
        <w:t>1.2.4.3 Funkties van de polynucleotiden</w:t>
      </w:r>
      <w:r>
        <w:tab/>
      </w:r>
    </w:p>
    <w:p w14:paraId="6D4AFF45" w14:textId="77777777" w:rsidR="009110B3" w:rsidRDefault="000B14A2" w:rsidP="009110B3">
      <w:r>
        <w:fldChar w:fldCharType="end"/>
      </w:r>
    </w:p>
    <w:p w14:paraId="712FE908" w14:textId="77777777" w:rsidR="00C836E3" w:rsidRPr="009110B3" w:rsidRDefault="00C836E3" w:rsidP="009110B3">
      <w:pPr>
        <w:rPr>
          <w:rFonts w:cs="Arial"/>
          <w:b/>
          <w:u w:val="single"/>
        </w:rPr>
      </w:pPr>
      <w:r w:rsidRPr="009110B3">
        <w:rPr>
          <w:rFonts w:cs="Arial"/>
          <w:b/>
          <w:u w:val="single"/>
        </w:rPr>
        <w:lastRenderedPageBreak/>
        <w:t>operationele leerdoelen</w:t>
      </w:r>
    </w:p>
    <w:p w14:paraId="560BD88F" w14:textId="77777777" w:rsidR="00C836E3" w:rsidRDefault="00C836E3" w:rsidP="00C836E3">
      <w:pPr>
        <w:numPr>
          <w:ilvl w:val="12"/>
          <w:numId w:val="0"/>
        </w:numPr>
      </w:pPr>
      <w:r>
        <w:t>de student kan:</w:t>
      </w:r>
    </w:p>
    <w:p w14:paraId="1F7FBB25" w14:textId="77777777" w:rsidR="00C836E3" w:rsidRDefault="00C836E3" w:rsidP="00C836E3">
      <w:pPr>
        <w:numPr>
          <w:ilvl w:val="12"/>
          <w:numId w:val="0"/>
        </w:numPr>
      </w:pPr>
      <w:r>
        <w:t xml:space="preserve">- de aminozuren structuur &amp; </w:t>
      </w:r>
      <w:proofErr w:type="spellStart"/>
      <w:r>
        <w:t>fysico-chemische</w:t>
      </w:r>
      <w:proofErr w:type="spellEnd"/>
      <w:r>
        <w:t xml:space="preserve"> eigenschappen weergeven</w:t>
      </w:r>
    </w:p>
    <w:p w14:paraId="023B4214" w14:textId="77777777" w:rsidR="00C836E3" w:rsidRDefault="00C836E3" w:rsidP="00C836E3">
      <w:pPr>
        <w:numPr>
          <w:ilvl w:val="12"/>
          <w:numId w:val="0"/>
        </w:numPr>
      </w:pPr>
      <w:r>
        <w:t>-de aminozuren en de opbouw tot peptiden beschrijven</w:t>
      </w:r>
    </w:p>
    <w:p w14:paraId="36629F41" w14:textId="77777777" w:rsidR="00C836E3" w:rsidRDefault="00C836E3" w:rsidP="00C836E3">
      <w:pPr>
        <w:numPr>
          <w:ilvl w:val="12"/>
          <w:numId w:val="0"/>
        </w:numPr>
      </w:pPr>
      <w:r>
        <w:t xml:space="preserve">-de peptiden en de opbouw naar </w:t>
      </w:r>
      <w:proofErr w:type="spellStart"/>
      <w:r>
        <w:t>polypepetiden</w:t>
      </w:r>
      <w:proofErr w:type="spellEnd"/>
      <w:r>
        <w:t xml:space="preserve"> beschrijven</w:t>
      </w:r>
    </w:p>
    <w:p w14:paraId="00845DFB" w14:textId="77777777" w:rsidR="00C836E3" w:rsidRDefault="00C836E3" w:rsidP="00C836E3">
      <w:pPr>
        <w:numPr>
          <w:ilvl w:val="12"/>
          <w:numId w:val="0"/>
        </w:numPr>
      </w:pPr>
      <w:r>
        <w:t>-de functies van proteïnen in het lichaam in overzicht brengen</w:t>
      </w:r>
    </w:p>
    <w:p w14:paraId="711616BC" w14:textId="77777777" w:rsidR="00C836E3" w:rsidRDefault="00C836E3" w:rsidP="00C836E3">
      <w:pPr>
        <w:numPr>
          <w:ilvl w:val="12"/>
          <w:numId w:val="0"/>
        </w:numPr>
      </w:pPr>
      <w:r>
        <w:t xml:space="preserve">-de polypeptiden &amp; </w:t>
      </w:r>
      <w:proofErr w:type="spellStart"/>
      <w:r>
        <w:t>structuratie</w:t>
      </w:r>
      <w:proofErr w:type="spellEnd"/>
      <w:r>
        <w:t xml:space="preserve"> tot proteïnen</w:t>
      </w:r>
    </w:p>
    <w:p w14:paraId="77731F1C" w14:textId="77777777" w:rsidR="00C836E3" w:rsidRDefault="00C836E3" w:rsidP="00C836E3">
      <w:pPr>
        <w:numPr>
          <w:ilvl w:val="12"/>
          <w:numId w:val="0"/>
        </w:numPr>
      </w:pPr>
      <w:r>
        <w:tab/>
        <w:t>-primaire structuur</w:t>
      </w:r>
    </w:p>
    <w:p w14:paraId="167D6172" w14:textId="77777777" w:rsidR="00C836E3" w:rsidRDefault="00C836E3" w:rsidP="00C836E3">
      <w:pPr>
        <w:numPr>
          <w:ilvl w:val="12"/>
          <w:numId w:val="0"/>
        </w:numPr>
      </w:pPr>
      <w:r>
        <w:tab/>
        <w:t>-secundaire structuur</w:t>
      </w:r>
    </w:p>
    <w:p w14:paraId="63101805" w14:textId="77777777" w:rsidR="00C836E3" w:rsidRDefault="00C836E3" w:rsidP="00C836E3">
      <w:pPr>
        <w:numPr>
          <w:ilvl w:val="12"/>
          <w:numId w:val="0"/>
        </w:numPr>
      </w:pPr>
      <w:r>
        <w:tab/>
        <w:t>-tertiaire structuur</w:t>
      </w:r>
    </w:p>
    <w:p w14:paraId="7B766E33" w14:textId="77777777" w:rsidR="00C836E3" w:rsidRDefault="00C836E3" w:rsidP="00C836E3">
      <w:pPr>
        <w:numPr>
          <w:ilvl w:val="12"/>
          <w:numId w:val="0"/>
        </w:numPr>
      </w:pPr>
      <w:r>
        <w:tab/>
        <w:t>-quaternaire structuur beschrijven</w:t>
      </w:r>
    </w:p>
    <w:p w14:paraId="096E9A6F" w14:textId="77777777" w:rsidR="00C836E3" w:rsidRDefault="00C836E3" w:rsidP="00C836E3">
      <w:pPr>
        <w:numPr>
          <w:ilvl w:val="12"/>
          <w:numId w:val="0"/>
        </w:numPr>
      </w:pPr>
      <w:r>
        <w:t xml:space="preserve">-de </w:t>
      </w:r>
      <w:proofErr w:type="spellStart"/>
      <w:r>
        <w:t>fysico-chemische</w:t>
      </w:r>
      <w:proofErr w:type="spellEnd"/>
      <w:r>
        <w:t xml:space="preserve"> eigenschappen van proteïnen omschrijven</w:t>
      </w:r>
    </w:p>
    <w:p w14:paraId="73274A32" w14:textId="77777777" w:rsidR="00C836E3" w:rsidRDefault="00C836E3" w:rsidP="00C836E3">
      <w:pPr>
        <w:numPr>
          <w:ilvl w:val="12"/>
          <w:numId w:val="0"/>
        </w:numPr>
      </w:pPr>
      <w:r>
        <w:t>-de enzymen functies, klassen, eigenschappen reproduceren</w:t>
      </w:r>
    </w:p>
    <w:p w14:paraId="45565102" w14:textId="77777777" w:rsidR="00C836E3" w:rsidRDefault="00C836E3" w:rsidP="00C836E3">
      <w:pPr>
        <w:numPr>
          <w:ilvl w:val="12"/>
          <w:numId w:val="0"/>
        </w:numPr>
      </w:pPr>
      <w:r>
        <w:t>-de sleutel-slot theorie en de praktische gevolgen ervan omschrijven</w:t>
      </w:r>
    </w:p>
    <w:p w14:paraId="1B6E827C" w14:textId="77777777" w:rsidR="00C836E3" w:rsidRDefault="00C836E3" w:rsidP="00C836E3">
      <w:pPr>
        <w:numPr>
          <w:ilvl w:val="12"/>
          <w:numId w:val="0"/>
        </w:numPr>
      </w:pPr>
      <w:r>
        <w:t xml:space="preserve">-de co-enzymen, vitaminen, </w:t>
      </w:r>
      <w:proofErr w:type="spellStart"/>
      <w:r>
        <w:t>oligoelementen</w:t>
      </w:r>
      <w:proofErr w:type="spellEnd"/>
      <w:r>
        <w:t xml:space="preserve"> en mineralen met hun praktische kenmerken omschrijven.</w:t>
      </w:r>
    </w:p>
    <w:p w14:paraId="799090D5" w14:textId="77777777" w:rsidR="00C836E3" w:rsidRDefault="00C836E3" w:rsidP="00C836E3">
      <w:pPr>
        <w:numPr>
          <w:ilvl w:val="12"/>
          <w:numId w:val="0"/>
        </w:numPr>
      </w:pPr>
      <w:r>
        <w:t>-de nucleïne basen , nucleïne zuren en opbouw tot nucleosiden en nucleotiden beschrijven</w:t>
      </w:r>
    </w:p>
    <w:p w14:paraId="3A1127A7" w14:textId="77777777" w:rsidR="00C836E3" w:rsidRDefault="00C836E3" w:rsidP="00C836E3">
      <w:pPr>
        <w:numPr>
          <w:ilvl w:val="12"/>
          <w:numId w:val="0"/>
        </w:numPr>
      </w:pPr>
      <w:r>
        <w:t>-de opbouw tot polynucleotiden weergeven.</w:t>
      </w:r>
    </w:p>
    <w:p w14:paraId="3F2AF747" w14:textId="77777777" w:rsidR="00C836E3" w:rsidRDefault="00C836E3" w:rsidP="00C836E3">
      <w:pPr>
        <w:pStyle w:val="Kop3"/>
        <w:numPr>
          <w:ilvl w:val="12"/>
          <w:numId w:val="0"/>
        </w:numPr>
      </w:pPr>
      <w:bookmarkStart w:id="151" w:name="_Toc373788215"/>
      <w:r>
        <w:t>5.</w:t>
      </w:r>
      <w:r w:rsidR="0014202F">
        <w:t>1</w:t>
      </w:r>
      <w:r>
        <w:t>.2. leerinhoud lipiden of vetten</w:t>
      </w:r>
      <w:bookmarkEnd w:id="151"/>
    </w:p>
    <w:p w14:paraId="6E5D2ED0" w14:textId="77777777" w:rsidR="00C836E3" w:rsidRDefault="000B14A2" w:rsidP="00C836E3">
      <w:pPr>
        <w:pStyle w:val="Inhopg1"/>
        <w:numPr>
          <w:ilvl w:val="12"/>
          <w:numId w:val="0"/>
        </w:numPr>
      </w:pPr>
      <w:r>
        <w:rPr>
          <w:b w:val="0"/>
          <w:caps w:val="0"/>
        </w:rPr>
        <w:fldChar w:fldCharType="begin"/>
      </w:r>
      <w:r w:rsidR="00C836E3">
        <w:rPr>
          <w:b w:val="0"/>
          <w:caps w:val="0"/>
        </w:rPr>
        <w:instrText xml:space="preserve"> TOC \o "1-5" </w:instrText>
      </w:r>
      <w:r>
        <w:rPr>
          <w:b w:val="0"/>
          <w:caps w:val="0"/>
        </w:rPr>
        <w:fldChar w:fldCharType="separate"/>
      </w:r>
      <w:r w:rsidR="00C836E3">
        <w:t>1. 1 INHOUD:</w:t>
      </w:r>
      <w:r w:rsidR="00C836E3">
        <w:tab/>
      </w:r>
    </w:p>
    <w:p w14:paraId="07D9E178" w14:textId="77777777" w:rsidR="00C836E3" w:rsidRDefault="00C836E3" w:rsidP="00C836E3">
      <w:pPr>
        <w:pStyle w:val="Inhopg1"/>
        <w:numPr>
          <w:ilvl w:val="12"/>
          <w:numId w:val="0"/>
        </w:numPr>
      </w:pPr>
      <w:r>
        <w:t>2. DE LIPIDEN OF VETTEN</w:t>
      </w:r>
      <w:r>
        <w:tab/>
      </w:r>
    </w:p>
    <w:p w14:paraId="4CAB6E77" w14:textId="77777777" w:rsidR="00C836E3" w:rsidRDefault="00C836E3" w:rsidP="00C836E3">
      <w:pPr>
        <w:pStyle w:val="Inhopg2"/>
        <w:numPr>
          <w:ilvl w:val="12"/>
          <w:numId w:val="0"/>
        </w:numPr>
      </w:pPr>
      <w:r>
        <w:t>2.1. DEFINITIE EN BIOLOGISCHE ROL</w:t>
      </w:r>
      <w:r>
        <w:tab/>
      </w:r>
    </w:p>
    <w:p w14:paraId="67B9BC12" w14:textId="77777777" w:rsidR="00C836E3" w:rsidRDefault="00C836E3" w:rsidP="00C836E3">
      <w:pPr>
        <w:pStyle w:val="Inhopg3"/>
        <w:numPr>
          <w:ilvl w:val="12"/>
          <w:numId w:val="0"/>
        </w:numPr>
        <w:ind w:left="240"/>
      </w:pPr>
      <w:r>
        <w:t>2.1.1. DEFINITIE:</w:t>
      </w:r>
      <w:r>
        <w:tab/>
      </w:r>
    </w:p>
    <w:p w14:paraId="5B70ED82" w14:textId="77777777" w:rsidR="00C836E3" w:rsidRDefault="00C836E3" w:rsidP="00C836E3">
      <w:pPr>
        <w:pStyle w:val="Inhopg3"/>
        <w:numPr>
          <w:ilvl w:val="12"/>
          <w:numId w:val="0"/>
        </w:numPr>
        <w:ind w:left="240"/>
      </w:pPr>
      <w:r>
        <w:t>2.1.2. BIOLOGISCHE ROL:</w:t>
      </w:r>
      <w:r>
        <w:tab/>
      </w:r>
    </w:p>
    <w:p w14:paraId="16546E71" w14:textId="77777777" w:rsidR="00C836E3" w:rsidRDefault="00C836E3" w:rsidP="00C836E3">
      <w:pPr>
        <w:pStyle w:val="Inhopg4"/>
        <w:numPr>
          <w:ilvl w:val="12"/>
          <w:numId w:val="0"/>
        </w:numPr>
        <w:ind w:left="480"/>
      </w:pPr>
      <w:r>
        <w:t>2.1.2.1. Bouwstof</w:t>
      </w:r>
      <w:r>
        <w:tab/>
      </w:r>
    </w:p>
    <w:p w14:paraId="401DB334" w14:textId="77777777" w:rsidR="00C836E3" w:rsidRDefault="00C836E3" w:rsidP="00C836E3">
      <w:pPr>
        <w:pStyle w:val="Inhopg4"/>
        <w:numPr>
          <w:ilvl w:val="12"/>
          <w:numId w:val="0"/>
        </w:numPr>
        <w:ind w:left="480"/>
      </w:pPr>
      <w:r>
        <w:t>2.1.2.2. Brandstof</w:t>
      </w:r>
      <w:r>
        <w:tab/>
      </w:r>
    </w:p>
    <w:p w14:paraId="4E7096AD" w14:textId="77777777" w:rsidR="00C836E3" w:rsidRDefault="00C836E3" w:rsidP="00C836E3">
      <w:pPr>
        <w:pStyle w:val="Inhopg4"/>
        <w:numPr>
          <w:ilvl w:val="12"/>
          <w:numId w:val="0"/>
        </w:numPr>
        <w:ind w:left="480"/>
      </w:pPr>
      <w:r>
        <w:t>2.1.2.3. Isolator</w:t>
      </w:r>
      <w:r>
        <w:tab/>
      </w:r>
    </w:p>
    <w:p w14:paraId="50513AF2" w14:textId="77777777" w:rsidR="00C836E3" w:rsidRDefault="00C836E3" w:rsidP="00C836E3">
      <w:pPr>
        <w:pStyle w:val="Inhopg5"/>
        <w:numPr>
          <w:ilvl w:val="12"/>
          <w:numId w:val="0"/>
        </w:numPr>
        <w:ind w:left="720"/>
      </w:pPr>
      <w:r>
        <w:t>2.1.2.3.1. thermische isolator en steunweesfsel</w:t>
      </w:r>
      <w:r>
        <w:tab/>
      </w:r>
    </w:p>
    <w:p w14:paraId="574F366C" w14:textId="77777777" w:rsidR="00C836E3" w:rsidRDefault="00C836E3" w:rsidP="00C836E3">
      <w:pPr>
        <w:pStyle w:val="Inhopg5"/>
        <w:numPr>
          <w:ilvl w:val="12"/>
          <w:numId w:val="0"/>
        </w:numPr>
        <w:ind w:left="720"/>
      </w:pPr>
      <w:r>
        <w:t>2.1.2.3.2. elektrische isolator</w:t>
      </w:r>
      <w:r>
        <w:tab/>
      </w:r>
    </w:p>
    <w:p w14:paraId="14E7A547" w14:textId="77777777" w:rsidR="00C836E3" w:rsidRDefault="00C836E3" w:rsidP="00C836E3">
      <w:pPr>
        <w:pStyle w:val="Inhopg5"/>
        <w:numPr>
          <w:ilvl w:val="12"/>
          <w:numId w:val="0"/>
        </w:numPr>
        <w:ind w:left="720"/>
      </w:pPr>
      <w:r>
        <w:t>2.1.2.3.3. chemische isolator (relatief) zie ook Bouwstof</w:t>
      </w:r>
      <w:r>
        <w:tab/>
      </w:r>
    </w:p>
    <w:p w14:paraId="15BC58AE" w14:textId="77777777" w:rsidR="00C836E3" w:rsidRDefault="00C836E3" w:rsidP="00C836E3">
      <w:pPr>
        <w:pStyle w:val="Inhopg4"/>
        <w:numPr>
          <w:ilvl w:val="12"/>
          <w:numId w:val="0"/>
        </w:numPr>
        <w:ind w:left="480"/>
      </w:pPr>
      <w:r>
        <w:t>2.1.2.4. Mediator</w:t>
      </w:r>
      <w:r>
        <w:tab/>
      </w:r>
    </w:p>
    <w:p w14:paraId="75A2D46A" w14:textId="77777777" w:rsidR="00C836E3" w:rsidRDefault="00C836E3" w:rsidP="00C836E3">
      <w:pPr>
        <w:pStyle w:val="Inhopg5"/>
        <w:numPr>
          <w:ilvl w:val="12"/>
          <w:numId w:val="0"/>
        </w:numPr>
        <w:ind w:left="720"/>
      </w:pPr>
      <w:r>
        <w:t>2.1.2.4.1. neurohormonale mediator</w:t>
      </w:r>
      <w:r>
        <w:tab/>
      </w:r>
    </w:p>
    <w:p w14:paraId="02BBD21C" w14:textId="77777777" w:rsidR="00C836E3" w:rsidRDefault="00C836E3" w:rsidP="00C836E3">
      <w:pPr>
        <w:pStyle w:val="Inhopg5"/>
        <w:numPr>
          <w:ilvl w:val="12"/>
          <w:numId w:val="0"/>
        </w:numPr>
        <w:ind w:left="720"/>
      </w:pPr>
      <w:r>
        <w:t>2.1.2.4.2. chemische mediator</w:t>
      </w:r>
      <w:r>
        <w:tab/>
      </w:r>
    </w:p>
    <w:p w14:paraId="7A78295A" w14:textId="77777777" w:rsidR="00C836E3" w:rsidRDefault="00C836E3" w:rsidP="00C836E3">
      <w:pPr>
        <w:pStyle w:val="Inhopg2"/>
        <w:numPr>
          <w:ilvl w:val="12"/>
          <w:numId w:val="0"/>
        </w:numPr>
      </w:pPr>
      <w:r>
        <w:t>2.2. ONDERVERDELING VAN DE LIPIDEN</w:t>
      </w:r>
      <w:r>
        <w:tab/>
      </w:r>
    </w:p>
    <w:p w14:paraId="6ED74FD7" w14:textId="77777777" w:rsidR="00C836E3" w:rsidRDefault="00C836E3" w:rsidP="00C836E3">
      <w:pPr>
        <w:pStyle w:val="Inhopg3"/>
        <w:numPr>
          <w:ilvl w:val="12"/>
          <w:numId w:val="0"/>
        </w:numPr>
        <w:ind w:left="240"/>
      </w:pPr>
      <w:r>
        <w:t>2.2.1. ALKALISCH HYDROLYSEERBARE LIPIDEN</w:t>
      </w:r>
      <w:r>
        <w:tab/>
      </w:r>
    </w:p>
    <w:p w14:paraId="551EDC79" w14:textId="77777777" w:rsidR="00C836E3" w:rsidRDefault="00C836E3" w:rsidP="00C836E3">
      <w:pPr>
        <w:pStyle w:val="Inhopg4"/>
        <w:numPr>
          <w:ilvl w:val="12"/>
          <w:numId w:val="0"/>
        </w:numPr>
        <w:ind w:left="480"/>
      </w:pPr>
      <w:r>
        <w:t>2.2.1.1. Eenvoudige esters</w:t>
      </w:r>
      <w:r>
        <w:tab/>
      </w:r>
    </w:p>
    <w:p w14:paraId="1BFCE10E" w14:textId="77777777" w:rsidR="00C836E3" w:rsidRPr="00C836E3" w:rsidRDefault="00C836E3" w:rsidP="00C836E3">
      <w:pPr>
        <w:pStyle w:val="Inhopg5"/>
        <w:numPr>
          <w:ilvl w:val="12"/>
          <w:numId w:val="0"/>
        </w:numPr>
        <w:ind w:left="720"/>
        <w:rPr>
          <w:lang w:val="it-IT"/>
        </w:rPr>
      </w:pPr>
      <w:r w:rsidRPr="00C836E3">
        <w:rPr>
          <w:lang w:val="it-IT"/>
        </w:rPr>
        <w:t>2.2.1.1.1. Glyceriden of triacylglycerolen (mono, di en tri-glyceriden)</w:t>
      </w:r>
      <w:r w:rsidRPr="00C836E3">
        <w:rPr>
          <w:lang w:val="it-IT"/>
        </w:rPr>
        <w:tab/>
      </w:r>
    </w:p>
    <w:p w14:paraId="4F529A6C" w14:textId="77777777" w:rsidR="00C836E3" w:rsidRDefault="00C836E3" w:rsidP="00C836E3">
      <w:pPr>
        <w:pStyle w:val="Inhopg5"/>
        <w:numPr>
          <w:ilvl w:val="12"/>
          <w:numId w:val="0"/>
        </w:numPr>
        <w:ind w:left="720"/>
      </w:pPr>
      <w:r>
        <w:t>2.2.1.1.2. wassen (bijenwas bvb.)</w:t>
      </w:r>
      <w:r>
        <w:tab/>
      </w:r>
    </w:p>
    <w:p w14:paraId="2EFAEDE3" w14:textId="77777777" w:rsidR="00C836E3" w:rsidRDefault="00C836E3" w:rsidP="00C836E3">
      <w:pPr>
        <w:pStyle w:val="Inhopg5"/>
        <w:numPr>
          <w:ilvl w:val="12"/>
          <w:numId w:val="0"/>
        </w:numPr>
        <w:ind w:left="720"/>
      </w:pPr>
      <w:r>
        <w:t>2.2.1.1.3. Sterol-esters</w:t>
      </w:r>
      <w:r>
        <w:tab/>
      </w:r>
    </w:p>
    <w:p w14:paraId="6B84F055" w14:textId="77777777" w:rsidR="00C836E3" w:rsidRDefault="00C836E3" w:rsidP="00C836E3">
      <w:pPr>
        <w:pStyle w:val="Inhopg4"/>
        <w:numPr>
          <w:ilvl w:val="12"/>
          <w:numId w:val="0"/>
        </w:numPr>
        <w:ind w:left="480"/>
      </w:pPr>
      <w:r>
        <w:t>2.2.1.2. Fosfolipiden (komplexe esters met een fosfaatgroep)</w:t>
      </w:r>
      <w:r>
        <w:tab/>
      </w:r>
    </w:p>
    <w:p w14:paraId="6604E908" w14:textId="77777777" w:rsidR="00C836E3" w:rsidRPr="007B38C8" w:rsidRDefault="00C836E3" w:rsidP="00C836E3">
      <w:pPr>
        <w:pStyle w:val="Inhopg5"/>
        <w:numPr>
          <w:ilvl w:val="12"/>
          <w:numId w:val="0"/>
        </w:numPr>
        <w:ind w:left="720"/>
        <w:rPr>
          <w:lang w:val="it-IT"/>
        </w:rPr>
      </w:pPr>
      <w:r w:rsidRPr="007B38C8">
        <w:rPr>
          <w:lang w:val="it-IT"/>
        </w:rPr>
        <w:t>2.2.1.2.1. Fosfatidezuren</w:t>
      </w:r>
      <w:r w:rsidRPr="007B38C8">
        <w:rPr>
          <w:lang w:val="it-IT"/>
        </w:rPr>
        <w:tab/>
      </w:r>
    </w:p>
    <w:p w14:paraId="656CD75B" w14:textId="77777777" w:rsidR="00C836E3" w:rsidRPr="007B38C8" w:rsidRDefault="00C836E3" w:rsidP="00C836E3">
      <w:pPr>
        <w:pStyle w:val="Inhopg5"/>
        <w:numPr>
          <w:ilvl w:val="12"/>
          <w:numId w:val="0"/>
        </w:numPr>
        <w:ind w:left="720"/>
        <w:rPr>
          <w:lang w:val="it-IT"/>
        </w:rPr>
      </w:pPr>
      <w:r w:rsidRPr="007B38C8">
        <w:rPr>
          <w:lang w:val="it-IT"/>
        </w:rPr>
        <w:t>2.2.1.2.2. Fosfatiden</w:t>
      </w:r>
      <w:r w:rsidRPr="007B38C8">
        <w:rPr>
          <w:lang w:val="it-IT"/>
        </w:rPr>
        <w:tab/>
      </w:r>
    </w:p>
    <w:p w14:paraId="1B8EBD24" w14:textId="77777777" w:rsidR="00C836E3" w:rsidRPr="007B38C8" w:rsidRDefault="00C836E3" w:rsidP="00C836E3">
      <w:pPr>
        <w:pStyle w:val="Inhopg5"/>
        <w:numPr>
          <w:ilvl w:val="12"/>
          <w:numId w:val="0"/>
        </w:numPr>
        <w:ind w:left="720"/>
        <w:rPr>
          <w:lang w:val="it-IT"/>
        </w:rPr>
      </w:pPr>
      <w:r w:rsidRPr="007B38C8">
        <w:rPr>
          <w:lang w:val="it-IT"/>
        </w:rPr>
        <w:t>2.2.1.2.3. Sfingolipiden</w:t>
      </w:r>
      <w:r w:rsidRPr="007B38C8">
        <w:rPr>
          <w:lang w:val="it-IT"/>
        </w:rPr>
        <w:tab/>
      </w:r>
    </w:p>
    <w:p w14:paraId="4DFAC3F3" w14:textId="77777777" w:rsidR="00C836E3" w:rsidRPr="007B38C8" w:rsidRDefault="00C836E3" w:rsidP="00C836E3">
      <w:pPr>
        <w:pStyle w:val="Inhopg4"/>
        <w:numPr>
          <w:ilvl w:val="12"/>
          <w:numId w:val="0"/>
        </w:numPr>
        <w:ind w:left="480"/>
        <w:rPr>
          <w:lang w:val="it-IT"/>
        </w:rPr>
      </w:pPr>
      <w:r w:rsidRPr="007B38C8">
        <w:rPr>
          <w:lang w:val="it-IT"/>
        </w:rPr>
        <w:t>2.2.1.3. Glycolipiden</w:t>
      </w:r>
      <w:r w:rsidRPr="007B38C8">
        <w:rPr>
          <w:lang w:val="it-IT"/>
        </w:rPr>
        <w:tab/>
      </w:r>
    </w:p>
    <w:p w14:paraId="283C321F" w14:textId="77777777" w:rsidR="00C836E3" w:rsidRPr="007B38C8" w:rsidRDefault="00C836E3" w:rsidP="00C836E3">
      <w:pPr>
        <w:pStyle w:val="Inhopg5"/>
        <w:numPr>
          <w:ilvl w:val="12"/>
          <w:numId w:val="0"/>
        </w:numPr>
        <w:ind w:left="720"/>
        <w:rPr>
          <w:lang w:val="it-IT"/>
        </w:rPr>
      </w:pPr>
      <w:r w:rsidRPr="007B38C8">
        <w:rPr>
          <w:lang w:val="it-IT"/>
        </w:rPr>
        <w:t>2.2.1.3.1. Cerebrosiden</w:t>
      </w:r>
      <w:r w:rsidRPr="007B38C8">
        <w:rPr>
          <w:lang w:val="it-IT"/>
        </w:rPr>
        <w:tab/>
      </w:r>
    </w:p>
    <w:p w14:paraId="285B97DE" w14:textId="77777777" w:rsidR="00C836E3" w:rsidRDefault="00C836E3" w:rsidP="00C836E3">
      <w:pPr>
        <w:pStyle w:val="Inhopg5"/>
        <w:numPr>
          <w:ilvl w:val="12"/>
          <w:numId w:val="0"/>
        </w:numPr>
        <w:ind w:left="720"/>
      </w:pPr>
      <w:r>
        <w:t>2.2.1.3.2. Gangliosiden</w:t>
      </w:r>
      <w:r>
        <w:tab/>
      </w:r>
    </w:p>
    <w:p w14:paraId="5CDDF9DC" w14:textId="77777777" w:rsidR="00C836E3" w:rsidRDefault="00C836E3" w:rsidP="00C836E3">
      <w:pPr>
        <w:pStyle w:val="Inhopg3"/>
        <w:numPr>
          <w:ilvl w:val="12"/>
          <w:numId w:val="0"/>
        </w:numPr>
        <w:ind w:left="240"/>
      </w:pPr>
      <w:r>
        <w:t>2.2.2. ALKALISCH NIET HYDROLYSEERBARE LIPIDEN</w:t>
      </w:r>
      <w:r>
        <w:tab/>
      </w:r>
    </w:p>
    <w:p w14:paraId="4AC7616F" w14:textId="77777777" w:rsidR="00C836E3" w:rsidRDefault="00C836E3" w:rsidP="00C836E3">
      <w:pPr>
        <w:pStyle w:val="Inhopg4"/>
        <w:numPr>
          <w:ilvl w:val="12"/>
          <w:numId w:val="0"/>
        </w:numPr>
        <w:ind w:left="480"/>
      </w:pPr>
      <w:r>
        <w:t>2.2.2.1. Isoprenoiden(Koolwaterstoffen)</w:t>
      </w:r>
      <w:r>
        <w:tab/>
      </w:r>
    </w:p>
    <w:p w14:paraId="5DF1CA78" w14:textId="77777777" w:rsidR="00C836E3" w:rsidRDefault="00C836E3" w:rsidP="00C836E3">
      <w:pPr>
        <w:pStyle w:val="Inhopg5"/>
        <w:numPr>
          <w:ilvl w:val="12"/>
          <w:numId w:val="0"/>
        </w:numPr>
        <w:ind w:left="720"/>
      </w:pPr>
      <w:r>
        <w:t>2.2.2.1.1. Terpenen</w:t>
      </w:r>
      <w:r>
        <w:tab/>
      </w:r>
    </w:p>
    <w:p w14:paraId="1FF1540F" w14:textId="77777777" w:rsidR="00C836E3" w:rsidRDefault="00C836E3" w:rsidP="00C836E3">
      <w:pPr>
        <w:pStyle w:val="Inhopg5"/>
        <w:numPr>
          <w:ilvl w:val="12"/>
          <w:numId w:val="0"/>
        </w:numPr>
        <w:ind w:left="720"/>
      </w:pPr>
      <w:r>
        <w:t>2.2.2.1.2. Carotenoiden</w:t>
      </w:r>
      <w:r>
        <w:tab/>
      </w:r>
    </w:p>
    <w:p w14:paraId="08327D99" w14:textId="77777777" w:rsidR="00C836E3" w:rsidRDefault="00C836E3" w:rsidP="00C836E3">
      <w:pPr>
        <w:pStyle w:val="Inhopg5"/>
        <w:numPr>
          <w:ilvl w:val="12"/>
          <w:numId w:val="0"/>
        </w:numPr>
        <w:ind w:left="720"/>
      </w:pPr>
      <w:r>
        <w:t>2.2.2.1.3. Sterolen en Steroiden</w:t>
      </w:r>
      <w:r>
        <w:tab/>
      </w:r>
    </w:p>
    <w:p w14:paraId="14090843" w14:textId="77777777" w:rsidR="00C836E3" w:rsidRPr="007B38C8" w:rsidRDefault="00C836E3" w:rsidP="00C836E3">
      <w:pPr>
        <w:pStyle w:val="Inhopg5"/>
        <w:numPr>
          <w:ilvl w:val="12"/>
          <w:numId w:val="0"/>
        </w:numPr>
        <w:ind w:left="720"/>
        <w:rPr>
          <w:lang w:val="de-DE"/>
        </w:rPr>
      </w:pPr>
      <w:r w:rsidRPr="007B38C8">
        <w:rPr>
          <w:lang w:val="de-DE"/>
        </w:rPr>
        <w:t>2.2.2.1.4. Eicosanoiden</w:t>
      </w:r>
      <w:r w:rsidRPr="007B38C8">
        <w:rPr>
          <w:lang w:val="de-DE"/>
        </w:rPr>
        <w:tab/>
      </w:r>
    </w:p>
    <w:p w14:paraId="398EB63A" w14:textId="77777777" w:rsidR="00C836E3" w:rsidRPr="007B38C8" w:rsidRDefault="00C836E3" w:rsidP="00C836E3">
      <w:pPr>
        <w:pStyle w:val="Inhopg4"/>
        <w:numPr>
          <w:ilvl w:val="12"/>
          <w:numId w:val="0"/>
        </w:numPr>
        <w:ind w:left="480"/>
        <w:rPr>
          <w:lang w:val="de-DE"/>
        </w:rPr>
      </w:pPr>
      <w:r w:rsidRPr="007B38C8">
        <w:rPr>
          <w:lang w:val="de-DE"/>
        </w:rPr>
        <w:t>2.2.2.2. vetzuren</w:t>
      </w:r>
      <w:r w:rsidRPr="007B38C8">
        <w:rPr>
          <w:lang w:val="de-DE"/>
        </w:rPr>
        <w:tab/>
      </w:r>
    </w:p>
    <w:p w14:paraId="32F19847" w14:textId="77777777" w:rsidR="00C836E3" w:rsidRPr="007B38C8" w:rsidRDefault="00C836E3" w:rsidP="00C836E3">
      <w:pPr>
        <w:pStyle w:val="Inhopg5"/>
        <w:numPr>
          <w:ilvl w:val="12"/>
          <w:numId w:val="0"/>
        </w:numPr>
        <w:ind w:left="720"/>
        <w:rPr>
          <w:lang w:val="de-DE"/>
        </w:rPr>
      </w:pPr>
      <w:r w:rsidRPr="007B38C8">
        <w:rPr>
          <w:lang w:val="de-DE"/>
        </w:rPr>
        <w:t>2.2.2.2.1. Essentiele vetzuren</w:t>
      </w:r>
      <w:r w:rsidRPr="007B38C8">
        <w:rPr>
          <w:lang w:val="de-DE"/>
        </w:rPr>
        <w:tab/>
      </w:r>
    </w:p>
    <w:p w14:paraId="796BA106" w14:textId="77777777" w:rsidR="00C836E3" w:rsidRPr="007B38C8" w:rsidRDefault="00C836E3" w:rsidP="00C836E3">
      <w:pPr>
        <w:pStyle w:val="Inhopg2"/>
        <w:numPr>
          <w:ilvl w:val="12"/>
          <w:numId w:val="0"/>
        </w:numPr>
        <w:rPr>
          <w:lang w:val="de-DE"/>
        </w:rPr>
      </w:pPr>
      <w:r w:rsidRPr="007B38C8">
        <w:rPr>
          <w:lang w:val="de-DE"/>
        </w:rPr>
        <w:t>2.3. INDEX:</w:t>
      </w:r>
      <w:r w:rsidRPr="007B38C8">
        <w:rPr>
          <w:lang w:val="de-DE"/>
        </w:rPr>
        <w:tab/>
      </w:r>
    </w:p>
    <w:p w14:paraId="310D5D17" w14:textId="77777777" w:rsidR="009110B3" w:rsidRPr="007B38C8" w:rsidRDefault="000B14A2" w:rsidP="009110B3">
      <w:pPr>
        <w:rPr>
          <w:b/>
          <w:caps/>
          <w:lang w:val="de-DE"/>
        </w:rPr>
      </w:pPr>
      <w:r>
        <w:rPr>
          <w:b/>
          <w:caps/>
        </w:rPr>
        <w:fldChar w:fldCharType="end"/>
      </w:r>
    </w:p>
    <w:p w14:paraId="68B90336" w14:textId="77777777" w:rsidR="00C836E3" w:rsidRPr="009110B3" w:rsidRDefault="00C836E3" w:rsidP="009110B3">
      <w:pPr>
        <w:rPr>
          <w:rFonts w:cs="Arial"/>
          <w:b/>
          <w:u w:val="single"/>
        </w:rPr>
      </w:pPr>
      <w:r w:rsidRPr="009110B3">
        <w:rPr>
          <w:rFonts w:cs="Arial"/>
          <w:b/>
          <w:u w:val="single"/>
        </w:rPr>
        <w:t>operationele leerdoelen</w:t>
      </w:r>
    </w:p>
    <w:p w14:paraId="1CBD0FE0" w14:textId="77777777" w:rsidR="00C836E3" w:rsidRDefault="00C836E3" w:rsidP="00C836E3">
      <w:pPr>
        <w:numPr>
          <w:ilvl w:val="12"/>
          <w:numId w:val="0"/>
        </w:numPr>
      </w:pPr>
      <w:r>
        <w:lastRenderedPageBreak/>
        <w:t>de student kan:</w:t>
      </w:r>
    </w:p>
    <w:p w14:paraId="1C16D560" w14:textId="77777777" w:rsidR="00C836E3" w:rsidRDefault="00C836E3" w:rsidP="00C836E3">
      <w:pPr>
        <w:numPr>
          <w:ilvl w:val="12"/>
          <w:numId w:val="0"/>
        </w:numPr>
      </w:pPr>
      <w:r>
        <w:t>-de functies van de lipiden in het lichaam omschrijven</w:t>
      </w:r>
    </w:p>
    <w:p w14:paraId="330484EA" w14:textId="77777777" w:rsidR="00C836E3" w:rsidRDefault="00C836E3" w:rsidP="00C836E3">
      <w:pPr>
        <w:numPr>
          <w:ilvl w:val="12"/>
          <w:numId w:val="0"/>
        </w:numPr>
      </w:pPr>
      <w:r>
        <w:t>-de structuur , eigenschappen en specifieke functies van:</w:t>
      </w:r>
    </w:p>
    <w:p w14:paraId="4F6BD1F5" w14:textId="77777777" w:rsidR="00C836E3" w:rsidRDefault="00C836E3" w:rsidP="00C836E3">
      <w:pPr>
        <w:numPr>
          <w:ilvl w:val="12"/>
          <w:numId w:val="0"/>
        </w:numPr>
      </w:pPr>
      <w:r>
        <w:tab/>
        <w:t xml:space="preserve">-de vetzuren </w:t>
      </w:r>
    </w:p>
    <w:p w14:paraId="766292BF" w14:textId="77777777" w:rsidR="00C836E3" w:rsidRDefault="00C836E3" w:rsidP="00C836E3">
      <w:pPr>
        <w:numPr>
          <w:ilvl w:val="12"/>
          <w:numId w:val="0"/>
        </w:numPr>
      </w:pPr>
      <w:r>
        <w:tab/>
        <w:t>-de glyceriden</w:t>
      </w:r>
    </w:p>
    <w:p w14:paraId="3EA4950F" w14:textId="77777777" w:rsidR="00C836E3" w:rsidRDefault="00C836E3" w:rsidP="00C836E3">
      <w:pPr>
        <w:numPr>
          <w:ilvl w:val="12"/>
          <w:numId w:val="0"/>
        </w:numPr>
      </w:pPr>
      <w:r>
        <w:tab/>
        <w:t xml:space="preserve">-de </w:t>
      </w:r>
      <w:proofErr w:type="spellStart"/>
      <w:r>
        <w:t>sfingolipiden</w:t>
      </w:r>
      <w:proofErr w:type="spellEnd"/>
    </w:p>
    <w:p w14:paraId="4AF73B0A" w14:textId="77777777" w:rsidR="00C836E3" w:rsidRDefault="00C836E3" w:rsidP="00C836E3">
      <w:pPr>
        <w:numPr>
          <w:ilvl w:val="12"/>
          <w:numId w:val="0"/>
        </w:numPr>
      </w:pPr>
      <w:r>
        <w:tab/>
        <w:t xml:space="preserve">-de </w:t>
      </w:r>
      <w:proofErr w:type="spellStart"/>
      <w:r>
        <w:t>cerebrosiden</w:t>
      </w:r>
      <w:proofErr w:type="spellEnd"/>
    </w:p>
    <w:p w14:paraId="09A0B944" w14:textId="77777777" w:rsidR="00C836E3" w:rsidRDefault="00C836E3" w:rsidP="00C836E3">
      <w:pPr>
        <w:numPr>
          <w:ilvl w:val="12"/>
          <w:numId w:val="0"/>
        </w:numPr>
      </w:pPr>
      <w:r>
        <w:tab/>
        <w:t xml:space="preserve">-de </w:t>
      </w:r>
      <w:proofErr w:type="spellStart"/>
      <w:r>
        <w:t>phospholipiden</w:t>
      </w:r>
      <w:proofErr w:type="spellEnd"/>
    </w:p>
    <w:p w14:paraId="75F015E1" w14:textId="77777777" w:rsidR="00C836E3" w:rsidRDefault="00C836E3" w:rsidP="00C836E3">
      <w:pPr>
        <w:numPr>
          <w:ilvl w:val="12"/>
          <w:numId w:val="0"/>
        </w:numPr>
      </w:pPr>
      <w:r>
        <w:tab/>
        <w:t xml:space="preserve">-de </w:t>
      </w:r>
      <w:proofErr w:type="spellStart"/>
      <w:r>
        <w:t>gangliosiden</w:t>
      </w:r>
      <w:proofErr w:type="spellEnd"/>
      <w:r>
        <w:t xml:space="preserve"> omschrijven</w:t>
      </w:r>
    </w:p>
    <w:p w14:paraId="16845113" w14:textId="77777777" w:rsidR="00C836E3" w:rsidRDefault="00C836E3" w:rsidP="00C836E3">
      <w:pPr>
        <w:numPr>
          <w:ilvl w:val="12"/>
          <w:numId w:val="0"/>
        </w:numPr>
      </w:pPr>
      <w:r>
        <w:t xml:space="preserve">-de vergelijking in // met de </w:t>
      </w:r>
      <w:proofErr w:type="spellStart"/>
      <w:r>
        <w:t>gluciden</w:t>
      </w:r>
      <w:proofErr w:type="spellEnd"/>
      <w:r>
        <w:t>:</w:t>
      </w:r>
      <w:r>
        <w:tab/>
        <w:t>-katabolisme</w:t>
      </w:r>
    </w:p>
    <w:p w14:paraId="6D2714F3" w14:textId="77777777" w:rsidR="00C836E3" w:rsidRDefault="00C836E3" w:rsidP="00C836E3">
      <w:pPr>
        <w:numPr>
          <w:ilvl w:val="12"/>
          <w:numId w:val="0"/>
        </w:numPr>
      </w:pPr>
      <w:r>
        <w:tab/>
      </w:r>
      <w:r>
        <w:tab/>
      </w:r>
      <w:r>
        <w:tab/>
      </w:r>
      <w:r>
        <w:tab/>
      </w:r>
      <w:r>
        <w:tab/>
        <w:t>-anabolisme maken</w:t>
      </w:r>
    </w:p>
    <w:p w14:paraId="0F5BA052" w14:textId="77777777" w:rsidR="00C836E3" w:rsidRDefault="00C836E3" w:rsidP="00C836E3">
      <w:pPr>
        <w:numPr>
          <w:ilvl w:val="12"/>
          <w:numId w:val="0"/>
        </w:numPr>
      </w:pPr>
      <w:r>
        <w:t xml:space="preserve">-de </w:t>
      </w:r>
      <w:proofErr w:type="spellStart"/>
      <w:r>
        <w:t>isoprenoïden</w:t>
      </w:r>
      <w:proofErr w:type="spellEnd"/>
      <w:r>
        <w:tab/>
      </w:r>
      <w:r>
        <w:tab/>
        <w:t>-steroïden</w:t>
      </w:r>
    </w:p>
    <w:p w14:paraId="49222EF3" w14:textId="77777777" w:rsidR="00C836E3" w:rsidRDefault="00C836E3" w:rsidP="00C836E3">
      <w:pPr>
        <w:numPr>
          <w:ilvl w:val="12"/>
          <w:numId w:val="0"/>
        </w:numPr>
      </w:pPr>
      <w:r>
        <w:tab/>
      </w:r>
      <w:r>
        <w:tab/>
      </w:r>
      <w:r>
        <w:tab/>
        <w:t>-terpenen</w:t>
      </w:r>
    </w:p>
    <w:p w14:paraId="3F6FECDB" w14:textId="77777777" w:rsidR="00C836E3" w:rsidRDefault="00C836E3" w:rsidP="00C836E3">
      <w:pPr>
        <w:numPr>
          <w:ilvl w:val="12"/>
          <w:numId w:val="0"/>
        </w:numPr>
      </w:pPr>
      <w:r>
        <w:tab/>
      </w:r>
      <w:r>
        <w:tab/>
      </w:r>
      <w:r>
        <w:tab/>
        <w:t>-carotenoïden in structuur en functie beschrijven</w:t>
      </w:r>
    </w:p>
    <w:p w14:paraId="43DE5976" w14:textId="77777777" w:rsidR="00C836E3" w:rsidRDefault="00C836E3" w:rsidP="00C836E3">
      <w:pPr>
        <w:numPr>
          <w:ilvl w:val="12"/>
          <w:numId w:val="0"/>
        </w:numPr>
      </w:pPr>
    </w:p>
    <w:p w14:paraId="441ADDC8" w14:textId="77777777" w:rsidR="00C836E3" w:rsidRDefault="0014202F" w:rsidP="00C836E3">
      <w:pPr>
        <w:pStyle w:val="Kop3"/>
        <w:numPr>
          <w:ilvl w:val="12"/>
          <w:numId w:val="0"/>
        </w:numPr>
      </w:pPr>
      <w:bookmarkStart w:id="152" w:name="_Toc373788216"/>
      <w:r>
        <w:t>5.1</w:t>
      </w:r>
      <w:r w:rsidR="00C836E3">
        <w:t>.3. leerinhoud gluciden of koolhydraten</w:t>
      </w:r>
      <w:bookmarkEnd w:id="152"/>
    </w:p>
    <w:p w14:paraId="55BB1A4C" w14:textId="1B8247EC" w:rsidR="00C836E3" w:rsidRPr="00A61730" w:rsidRDefault="000B14A2" w:rsidP="00FD7BDA">
      <w:r w:rsidRPr="00A61730">
        <w:fldChar w:fldCharType="begin"/>
      </w:r>
      <w:r w:rsidR="00C836E3" w:rsidRPr="00A61730">
        <w:instrText xml:space="preserve"> TOC \o "1-5" </w:instrText>
      </w:r>
      <w:r w:rsidRPr="00A61730">
        <w:fldChar w:fldCharType="separate"/>
      </w:r>
      <w:r w:rsidR="00C836E3" w:rsidRPr="00A61730">
        <w:t>1. 1 INHOUD:</w:t>
      </w:r>
    </w:p>
    <w:p w14:paraId="05ECAAE2" w14:textId="700DEA25" w:rsidR="00C836E3" w:rsidRPr="00A61730" w:rsidRDefault="00C836E3" w:rsidP="00FD7BDA">
      <w:r w:rsidRPr="00A61730">
        <w:t>2. FIGUURLIJST:</w:t>
      </w:r>
    </w:p>
    <w:p w14:paraId="63644856" w14:textId="60DC7D3C" w:rsidR="00C836E3" w:rsidRPr="00A61730" w:rsidRDefault="00C836E3" w:rsidP="00FD7BDA">
      <w:r w:rsidRPr="00A61730">
        <w:t>3. DE SACCHARIDEN OF GLUCIDEN</w:t>
      </w:r>
    </w:p>
    <w:p w14:paraId="1937F9D7" w14:textId="05BD40F1" w:rsidR="00C836E3" w:rsidRPr="00A61730" w:rsidRDefault="00C836E3" w:rsidP="00FD7BDA">
      <w:r w:rsidRPr="00A61730">
        <w:t>3.1. DEFINITIE EN BIOLOGISCHE ROL</w:t>
      </w:r>
    </w:p>
    <w:p w14:paraId="1378647B" w14:textId="4870FE5F" w:rsidR="00C836E3" w:rsidRPr="00A61730" w:rsidRDefault="00C836E3" w:rsidP="00FD7BDA">
      <w:r w:rsidRPr="00A61730">
        <w:t>3.1.1. DEFINITIE:</w:t>
      </w:r>
    </w:p>
    <w:p w14:paraId="0CB37F14" w14:textId="31DB4B6B" w:rsidR="00C836E3" w:rsidRPr="00A61730" w:rsidRDefault="00C836E3" w:rsidP="00FD7BDA">
      <w:r w:rsidRPr="00A61730">
        <w:t>3.1.1.1. Aldehyden en ketonen</w:t>
      </w:r>
    </w:p>
    <w:p w14:paraId="5D1EE52D" w14:textId="44E91798" w:rsidR="00C836E3" w:rsidRPr="00A61730" w:rsidRDefault="00C836E3" w:rsidP="00FD7BDA">
      <w:r w:rsidRPr="00A61730">
        <w:t>3.1.2. BIOLOGISCHE ROL:</w:t>
      </w:r>
    </w:p>
    <w:p w14:paraId="054AD10F" w14:textId="3D3B0640" w:rsidR="00C836E3" w:rsidRPr="00A61730" w:rsidRDefault="00C836E3" w:rsidP="00FD7BDA">
      <w:r w:rsidRPr="00A61730">
        <w:t>3.1.2.1. Bouwstof</w:t>
      </w:r>
    </w:p>
    <w:p w14:paraId="2242DA88" w14:textId="1C6B8B89" w:rsidR="00C836E3" w:rsidRPr="00A61730" w:rsidRDefault="00C836E3" w:rsidP="00FD7BDA">
      <w:r w:rsidRPr="00A61730">
        <w:t>3.1.2.2. Brandstof</w:t>
      </w:r>
    </w:p>
    <w:p w14:paraId="79C66214" w14:textId="07EB16D4" w:rsidR="00C836E3" w:rsidRPr="00A61730" w:rsidRDefault="00C836E3" w:rsidP="00FD7BDA">
      <w:r w:rsidRPr="00A61730">
        <w:t>3.1.2.3. Voorraadstof (zie lipiden</w:t>
      </w:r>
    </w:p>
    <w:p w14:paraId="4AAD8ED4" w14:textId="77777777" w:rsidR="00C836E3" w:rsidRPr="00A61730" w:rsidRDefault="00C836E3" w:rsidP="00FD7BDA">
      <w:r w:rsidRPr="00A61730">
        <w:t>3.1.2.4. Receptor</w:t>
      </w:r>
      <w:r w:rsidRPr="00A61730">
        <w:tab/>
      </w:r>
    </w:p>
    <w:p w14:paraId="7F4D34B4" w14:textId="60D77C1C" w:rsidR="00C836E3" w:rsidRPr="00A61730" w:rsidRDefault="00C836E3" w:rsidP="00FD7BDA">
      <w:r w:rsidRPr="00A61730">
        <w:t>3.1.3. OPBOUW EN NOMENCLATUUR VAN DE SACCHARIDEN</w:t>
      </w:r>
    </w:p>
    <w:p w14:paraId="4FEBC77D" w14:textId="45C127BF" w:rsidR="00C836E3" w:rsidRPr="00A61730" w:rsidRDefault="00C836E3" w:rsidP="00FD7BDA">
      <w:r w:rsidRPr="00A61730">
        <w:t>3.1.3.1. Monosacchariden</w:t>
      </w:r>
    </w:p>
    <w:p w14:paraId="2350E80B" w14:textId="1E1EA19B" w:rsidR="00C836E3" w:rsidRPr="00A61730" w:rsidRDefault="00C836E3" w:rsidP="00FD7BDA">
      <w:r w:rsidRPr="00A61730">
        <w:t>3.1.3.2. Disacchariden</w:t>
      </w:r>
    </w:p>
    <w:p w14:paraId="71E2BB78" w14:textId="182A7B45" w:rsidR="00C836E3" w:rsidRPr="00A61730" w:rsidRDefault="00C836E3" w:rsidP="00FD7BDA">
      <w:r w:rsidRPr="00A61730">
        <w:t>3.1.3.3. Oligosacchariden</w:t>
      </w:r>
    </w:p>
    <w:p w14:paraId="223EE3C1" w14:textId="30C7D63E" w:rsidR="00C836E3" w:rsidRPr="00A61730" w:rsidRDefault="00C836E3" w:rsidP="00FD7BDA">
      <w:r w:rsidRPr="00A61730">
        <w:t>3.1.3.4. Polysacchariden (glycanen)</w:t>
      </w:r>
    </w:p>
    <w:p w14:paraId="61B43203" w14:textId="7D72C9A2" w:rsidR="00C836E3" w:rsidRPr="00A61730" w:rsidRDefault="00C836E3" w:rsidP="00FD7BDA">
      <w:r w:rsidRPr="00A61730">
        <w:t>3.1.4. DE KENMERKEN VAN BEPAALDE SACCHARIDEN</w:t>
      </w:r>
    </w:p>
    <w:p w14:paraId="58EF8131" w14:textId="33C570FA" w:rsidR="00C836E3" w:rsidRPr="00A61730" w:rsidRDefault="00C836E3" w:rsidP="00FD7BDA">
      <w:r w:rsidRPr="00A61730">
        <w:t>3.1.5. KATABOLISATIE VAN POLYSACCHARIDEN</w:t>
      </w:r>
    </w:p>
    <w:p w14:paraId="773C2869" w14:textId="37AE4623" w:rsidR="00C836E3" w:rsidRPr="00A61730" w:rsidRDefault="00C836E3" w:rsidP="00FD7BDA">
      <w:r w:rsidRPr="00A61730">
        <w:t>3.1.6. KATABOLISATIE VAN DE MONOSACCHARIDEN</w:t>
      </w:r>
    </w:p>
    <w:p w14:paraId="59E74EC3" w14:textId="388BEC81" w:rsidR="00C836E3" w:rsidRPr="00A61730" w:rsidRDefault="00C836E3" w:rsidP="00FD7BDA">
      <w:r w:rsidRPr="00A61730">
        <w:t>3.1.6.1. energievoorziening</w:t>
      </w:r>
    </w:p>
    <w:p w14:paraId="19C56A2E" w14:textId="6AFCE7DA" w:rsidR="00C836E3" w:rsidRPr="00A61730" w:rsidRDefault="00C836E3" w:rsidP="00FD7BDA">
      <w:r w:rsidRPr="00A61730">
        <w:t>3.1.6.1.1. Anaeroob</w:t>
      </w:r>
    </w:p>
    <w:p w14:paraId="45872A4C" w14:textId="035791FB" w:rsidR="00C836E3" w:rsidRPr="00A61730" w:rsidRDefault="00C836E3" w:rsidP="00FD7BDA">
      <w:r w:rsidRPr="00A61730">
        <w:t>3.1.6.1.2. Aeroob</w:t>
      </w:r>
    </w:p>
    <w:p w14:paraId="6D6E794D" w14:textId="5188005B" w:rsidR="00C836E3" w:rsidRPr="00A61730" w:rsidRDefault="00C836E3" w:rsidP="00FD7BDA">
      <w:r w:rsidRPr="00A61730">
        <w:t>3.1.6.2. intermediare metabolieten</w:t>
      </w:r>
    </w:p>
    <w:p w14:paraId="42307B0E" w14:textId="69828969" w:rsidR="00C836E3" w:rsidRPr="00A61730" w:rsidRDefault="00C836E3" w:rsidP="00FD7BDA">
      <w:r w:rsidRPr="00A61730">
        <w:t>3.1.6.3. pentosenfosfaat cyclus</w:t>
      </w:r>
    </w:p>
    <w:p w14:paraId="58ED9A22" w14:textId="4FDE5FA1" w:rsidR="00C836E3" w:rsidRPr="00A61730" w:rsidRDefault="00C836E3" w:rsidP="00FD7BDA">
      <w:r w:rsidRPr="00A61730">
        <w:t>4. INDEX</w:t>
      </w:r>
    </w:p>
    <w:p w14:paraId="2E3EE039" w14:textId="77777777" w:rsidR="00C836E3" w:rsidRPr="009110B3" w:rsidRDefault="000B14A2" w:rsidP="00FD7BDA">
      <w:pPr>
        <w:rPr>
          <w:rFonts w:cs="Arial"/>
          <w:b/>
          <w:u w:val="single"/>
        </w:rPr>
      </w:pPr>
      <w:r w:rsidRPr="00A61730">
        <w:fldChar w:fldCharType="end"/>
      </w:r>
      <w:r w:rsidR="00C836E3" w:rsidRPr="009110B3">
        <w:rPr>
          <w:rFonts w:cs="Arial"/>
          <w:b/>
          <w:u w:val="single"/>
        </w:rPr>
        <w:t>operationele leerdoelen</w:t>
      </w:r>
    </w:p>
    <w:p w14:paraId="3D2CA454" w14:textId="77777777" w:rsidR="00C836E3" w:rsidRDefault="00C836E3" w:rsidP="00C836E3">
      <w:pPr>
        <w:numPr>
          <w:ilvl w:val="12"/>
          <w:numId w:val="0"/>
        </w:numPr>
      </w:pPr>
      <w:r>
        <w:t>de student kan:</w:t>
      </w:r>
    </w:p>
    <w:p w14:paraId="74A8F823" w14:textId="77777777" w:rsidR="00C836E3" w:rsidRDefault="00C836E3" w:rsidP="00C836E3">
      <w:pPr>
        <w:numPr>
          <w:ilvl w:val="12"/>
          <w:numId w:val="0"/>
        </w:numPr>
      </w:pPr>
    </w:p>
    <w:p w14:paraId="11445DD0" w14:textId="77777777" w:rsidR="00C836E3" w:rsidRDefault="00C836E3" w:rsidP="00C836E3">
      <w:pPr>
        <w:numPr>
          <w:ilvl w:val="12"/>
          <w:numId w:val="0"/>
        </w:numPr>
      </w:pPr>
      <w:r>
        <w:t>-de functies van de koolhydraten in het lichaam omschrijven</w:t>
      </w:r>
    </w:p>
    <w:p w14:paraId="06CFBB39" w14:textId="77777777" w:rsidR="00C836E3" w:rsidRDefault="00C836E3" w:rsidP="00C836E3">
      <w:pPr>
        <w:numPr>
          <w:ilvl w:val="12"/>
          <w:numId w:val="0"/>
        </w:numPr>
      </w:pPr>
      <w:r>
        <w:t xml:space="preserve">-de structuur en de fysicochemische eigenschappen van de </w:t>
      </w:r>
      <w:proofErr w:type="spellStart"/>
      <w:r>
        <w:t>gluciden</w:t>
      </w:r>
      <w:proofErr w:type="spellEnd"/>
      <w:r>
        <w:t xml:space="preserve"> weergeven voor de :</w:t>
      </w:r>
    </w:p>
    <w:p w14:paraId="6A4E3832" w14:textId="77777777" w:rsidR="00C836E3" w:rsidRDefault="00C836E3" w:rsidP="00C836E3">
      <w:pPr>
        <w:numPr>
          <w:ilvl w:val="12"/>
          <w:numId w:val="0"/>
        </w:numPr>
      </w:pPr>
      <w:r>
        <w:t>-monosachariden</w:t>
      </w:r>
    </w:p>
    <w:p w14:paraId="55CEC2BC" w14:textId="77777777" w:rsidR="00C836E3" w:rsidRDefault="00C836E3" w:rsidP="00C836E3">
      <w:pPr>
        <w:numPr>
          <w:ilvl w:val="12"/>
          <w:numId w:val="0"/>
        </w:numPr>
      </w:pPr>
      <w:r>
        <w:t>-polysachariden</w:t>
      </w:r>
    </w:p>
    <w:p w14:paraId="781187B3" w14:textId="77777777" w:rsidR="00C836E3" w:rsidRDefault="00C836E3" w:rsidP="00C836E3">
      <w:pPr>
        <w:numPr>
          <w:ilvl w:val="12"/>
          <w:numId w:val="0"/>
        </w:numPr>
      </w:pPr>
      <w:r>
        <w:t>-polymeren</w:t>
      </w:r>
    </w:p>
    <w:p w14:paraId="538FE353" w14:textId="77777777" w:rsidR="00C836E3" w:rsidRDefault="00C836E3" w:rsidP="00C836E3">
      <w:pPr>
        <w:numPr>
          <w:ilvl w:val="12"/>
          <w:numId w:val="0"/>
        </w:numPr>
      </w:pPr>
      <w:r>
        <w:t>-polysachariden metabolisme</w:t>
      </w:r>
    </w:p>
    <w:p w14:paraId="5210C663" w14:textId="77777777" w:rsidR="00C836E3" w:rsidRDefault="00C836E3" w:rsidP="00C836E3">
      <w:pPr>
        <w:numPr>
          <w:ilvl w:val="12"/>
          <w:numId w:val="0"/>
        </w:numPr>
      </w:pPr>
      <w:r>
        <w:t xml:space="preserve">-het </w:t>
      </w:r>
      <w:proofErr w:type="spellStart"/>
      <w:r>
        <w:t>lawineeffect</w:t>
      </w:r>
      <w:proofErr w:type="spellEnd"/>
      <w:r>
        <w:t xml:space="preserve"> cellulair uitleggen en de praktische implicaties ervan weergeven</w:t>
      </w:r>
    </w:p>
    <w:p w14:paraId="689798A2" w14:textId="5CA1BDF7" w:rsidR="00C836E3" w:rsidRDefault="00C836E3" w:rsidP="00C836E3">
      <w:pPr>
        <w:numPr>
          <w:ilvl w:val="12"/>
          <w:numId w:val="0"/>
        </w:numPr>
      </w:pPr>
      <w:r>
        <w:t>-de glucose-cycli &amp; het energetisch rendement ervan omschrijven</w:t>
      </w:r>
    </w:p>
    <w:p w14:paraId="1AC7626F" w14:textId="77777777" w:rsidR="00C836E3" w:rsidRDefault="00C836E3" w:rsidP="00C836E3">
      <w:pPr>
        <w:numPr>
          <w:ilvl w:val="12"/>
          <w:numId w:val="0"/>
        </w:numPr>
      </w:pPr>
    </w:p>
    <w:p w14:paraId="6E17FF28" w14:textId="77777777" w:rsidR="00C836E3" w:rsidRDefault="0014202F" w:rsidP="00C836E3">
      <w:pPr>
        <w:pStyle w:val="Kop2"/>
        <w:numPr>
          <w:ilvl w:val="12"/>
          <w:numId w:val="0"/>
        </w:numPr>
      </w:pPr>
      <w:bookmarkStart w:id="153" w:name="_Toc373788217"/>
      <w:r>
        <w:lastRenderedPageBreak/>
        <w:t>5.2</w:t>
      </w:r>
      <w:r w:rsidR="00C836E3">
        <w:t xml:space="preserve">. </w:t>
      </w:r>
      <w:r w:rsidR="009110B3">
        <w:t>leer</w:t>
      </w:r>
      <w:r w:rsidR="00C836E3">
        <w:t>doel</w:t>
      </w:r>
      <w:r w:rsidR="009110B3">
        <w:t xml:space="preserve"> </w:t>
      </w:r>
      <w:r w:rsidR="00C836E3">
        <w:t>CYTOLOGIE</w:t>
      </w:r>
      <w:bookmarkEnd w:id="153"/>
    </w:p>
    <w:p w14:paraId="29A4A2A2" w14:textId="77777777" w:rsidR="00C836E3" w:rsidRPr="009110B3" w:rsidRDefault="00C836E3" w:rsidP="00C836E3">
      <w:pPr>
        <w:numPr>
          <w:ilvl w:val="12"/>
          <w:numId w:val="0"/>
        </w:numPr>
      </w:pPr>
      <w:r w:rsidRPr="009110B3">
        <w:t>Vanuit de biochemie de logische opbouw van de cel laten volgen vanuit de drie typen bouwstenen en water.</w:t>
      </w:r>
    </w:p>
    <w:p w14:paraId="2BFFF97E" w14:textId="77777777" w:rsidR="00C836E3" w:rsidRPr="009110B3" w:rsidRDefault="00C836E3" w:rsidP="00C836E3">
      <w:pPr>
        <w:numPr>
          <w:ilvl w:val="12"/>
          <w:numId w:val="0"/>
        </w:numPr>
      </w:pPr>
      <w:r w:rsidRPr="009110B3">
        <w:t xml:space="preserve">Het begrip intra - en extracellulair milieu wordt duidelijk gemaakt alsmede de verschillende mogelijkheden van communicatie tussen deze twee </w:t>
      </w:r>
      <w:proofErr w:type="spellStart"/>
      <w:r w:rsidRPr="009110B3">
        <w:t>milieu’s</w:t>
      </w:r>
      <w:proofErr w:type="spellEnd"/>
      <w:r w:rsidRPr="009110B3">
        <w:t>.</w:t>
      </w:r>
    </w:p>
    <w:p w14:paraId="16132C0B" w14:textId="77777777" w:rsidR="00C836E3" w:rsidRPr="009110B3" w:rsidRDefault="00C836E3" w:rsidP="00C836E3">
      <w:pPr>
        <w:numPr>
          <w:ilvl w:val="12"/>
          <w:numId w:val="0"/>
        </w:numPr>
      </w:pPr>
      <w:r w:rsidRPr="009110B3">
        <w:t xml:space="preserve">De cel wordt bekeken van binnenuit zoals een duiker ze zou kunnen ontdekken. (naar het didactische model van </w:t>
      </w:r>
      <w:proofErr w:type="spellStart"/>
      <w:r w:rsidRPr="009110B3">
        <w:t>Prof.C.DeDuve</w:t>
      </w:r>
      <w:proofErr w:type="spellEnd"/>
      <w:r w:rsidRPr="009110B3">
        <w:t xml:space="preserve"> UCL)</w:t>
      </w:r>
    </w:p>
    <w:p w14:paraId="788D7098" w14:textId="77777777" w:rsidR="00C836E3" w:rsidRPr="0014202F" w:rsidRDefault="00C836E3" w:rsidP="0014202F">
      <w:pPr>
        <w:rPr>
          <w:rFonts w:cs="Arial"/>
        </w:rPr>
      </w:pPr>
      <w:r w:rsidRPr="0014202F">
        <w:rPr>
          <w:rFonts w:cs="Arial"/>
        </w:rPr>
        <w:t>Alle organellen worden omschreven met structuur en functie.</w:t>
      </w:r>
    </w:p>
    <w:p w14:paraId="652565D0" w14:textId="77777777" w:rsidR="00C836E3" w:rsidRDefault="00C836E3" w:rsidP="00C836E3">
      <w:pPr>
        <w:numPr>
          <w:ilvl w:val="12"/>
          <w:numId w:val="0"/>
        </w:numPr>
      </w:pPr>
    </w:p>
    <w:p w14:paraId="66BFBA4C" w14:textId="77777777" w:rsidR="00C836E3" w:rsidRPr="0014202F" w:rsidRDefault="00C836E3" w:rsidP="0014202F">
      <w:pPr>
        <w:rPr>
          <w:rFonts w:cs="Arial"/>
          <w:b/>
          <w:u w:val="single"/>
        </w:rPr>
      </w:pPr>
      <w:r w:rsidRPr="0014202F">
        <w:rPr>
          <w:rFonts w:cs="Arial"/>
          <w:b/>
          <w:u w:val="single"/>
        </w:rPr>
        <w:t>leerinhoud cytologie</w:t>
      </w:r>
    </w:p>
    <w:p w14:paraId="645AD85D" w14:textId="77777777" w:rsidR="00C836E3" w:rsidRDefault="000B14A2" w:rsidP="00C836E3">
      <w:pPr>
        <w:pStyle w:val="Inhopg1"/>
        <w:numPr>
          <w:ilvl w:val="12"/>
          <w:numId w:val="0"/>
        </w:numPr>
      </w:pPr>
      <w:r>
        <w:rPr>
          <w:b w:val="0"/>
          <w:caps w:val="0"/>
        </w:rPr>
        <w:fldChar w:fldCharType="begin"/>
      </w:r>
      <w:r w:rsidR="00C836E3">
        <w:rPr>
          <w:b w:val="0"/>
          <w:caps w:val="0"/>
        </w:rPr>
        <w:instrText xml:space="preserve"> TOC \o "1-5" </w:instrText>
      </w:r>
      <w:r>
        <w:rPr>
          <w:b w:val="0"/>
          <w:caps w:val="0"/>
        </w:rPr>
        <w:fldChar w:fldCharType="separate"/>
      </w:r>
      <w:r w:rsidR="00C836E3">
        <w:t>2. CYTOLOGIE</w:t>
      </w:r>
      <w:r w:rsidR="00C836E3">
        <w:tab/>
      </w:r>
    </w:p>
    <w:p w14:paraId="0C2B5110" w14:textId="77777777" w:rsidR="00C836E3" w:rsidRDefault="00C836E3" w:rsidP="00C836E3">
      <w:pPr>
        <w:pStyle w:val="Inhopg2"/>
        <w:numPr>
          <w:ilvl w:val="12"/>
          <w:numId w:val="0"/>
        </w:numPr>
      </w:pPr>
      <w:r>
        <w:t>DE CEL</w:t>
      </w:r>
      <w:r>
        <w:tab/>
      </w:r>
    </w:p>
    <w:p w14:paraId="74D18E27" w14:textId="77777777" w:rsidR="00C836E3" w:rsidRDefault="00C836E3" w:rsidP="00C836E3">
      <w:pPr>
        <w:pStyle w:val="Inhopg2"/>
        <w:numPr>
          <w:ilvl w:val="12"/>
          <w:numId w:val="0"/>
        </w:numPr>
      </w:pPr>
      <w:r>
        <w:t>INHOUD:</w:t>
      </w:r>
      <w:r>
        <w:tab/>
      </w:r>
    </w:p>
    <w:p w14:paraId="264768FA" w14:textId="77777777" w:rsidR="00C836E3" w:rsidRPr="001E257D" w:rsidRDefault="00C836E3" w:rsidP="00C836E3">
      <w:pPr>
        <w:pStyle w:val="Inhopg2"/>
        <w:numPr>
          <w:ilvl w:val="12"/>
          <w:numId w:val="0"/>
        </w:numPr>
      </w:pPr>
      <w:r w:rsidRPr="001E257D">
        <w:t>2.1 De cel</w:t>
      </w:r>
      <w:r w:rsidRPr="001E257D">
        <w:tab/>
      </w:r>
    </w:p>
    <w:p w14:paraId="1C930D93" w14:textId="77777777" w:rsidR="00C836E3" w:rsidRPr="001E257D" w:rsidRDefault="00C836E3" w:rsidP="00C836E3">
      <w:pPr>
        <w:pStyle w:val="Inhopg2"/>
        <w:numPr>
          <w:ilvl w:val="12"/>
          <w:numId w:val="0"/>
        </w:numPr>
      </w:pPr>
      <w:r w:rsidRPr="001E257D">
        <w:t>2.2 De celmembraan :</w:t>
      </w:r>
      <w:r w:rsidRPr="001E257D">
        <w:tab/>
      </w:r>
    </w:p>
    <w:p w14:paraId="507C7035" w14:textId="77777777" w:rsidR="00C836E3" w:rsidRDefault="00C836E3" w:rsidP="00C836E3">
      <w:pPr>
        <w:pStyle w:val="Inhopg3"/>
        <w:numPr>
          <w:ilvl w:val="12"/>
          <w:numId w:val="0"/>
        </w:numPr>
        <w:ind w:left="240"/>
      </w:pPr>
      <w:r>
        <w:t>2.1.1 Chemische samenstelling :</w:t>
      </w:r>
      <w:r>
        <w:tab/>
      </w:r>
    </w:p>
    <w:p w14:paraId="50E976BF" w14:textId="77777777" w:rsidR="00C836E3" w:rsidRDefault="00C836E3" w:rsidP="00C836E3">
      <w:pPr>
        <w:pStyle w:val="Inhopg3"/>
        <w:numPr>
          <w:ilvl w:val="12"/>
          <w:numId w:val="0"/>
        </w:numPr>
        <w:ind w:left="240"/>
      </w:pPr>
      <w:r>
        <w:t>2.2.2 Structuur :</w:t>
      </w:r>
      <w:r>
        <w:tab/>
      </w:r>
    </w:p>
    <w:p w14:paraId="277D60E5" w14:textId="77777777" w:rsidR="00C836E3" w:rsidRDefault="00C836E3" w:rsidP="00C836E3">
      <w:pPr>
        <w:pStyle w:val="Inhopg4"/>
        <w:numPr>
          <w:ilvl w:val="12"/>
          <w:numId w:val="0"/>
        </w:numPr>
        <w:ind w:left="480"/>
      </w:pPr>
      <w:r>
        <w:t>2.2.2.1 Het bilipid layer model</w:t>
      </w:r>
      <w:r>
        <w:tab/>
      </w:r>
    </w:p>
    <w:p w14:paraId="0FFAED10" w14:textId="77777777" w:rsidR="00C836E3" w:rsidRDefault="00C836E3" w:rsidP="00C836E3">
      <w:pPr>
        <w:pStyle w:val="Inhopg3"/>
        <w:numPr>
          <w:ilvl w:val="12"/>
          <w:numId w:val="0"/>
        </w:numPr>
        <w:ind w:left="240"/>
      </w:pPr>
      <w:r>
        <w:t>2.2.3 Membraan struktuur gerelateerd aan transport :</w:t>
      </w:r>
      <w:r>
        <w:tab/>
      </w:r>
    </w:p>
    <w:p w14:paraId="2865374F" w14:textId="77777777" w:rsidR="00C836E3" w:rsidRDefault="00C836E3" w:rsidP="00C836E3">
      <w:pPr>
        <w:pStyle w:val="Inhopg4"/>
        <w:numPr>
          <w:ilvl w:val="12"/>
          <w:numId w:val="0"/>
        </w:numPr>
        <w:ind w:left="480"/>
        <w:rPr>
          <w:lang w:val="fr-FR"/>
        </w:rPr>
      </w:pPr>
      <w:r>
        <w:rPr>
          <w:lang w:val="fr-FR"/>
        </w:rPr>
        <w:t>2.2.3.1 Endocytose :</w:t>
      </w:r>
      <w:r>
        <w:rPr>
          <w:lang w:val="fr-FR"/>
        </w:rPr>
        <w:tab/>
      </w:r>
    </w:p>
    <w:p w14:paraId="4E07A9E4" w14:textId="77777777" w:rsidR="00C836E3" w:rsidRDefault="00C836E3" w:rsidP="00C836E3">
      <w:pPr>
        <w:pStyle w:val="Inhopg4"/>
        <w:numPr>
          <w:ilvl w:val="12"/>
          <w:numId w:val="0"/>
        </w:numPr>
        <w:ind w:left="480"/>
        <w:rPr>
          <w:lang w:val="fr-FR"/>
        </w:rPr>
      </w:pPr>
      <w:r>
        <w:rPr>
          <w:lang w:val="fr-FR"/>
        </w:rPr>
        <w:t>2.2.3.2 Exocytose :</w:t>
      </w:r>
      <w:r>
        <w:rPr>
          <w:lang w:val="fr-FR"/>
        </w:rPr>
        <w:tab/>
      </w:r>
    </w:p>
    <w:p w14:paraId="170D61A7" w14:textId="77777777" w:rsidR="00C836E3" w:rsidRDefault="00C836E3" w:rsidP="00C836E3">
      <w:pPr>
        <w:pStyle w:val="Inhopg2"/>
        <w:numPr>
          <w:ilvl w:val="12"/>
          <w:numId w:val="0"/>
        </w:numPr>
        <w:rPr>
          <w:lang w:val="fr-FR"/>
        </w:rPr>
      </w:pPr>
      <w:r>
        <w:rPr>
          <w:lang w:val="fr-FR"/>
        </w:rPr>
        <w:t>2.3 De celnucleus :</w:t>
      </w:r>
      <w:r>
        <w:rPr>
          <w:lang w:val="fr-FR"/>
        </w:rPr>
        <w:tab/>
      </w:r>
    </w:p>
    <w:p w14:paraId="776804A1" w14:textId="77777777" w:rsidR="00C836E3" w:rsidRPr="001E257D" w:rsidRDefault="00C836E3" w:rsidP="00C836E3">
      <w:pPr>
        <w:pStyle w:val="Inhopg3"/>
        <w:numPr>
          <w:ilvl w:val="12"/>
          <w:numId w:val="0"/>
        </w:numPr>
        <w:ind w:left="240"/>
        <w:rPr>
          <w:lang w:val="fr-FR"/>
        </w:rPr>
      </w:pPr>
      <w:r w:rsidRPr="001E257D">
        <w:rPr>
          <w:lang w:val="fr-FR"/>
        </w:rPr>
        <w:t>2.3.1 Chronologie:</w:t>
      </w:r>
      <w:r w:rsidRPr="001E257D">
        <w:rPr>
          <w:lang w:val="fr-FR"/>
        </w:rPr>
        <w:tab/>
      </w:r>
    </w:p>
    <w:p w14:paraId="6C8680D5" w14:textId="77777777" w:rsidR="00C836E3" w:rsidRDefault="00C836E3" w:rsidP="00C836E3">
      <w:pPr>
        <w:pStyle w:val="Inhopg4"/>
        <w:numPr>
          <w:ilvl w:val="12"/>
          <w:numId w:val="0"/>
        </w:numPr>
        <w:ind w:left="480"/>
      </w:pPr>
      <w:r>
        <w:t>2.3.1.1 Chronologie op moleculair niveau</w:t>
      </w:r>
      <w:r>
        <w:tab/>
      </w:r>
    </w:p>
    <w:p w14:paraId="7F095E64" w14:textId="77777777" w:rsidR="00C836E3" w:rsidRDefault="00C836E3" w:rsidP="00C836E3">
      <w:pPr>
        <w:pStyle w:val="Inhopg4"/>
        <w:numPr>
          <w:ilvl w:val="12"/>
          <w:numId w:val="0"/>
        </w:numPr>
        <w:ind w:left="480"/>
      </w:pPr>
      <w:r>
        <w:t>2.3.1.2 chronologie van de complexe strukturatie</w:t>
      </w:r>
      <w:r>
        <w:tab/>
      </w:r>
    </w:p>
    <w:p w14:paraId="25771BA4" w14:textId="77777777" w:rsidR="00C836E3" w:rsidRDefault="00C836E3" w:rsidP="00C836E3">
      <w:pPr>
        <w:pStyle w:val="Inhopg4"/>
        <w:numPr>
          <w:ilvl w:val="12"/>
          <w:numId w:val="0"/>
        </w:numPr>
        <w:ind w:left="480"/>
      </w:pPr>
      <w:r>
        <w:t>2.3.1.3 Chronologie van de celvormen</w:t>
      </w:r>
      <w:r>
        <w:tab/>
      </w:r>
    </w:p>
    <w:p w14:paraId="656C190D" w14:textId="77777777" w:rsidR="00C836E3" w:rsidRDefault="00C836E3" w:rsidP="00C836E3">
      <w:pPr>
        <w:pStyle w:val="Inhopg5"/>
        <w:numPr>
          <w:ilvl w:val="12"/>
          <w:numId w:val="0"/>
        </w:numPr>
        <w:ind w:left="720"/>
      </w:pPr>
      <w:r>
        <w:t>2.3.1.3.1 Prokaryocyten</w:t>
      </w:r>
      <w:r>
        <w:tab/>
      </w:r>
    </w:p>
    <w:p w14:paraId="7F09E395" w14:textId="77777777" w:rsidR="00C836E3" w:rsidRDefault="00C836E3" w:rsidP="00C836E3">
      <w:pPr>
        <w:pStyle w:val="Inhopg5"/>
        <w:numPr>
          <w:ilvl w:val="12"/>
          <w:numId w:val="0"/>
        </w:numPr>
        <w:ind w:left="720"/>
      </w:pPr>
      <w:r>
        <w:t>2.3.1.3.2 Eukaryocyten</w:t>
      </w:r>
      <w:r>
        <w:tab/>
      </w:r>
    </w:p>
    <w:p w14:paraId="396CBF7E" w14:textId="77777777" w:rsidR="00C836E3" w:rsidRDefault="00C836E3" w:rsidP="00C836E3">
      <w:pPr>
        <w:pStyle w:val="Inhopg3"/>
        <w:numPr>
          <w:ilvl w:val="12"/>
          <w:numId w:val="0"/>
        </w:numPr>
        <w:ind w:left="240"/>
      </w:pPr>
      <w:r>
        <w:t>2.3.2 Nucleusmembraan :</w:t>
      </w:r>
      <w:r>
        <w:tab/>
      </w:r>
    </w:p>
    <w:p w14:paraId="1BFB2210" w14:textId="77777777" w:rsidR="00C836E3" w:rsidRDefault="00C836E3" w:rsidP="00C836E3">
      <w:pPr>
        <w:pStyle w:val="Inhopg2"/>
        <w:numPr>
          <w:ilvl w:val="12"/>
          <w:numId w:val="0"/>
        </w:numPr>
      </w:pPr>
      <w:r>
        <w:t>2.4 Het endoplasmatisch reticulum :</w:t>
      </w:r>
      <w:r>
        <w:tab/>
      </w:r>
    </w:p>
    <w:p w14:paraId="0C5678C3" w14:textId="77777777" w:rsidR="00C836E3" w:rsidRDefault="00C836E3" w:rsidP="00C836E3">
      <w:pPr>
        <w:pStyle w:val="Inhopg3"/>
        <w:numPr>
          <w:ilvl w:val="12"/>
          <w:numId w:val="0"/>
        </w:numPr>
        <w:ind w:left="240"/>
      </w:pPr>
      <w:r>
        <w:t>2.4.1 Struktuur van het E.R. :</w:t>
      </w:r>
      <w:r>
        <w:tab/>
      </w:r>
    </w:p>
    <w:p w14:paraId="6C63861D" w14:textId="77777777" w:rsidR="00C836E3" w:rsidRDefault="00C836E3" w:rsidP="00C836E3">
      <w:pPr>
        <w:pStyle w:val="Inhopg3"/>
        <w:numPr>
          <w:ilvl w:val="12"/>
          <w:numId w:val="0"/>
        </w:numPr>
        <w:ind w:left="240"/>
      </w:pPr>
      <w:r>
        <w:t>2.4.2 Functie van het R.E.R. :</w:t>
      </w:r>
      <w:r>
        <w:tab/>
      </w:r>
    </w:p>
    <w:p w14:paraId="411CE5FE" w14:textId="77777777" w:rsidR="00C836E3" w:rsidRDefault="00C836E3" w:rsidP="00C836E3">
      <w:pPr>
        <w:pStyle w:val="Inhopg4"/>
        <w:numPr>
          <w:ilvl w:val="12"/>
          <w:numId w:val="0"/>
        </w:numPr>
        <w:ind w:left="480"/>
      </w:pPr>
      <w:r>
        <w:t>2.4.2.1 Proteïnsynthese</w:t>
      </w:r>
      <w:r>
        <w:tab/>
      </w:r>
    </w:p>
    <w:p w14:paraId="0CB02B00" w14:textId="77777777" w:rsidR="00C836E3" w:rsidRDefault="00C836E3" w:rsidP="00C836E3">
      <w:pPr>
        <w:pStyle w:val="Inhopg3"/>
        <w:numPr>
          <w:ilvl w:val="12"/>
          <w:numId w:val="0"/>
        </w:numPr>
        <w:ind w:left="240"/>
      </w:pPr>
      <w:r>
        <w:t>2.4.3 Functie van het G.E.R.</w:t>
      </w:r>
      <w:r>
        <w:tab/>
      </w:r>
    </w:p>
    <w:p w14:paraId="5D6E5DCA" w14:textId="77777777" w:rsidR="00C836E3" w:rsidRDefault="00C836E3" w:rsidP="00C836E3">
      <w:pPr>
        <w:pStyle w:val="Inhopg2"/>
        <w:numPr>
          <w:ilvl w:val="12"/>
          <w:numId w:val="0"/>
        </w:numPr>
      </w:pPr>
      <w:r>
        <w:t>2.5 Het Golgieapparaat</w:t>
      </w:r>
      <w:r>
        <w:tab/>
      </w:r>
    </w:p>
    <w:p w14:paraId="6E10F076" w14:textId="77777777" w:rsidR="00C836E3" w:rsidRDefault="00C836E3" w:rsidP="00C836E3">
      <w:pPr>
        <w:pStyle w:val="Inhopg3"/>
        <w:numPr>
          <w:ilvl w:val="12"/>
          <w:numId w:val="0"/>
        </w:numPr>
        <w:ind w:left="240"/>
      </w:pPr>
      <w:r>
        <w:t>2.5.1 Struktuur van het Golgie-apparaat</w:t>
      </w:r>
      <w:r>
        <w:tab/>
      </w:r>
    </w:p>
    <w:p w14:paraId="1AE5D628" w14:textId="77777777" w:rsidR="00C836E3" w:rsidRDefault="00C836E3" w:rsidP="00C836E3">
      <w:pPr>
        <w:pStyle w:val="Inhopg3"/>
        <w:numPr>
          <w:ilvl w:val="12"/>
          <w:numId w:val="0"/>
        </w:numPr>
        <w:ind w:left="240"/>
      </w:pPr>
      <w:r>
        <w:t>2.5.2 Functie van het Golgie-apparaat</w:t>
      </w:r>
      <w:r>
        <w:tab/>
      </w:r>
    </w:p>
    <w:p w14:paraId="7E557699" w14:textId="77777777" w:rsidR="00C836E3" w:rsidRDefault="00C836E3" w:rsidP="00C836E3">
      <w:pPr>
        <w:pStyle w:val="Inhopg2"/>
        <w:numPr>
          <w:ilvl w:val="12"/>
          <w:numId w:val="0"/>
        </w:numPr>
      </w:pPr>
      <w:r>
        <w:t>2.6 De lysosomen</w:t>
      </w:r>
      <w:r>
        <w:tab/>
      </w:r>
    </w:p>
    <w:p w14:paraId="2FB3C305" w14:textId="77777777" w:rsidR="00C836E3" w:rsidRDefault="00C836E3" w:rsidP="00C836E3">
      <w:pPr>
        <w:pStyle w:val="Inhopg3"/>
        <w:numPr>
          <w:ilvl w:val="12"/>
          <w:numId w:val="0"/>
        </w:numPr>
        <w:ind w:left="240"/>
      </w:pPr>
      <w:r>
        <w:t>2.6.1 Struktuur van de lysosomen :</w:t>
      </w:r>
      <w:r>
        <w:tab/>
      </w:r>
    </w:p>
    <w:p w14:paraId="1E4D5EFA" w14:textId="77777777" w:rsidR="00C836E3" w:rsidRDefault="00C836E3" w:rsidP="00C836E3">
      <w:pPr>
        <w:pStyle w:val="Inhopg3"/>
        <w:numPr>
          <w:ilvl w:val="12"/>
          <w:numId w:val="0"/>
        </w:numPr>
        <w:ind w:left="240"/>
      </w:pPr>
      <w:r>
        <w:t>2.6.2 Functie van de lysosomen :</w:t>
      </w:r>
      <w:r>
        <w:tab/>
      </w:r>
    </w:p>
    <w:p w14:paraId="19414D3A" w14:textId="77777777" w:rsidR="00C836E3" w:rsidRDefault="00C836E3" w:rsidP="00C836E3">
      <w:pPr>
        <w:pStyle w:val="Inhopg2"/>
        <w:numPr>
          <w:ilvl w:val="12"/>
          <w:numId w:val="0"/>
        </w:numPr>
      </w:pPr>
      <w:r>
        <w:t>2.7 De peroxysomen :</w:t>
      </w:r>
      <w:r>
        <w:tab/>
      </w:r>
    </w:p>
    <w:p w14:paraId="793C6A95" w14:textId="77777777" w:rsidR="00C836E3" w:rsidRDefault="00C836E3" w:rsidP="00C836E3">
      <w:pPr>
        <w:pStyle w:val="Inhopg3"/>
        <w:numPr>
          <w:ilvl w:val="12"/>
          <w:numId w:val="0"/>
        </w:numPr>
        <w:ind w:left="240"/>
      </w:pPr>
      <w:r>
        <w:t>2.7.1 Struktuur van de peroxysomen :</w:t>
      </w:r>
      <w:r>
        <w:tab/>
      </w:r>
    </w:p>
    <w:p w14:paraId="1DD1BF08" w14:textId="77777777" w:rsidR="00C836E3" w:rsidRDefault="00C836E3" w:rsidP="00C836E3">
      <w:pPr>
        <w:pStyle w:val="Inhopg3"/>
        <w:numPr>
          <w:ilvl w:val="12"/>
          <w:numId w:val="0"/>
        </w:numPr>
        <w:ind w:left="240"/>
      </w:pPr>
      <w:r>
        <w:t>2.7.2 Functie van de peroxysomen :</w:t>
      </w:r>
      <w:r>
        <w:tab/>
      </w:r>
    </w:p>
    <w:p w14:paraId="129A54C6" w14:textId="77777777" w:rsidR="00C836E3" w:rsidRDefault="00C836E3" w:rsidP="00C836E3">
      <w:pPr>
        <w:pStyle w:val="Inhopg2"/>
        <w:numPr>
          <w:ilvl w:val="12"/>
          <w:numId w:val="0"/>
        </w:numPr>
      </w:pPr>
      <w:r>
        <w:t>2.8 De mitochondria :</w:t>
      </w:r>
      <w:r>
        <w:tab/>
      </w:r>
    </w:p>
    <w:p w14:paraId="45B2F29E" w14:textId="77777777" w:rsidR="00C836E3" w:rsidRDefault="00C836E3" w:rsidP="00C836E3">
      <w:pPr>
        <w:pStyle w:val="Inhopg3"/>
        <w:numPr>
          <w:ilvl w:val="12"/>
          <w:numId w:val="0"/>
        </w:numPr>
        <w:ind w:left="240"/>
      </w:pPr>
      <w:r>
        <w:t>2.8.1 Struktuur van de mitochondria :</w:t>
      </w:r>
      <w:r>
        <w:tab/>
      </w:r>
    </w:p>
    <w:p w14:paraId="7D126432" w14:textId="77777777" w:rsidR="00C836E3" w:rsidRDefault="00C836E3" w:rsidP="00C836E3">
      <w:pPr>
        <w:pStyle w:val="Inhopg3"/>
        <w:numPr>
          <w:ilvl w:val="12"/>
          <w:numId w:val="0"/>
        </w:numPr>
        <w:ind w:left="240"/>
      </w:pPr>
      <w:r>
        <w:t>2.8.2 Funktie van de mitochondria :</w:t>
      </w:r>
      <w:r>
        <w:tab/>
      </w:r>
    </w:p>
    <w:p w14:paraId="459AD956" w14:textId="77777777" w:rsidR="00C836E3" w:rsidRDefault="00C836E3" w:rsidP="00C836E3">
      <w:pPr>
        <w:pStyle w:val="Inhopg2"/>
        <w:numPr>
          <w:ilvl w:val="12"/>
          <w:numId w:val="0"/>
        </w:numPr>
      </w:pPr>
      <w:r>
        <w:t>2.9 Het cytoskelet</w:t>
      </w:r>
      <w:r>
        <w:rPr>
          <w:u w:val="single"/>
        </w:rPr>
        <w:t xml:space="preserve"> </w:t>
      </w:r>
      <w:r>
        <w:t>: microtubulen, micro- en intermediaire- filamenten</w:t>
      </w:r>
      <w:r>
        <w:tab/>
      </w:r>
    </w:p>
    <w:p w14:paraId="609085CB" w14:textId="77777777" w:rsidR="00C836E3" w:rsidRDefault="00C836E3" w:rsidP="00C836E3">
      <w:pPr>
        <w:pStyle w:val="Inhopg3"/>
        <w:numPr>
          <w:ilvl w:val="12"/>
          <w:numId w:val="0"/>
        </w:numPr>
        <w:ind w:left="240"/>
      </w:pPr>
      <w:r>
        <w:t>2.9.1 Struktuur van het cytoskelet :</w:t>
      </w:r>
      <w:r>
        <w:tab/>
      </w:r>
    </w:p>
    <w:p w14:paraId="23699683" w14:textId="77777777" w:rsidR="00C836E3" w:rsidRDefault="00C836E3" w:rsidP="00C836E3">
      <w:pPr>
        <w:pStyle w:val="Inhopg4"/>
        <w:numPr>
          <w:ilvl w:val="12"/>
          <w:numId w:val="0"/>
        </w:numPr>
        <w:ind w:left="480"/>
      </w:pPr>
      <w:r>
        <w:t>2.9.1.1 Microtubulen</w:t>
      </w:r>
      <w:r>
        <w:tab/>
      </w:r>
    </w:p>
    <w:p w14:paraId="24BFEA4C" w14:textId="77777777" w:rsidR="00C836E3" w:rsidRDefault="00C836E3" w:rsidP="00C836E3">
      <w:pPr>
        <w:pStyle w:val="Inhopg5"/>
        <w:numPr>
          <w:ilvl w:val="12"/>
          <w:numId w:val="0"/>
        </w:numPr>
        <w:ind w:left="720"/>
      </w:pPr>
      <w:r>
        <w:t>2.9.1.1.1 Het centrosoom :</w:t>
      </w:r>
      <w:r>
        <w:tab/>
      </w:r>
    </w:p>
    <w:p w14:paraId="718C1CC1" w14:textId="77777777" w:rsidR="00C836E3" w:rsidRDefault="00C836E3" w:rsidP="00C836E3">
      <w:pPr>
        <w:pStyle w:val="Inhopg4"/>
        <w:numPr>
          <w:ilvl w:val="12"/>
          <w:numId w:val="0"/>
        </w:numPr>
        <w:ind w:left="480"/>
      </w:pPr>
      <w:r>
        <w:t>2.9.1.2 Microfilamenten</w:t>
      </w:r>
      <w:r>
        <w:tab/>
      </w:r>
    </w:p>
    <w:p w14:paraId="27380C54" w14:textId="77777777" w:rsidR="00C836E3" w:rsidRDefault="00C836E3" w:rsidP="00C836E3">
      <w:pPr>
        <w:pStyle w:val="Inhopg4"/>
        <w:numPr>
          <w:ilvl w:val="12"/>
          <w:numId w:val="0"/>
        </w:numPr>
        <w:ind w:left="480"/>
      </w:pPr>
      <w:r>
        <w:t>2.9.1.3 Intermediaire filamenten</w:t>
      </w:r>
      <w:r>
        <w:tab/>
      </w:r>
    </w:p>
    <w:p w14:paraId="2C3DC1DE" w14:textId="77777777" w:rsidR="009110B3" w:rsidRDefault="000B14A2" w:rsidP="009110B3">
      <w:pPr>
        <w:rPr>
          <w:b/>
          <w:caps/>
        </w:rPr>
      </w:pPr>
      <w:r>
        <w:rPr>
          <w:b/>
          <w:caps/>
        </w:rPr>
        <w:fldChar w:fldCharType="end"/>
      </w:r>
    </w:p>
    <w:p w14:paraId="584322D6" w14:textId="77777777" w:rsidR="00C836E3" w:rsidRPr="009110B3" w:rsidRDefault="00C836E3" w:rsidP="009110B3">
      <w:pPr>
        <w:rPr>
          <w:rFonts w:cs="Arial"/>
          <w:b/>
        </w:rPr>
      </w:pPr>
      <w:r w:rsidRPr="009110B3">
        <w:rPr>
          <w:rFonts w:cs="Arial"/>
          <w:b/>
        </w:rPr>
        <w:t>praktische uitwerking</w:t>
      </w:r>
    </w:p>
    <w:p w14:paraId="229C46A2" w14:textId="77777777" w:rsidR="00C836E3" w:rsidRPr="009110B3" w:rsidRDefault="00C836E3" w:rsidP="009110B3">
      <w:pPr>
        <w:rPr>
          <w:rFonts w:cs="Arial"/>
        </w:rPr>
      </w:pPr>
      <w:r w:rsidRPr="009110B3">
        <w:rPr>
          <w:rFonts w:cs="Arial"/>
        </w:rPr>
        <w:t>de volgende thema’s worden met praktische schema’s en voorbeelden uitgewerkt:</w:t>
      </w:r>
    </w:p>
    <w:p w14:paraId="604E74FD" w14:textId="77777777" w:rsidR="00C836E3" w:rsidRPr="009110B3" w:rsidRDefault="00C836E3" w:rsidP="009110B3">
      <w:pPr>
        <w:rPr>
          <w:rFonts w:cs="Arial"/>
        </w:rPr>
      </w:pPr>
      <w:r w:rsidRPr="009110B3">
        <w:rPr>
          <w:rFonts w:cs="Arial"/>
        </w:rPr>
        <w:t>-Mitochondriën &amp; embryologie - genetica - evolutieleer</w:t>
      </w:r>
    </w:p>
    <w:p w14:paraId="3CEAFA55" w14:textId="77777777" w:rsidR="00C836E3" w:rsidRPr="009110B3" w:rsidRDefault="00C836E3" w:rsidP="009110B3">
      <w:pPr>
        <w:rPr>
          <w:rFonts w:cs="Arial"/>
        </w:rPr>
      </w:pPr>
      <w:r w:rsidRPr="009110B3">
        <w:rPr>
          <w:rFonts w:cs="Arial"/>
        </w:rPr>
        <w:lastRenderedPageBreak/>
        <w:t>-Lysosomen &amp; pijn - prostaglandine actie - koorts.</w:t>
      </w:r>
    </w:p>
    <w:p w14:paraId="1D92625A" w14:textId="77777777" w:rsidR="00C836E3" w:rsidRPr="009110B3" w:rsidRDefault="00C836E3" w:rsidP="009110B3">
      <w:pPr>
        <w:rPr>
          <w:rFonts w:cs="Arial"/>
        </w:rPr>
      </w:pPr>
      <w:r w:rsidRPr="009110B3">
        <w:rPr>
          <w:rFonts w:cs="Arial"/>
        </w:rPr>
        <w:t>-Cytoskelet &amp; hersenplasticiteit M.A.P.2</w:t>
      </w:r>
    </w:p>
    <w:p w14:paraId="13D3D783" w14:textId="77777777" w:rsidR="00C836E3" w:rsidRPr="009110B3" w:rsidRDefault="00C836E3" w:rsidP="009110B3">
      <w:pPr>
        <w:rPr>
          <w:rFonts w:cs="Arial"/>
        </w:rPr>
      </w:pPr>
      <w:r w:rsidRPr="009110B3">
        <w:rPr>
          <w:rFonts w:cs="Arial"/>
        </w:rPr>
        <w:t xml:space="preserve">-Cytoskelet &amp; </w:t>
      </w:r>
      <w:proofErr w:type="spellStart"/>
      <w:r w:rsidRPr="009110B3">
        <w:rPr>
          <w:rFonts w:cs="Arial"/>
        </w:rPr>
        <w:t>axoplasmatisch</w:t>
      </w:r>
      <w:proofErr w:type="spellEnd"/>
      <w:r w:rsidRPr="009110B3">
        <w:rPr>
          <w:rFonts w:cs="Arial"/>
        </w:rPr>
        <w:t xml:space="preserve"> transport.</w:t>
      </w:r>
    </w:p>
    <w:p w14:paraId="40FF74A3" w14:textId="77777777" w:rsidR="00C836E3" w:rsidRPr="009110B3" w:rsidRDefault="00C836E3" w:rsidP="009110B3">
      <w:pPr>
        <w:rPr>
          <w:rFonts w:cs="Arial"/>
        </w:rPr>
      </w:pPr>
      <w:r w:rsidRPr="009110B3">
        <w:rPr>
          <w:rFonts w:cs="Arial"/>
        </w:rPr>
        <w:t>De student kan deze omschrijven en er de praktische implicaties van toepassen in de diagnose en differentieel diagnose.</w:t>
      </w:r>
    </w:p>
    <w:p w14:paraId="232A65F6" w14:textId="77777777" w:rsidR="009110B3" w:rsidRDefault="009110B3" w:rsidP="009110B3">
      <w:pPr>
        <w:rPr>
          <w:rFonts w:cs="Arial"/>
        </w:rPr>
      </w:pPr>
    </w:p>
    <w:p w14:paraId="2C96528E" w14:textId="77777777" w:rsidR="00C836E3" w:rsidRPr="009110B3" w:rsidRDefault="00C836E3" w:rsidP="009110B3">
      <w:pPr>
        <w:rPr>
          <w:rFonts w:cs="Arial"/>
          <w:b/>
          <w:u w:val="single"/>
        </w:rPr>
      </w:pPr>
      <w:r w:rsidRPr="009110B3">
        <w:rPr>
          <w:rFonts w:cs="Arial"/>
          <w:b/>
          <w:u w:val="single"/>
        </w:rPr>
        <w:t>operationele leerdoelen</w:t>
      </w:r>
    </w:p>
    <w:p w14:paraId="1DE9D04E" w14:textId="77777777" w:rsidR="00C836E3" w:rsidRPr="009110B3" w:rsidRDefault="00C836E3" w:rsidP="009110B3">
      <w:pPr>
        <w:rPr>
          <w:rFonts w:cs="Arial"/>
          <w:i/>
        </w:rPr>
      </w:pPr>
      <w:r w:rsidRPr="009110B3">
        <w:rPr>
          <w:rFonts w:cs="Arial"/>
          <w:i/>
        </w:rPr>
        <w:t>celmembraan</w:t>
      </w:r>
    </w:p>
    <w:p w14:paraId="2DE8F516" w14:textId="77777777" w:rsidR="00C836E3" w:rsidRPr="009110B3" w:rsidRDefault="00C836E3" w:rsidP="009110B3">
      <w:pPr>
        <w:rPr>
          <w:rFonts w:cs="Arial"/>
        </w:rPr>
      </w:pPr>
      <w:r w:rsidRPr="009110B3">
        <w:rPr>
          <w:rFonts w:cs="Arial"/>
        </w:rPr>
        <w:t>de student kan:</w:t>
      </w:r>
    </w:p>
    <w:p w14:paraId="5D0F2209" w14:textId="77777777" w:rsidR="00C836E3" w:rsidRPr="009110B3" w:rsidRDefault="00C836E3" w:rsidP="009110B3">
      <w:pPr>
        <w:rPr>
          <w:rFonts w:cs="Arial"/>
        </w:rPr>
      </w:pPr>
      <w:r w:rsidRPr="009110B3">
        <w:rPr>
          <w:rFonts w:cs="Arial"/>
        </w:rPr>
        <w:t>-de chemische samenstelling weergeven</w:t>
      </w:r>
    </w:p>
    <w:p w14:paraId="28999354" w14:textId="77777777" w:rsidR="00C836E3" w:rsidRPr="009110B3" w:rsidRDefault="00C836E3" w:rsidP="009110B3">
      <w:pPr>
        <w:rPr>
          <w:rFonts w:cs="Arial"/>
        </w:rPr>
      </w:pPr>
      <w:r w:rsidRPr="009110B3">
        <w:rPr>
          <w:rFonts w:cs="Arial"/>
        </w:rPr>
        <w:t xml:space="preserve">-de communicatiesystemen omschrijven met de praktische implicaties ervan </w:t>
      </w:r>
    </w:p>
    <w:p w14:paraId="26B5D21D" w14:textId="77777777" w:rsidR="00C836E3" w:rsidRPr="009110B3" w:rsidRDefault="00C836E3" w:rsidP="009110B3">
      <w:pPr>
        <w:rPr>
          <w:rFonts w:cs="Arial"/>
        </w:rPr>
      </w:pPr>
      <w:r w:rsidRPr="009110B3">
        <w:rPr>
          <w:rFonts w:cs="Arial"/>
        </w:rPr>
        <w:t>-de transportsystemen omschrijven</w:t>
      </w:r>
    </w:p>
    <w:p w14:paraId="284A58C9" w14:textId="77777777" w:rsidR="009110B3" w:rsidRPr="009110B3" w:rsidRDefault="009110B3" w:rsidP="009110B3">
      <w:pPr>
        <w:rPr>
          <w:rFonts w:cs="Arial"/>
          <w:i/>
        </w:rPr>
      </w:pPr>
    </w:p>
    <w:p w14:paraId="473CDDFA" w14:textId="77777777" w:rsidR="00C836E3" w:rsidRPr="009110B3" w:rsidRDefault="00C836E3" w:rsidP="009110B3">
      <w:pPr>
        <w:rPr>
          <w:rFonts w:cs="Arial"/>
          <w:i/>
        </w:rPr>
      </w:pPr>
      <w:proofErr w:type="spellStart"/>
      <w:r w:rsidRPr="009110B3">
        <w:rPr>
          <w:rFonts w:cs="Arial"/>
          <w:i/>
        </w:rPr>
        <w:t>celnucleus</w:t>
      </w:r>
      <w:proofErr w:type="spellEnd"/>
    </w:p>
    <w:p w14:paraId="051C9A30" w14:textId="77777777" w:rsidR="00C836E3" w:rsidRPr="009110B3" w:rsidRDefault="00C836E3" w:rsidP="009110B3">
      <w:pPr>
        <w:rPr>
          <w:rFonts w:cs="Arial"/>
        </w:rPr>
      </w:pPr>
      <w:r w:rsidRPr="009110B3">
        <w:rPr>
          <w:rFonts w:cs="Arial"/>
        </w:rPr>
        <w:t>de student kan:</w:t>
      </w:r>
    </w:p>
    <w:p w14:paraId="3553D929" w14:textId="77777777" w:rsidR="00C836E3" w:rsidRPr="009110B3" w:rsidRDefault="00C836E3" w:rsidP="009110B3">
      <w:pPr>
        <w:rPr>
          <w:rFonts w:cs="Arial"/>
        </w:rPr>
      </w:pPr>
      <w:r w:rsidRPr="009110B3">
        <w:rPr>
          <w:rFonts w:cs="Arial"/>
        </w:rPr>
        <w:t>-de structuur weergeven</w:t>
      </w:r>
    </w:p>
    <w:p w14:paraId="6CBEDCCC" w14:textId="77777777" w:rsidR="00C836E3" w:rsidRPr="009110B3" w:rsidRDefault="00C836E3" w:rsidP="009110B3">
      <w:pPr>
        <w:rPr>
          <w:rFonts w:cs="Arial"/>
        </w:rPr>
      </w:pPr>
      <w:r w:rsidRPr="009110B3">
        <w:rPr>
          <w:rFonts w:cs="Arial"/>
        </w:rPr>
        <w:t>-de functies omschrijven</w:t>
      </w:r>
    </w:p>
    <w:p w14:paraId="71297551" w14:textId="77777777" w:rsidR="00C836E3" w:rsidRPr="009110B3" w:rsidRDefault="00C836E3" w:rsidP="009110B3">
      <w:pPr>
        <w:rPr>
          <w:rFonts w:cs="Arial"/>
        </w:rPr>
      </w:pPr>
      <w:r w:rsidRPr="009110B3">
        <w:rPr>
          <w:rFonts w:cs="Arial"/>
        </w:rPr>
        <w:t xml:space="preserve">-de proteïnesynthese beschrijven(vanaf de DNA replicatie tot de </w:t>
      </w:r>
      <w:proofErr w:type="spellStart"/>
      <w:r w:rsidRPr="009110B3">
        <w:rPr>
          <w:rFonts w:cs="Arial"/>
        </w:rPr>
        <w:t>exocytose</w:t>
      </w:r>
      <w:proofErr w:type="spellEnd"/>
      <w:r w:rsidRPr="009110B3">
        <w:rPr>
          <w:rFonts w:cs="Arial"/>
        </w:rPr>
        <w:t>)</w:t>
      </w:r>
    </w:p>
    <w:p w14:paraId="5E86A454" w14:textId="77777777" w:rsidR="009110B3" w:rsidRDefault="009110B3" w:rsidP="009110B3">
      <w:pPr>
        <w:rPr>
          <w:rFonts w:cs="Arial"/>
        </w:rPr>
      </w:pPr>
    </w:p>
    <w:p w14:paraId="6E5B06C0" w14:textId="77777777" w:rsidR="00C836E3" w:rsidRPr="009110B3" w:rsidRDefault="00C836E3" w:rsidP="009110B3">
      <w:pPr>
        <w:rPr>
          <w:rFonts w:cs="Arial"/>
          <w:i/>
        </w:rPr>
      </w:pPr>
      <w:proofErr w:type="spellStart"/>
      <w:r w:rsidRPr="009110B3">
        <w:rPr>
          <w:rFonts w:cs="Arial"/>
          <w:i/>
        </w:rPr>
        <w:t>endoplasmatisch</w:t>
      </w:r>
      <w:proofErr w:type="spellEnd"/>
      <w:r w:rsidRPr="009110B3">
        <w:rPr>
          <w:rFonts w:cs="Arial"/>
          <w:i/>
        </w:rPr>
        <w:t xml:space="preserve"> reticulum</w:t>
      </w:r>
    </w:p>
    <w:p w14:paraId="351EE498" w14:textId="77777777" w:rsidR="00C836E3" w:rsidRPr="009110B3" w:rsidRDefault="00C836E3" w:rsidP="009110B3">
      <w:pPr>
        <w:rPr>
          <w:rFonts w:cs="Arial"/>
        </w:rPr>
      </w:pPr>
      <w:r w:rsidRPr="009110B3">
        <w:rPr>
          <w:rFonts w:cs="Arial"/>
        </w:rPr>
        <w:t>de student kan:</w:t>
      </w:r>
    </w:p>
    <w:p w14:paraId="7D3463F9" w14:textId="77777777" w:rsidR="00C836E3" w:rsidRPr="009110B3" w:rsidRDefault="00C836E3" w:rsidP="009110B3">
      <w:pPr>
        <w:rPr>
          <w:rFonts w:cs="Arial"/>
        </w:rPr>
      </w:pPr>
      <w:r w:rsidRPr="009110B3">
        <w:rPr>
          <w:rFonts w:cs="Arial"/>
        </w:rPr>
        <w:t xml:space="preserve">grof </w:t>
      </w:r>
      <w:proofErr w:type="spellStart"/>
      <w:r w:rsidRPr="009110B3">
        <w:rPr>
          <w:rFonts w:cs="Arial"/>
        </w:rPr>
        <w:t>e.r</w:t>
      </w:r>
      <w:proofErr w:type="spellEnd"/>
      <w:r w:rsidRPr="009110B3">
        <w:rPr>
          <w:rFonts w:cs="Arial"/>
        </w:rPr>
        <w:t xml:space="preserve">. </w:t>
      </w:r>
    </w:p>
    <w:p w14:paraId="5DEC2F9B" w14:textId="77777777" w:rsidR="00C836E3" w:rsidRPr="009110B3" w:rsidRDefault="00C836E3" w:rsidP="009110B3">
      <w:pPr>
        <w:rPr>
          <w:rFonts w:cs="Arial"/>
        </w:rPr>
      </w:pPr>
      <w:r w:rsidRPr="009110B3">
        <w:rPr>
          <w:rFonts w:cs="Arial"/>
        </w:rPr>
        <w:t>-de structuur omschrijven</w:t>
      </w:r>
    </w:p>
    <w:p w14:paraId="48EB39BB" w14:textId="77777777" w:rsidR="00C836E3" w:rsidRPr="009110B3" w:rsidRDefault="00C836E3" w:rsidP="009110B3">
      <w:pPr>
        <w:rPr>
          <w:rFonts w:cs="Arial"/>
        </w:rPr>
      </w:pPr>
      <w:r w:rsidRPr="009110B3">
        <w:rPr>
          <w:rFonts w:cs="Arial"/>
        </w:rPr>
        <w:t>-de functies weergeven</w:t>
      </w:r>
    </w:p>
    <w:p w14:paraId="03128E68" w14:textId="77777777" w:rsidR="00C836E3" w:rsidRPr="009110B3" w:rsidRDefault="00C836E3" w:rsidP="009110B3">
      <w:pPr>
        <w:rPr>
          <w:rFonts w:cs="Arial"/>
        </w:rPr>
      </w:pPr>
      <w:r w:rsidRPr="009110B3">
        <w:rPr>
          <w:rFonts w:cs="Arial"/>
        </w:rPr>
        <w:t>-de functies en de structuur van de ribosomen omschrijven</w:t>
      </w:r>
    </w:p>
    <w:p w14:paraId="79EDEC97" w14:textId="77777777" w:rsidR="00C836E3" w:rsidRPr="009110B3" w:rsidRDefault="00C836E3" w:rsidP="009110B3">
      <w:pPr>
        <w:rPr>
          <w:rFonts w:cs="Arial"/>
        </w:rPr>
      </w:pPr>
      <w:r w:rsidRPr="009110B3">
        <w:rPr>
          <w:rFonts w:cs="Arial"/>
        </w:rPr>
        <w:t>-de proteïnesynthese reproduceren</w:t>
      </w:r>
    </w:p>
    <w:p w14:paraId="379A61A2" w14:textId="77777777" w:rsidR="00C836E3" w:rsidRPr="009110B3" w:rsidRDefault="00C836E3" w:rsidP="009110B3">
      <w:pPr>
        <w:rPr>
          <w:rFonts w:cs="Arial"/>
        </w:rPr>
      </w:pPr>
      <w:r w:rsidRPr="009110B3">
        <w:rPr>
          <w:rFonts w:cs="Arial"/>
        </w:rPr>
        <w:t xml:space="preserve">glad </w:t>
      </w:r>
      <w:proofErr w:type="spellStart"/>
      <w:r w:rsidRPr="009110B3">
        <w:rPr>
          <w:rFonts w:cs="Arial"/>
        </w:rPr>
        <w:t>e.r</w:t>
      </w:r>
      <w:proofErr w:type="spellEnd"/>
      <w:r w:rsidRPr="009110B3">
        <w:rPr>
          <w:rFonts w:cs="Arial"/>
        </w:rPr>
        <w:t>.</w:t>
      </w:r>
    </w:p>
    <w:p w14:paraId="38A04950" w14:textId="77777777" w:rsidR="00C836E3" w:rsidRPr="009110B3" w:rsidRDefault="00C836E3" w:rsidP="009110B3">
      <w:pPr>
        <w:rPr>
          <w:rFonts w:cs="Arial"/>
        </w:rPr>
      </w:pPr>
      <w:r w:rsidRPr="009110B3">
        <w:rPr>
          <w:rFonts w:cs="Arial"/>
        </w:rPr>
        <w:t>-de structuur omschrijven</w:t>
      </w:r>
    </w:p>
    <w:p w14:paraId="78294425" w14:textId="77777777" w:rsidR="00C836E3" w:rsidRPr="009110B3" w:rsidRDefault="00C836E3" w:rsidP="009110B3">
      <w:pPr>
        <w:rPr>
          <w:rFonts w:cs="Arial"/>
        </w:rPr>
      </w:pPr>
      <w:r w:rsidRPr="009110B3">
        <w:rPr>
          <w:rFonts w:cs="Arial"/>
        </w:rPr>
        <w:t>-de functies weergeven</w:t>
      </w:r>
    </w:p>
    <w:p w14:paraId="62284796" w14:textId="77777777" w:rsidR="00C836E3" w:rsidRPr="009110B3" w:rsidRDefault="00C836E3" w:rsidP="009110B3">
      <w:pPr>
        <w:rPr>
          <w:rFonts w:cs="Arial"/>
        </w:rPr>
      </w:pPr>
    </w:p>
    <w:p w14:paraId="3E4F20FB" w14:textId="77777777" w:rsidR="00C836E3" w:rsidRPr="009110B3" w:rsidRDefault="00C836E3" w:rsidP="009110B3">
      <w:pPr>
        <w:rPr>
          <w:rFonts w:cs="Arial"/>
        </w:rPr>
      </w:pPr>
      <w:proofErr w:type="spellStart"/>
      <w:r w:rsidRPr="009110B3">
        <w:rPr>
          <w:rFonts w:cs="Arial"/>
        </w:rPr>
        <w:t>sarcoplasmatisch</w:t>
      </w:r>
      <w:proofErr w:type="spellEnd"/>
      <w:r w:rsidRPr="009110B3">
        <w:rPr>
          <w:rFonts w:cs="Arial"/>
        </w:rPr>
        <w:t xml:space="preserve"> R.</w:t>
      </w:r>
    </w:p>
    <w:p w14:paraId="7CB10EB4" w14:textId="77777777" w:rsidR="00C836E3" w:rsidRPr="009110B3" w:rsidRDefault="00C836E3" w:rsidP="009110B3">
      <w:pPr>
        <w:rPr>
          <w:rFonts w:cs="Arial"/>
        </w:rPr>
      </w:pPr>
      <w:r w:rsidRPr="009110B3">
        <w:rPr>
          <w:rFonts w:cs="Arial"/>
        </w:rPr>
        <w:t>-volgens de evolutie met verwijzing naar histologie musculair weefsel omschrijven</w:t>
      </w:r>
    </w:p>
    <w:p w14:paraId="2F8E0135" w14:textId="77777777" w:rsidR="00C836E3" w:rsidRPr="009110B3" w:rsidRDefault="00C836E3" w:rsidP="009110B3">
      <w:pPr>
        <w:rPr>
          <w:rFonts w:cs="Arial"/>
        </w:rPr>
      </w:pPr>
    </w:p>
    <w:p w14:paraId="75D124CB" w14:textId="77777777" w:rsidR="00C836E3" w:rsidRPr="009110B3" w:rsidRDefault="00C836E3" w:rsidP="009110B3">
      <w:pPr>
        <w:rPr>
          <w:rFonts w:cs="Arial"/>
          <w:i/>
        </w:rPr>
      </w:pPr>
      <w:proofErr w:type="spellStart"/>
      <w:r w:rsidRPr="009110B3">
        <w:rPr>
          <w:rFonts w:cs="Arial"/>
          <w:i/>
        </w:rPr>
        <w:t>golgi</w:t>
      </w:r>
      <w:proofErr w:type="spellEnd"/>
      <w:r w:rsidRPr="009110B3">
        <w:rPr>
          <w:rFonts w:cs="Arial"/>
          <w:i/>
        </w:rPr>
        <w:t xml:space="preserve"> complex</w:t>
      </w:r>
    </w:p>
    <w:p w14:paraId="737D7814" w14:textId="77777777" w:rsidR="00C836E3" w:rsidRPr="009110B3" w:rsidRDefault="00C836E3" w:rsidP="009110B3">
      <w:pPr>
        <w:rPr>
          <w:rFonts w:cs="Arial"/>
        </w:rPr>
      </w:pPr>
      <w:r w:rsidRPr="009110B3">
        <w:rPr>
          <w:rFonts w:cs="Arial"/>
        </w:rPr>
        <w:t>de student kan:</w:t>
      </w:r>
    </w:p>
    <w:p w14:paraId="2F748CAE" w14:textId="77777777" w:rsidR="00C836E3" w:rsidRPr="009110B3" w:rsidRDefault="00C836E3" w:rsidP="009110B3">
      <w:pPr>
        <w:rPr>
          <w:rFonts w:cs="Arial"/>
        </w:rPr>
      </w:pPr>
      <w:r w:rsidRPr="009110B3">
        <w:rPr>
          <w:rFonts w:cs="Arial"/>
        </w:rPr>
        <w:t>-de structuur omschrijven</w:t>
      </w:r>
    </w:p>
    <w:p w14:paraId="2545BAF7" w14:textId="77777777" w:rsidR="00C836E3" w:rsidRPr="009110B3" w:rsidRDefault="00C836E3" w:rsidP="009110B3">
      <w:pPr>
        <w:rPr>
          <w:rFonts w:cs="Arial"/>
        </w:rPr>
      </w:pPr>
      <w:r w:rsidRPr="009110B3">
        <w:rPr>
          <w:rFonts w:cs="Arial"/>
        </w:rPr>
        <w:t>-de functies weergeven</w:t>
      </w:r>
    </w:p>
    <w:p w14:paraId="7F2261B4" w14:textId="77777777" w:rsidR="00C836E3" w:rsidRPr="009110B3" w:rsidRDefault="00C836E3" w:rsidP="009110B3">
      <w:pPr>
        <w:rPr>
          <w:rFonts w:cs="Arial"/>
        </w:rPr>
      </w:pPr>
    </w:p>
    <w:p w14:paraId="650B3DA2" w14:textId="77777777" w:rsidR="00C836E3" w:rsidRPr="009110B3" w:rsidRDefault="00C836E3" w:rsidP="009110B3">
      <w:pPr>
        <w:rPr>
          <w:rFonts w:cs="Arial"/>
          <w:i/>
        </w:rPr>
      </w:pPr>
      <w:r w:rsidRPr="009110B3">
        <w:rPr>
          <w:rFonts w:cs="Arial"/>
          <w:i/>
        </w:rPr>
        <w:t>lysosomen</w:t>
      </w:r>
    </w:p>
    <w:p w14:paraId="7B486ACE" w14:textId="77777777" w:rsidR="00C836E3" w:rsidRPr="009110B3" w:rsidRDefault="00C836E3" w:rsidP="009110B3">
      <w:pPr>
        <w:rPr>
          <w:rFonts w:cs="Arial"/>
        </w:rPr>
      </w:pPr>
      <w:r w:rsidRPr="009110B3">
        <w:rPr>
          <w:rFonts w:cs="Arial"/>
        </w:rPr>
        <w:t>de student kan:</w:t>
      </w:r>
    </w:p>
    <w:p w14:paraId="243663D0" w14:textId="77777777" w:rsidR="00C836E3" w:rsidRPr="009110B3" w:rsidRDefault="00C836E3" w:rsidP="009110B3">
      <w:pPr>
        <w:rPr>
          <w:rFonts w:cs="Arial"/>
        </w:rPr>
      </w:pPr>
      <w:r w:rsidRPr="009110B3">
        <w:rPr>
          <w:rFonts w:cs="Arial"/>
        </w:rPr>
        <w:t>-de structuur omschrijven</w:t>
      </w:r>
    </w:p>
    <w:p w14:paraId="559FE985" w14:textId="77777777" w:rsidR="00C836E3" w:rsidRPr="009110B3" w:rsidRDefault="00C836E3" w:rsidP="009110B3">
      <w:pPr>
        <w:rPr>
          <w:rFonts w:cs="Arial"/>
        </w:rPr>
      </w:pPr>
      <w:r w:rsidRPr="009110B3">
        <w:rPr>
          <w:rFonts w:cs="Arial"/>
        </w:rPr>
        <w:t>-de functies omschrijven</w:t>
      </w:r>
    </w:p>
    <w:p w14:paraId="72CE6DAD" w14:textId="77777777" w:rsidR="00C836E3" w:rsidRPr="009110B3" w:rsidRDefault="00C836E3" w:rsidP="009110B3">
      <w:pPr>
        <w:rPr>
          <w:rFonts w:cs="Arial"/>
        </w:rPr>
      </w:pPr>
      <w:r w:rsidRPr="009110B3">
        <w:rPr>
          <w:rFonts w:cs="Arial"/>
        </w:rPr>
        <w:t>-de kennis praktisch omzetten voor diagnose en differentieel diagnose</w:t>
      </w:r>
    </w:p>
    <w:p w14:paraId="7452884C" w14:textId="77777777" w:rsidR="00C836E3" w:rsidRPr="009110B3" w:rsidRDefault="00C836E3" w:rsidP="009110B3">
      <w:pPr>
        <w:rPr>
          <w:rFonts w:cs="Arial"/>
        </w:rPr>
      </w:pPr>
      <w:proofErr w:type="spellStart"/>
      <w:r w:rsidRPr="009110B3">
        <w:rPr>
          <w:rFonts w:cs="Arial"/>
        </w:rPr>
        <w:t>peroxysomen</w:t>
      </w:r>
      <w:proofErr w:type="spellEnd"/>
    </w:p>
    <w:p w14:paraId="1D43AE98" w14:textId="77777777" w:rsidR="00C836E3" w:rsidRPr="009110B3" w:rsidRDefault="00C836E3" w:rsidP="009110B3">
      <w:pPr>
        <w:rPr>
          <w:rFonts w:cs="Arial"/>
        </w:rPr>
      </w:pPr>
      <w:r w:rsidRPr="009110B3">
        <w:rPr>
          <w:rFonts w:cs="Arial"/>
        </w:rPr>
        <w:t>de student kan:</w:t>
      </w:r>
    </w:p>
    <w:p w14:paraId="488DAEBF" w14:textId="77777777" w:rsidR="00C836E3" w:rsidRPr="009110B3" w:rsidRDefault="00C836E3" w:rsidP="009110B3">
      <w:pPr>
        <w:rPr>
          <w:rFonts w:cs="Arial"/>
        </w:rPr>
      </w:pPr>
      <w:r w:rsidRPr="009110B3">
        <w:rPr>
          <w:rFonts w:cs="Arial"/>
        </w:rPr>
        <w:t>-de structuur omschrijven</w:t>
      </w:r>
    </w:p>
    <w:p w14:paraId="7E75B1B2" w14:textId="77777777" w:rsidR="00C836E3" w:rsidRPr="009110B3" w:rsidRDefault="00C836E3" w:rsidP="009110B3">
      <w:pPr>
        <w:rPr>
          <w:rFonts w:cs="Arial"/>
        </w:rPr>
      </w:pPr>
      <w:r w:rsidRPr="009110B3">
        <w:rPr>
          <w:rFonts w:cs="Arial"/>
        </w:rPr>
        <w:t>-de functies weergeven</w:t>
      </w:r>
    </w:p>
    <w:p w14:paraId="042EF17A" w14:textId="77777777" w:rsidR="00C836E3" w:rsidRPr="009110B3" w:rsidRDefault="00C836E3" w:rsidP="009110B3">
      <w:pPr>
        <w:rPr>
          <w:rFonts w:cs="Arial"/>
        </w:rPr>
      </w:pPr>
    </w:p>
    <w:p w14:paraId="17F299E2" w14:textId="77777777" w:rsidR="00C836E3" w:rsidRPr="009110B3" w:rsidRDefault="00C836E3" w:rsidP="009110B3">
      <w:pPr>
        <w:rPr>
          <w:rFonts w:cs="Arial"/>
          <w:i/>
        </w:rPr>
      </w:pPr>
      <w:r w:rsidRPr="009110B3">
        <w:rPr>
          <w:rFonts w:cs="Arial"/>
          <w:i/>
        </w:rPr>
        <w:t>mitochondria</w:t>
      </w:r>
    </w:p>
    <w:p w14:paraId="51062E4B" w14:textId="77777777" w:rsidR="00C836E3" w:rsidRPr="009110B3" w:rsidRDefault="00C836E3" w:rsidP="009110B3">
      <w:pPr>
        <w:rPr>
          <w:rFonts w:cs="Arial"/>
        </w:rPr>
      </w:pPr>
      <w:r w:rsidRPr="009110B3">
        <w:rPr>
          <w:rFonts w:cs="Arial"/>
        </w:rPr>
        <w:t>de student kan:</w:t>
      </w:r>
    </w:p>
    <w:p w14:paraId="752AE01D" w14:textId="77777777" w:rsidR="00C836E3" w:rsidRPr="009110B3" w:rsidRDefault="00C836E3" w:rsidP="009110B3">
      <w:pPr>
        <w:rPr>
          <w:rFonts w:cs="Arial"/>
        </w:rPr>
      </w:pPr>
      <w:r w:rsidRPr="009110B3">
        <w:rPr>
          <w:rFonts w:cs="Arial"/>
        </w:rPr>
        <w:t>-de structuur omschrijven</w:t>
      </w:r>
    </w:p>
    <w:p w14:paraId="08E4B5D2" w14:textId="77777777" w:rsidR="00C836E3" w:rsidRPr="009110B3" w:rsidRDefault="00C836E3" w:rsidP="009110B3">
      <w:pPr>
        <w:rPr>
          <w:rFonts w:cs="Arial"/>
        </w:rPr>
      </w:pPr>
      <w:r w:rsidRPr="009110B3">
        <w:rPr>
          <w:rFonts w:cs="Arial"/>
        </w:rPr>
        <w:t>-de functies weergeven</w:t>
      </w:r>
    </w:p>
    <w:p w14:paraId="491FE160" w14:textId="77777777" w:rsidR="00C836E3" w:rsidRPr="009110B3" w:rsidRDefault="00C836E3" w:rsidP="009110B3">
      <w:pPr>
        <w:rPr>
          <w:rFonts w:cs="Arial"/>
        </w:rPr>
      </w:pPr>
      <w:r w:rsidRPr="009110B3">
        <w:rPr>
          <w:rFonts w:cs="Arial"/>
        </w:rPr>
        <w:t>-deze kennis praktisch omzetten naar de embryo-genetica en evolutieleer</w:t>
      </w:r>
    </w:p>
    <w:p w14:paraId="67160088" w14:textId="77777777" w:rsidR="00C836E3" w:rsidRPr="009110B3" w:rsidRDefault="00C836E3" w:rsidP="009110B3">
      <w:pPr>
        <w:rPr>
          <w:rFonts w:cs="Arial"/>
        </w:rPr>
      </w:pPr>
      <w:r w:rsidRPr="009110B3">
        <w:rPr>
          <w:rFonts w:cs="Arial"/>
        </w:rPr>
        <w:tab/>
        <w:t>-bio-inductie experimenten van Prof. Lievens VUB</w:t>
      </w:r>
    </w:p>
    <w:p w14:paraId="521F4762" w14:textId="77777777" w:rsidR="00C836E3" w:rsidRPr="009110B3" w:rsidRDefault="00C836E3" w:rsidP="009110B3">
      <w:pPr>
        <w:rPr>
          <w:rFonts w:cs="Arial"/>
          <w:i/>
        </w:rPr>
      </w:pPr>
      <w:r w:rsidRPr="009110B3">
        <w:rPr>
          <w:rFonts w:cs="Arial"/>
          <w:i/>
        </w:rPr>
        <w:t>cytoskelet</w:t>
      </w:r>
    </w:p>
    <w:p w14:paraId="15025C9C" w14:textId="77777777" w:rsidR="00C836E3" w:rsidRPr="009110B3" w:rsidRDefault="00C836E3" w:rsidP="009110B3">
      <w:pPr>
        <w:rPr>
          <w:rFonts w:cs="Arial"/>
        </w:rPr>
      </w:pPr>
      <w:r w:rsidRPr="009110B3">
        <w:rPr>
          <w:rFonts w:cs="Arial"/>
        </w:rPr>
        <w:t>de student kan:</w:t>
      </w:r>
    </w:p>
    <w:p w14:paraId="16A796A1" w14:textId="77777777" w:rsidR="00C836E3" w:rsidRPr="009110B3" w:rsidRDefault="00C836E3" w:rsidP="009110B3">
      <w:pPr>
        <w:rPr>
          <w:rFonts w:cs="Arial"/>
        </w:rPr>
      </w:pPr>
      <w:r w:rsidRPr="009110B3">
        <w:rPr>
          <w:rFonts w:cs="Arial"/>
        </w:rPr>
        <w:t>-de structuur weergeven</w:t>
      </w:r>
    </w:p>
    <w:p w14:paraId="364A5CAE" w14:textId="77777777" w:rsidR="00C836E3" w:rsidRPr="009110B3" w:rsidRDefault="00C836E3" w:rsidP="009110B3">
      <w:pPr>
        <w:rPr>
          <w:rFonts w:cs="Arial"/>
        </w:rPr>
      </w:pPr>
      <w:r w:rsidRPr="009110B3">
        <w:rPr>
          <w:rFonts w:cs="Arial"/>
        </w:rPr>
        <w:t>-de samenstelling</w:t>
      </w:r>
      <w:r w:rsidRPr="009110B3">
        <w:rPr>
          <w:rFonts w:cs="Arial"/>
        </w:rPr>
        <w:tab/>
      </w:r>
      <w:proofErr w:type="spellStart"/>
      <w:r w:rsidRPr="009110B3">
        <w:rPr>
          <w:rFonts w:cs="Arial"/>
        </w:rPr>
        <w:t>microtubulen</w:t>
      </w:r>
      <w:proofErr w:type="spellEnd"/>
    </w:p>
    <w:p w14:paraId="5DD24FE8" w14:textId="77777777" w:rsidR="00C836E3" w:rsidRPr="009110B3" w:rsidRDefault="00C836E3" w:rsidP="009110B3">
      <w:pPr>
        <w:rPr>
          <w:rFonts w:cs="Arial"/>
        </w:rPr>
      </w:pPr>
      <w:r w:rsidRPr="009110B3">
        <w:rPr>
          <w:rFonts w:cs="Arial"/>
        </w:rPr>
        <w:lastRenderedPageBreak/>
        <w:tab/>
      </w:r>
      <w:r w:rsidRPr="009110B3">
        <w:rPr>
          <w:rFonts w:cs="Arial"/>
        </w:rPr>
        <w:tab/>
      </w:r>
      <w:r w:rsidRPr="009110B3">
        <w:rPr>
          <w:rFonts w:cs="Arial"/>
        </w:rPr>
        <w:tab/>
        <w:t>microfilamenten</w:t>
      </w:r>
    </w:p>
    <w:p w14:paraId="6850692C"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intermediaire filamenten en functies weergeven</w:t>
      </w:r>
    </w:p>
    <w:p w14:paraId="6FDF9A6B" w14:textId="77777777" w:rsidR="00C836E3" w:rsidRPr="009110B3" w:rsidRDefault="00C836E3" w:rsidP="009110B3">
      <w:pPr>
        <w:rPr>
          <w:rFonts w:cs="Arial"/>
        </w:rPr>
      </w:pPr>
      <w:r w:rsidRPr="009110B3">
        <w:rPr>
          <w:rFonts w:cs="Arial"/>
        </w:rPr>
        <w:t>-praktische voorbeelden</w:t>
      </w:r>
      <w:r w:rsidRPr="009110B3">
        <w:rPr>
          <w:rFonts w:cs="Arial"/>
        </w:rPr>
        <w:tab/>
        <w:t>-</w:t>
      </w:r>
      <w:proofErr w:type="spellStart"/>
      <w:r w:rsidRPr="009110B3">
        <w:rPr>
          <w:rFonts w:cs="Arial"/>
        </w:rPr>
        <w:t>axoplasmatisch</w:t>
      </w:r>
      <w:proofErr w:type="spellEnd"/>
      <w:r w:rsidRPr="009110B3">
        <w:rPr>
          <w:rFonts w:cs="Arial"/>
        </w:rPr>
        <w:t xml:space="preserve"> transport</w:t>
      </w:r>
    </w:p>
    <w:p w14:paraId="7033E81D"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r>
      <w:r w:rsidRPr="009110B3">
        <w:rPr>
          <w:rFonts w:cs="Arial"/>
        </w:rPr>
        <w:tab/>
        <w:t>-hersenplasticiteit MAP.2</w:t>
      </w:r>
    </w:p>
    <w:p w14:paraId="125C9A72" w14:textId="77777777" w:rsidR="00C836E3" w:rsidRPr="009110B3" w:rsidRDefault="00C836E3" w:rsidP="009110B3">
      <w:pPr>
        <w:rPr>
          <w:rFonts w:cs="Arial"/>
        </w:rPr>
      </w:pPr>
      <w:r w:rsidRPr="009110B3">
        <w:rPr>
          <w:rFonts w:cs="Arial"/>
        </w:rPr>
        <w:t>cytologie addendum</w:t>
      </w:r>
    </w:p>
    <w:p w14:paraId="059DCF46" w14:textId="77777777" w:rsidR="00C836E3" w:rsidRPr="009110B3" w:rsidRDefault="00C836E3" w:rsidP="009110B3">
      <w:pPr>
        <w:rPr>
          <w:rFonts w:cs="Arial"/>
        </w:rPr>
      </w:pPr>
      <w:r w:rsidRPr="009110B3">
        <w:rPr>
          <w:rFonts w:cs="Arial"/>
        </w:rPr>
        <w:t>fysicochemische eigenschappen van de celmembraan</w:t>
      </w:r>
    </w:p>
    <w:p w14:paraId="12256B54" w14:textId="77777777" w:rsidR="00C836E3" w:rsidRPr="009110B3" w:rsidRDefault="00C836E3" w:rsidP="009110B3">
      <w:pPr>
        <w:rPr>
          <w:rFonts w:cs="Arial"/>
        </w:rPr>
      </w:pPr>
      <w:r w:rsidRPr="009110B3">
        <w:rPr>
          <w:rFonts w:cs="Arial"/>
        </w:rPr>
        <w:t>transportsystemen over de celmembraan</w:t>
      </w:r>
    </w:p>
    <w:p w14:paraId="40932026" w14:textId="77777777" w:rsidR="00C836E3" w:rsidRPr="009110B3" w:rsidRDefault="00C836E3" w:rsidP="009110B3">
      <w:pPr>
        <w:rPr>
          <w:rFonts w:cs="Arial"/>
        </w:rPr>
      </w:pPr>
      <w:r w:rsidRPr="009110B3">
        <w:rPr>
          <w:rFonts w:cs="Arial"/>
        </w:rPr>
        <w:t>diffusie</w:t>
      </w:r>
    </w:p>
    <w:p w14:paraId="67453934" w14:textId="77777777" w:rsidR="00C836E3" w:rsidRPr="009110B3" w:rsidRDefault="00C836E3" w:rsidP="009110B3">
      <w:pPr>
        <w:rPr>
          <w:rFonts w:cs="Arial"/>
        </w:rPr>
      </w:pPr>
      <w:r w:rsidRPr="009110B3">
        <w:rPr>
          <w:rFonts w:cs="Arial"/>
        </w:rPr>
        <w:t>-de student kent het hoe en waarom</w:t>
      </w:r>
    </w:p>
    <w:p w14:paraId="65B07334" w14:textId="77777777" w:rsidR="00C836E3" w:rsidRPr="009110B3" w:rsidRDefault="00C836E3" w:rsidP="009110B3">
      <w:pPr>
        <w:rPr>
          <w:rFonts w:cs="Arial"/>
        </w:rPr>
      </w:pPr>
      <w:r w:rsidRPr="009110B3">
        <w:rPr>
          <w:rFonts w:cs="Arial"/>
        </w:rPr>
        <w:t>-de student kan praktische voorbeelden uitwerken</w:t>
      </w:r>
    </w:p>
    <w:p w14:paraId="3D4080A3" w14:textId="77777777" w:rsidR="00C836E3" w:rsidRPr="009110B3" w:rsidRDefault="00C836E3" w:rsidP="009110B3">
      <w:pPr>
        <w:rPr>
          <w:rFonts w:cs="Arial"/>
        </w:rPr>
      </w:pPr>
      <w:r w:rsidRPr="009110B3">
        <w:rPr>
          <w:rFonts w:cs="Arial"/>
        </w:rPr>
        <w:t>osmose</w:t>
      </w:r>
    </w:p>
    <w:p w14:paraId="6E93B285" w14:textId="77777777" w:rsidR="00C836E3" w:rsidRPr="009110B3" w:rsidRDefault="00C836E3" w:rsidP="009110B3">
      <w:pPr>
        <w:rPr>
          <w:rFonts w:cs="Arial"/>
        </w:rPr>
      </w:pPr>
      <w:r w:rsidRPr="009110B3">
        <w:rPr>
          <w:rFonts w:cs="Arial"/>
        </w:rPr>
        <w:t>-de student kent het hoe en waarom</w:t>
      </w:r>
    </w:p>
    <w:p w14:paraId="33349932" w14:textId="77777777" w:rsidR="00C836E3" w:rsidRPr="009110B3" w:rsidRDefault="00C836E3" w:rsidP="009110B3">
      <w:pPr>
        <w:rPr>
          <w:rFonts w:cs="Arial"/>
        </w:rPr>
      </w:pPr>
      <w:r w:rsidRPr="009110B3">
        <w:rPr>
          <w:rFonts w:cs="Arial"/>
        </w:rPr>
        <w:t>-de student kan praktische voorbeelden uitwerken</w:t>
      </w:r>
    </w:p>
    <w:p w14:paraId="03E5D6D4" w14:textId="77777777" w:rsidR="00C836E3" w:rsidRPr="009110B3" w:rsidRDefault="00C836E3" w:rsidP="009110B3">
      <w:pPr>
        <w:rPr>
          <w:rFonts w:cs="Arial"/>
        </w:rPr>
      </w:pPr>
      <w:r w:rsidRPr="009110B3">
        <w:rPr>
          <w:rFonts w:cs="Arial"/>
        </w:rPr>
        <w:t>carrier model</w:t>
      </w:r>
    </w:p>
    <w:p w14:paraId="236F3751" w14:textId="77777777" w:rsidR="00C836E3" w:rsidRPr="009110B3" w:rsidRDefault="00C836E3" w:rsidP="009110B3">
      <w:pPr>
        <w:rPr>
          <w:rFonts w:cs="Arial"/>
        </w:rPr>
      </w:pPr>
      <w:r w:rsidRPr="009110B3">
        <w:rPr>
          <w:rFonts w:cs="Arial"/>
        </w:rPr>
        <w:t>-de student kent het hoe en waarom</w:t>
      </w:r>
    </w:p>
    <w:p w14:paraId="7CA9F005" w14:textId="77777777" w:rsidR="00C836E3" w:rsidRPr="009110B3" w:rsidRDefault="00C836E3" w:rsidP="009110B3">
      <w:pPr>
        <w:rPr>
          <w:rFonts w:cs="Arial"/>
        </w:rPr>
      </w:pPr>
      <w:r w:rsidRPr="009110B3">
        <w:rPr>
          <w:rFonts w:cs="Arial"/>
        </w:rPr>
        <w:t>-de student kan praktische voorbeelden uitwerken</w:t>
      </w:r>
    </w:p>
    <w:p w14:paraId="1E69E89A" w14:textId="77777777" w:rsidR="00C836E3" w:rsidRPr="009110B3" w:rsidRDefault="00C836E3" w:rsidP="009110B3">
      <w:pPr>
        <w:rPr>
          <w:rFonts w:cs="Arial"/>
        </w:rPr>
      </w:pPr>
      <w:proofErr w:type="spellStart"/>
      <w:r w:rsidRPr="009110B3">
        <w:rPr>
          <w:rFonts w:cs="Arial"/>
        </w:rPr>
        <w:t>aktief</w:t>
      </w:r>
      <w:proofErr w:type="spellEnd"/>
      <w:r w:rsidRPr="009110B3">
        <w:rPr>
          <w:rFonts w:cs="Arial"/>
        </w:rPr>
        <w:t xml:space="preserve"> transport</w:t>
      </w:r>
    </w:p>
    <w:p w14:paraId="600D2E4A" w14:textId="77777777" w:rsidR="00C836E3" w:rsidRPr="009110B3" w:rsidRDefault="00C836E3" w:rsidP="009110B3">
      <w:pPr>
        <w:rPr>
          <w:rFonts w:cs="Arial"/>
        </w:rPr>
      </w:pPr>
      <w:r w:rsidRPr="009110B3">
        <w:rPr>
          <w:rFonts w:cs="Arial"/>
        </w:rPr>
        <w:t>-de student kent het hoe en waarom</w:t>
      </w:r>
    </w:p>
    <w:p w14:paraId="74B5BE9F" w14:textId="77777777" w:rsidR="00C836E3" w:rsidRPr="009110B3" w:rsidRDefault="00C836E3" w:rsidP="009110B3">
      <w:pPr>
        <w:rPr>
          <w:rFonts w:cs="Arial"/>
        </w:rPr>
      </w:pPr>
      <w:r w:rsidRPr="009110B3">
        <w:rPr>
          <w:rFonts w:cs="Arial"/>
        </w:rPr>
        <w:t>-de student kan praktische voorbeelden uitwerken</w:t>
      </w:r>
    </w:p>
    <w:p w14:paraId="7B5ECF9F" w14:textId="77777777" w:rsidR="00C836E3" w:rsidRPr="009110B3" w:rsidRDefault="00C836E3" w:rsidP="009110B3">
      <w:pPr>
        <w:rPr>
          <w:rFonts w:cs="Arial"/>
          <w:lang w:val="en-GB"/>
        </w:rPr>
      </w:pPr>
      <w:r w:rsidRPr="009110B3">
        <w:rPr>
          <w:rFonts w:cs="Arial"/>
        </w:rPr>
        <w:tab/>
      </w:r>
      <w:r w:rsidRPr="009110B3">
        <w:rPr>
          <w:rFonts w:cs="Arial"/>
          <w:lang w:val="en-GB"/>
        </w:rPr>
        <w:t>-in down hill</w:t>
      </w:r>
    </w:p>
    <w:p w14:paraId="7F4FFC52" w14:textId="77777777" w:rsidR="00C836E3" w:rsidRPr="009110B3" w:rsidRDefault="00C836E3" w:rsidP="009110B3">
      <w:pPr>
        <w:rPr>
          <w:rFonts w:cs="Arial"/>
          <w:lang w:val="en-GB"/>
        </w:rPr>
      </w:pPr>
      <w:r w:rsidRPr="009110B3">
        <w:rPr>
          <w:rFonts w:cs="Arial"/>
          <w:lang w:val="en-GB"/>
        </w:rPr>
        <w:tab/>
        <w:t>-in up hill</w:t>
      </w:r>
    </w:p>
    <w:p w14:paraId="3A8FD5D8" w14:textId="77777777" w:rsidR="00C836E3" w:rsidRPr="009110B3" w:rsidRDefault="00C836E3" w:rsidP="009110B3">
      <w:pPr>
        <w:rPr>
          <w:rFonts w:cs="Arial"/>
        </w:rPr>
      </w:pPr>
      <w:proofErr w:type="spellStart"/>
      <w:r w:rsidRPr="009110B3">
        <w:rPr>
          <w:rFonts w:cs="Arial"/>
        </w:rPr>
        <w:t>Na-K</w:t>
      </w:r>
      <w:proofErr w:type="spellEnd"/>
      <w:r w:rsidRPr="009110B3">
        <w:rPr>
          <w:rFonts w:cs="Arial"/>
        </w:rPr>
        <w:t xml:space="preserve"> pomp</w:t>
      </w:r>
    </w:p>
    <w:p w14:paraId="3B0B8348" w14:textId="77777777" w:rsidR="00C836E3" w:rsidRPr="009110B3" w:rsidRDefault="00C836E3" w:rsidP="009110B3">
      <w:pPr>
        <w:rPr>
          <w:rFonts w:cs="Arial"/>
        </w:rPr>
      </w:pPr>
      <w:r w:rsidRPr="009110B3">
        <w:rPr>
          <w:rFonts w:cs="Arial"/>
        </w:rPr>
        <w:t>-de student kent het hoe en waarom</w:t>
      </w:r>
    </w:p>
    <w:p w14:paraId="43B82365" w14:textId="77777777" w:rsidR="00C836E3" w:rsidRPr="009110B3" w:rsidRDefault="00C836E3" w:rsidP="009110B3">
      <w:pPr>
        <w:rPr>
          <w:rFonts w:cs="Arial"/>
        </w:rPr>
      </w:pPr>
      <w:r w:rsidRPr="009110B3">
        <w:rPr>
          <w:rFonts w:cs="Arial"/>
        </w:rPr>
        <w:t>-de student kan praktische voorbeelden uitwerken</w:t>
      </w:r>
    </w:p>
    <w:p w14:paraId="0A32A30D" w14:textId="77777777" w:rsidR="00C836E3" w:rsidRDefault="00C836E3" w:rsidP="00C836E3">
      <w:pPr>
        <w:pStyle w:val="Standkop4"/>
        <w:numPr>
          <w:ilvl w:val="12"/>
          <w:numId w:val="0"/>
        </w:numPr>
        <w:ind w:left="340"/>
        <w:rPr>
          <w:sz w:val="20"/>
        </w:rPr>
      </w:pPr>
    </w:p>
    <w:p w14:paraId="53A5D687" w14:textId="77777777" w:rsidR="00C836E3" w:rsidRDefault="00C836E3" w:rsidP="00C836E3">
      <w:pPr>
        <w:numPr>
          <w:ilvl w:val="12"/>
          <w:numId w:val="0"/>
        </w:numPr>
      </w:pPr>
    </w:p>
    <w:p w14:paraId="1C23EAB6" w14:textId="4401885E" w:rsidR="00C836E3" w:rsidRDefault="0014202F" w:rsidP="00C836E3">
      <w:pPr>
        <w:pStyle w:val="Kop2"/>
        <w:numPr>
          <w:ilvl w:val="12"/>
          <w:numId w:val="0"/>
        </w:numPr>
      </w:pPr>
      <w:bookmarkStart w:id="154" w:name="_Toc373788218"/>
      <w:r>
        <w:t>5.3</w:t>
      </w:r>
      <w:r w:rsidR="009110B3">
        <w:t>. leer</w:t>
      </w:r>
      <w:r w:rsidR="00C836E3">
        <w:t>doel HISTOLOGIE</w:t>
      </w:r>
      <w:bookmarkEnd w:id="154"/>
    </w:p>
    <w:p w14:paraId="28F010A6" w14:textId="388A313F" w:rsidR="00C836E3" w:rsidRDefault="00C836E3" w:rsidP="00C836E3">
      <w:pPr>
        <w:numPr>
          <w:ilvl w:val="12"/>
          <w:numId w:val="0"/>
        </w:numPr>
      </w:pPr>
      <w:r>
        <w:t>De histologie is de volgende logische stap in de opbouw van atoom naar molecu</w:t>
      </w:r>
      <w:r w:rsidR="00FF7DF6">
        <w:t>u</w:t>
      </w:r>
      <w:r>
        <w:t>l, van molec</w:t>
      </w:r>
      <w:r w:rsidR="00FF7DF6">
        <w:t>u</w:t>
      </w:r>
      <w:r>
        <w:t>ul tot cel en van cel naar weefsel.</w:t>
      </w:r>
    </w:p>
    <w:p w14:paraId="1CBB838D" w14:textId="77777777" w:rsidR="00C836E3" w:rsidRDefault="00C836E3" w:rsidP="00C836E3">
      <w:pPr>
        <w:numPr>
          <w:ilvl w:val="12"/>
          <w:numId w:val="0"/>
        </w:numPr>
      </w:pPr>
      <w:r>
        <w:t>De praktische uitwerkingen en de les concepten worden per subdoel weergegeven daar ze te verschillend zijn per weefselsoort.</w:t>
      </w:r>
    </w:p>
    <w:p w14:paraId="60B28A7E" w14:textId="77777777" w:rsidR="009110B3" w:rsidRDefault="009110B3" w:rsidP="009110B3">
      <w:pPr>
        <w:rPr>
          <w:rFonts w:cs="Arial"/>
          <w:b/>
        </w:rPr>
      </w:pPr>
    </w:p>
    <w:p w14:paraId="3C77EE8C" w14:textId="77777777" w:rsidR="00C836E3" w:rsidRPr="009110B3" w:rsidRDefault="00C836E3" w:rsidP="009110B3">
      <w:pPr>
        <w:rPr>
          <w:rFonts w:cs="Arial"/>
          <w:b/>
        </w:rPr>
      </w:pPr>
      <w:r w:rsidRPr="009110B3">
        <w:rPr>
          <w:rFonts w:cs="Arial"/>
          <w:b/>
        </w:rPr>
        <w:t>leerinhoud histologie</w:t>
      </w:r>
    </w:p>
    <w:p w14:paraId="6007447A" w14:textId="77777777" w:rsidR="00C836E3" w:rsidRDefault="00C836E3" w:rsidP="00C836E3">
      <w:pPr>
        <w:numPr>
          <w:ilvl w:val="12"/>
          <w:numId w:val="0"/>
        </w:numPr>
      </w:pPr>
    </w:p>
    <w:p w14:paraId="11DAF170" w14:textId="77777777" w:rsidR="00C836E3" w:rsidRDefault="000B14A2" w:rsidP="00C836E3">
      <w:pPr>
        <w:pStyle w:val="Inhopg1"/>
        <w:numPr>
          <w:ilvl w:val="12"/>
          <w:numId w:val="0"/>
        </w:numPr>
      </w:pPr>
      <w:r>
        <w:fldChar w:fldCharType="begin"/>
      </w:r>
      <w:r w:rsidR="00C836E3">
        <w:instrText xml:space="preserve"> TOC \o "1-5" </w:instrText>
      </w:r>
      <w:r>
        <w:fldChar w:fldCharType="separate"/>
      </w:r>
      <w:r w:rsidR="00C836E3">
        <w:t>3.HISTOLOGIE</w:t>
      </w:r>
      <w:r w:rsidR="00C836E3">
        <w:tab/>
      </w:r>
    </w:p>
    <w:p w14:paraId="176D057F" w14:textId="77777777" w:rsidR="00C836E3" w:rsidRDefault="00C836E3" w:rsidP="00C836E3">
      <w:pPr>
        <w:pStyle w:val="Inhopg2"/>
        <w:numPr>
          <w:ilvl w:val="12"/>
          <w:numId w:val="0"/>
        </w:numPr>
      </w:pPr>
      <w:r>
        <w:t>Introductie:</w:t>
      </w:r>
      <w:r>
        <w:tab/>
      </w:r>
    </w:p>
    <w:p w14:paraId="4C788844" w14:textId="77777777" w:rsidR="00C836E3" w:rsidRDefault="00C836E3" w:rsidP="00C836E3">
      <w:pPr>
        <w:pStyle w:val="Inhopg1"/>
        <w:numPr>
          <w:ilvl w:val="12"/>
          <w:numId w:val="0"/>
        </w:numPr>
      </w:pPr>
      <w:r>
        <w:t>Inhoudsopgave: 1. Epithelium</w:t>
      </w:r>
      <w:r>
        <w:tab/>
      </w:r>
    </w:p>
    <w:p w14:paraId="47107C35" w14:textId="77777777" w:rsidR="00C836E3" w:rsidRDefault="00C836E3" w:rsidP="00C836E3">
      <w:pPr>
        <w:pStyle w:val="Inhopg1"/>
        <w:numPr>
          <w:ilvl w:val="12"/>
          <w:numId w:val="0"/>
        </w:numPr>
      </w:pPr>
      <w:r>
        <w:t>1. EPITHEELWEEFSEL OF EPITHELIUM</w:t>
      </w:r>
      <w:r>
        <w:tab/>
      </w:r>
    </w:p>
    <w:p w14:paraId="5E79DF7C" w14:textId="77777777" w:rsidR="00C836E3" w:rsidRDefault="00C836E3" w:rsidP="00C836E3">
      <w:pPr>
        <w:pStyle w:val="Inhopg2"/>
        <w:numPr>
          <w:ilvl w:val="12"/>
          <w:numId w:val="0"/>
        </w:numPr>
      </w:pPr>
      <w:r>
        <w:t>1.1 EMBRYOLOGISCHE OORSPRONG VAN HET EPITHELIUM :</w:t>
      </w:r>
      <w:r>
        <w:tab/>
      </w:r>
    </w:p>
    <w:p w14:paraId="047F76E9" w14:textId="77777777" w:rsidR="00C836E3" w:rsidRDefault="00C836E3" w:rsidP="00C836E3">
      <w:pPr>
        <w:pStyle w:val="Inhopg2"/>
        <w:numPr>
          <w:ilvl w:val="12"/>
          <w:numId w:val="0"/>
        </w:numPr>
      </w:pPr>
      <w:r>
        <w:t>1.2 ALGEMENE FUNKTIES VAN DE EPITHELIALE MEMBRANEN :</w:t>
      </w:r>
      <w:r>
        <w:tab/>
      </w:r>
    </w:p>
    <w:p w14:paraId="29017A79" w14:textId="77777777" w:rsidR="00C836E3" w:rsidRDefault="00C836E3" w:rsidP="00C836E3">
      <w:pPr>
        <w:pStyle w:val="Inhopg2"/>
        <w:numPr>
          <w:ilvl w:val="12"/>
          <w:numId w:val="0"/>
        </w:numPr>
      </w:pPr>
      <w:r>
        <w:t>1.3 EENLAGIG EN MEERLAGIG EPITHELIUM :</w:t>
      </w:r>
      <w:r>
        <w:tab/>
      </w:r>
    </w:p>
    <w:p w14:paraId="38C445C8" w14:textId="77777777" w:rsidR="00C836E3" w:rsidRDefault="00C836E3" w:rsidP="00C836E3">
      <w:pPr>
        <w:pStyle w:val="Inhopg2"/>
        <w:numPr>
          <w:ilvl w:val="12"/>
          <w:numId w:val="0"/>
        </w:numPr>
      </w:pPr>
      <w:r>
        <w:t>1.4 DE VERSCHILLEN TUSSEN “DROGE” EN “VOCHTIGE” EPITHEELMEMBRANEN</w:t>
      </w:r>
      <w:r>
        <w:tab/>
      </w:r>
    </w:p>
    <w:p w14:paraId="5CB5CA9E" w14:textId="77777777" w:rsidR="00C836E3" w:rsidRDefault="00C836E3" w:rsidP="00C836E3">
      <w:pPr>
        <w:pStyle w:val="Inhopg2"/>
        <w:numPr>
          <w:ilvl w:val="12"/>
          <w:numId w:val="0"/>
        </w:numPr>
      </w:pPr>
      <w:r>
        <w:t>1.5 SYNTHESE VAN DE VERSCHILLENDE SOORTEN VOCHTIG EPITHEEL :</w:t>
      </w:r>
      <w:r>
        <w:tab/>
      </w:r>
    </w:p>
    <w:p w14:paraId="452AFBBF" w14:textId="77777777" w:rsidR="00C836E3" w:rsidRDefault="00C836E3" w:rsidP="00C836E3">
      <w:pPr>
        <w:pStyle w:val="Inhopg3"/>
        <w:numPr>
          <w:ilvl w:val="12"/>
          <w:numId w:val="0"/>
        </w:numPr>
        <w:ind w:left="240"/>
      </w:pPr>
      <w:r>
        <w:t>1.5.1 EENLAGIG EPITHELIUM :</w:t>
      </w:r>
      <w:r>
        <w:tab/>
      </w:r>
    </w:p>
    <w:p w14:paraId="1D089AE4" w14:textId="77777777" w:rsidR="00C836E3" w:rsidRDefault="00C836E3" w:rsidP="00C836E3">
      <w:pPr>
        <w:pStyle w:val="Inhopg4"/>
        <w:numPr>
          <w:ilvl w:val="12"/>
          <w:numId w:val="0"/>
        </w:numPr>
        <w:ind w:left="480"/>
      </w:pPr>
      <w:r>
        <w:t>1.5.1.1 éénlagig squameus epithelium :</w:t>
      </w:r>
      <w:r>
        <w:tab/>
      </w:r>
    </w:p>
    <w:p w14:paraId="6E2AE1C2" w14:textId="77777777" w:rsidR="00C836E3" w:rsidRDefault="00C836E3" w:rsidP="00C836E3">
      <w:pPr>
        <w:pStyle w:val="Inhopg4"/>
        <w:numPr>
          <w:ilvl w:val="12"/>
          <w:numId w:val="0"/>
        </w:numPr>
        <w:ind w:left="480"/>
      </w:pPr>
      <w:r>
        <w:t>1.5.1.2 éénlagig cuboïdaal epithelium :</w:t>
      </w:r>
      <w:r>
        <w:tab/>
      </w:r>
    </w:p>
    <w:p w14:paraId="7E23D3DF" w14:textId="77777777" w:rsidR="00C836E3" w:rsidRDefault="00C836E3" w:rsidP="00C836E3">
      <w:pPr>
        <w:pStyle w:val="Inhopg4"/>
        <w:numPr>
          <w:ilvl w:val="12"/>
          <w:numId w:val="0"/>
        </w:numPr>
        <w:ind w:left="480"/>
      </w:pPr>
      <w:r>
        <w:t>1.5.1.3 enkellagig cylindrisch epithelium :</w:t>
      </w:r>
      <w:r>
        <w:tab/>
      </w:r>
    </w:p>
    <w:p w14:paraId="3F8410B7" w14:textId="77777777" w:rsidR="00C836E3" w:rsidRDefault="00C836E3" w:rsidP="00C836E3">
      <w:pPr>
        <w:pStyle w:val="Inhopg5"/>
        <w:numPr>
          <w:ilvl w:val="12"/>
          <w:numId w:val="0"/>
        </w:numPr>
        <w:ind w:left="720"/>
      </w:pPr>
      <w:r>
        <w:t>1.5.1.3.1 gobletcellen</w:t>
      </w:r>
      <w:r>
        <w:tab/>
      </w:r>
    </w:p>
    <w:p w14:paraId="48821C50" w14:textId="77777777" w:rsidR="00C836E3" w:rsidRDefault="00C836E3" w:rsidP="00C836E3">
      <w:pPr>
        <w:pStyle w:val="Inhopg5"/>
        <w:numPr>
          <w:ilvl w:val="12"/>
          <w:numId w:val="0"/>
        </w:numPr>
        <w:ind w:left="720"/>
      </w:pPr>
      <w:r>
        <w:t>1.5.1.3.2 selectieve absorptiecellen</w:t>
      </w:r>
      <w:r>
        <w:tab/>
      </w:r>
    </w:p>
    <w:p w14:paraId="42850F1D" w14:textId="77777777" w:rsidR="00C836E3" w:rsidRDefault="00C836E3" w:rsidP="00C836E3">
      <w:pPr>
        <w:pStyle w:val="Inhopg5"/>
        <w:numPr>
          <w:ilvl w:val="12"/>
          <w:numId w:val="0"/>
        </w:numPr>
        <w:ind w:left="720"/>
      </w:pPr>
      <w:r>
        <w:t>1.5.1.3.3 cilliaecellen</w:t>
      </w:r>
      <w:r>
        <w:tab/>
      </w:r>
    </w:p>
    <w:p w14:paraId="05A1B483" w14:textId="77777777" w:rsidR="00C836E3" w:rsidRDefault="00C836E3" w:rsidP="00C836E3">
      <w:pPr>
        <w:pStyle w:val="Inhopg3"/>
        <w:numPr>
          <w:ilvl w:val="12"/>
          <w:numId w:val="0"/>
        </w:numPr>
        <w:ind w:left="240"/>
      </w:pPr>
      <w:r>
        <w:t>1.5.2 PSEUDO MEERLAGIG CYLINDRISCH EPITHELIUM :</w:t>
      </w:r>
      <w:r>
        <w:tab/>
      </w:r>
    </w:p>
    <w:p w14:paraId="2796CB6D" w14:textId="77777777" w:rsidR="00C836E3" w:rsidRDefault="00C836E3" w:rsidP="00C836E3">
      <w:pPr>
        <w:pStyle w:val="Inhopg3"/>
        <w:numPr>
          <w:ilvl w:val="12"/>
          <w:numId w:val="0"/>
        </w:numPr>
        <w:ind w:left="240"/>
      </w:pPr>
      <w:r>
        <w:t>1.5.3  MEERLAGIG EPITHELIUM :</w:t>
      </w:r>
      <w:r>
        <w:tab/>
      </w:r>
    </w:p>
    <w:p w14:paraId="5F06D329" w14:textId="77777777" w:rsidR="00C836E3" w:rsidRDefault="00C836E3" w:rsidP="00C836E3">
      <w:pPr>
        <w:pStyle w:val="Inhopg4"/>
        <w:numPr>
          <w:ilvl w:val="12"/>
          <w:numId w:val="0"/>
        </w:numPr>
        <w:ind w:left="480"/>
      </w:pPr>
      <w:r>
        <w:t>1.5.3.1 meerlagig squameus niet keratiniserend epithelium :</w:t>
      </w:r>
      <w:r>
        <w:tab/>
      </w:r>
    </w:p>
    <w:p w14:paraId="23DFBF70" w14:textId="77777777" w:rsidR="00C836E3" w:rsidRDefault="00C836E3" w:rsidP="00C836E3">
      <w:pPr>
        <w:pStyle w:val="Inhopg4"/>
        <w:numPr>
          <w:ilvl w:val="12"/>
          <w:numId w:val="0"/>
        </w:numPr>
        <w:ind w:left="480"/>
      </w:pPr>
      <w:r>
        <w:lastRenderedPageBreak/>
        <w:t>1.5.3.2 meerlagig cylindrisch epithelium :</w:t>
      </w:r>
      <w:r>
        <w:tab/>
      </w:r>
    </w:p>
    <w:p w14:paraId="59BFE29C" w14:textId="77777777" w:rsidR="00C836E3" w:rsidRDefault="00C836E3" w:rsidP="00C836E3">
      <w:pPr>
        <w:pStyle w:val="Inhopg4"/>
        <w:numPr>
          <w:ilvl w:val="12"/>
          <w:numId w:val="0"/>
        </w:numPr>
        <w:ind w:left="480"/>
      </w:pPr>
      <w:r>
        <w:t>1.5.3.3 transitioneel epithelium :</w:t>
      </w:r>
      <w:r>
        <w:tab/>
      </w:r>
    </w:p>
    <w:p w14:paraId="316559FB" w14:textId="77777777" w:rsidR="00C836E3" w:rsidRDefault="00C836E3" w:rsidP="00C836E3">
      <w:pPr>
        <w:pStyle w:val="Inhopg2"/>
        <w:numPr>
          <w:ilvl w:val="12"/>
          <w:numId w:val="0"/>
        </w:numPr>
      </w:pPr>
      <w:r>
        <w:t>1.6 SYNTHESE VAN DE DROGE EPITHEELMEMBRANEN :</w:t>
      </w:r>
      <w:r>
        <w:tab/>
      </w:r>
    </w:p>
    <w:p w14:paraId="1839CDD3" w14:textId="77777777" w:rsidR="00C836E3" w:rsidRDefault="00C836E3" w:rsidP="00C836E3">
      <w:pPr>
        <w:pStyle w:val="Inhopg3"/>
        <w:numPr>
          <w:ilvl w:val="12"/>
          <w:numId w:val="0"/>
        </w:numPr>
        <w:ind w:left="240"/>
      </w:pPr>
      <w:r>
        <w:t>1.6.1 MEERLAGIG DROOG EPITHEEL</w:t>
      </w:r>
      <w:r>
        <w:tab/>
      </w:r>
    </w:p>
    <w:p w14:paraId="7C99D0BF" w14:textId="77777777" w:rsidR="00C836E3" w:rsidRDefault="00C836E3" w:rsidP="00C836E3">
      <w:pPr>
        <w:pStyle w:val="Inhopg4"/>
        <w:numPr>
          <w:ilvl w:val="12"/>
          <w:numId w:val="0"/>
        </w:numPr>
        <w:ind w:left="480"/>
      </w:pPr>
      <w:r>
        <w:t>1.6.1.1 meerlagig squameus gekeratiniseerd epithelium :</w:t>
      </w:r>
      <w:r>
        <w:tab/>
      </w:r>
    </w:p>
    <w:p w14:paraId="33EA18F6" w14:textId="77777777" w:rsidR="00C836E3" w:rsidRDefault="00C836E3" w:rsidP="00C836E3">
      <w:pPr>
        <w:pStyle w:val="Inhopg2"/>
        <w:numPr>
          <w:ilvl w:val="12"/>
          <w:numId w:val="0"/>
        </w:numPr>
      </w:pPr>
      <w:r>
        <w:t>1.7 EPITHELIALE KLIEREN :</w:t>
      </w:r>
      <w:r>
        <w:tab/>
      </w:r>
    </w:p>
    <w:p w14:paraId="36CC6CA9" w14:textId="77777777" w:rsidR="00C836E3" w:rsidRDefault="00C836E3" w:rsidP="00C836E3">
      <w:pPr>
        <w:pStyle w:val="Inhopg3"/>
        <w:numPr>
          <w:ilvl w:val="12"/>
          <w:numId w:val="0"/>
        </w:numPr>
        <w:ind w:left="240"/>
      </w:pPr>
      <w:r>
        <w:t>1.7.1CLASSIFICATIE VAN DE EXOCRIENE KLIEREN :</w:t>
      </w:r>
      <w:r>
        <w:tab/>
      </w:r>
    </w:p>
    <w:p w14:paraId="5B715A52" w14:textId="77777777" w:rsidR="00C836E3" w:rsidRDefault="00C836E3" w:rsidP="00C836E3">
      <w:pPr>
        <w:pStyle w:val="Inhopg4"/>
        <w:numPr>
          <w:ilvl w:val="12"/>
          <w:numId w:val="0"/>
        </w:numPr>
        <w:ind w:left="480"/>
      </w:pPr>
      <w:r>
        <w:t>1.7.1.1 CLASSIFICATIE NAAR DE VORM :</w:t>
      </w:r>
      <w:r>
        <w:tab/>
      </w:r>
    </w:p>
    <w:p w14:paraId="26A2EE35" w14:textId="77777777" w:rsidR="00C836E3" w:rsidRDefault="00C836E3" w:rsidP="00C836E3">
      <w:pPr>
        <w:pStyle w:val="Inhopg4"/>
        <w:numPr>
          <w:ilvl w:val="12"/>
          <w:numId w:val="0"/>
        </w:numPr>
        <w:ind w:left="480"/>
      </w:pPr>
      <w:r>
        <w:t>1.7.1.2 CLASSIFICATIE VOLGENS DE MANIER WAAROP DE CEL SECRETEERD :</w:t>
      </w:r>
      <w:r>
        <w:tab/>
      </w:r>
    </w:p>
    <w:p w14:paraId="539928BE" w14:textId="77777777" w:rsidR="00C836E3" w:rsidRDefault="00C836E3" w:rsidP="00C836E3">
      <w:pPr>
        <w:pStyle w:val="Inhopg3"/>
        <w:numPr>
          <w:ilvl w:val="12"/>
          <w:numId w:val="0"/>
        </w:numPr>
        <w:ind w:left="240"/>
      </w:pPr>
      <w:r>
        <w:t>1.7.2 CELLEN DIE ZOWEL EXO- ALS ENDOCRIEN ZIJN :</w:t>
      </w:r>
      <w:r>
        <w:tab/>
      </w:r>
    </w:p>
    <w:p w14:paraId="35BCD16C" w14:textId="77777777" w:rsidR="00C836E3" w:rsidRDefault="00C836E3" w:rsidP="00C836E3">
      <w:pPr>
        <w:pStyle w:val="Inhopg1"/>
        <w:numPr>
          <w:ilvl w:val="12"/>
          <w:numId w:val="0"/>
        </w:numPr>
      </w:pPr>
      <w:r>
        <w:t>Index</w:t>
      </w:r>
      <w:r>
        <w:tab/>
      </w:r>
    </w:p>
    <w:p w14:paraId="27BAF241" w14:textId="77777777" w:rsidR="00C836E3" w:rsidRDefault="000B14A2" w:rsidP="00C836E3">
      <w:pPr>
        <w:pStyle w:val="Inhopg1"/>
        <w:numPr>
          <w:ilvl w:val="12"/>
          <w:numId w:val="0"/>
        </w:numPr>
      </w:pPr>
      <w:r>
        <w:fldChar w:fldCharType="end"/>
      </w:r>
    </w:p>
    <w:p w14:paraId="49EC6F2B" w14:textId="77777777" w:rsidR="00C836E3" w:rsidRDefault="000B14A2" w:rsidP="00C836E3">
      <w:pPr>
        <w:pStyle w:val="Inhopg1"/>
        <w:numPr>
          <w:ilvl w:val="12"/>
          <w:numId w:val="0"/>
        </w:numPr>
      </w:pPr>
      <w:r>
        <w:fldChar w:fldCharType="begin"/>
      </w:r>
      <w:r w:rsidR="00C836E3">
        <w:instrText xml:space="preserve"> TOC \o "1-5" </w:instrText>
      </w:r>
      <w:r>
        <w:fldChar w:fldCharType="separate"/>
      </w:r>
      <w:r w:rsidR="00C836E3">
        <w:t>2. BINDWEEFSEL :</w:t>
      </w:r>
      <w:r w:rsidR="00C836E3">
        <w:tab/>
      </w:r>
    </w:p>
    <w:p w14:paraId="0E71B05F" w14:textId="77777777" w:rsidR="00C836E3" w:rsidRDefault="00C836E3" w:rsidP="00C836E3">
      <w:pPr>
        <w:pStyle w:val="Inhopg2"/>
        <w:numPr>
          <w:ilvl w:val="12"/>
          <w:numId w:val="0"/>
        </w:numPr>
      </w:pPr>
      <w:r>
        <w:t>Inhoud</w:t>
      </w:r>
      <w:r>
        <w:tab/>
      </w:r>
    </w:p>
    <w:p w14:paraId="3A87E7A1" w14:textId="77777777" w:rsidR="00C836E3" w:rsidRDefault="00C836E3" w:rsidP="00C836E3">
      <w:pPr>
        <w:pStyle w:val="Inhopg2"/>
        <w:numPr>
          <w:ilvl w:val="12"/>
          <w:numId w:val="0"/>
        </w:numPr>
      </w:pPr>
      <w:r>
        <w:t>Figuurlijst</w:t>
      </w:r>
      <w:r>
        <w:tab/>
      </w:r>
    </w:p>
    <w:p w14:paraId="0ACDF165" w14:textId="77777777" w:rsidR="00C836E3" w:rsidRDefault="00C836E3" w:rsidP="00C836E3">
      <w:pPr>
        <w:pStyle w:val="Inhopg2"/>
        <w:numPr>
          <w:ilvl w:val="12"/>
          <w:numId w:val="0"/>
        </w:numPr>
      </w:pPr>
      <w:r>
        <w:t>2.1. MATRIX :</w:t>
      </w:r>
      <w:r>
        <w:tab/>
      </w:r>
    </w:p>
    <w:p w14:paraId="19B2645E" w14:textId="77777777" w:rsidR="00C836E3" w:rsidRPr="007B38C8" w:rsidRDefault="00C836E3" w:rsidP="00C836E3">
      <w:pPr>
        <w:pStyle w:val="Inhopg3"/>
        <w:numPr>
          <w:ilvl w:val="12"/>
          <w:numId w:val="0"/>
        </w:numPr>
        <w:ind w:left="240"/>
        <w:rPr>
          <w:lang w:val="en-GB"/>
        </w:rPr>
      </w:pPr>
      <w:r w:rsidRPr="007B38C8">
        <w:rPr>
          <w:lang w:val="en-GB"/>
        </w:rPr>
        <w:t>2.1.1. GLYCOSAMINOGLYCANEN:</w:t>
      </w:r>
      <w:r w:rsidRPr="007B38C8">
        <w:rPr>
          <w:lang w:val="en-GB"/>
        </w:rPr>
        <w:tab/>
      </w:r>
    </w:p>
    <w:p w14:paraId="6BC13839" w14:textId="77777777" w:rsidR="00C836E3" w:rsidRPr="007B38C8" w:rsidRDefault="00C836E3" w:rsidP="00C836E3">
      <w:pPr>
        <w:pStyle w:val="Inhopg3"/>
        <w:numPr>
          <w:ilvl w:val="12"/>
          <w:numId w:val="0"/>
        </w:numPr>
        <w:ind w:left="240"/>
        <w:rPr>
          <w:lang w:val="en-GB"/>
        </w:rPr>
      </w:pPr>
      <w:r w:rsidRPr="007B38C8">
        <w:rPr>
          <w:lang w:val="en-GB"/>
        </w:rPr>
        <w:t>2.1.2.STRUCTURELE GLYCOPROTEINEN :</w:t>
      </w:r>
      <w:r w:rsidRPr="007B38C8">
        <w:rPr>
          <w:lang w:val="en-GB"/>
        </w:rPr>
        <w:tab/>
      </w:r>
    </w:p>
    <w:p w14:paraId="6E96C6E2" w14:textId="77777777" w:rsidR="00C836E3" w:rsidRPr="007B38C8" w:rsidRDefault="00C836E3" w:rsidP="00C836E3">
      <w:pPr>
        <w:pStyle w:val="Inhopg4"/>
        <w:numPr>
          <w:ilvl w:val="12"/>
          <w:numId w:val="0"/>
        </w:numPr>
        <w:ind w:left="480"/>
        <w:rPr>
          <w:lang w:val="en-GB"/>
        </w:rPr>
      </w:pPr>
      <w:r w:rsidRPr="007B38C8">
        <w:rPr>
          <w:lang w:val="en-GB"/>
        </w:rPr>
        <w:t>2.1.2.1. Fibronectines (Fibronectins Scientific American June 1986)</w:t>
      </w:r>
      <w:r w:rsidRPr="007B38C8">
        <w:rPr>
          <w:lang w:val="en-GB"/>
        </w:rPr>
        <w:tab/>
      </w:r>
    </w:p>
    <w:p w14:paraId="2958C6C3" w14:textId="77777777" w:rsidR="00C836E3" w:rsidRDefault="00C836E3" w:rsidP="00C836E3">
      <w:pPr>
        <w:pStyle w:val="Inhopg4"/>
        <w:numPr>
          <w:ilvl w:val="12"/>
          <w:numId w:val="0"/>
        </w:numPr>
        <w:ind w:left="480"/>
      </w:pPr>
      <w:r>
        <w:t>2.1.2.2. Laminines</w:t>
      </w:r>
      <w:r>
        <w:tab/>
      </w:r>
    </w:p>
    <w:p w14:paraId="4DCDE7A7" w14:textId="77777777" w:rsidR="00C836E3" w:rsidRDefault="00C836E3" w:rsidP="00C836E3">
      <w:pPr>
        <w:pStyle w:val="Inhopg4"/>
        <w:numPr>
          <w:ilvl w:val="12"/>
          <w:numId w:val="0"/>
        </w:numPr>
        <w:ind w:left="480"/>
      </w:pPr>
      <w:r>
        <w:t>2.1.2.3. Chondronectines</w:t>
      </w:r>
      <w:r>
        <w:tab/>
      </w:r>
    </w:p>
    <w:p w14:paraId="6F3CD013" w14:textId="77777777" w:rsidR="00C836E3" w:rsidRDefault="00C836E3" w:rsidP="00C836E3">
      <w:pPr>
        <w:pStyle w:val="Inhopg2"/>
        <w:numPr>
          <w:ilvl w:val="12"/>
          <w:numId w:val="0"/>
        </w:numPr>
      </w:pPr>
      <w:r>
        <w:t>2.2.WEEFSELVLOEISTOF :</w:t>
      </w:r>
      <w:r>
        <w:tab/>
      </w:r>
    </w:p>
    <w:p w14:paraId="0B076403" w14:textId="77777777" w:rsidR="00C836E3" w:rsidRDefault="00C836E3" w:rsidP="00C836E3">
      <w:pPr>
        <w:pStyle w:val="Inhopg2"/>
        <w:numPr>
          <w:ilvl w:val="12"/>
          <w:numId w:val="0"/>
        </w:numPr>
      </w:pPr>
      <w:r>
        <w:t>2.3. VEZELS :</w:t>
      </w:r>
      <w:r>
        <w:tab/>
      </w:r>
    </w:p>
    <w:p w14:paraId="35948B5A" w14:textId="77777777" w:rsidR="00C836E3" w:rsidRDefault="00C836E3" w:rsidP="00C836E3">
      <w:pPr>
        <w:pStyle w:val="Inhopg3"/>
        <w:numPr>
          <w:ilvl w:val="12"/>
          <w:numId w:val="0"/>
        </w:numPr>
        <w:ind w:left="240"/>
      </w:pPr>
      <w:r>
        <w:t>2.3.1. Algemeen :</w:t>
      </w:r>
      <w:r>
        <w:tab/>
      </w:r>
    </w:p>
    <w:p w14:paraId="1EB2C162" w14:textId="77777777" w:rsidR="00C836E3" w:rsidRDefault="00C836E3" w:rsidP="00C836E3">
      <w:pPr>
        <w:pStyle w:val="Inhopg3"/>
        <w:numPr>
          <w:ilvl w:val="12"/>
          <w:numId w:val="0"/>
        </w:numPr>
        <w:ind w:left="240"/>
      </w:pPr>
      <w:r>
        <w:t>2.3.2. Schema met de hoofdkenmerken van de verschillende typen collageen :</w:t>
      </w:r>
      <w:r>
        <w:tab/>
      </w:r>
    </w:p>
    <w:p w14:paraId="4AB17D3B" w14:textId="77777777" w:rsidR="00C836E3" w:rsidRDefault="00C836E3" w:rsidP="00C836E3">
      <w:pPr>
        <w:pStyle w:val="Inhopg3"/>
        <w:numPr>
          <w:ilvl w:val="12"/>
          <w:numId w:val="0"/>
        </w:numPr>
        <w:ind w:left="240"/>
      </w:pPr>
      <w:r>
        <w:t>2.3.3. Biosynthese van collageen :</w:t>
      </w:r>
      <w:r>
        <w:tab/>
      </w:r>
    </w:p>
    <w:p w14:paraId="161E15DB" w14:textId="77777777" w:rsidR="00C836E3" w:rsidRDefault="00C836E3" w:rsidP="00C836E3">
      <w:pPr>
        <w:pStyle w:val="Inhopg3"/>
        <w:numPr>
          <w:ilvl w:val="12"/>
          <w:numId w:val="0"/>
        </w:numPr>
        <w:ind w:left="240"/>
      </w:pPr>
      <w:r>
        <w:t>2.3.4. Evenwicht en dynamiek</w:t>
      </w:r>
      <w:r>
        <w:tab/>
      </w:r>
    </w:p>
    <w:p w14:paraId="1B3928BC" w14:textId="77777777" w:rsidR="00C836E3" w:rsidRDefault="00C836E3" w:rsidP="00C836E3">
      <w:pPr>
        <w:pStyle w:val="Inhopg4"/>
        <w:numPr>
          <w:ilvl w:val="12"/>
          <w:numId w:val="0"/>
        </w:numPr>
        <w:ind w:left="480"/>
      </w:pPr>
      <w:r>
        <w:t>2.3.4.1. Osteopatische redenering :</w:t>
      </w:r>
      <w:r>
        <w:tab/>
      </w:r>
    </w:p>
    <w:p w14:paraId="7ADC7448" w14:textId="77777777" w:rsidR="00C836E3" w:rsidRDefault="00C836E3" w:rsidP="00C836E3">
      <w:pPr>
        <w:pStyle w:val="Inhopg4"/>
        <w:numPr>
          <w:ilvl w:val="12"/>
          <w:numId w:val="0"/>
        </w:numPr>
        <w:ind w:left="480"/>
      </w:pPr>
      <w:r>
        <w:t>2.3.4.2. Persoonlijke bedenking : (onder voorbehoud!!)</w:t>
      </w:r>
      <w:r>
        <w:tab/>
      </w:r>
    </w:p>
    <w:p w14:paraId="7665F300" w14:textId="77777777" w:rsidR="00C836E3" w:rsidRDefault="00C836E3" w:rsidP="00C836E3">
      <w:pPr>
        <w:pStyle w:val="Inhopg4"/>
        <w:numPr>
          <w:ilvl w:val="12"/>
          <w:numId w:val="0"/>
        </w:numPr>
        <w:ind w:left="480"/>
      </w:pPr>
      <w:r>
        <w:t>2.3.4.3. Het elasto-collagene complex : (in synergie)</w:t>
      </w:r>
      <w:r>
        <w:tab/>
      </w:r>
    </w:p>
    <w:p w14:paraId="40284927" w14:textId="77777777" w:rsidR="00C836E3" w:rsidRDefault="00C836E3" w:rsidP="00C836E3">
      <w:pPr>
        <w:pStyle w:val="Inhopg2"/>
        <w:numPr>
          <w:ilvl w:val="12"/>
          <w:numId w:val="0"/>
        </w:numPr>
      </w:pPr>
      <w:r>
        <w:t>2.4. CELLEN</w:t>
      </w:r>
      <w:r>
        <w:tab/>
      </w:r>
    </w:p>
    <w:p w14:paraId="648B2446" w14:textId="77777777" w:rsidR="00C836E3" w:rsidRDefault="00C836E3" w:rsidP="00C836E3">
      <w:pPr>
        <w:pStyle w:val="Inhopg3"/>
        <w:numPr>
          <w:ilvl w:val="12"/>
          <w:numId w:val="0"/>
        </w:numPr>
        <w:ind w:left="240"/>
      </w:pPr>
      <w:r>
        <w:t>2.4.1. Algemeen</w:t>
      </w:r>
      <w:r>
        <w:tab/>
      </w:r>
    </w:p>
    <w:p w14:paraId="48FB79BB" w14:textId="77777777" w:rsidR="00C836E3" w:rsidRDefault="00C836E3" w:rsidP="00C836E3">
      <w:pPr>
        <w:pStyle w:val="Inhopg3"/>
        <w:numPr>
          <w:ilvl w:val="12"/>
          <w:numId w:val="0"/>
        </w:numPr>
        <w:ind w:left="240"/>
      </w:pPr>
      <w:r>
        <w:t>2.4.2. De steeds aanwezige cellen :</w:t>
      </w:r>
      <w:r>
        <w:tab/>
      </w:r>
    </w:p>
    <w:p w14:paraId="7279CEC7" w14:textId="77777777" w:rsidR="00C836E3" w:rsidRDefault="00C836E3" w:rsidP="00C836E3">
      <w:pPr>
        <w:pStyle w:val="Inhopg3"/>
        <w:numPr>
          <w:ilvl w:val="12"/>
          <w:numId w:val="0"/>
        </w:numPr>
        <w:ind w:left="240"/>
      </w:pPr>
      <w:r>
        <w:t>2.4.3. De reizende cellen : die ook aanwezig kunnen zijn in de fascia’s.</w:t>
      </w:r>
      <w:r>
        <w:tab/>
      </w:r>
    </w:p>
    <w:p w14:paraId="45FE8BF3" w14:textId="77777777" w:rsidR="00C836E3" w:rsidRDefault="00C836E3" w:rsidP="00C836E3">
      <w:pPr>
        <w:pStyle w:val="Inhopg2"/>
        <w:numPr>
          <w:ilvl w:val="12"/>
          <w:numId w:val="0"/>
        </w:numPr>
      </w:pPr>
      <w:r>
        <w:t>2.5. Koppelwerking hyaluronzuur en hyaluronidase</w:t>
      </w:r>
      <w:r>
        <w:tab/>
      </w:r>
    </w:p>
    <w:p w14:paraId="514BB33B" w14:textId="77777777" w:rsidR="00C836E3" w:rsidRDefault="00C836E3" w:rsidP="00C836E3">
      <w:pPr>
        <w:pStyle w:val="Inhopg3"/>
        <w:numPr>
          <w:ilvl w:val="12"/>
          <w:numId w:val="0"/>
        </w:numPr>
        <w:ind w:left="240"/>
      </w:pPr>
      <w:r>
        <w:t>2.5.1. Hyaluronzuur</w:t>
      </w:r>
      <w:r>
        <w:tab/>
      </w:r>
    </w:p>
    <w:p w14:paraId="6027C2FC" w14:textId="77777777" w:rsidR="00C836E3" w:rsidRDefault="00C836E3" w:rsidP="00C836E3">
      <w:pPr>
        <w:pStyle w:val="Inhopg3"/>
        <w:numPr>
          <w:ilvl w:val="12"/>
          <w:numId w:val="0"/>
        </w:numPr>
        <w:ind w:left="240"/>
      </w:pPr>
      <w:r>
        <w:t>2.5.2. Hyaluronidase</w:t>
      </w:r>
      <w:r>
        <w:tab/>
      </w:r>
    </w:p>
    <w:p w14:paraId="7070349B" w14:textId="77777777" w:rsidR="00C836E3" w:rsidRDefault="00C836E3" w:rsidP="00C836E3">
      <w:pPr>
        <w:pStyle w:val="Inhopg3"/>
        <w:numPr>
          <w:ilvl w:val="12"/>
          <w:numId w:val="0"/>
        </w:numPr>
        <w:ind w:left="240"/>
      </w:pPr>
      <w:r>
        <w:t>2.5.3. Theorie van M.Roques en B.Gabarel</w:t>
      </w:r>
      <w:r>
        <w:tab/>
      </w:r>
    </w:p>
    <w:p w14:paraId="1B9F1034" w14:textId="77777777" w:rsidR="00C836E3" w:rsidRDefault="00C836E3" w:rsidP="00C836E3">
      <w:pPr>
        <w:pStyle w:val="Inhopg3"/>
        <w:numPr>
          <w:ilvl w:val="12"/>
          <w:numId w:val="0"/>
        </w:numPr>
        <w:ind w:left="240"/>
      </w:pPr>
      <w:r>
        <w:t>2.5.4. Wetenschappelijke feiten</w:t>
      </w:r>
      <w:r>
        <w:tab/>
      </w:r>
    </w:p>
    <w:p w14:paraId="403D51F7" w14:textId="77777777" w:rsidR="00C836E3" w:rsidRDefault="00C836E3" w:rsidP="00C836E3">
      <w:pPr>
        <w:pStyle w:val="Inhopg2"/>
        <w:numPr>
          <w:ilvl w:val="12"/>
          <w:numId w:val="0"/>
        </w:numPr>
      </w:pPr>
      <w:r>
        <w:t>2.6. HET BLOED :</w:t>
      </w:r>
      <w:r>
        <w:tab/>
      </w:r>
    </w:p>
    <w:p w14:paraId="0B7E379E" w14:textId="77777777" w:rsidR="00C836E3" w:rsidRDefault="00C836E3" w:rsidP="00C836E3">
      <w:pPr>
        <w:pStyle w:val="Inhopg2"/>
        <w:numPr>
          <w:ilvl w:val="12"/>
          <w:numId w:val="0"/>
        </w:numPr>
      </w:pPr>
      <w:r>
        <w:t>2.7. HET KRAAKBEEN :</w:t>
      </w:r>
      <w:r>
        <w:tab/>
      </w:r>
    </w:p>
    <w:p w14:paraId="0428556F" w14:textId="77777777" w:rsidR="00C836E3" w:rsidRDefault="00C836E3" w:rsidP="00C836E3">
      <w:pPr>
        <w:pStyle w:val="Inhopg2"/>
        <w:numPr>
          <w:ilvl w:val="12"/>
          <w:numId w:val="0"/>
        </w:numPr>
      </w:pPr>
      <w:r>
        <w:t>2.8. BOT :</w:t>
      </w:r>
      <w:r>
        <w:tab/>
      </w:r>
    </w:p>
    <w:p w14:paraId="1A623D2C" w14:textId="77777777" w:rsidR="00C836E3" w:rsidRDefault="00C836E3" w:rsidP="00C836E3">
      <w:pPr>
        <w:pStyle w:val="Inhopg2"/>
        <w:numPr>
          <w:ilvl w:val="12"/>
          <w:numId w:val="0"/>
        </w:numPr>
      </w:pPr>
      <w:r>
        <w:t>INDEX</w:t>
      </w:r>
      <w:r>
        <w:tab/>
      </w:r>
    </w:p>
    <w:p w14:paraId="45D17D27" w14:textId="77777777" w:rsidR="00C836E3" w:rsidRDefault="000B14A2" w:rsidP="00C836E3">
      <w:pPr>
        <w:pStyle w:val="Inhopg1"/>
        <w:numPr>
          <w:ilvl w:val="12"/>
          <w:numId w:val="0"/>
        </w:numPr>
      </w:pPr>
      <w:r>
        <w:fldChar w:fldCharType="end"/>
      </w:r>
    </w:p>
    <w:p w14:paraId="10BB158A" w14:textId="77777777" w:rsidR="00C836E3" w:rsidRDefault="000B14A2" w:rsidP="00C836E3">
      <w:pPr>
        <w:pStyle w:val="Inhopg1"/>
        <w:numPr>
          <w:ilvl w:val="12"/>
          <w:numId w:val="0"/>
        </w:numPr>
      </w:pPr>
      <w:r>
        <w:fldChar w:fldCharType="begin"/>
      </w:r>
      <w:r w:rsidR="00C836E3">
        <w:instrText xml:space="preserve"> TOC \o "1-5" </w:instrText>
      </w:r>
      <w:r>
        <w:fldChar w:fldCharType="separate"/>
      </w:r>
      <w:r w:rsidR="00C836E3">
        <w:t>3.NEURONAAL WEEFSEL</w:t>
      </w:r>
      <w:r w:rsidR="00C836E3">
        <w:tab/>
      </w:r>
    </w:p>
    <w:p w14:paraId="743616D6" w14:textId="77777777" w:rsidR="00C836E3" w:rsidRDefault="00C836E3" w:rsidP="00C836E3">
      <w:pPr>
        <w:pStyle w:val="Inhopg2"/>
        <w:numPr>
          <w:ilvl w:val="12"/>
          <w:numId w:val="0"/>
        </w:numPr>
      </w:pPr>
      <w:r>
        <w:t>Inhoud:</w:t>
      </w:r>
      <w:r>
        <w:tab/>
      </w:r>
    </w:p>
    <w:p w14:paraId="5A17096D" w14:textId="77777777" w:rsidR="00C836E3" w:rsidRDefault="00C836E3" w:rsidP="00C836E3">
      <w:pPr>
        <w:pStyle w:val="Inhopg2"/>
        <w:numPr>
          <w:ilvl w:val="12"/>
          <w:numId w:val="0"/>
        </w:numPr>
      </w:pPr>
      <w:r>
        <w:t>3.0 NEURONAAL WEEFSEL</w:t>
      </w:r>
      <w:r>
        <w:tab/>
      </w:r>
    </w:p>
    <w:p w14:paraId="40D173D6" w14:textId="77777777" w:rsidR="00C836E3" w:rsidRDefault="00C836E3" w:rsidP="00C836E3">
      <w:pPr>
        <w:pStyle w:val="Inhopg2"/>
        <w:numPr>
          <w:ilvl w:val="12"/>
          <w:numId w:val="0"/>
        </w:numPr>
      </w:pPr>
      <w:r>
        <w:t>3.1. MICROGLIA</w:t>
      </w:r>
      <w:r>
        <w:tab/>
      </w:r>
    </w:p>
    <w:p w14:paraId="3E55BF65" w14:textId="77777777" w:rsidR="00C836E3" w:rsidRDefault="00C836E3" w:rsidP="00C836E3">
      <w:pPr>
        <w:pStyle w:val="Inhopg2"/>
        <w:numPr>
          <w:ilvl w:val="12"/>
          <w:numId w:val="0"/>
        </w:numPr>
      </w:pPr>
      <w:r>
        <w:t>3.2. MACROGLIA</w:t>
      </w:r>
      <w:r>
        <w:tab/>
      </w:r>
    </w:p>
    <w:p w14:paraId="7A9C59AF" w14:textId="77777777" w:rsidR="00C836E3" w:rsidRDefault="00C836E3" w:rsidP="00C836E3">
      <w:pPr>
        <w:pStyle w:val="Inhopg3"/>
        <w:numPr>
          <w:ilvl w:val="12"/>
          <w:numId w:val="0"/>
        </w:numPr>
        <w:ind w:left="240"/>
      </w:pPr>
      <w:r>
        <w:t>3.2.1. *ASTROCYTEN : of astroglia</w:t>
      </w:r>
      <w:r>
        <w:tab/>
      </w:r>
    </w:p>
    <w:p w14:paraId="5B29802A" w14:textId="77777777" w:rsidR="00C836E3" w:rsidRDefault="00C836E3" w:rsidP="00C836E3">
      <w:pPr>
        <w:pStyle w:val="Inhopg4"/>
        <w:numPr>
          <w:ilvl w:val="12"/>
          <w:numId w:val="0"/>
        </w:numPr>
        <w:ind w:left="480"/>
      </w:pPr>
      <w:r>
        <w:t>3.2.1.1. BLOOD BRAIN BARRIER en fysiologische implicaties :</w:t>
      </w:r>
      <w:r>
        <w:tab/>
      </w:r>
    </w:p>
    <w:p w14:paraId="6226B32E" w14:textId="77777777" w:rsidR="00C836E3" w:rsidRDefault="00C836E3" w:rsidP="00C836E3">
      <w:pPr>
        <w:pStyle w:val="Inhopg5"/>
        <w:numPr>
          <w:ilvl w:val="12"/>
          <w:numId w:val="0"/>
        </w:numPr>
        <w:ind w:left="720"/>
      </w:pPr>
      <w:r>
        <w:t>3.2.1.1.1. MICRO ANATOMISCH :</w:t>
      </w:r>
      <w:r>
        <w:tab/>
      </w:r>
    </w:p>
    <w:p w14:paraId="01B4E972" w14:textId="77777777" w:rsidR="00C836E3" w:rsidRDefault="00C836E3" w:rsidP="00C836E3">
      <w:pPr>
        <w:pStyle w:val="Inhopg5"/>
        <w:numPr>
          <w:ilvl w:val="12"/>
          <w:numId w:val="0"/>
        </w:numPr>
        <w:ind w:left="720"/>
      </w:pPr>
      <w:r>
        <w:t>3.2.1.1.2. HISTOLOGISCH :</w:t>
      </w:r>
      <w:r>
        <w:tab/>
      </w:r>
    </w:p>
    <w:p w14:paraId="146C65F3" w14:textId="77777777" w:rsidR="00C836E3" w:rsidRDefault="00C836E3" w:rsidP="00C836E3">
      <w:pPr>
        <w:pStyle w:val="Inhopg5"/>
        <w:numPr>
          <w:ilvl w:val="12"/>
          <w:numId w:val="0"/>
        </w:numPr>
        <w:ind w:left="720"/>
      </w:pPr>
      <w:r>
        <w:lastRenderedPageBreak/>
        <w:t>3.2.1.1.3. FYSIOLOGISCH :</w:t>
      </w:r>
      <w:r>
        <w:tab/>
      </w:r>
    </w:p>
    <w:p w14:paraId="1D8FE337" w14:textId="77777777" w:rsidR="00C836E3" w:rsidRDefault="00C836E3" w:rsidP="00C836E3">
      <w:pPr>
        <w:pStyle w:val="Inhopg3"/>
        <w:numPr>
          <w:ilvl w:val="12"/>
          <w:numId w:val="0"/>
        </w:numPr>
        <w:ind w:left="240"/>
      </w:pPr>
      <w:r>
        <w:t>3.2.2. *OLIGODENDROCYTEN : of oligodendroglia</w:t>
      </w:r>
      <w:r>
        <w:tab/>
      </w:r>
    </w:p>
    <w:p w14:paraId="340C677C" w14:textId="77777777" w:rsidR="00C836E3" w:rsidRDefault="00C836E3" w:rsidP="00C836E3">
      <w:pPr>
        <w:pStyle w:val="Inhopg4"/>
        <w:numPr>
          <w:ilvl w:val="12"/>
          <w:numId w:val="0"/>
        </w:numPr>
        <w:ind w:left="480"/>
      </w:pPr>
      <w:r>
        <w:t>3.2.2.1 Functies :</w:t>
      </w:r>
      <w:r>
        <w:tab/>
      </w:r>
    </w:p>
    <w:p w14:paraId="5AEAC3DB" w14:textId="77777777" w:rsidR="00C836E3" w:rsidRDefault="00C836E3" w:rsidP="00C836E3">
      <w:pPr>
        <w:pStyle w:val="Inhopg2"/>
        <w:numPr>
          <w:ilvl w:val="12"/>
          <w:numId w:val="0"/>
        </w:numPr>
      </w:pPr>
      <w:r>
        <w:t>3.3. SCHWANNCELLEN :</w:t>
      </w:r>
      <w:r>
        <w:tab/>
      </w:r>
    </w:p>
    <w:p w14:paraId="7B689128" w14:textId="77777777" w:rsidR="00C836E3" w:rsidRDefault="00C836E3" w:rsidP="00C836E3">
      <w:pPr>
        <w:pStyle w:val="Inhopg2"/>
        <w:numPr>
          <w:ilvl w:val="12"/>
          <w:numId w:val="0"/>
        </w:numPr>
      </w:pPr>
      <w:r>
        <w:t>3.4. EPENDYMCELLEN :</w:t>
      </w:r>
      <w:r>
        <w:tab/>
      </w:r>
    </w:p>
    <w:p w14:paraId="75959B3F" w14:textId="77777777" w:rsidR="00C836E3" w:rsidRDefault="00C836E3" w:rsidP="00C836E3">
      <w:pPr>
        <w:pStyle w:val="Inhopg2"/>
        <w:numPr>
          <w:ilvl w:val="12"/>
          <w:numId w:val="0"/>
        </w:numPr>
      </w:pPr>
      <w:r>
        <w:t>3.5. NEURONEN :</w:t>
      </w:r>
      <w:r>
        <w:tab/>
      </w:r>
    </w:p>
    <w:p w14:paraId="0771B980" w14:textId="77777777" w:rsidR="00C836E3" w:rsidRDefault="00C836E3" w:rsidP="00C836E3">
      <w:pPr>
        <w:pStyle w:val="Inhopg2"/>
        <w:numPr>
          <w:ilvl w:val="12"/>
          <w:numId w:val="0"/>
        </w:numPr>
      </w:pPr>
      <w:r>
        <w:t>3.6. ZENUWEN :</w:t>
      </w:r>
      <w:r>
        <w:tab/>
      </w:r>
    </w:p>
    <w:p w14:paraId="30E60F7C" w14:textId="77777777" w:rsidR="00C836E3" w:rsidRDefault="00C836E3" w:rsidP="00C836E3">
      <w:pPr>
        <w:pStyle w:val="Inhopg3"/>
        <w:numPr>
          <w:ilvl w:val="12"/>
          <w:numId w:val="0"/>
        </w:numPr>
        <w:ind w:left="240"/>
      </w:pPr>
      <w:r>
        <w:t>3.6.1. STRUCTUUR :</w:t>
      </w:r>
      <w:r>
        <w:tab/>
      </w:r>
    </w:p>
    <w:p w14:paraId="04ECD36E" w14:textId="77777777" w:rsidR="00C836E3" w:rsidRDefault="00C836E3" w:rsidP="00C836E3">
      <w:pPr>
        <w:pStyle w:val="Inhopg3"/>
        <w:numPr>
          <w:ilvl w:val="12"/>
          <w:numId w:val="0"/>
        </w:numPr>
        <w:ind w:left="240"/>
      </w:pPr>
      <w:r>
        <w:t>3.6.2. HET “WASH-OUT PHENOMENA” naar de D.O.thesis reeks (M.Girardin 1990):</w:t>
      </w:r>
      <w:r>
        <w:tab/>
      </w:r>
    </w:p>
    <w:p w14:paraId="0C77CC1A" w14:textId="77777777" w:rsidR="00C836E3" w:rsidRDefault="00C836E3" w:rsidP="00C836E3">
      <w:pPr>
        <w:pStyle w:val="Inhopg4"/>
        <w:numPr>
          <w:ilvl w:val="12"/>
          <w:numId w:val="0"/>
        </w:numPr>
        <w:ind w:left="480"/>
      </w:pPr>
      <w:r>
        <w:t>3.6.2.1. TYPE ZENUWVEZELS :</w:t>
      </w:r>
      <w:r>
        <w:tab/>
      </w:r>
    </w:p>
    <w:p w14:paraId="6ADDAA34" w14:textId="77777777" w:rsidR="00C836E3" w:rsidRDefault="00C836E3" w:rsidP="00C836E3">
      <w:pPr>
        <w:pStyle w:val="Inhopg4"/>
        <w:numPr>
          <w:ilvl w:val="12"/>
          <w:numId w:val="0"/>
        </w:numPr>
        <w:ind w:left="480"/>
      </w:pPr>
      <w:r>
        <w:t>3.6.2.2. DEPOLARISERENDE PRODUKTEN VOOR DE TYPE III OF C VEZELS :</w:t>
      </w:r>
      <w:r>
        <w:tab/>
      </w:r>
    </w:p>
    <w:p w14:paraId="54D785E6" w14:textId="77777777" w:rsidR="00C836E3" w:rsidRDefault="00C836E3" w:rsidP="00C836E3">
      <w:pPr>
        <w:pStyle w:val="Inhopg4"/>
        <w:numPr>
          <w:ilvl w:val="12"/>
          <w:numId w:val="0"/>
        </w:numPr>
        <w:ind w:left="480"/>
      </w:pPr>
      <w:r>
        <w:t>3.6.2.3. PRIKKELDREMPEL :</w:t>
      </w:r>
      <w:r>
        <w:tab/>
      </w:r>
    </w:p>
    <w:p w14:paraId="6B38AFE1" w14:textId="77777777" w:rsidR="00C836E3" w:rsidRDefault="00C836E3" w:rsidP="00C836E3">
      <w:pPr>
        <w:pStyle w:val="Inhopg4"/>
        <w:numPr>
          <w:ilvl w:val="12"/>
          <w:numId w:val="0"/>
        </w:numPr>
        <w:ind w:left="480"/>
      </w:pPr>
      <w:r>
        <w:t>3.6.2.4. PRAKTISCH :</w:t>
      </w:r>
      <w:r>
        <w:tab/>
      </w:r>
    </w:p>
    <w:p w14:paraId="78C03715" w14:textId="77777777" w:rsidR="00C836E3" w:rsidRDefault="00C836E3" w:rsidP="00C836E3">
      <w:pPr>
        <w:pStyle w:val="Inhopg5"/>
        <w:numPr>
          <w:ilvl w:val="12"/>
          <w:numId w:val="0"/>
        </w:numPr>
        <w:ind w:left="720"/>
      </w:pPr>
      <w:r>
        <w:t>3.6.2.4.1 -Aanvoer blijft toenemen :</w:t>
      </w:r>
      <w:r>
        <w:tab/>
      </w:r>
    </w:p>
    <w:p w14:paraId="010E13A6" w14:textId="77777777" w:rsidR="00C836E3" w:rsidRDefault="00C836E3" w:rsidP="00C836E3">
      <w:pPr>
        <w:pStyle w:val="Inhopg5"/>
        <w:numPr>
          <w:ilvl w:val="12"/>
          <w:numId w:val="0"/>
        </w:numPr>
        <w:ind w:left="720"/>
      </w:pPr>
      <w:r>
        <w:t>3.6.2.4.2 -Afvoer blijft uit of is niet aangepast :</w:t>
      </w:r>
      <w:r>
        <w:tab/>
      </w:r>
    </w:p>
    <w:p w14:paraId="141473E4" w14:textId="77777777" w:rsidR="00C836E3" w:rsidRDefault="00C836E3" w:rsidP="00C836E3">
      <w:pPr>
        <w:pStyle w:val="Inhopg5"/>
        <w:numPr>
          <w:ilvl w:val="12"/>
          <w:numId w:val="0"/>
        </w:numPr>
        <w:ind w:left="720"/>
      </w:pPr>
      <w:r>
        <w:t>3.6.2.4.3 -Als er zowie zo weinig vochtafvoer aanwezig is :</w:t>
      </w:r>
      <w:r>
        <w:tab/>
      </w:r>
    </w:p>
    <w:p w14:paraId="6FAEA83A" w14:textId="77777777" w:rsidR="00C836E3" w:rsidRDefault="00C836E3" w:rsidP="00C836E3">
      <w:pPr>
        <w:pStyle w:val="Inhopg5"/>
        <w:numPr>
          <w:ilvl w:val="12"/>
          <w:numId w:val="0"/>
        </w:numPr>
        <w:ind w:left="720"/>
      </w:pPr>
      <w:r>
        <w:t>3.6.2.4.4 -Als er vochtverlies is zonder verlies van opgeloste deeltjes :</w:t>
      </w:r>
      <w:r>
        <w:tab/>
      </w:r>
    </w:p>
    <w:p w14:paraId="1A789978" w14:textId="77777777" w:rsidR="00C836E3" w:rsidRDefault="00C836E3" w:rsidP="00C836E3">
      <w:pPr>
        <w:pStyle w:val="Inhopg5"/>
        <w:numPr>
          <w:ilvl w:val="12"/>
          <w:numId w:val="0"/>
        </w:numPr>
        <w:ind w:left="720"/>
      </w:pPr>
      <w:r>
        <w:t>3.6.2.4.5 -Als de toevoer van oplosmiddel gehinderd wordt :</w:t>
      </w:r>
      <w:r>
        <w:tab/>
      </w:r>
    </w:p>
    <w:p w14:paraId="1FA44B1D" w14:textId="77777777" w:rsidR="00C836E3" w:rsidRDefault="00C836E3" w:rsidP="00C836E3">
      <w:pPr>
        <w:pStyle w:val="Inhopg2"/>
        <w:numPr>
          <w:ilvl w:val="12"/>
          <w:numId w:val="0"/>
        </w:numPr>
      </w:pPr>
      <w:r>
        <w:t>3.7. FACILITERENDE EN INHIBERENDE FAKTOREN OP SYNAPTISCH NIVEAU</w:t>
      </w:r>
      <w:r>
        <w:tab/>
      </w:r>
    </w:p>
    <w:p w14:paraId="7CE26C0D" w14:textId="77777777" w:rsidR="00C836E3" w:rsidRDefault="00C836E3" w:rsidP="00C836E3">
      <w:pPr>
        <w:pStyle w:val="Inhopg2"/>
        <w:numPr>
          <w:ilvl w:val="12"/>
          <w:numId w:val="0"/>
        </w:numPr>
      </w:pPr>
      <w:r>
        <w:t>3.8 SPIERSPOELEN OF POSITIVE FEEDBACK</w:t>
      </w:r>
      <w:r>
        <w:tab/>
      </w:r>
    </w:p>
    <w:p w14:paraId="15582ABB" w14:textId="77777777" w:rsidR="00C836E3" w:rsidRDefault="00C836E3" w:rsidP="00C836E3">
      <w:pPr>
        <w:pStyle w:val="Inhopg3"/>
        <w:numPr>
          <w:ilvl w:val="12"/>
          <w:numId w:val="0"/>
        </w:numPr>
        <w:ind w:left="240"/>
      </w:pPr>
      <w:r>
        <w:t>3.8.1 De kernkettingvezels</w:t>
      </w:r>
      <w:r>
        <w:tab/>
      </w:r>
    </w:p>
    <w:p w14:paraId="726C1315" w14:textId="77777777" w:rsidR="00C836E3" w:rsidRDefault="00C836E3" w:rsidP="00C836E3">
      <w:pPr>
        <w:pStyle w:val="Inhopg4"/>
        <w:numPr>
          <w:ilvl w:val="12"/>
          <w:numId w:val="0"/>
        </w:numPr>
        <w:ind w:left="480"/>
      </w:pPr>
      <w:r>
        <w:t>3.8.1.1 Beschrijving</w:t>
      </w:r>
      <w:r>
        <w:tab/>
      </w:r>
    </w:p>
    <w:p w14:paraId="372513F3" w14:textId="77777777" w:rsidR="00C836E3" w:rsidRDefault="00C836E3" w:rsidP="00C836E3">
      <w:pPr>
        <w:pStyle w:val="Inhopg4"/>
        <w:numPr>
          <w:ilvl w:val="12"/>
          <w:numId w:val="0"/>
        </w:numPr>
        <w:ind w:left="480"/>
      </w:pPr>
      <w:r>
        <w:t>3.8.1.2 Funktie</w:t>
      </w:r>
      <w:r>
        <w:tab/>
      </w:r>
    </w:p>
    <w:p w14:paraId="247B2CEB" w14:textId="77777777" w:rsidR="00C836E3" w:rsidRDefault="00C836E3" w:rsidP="00C836E3">
      <w:pPr>
        <w:pStyle w:val="Inhopg3"/>
        <w:numPr>
          <w:ilvl w:val="12"/>
          <w:numId w:val="0"/>
        </w:numPr>
        <w:ind w:left="240"/>
      </w:pPr>
      <w:r>
        <w:t>3.8.2 De kernzakvezels</w:t>
      </w:r>
      <w:r>
        <w:tab/>
      </w:r>
    </w:p>
    <w:p w14:paraId="2476EC78" w14:textId="77777777" w:rsidR="00C836E3" w:rsidRDefault="00C836E3" w:rsidP="00C836E3">
      <w:pPr>
        <w:pStyle w:val="Inhopg4"/>
        <w:numPr>
          <w:ilvl w:val="12"/>
          <w:numId w:val="0"/>
        </w:numPr>
        <w:ind w:left="480"/>
      </w:pPr>
      <w:r>
        <w:t>3.8.2.1 Beschrijving</w:t>
      </w:r>
      <w:r>
        <w:tab/>
      </w:r>
    </w:p>
    <w:p w14:paraId="015A7ACF" w14:textId="77777777" w:rsidR="00C836E3" w:rsidRDefault="00C836E3" w:rsidP="00C836E3">
      <w:pPr>
        <w:pStyle w:val="Inhopg4"/>
        <w:numPr>
          <w:ilvl w:val="12"/>
          <w:numId w:val="0"/>
        </w:numPr>
        <w:ind w:left="480"/>
      </w:pPr>
      <w:r>
        <w:t>3.8.2.2 Funktie</w:t>
      </w:r>
      <w:r>
        <w:tab/>
      </w:r>
    </w:p>
    <w:p w14:paraId="0726080E" w14:textId="77777777" w:rsidR="00C836E3" w:rsidRDefault="00C836E3" w:rsidP="00C836E3">
      <w:pPr>
        <w:pStyle w:val="Inhopg2"/>
        <w:numPr>
          <w:ilvl w:val="12"/>
          <w:numId w:val="0"/>
        </w:numPr>
      </w:pPr>
      <w:r>
        <w:t>3.9 Reciproke facilitatie en inhibitie tussen agonist en antagonist</w:t>
      </w:r>
      <w:r>
        <w:tab/>
      </w:r>
    </w:p>
    <w:p w14:paraId="590FC50C" w14:textId="77777777" w:rsidR="00C836E3" w:rsidRDefault="00C836E3" w:rsidP="00C836E3">
      <w:pPr>
        <w:pStyle w:val="Inhopg2"/>
        <w:numPr>
          <w:ilvl w:val="12"/>
          <w:numId w:val="0"/>
        </w:numPr>
      </w:pPr>
      <w:r>
        <w:t>3.10 Foramen intervertebrale en het veno-lymfatische pompsysteem naar het originele idee van P.Dijs D.O. (Antwerpen 1985 onuitgegeven cursus)</w:t>
      </w:r>
      <w:r>
        <w:tab/>
      </w:r>
    </w:p>
    <w:p w14:paraId="4D073909" w14:textId="77777777" w:rsidR="00C836E3" w:rsidRDefault="00C836E3" w:rsidP="00C836E3">
      <w:pPr>
        <w:pStyle w:val="Inhopg3"/>
        <w:numPr>
          <w:ilvl w:val="12"/>
          <w:numId w:val="0"/>
        </w:numPr>
        <w:ind w:left="240"/>
      </w:pPr>
      <w:r>
        <w:t>3.10.1 Anatomische gegevens die aan de grond liggen van de originele hypothese</w:t>
      </w:r>
      <w:r>
        <w:tab/>
      </w:r>
    </w:p>
    <w:p w14:paraId="2923DDFF" w14:textId="77777777" w:rsidR="00C836E3" w:rsidRDefault="00C836E3" w:rsidP="00C836E3">
      <w:pPr>
        <w:pStyle w:val="Inhopg3"/>
        <w:numPr>
          <w:ilvl w:val="12"/>
          <w:numId w:val="0"/>
        </w:numPr>
        <w:ind w:left="240"/>
      </w:pPr>
      <w:r>
        <w:t>3.10.2 Het veno-lymfatische pompsysteem hypothese van funktie</w:t>
      </w:r>
      <w:r>
        <w:tab/>
      </w:r>
    </w:p>
    <w:p w14:paraId="60083D4D" w14:textId="77777777" w:rsidR="00C836E3" w:rsidRDefault="00C836E3" w:rsidP="00C836E3">
      <w:pPr>
        <w:pStyle w:val="Inhopg2"/>
        <w:numPr>
          <w:ilvl w:val="12"/>
          <w:numId w:val="0"/>
        </w:numPr>
      </w:pPr>
      <w:r>
        <w:t>INDEX</w:t>
      </w:r>
      <w:r>
        <w:tab/>
      </w:r>
    </w:p>
    <w:p w14:paraId="37249F9F" w14:textId="77777777" w:rsidR="00C836E3" w:rsidRDefault="00C836E3" w:rsidP="00C836E3">
      <w:pPr>
        <w:pStyle w:val="Inhopg2"/>
        <w:numPr>
          <w:ilvl w:val="12"/>
          <w:numId w:val="0"/>
        </w:numPr>
      </w:pPr>
      <w:r>
        <w:t>Lijst met figuren:</w:t>
      </w:r>
      <w:r>
        <w:tab/>
      </w:r>
    </w:p>
    <w:p w14:paraId="130C58C7" w14:textId="77777777" w:rsidR="00C836E3" w:rsidRDefault="000B14A2" w:rsidP="00C836E3">
      <w:pPr>
        <w:pStyle w:val="Inhopg1"/>
        <w:numPr>
          <w:ilvl w:val="12"/>
          <w:numId w:val="0"/>
        </w:numPr>
      </w:pPr>
      <w:r>
        <w:fldChar w:fldCharType="end"/>
      </w:r>
    </w:p>
    <w:p w14:paraId="5BB67EBE" w14:textId="77777777" w:rsidR="00C836E3" w:rsidRDefault="000B14A2" w:rsidP="00C836E3">
      <w:pPr>
        <w:pStyle w:val="Inhopg1"/>
        <w:numPr>
          <w:ilvl w:val="12"/>
          <w:numId w:val="0"/>
        </w:numPr>
      </w:pPr>
      <w:r>
        <w:fldChar w:fldCharType="begin"/>
      </w:r>
      <w:r w:rsidR="00C836E3">
        <w:instrText xml:space="preserve"> TOC \o "1-5" </w:instrText>
      </w:r>
      <w:r>
        <w:fldChar w:fldCharType="separate"/>
      </w:r>
      <w:r w:rsidR="00C836E3">
        <w:t>4. MUSCULAIR WEEFSEL</w:t>
      </w:r>
      <w:r w:rsidR="00C836E3">
        <w:tab/>
      </w:r>
    </w:p>
    <w:p w14:paraId="03291E90" w14:textId="77777777" w:rsidR="00C836E3" w:rsidRDefault="00C836E3" w:rsidP="00C836E3">
      <w:pPr>
        <w:pStyle w:val="Inhopg2"/>
        <w:numPr>
          <w:ilvl w:val="12"/>
          <w:numId w:val="0"/>
        </w:numPr>
      </w:pPr>
      <w:r>
        <w:t>inhoudsopgave:</w:t>
      </w:r>
      <w:r>
        <w:tab/>
      </w:r>
    </w:p>
    <w:p w14:paraId="5B861E20" w14:textId="77777777" w:rsidR="00C836E3" w:rsidRDefault="00C836E3" w:rsidP="00C836E3">
      <w:pPr>
        <w:pStyle w:val="Inhopg2"/>
        <w:numPr>
          <w:ilvl w:val="12"/>
          <w:numId w:val="0"/>
        </w:numPr>
      </w:pPr>
      <w:r>
        <w:t>4.1. MACROSCOPISCHE STRUKTUUR VAN HET MUSCULAIRE WEEFSEL</w:t>
      </w:r>
      <w:r>
        <w:tab/>
      </w:r>
    </w:p>
    <w:p w14:paraId="433EAB16" w14:textId="77777777" w:rsidR="00C836E3" w:rsidRDefault="00C836E3" w:rsidP="00C836E3">
      <w:pPr>
        <w:pStyle w:val="Inhopg3"/>
        <w:numPr>
          <w:ilvl w:val="12"/>
          <w:numId w:val="0"/>
        </w:numPr>
        <w:ind w:left="240"/>
      </w:pPr>
      <w:r>
        <w:t>4.1.1. ALGEMEEN :</w:t>
      </w:r>
      <w:r>
        <w:tab/>
      </w:r>
    </w:p>
    <w:p w14:paraId="56364654" w14:textId="77777777" w:rsidR="00C836E3" w:rsidRDefault="00C836E3" w:rsidP="00C836E3">
      <w:pPr>
        <w:pStyle w:val="Inhopg3"/>
        <w:numPr>
          <w:ilvl w:val="12"/>
          <w:numId w:val="0"/>
        </w:numPr>
        <w:ind w:left="240"/>
      </w:pPr>
      <w:r>
        <w:t>4.1.2. FASCIALE STRUKTUUR VAN OPPERVLAKKIG NAAR DIEP</w:t>
      </w:r>
      <w:r>
        <w:tab/>
      </w:r>
    </w:p>
    <w:p w14:paraId="7B34EE76" w14:textId="77777777" w:rsidR="00C836E3" w:rsidRDefault="00C836E3" w:rsidP="00C836E3">
      <w:pPr>
        <w:pStyle w:val="Inhopg3"/>
        <w:numPr>
          <w:ilvl w:val="12"/>
          <w:numId w:val="0"/>
        </w:numPr>
        <w:ind w:left="240"/>
      </w:pPr>
      <w:r>
        <w:t>4.1.3. BELANGRIJKE PUNTEN</w:t>
      </w:r>
      <w:r>
        <w:tab/>
      </w:r>
    </w:p>
    <w:p w14:paraId="38AD1EED" w14:textId="77777777" w:rsidR="00C836E3" w:rsidRDefault="00C836E3" w:rsidP="00C836E3">
      <w:pPr>
        <w:pStyle w:val="Inhopg3"/>
        <w:numPr>
          <w:ilvl w:val="12"/>
          <w:numId w:val="0"/>
        </w:numPr>
        <w:ind w:left="240"/>
      </w:pPr>
      <w:r>
        <w:t>4.1.4. PHYLOGENETISCHE EVOLUTIE VAN HET SPIERWEEFSEL</w:t>
      </w:r>
      <w:r>
        <w:tab/>
      </w:r>
    </w:p>
    <w:p w14:paraId="64883FE3" w14:textId="77777777" w:rsidR="00C836E3" w:rsidRDefault="00C836E3" w:rsidP="00C836E3">
      <w:pPr>
        <w:pStyle w:val="Inhopg3"/>
        <w:numPr>
          <w:ilvl w:val="12"/>
          <w:numId w:val="0"/>
        </w:numPr>
        <w:ind w:left="240"/>
      </w:pPr>
      <w:r>
        <w:t>4.1.5 VASCULAIRE GEGEVENS BIJ SPIERWEEFSEL</w:t>
      </w:r>
      <w:r>
        <w:tab/>
      </w:r>
    </w:p>
    <w:p w14:paraId="5A07E6D7" w14:textId="77777777" w:rsidR="00C836E3" w:rsidRDefault="00C836E3" w:rsidP="00C836E3">
      <w:pPr>
        <w:pStyle w:val="Inhopg2"/>
        <w:numPr>
          <w:ilvl w:val="12"/>
          <w:numId w:val="0"/>
        </w:numPr>
      </w:pPr>
      <w:r>
        <w:t>4.2. MICROSCOPISCHE STRUKTUUR VAN HET MUSCULAIR WEEFSEL</w:t>
      </w:r>
      <w:r>
        <w:tab/>
      </w:r>
    </w:p>
    <w:p w14:paraId="7C2FBE36" w14:textId="77777777" w:rsidR="00C836E3" w:rsidRDefault="00C836E3" w:rsidP="00C836E3">
      <w:pPr>
        <w:pStyle w:val="Inhopg3"/>
        <w:numPr>
          <w:ilvl w:val="12"/>
          <w:numId w:val="0"/>
        </w:numPr>
        <w:ind w:left="240"/>
      </w:pPr>
      <w:r>
        <w:t>4.2.1. GLAD SPIERWEEFSEL :</w:t>
      </w:r>
      <w:r>
        <w:tab/>
      </w:r>
    </w:p>
    <w:p w14:paraId="4EA12456" w14:textId="77777777" w:rsidR="00C836E3" w:rsidRDefault="00C836E3" w:rsidP="00C836E3">
      <w:pPr>
        <w:pStyle w:val="Inhopg3"/>
        <w:numPr>
          <w:ilvl w:val="12"/>
          <w:numId w:val="0"/>
        </w:numPr>
        <w:ind w:left="240"/>
      </w:pPr>
      <w:r>
        <w:t>4.2.2. HARTSPIER WEEFSEL EN HARTSPIER CELLEN</w:t>
      </w:r>
      <w:r>
        <w:tab/>
      </w:r>
    </w:p>
    <w:p w14:paraId="16FBE7DD" w14:textId="77777777" w:rsidR="00C836E3" w:rsidRDefault="00C836E3" w:rsidP="00C836E3">
      <w:pPr>
        <w:pStyle w:val="Inhopg4"/>
        <w:numPr>
          <w:ilvl w:val="12"/>
          <w:numId w:val="0"/>
        </w:numPr>
        <w:ind w:left="480"/>
      </w:pPr>
      <w:r>
        <w:t>4.2.2.1 Embryologie</w:t>
      </w:r>
      <w:r>
        <w:tab/>
      </w:r>
    </w:p>
    <w:p w14:paraId="58FABCFC" w14:textId="77777777" w:rsidR="00C836E3" w:rsidRDefault="00C836E3" w:rsidP="00C836E3">
      <w:pPr>
        <w:pStyle w:val="Inhopg4"/>
        <w:numPr>
          <w:ilvl w:val="12"/>
          <w:numId w:val="0"/>
        </w:numPr>
        <w:ind w:left="480"/>
      </w:pPr>
      <w:r>
        <w:t>4.2.2.2 Wet van Frank &amp; Starling</w:t>
      </w:r>
      <w:r>
        <w:tab/>
      </w:r>
    </w:p>
    <w:p w14:paraId="2630F620" w14:textId="77777777" w:rsidR="00C836E3" w:rsidRDefault="00C836E3" w:rsidP="00C836E3">
      <w:pPr>
        <w:pStyle w:val="Inhopg4"/>
        <w:numPr>
          <w:ilvl w:val="12"/>
          <w:numId w:val="0"/>
        </w:numPr>
        <w:ind w:left="480"/>
      </w:pPr>
      <w:r>
        <w:t>4.2.2.3 Macrobiomechanica van het hart en pericardium</w:t>
      </w:r>
      <w:r>
        <w:tab/>
      </w:r>
    </w:p>
    <w:p w14:paraId="3F5EF6A7" w14:textId="77777777" w:rsidR="00C836E3" w:rsidRDefault="00C836E3" w:rsidP="00C836E3">
      <w:pPr>
        <w:pStyle w:val="Inhopg3"/>
        <w:numPr>
          <w:ilvl w:val="12"/>
          <w:numId w:val="0"/>
        </w:numPr>
        <w:ind w:left="240"/>
      </w:pPr>
      <w:r>
        <w:t>4.2.3. DWARSGESTREEPT SPIERWEEFSEL : (skelet spieren)</w:t>
      </w:r>
      <w:r>
        <w:tab/>
      </w:r>
    </w:p>
    <w:p w14:paraId="39293405" w14:textId="77777777" w:rsidR="00C836E3" w:rsidRDefault="00C836E3" w:rsidP="00C836E3">
      <w:pPr>
        <w:pStyle w:val="Inhopg2"/>
        <w:numPr>
          <w:ilvl w:val="12"/>
          <w:numId w:val="0"/>
        </w:numPr>
      </w:pPr>
      <w:r>
        <w:t>4.3 MOLECULAIRE BIOLOGIE VAN DWARSGESTREEPTE SPIERVEZELS</w:t>
      </w:r>
      <w:r>
        <w:tab/>
      </w:r>
    </w:p>
    <w:p w14:paraId="7CBD6500" w14:textId="77777777" w:rsidR="00C836E3" w:rsidRDefault="00C836E3" w:rsidP="00C836E3">
      <w:pPr>
        <w:pStyle w:val="Inhopg2"/>
        <w:numPr>
          <w:ilvl w:val="12"/>
          <w:numId w:val="0"/>
        </w:numPr>
      </w:pPr>
      <w:r>
        <w:t>4.4. FYSIOLOGISCHE TYPES VAN SPIERVEZELS</w:t>
      </w:r>
      <w:r>
        <w:tab/>
      </w:r>
    </w:p>
    <w:p w14:paraId="08D8B241" w14:textId="77777777" w:rsidR="00C836E3" w:rsidRDefault="00C836E3" w:rsidP="00C836E3">
      <w:pPr>
        <w:pStyle w:val="Inhopg3"/>
        <w:numPr>
          <w:ilvl w:val="12"/>
          <w:numId w:val="0"/>
        </w:numPr>
        <w:ind w:left="240"/>
      </w:pPr>
      <w:r>
        <w:t>4.4.1. TYPES VAN ENERGIELEVERING</w:t>
      </w:r>
      <w:r>
        <w:tab/>
      </w:r>
    </w:p>
    <w:p w14:paraId="7C3B27D3" w14:textId="77777777" w:rsidR="00C836E3" w:rsidRDefault="00C836E3" w:rsidP="00C836E3">
      <w:pPr>
        <w:pStyle w:val="Inhopg4"/>
        <w:numPr>
          <w:ilvl w:val="12"/>
          <w:numId w:val="0"/>
        </w:numPr>
        <w:ind w:left="480"/>
      </w:pPr>
      <w:r>
        <w:t>4.4.1.1. CREATINE FOSFAAT SYSTEEM</w:t>
      </w:r>
      <w:r>
        <w:tab/>
      </w:r>
    </w:p>
    <w:p w14:paraId="0473BD0C" w14:textId="77777777" w:rsidR="00C836E3" w:rsidRDefault="00C836E3" w:rsidP="00C836E3">
      <w:pPr>
        <w:pStyle w:val="Inhopg4"/>
        <w:numPr>
          <w:ilvl w:val="12"/>
          <w:numId w:val="0"/>
        </w:numPr>
        <w:ind w:left="480"/>
      </w:pPr>
      <w:r>
        <w:t>4.4.1.2. ATP SYSTEEM</w:t>
      </w:r>
      <w:r>
        <w:tab/>
      </w:r>
    </w:p>
    <w:p w14:paraId="67281E58" w14:textId="77777777" w:rsidR="00C836E3" w:rsidRDefault="00C836E3" w:rsidP="00C836E3">
      <w:pPr>
        <w:pStyle w:val="Inhopg4"/>
        <w:numPr>
          <w:ilvl w:val="12"/>
          <w:numId w:val="0"/>
        </w:numPr>
        <w:ind w:left="480"/>
      </w:pPr>
      <w:r>
        <w:t>4.4.1.3. ANAEROBE GLYCCOLYSE</w:t>
      </w:r>
      <w:r>
        <w:tab/>
      </w:r>
    </w:p>
    <w:p w14:paraId="0920FD86" w14:textId="77777777" w:rsidR="00C836E3" w:rsidRDefault="00C836E3" w:rsidP="00C836E3">
      <w:pPr>
        <w:pStyle w:val="Inhopg4"/>
        <w:numPr>
          <w:ilvl w:val="12"/>
          <w:numId w:val="0"/>
        </w:numPr>
        <w:ind w:left="480"/>
      </w:pPr>
      <w:r>
        <w:t>4.4.1.4. LEVO-CARNITINE( en het coenzyme Q10 of ubichinon)</w:t>
      </w:r>
      <w:r>
        <w:tab/>
      </w:r>
    </w:p>
    <w:p w14:paraId="51AAB234" w14:textId="77777777" w:rsidR="00C836E3" w:rsidRDefault="00C836E3" w:rsidP="00C836E3">
      <w:pPr>
        <w:pStyle w:val="Inhopg3"/>
        <w:numPr>
          <w:ilvl w:val="12"/>
          <w:numId w:val="0"/>
        </w:numPr>
        <w:ind w:left="240"/>
      </w:pPr>
      <w:r>
        <w:lastRenderedPageBreak/>
        <w:t>4.4.2. TYPES VOLGENS FUNCTIE</w:t>
      </w:r>
      <w:r>
        <w:tab/>
      </w:r>
    </w:p>
    <w:p w14:paraId="1C835B65" w14:textId="77777777" w:rsidR="00C836E3" w:rsidRDefault="00C836E3" w:rsidP="00C836E3">
      <w:pPr>
        <w:pStyle w:val="Inhopg4"/>
        <w:numPr>
          <w:ilvl w:val="12"/>
          <w:numId w:val="0"/>
        </w:numPr>
        <w:ind w:left="480"/>
      </w:pPr>
      <w:r>
        <w:t>4.4.2.1. TYPE I VEZELS OF RODE SPIERVEZELS</w:t>
      </w:r>
      <w:r>
        <w:tab/>
      </w:r>
    </w:p>
    <w:p w14:paraId="7655F7BF" w14:textId="77777777" w:rsidR="00C836E3" w:rsidRDefault="00C836E3" w:rsidP="00C836E3">
      <w:pPr>
        <w:pStyle w:val="Inhopg4"/>
        <w:numPr>
          <w:ilvl w:val="12"/>
          <w:numId w:val="0"/>
        </w:numPr>
        <w:ind w:left="480"/>
      </w:pPr>
      <w:r>
        <w:t>4.4.2.2. TYPE II VEZELS OF WITTE SPIERVEZELS</w:t>
      </w:r>
      <w:r>
        <w:tab/>
      </w:r>
    </w:p>
    <w:p w14:paraId="5B0E5438" w14:textId="77777777" w:rsidR="00C836E3" w:rsidRDefault="00C836E3" w:rsidP="00C836E3">
      <w:pPr>
        <w:pStyle w:val="Inhopg4"/>
        <w:numPr>
          <w:ilvl w:val="12"/>
          <w:numId w:val="0"/>
        </w:numPr>
        <w:ind w:left="480"/>
      </w:pPr>
      <w:r>
        <w:t>4.4.2.3. TYPES III VEZELS OF INTERMEDIAIRE SPIERVEZELS</w:t>
      </w:r>
      <w:r>
        <w:tab/>
      </w:r>
    </w:p>
    <w:p w14:paraId="4FC1CFAB" w14:textId="77777777" w:rsidR="00C836E3" w:rsidRDefault="00C836E3" w:rsidP="00C836E3">
      <w:pPr>
        <w:pStyle w:val="Inhopg2"/>
        <w:numPr>
          <w:ilvl w:val="12"/>
          <w:numId w:val="0"/>
        </w:numPr>
      </w:pPr>
      <w:r>
        <w:t>4.5. SPIERSPOELEN</w:t>
      </w:r>
      <w:r>
        <w:tab/>
      </w:r>
    </w:p>
    <w:p w14:paraId="5948BF77" w14:textId="77777777" w:rsidR="00C836E3" w:rsidRDefault="00C836E3" w:rsidP="00C836E3">
      <w:pPr>
        <w:pStyle w:val="Inhopg3"/>
        <w:numPr>
          <w:ilvl w:val="12"/>
          <w:numId w:val="0"/>
        </w:numPr>
        <w:ind w:left="240"/>
      </w:pPr>
      <w:r>
        <w:t>4.5.1. PHYLOGENESE VAN SPIERWEEFSEL IN RELATIE TOT DE  SPIERSPOELEN</w:t>
      </w:r>
      <w:r>
        <w:tab/>
      </w:r>
    </w:p>
    <w:p w14:paraId="56E62B18" w14:textId="77777777" w:rsidR="00C836E3" w:rsidRDefault="00C836E3" w:rsidP="00C836E3">
      <w:pPr>
        <w:pStyle w:val="Inhopg3"/>
        <w:numPr>
          <w:ilvl w:val="12"/>
          <w:numId w:val="0"/>
        </w:numPr>
        <w:ind w:left="240"/>
      </w:pPr>
      <w:r>
        <w:t>4.5.2. EIGENSCHAPPEN VAN DE KERNKETTINGVEZELS OF NCF</w:t>
      </w:r>
      <w:r>
        <w:tab/>
      </w:r>
    </w:p>
    <w:p w14:paraId="57102304" w14:textId="77777777" w:rsidR="00C836E3" w:rsidRDefault="00C836E3" w:rsidP="00C836E3">
      <w:pPr>
        <w:pStyle w:val="Inhopg3"/>
        <w:numPr>
          <w:ilvl w:val="12"/>
          <w:numId w:val="0"/>
        </w:numPr>
        <w:ind w:left="240"/>
      </w:pPr>
      <w:r>
        <w:t>4.5.3. EIGENSCHAPPEN VAN DE KERNZAKVEZELS OF NBF</w:t>
      </w:r>
      <w:r>
        <w:tab/>
      </w:r>
    </w:p>
    <w:p w14:paraId="211C2E7E" w14:textId="77777777" w:rsidR="00C836E3" w:rsidRPr="00C836E3" w:rsidRDefault="00C836E3" w:rsidP="00C836E3">
      <w:pPr>
        <w:pStyle w:val="Inhopg2"/>
        <w:numPr>
          <w:ilvl w:val="12"/>
          <w:numId w:val="0"/>
        </w:numPr>
        <w:rPr>
          <w:lang w:val="en-US"/>
        </w:rPr>
      </w:pPr>
      <w:r w:rsidRPr="00C836E3">
        <w:rPr>
          <w:lang w:val="en-US"/>
        </w:rPr>
        <w:t>4.6. TOEGEPASTE FYSIOLOGIE</w:t>
      </w:r>
      <w:r w:rsidRPr="00C836E3">
        <w:rPr>
          <w:lang w:val="en-US"/>
        </w:rPr>
        <w:tab/>
      </w:r>
    </w:p>
    <w:p w14:paraId="513049AD" w14:textId="77777777" w:rsidR="00C836E3" w:rsidRPr="00C836E3" w:rsidRDefault="00C836E3" w:rsidP="00C836E3">
      <w:pPr>
        <w:pStyle w:val="Inhopg3"/>
        <w:numPr>
          <w:ilvl w:val="12"/>
          <w:numId w:val="0"/>
        </w:numPr>
        <w:ind w:left="240"/>
        <w:rPr>
          <w:lang w:val="en-US"/>
        </w:rPr>
      </w:pPr>
      <w:r w:rsidRPr="00C836E3">
        <w:rPr>
          <w:lang w:val="en-US"/>
        </w:rPr>
        <w:t>4.6.1. DEFINITIES :</w:t>
      </w:r>
      <w:r w:rsidRPr="00C836E3">
        <w:rPr>
          <w:lang w:val="en-US"/>
        </w:rPr>
        <w:tab/>
      </w:r>
    </w:p>
    <w:p w14:paraId="44874AA3" w14:textId="77777777" w:rsidR="00C836E3" w:rsidRDefault="00C836E3" w:rsidP="00C836E3">
      <w:pPr>
        <w:pStyle w:val="Inhopg4"/>
        <w:numPr>
          <w:ilvl w:val="12"/>
          <w:numId w:val="0"/>
        </w:numPr>
        <w:ind w:left="480"/>
        <w:rPr>
          <w:lang w:val="en-GB"/>
        </w:rPr>
      </w:pPr>
      <w:r>
        <w:rPr>
          <w:lang w:val="en-GB"/>
        </w:rPr>
        <w:t>4.6.1.1. MAXIMAL VOLUNTARY CONTRACTION OF MVC</w:t>
      </w:r>
      <w:r>
        <w:rPr>
          <w:lang w:val="en-GB"/>
        </w:rPr>
        <w:tab/>
      </w:r>
    </w:p>
    <w:p w14:paraId="1547326C" w14:textId="77777777" w:rsidR="00C836E3" w:rsidRDefault="00C836E3" w:rsidP="00C836E3">
      <w:pPr>
        <w:pStyle w:val="Inhopg4"/>
        <w:numPr>
          <w:ilvl w:val="12"/>
          <w:numId w:val="0"/>
        </w:numPr>
        <w:ind w:left="480"/>
        <w:rPr>
          <w:lang w:val="en-GB"/>
        </w:rPr>
      </w:pPr>
      <w:r>
        <w:rPr>
          <w:lang w:val="en-GB"/>
        </w:rPr>
        <w:t>4.6.1.2. STATIC LOAD OF SL</w:t>
      </w:r>
      <w:r>
        <w:rPr>
          <w:lang w:val="en-GB"/>
        </w:rPr>
        <w:tab/>
      </w:r>
    </w:p>
    <w:p w14:paraId="67661F97" w14:textId="77777777" w:rsidR="00C836E3" w:rsidRDefault="00C836E3" w:rsidP="00C836E3">
      <w:pPr>
        <w:pStyle w:val="Inhopg4"/>
        <w:numPr>
          <w:ilvl w:val="12"/>
          <w:numId w:val="0"/>
        </w:numPr>
        <w:ind w:left="480"/>
        <w:rPr>
          <w:lang w:val="en-GB"/>
        </w:rPr>
      </w:pPr>
      <w:r>
        <w:rPr>
          <w:lang w:val="en-GB"/>
        </w:rPr>
        <w:t>4.6.1.2. DYNAMIC LOAD OF DL</w:t>
      </w:r>
      <w:r>
        <w:rPr>
          <w:lang w:val="en-GB"/>
        </w:rPr>
        <w:tab/>
      </w:r>
    </w:p>
    <w:p w14:paraId="53D6D333" w14:textId="77777777" w:rsidR="00C836E3" w:rsidRPr="00C836E3" w:rsidRDefault="00C836E3" w:rsidP="00C836E3">
      <w:pPr>
        <w:pStyle w:val="Inhopg4"/>
        <w:numPr>
          <w:ilvl w:val="12"/>
          <w:numId w:val="0"/>
        </w:numPr>
        <w:ind w:left="480"/>
        <w:rPr>
          <w:lang w:val="en-US"/>
        </w:rPr>
      </w:pPr>
      <w:r w:rsidRPr="00C836E3">
        <w:rPr>
          <w:lang w:val="en-US"/>
        </w:rPr>
        <w:t>4.6.1.3. MUSCLE FATIGUE OF MF</w:t>
      </w:r>
      <w:r w:rsidRPr="00C836E3">
        <w:rPr>
          <w:lang w:val="en-US"/>
        </w:rPr>
        <w:tab/>
      </w:r>
    </w:p>
    <w:p w14:paraId="73712237" w14:textId="77777777" w:rsidR="00C836E3" w:rsidRDefault="00C836E3" w:rsidP="00C836E3">
      <w:pPr>
        <w:pStyle w:val="Inhopg3"/>
        <w:numPr>
          <w:ilvl w:val="12"/>
          <w:numId w:val="0"/>
        </w:numPr>
        <w:ind w:left="240"/>
      </w:pPr>
      <w:r>
        <w:t>4.6.2. FYSIOLOGISCH MODEL VAN HET ONTSTAAN VAN MUSCLE FATIGUE</w:t>
      </w:r>
      <w:r>
        <w:tab/>
      </w:r>
    </w:p>
    <w:p w14:paraId="563A9E40" w14:textId="77777777" w:rsidR="00C836E3" w:rsidRDefault="00C836E3" w:rsidP="00C836E3">
      <w:pPr>
        <w:pStyle w:val="Inhopg2"/>
        <w:numPr>
          <w:ilvl w:val="12"/>
          <w:numId w:val="0"/>
        </w:numPr>
      </w:pPr>
      <w:r>
        <w:t>Addendum: doordenkertjes over evolutie volgens M.Crichton</w:t>
      </w:r>
      <w:r>
        <w:tab/>
      </w:r>
    </w:p>
    <w:p w14:paraId="21D5EA46" w14:textId="77777777" w:rsidR="00C836E3" w:rsidRDefault="00C836E3" w:rsidP="00C836E3">
      <w:pPr>
        <w:pStyle w:val="Inhopg2"/>
        <w:numPr>
          <w:ilvl w:val="12"/>
          <w:numId w:val="0"/>
        </w:numPr>
      </w:pPr>
      <w:r>
        <w:t>Figuurlijst:</w:t>
      </w:r>
      <w:r>
        <w:tab/>
      </w:r>
    </w:p>
    <w:p w14:paraId="26893DEC" w14:textId="77777777" w:rsidR="00C836E3" w:rsidRDefault="00C836E3" w:rsidP="00C836E3">
      <w:pPr>
        <w:pStyle w:val="Inhopg2"/>
        <w:numPr>
          <w:ilvl w:val="12"/>
          <w:numId w:val="0"/>
        </w:numPr>
      </w:pPr>
      <w:r>
        <w:t>INDEX:</w:t>
      </w:r>
      <w:r>
        <w:tab/>
      </w:r>
    </w:p>
    <w:p w14:paraId="7A194CF0" w14:textId="77777777" w:rsidR="00C836E3" w:rsidRDefault="000B14A2" w:rsidP="00C836E3">
      <w:pPr>
        <w:numPr>
          <w:ilvl w:val="12"/>
          <w:numId w:val="0"/>
        </w:numPr>
      </w:pPr>
      <w:r>
        <w:fldChar w:fldCharType="end"/>
      </w:r>
    </w:p>
    <w:p w14:paraId="37A99AF5" w14:textId="77777777" w:rsidR="00C836E3" w:rsidRDefault="0014202F" w:rsidP="00C836E3">
      <w:pPr>
        <w:pStyle w:val="Kop2"/>
        <w:numPr>
          <w:ilvl w:val="12"/>
          <w:numId w:val="0"/>
        </w:numPr>
      </w:pPr>
      <w:bookmarkStart w:id="155" w:name="_Toc373788219"/>
      <w:r>
        <w:t>5.4</w:t>
      </w:r>
      <w:r w:rsidR="00C836E3">
        <w:t xml:space="preserve">. </w:t>
      </w:r>
      <w:r w:rsidR="009110B3">
        <w:t xml:space="preserve">leerdoel </w:t>
      </w:r>
      <w:r w:rsidR="00C836E3">
        <w:t>epithelium</w:t>
      </w:r>
      <w:bookmarkEnd w:id="155"/>
    </w:p>
    <w:p w14:paraId="00AA87F1" w14:textId="77777777" w:rsidR="00C836E3" w:rsidRPr="009110B3" w:rsidRDefault="00C836E3" w:rsidP="009110B3">
      <w:pPr>
        <w:rPr>
          <w:rFonts w:cs="Arial"/>
          <w:b/>
        </w:rPr>
      </w:pPr>
      <w:r w:rsidRPr="009110B3">
        <w:rPr>
          <w:rFonts w:cs="Arial"/>
          <w:b/>
        </w:rPr>
        <w:t>lesconcept</w:t>
      </w:r>
    </w:p>
    <w:p w14:paraId="292DE159" w14:textId="77777777" w:rsidR="00C836E3" w:rsidRPr="009110B3" w:rsidRDefault="00C836E3" w:rsidP="009110B3">
      <w:pPr>
        <w:rPr>
          <w:rFonts w:cs="Arial"/>
        </w:rPr>
      </w:pPr>
      <w:r w:rsidRPr="009110B3">
        <w:rPr>
          <w:rFonts w:cs="Arial"/>
        </w:rPr>
        <w:t>Vergelijking en verschil tussen de histologie en embryologie, vooral qua standpunt en terminologie.</w:t>
      </w:r>
    </w:p>
    <w:p w14:paraId="602AE108" w14:textId="77777777" w:rsidR="00C836E3" w:rsidRPr="009110B3" w:rsidRDefault="00C836E3" w:rsidP="009110B3">
      <w:pPr>
        <w:rPr>
          <w:rFonts w:cs="Arial"/>
        </w:rPr>
      </w:pPr>
      <w:r w:rsidRPr="009110B3">
        <w:rPr>
          <w:rFonts w:cs="Arial"/>
        </w:rPr>
        <w:t>Beschrijvende histologie wordt gebruikt met een uitgesproken nadruk op de relatie structuurfunctie relatie.</w:t>
      </w:r>
    </w:p>
    <w:p w14:paraId="6807E31B" w14:textId="77777777" w:rsidR="00C836E3" w:rsidRPr="009110B3" w:rsidRDefault="00C836E3" w:rsidP="009110B3">
      <w:pPr>
        <w:rPr>
          <w:rFonts w:cs="Arial"/>
        </w:rPr>
      </w:pPr>
      <w:r w:rsidRPr="009110B3">
        <w:rPr>
          <w:rFonts w:cs="Arial"/>
        </w:rPr>
        <w:t>Het begrip dat praktisch alle actieve cellen epithelium cellen zijn is belangrijk naar de latere fysiologie toe.</w:t>
      </w:r>
    </w:p>
    <w:p w14:paraId="11A07A3F" w14:textId="77777777" w:rsidR="00C836E3" w:rsidRPr="009110B3" w:rsidRDefault="00C836E3" w:rsidP="009110B3">
      <w:pPr>
        <w:rPr>
          <w:rFonts w:cs="Arial"/>
        </w:rPr>
      </w:pPr>
      <w:r w:rsidRPr="009110B3">
        <w:rPr>
          <w:rFonts w:cs="Arial"/>
        </w:rPr>
        <w:t>Specifieke situatie van vascularisatie en innervatie van het epithelium wordt benadrukt.</w:t>
      </w:r>
    </w:p>
    <w:p w14:paraId="547E8AE4" w14:textId="77777777" w:rsidR="00C836E3" w:rsidRPr="009110B3" w:rsidRDefault="00C836E3" w:rsidP="009110B3">
      <w:pPr>
        <w:rPr>
          <w:rFonts w:cs="Arial"/>
        </w:rPr>
      </w:pPr>
    </w:p>
    <w:p w14:paraId="15A33C06" w14:textId="77777777" w:rsidR="00C836E3" w:rsidRPr="009110B3" w:rsidRDefault="00C836E3" w:rsidP="009110B3">
      <w:pPr>
        <w:rPr>
          <w:rFonts w:cs="Arial"/>
          <w:b/>
          <w:u w:val="single"/>
        </w:rPr>
      </w:pPr>
      <w:r w:rsidRPr="009110B3">
        <w:rPr>
          <w:rFonts w:cs="Arial"/>
          <w:b/>
          <w:u w:val="single"/>
        </w:rPr>
        <w:t>epitheliale onderverdeling</w:t>
      </w:r>
    </w:p>
    <w:p w14:paraId="32427AF0" w14:textId="77777777" w:rsidR="00C836E3" w:rsidRPr="009110B3" w:rsidRDefault="00C836E3" w:rsidP="009110B3">
      <w:pPr>
        <w:rPr>
          <w:rFonts w:cs="Arial"/>
        </w:rPr>
      </w:pPr>
      <w:r w:rsidRPr="009110B3">
        <w:rPr>
          <w:rFonts w:cs="Arial"/>
        </w:rPr>
        <w:t>de student kan:</w:t>
      </w:r>
    </w:p>
    <w:p w14:paraId="3B730AFA" w14:textId="77777777" w:rsidR="00C836E3" w:rsidRPr="009110B3" w:rsidRDefault="00C836E3" w:rsidP="009110B3">
      <w:pPr>
        <w:rPr>
          <w:rFonts w:cs="Arial"/>
        </w:rPr>
      </w:pPr>
      <w:r w:rsidRPr="009110B3">
        <w:rPr>
          <w:rFonts w:cs="Arial"/>
        </w:rPr>
        <w:t>-de membranen</w:t>
      </w:r>
      <w:r w:rsidRPr="009110B3">
        <w:rPr>
          <w:rFonts w:cs="Arial"/>
        </w:rPr>
        <w:tab/>
        <w:t>-vochtige</w:t>
      </w:r>
    </w:p>
    <w:p w14:paraId="4778DEBA"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-droge</w:t>
      </w:r>
    </w:p>
    <w:p w14:paraId="03057179"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w:t>
      </w:r>
      <w:proofErr w:type="spellStart"/>
      <w:r w:rsidRPr="009110B3">
        <w:rPr>
          <w:rFonts w:cs="Arial"/>
        </w:rPr>
        <w:t>enkellagige</w:t>
      </w:r>
      <w:proofErr w:type="spellEnd"/>
    </w:p>
    <w:p w14:paraId="02DED1A7"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w:t>
      </w:r>
      <w:proofErr w:type="spellStart"/>
      <w:r w:rsidRPr="009110B3">
        <w:rPr>
          <w:rFonts w:cs="Arial"/>
        </w:rPr>
        <w:t>pseudomeerlagige</w:t>
      </w:r>
      <w:proofErr w:type="spellEnd"/>
    </w:p>
    <w:p w14:paraId="391DAAF8"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w:t>
      </w:r>
      <w:proofErr w:type="spellStart"/>
      <w:r w:rsidRPr="009110B3">
        <w:rPr>
          <w:rFonts w:cs="Arial"/>
        </w:rPr>
        <w:t>meerlagige</w:t>
      </w:r>
      <w:proofErr w:type="spellEnd"/>
    </w:p>
    <w:p w14:paraId="4234B884" w14:textId="77777777" w:rsidR="00C836E3" w:rsidRPr="009110B3" w:rsidRDefault="00C836E3" w:rsidP="009110B3">
      <w:pPr>
        <w:rPr>
          <w:rFonts w:cs="Arial"/>
        </w:rPr>
      </w:pPr>
      <w:r w:rsidRPr="009110B3">
        <w:rPr>
          <w:rFonts w:cs="Arial"/>
        </w:rPr>
        <w:t>-de klieren</w:t>
      </w:r>
      <w:r w:rsidRPr="009110B3">
        <w:rPr>
          <w:rFonts w:cs="Arial"/>
        </w:rPr>
        <w:tab/>
      </w:r>
      <w:r w:rsidRPr="009110B3">
        <w:rPr>
          <w:rFonts w:cs="Arial"/>
        </w:rPr>
        <w:tab/>
        <w:t>-exocrien</w:t>
      </w:r>
    </w:p>
    <w:p w14:paraId="7B977CA3"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-endocrien</w:t>
      </w:r>
    </w:p>
    <w:p w14:paraId="7D956D80" w14:textId="77777777" w:rsidR="00C836E3" w:rsidRPr="009110B3" w:rsidRDefault="00C836E3" w:rsidP="009110B3">
      <w:pPr>
        <w:rPr>
          <w:rFonts w:cs="Arial"/>
        </w:rPr>
      </w:pPr>
      <w:r w:rsidRPr="009110B3">
        <w:rPr>
          <w:rFonts w:cs="Arial"/>
        </w:rPr>
        <w:t>omschrijven, tekenen en hun eigenschappen weergeven</w:t>
      </w:r>
    </w:p>
    <w:p w14:paraId="6896C41B" w14:textId="77777777" w:rsidR="00C836E3" w:rsidRPr="009110B3" w:rsidRDefault="00C836E3" w:rsidP="009110B3">
      <w:pPr>
        <w:rPr>
          <w:rFonts w:cs="Arial"/>
        </w:rPr>
      </w:pPr>
    </w:p>
    <w:p w14:paraId="7AEE1C57" w14:textId="77777777" w:rsidR="00C836E3" w:rsidRPr="009110B3" w:rsidRDefault="00C836E3" w:rsidP="009110B3">
      <w:pPr>
        <w:rPr>
          <w:rFonts w:cs="Arial"/>
        </w:rPr>
      </w:pPr>
      <w:r w:rsidRPr="009110B3">
        <w:rPr>
          <w:rFonts w:cs="Arial"/>
        </w:rPr>
        <w:t>algemene functies van de epitheliale membranen</w:t>
      </w:r>
    </w:p>
    <w:p w14:paraId="1BC24253" w14:textId="77777777" w:rsidR="00C836E3" w:rsidRPr="009110B3" w:rsidRDefault="00C836E3" w:rsidP="009110B3">
      <w:pPr>
        <w:rPr>
          <w:rFonts w:cs="Arial"/>
        </w:rPr>
      </w:pPr>
      <w:r w:rsidRPr="009110B3">
        <w:rPr>
          <w:rFonts w:cs="Arial"/>
        </w:rPr>
        <w:t>de student kan:</w:t>
      </w:r>
    </w:p>
    <w:p w14:paraId="0677226D" w14:textId="77777777" w:rsidR="00C836E3" w:rsidRPr="009110B3" w:rsidRDefault="00C836E3" w:rsidP="009110B3">
      <w:pPr>
        <w:rPr>
          <w:rFonts w:cs="Arial"/>
        </w:rPr>
      </w:pPr>
      <w:r w:rsidRPr="009110B3">
        <w:rPr>
          <w:rFonts w:cs="Arial"/>
        </w:rPr>
        <w:t>-de bedekkende membranen</w:t>
      </w:r>
    </w:p>
    <w:p w14:paraId="237072E3" w14:textId="77777777" w:rsidR="00C836E3" w:rsidRPr="009110B3" w:rsidRDefault="00C836E3" w:rsidP="009110B3">
      <w:pPr>
        <w:rPr>
          <w:rFonts w:cs="Arial"/>
        </w:rPr>
      </w:pPr>
      <w:r w:rsidRPr="009110B3">
        <w:rPr>
          <w:rFonts w:cs="Arial"/>
        </w:rPr>
        <w:t>-de aflijnen en begrenzen</w:t>
      </w:r>
    </w:p>
    <w:p w14:paraId="2BF4264A" w14:textId="77777777" w:rsidR="00C836E3" w:rsidRPr="009110B3" w:rsidRDefault="00C836E3" w:rsidP="009110B3">
      <w:pPr>
        <w:rPr>
          <w:rFonts w:cs="Arial"/>
        </w:rPr>
      </w:pPr>
      <w:r w:rsidRPr="009110B3">
        <w:rPr>
          <w:rFonts w:cs="Arial"/>
        </w:rPr>
        <w:t>-de specifieke absorptie en secretie</w:t>
      </w:r>
    </w:p>
    <w:p w14:paraId="506DA4B9" w14:textId="77777777" w:rsidR="00C836E3" w:rsidRPr="009110B3" w:rsidRDefault="00C836E3" w:rsidP="009110B3">
      <w:pPr>
        <w:rPr>
          <w:rFonts w:cs="Arial"/>
        </w:rPr>
      </w:pPr>
      <w:r w:rsidRPr="009110B3">
        <w:rPr>
          <w:rFonts w:cs="Arial"/>
        </w:rPr>
        <w:t>omschrijven, tekenen en hun eigenschappen weergeven</w:t>
      </w:r>
    </w:p>
    <w:p w14:paraId="19551DC2" w14:textId="77777777" w:rsidR="00C836E3" w:rsidRPr="009110B3" w:rsidRDefault="00C836E3" w:rsidP="009110B3">
      <w:pPr>
        <w:rPr>
          <w:rFonts w:cs="Arial"/>
        </w:rPr>
      </w:pPr>
    </w:p>
    <w:p w14:paraId="71635911" w14:textId="77777777" w:rsidR="00C836E3" w:rsidRPr="009110B3" w:rsidRDefault="00C836E3" w:rsidP="009110B3">
      <w:pPr>
        <w:rPr>
          <w:rFonts w:cs="Arial"/>
        </w:rPr>
      </w:pPr>
      <w:r w:rsidRPr="009110B3">
        <w:rPr>
          <w:rFonts w:cs="Arial"/>
        </w:rPr>
        <w:t>algemene kenmerken van de epitheliale membranen</w:t>
      </w:r>
    </w:p>
    <w:p w14:paraId="0B5CC6DB" w14:textId="77777777" w:rsidR="00C836E3" w:rsidRPr="009110B3" w:rsidRDefault="00C836E3" w:rsidP="009110B3">
      <w:pPr>
        <w:rPr>
          <w:rFonts w:cs="Arial"/>
        </w:rPr>
      </w:pPr>
      <w:r w:rsidRPr="009110B3">
        <w:rPr>
          <w:rFonts w:cs="Arial"/>
        </w:rPr>
        <w:t>de student kan:</w:t>
      </w:r>
    </w:p>
    <w:p w14:paraId="014585C5" w14:textId="77777777" w:rsidR="00C836E3" w:rsidRPr="009110B3" w:rsidRDefault="00C836E3" w:rsidP="009110B3">
      <w:pPr>
        <w:rPr>
          <w:rFonts w:cs="Arial"/>
        </w:rPr>
      </w:pPr>
      <w:r w:rsidRPr="009110B3">
        <w:rPr>
          <w:rFonts w:cs="Arial"/>
        </w:rPr>
        <w:t xml:space="preserve">-de lamina </w:t>
      </w:r>
      <w:proofErr w:type="spellStart"/>
      <w:r w:rsidRPr="009110B3">
        <w:rPr>
          <w:rFonts w:cs="Arial"/>
        </w:rPr>
        <w:t>basalis</w:t>
      </w:r>
      <w:proofErr w:type="spellEnd"/>
    </w:p>
    <w:p w14:paraId="6329919C" w14:textId="77777777" w:rsidR="00C836E3" w:rsidRPr="009110B3" w:rsidRDefault="00C836E3" w:rsidP="009110B3">
      <w:pPr>
        <w:rPr>
          <w:rFonts w:cs="Arial"/>
        </w:rPr>
      </w:pPr>
      <w:r w:rsidRPr="009110B3">
        <w:rPr>
          <w:rFonts w:cs="Arial"/>
        </w:rPr>
        <w:t>-de vascularisatie</w:t>
      </w:r>
    </w:p>
    <w:p w14:paraId="4CC3EC9B" w14:textId="77777777" w:rsidR="00C836E3" w:rsidRPr="009110B3" w:rsidRDefault="00C836E3" w:rsidP="009110B3">
      <w:pPr>
        <w:rPr>
          <w:rFonts w:cs="Arial"/>
        </w:rPr>
      </w:pPr>
      <w:r w:rsidRPr="009110B3">
        <w:rPr>
          <w:rFonts w:cs="Arial"/>
        </w:rPr>
        <w:t>-de relatie structuur &amp; functie omschrijven, tekenen en hun eigenschappen weergeven</w:t>
      </w:r>
    </w:p>
    <w:p w14:paraId="1358E0EF" w14:textId="77777777" w:rsidR="00C836E3" w:rsidRPr="009110B3" w:rsidRDefault="00C836E3" w:rsidP="009110B3">
      <w:pPr>
        <w:rPr>
          <w:rFonts w:cs="Arial"/>
        </w:rPr>
      </w:pPr>
      <w:r w:rsidRPr="009110B3">
        <w:rPr>
          <w:rFonts w:cs="Arial"/>
        </w:rPr>
        <w:t>-een praktisch voorbeeld over het ontstaan van cataract omschrijven</w:t>
      </w:r>
    </w:p>
    <w:p w14:paraId="53B9F682" w14:textId="77777777" w:rsidR="00C836E3" w:rsidRPr="009110B3" w:rsidRDefault="00C836E3" w:rsidP="009110B3">
      <w:pPr>
        <w:rPr>
          <w:rFonts w:cs="Arial"/>
        </w:rPr>
      </w:pPr>
    </w:p>
    <w:p w14:paraId="2032B038" w14:textId="77777777" w:rsidR="00C836E3" w:rsidRPr="009110B3" w:rsidRDefault="00C836E3" w:rsidP="009110B3">
      <w:pPr>
        <w:rPr>
          <w:rFonts w:cs="Arial"/>
        </w:rPr>
      </w:pPr>
      <w:proofErr w:type="spellStart"/>
      <w:r w:rsidRPr="009110B3">
        <w:rPr>
          <w:rFonts w:cs="Arial"/>
        </w:rPr>
        <w:t>eenlagig</w:t>
      </w:r>
      <w:proofErr w:type="spellEnd"/>
      <w:r w:rsidRPr="009110B3">
        <w:rPr>
          <w:rFonts w:cs="Arial"/>
        </w:rPr>
        <w:t xml:space="preserve"> epithelium</w:t>
      </w:r>
    </w:p>
    <w:p w14:paraId="539F29C3" w14:textId="77777777" w:rsidR="00C836E3" w:rsidRPr="009110B3" w:rsidRDefault="00C836E3" w:rsidP="009110B3">
      <w:pPr>
        <w:rPr>
          <w:rFonts w:cs="Arial"/>
        </w:rPr>
      </w:pPr>
      <w:r w:rsidRPr="009110B3">
        <w:rPr>
          <w:rFonts w:cs="Arial"/>
        </w:rPr>
        <w:t>de student kan elk type omschrijven volgens dit schema:</w:t>
      </w:r>
    </w:p>
    <w:p w14:paraId="1C11FA61" w14:textId="77777777" w:rsidR="00C836E3" w:rsidRPr="009110B3" w:rsidRDefault="00C836E3" w:rsidP="009110B3">
      <w:pPr>
        <w:rPr>
          <w:rFonts w:cs="Arial"/>
        </w:rPr>
      </w:pPr>
      <w:r w:rsidRPr="009110B3">
        <w:rPr>
          <w:rFonts w:cs="Arial"/>
        </w:rPr>
        <w:lastRenderedPageBreak/>
        <w:t>-cytologie</w:t>
      </w:r>
    </w:p>
    <w:p w14:paraId="78BF1B39" w14:textId="77777777" w:rsidR="00C836E3" w:rsidRPr="009110B3" w:rsidRDefault="00C836E3" w:rsidP="009110B3">
      <w:pPr>
        <w:rPr>
          <w:rFonts w:cs="Arial"/>
        </w:rPr>
      </w:pPr>
      <w:r w:rsidRPr="009110B3">
        <w:rPr>
          <w:rFonts w:cs="Arial"/>
        </w:rPr>
        <w:t>-histologie</w:t>
      </w:r>
    </w:p>
    <w:p w14:paraId="56845E8E" w14:textId="77777777" w:rsidR="00C836E3" w:rsidRPr="009110B3" w:rsidRDefault="00C836E3" w:rsidP="009110B3">
      <w:pPr>
        <w:rPr>
          <w:rFonts w:cs="Arial"/>
        </w:rPr>
      </w:pPr>
      <w:r w:rsidRPr="009110B3">
        <w:rPr>
          <w:rFonts w:cs="Arial"/>
        </w:rPr>
        <w:t>-anatomie &amp; fysiologie</w:t>
      </w:r>
    </w:p>
    <w:p w14:paraId="2F2C4960" w14:textId="77777777" w:rsidR="00C836E3" w:rsidRPr="009110B3" w:rsidRDefault="00C836E3" w:rsidP="009110B3">
      <w:pPr>
        <w:rPr>
          <w:rFonts w:cs="Arial"/>
        </w:rPr>
      </w:pPr>
      <w:r w:rsidRPr="009110B3">
        <w:rPr>
          <w:rFonts w:cs="Arial"/>
        </w:rPr>
        <w:t>-relatie structuur - functie</w:t>
      </w:r>
    </w:p>
    <w:p w14:paraId="5107AEE8" w14:textId="77777777" w:rsidR="00C836E3" w:rsidRPr="009110B3" w:rsidRDefault="00C836E3" w:rsidP="009110B3">
      <w:pPr>
        <w:rPr>
          <w:rFonts w:cs="Arial"/>
        </w:rPr>
      </w:pPr>
      <w:proofErr w:type="spellStart"/>
      <w:r w:rsidRPr="009110B3">
        <w:rPr>
          <w:rFonts w:cs="Arial"/>
        </w:rPr>
        <w:t>Eenlagig</w:t>
      </w:r>
      <w:proofErr w:type="spellEnd"/>
      <w:r w:rsidRPr="009110B3">
        <w:rPr>
          <w:rFonts w:cs="Arial"/>
        </w:rPr>
        <w:t xml:space="preserve"> squameus epithelium</w:t>
      </w:r>
    </w:p>
    <w:p w14:paraId="2ECDDB9D" w14:textId="77777777" w:rsidR="00C836E3" w:rsidRPr="009110B3" w:rsidRDefault="00C836E3" w:rsidP="009110B3">
      <w:pPr>
        <w:rPr>
          <w:rFonts w:cs="Arial"/>
        </w:rPr>
      </w:pPr>
      <w:proofErr w:type="spellStart"/>
      <w:r w:rsidRPr="009110B3">
        <w:rPr>
          <w:rFonts w:cs="Arial"/>
        </w:rPr>
        <w:t>Eenlagig</w:t>
      </w:r>
      <w:proofErr w:type="spellEnd"/>
      <w:r w:rsidRPr="009110B3">
        <w:rPr>
          <w:rFonts w:cs="Arial"/>
        </w:rPr>
        <w:t xml:space="preserve"> </w:t>
      </w:r>
      <w:proofErr w:type="spellStart"/>
      <w:r w:rsidRPr="009110B3">
        <w:rPr>
          <w:rFonts w:cs="Arial"/>
        </w:rPr>
        <w:t>cuboidaal</w:t>
      </w:r>
      <w:proofErr w:type="spellEnd"/>
      <w:r w:rsidRPr="009110B3">
        <w:rPr>
          <w:rFonts w:cs="Arial"/>
        </w:rPr>
        <w:t xml:space="preserve"> epithelium</w:t>
      </w:r>
    </w:p>
    <w:p w14:paraId="2A6EEE01" w14:textId="77777777" w:rsidR="00C836E3" w:rsidRPr="009110B3" w:rsidRDefault="00C836E3" w:rsidP="009110B3">
      <w:pPr>
        <w:rPr>
          <w:rFonts w:cs="Arial"/>
        </w:rPr>
      </w:pPr>
      <w:proofErr w:type="spellStart"/>
      <w:r w:rsidRPr="009110B3">
        <w:rPr>
          <w:rFonts w:cs="Arial"/>
        </w:rPr>
        <w:t>Eenlagig</w:t>
      </w:r>
      <w:proofErr w:type="spellEnd"/>
      <w:r w:rsidRPr="009110B3">
        <w:rPr>
          <w:rFonts w:cs="Arial"/>
        </w:rPr>
        <w:t xml:space="preserve"> </w:t>
      </w:r>
      <w:proofErr w:type="spellStart"/>
      <w:r w:rsidRPr="009110B3">
        <w:rPr>
          <w:rFonts w:cs="Arial"/>
        </w:rPr>
        <w:t>cylindrisch</w:t>
      </w:r>
      <w:proofErr w:type="spellEnd"/>
      <w:r w:rsidRPr="009110B3">
        <w:rPr>
          <w:rFonts w:cs="Arial"/>
        </w:rPr>
        <w:t xml:space="preserve"> epithelium</w:t>
      </w:r>
    </w:p>
    <w:p w14:paraId="7CAD5947" w14:textId="77777777" w:rsidR="00C836E3" w:rsidRPr="009110B3" w:rsidRDefault="00C836E3" w:rsidP="009110B3">
      <w:pPr>
        <w:rPr>
          <w:rFonts w:cs="Arial"/>
        </w:rPr>
      </w:pPr>
    </w:p>
    <w:p w14:paraId="2146EC7C" w14:textId="77777777" w:rsidR="00C836E3" w:rsidRPr="009110B3" w:rsidRDefault="00C836E3" w:rsidP="009110B3">
      <w:pPr>
        <w:rPr>
          <w:rFonts w:cs="Arial"/>
          <w:sz w:val="24"/>
        </w:rPr>
      </w:pPr>
      <w:r w:rsidRPr="009110B3">
        <w:rPr>
          <w:rFonts w:cs="Arial"/>
          <w:sz w:val="24"/>
        </w:rPr>
        <w:t xml:space="preserve">Vertaling van de histologie in embryologie voor </w:t>
      </w:r>
      <w:proofErr w:type="spellStart"/>
      <w:r w:rsidRPr="009110B3">
        <w:rPr>
          <w:rFonts w:cs="Arial"/>
          <w:sz w:val="24"/>
        </w:rPr>
        <w:t>cylindrisch</w:t>
      </w:r>
      <w:proofErr w:type="spellEnd"/>
      <w:r w:rsidRPr="009110B3">
        <w:rPr>
          <w:rFonts w:cs="Arial"/>
          <w:sz w:val="24"/>
        </w:rPr>
        <w:t xml:space="preserve"> epithelium.</w:t>
      </w:r>
    </w:p>
    <w:p w14:paraId="38EB15E8" w14:textId="77777777" w:rsidR="00C836E3" w:rsidRPr="009110B3" w:rsidRDefault="00C836E3" w:rsidP="009110B3">
      <w:pPr>
        <w:rPr>
          <w:rFonts w:cs="Arial"/>
        </w:rPr>
      </w:pPr>
      <w:r w:rsidRPr="009110B3">
        <w:rPr>
          <w:rFonts w:cs="Arial"/>
        </w:rPr>
        <w:t>de student kan het:</w:t>
      </w:r>
    </w:p>
    <w:p w14:paraId="2DB43C59" w14:textId="77777777" w:rsidR="00C836E3" w:rsidRPr="009110B3" w:rsidRDefault="00C836E3" w:rsidP="009110B3">
      <w:pPr>
        <w:rPr>
          <w:rFonts w:cs="Arial"/>
        </w:rPr>
      </w:pPr>
      <w:r w:rsidRPr="009110B3">
        <w:rPr>
          <w:rFonts w:cs="Arial"/>
        </w:rPr>
        <w:t>-ectoderm</w:t>
      </w:r>
    </w:p>
    <w:p w14:paraId="767BFEB7" w14:textId="77777777" w:rsidR="00C836E3" w:rsidRPr="009110B3" w:rsidRDefault="00C836E3" w:rsidP="009110B3">
      <w:pPr>
        <w:rPr>
          <w:rFonts w:cs="Arial"/>
        </w:rPr>
      </w:pPr>
      <w:r w:rsidRPr="009110B3">
        <w:rPr>
          <w:rFonts w:cs="Arial"/>
        </w:rPr>
        <w:t>-</w:t>
      </w:r>
      <w:proofErr w:type="spellStart"/>
      <w:r w:rsidRPr="009110B3">
        <w:rPr>
          <w:rFonts w:cs="Arial"/>
        </w:rPr>
        <w:t>mesodermaal</w:t>
      </w:r>
      <w:proofErr w:type="spellEnd"/>
      <w:r w:rsidRPr="009110B3">
        <w:rPr>
          <w:rFonts w:cs="Arial"/>
        </w:rPr>
        <w:t xml:space="preserve"> ontstaan</w:t>
      </w:r>
    </w:p>
    <w:p w14:paraId="0DE7B143" w14:textId="77777777" w:rsidR="00C836E3" w:rsidRPr="009110B3" w:rsidRDefault="00C836E3" w:rsidP="009110B3">
      <w:pPr>
        <w:rPr>
          <w:rFonts w:cs="Arial"/>
        </w:rPr>
      </w:pPr>
      <w:r w:rsidRPr="009110B3">
        <w:rPr>
          <w:rFonts w:cs="Arial"/>
        </w:rPr>
        <w:t>-entoderm</w:t>
      </w:r>
    </w:p>
    <w:p w14:paraId="0C8817B5" w14:textId="77777777" w:rsidR="00C836E3" w:rsidRPr="009110B3" w:rsidRDefault="00C836E3" w:rsidP="009110B3">
      <w:pPr>
        <w:rPr>
          <w:rFonts w:cs="Arial"/>
        </w:rPr>
      </w:pPr>
      <w:r w:rsidRPr="009110B3">
        <w:rPr>
          <w:rFonts w:cs="Arial"/>
        </w:rPr>
        <w:t>-ontstaan van de neurale groeve beschrijven vanuit histologisch en embryologisch standpunt</w:t>
      </w:r>
    </w:p>
    <w:p w14:paraId="5C022F5A" w14:textId="77777777" w:rsidR="00C836E3" w:rsidRPr="009110B3" w:rsidRDefault="00C836E3" w:rsidP="009110B3">
      <w:pPr>
        <w:rPr>
          <w:rFonts w:cs="Arial"/>
        </w:rPr>
      </w:pPr>
    </w:p>
    <w:p w14:paraId="5ADF7D2A" w14:textId="77777777" w:rsidR="00C836E3" w:rsidRPr="009110B3" w:rsidRDefault="00C836E3" w:rsidP="009110B3">
      <w:pPr>
        <w:rPr>
          <w:rFonts w:cs="Arial"/>
          <w:b/>
          <w:sz w:val="24"/>
        </w:rPr>
      </w:pPr>
      <w:r w:rsidRPr="009110B3">
        <w:rPr>
          <w:rFonts w:cs="Arial"/>
          <w:b/>
          <w:sz w:val="24"/>
        </w:rPr>
        <w:t>Intercellulaire juncties</w:t>
      </w:r>
    </w:p>
    <w:p w14:paraId="4AD19C8F" w14:textId="77777777" w:rsidR="00C836E3" w:rsidRPr="009110B3" w:rsidRDefault="00C836E3" w:rsidP="009110B3">
      <w:pPr>
        <w:rPr>
          <w:rFonts w:cs="Arial"/>
        </w:rPr>
      </w:pPr>
      <w:r w:rsidRPr="009110B3">
        <w:rPr>
          <w:rFonts w:cs="Arial"/>
        </w:rPr>
        <w:t>de student kan de:</w:t>
      </w:r>
    </w:p>
    <w:p w14:paraId="666FEDCB" w14:textId="77777777" w:rsidR="00C836E3" w:rsidRPr="009110B3" w:rsidRDefault="00C836E3" w:rsidP="009110B3">
      <w:pPr>
        <w:rPr>
          <w:rFonts w:cs="Arial"/>
        </w:rPr>
      </w:pPr>
      <w:r w:rsidRPr="009110B3">
        <w:rPr>
          <w:rFonts w:cs="Arial"/>
        </w:rPr>
        <w:t>-</w:t>
      </w:r>
      <w:proofErr w:type="spellStart"/>
      <w:r w:rsidRPr="009110B3">
        <w:rPr>
          <w:rFonts w:cs="Arial"/>
        </w:rPr>
        <w:t>zonnula</w:t>
      </w:r>
      <w:proofErr w:type="spellEnd"/>
      <w:r w:rsidRPr="009110B3">
        <w:rPr>
          <w:rFonts w:cs="Arial"/>
        </w:rPr>
        <w:t xml:space="preserve"> </w:t>
      </w:r>
      <w:proofErr w:type="spellStart"/>
      <w:r w:rsidRPr="009110B3">
        <w:rPr>
          <w:rFonts w:cs="Arial"/>
        </w:rPr>
        <w:t>occludens</w:t>
      </w:r>
      <w:proofErr w:type="spellEnd"/>
    </w:p>
    <w:p w14:paraId="6F026866" w14:textId="77777777" w:rsidR="00C836E3" w:rsidRPr="009110B3" w:rsidRDefault="00C836E3" w:rsidP="009110B3">
      <w:pPr>
        <w:rPr>
          <w:rFonts w:cs="Arial"/>
        </w:rPr>
      </w:pPr>
      <w:r w:rsidRPr="009110B3">
        <w:rPr>
          <w:rFonts w:cs="Arial"/>
        </w:rPr>
        <w:t>-</w:t>
      </w:r>
      <w:proofErr w:type="spellStart"/>
      <w:r w:rsidRPr="009110B3">
        <w:rPr>
          <w:rFonts w:cs="Arial"/>
        </w:rPr>
        <w:t>zonnula</w:t>
      </w:r>
      <w:proofErr w:type="spellEnd"/>
      <w:r w:rsidRPr="009110B3">
        <w:rPr>
          <w:rFonts w:cs="Arial"/>
        </w:rPr>
        <w:t xml:space="preserve"> </w:t>
      </w:r>
      <w:proofErr w:type="spellStart"/>
      <w:r w:rsidRPr="009110B3">
        <w:rPr>
          <w:rFonts w:cs="Arial"/>
        </w:rPr>
        <w:t>adherens</w:t>
      </w:r>
      <w:proofErr w:type="spellEnd"/>
    </w:p>
    <w:p w14:paraId="4A6C0139" w14:textId="77777777" w:rsidR="00C836E3" w:rsidRPr="009110B3" w:rsidRDefault="00C836E3" w:rsidP="009110B3">
      <w:pPr>
        <w:rPr>
          <w:rFonts w:cs="Arial"/>
        </w:rPr>
      </w:pPr>
      <w:r w:rsidRPr="009110B3">
        <w:rPr>
          <w:rFonts w:cs="Arial"/>
        </w:rPr>
        <w:t xml:space="preserve">-macula </w:t>
      </w:r>
      <w:proofErr w:type="spellStart"/>
      <w:r w:rsidRPr="009110B3">
        <w:rPr>
          <w:rFonts w:cs="Arial"/>
        </w:rPr>
        <w:t>adherens</w:t>
      </w:r>
      <w:proofErr w:type="spellEnd"/>
    </w:p>
    <w:p w14:paraId="2C77BE67" w14:textId="77777777" w:rsidR="00C836E3" w:rsidRPr="009110B3" w:rsidRDefault="00C836E3" w:rsidP="009110B3">
      <w:pPr>
        <w:rPr>
          <w:rFonts w:cs="Arial"/>
        </w:rPr>
      </w:pPr>
      <w:r w:rsidRPr="009110B3">
        <w:rPr>
          <w:rFonts w:cs="Arial"/>
        </w:rPr>
        <w:tab/>
        <w:t>-</w:t>
      </w:r>
      <w:proofErr w:type="spellStart"/>
      <w:r w:rsidRPr="009110B3">
        <w:rPr>
          <w:rFonts w:cs="Arial"/>
        </w:rPr>
        <w:t>nexus</w:t>
      </w:r>
      <w:proofErr w:type="spellEnd"/>
      <w:r w:rsidRPr="009110B3">
        <w:rPr>
          <w:rFonts w:cs="Arial"/>
        </w:rPr>
        <w:t xml:space="preserve"> omschrijven, tekenen en hun eigenschappen weergeven</w:t>
      </w:r>
    </w:p>
    <w:p w14:paraId="08D02EF7" w14:textId="77777777" w:rsidR="00C836E3" w:rsidRPr="009110B3" w:rsidRDefault="00C836E3" w:rsidP="009110B3">
      <w:pPr>
        <w:rPr>
          <w:rFonts w:cs="Arial"/>
        </w:rPr>
      </w:pPr>
    </w:p>
    <w:p w14:paraId="35A68064" w14:textId="77777777" w:rsidR="00C836E3" w:rsidRPr="009110B3" w:rsidRDefault="00C836E3" w:rsidP="009110B3">
      <w:pPr>
        <w:rPr>
          <w:rFonts w:cs="Arial"/>
          <w:b/>
        </w:rPr>
      </w:pPr>
      <w:proofErr w:type="spellStart"/>
      <w:r w:rsidRPr="009110B3">
        <w:rPr>
          <w:rFonts w:cs="Arial"/>
          <w:b/>
        </w:rPr>
        <w:t>pseudomeerlagig</w:t>
      </w:r>
      <w:proofErr w:type="spellEnd"/>
      <w:r w:rsidRPr="009110B3">
        <w:rPr>
          <w:rFonts w:cs="Arial"/>
          <w:b/>
        </w:rPr>
        <w:t xml:space="preserve"> epithelium</w:t>
      </w:r>
    </w:p>
    <w:p w14:paraId="4F983AD1" w14:textId="77777777" w:rsidR="00C836E3" w:rsidRPr="009110B3" w:rsidRDefault="00C836E3" w:rsidP="009110B3">
      <w:pPr>
        <w:rPr>
          <w:rFonts w:cs="Arial"/>
        </w:rPr>
      </w:pPr>
      <w:r w:rsidRPr="009110B3">
        <w:rPr>
          <w:rFonts w:cs="Arial"/>
        </w:rPr>
        <w:t>de student kan elk type omschrijven volgens:</w:t>
      </w:r>
    </w:p>
    <w:p w14:paraId="1E155080" w14:textId="77777777" w:rsidR="00C836E3" w:rsidRPr="009110B3" w:rsidRDefault="00C836E3" w:rsidP="009110B3">
      <w:pPr>
        <w:rPr>
          <w:rFonts w:cs="Arial"/>
        </w:rPr>
      </w:pPr>
      <w:r w:rsidRPr="009110B3">
        <w:rPr>
          <w:rFonts w:cs="Arial"/>
        </w:rPr>
        <w:t>-cytologie</w:t>
      </w:r>
    </w:p>
    <w:p w14:paraId="32BDF98B" w14:textId="77777777" w:rsidR="00C836E3" w:rsidRPr="009110B3" w:rsidRDefault="00C836E3" w:rsidP="009110B3">
      <w:pPr>
        <w:rPr>
          <w:rFonts w:cs="Arial"/>
        </w:rPr>
      </w:pPr>
      <w:r w:rsidRPr="009110B3">
        <w:rPr>
          <w:rFonts w:cs="Arial"/>
        </w:rPr>
        <w:t>-histologie</w:t>
      </w:r>
    </w:p>
    <w:p w14:paraId="3D1B286E" w14:textId="77777777" w:rsidR="00C836E3" w:rsidRPr="009110B3" w:rsidRDefault="00C836E3" w:rsidP="009110B3">
      <w:pPr>
        <w:rPr>
          <w:rFonts w:cs="Arial"/>
        </w:rPr>
      </w:pPr>
      <w:r w:rsidRPr="009110B3">
        <w:rPr>
          <w:rFonts w:cs="Arial"/>
        </w:rPr>
        <w:t>-anatomie &amp; fysiologie</w:t>
      </w:r>
    </w:p>
    <w:p w14:paraId="55EAE31E" w14:textId="77777777" w:rsidR="00C836E3" w:rsidRPr="009110B3" w:rsidRDefault="00C836E3" w:rsidP="009110B3">
      <w:pPr>
        <w:rPr>
          <w:rFonts w:cs="Arial"/>
        </w:rPr>
      </w:pPr>
      <w:r w:rsidRPr="009110B3">
        <w:rPr>
          <w:rFonts w:cs="Arial"/>
        </w:rPr>
        <w:t xml:space="preserve">-relatie </w:t>
      </w:r>
      <w:proofErr w:type="spellStart"/>
      <w:r w:rsidRPr="009110B3">
        <w:rPr>
          <w:rFonts w:cs="Arial"/>
        </w:rPr>
        <w:t>struktuur</w:t>
      </w:r>
      <w:proofErr w:type="spellEnd"/>
      <w:r w:rsidRPr="009110B3">
        <w:rPr>
          <w:rFonts w:cs="Arial"/>
        </w:rPr>
        <w:t xml:space="preserve"> - functie</w:t>
      </w:r>
    </w:p>
    <w:p w14:paraId="2F17E9F7" w14:textId="77777777" w:rsidR="00C836E3" w:rsidRPr="009110B3" w:rsidRDefault="00C836E3" w:rsidP="009110B3">
      <w:pPr>
        <w:rPr>
          <w:rFonts w:cs="Arial"/>
        </w:rPr>
      </w:pPr>
    </w:p>
    <w:p w14:paraId="43776A11" w14:textId="77777777" w:rsidR="00C836E3" w:rsidRPr="009110B3" w:rsidRDefault="00C836E3" w:rsidP="009110B3">
      <w:pPr>
        <w:rPr>
          <w:rFonts w:cs="Arial"/>
        </w:rPr>
      </w:pPr>
      <w:proofErr w:type="spellStart"/>
      <w:r w:rsidRPr="009110B3">
        <w:rPr>
          <w:rFonts w:cs="Arial"/>
        </w:rPr>
        <w:t>Pseudomeerlagig</w:t>
      </w:r>
      <w:proofErr w:type="spellEnd"/>
      <w:r w:rsidRPr="009110B3">
        <w:rPr>
          <w:rFonts w:cs="Arial"/>
        </w:rPr>
        <w:t xml:space="preserve"> </w:t>
      </w:r>
      <w:proofErr w:type="spellStart"/>
      <w:r w:rsidRPr="009110B3">
        <w:rPr>
          <w:rFonts w:cs="Arial"/>
        </w:rPr>
        <w:t>cylindrisch</w:t>
      </w:r>
      <w:proofErr w:type="spellEnd"/>
      <w:r w:rsidRPr="009110B3">
        <w:rPr>
          <w:rFonts w:cs="Arial"/>
        </w:rPr>
        <w:t xml:space="preserve"> epithelium</w:t>
      </w:r>
    </w:p>
    <w:p w14:paraId="572CF700" w14:textId="77777777" w:rsidR="00C836E3" w:rsidRPr="009110B3" w:rsidRDefault="00C836E3" w:rsidP="009110B3">
      <w:pPr>
        <w:rPr>
          <w:rFonts w:cs="Arial"/>
        </w:rPr>
      </w:pPr>
      <w:proofErr w:type="spellStart"/>
      <w:r w:rsidRPr="009110B3">
        <w:rPr>
          <w:rFonts w:cs="Arial"/>
        </w:rPr>
        <w:t>Meerlagig</w:t>
      </w:r>
      <w:proofErr w:type="spellEnd"/>
      <w:r w:rsidRPr="009110B3">
        <w:rPr>
          <w:rFonts w:cs="Arial"/>
        </w:rPr>
        <w:t xml:space="preserve"> epithelium</w:t>
      </w:r>
    </w:p>
    <w:p w14:paraId="730C9942" w14:textId="77777777" w:rsidR="00C836E3" w:rsidRPr="009110B3" w:rsidRDefault="00C836E3" w:rsidP="009110B3">
      <w:pPr>
        <w:rPr>
          <w:rFonts w:cs="Arial"/>
        </w:rPr>
      </w:pPr>
      <w:r w:rsidRPr="009110B3">
        <w:rPr>
          <w:rFonts w:cs="Arial"/>
        </w:rPr>
        <w:t>de student kan elk type omschrijven volgens:</w:t>
      </w:r>
    </w:p>
    <w:p w14:paraId="45606626" w14:textId="77777777" w:rsidR="00C836E3" w:rsidRPr="009110B3" w:rsidRDefault="00C836E3" w:rsidP="009110B3">
      <w:pPr>
        <w:rPr>
          <w:rFonts w:cs="Arial"/>
        </w:rPr>
      </w:pPr>
      <w:r w:rsidRPr="009110B3">
        <w:rPr>
          <w:rFonts w:cs="Arial"/>
        </w:rPr>
        <w:t>-cytologie</w:t>
      </w:r>
    </w:p>
    <w:p w14:paraId="1E3B8C4F" w14:textId="77777777" w:rsidR="00C836E3" w:rsidRPr="009110B3" w:rsidRDefault="00C836E3" w:rsidP="009110B3">
      <w:pPr>
        <w:rPr>
          <w:rFonts w:cs="Arial"/>
        </w:rPr>
      </w:pPr>
      <w:r w:rsidRPr="009110B3">
        <w:rPr>
          <w:rFonts w:cs="Arial"/>
        </w:rPr>
        <w:t>-histologie</w:t>
      </w:r>
    </w:p>
    <w:p w14:paraId="6D8277A1" w14:textId="77777777" w:rsidR="00C836E3" w:rsidRPr="009110B3" w:rsidRDefault="00C836E3" w:rsidP="009110B3">
      <w:pPr>
        <w:rPr>
          <w:rFonts w:cs="Arial"/>
        </w:rPr>
      </w:pPr>
      <w:r w:rsidRPr="009110B3">
        <w:rPr>
          <w:rFonts w:cs="Arial"/>
        </w:rPr>
        <w:t>-anatomie &amp; fysiologie</w:t>
      </w:r>
    </w:p>
    <w:p w14:paraId="41345FE3" w14:textId="77777777" w:rsidR="00C836E3" w:rsidRPr="009110B3" w:rsidRDefault="00C836E3" w:rsidP="009110B3">
      <w:pPr>
        <w:rPr>
          <w:rFonts w:cs="Arial"/>
        </w:rPr>
      </w:pPr>
      <w:r w:rsidRPr="009110B3">
        <w:rPr>
          <w:rFonts w:cs="Arial"/>
        </w:rPr>
        <w:t>-relatie structuur - functie</w:t>
      </w:r>
    </w:p>
    <w:p w14:paraId="114F5FCF" w14:textId="77777777" w:rsidR="00C836E3" w:rsidRPr="009110B3" w:rsidRDefault="00C836E3" w:rsidP="009110B3">
      <w:pPr>
        <w:rPr>
          <w:rFonts w:cs="Arial"/>
        </w:rPr>
      </w:pPr>
    </w:p>
    <w:p w14:paraId="2D1B4199" w14:textId="77777777" w:rsidR="00C836E3" w:rsidRPr="009110B3" w:rsidRDefault="00C836E3" w:rsidP="009110B3">
      <w:pPr>
        <w:rPr>
          <w:rFonts w:cs="Arial"/>
        </w:rPr>
      </w:pPr>
      <w:proofErr w:type="spellStart"/>
      <w:r w:rsidRPr="009110B3">
        <w:rPr>
          <w:rFonts w:cs="Arial"/>
        </w:rPr>
        <w:t>Meerlagig</w:t>
      </w:r>
      <w:proofErr w:type="spellEnd"/>
      <w:r w:rsidRPr="009110B3">
        <w:rPr>
          <w:rFonts w:cs="Arial"/>
        </w:rPr>
        <w:t xml:space="preserve"> squameus niet </w:t>
      </w:r>
      <w:proofErr w:type="spellStart"/>
      <w:r w:rsidRPr="009110B3">
        <w:rPr>
          <w:rFonts w:cs="Arial"/>
        </w:rPr>
        <w:t>keratiniserend</w:t>
      </w:r>
      <w:proofErr w:type="spellEnd"/>
      <w:r w:rsidRPr="009110B3">
        <w:rPr>
          <w:rFonts w:cs="Arial"/>
        </w:rPr>
        <w:t xml:space="preserve"> epithelium</w:t>
      </w:r>
    </w:p>
    <w:p w14:paraId="09B0434E" w14:textId="77777777" w:rsidR="00C836E3" w:rsidRPr="009110B3" w:rsidRDefault="00C836E3" w:rsidP="009110B3">
      <w:pPr>
        <w:rPr>
          <w:rFonts w:cs="Arial"/>
        </w:rPr>
      </w:pPr>
      <w:proofErr w:type="spellStart"/>
      <w:r w:rsidRPr="009110B3">
        <w:rPr>
          <w:rFonts w:cs="Arial"/>
        </w:rPr>
        <w:t>Meerlagig</w:t>
      </w:r>
      <w:proofErr w:type="spellEnd"/>
      <w:r w:rsidRPr="009110B3">
        <w:rPr>
          <w:rFonts w:cs="Arial"/>
        </w:rPr>
        <w:t xml:space="preserve"> </w:t>
      </w:r>
      <w:proofErr w:type="spellStart"/>
      <w:r w:rsidRPr="009110B3">
        <w:rPr>
          <w:rFonts w:cs="Arial"/>
        </w:rPr>
        <w:t>cylindrisch</w:t>
      </w:r>
      <w:proofErr w:type="spellEnd"/>
      <w:r w:rsidRPr="009110B3">
        <w:rPr>
          <w:rFonts w:cs="Arial"/>
        </w:rPr>
        <w:t xml:space="preserve"> epithelium</w:t>
      </w:r>
    </w:p>
    <w:p w14:paraId="4A12CE11" w14:textId="77777777" w:rsidR="00C836E3" w:rsidRPr="009110B3" w:rsidRDefault="00C836E3" w:rsidP="009110B3">
      <w:pPr>
        <w:rPr>
          <w:rFonts w:cs="Arial"/>
        </w:rPr>
      </w:pPr>
      <w:proofErr w:type="spellStart"/>
      <w:r w:rsidRPr="009110B3">
        <w:rPr>
          <w:rFonts w:cs="Arial"/>
        </w:rPr>
        <w:t>Transitioneel</w:t>
      </w:r>
      <w:proofErr w:type="spellEnd"/>
      <w:r w:rsidRPr="009110B3">
        <w:rPr>
          <w:rFonts w:cs="Arial"/>
        </w:rPr>
        <w:t xml:space="preserve"> epithelium</w:t>
      </w:r>
    </w:p>
    <w:p w14:paraId="4E784DFF" w14:textId="77777777" w:rsidR="00C836E3" w:rsidRPr="009110B3" w:rsidRDefault="00C836E3" w:rsidP="009110B3">
      <w:pPr>
        <w:rPr>
          <w:rFonts w:cs="Arial"/>
        </w:rPr>
      </w:pPr>
    </w:p>
    <w:p w14:paraId="78551815" w14:textId="77777777" w:rsidR="00C836E3" w:rsidRPr="009110B3" w:rsidRDefault="00C836E3" w:rsidP="009110B3">
      <w:pPr>
        <w:rPr>
          <w:rFonts w:cs="Arial"/>
        </w:rPr>
      </w:pPr>
      <w:r w:rsidRPr="009110B3">
        <w:rPr>
          <w:rFonts w:cs="Arial"/>
        </w:rPr>
        <w:t>droge epitheliaal membranen</w:t>
      </w:r>
    </w:p>
    <w:p w14:paraId="7389E5C5" w14:textId="77777777" w:rsidR="00C836E3" w:rsidRPr="009110B3" w:rsidRDefault="00C836E3" w:rsidP="009110B3">
      <w:pPr>
        <w:rPr>
          <w:rFonts w:cs="Arial"/>
        </w:rPr>
      </w:pPr>
      <w:r w:rsidRPr="009110B3">
        <w:rPr>
          <w:rFonts w:cs="Arial"/>
        </w:rPr>
        <w:t>de student kan elk type omschrijven volgens:</w:t>
      </w:r>
    </w:p>
    <w:p w14:paraId="0C40B86C" w14:textId="77777777" w:rsidR="00C836E3" w:rsidRPr="009110B3" w:rsidRDefault="00C836E3" w:rsidP="009110B3">
      <w:pPr>
        <w:rPr>
          <w:rFonts w:cs="Arial"/>
        </w:rPr>
      </w:pPr>
      <w:r w:rsidRPr="009110B3">
        <w:rPr>
          <w:rFonts w:cs="Arial"/>
        </w:rPr>
        <w:t>-cytologie</w:t>
      </w:r>
    </w:p>
    <w:p w14:paraId="29EFB278" w14:textId="77777777" w:rsidR="00C836E3" w:rsidRPr="009110B3" w:rsidRDefault="00C836E3" w:rsidP="009110B3">
      <w:pPr>
        <w:rPr>
          <w:rFonts w:cs="Arial"/>
        </w:rPr>
      </w:pPr>
      <w:r w:rsidRPr="009110B3">
        <w:rPr>
          <w:rFonts w:cs="Arial"/>
        </w:rPr>
        <w:t>-histologie</w:t>
      </w:r>
    </w:p>
    <w:p w14:paraId="6B9E7803" w14:textId="77777777" w:rsidR="00C836E3" w:rsidRPr="009110B3" w:rsidRDefault="00C836E3" w:rsidP="009110B3">
      <w:pPr>
        <w:rPr>
          <w:rFonts w:cs="Arial"/>
        </w:rPr>
      </w:pPr>
      <w:r w:rsidRPr="009110B3">
        <w:rPr>
          <w:rFonts w:cs="Arial"/>
        </w:rPr>
        <w:t>-anatomie &amp; fysiologie</w:t>
      </w:r>
    </w:p>
    <w:p w14:paraId="396F03CD" w14:textId="77777777" w:rsidR="00C836E3" w:rsidRPr="009110B3" w:rsidRDefault="00C836E3" w:rsidP="009110B3">
      <w:pPr>
        <w:rPr>
          <w:rFonts w:cs="Arial"/>
        </w:rPr>
      </w:pPr>
      <w:r w:rsidRPr="009110B3">
        <w:rPr>
          <w:rFonts w:cs="Arial"/>
        </w:rPr>
        <w:t>-relatie structuur - functie</w:t>
      </w:r>
    </w:p>
    <w:p w14:paraId="72F19AEC" w14:textId="77777777" w:rsidR="00C836E3" w:rsidRPr="009110B3" w:rsidRDefault="00C836E3" w:rsidP="009110B3">
      <w:pPr>
        <w:rPr>
          <w:rFonts w:cs="Arial"/>
        </w:rPr>
      </w:pPr>
    </w:p>
    <w:p w14:paraId="39D14C91" w14:textId="77777777" w:rsidR="00C836E3" w:rsidRPr="009110B3" w:rsidRDefault="00C836E3" w:rsidP="009110B3">
      <w:pPr>
        <w:rPr>
          <w:rFonts w:cs="Arial"/>
        </w:rPr>
      </w:pPr>
      <w:proofErr w:type="spellStart"/>
      <w:r w:rsidRPr="009110B3">
        <w:rPr>
          <w:rFonts w:cs="Arial"/>
        </w:rPr>
        <w:t>Meerlagig</w:t>
      </w:r>
      <w:proofErr w:type="spellEnd"/>
      <w:r w:rsidRPr="009110B3">
        <w:rPr>
          <w:rFonts w:cs="Arial"/>
        </w:rPr>
        <w:t xml:space="preserve"> squameus </w:t>
      </w:r>
      <w:proofErr w:type="spellStart"/>
      <w:r w:rsidRPr="009110B3">
        <w:rPr>
          <w:rFonts w:cs="Arial"/>
        </w:rPr>
        <w:t>keratiniserend</w:t>
      </w:r>
      <w:proofErr w:type="spellEnd"/>
      <w:r w:rsidRPr="009110B3">
        <w:rPr>
          <w:rFonts w:cs="Arial"/>
        </w:rPr>
        <w:t xml:space="preserve"> epitheel</w:t>
      </w:r>
    </w:p>
    <w:p w14:paraId="2D7321D5" w14:textId="77777777" w:rsidR="00C836E3" w:rsidRPr="009110B3" w:rsidRDefault="00C836E3" w:rsidP="009110B3">
      <w:pPr>
        <w:rPr>
          <w:rFonts w:cs="Arial"/>
        </w:rPr>
      </w:pPr>
    </w:p>
    <w:p w14:paraId="34E5A2F9" w14:textId="77777777" w:rsidR="00C836E3" w:rsidRPr="009110B3" w:rsidRDefault="00C836E3" w:rsidP="009110B3">
      <w:pPr>
        <w:rPr>
          <w:rFonts w:cs="Arial"/>
          <w:b/>
        </w:rPr>
      </w:pPr>
      <w:r w:rsidRPr="009110B3">
        <w:rPr>
          <w:rFonts w:cs="Arial"/>
          <w:b/>
        </w:rPr>
        <w:t>Epitheliale klieren</w:t>
      </w:r>
    </w:p>
    <w:p w14:paraId="68AA05F1" w14:textId="77777777" w:rsidR="00C836E3" w:rsidRPr="009110B3" w:rsidRDefault="00C836E3" w:rsidP="009110B3">
      <w:pPr>
        <w:rPr>
          <w:rFonts w:cs="Arial"/>
        </w:rPr>
      </w:pPr>
      <w:r w:rsidRPr="009110B3">
        <w:rPr>
          <w:rFonts w:cs="Arial"/>
        </w:rPr>
        <w:t>de student kan de:</w:t>
      </w:r>
    </w:p>
    <w:p w14:paraId="5DB2E66F" w14:textId="77777777" w:rsidR="00C836E3" w:rsidRPr="009110B3" w:rsidRDefault="00C836E3" w:rsidP="009110B3">
      <w:pPr>
        <w:rPr>
          <w:rFonts w:cs="Arial"/>
        </w:rPr>
      </w:pPr>
      <w:r w:rsidRPr="009110B3">
        <w:rPr>
          <w:rFonts w:cs="Arial"/>
        </w:rPr>
        <w:t>Ontstaanschronologie in relatie tot embryologie</w:t>
      </w:r>
    </w:p>
    <w:p w14:paraId="333F2224" w14:textId="77777777" w:rsidR="00C836E3" w:rsidRPr="009110B3" w:rsidRDefault="00C836E3" w:rsidP="009110B3">
      <w:pPr>
        <w:rPr>
          <w:rFonts w:cs="Arial"/>
        </w:rPr>
      </w:pPr>
      <w:r w:rsidRPr="009110B3">
        <w:rPr>
          <w:rFonts w:cs="Arial"/>
        </w:rPr>
        <w:t>Differentiatie naar :</w:t>
      </w:r>
      <w:r w:rsidRPr="009110B3">
        <w:rPr>
          <w:rFonts w:cs="Arial"/>
        </w:rPr>
        <w:tab/>
        <w:t>-exocrien</w:t>
      </w:r>
    </w:p>
    <w:p w14:paraId="180D958C"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-endocrien</w:t>
      </w:r>
    </w:p>
    <w:p w14:paraId="5C2EE6DC"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t>-gemengde vorm</w:t>
      </w:r>
    </w:p>
    <w:p w14:paraId="0E5B7F4F" w14:textId="77777777" w:rsidR="00C836E3" w:rsidRPr="009110B3" w:rsidRDefault="00C836E3" w:rsidP="009110B3">
      <w:pPr>
        <w:rPr>
          <w:rFonts w:cs="Arial"/>
        </w:rPr>
      </w:pPr>
    </w:p>
    <w:p w14:paraId="672FB710" w14:textId="77777777" w:rsidR="00C836E3" w:rsidRPr="009110B3" w:rsidRDefault="00C836E3" w:rsidP="009110B3">
      <w:pPr>
        <w:rPr>
          <w:rFonts w:cs="Arial"/>
        </w:rPr>
      </w:pPr>
      <w:proofErr w:type="spellStart"/>
      <w:r w:rsidRPr="009110B3">
        <w:rPr>
          <w:rFonts w:cs="Arial"/>
        </w:rPr>
        <w:lastRenderedPageBreak/>
        <w:t>Klassificatie</w:t>
      </w:r>
      <w:proofErr w:type="spellEnd"/>
      <w:r w:rsidRPr="009110B3">
        <w:rPr>
          <w:rFonts w:cs="Arial"/>
        </w:rPr>
        <w:t>:</w:t>
      </w:r>
      <w:r w:rsidRPr="009110B3">
        <w:rPr>
          <w:rFonts w:cs="Arial"/>
        </w:rPr>
        <w:tab/>
      </w:r>
      <w:r w:rsidRPr="009110B3">
        <w:rPr>
          <w:rFonts w:cs="Arial"/>
        </w:rPr>
        <w:tab/>
      </w:r>
      <w:r w:rsidRPr="009110B3">
        <w:rPr>
          <w:rFonts w:cs="Arial"/>
        </w:rPr>
        <w:tab/>
      </w:r>
      <w:r w:rsidRPr="009110B3">
        <w:rPr>
          <w:rFonts w:cs="Arial"/>
        </w:rPr>
        <w:tab/>
        <w:t>-naar de vorm</w:t>
      </w:r>
    </w:p>
    <w:p w14:paraId="2C8ED7F3"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r>
      <w:r w:rsidRPr="009110B3">
        <w:rPr>
          <w:rFonts w:cs="Arial"/>
        </w:rPr>
        <w:tab/>
      </w:r>
      <w:r w:rsidRPr="009110B3">
        <w:rPr>
          <w:rFonts w:cs="Arial"/>
        </w:rPr>
        <w:tab/>
        <w:t xml:space="preserve">-volgens het aantal </w:t>
      </w:r>
      <w:proofErr w:type="spellStart"/>
      <w:r w:rsidRPr="009110B3">
        <w:rPr>
          <w:rFonts w:cs="Arial"/>
        </w:rPr>
        <w:t>ducti</w:t>
      </w:r>
      <w:proofErr w:type="spellEnd"/>
    </w:p>
    <w:p w14:paraId="7EFF57C5"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r>
      <w:r w:rsidRPr="009110B3">
        <w:rPr>
          <w:rFonts w:cs="Arial"/>
        </w:rPr>
        <w:tab/>
      </w:r>
      <w:r w:rsidRPr="009110B3">
        <w:rPr>
          <w:rFonts w:cs="Arial"/>
        </w:rPr>
        <w:tab/>
        <w:t>-volgens de secretiemethode</w:t>
      </w:r>
    </w:p>
    <w:p w14:paraId="24D7203F"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r>
      <w:r w:rsidRPr="009110B3">
        <w:rPr>
          <w:rFonts w:cs="Arial"/>
        </w:rPr>
        <w:tab/>
      </w:r>
      <w:r w:rsidRPr="009110B3">
        <w:rPr>
          <w:rFonts w:cs="Arial"/>
        </w:rPr>
        <w:tab/>
        <w:t xml:space="preserve">-volgens het </w:t>
      </w:r>
      <w:proofErr w:type="spellStart"/>
      <w:r w:rsidRPr="009110B3">
        <w:rPr>
          <w:rFonts w:cs="Arial"/>
        </w:rPr>
        <w:t>gesecreteerde</w:t>
      </w:r>
      <w:proofErr w:type="spellEnd"/>
    </w:p>
    <w:p w14:paraId="6BFCD824"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r>
      <w:r w:rsidRPr="009110B3">
        <w:rPr>
          <w:rFonts w:cs="Arial"/>
        </w:rPr>
        <w:tab/>
      </w:r>
      <w:r w:rsidRPr="009110B3">
        <w:rPr>
          <w:rFonts w:cs="Arial"/>
        </w:rPr>
        <w:tab/>
        <w:t xml:space="preserve">-volgens de </w:t>
      </w:r>
      <w:proofErr w:type="spellStart"/>
      <w:r w:rsidRPr="009110B3">
        <w:rPr>
          <w:rFonts w:cs="Arial"/>
        </w:rPr>
        <w:t>stokkagevorm</w:t>
      </w:r>
      <w:proofErr w:type="spellEnd"/>
    </w:p>
    <w:p w14:paraId="5DFCD350" w14:textId="77777777" w:rsidR="00C836E3" w:rsidRPr="009110B3" w:rsidRDefault="00C836E3" w:rsidP="009110B3">
      <w:pPr>
        <w:rPr>
          <w:rFonts w:cs="Arial"/>
        </w:rPr>
      </w:pPr>
      <w:r w:rsidRPr="009110B3">
        <w:rPr>
          <w:rFonts w:cs="Arial"/>
        </w:rPr>
        <w:t>omschrijven, tekenen en hun eigenschappen weergeven</w:t>
      </w:r>
    </w:p>
    <w:p w14:paraId="4743962E" w14:textId="77777777" w:rsidR="00C836E3" w:rsidRPr="009110B3" w:rsidRDefault="00C836E3" w:rsidP="009110B3">
      <w:pPr>
        <w:rPr>
          <w:rFonts w:cs="Arial"/>
        </w:rPr>
      </w:pPr>
    </w:p>
    <w:p w14:paraId="06E52EB1" w14:textId="77777777" w:rsidR="00C836E3" w:rsidRPr="009110B3" w:rsidRDefault="00C836E3" w:rsidP="009110B3">
      <w:pPr>
        <w:rPr>
          <w:rFonts w:cs="Arial"/>
          <w:b/>
        </w:rPr>
      </w:pPr>
      <w:r w:rsidRPr="009110B3">
        <w:rPr>
          <w:rFonts w:cs="Arial"/>
          <w:b/>
        </w:rPr>
        <w:t>praktisch voorbeeld</w:t>
      </w:r>
    </w:p>
    <w:p w14:paraId="213CF6D2" w14:textId="77777777" w:rsidR="00C836E3" w:rsidRPr="009110B3" w:rsidRDefault="00C836E3" w:rsidP="009110B3">
      <w:pPr>
        <w:rPr>
          <w:rFonts w:cs="Arial"/>
        </w:rPr>
      </w:pPr>
      <w:r w:rsidRPr="009110B3">
        <w:rPr>
          <w:rFonts w:cs="Arial"/>
        </w:rPr>
        <w:t>Ouderdomsdiabetes ontstaansmodel kan door de student weergegeven worden</w:t>
      </w:r>
    </w:p>
    <w:p w14:paraId="3AD5AACF" w14:textId="77777777" w:rsidR="00C836E3" w:rsidRPr="009110B3" w:rsidRDefault="00C836E3" w:rsidP="009110B3">
      <w:pPr>
        <w:rPr>
          <w:rFonts w:cs="Arial"/>
        </w:rPr>
      </w:pPr>
    </w:p>
    <w:p w14:paraId="32069CD8" w14:textId="77777777" w:rsidR="00C836E3" w:rsidRDefault="0014202F" w:rsidP="00C836E3">
      <w:pPr>
        <w:pStyle w:val="Kop2"/>
        <w:numPr>
          <w:ilvl w:val="12"/>
          <w:numId w:val="0"/>
        </w:numPr>
      </w:pPr>
      <w:bookmarkStart w:id="156" w:name="_Toc373788220"/>
      <w:r>
        <w:t>5.5</w:t>
      </w:r>
      <w:r w:rsidR="00C836E3">
        <w:t xml:space="preserve">. </w:t>
      </w:r>
      <w:r w:rsidR="009110B3">
        <w:t xml:space="preserve">leerdoel </w:t>
      </w:r>
      <w:r w:rsidR="00C836E3">
        <w:t>bindweefsel</w:t>
      </w:r>
      <w:bookmarkEnd w:id="156"/>
    </w:p>
    <w:p w14:paraId="42BBD58C" w14:textId="77777777" w:rsidR="00C836E3" w:rsidRPr="009110B3" w:rsidRDefault="00C836E3" w:rsidP="009110B3">
      <w:pPr>
        <w:rPr>
          <w:rFonts w:cs="Arial"/>
          <w:b/>
        </w:rPr>
      </w:pPr>
      <w:r w:rsidRPr="009110B3">
        <w:rPr>
          <w:rFonts w:cs="Arial"/>
          <w:b/>
        </w:rPr>
        <w:t>lesconcept</w:t>
      </w:r>
    </w:p>
    <w:p w14:paraId="3AFC35D9" w14:textId="77777777" w:rsidR="00C836E3" w:rsidRPr="009110B3" w:rsidRDefault="00C836E3" w:rsidP="009110B3">
      <w:pPr>
        <w:rPr>
          <w:rFonts w:cs="Arial"/>
        </w:rPr>
      </w:pPr>
      <w:r w:rsidRPr="009110B3">
        <w:rPr>
          <w:rFonts w:cs="Arial"/>
        </w:rPr>
        <w:t xml:space="preserve">Het concept steunt op twee hoofdpijlers: enerzijds de volledig klassieke aanpak van de opbouw van het bindweefsel en anderzijds op het principe van het </w:t>
      </w:r>
      <w:proofErr w:type="spellStart"/>
      <w:r w:rsidRPr="009110B3">
        <w:rPr>
          <w:rFonts w:cs="Arial"/>
        </w:rPr>
        <w:t>basisbioregulatiesysteem</w:t>
      </w:r>
      <w:proofErr w:type="spellEnd"/>
      <w:r w:rsidRPr="009110B3">
        <w:rPr>
          <w:rFonts w:cs="Arial"/>
        </w:rPr>
        <w:t xml:space="preserve"> volgens Prof. </w:t>
      </w:r>
      <w:proofErr w:type="spellStart"/>
      <w:r w:rsidRPr="009110B3">
        <w:rPr>
          <w:rFonts w:cs="Arial"/>
        </w:rPr>
        <w:t>Pissincher</w:t>
      </w:r>
      <w:proofErr w:type="spellEnd"/>
      <w:r w:rsidRPr="009110B3">
        <w:rPr>
          <w:rFonts w:cs="Arial"/>
        </w:rPr>
        <w:t>, dit alles in relatie tot de relatie structuur- functie.</w:t>
      </w:r>
    </w:p>
    <w:p w14:paraId="78AAA570" w14:textId="77777777" w:rsidR="00C836E3" w:rsidRPr="009110B3" w:rsidRDefault="00C836E3" w:rsidP="009110B3">
      <w:pPr>
        <w:rPr>
          <w:rFonts w:cs="Arial"/>
          <w:b/>
        </w:rPr>
      </w:pPr>
    </w:p>
    <w:p w14:paraId="4599B133" w14:textId="77777777" w:rsidR="00C836E3" w:rsidRPr="009110B3" w:rsidRDefault="00C836E3" w:rsidP="009110B3">
      <w:pPr>
        <w:rPr>
          <w:rFonts w:cs="Arial"/>
          <w:b/>
        </w:rPr>
      </w:pPr>
      <w:r w:rsidRPr="009110B3">
        <w:rPr>
          <w:rFonts w:cs="Arial"/>
          <w:b/>
        </w:rPr>
        <w:t>Praktische voorbeelden</w:t>
      </w:r>
    </w:p>
    <w:p w14:paraId="342FC094" w14:textId="77777777" w:rsidR="00C836E3" w:rsidRPr="009110B3" w:rsidRDefault="00C836E3" w:rsidP="009110B3">
      <w:pPr>
        <w:rPr>
          <w:rFonts w:cs="Arial"/>
        </w:rPr>
      </w:pPr>
      <w:r w:rsidRPr="009110B3">
        <w:rPr>
          <w:rFonts w:cs="Arial"/>
        </w:rPr>
        <w:t>de student kan de:</w:t>
      </w:r>
    </w:p>
    <w:p w14:paraId="26FBB972" w14:textId="77777777" w:rsidR="00C836E3" w:rsidRPr="009110B3" w:rsidRDefault="00C836E3" w:rsidP="009110B3">
      <w:pPr>
        <w:rPr>
          <w:rFonts w:cs="Arial"/>
        </w:rPr>
      </w:pPr>
      <w:r w:rsidRPr="009110B3">
        <w:rPr>
          <w:rFonts w:cs="Arial"/>
        </w:rPr>
        <w:t>-</w:t>
      </w:r>
      <w:proofErr w:type="spellStart"/>
      <w:r w:rsidRPr="009110B3">
        <w:rPr>
          <w:rFonts w:cs="Arial"/>
        </w:rPr>
        <w:t>fibronectines</w:t>
      </w:r>
      <w:proofErr w:type="spellEnd"/>
      <w:r w:rsidRPr="009110B3">
        <w:rPr>
          <w:rFonts w:cs="Arial"/>
        </w:rPr>
        <w:t xml:space="preserve"> in relatie tot embryologische padvinders en oncologie</w:t>
      </w:r>
    </w:p>
    <w:p w14:paraId="22060F6D" w14:textId="77777777" w:rsidR="00C836E3" w:rsidRPr="009110B3" w:rsidRDefault="00C836E3" w:rsidP="009110B3">
      <w:pPr>
        <w:rPr>
          <w:rFonts w:cs="Arial"/>
        </w:rPr>
      </w:pPr>
      <w:r w:rsidRPr="009110B3">
        <w:rPr>
          <w:rFonts w:cs="Arial"/>
        </w:rPr>
        <w:t xml:space="preserve">-ontstaansmechanismen van oedeem met vasculaire </w:t>
      </w:r>
      <w:proofErr w:type="spellStart"/>
      <w:r w:rsidRPr="009110B3">
        <w:rPr>
          <w:rFonts w:cs="Arial"/>
        </w:rPr>
        <w:t>tchecklist</w:t>
      </w:r>
      <w:proofErr w:type="spellEnd"/>
      <w:r w:rsidRPr="009110B3">
        <w:rPr>
          <w:rFonts w:cs="Arial"/>
        </w:rPr>
        <w:t>.</w:t>
      </w:r>
    </w:p>
    <w:p w14:paraId="5D8A873C" w14:textId="77777777" w:rsidR="00C836E3" w:rsidRPr="009110B3" w:rsidRDefault="00C836E3" w:rsidP="009110B3">
      <w:pPr>
        <w:rPr>
          <w:rFonts w:cs="Arial"/>
        </w:rPr>
      </w:pPr>
      <w:r w:rsidRPr="009110B3">
        <w:rPr>
          <w:rFonts w:cs="Arial"/>
        </w:rPr>
        <w:t>-</w:t>
      </w:r>
      <w:proofErr w:type="spellStart"/>
      <w:r w:rsidRPr="009110B3">
        <w:rPr>
          <w:rFonts w:cs="Arial"/>
        </w:rPr>
        <w:t>elastocollageen</w:t>
      </w:r>
      <w:proofErr w:type="spellEnd"/>
      <w:r w:rsidRPr="009110B3">
        <w:rPr>
          <w:rFonts w:cs="Arial"/>
        </w:rPr>
        <w:t xml:space="preserve"> complex naar </w:t>
      </w:r>
      <w:proofErr w:type="spellStart"/>
      <w:r w:rsidRPr="009110B3">
        <w:rPr>
          <w:rFonts w:cs="Arial"/>
        </w:rPr>
        <w:t>R.W.Little</w:t>
      </w:r>
      <w:proofErr w:type="spellEnd"/>
      <w:r w:rsidRPr="009110B3">
        <w:rPr>
          <w:rFonts w:cs="Arial"/>
        </w:rPr>
        <w:t xml:space="preserve"> </w:t>
      </w:r>
      <w:proofErr w:type="spellStart"/>
      <w:r w:rsidRPr="009110B3">
        <w:rPr>
          <w:rFonts w:cs="Arial"/>
        </w:rPr>
        <w:t>Ph.d</w:t>
      </w:r>
      <w:proofErr w:type="spellEnd"/>
      <w:r w:rsidRPr="009110B3">
        <w:rPr>
          <w:rFonts w:cs="Arial"/>
        </w:rPr>
        <w:t>.</w:t>
      </w:r>
    </w:p>
    <w:p w14:paraId="2673034E" w14:textId="77777777" w:rsidR="00C836E3" w:rsidRPr="009110B3" w:rsidRDefault="00C836E3" w:rsidP="009110B3">
      <w:pPr>
        <w:rPr>
          <w:rFonts w:cs="Arial"/>
        </w:rPr>
      </w:pPr>
      <w:r w:rsidRPr="009110B3">
        <w:rPr>
          <w:rFonts w:cs="Arial"/>
        </w:rPr>
        <w:t>-</w:t>
      </w:r>
      <w:proofErr w:type="spellStart"/>
      <w:r w:rsidRPr="009110B3">
        <w:rPr>
          <w:rFonts w:cs="Arial"/>
        </w:rPr>
        <w:t>osteofytose</w:t>
      </w:r>
      <w:proofErr w:type="spellEnd"/>
      <w:r w:rsidRPr="009110B3">
        <w:rPr>
          <w:rFonts w:cs="Arial"/>
        </w:rPr>
        <w:t xml:space="preserve"> en calcificatie in pathologie</w:t>
      </w:r>
    </w:p>
    <w:p w14:paraId="2552A081" w14:textId="77777777" w:rsidR="00C836E3" w:rsidRPr="009110B3" w:rsidRDefault="00C836E3" w:rsidP="009110B3">
      <w:pPr>
        <w:rPr>
          <w:rFonts w:cs="Arial"/>
        </w:rPr>
      </w:pPr>
      <w:r w:rsidRPr="009110B3">
        <w:rPr>
          <w:rFonts w:cs="Arial"/>
        </w:rPr>
        <w:t>-ontstekingsmechanismen &amp; praktische implicaties ervan</w:t>
      </w:r>
    </w:p>
    <w:p w14:paraId="6DE42E2E" w14:textId="77777777" w:rsidR="00C836E3" w:rsidRPr="009110B3" w:rsidRDefault="00C836E3" w:rsidP="009110B3">
      <w:pPr>
        <w:rPr>
          <w:rFonts w:cs="Arial"/>
        </w:rPr>
      </w:pPr>
      <w:r w:rsidRPr="009110B3">
        <w:rPr>
          <w:rFonts w:cs="Arial"/>
        </w:rPr>
        <w:t xml:space="preserve">-koppelwerking </w:t>
      </w:r>
      <w:proofErr w:type="spellStart"/>
      <w:r w:rsidRPr="009110B3">
        <w:rPr>
          <w:rFonts w:cs="Arial"/>
        </w:rPr>
        <w:t>hyaluronzuur</w:t>
      </w:r>
      <w:proofErr w:type="spellEnd"/>
      <w:r w:rsidRPr="009110B3">
        <w:rPr>
          <w:rFonts w:cs="Arial"/>
        </w:rPr>
        <w:t xml:space="preserve"> &amp; </w:t>
      </w:r>
      <w:proofErr w:type="spellStart"/>
      <w:r w:rsidRPr="009110B3">
        <w:rPr>
          <w:rFonts w:cs="Arial"/>
        </w:rPr>
        <w:t>hyaluronidase</w:t>
      </w:r>
      <w:proofErr w:type="spellEnd"/>
    </w:p>
    <w:p w14:paraId="65CC9930" w14:textId="77777777" w:rsidR="00C836E3" w:rsidRPr="009110B3" w:rsidRDefault="00C836E3" w:rsidP="009110B3">
      <w:pPr>
        <w:rPr>
          <w:rFonts w:cs="Arial"/>
        </w:rPr>
      </w:pPr>
      <w:r w:rsidRPr="009110B3">
        <w:rPr>
          <w:rFonts w:cs="Arial"/>
        </w:rPr>
        <w:t xml:space="preserve">-theoretisch modellen van </w:t>
      </w:r>
      <w:proofErr w:type="spellStart"/>
      <w:r w:rsidRPr="009110B3">
        <w:rPr>
          <w:rFonts w:cs="Arial"/>
        </w:rPr>
        <w:t>Roques</w:t>
      </w:r>
      <w:proofErr w:type="spellEnd"/>
      <w:r w:rsidRPr="009110B3">
        <w:rPr>
          <w:rFonts w:cs="Arial"/>
        </w:rPr>
        <w:t xml:space="preserve"> </w:t>
      </w:r>
      <w:proofErr w:type="spellStart"/>
      <w:r w:rsidRPr="009110B3">
        <w:rPr>
          <w:rFonts w:cs="Arial"/>
        </w:rPr>
        <w:t>D.O.en</w:t>
      </w:r>
      <w:proofErr w:type="spellEnd"/>
      <w:r w:rsidRPr="009110B3">
        <w:rPr>
          <w:rFonts w:cs="Arial"/>
        </w:rPr>
        <w:t xml:space="preserve"> </w:t>
      </w:r>
      <w:proofErr w:type="spellStart"/>
      <w:r w:rsidRPr="009110B3">
        <w:rPr>
          <w:rFonts w:cs="Arial"/>
        </w:rPr>
        <w:t>Gabarel</w:t>
      </w:r>
      <w:proofErr w:type="spellEnd"/>
      <w:r w:rsidRPr="009110B3">
        <w:rPr>
          <w:rFonts w:cs="Arial"/>
        </w:rPr>
        <w:t xml:space="preserve"> D.O.</w:t>
      </w:r>
    </w:p>
    <w:p w14:paraId="751DB7A7" w14:textId="77777777" w:rsidR="00C836E3" w:rsidRPr="009110B3" w:rsidRDefault="00C836E3" w:rsidP="009110B3">
      <w:pPr>
        <w:rPr>
          <w:rFonts w:cs="Arial"/>
        </w:rPr>
      </w:pPr>
      <w:r w:rsidRPr="009110B3">
        <w:rPr>
          <w:rFonts w:cs="Arial"/>
        </w:rPr>
        <w:t>-</w:t>
      </w:r>
      <w:proofErr w:type="spellStart"/>
      <w:r w:rsidRPr="009110B3">
        <w:rPr>
          <w:rFonts w:cs="Arial"/>
        </w:rPr>
        <w:t>fasciale</w:t>
      </w:r>
      <w:proofErr w:type="spellEnd"/>
      <w:r w:rsidRPr="009110B3">
        <w:rPr>
          <w:rFonts w:cs="Arial"/>
        </w:rPr>
        <w:t xml:space="preserve"> technieken </w:t>
      </w:r>
      <w:proofErr w:type="spellStart"/>
      <w:r w:rsidRPr="009110B3">
        <w:rPr>
          <w:rFonts w:cs="Arial"/>
        </w:rPr>
        <w:t>direkt</w:t>
      </w:r>
      <w:proofErr w:type="spellEnd"/>
      <w:r w:rsidRPr="009110B3">
        <w:rPr>
          <w:rFonts w:cs="Arial"/>
        </w:rPr>
        <w:t xml:space="preserve"> en </w:t>
      </w:r>
      <w:proofErr w:type="spellStart"/>
      <w:r w:rsidRPr="009110B3">
        <w:rPr>
          <w:rFonts w:cs="Arial"/>
        </w:rPr>
        <w:t>indirekt</w:t>
      </w:r>
      <w:proofErr w:type="spellEnd"/>
      <w:r w:rsidRPr="009110B3">
        <w:rPr>
          <w:rFonts w:cs="Arial"/>
        </w:rPr>
        <w:t xml:space="preserve"> (fysiologische </w:t>
      </w:r>
      <w:proofErr w:type="spellStart"/>
      <w:r w:rsidRPr="009110B3">
        <w:rPr>
          <w:rFonts w:cs="Arial"/>
        </w:rPr>
        <w:t>impakt</w:t>
      </w:r>
      <w:proofErr w:type="spellEnd"/>
      <w:r w:rsidRPr="009110B3">
        <w:rPr>
          <w:rFonts w:cs="Arial"/>
        </w:rPr>
        <w:t>)</w:t>
      </w:r>
    </w:p>
    <w:p w14:paraId="101B6D1E" w14:textId="77777777" w:rsidR="00C836E3" w:rsidRPr="009110B3" w:rsidRDefault="00C836E3" w:rsidP="009110B3">
      <w:pPr>
        <w:rPr>
          <w:rFonts w:cs="Arial"/>
        </w:rPr>
      </w:pPr>
      <w:r w:rsidRPr="009110B3">
        <w:rPr>
          <w:rFonts w:cs="Arial"/>
        </w:rPr>
        <w:t>omschrijven en hun eigenschappen weergeven</w:t>
      </w:r>
    </w:p>
    <w:p w14:paraId="0735DDA9" w14:textId="77777777" w:rsidR="00C836E3" w:rsidRPr="009110B3" w:rsidRDefault="00C836E3" w:rsidP="009110B3">
      <w:pPr>
        <w:rPr>
          <w:rFonts w:cs="Arial"/>
        </w:rPr>
      </w:pPr>
    </w:p>
    <w:p w14:paraId="388553FE" w14:textId="77777777" w:rsidR="00C836E3" w:rsidRPr="009110B3" w:rsidRDefault="00C836E3" w:rsidP="009110B3">
      <w:pPr>
        <w:rPr>
          <w:rFonts w:cs="Arial"/>
          <w:b/>
        </w:rPr>
      </w:pPr>
      <w:r w:rsidRPr="009110B3">
        <w:rPr>
          <w:rFonts w:cs="Arial"/>
          <w:b/>
        </w:rPr>
        <w:t>Naamgeving en samenstelling</w:t>
      </w:r>
    </w:p>
    <w:p w14:paraId="6DF40891" w14:textId="77777777" w:rsidR="00C836E3" w:rsidRPr="009110B3" w:rsidRDefault="00C836E3" w:rsidP="009110B3">
      <w:pPr>
        <w:rPr>
          <w:rFonts w:cs="Arial"/>
        </w:rPr>
      </w:pPr>
      <w:r w:rsidRPr="009110B3">
        <w:rPr>
          <w:rFonts w:cs="Arial"/>
        </w:rPr>
        <w:t>matrix</w:t>
      </w:r>
    </w:p>
    <w:p w14:paraId="45F9A5F3" w14:textId="77777777" w:rsidR="00C836E3" w:rsidRPr="009110B3" w:rsidRDefault="00C836E3" w:rsidP="009110B3">
      <w:pPr>
        <w:rPr>
          <w:rFonts w:cs="Arial"/>
        </w:rPr>
      </w:pPr>
      <w:r w:rsidRPr="009110B3">
        <w:rPr>
          <w:rFonts w:cs="Arial"/>
        </w:rPr>
        <w:t xml:space="preserve">de student kan de: </w:t>
      </w:r>
    </w:p>
    <w:p w14:paraId="15603E1C" w14:textId="77777777" w:rsidR="00C836E3" w:rsidRPr="009110B3" w:rsidRDefault="00C836E3" w:rsidP="009110B3">
      <w:pPr>
        <w:rPr>
          <w:rFonts w:cs="Arial"/>
        </w:rPr>
      </w:pPr>
      <w:r w:rsidRPr="009110B3">
        <w:rPr>
          <w:rFonts w:cs="Arial"/>
        </w:rPr>
        <w:t>-structuur &amp; functie</w:t>
      </w:r>
    </w:p>
    <w:p w14:paraId="283B820E" w14:textId="77777777" w:rsidR="00C836E3" w:rsidRPr="009110B3" w:rsidRDefault="00C836E3" w:rsidP="009110B3">
      <w:pPr>
        <w:rPr>
          <w:rFonts w:cs="Arial"/>
        </w:rPr>
      </w:pPr>
      <w:r w:rsidRPr="009110B3">
        <w:rPr>
          <w:rFonts w:cs="Arial"/>
        </w:rPr>
        <w:t>-</w:t>
      </w:r>
      <w:proofErr w:type="spellStart"/>
      <w:r w:rsidRPr="009110B3">
        <w:rPr>
          <w:rFonts w:cs="Arial"/>
        </w:rPr>
        <w:t>interrelatie</w:t>
      </w:r>
      <w:proofErr w:type="spellEnd"/>
      <w:r w:rsidRPr="009110B3">
        <w:rPr>
          <w:rFonts w:cs="Arial"/>
        </w:rPr>
        <w:t xml:space="preserve"> viscositeit - permeabiliteit</w:t>
      </w:r>
    </w:p>
    <w:p w14:paraId="0DF90A50" w14:textId="77777777" w:rsidR="00C836E3" w:rsidRPr="009110B3" w:rsidRDefault="00C836E3" w:rsidP="009110B3">
      <w:pPr>
        <w:rPr>
          <w:rFonts w:cs="Arial"/>
        </w:rPr>
      </w:pPr>
      <w:r w:rsidRPr="009110B3">
        <w:rPr>
          <w:rFonts w:cs="Arial"/>
        </w:rPr>
        <w:t>-</w:t>
      </w:r>
      <w:proofErr w:type="spellStart"/>
      <w:r w:rsidRPr="009110B3">
        <w:rPr>
          <w:rFonts w:cs="Arial"/>
        </w:rPr>
        <w:t>glycosaminoglycanen</w:t>
      </w:r>
      <w:proofErr w:type="spellEnd"/>
    </w:p>
    <w:p w14:paraId="260D4D85" w14:textId="77777777" w:rsidR="00C836E3" w:rsidRPr="009110B3" w:rsidRDefault="00C836E3" w:rsidP="009110B3">
      <w:pPr>
        <w:rPr>
          <w:rFonts w:cs="Arial"/>
        </w:rPr>
      </w:pPr>
      <w:r w:rsidRPr="009110B3">
        <w:rPr>
          <w:rFonts w:cs="Arial"/>
        </w:rPr>
        <w:t>-</w:t>
      </w:r>
      <w:proofErr w:type="spellStart"/>
      <w:r w:rsidRPr="009110B3">
        <w:rPr>
          <w:rFonts w:cs="Arial"/>
        </w:rPr>
        <w:t>proteoglycanen</w:t>
      </w:r>
      <w:proofErr w:type="spellEnd"/>
    </w:p>
    <w:p w14:paraId="6763B278" w14:textId="77777777" w:rsidR="00C836E3" w:rsidRPr="009110B3" w:rsidRDefault="00C836E3" w:rsidP="009110B3">
      <w:pPr>
        <w:rPr>
          <w:rFonts w:cs="Arial"/>
        </w:rPr>
      </w:pPr>
      <w:r w:rsidRPr="009110B3">
        <w:rPr>
          <w:rFonts w:cs="Arial"/>
        </w:rPr>
        <w:t>-glycoproteïnen</w:t>
      </w:r>
    </w:p>
    <w:p w14:paraId="76C2868C" w14:textId="77777777" w:rsidR="00C836E3" w:rsidRPr="009110B3" w:rsidRDefault="00C836E3" w:rsidP="009110B3">
      <w:pPr>
        <w:rPr>
          <w:rFonts w:cs="Arial"/>
        </w:rPr>
      </w:pPr>
      <w:r w:rsidRPr="009110B3">
        <w:rPr>
          <w:rFonts w:cs="Arial"/>
        </w:rPr>
        <w:t>-</w:t>
      </w:r>
      <w:proofErr w:type="spellStart"/>
      <w:r w:rsidRPr="009110B3">
        <w:rPr>
          <w:rFonts w:cs="Arial"/>
        </w:rPr>
        <w:t>Fibronectines</w:t>
      </w:r>
      <w:proofErr w:type="spellEnd"/>
      <w:r w:rsidRPr="009110B3">
        <w:rPr>
          <w:rFonts w:cs="Arial"/>
        </w:rPr>
        <w:t>.</w:t>
      </w:r>
    </w:p>
    <w:p w14:paraId="1FB0AAB6" w14:textId="77777777" w:rsidR="00C836E3" w:rsidRPr="009110B3" w:rsidRDefault="00C836E3" w:rsidP="009110B3">
      <w:pPr>
        <w:rPr>
          <w:rFonts w:cs="Arial"/>
        </w:rPr>
      </w:pPr>
      <w:r w:rsidRPr="009110B3">
        <w:rPr>
          <w:rFonts w:cs="Arial"/>
        </w:rPr>
        <w:t>omschrijven, tekenen en hun eigenschappen weergeven</w:t>
      </w:r>
    </w:p>
    <w:p w14:paraId="5791D9B7" w14:textId="77777777" w:rsidR="00C836E3" w:rsidRPr="009110B3" w:rsidRDefault="00C836E3" w:rsidP="009110B3">
      <w:pPr>
        <w:rPr>
          <w:rFonts w:cs="Arial"/>
        </w:rPr>
      </w:pPr>
    </w:p>
    <w:p w14:paraId="115A13E8" w14:textId="77777777" w:rsidR="00C836E3" w:rsidRPr="0014202F" w:rsidRDefault="00C836E3" w:rsidP="009110B3">
      <w:pPr>
        <w:rPr>
          <w:rFonts w:cs="Arial"/>
          <w:i/>
        </w:rPr>
      </w:pPr>
      <w:r w:rsidRPr="0014202F">
        <w:rPr>
          <w:rFonts w:cs="Arial"/>
          <w:i/>
        </w:rPr>
        <w:t>weefselvloeistof</w:t>
      </w:r>
    </w:p>
    <w:p w14:paraId="47BA5744" w14:textId="77777777" w:rsidR="00C836E3" w:rsidRPr="009110B3" w:rsidRDefault="00C836E3" w:rsidP="009110B3">
      <w:pPr>
        <w:rPr>
          <w:rFonts w:cs="Arial"/>
        </w:rPr>
      </w:pPr>
      <w:r w:rsidRPr="009110B3">
        <w:rPr>
          <w:rFonts w:cs="Arial"/>
        </w:rPr>
        <w:t>de student kan de:</w:t>
      </w:r>
    </w:p>
    <w:p w14:paraId="52B29715" w14:textId="77777777" w:rsidR="00C836E3" w:rsidRPr="009110B3" w:rsidRDefault="00C836E3" w:rsidP="009110B3">
      <w:pPr>
        <w:rPr>
          <w:rFonts w:cs="Arial"/>
        </w:rPr>
      </w:pPr>
    </w:p>
    <w:p w14:paraId="285AD021" w14:textId="77777777" w:rsidR="00C836E3" w:rsidRPr="009110B3" w:rsidRDefault="00C836E3" w:rsidP="009110B3">
      <w:pPr>
        <w:rPr>
          <w:rFonts w:cs="Arial"/>
        </w:rPr>
      </w:pPr>
      <w:r w:rsidRPr="009110B3">
        <w:rPr>
          <w:rFonts w:cs="Arial"/>
        </w:rPr>
        <w:t>-</w:t>
      </w:r>
      <w:proofErr w:type="spellStart"/>
      <w:r w:rsidRPr="009110B3">
        <w:rPr>
          <w:rFonts w:cs="Arial"/>
        </w:rPr>
        <w:t>struktuur</w:t>
      </w:r>
      <w:proofErr w:type="spellEnd"/>
      <w:r w:rsidRPr="009110B3">
        <w:rPr>
          <w:rFonts w:cs="Arial"/>
        </w:rPr>
        <w:t xml:space="preserve"> &amp; functie &amp; voorkomen</w:t>
      </w:r>
    </w:p>
    <w:p w14:paraId="3EEF511D" w14:textId="77777777" w:rsidR="00C836E3" w:rsidRPr="009110B3" w:rsidRDefault="00C836E3" w:rsidP="009110B3">
      <w:pPr>
        <w:rPr>
          <w:rFonts w:cs="Arial"/>
        </w:rPr>
      </w:pPr>
      <w:r w:rsidRPr="009110B3">
        <w:rPr>
          <w:rFonts w:cs="Arial"/>
        </w:rPr>
        <w:t xml:space="preserve">-interstitium en BBRS </w:t>
      </w:r>
    </w:p>
    <w:p w14:paraId="7E07982D" w14:textId="77777777" w:rsidR="00C836E3" w:rsidRPr="009110B3" w:rsidRDefault="00C836E3" w:rsidP="009110B3">
      <w:pPr>
        <w:rPr>
          <w:rFonts w:cs="Arial"/>
        </w:rPr>
      </w:pPr>
      <w:r w:rsidRPr="009110B3">
        <w:rPr>
          <w:rFonts w:cs="Arial"/>
        </w:rPr>
        <w:t xml:space="preserve">-oedeem en ontstaan (oedeem </w:t>
      </w:r>
      <w:proofErr w:type="spellStart"/>
      <w:r w:rsidRPr="009110B3">
        <w:rPr>
          <w:rFonts w:cs="Arial"/>
        </w:rPr>
        <w:t>anatomofysiologische</w:t>
      </w:r>
      <w:proofErr w:type="spellEnd"/>
      <w:r w:rsidRPr="009110B3">
        <w:rPr>
          <w:rFonts w:cs="Arial"/>
        </w:rPr>
        <w:t xml:space="preserve"> </w:t>
      </w:r>
      <w:proofErr w:type="spellStart"/>
      <w:r w:rsidRPr="009110B3">
        <w:rPr>
          <w:rFonts w:cs="Arial"/>
        </w:rPr>
        <w:t>tchecklist</w:t>
      </w:r>
      <w:proofErr w:type="spellEnd"/>
      <w:r w:rsidRPr="009110B3">
        <w:rPr>
          <w:rFonts w:cs="Arial"/>
        </w:rPr>
        <w:t>)</w:t>
      </w:r>
    </w:p>
    <w:p w14:paraId="046603F7" w14:textId="77777777" w:rsidR="00C836E3" w:rsidRPr="009110B3" w:rsidRDefault="00C836E3" w:rsidP="009110B3">
      <w:pPr>
        <w:rPr>
          <w:rFonts w:cs="Arial"/>
        </w:rPr>
      </w:pPr>
      <w:r w:rsidRPr="009110B3">
        <w:rPr>
          <w:rFonts w:cs="Arial"/>
        </w:rPr>
        <w:t>-</w:t>
      </w:r>
      <w:proofErr w:type="spellStart"/>
      <w:r w:rsidRPr="009110B3">
        <w:rPr>
          <w:rFonts w:cs="Arial"/>
        </w:rPr>
        <w:t>bifasaire</w:t>
      </w:r>
      <w:proofErr w:type="spellEnd"/>
      <w:r w:rsidRPr="009110B3">
        <w:rPr>
          <w:rFonts w:cs="Arial"/>
        </w:rPr>
        <w:t xml:space="preserve"> toestand van oedeem</w:t>
      </w:r>
    </w:p>
    <w:p w14:paraId="58B2D9E5" w14:textId="77777777" w:rsidR="00C836E3" w:rsidRPr="009110B3" w:rsidRDefault="00C836E3" w:rsidP="009110B3">
      <w:pPr>
        <w:rPr>
          <w:rFonts w:cs="Arial"/>
        </w:rPr>
      </w:pPr>
      <w:r w:rsidRPr="009110B3">
        <w:rPr>
          <w:rFonts w:cs="Arial"/>
        </w:rPr>
        <w:t>omschrijven, tekenen en hun eigenschappen weergeven</w:t>
      </w:r>
    </w:p>
    <w:p w14:paraId="605E04C0" w14:textId="77777777" w:rsidR="00C836E3" w:rsidRPr="009110B3" w:rsidRDefault="00C836E3" w:rsidP="009110B3">
      <w:pPr>
        <w:rPr>
          <w:rFonts w:cs="Arial"/>
        </w:rPr>
      </w:pPr>
    </w:p>
    <w:p w14:paraId="11E91C6F" w14:textId="77777777" w:rsidR="00C836E3" w:rsidRPr="0014202F" w:rsidRDefault="00C836E3" w:rsidP="009110B3">
      <w:pPr>
        <w:rPr>
          <w:rFonts w:cs="Arial"/>
          <w:i/>
        </w:rPr>
      </w:pPr>
      <w:r w:rsidRPr="0014202F">
        <w:rPr>
          <w:rFonts w:cs="Arial"/>
          <w:i/>
        </w:rPr>
        <w:t>vezels</w:t>
      </w:r>
    </w:p>
    <w:p w14:paraId="36F48A45" w14:textId="77777777" w:rsidR="00C836E3" w:rsidRPr="009110B3" w:rsidRDefault="00C836E3" w:rsidP="009110B3">
      <w:pPr>
        <w:rPr>
          <w:rFonts w:cs="Arial"/>
        </w:rPr>
      </w:pPr>
      <w:r w:rsidRPr="009110B3">
        <w:rPr>
          <w:rFonts w:cs="Arial"/>
        </w:rPr>
        <w:t>de student kan de:</w:t>
      </w:r>
    </w:p>
    <w:p w14:paraId="5E693887" w14:textId="77777777" w:rsidR="00C836E3" w:rsidRPr="009110B3" w:rsidRDefault="00C836E3" w:rsidP="009110B3">
      <w:pPr>
        <w:rPr>
          <w:rFonts w:cs="Arial"/>
        </w:rPr>
      </w:pPr>
      <w:r w:rsidRPr="009110B3">
        <w:rPr>
          <w:rFonts w:cs="Arial"/>
        </w:rPr>
        <w:t>-elastische vezels</w:t>
      </w:r>
    </w:p>
    <w:p w14:paraId="05AA8D7B" w14:textId="77777777" w:rsidR="00C836E3" w:rsidRPr="009110B3" w:rsidRDefault="00C836E3" w:rsidP="009110B3">
      <w:pPr>
        <w:rPr>
          <w:rFonts w:cs="Arial"/>
        </w:rPr>
      </w:pPr>
      <w:r w:rsidRPr="009110B3">
        <w:rPr>
          <w:rFonts w:cs="Arial"/>
        </w:rPr>
        <w:t>-collageen vezels</w:t>
      </w:r>
    </w:p>
    <w:p w14:paraId="7B025383" w14:textId="77777777" w:rsidR="00C836E3" w:rsidRPr="009110B3" w:rsidRDefault="00C836E3" w:rsidP="009110B3">
      <w:pPr>
        <w:rPr>
          <w:rFonts w:cs="Arial"/>
        </w:rPr>
      </w:pPr>
      <w:r w:rsidRPr="009110B3">
        <w:rPr>
          <w:rFonts w:cs="Arial"/>
        </w:rPr>
        <w:t>-</w:t>
      </w:r>
      <w:proofErr w:type="spellStart"/>
      <w:r w:rsidRPr="009110B3">
        <w:rPr>
          <w:rFonts w:cs="Arial"/>
        </w:rPr>
        <w:t>interrelatie</w:t>
      </w:r>
      <w:proofErr w:type="spellEnd"/>
      <w:r w:rsidRPr="009110B3">
        <w:rPr>
          <w:rFonts w:cs="Arial"/>
        </w:rPr>
        <w:t xml:space="preserve"> tussen rigiditeit en elasticiteit</w:t>
      </w:r>
    </w:p>
    <w:p w14:paraId="234AD2C2" w14:textId="77777777" w:rsidR="00C836E3" w:rsidRPr="009110B3" w:rsidRDefault="00C836E3" w:rsidP="009110B3">
      <w:pPr>
        <w:rPr>
          <w:rFonts w:cs="Arial"/>
        </w:rPr>
      </w:pPr>
      <w:r w:rsidRPr="009110B3">
        <w:rPr>
          <w:rFonts w:cs="Arial"/>
        </w:rPr>
        <w:t>-typen van collageen</w:t>
      </w:r>
    </w:p>
    <w:p w14:paraId="08843439" w14:textId="77777777" w:rsidR="00C836E3" w:rsidRPr="009110B3" w:rsidRDefault="00C836E3" w:rsidP="009110B3">
      <w:pPr>
        <w:rPr>
          <w:rFonts w:cs="Arial"/>
        </w:rPr>
      </w:pPr>
      <w:r w:rsidRPr="009110B3">
        <w:rPr>
          <w:rFonts w:cs="Arial"/>
        </w:rPr>
        <w:t>-opbouw en ontstaan van vezels</w:t>
      </w:r>
    </w:p>
    <w:p w14:paraId="52D416B8" w14:textId="77777777" w:rsidR="00C836E3" w:rsidRPr="009110B3" w:rsidRDefault="00C836E3" w:rsidP="009110B3">
      <w:pPr>
        <w:rPr>
          <w:rFonts w:cs="Arial"/>
        </w:rPr>
      </w:pPr>
      <w:r w:rsidRPr="009110B3">
        <w:rPr>
          <w:rFonts w:cs="Arial"/>
        </w:rPr>
        <w:lastRenderedPageBreak/>
        <w:t>-fysicochemische eigenschappen van de vezels</w:t>
      </w:r>
    </w:p>
    <w:p w14:paraId="2D786A89" w14:textId="77777777" w:rsidR="00C836E3" w:rsidRPr="009110B3" w:rsidRDefault="00C836E3" w:rsidP="009110B3">
      <w:pPr>
        <w:rPr>
          <w:rFonts w:cs="Arial"/>
        </w:rPr>
      </w:pPr>
      <w:r w:rsidRPr="009110B3">
        <w:rPr>
          <w:rFonts w:cs="Arial"/>
        </w:rPr>
        <w:t xml:space="preserve">-evenwicht tussen synthese en </w:t>
      </w:r>
      <w:proofErr w:type="spellStart"/>
      <w:r w:rsidRPr="009110B3">
        <w:rPr>
          <w:rFonts w:cs="Arial"/>
        </w:rPr>
        <w:t>lyse</w:t>
      </w:r>
      <w:proofErr w:type="spellEnd"/>
      <w:r w:rsidRPr="009110B3">
        <w:rPr>
          <w:rFonts w:cs="Arial"/>
        </w:rPr>
        <w:t>: turn over</w:t>
      </w:r>
    </w:p>
    <w:p w14:paraId="7F9BCD80" w14:textId="77777777" w:rsidR="00C836E3" w:rsidRPr="009110B3" w:rsidRDefault="00C836E3" w:rsidP="009110B3">
      <w:pPr>
        <w:rPr>
          <w:rFonts w:cs="Arial"/>
        </w:rPr>
      </w:pPr>
      <w:r w:rsidRPr="009110B3">
        <w:rPr>
          <w:rFonts w:cs="Arial"/>
        </w:rPr>
        <w:t>-specifieke osteopathische bedenkingen</w:t>
      </w:r>
    </w:p>
    <w:p w14:paraId="1727AF7F" w14:textId="77777777" w:rsidR="00C836E3" w:rsidRPr="009110B3" w:rsidRDefault="00C836E3" w:rsidP="009110B3">
      <w:pPr>
        <w:rPr>
          <w:rFonts w:cs="Arial"/>
        </w:rPr>
      </w:pPr>
      <w:r w:rsidRPr="009110B3">
        <w:rPr>
          <w:rFonts w:cs="Arial"/>
        </w:rPr>
        <w:t>-</w:t>
      </w:r>
      <w:proofErr w:type="spellStart"/>
      <w:r w:rsidRPr="009110B3">
        <w:rPr>
          <w:rFonts w:cs="Arial"/>
        </w:rPr>
        <w:t>fasciaal</w:t>
      </w:r>
      <w:proofErr w:type="spellEnd"/>
      <w:r w:rsidRPr="009110B3">
        <w:rPr>
          <w:rFonts w:cs="Arial"/>
        </w:rPr>
        <w:t xml:space="preserve"> geheugen</w:t>
      </w:r>
    </w:p>
    <w:p w14:paraId="688468AF" w14:textId="77777777" w:rsidR="00C836E3" w:rsidRPr="009110B3" w:rsidRDefault="00C836E3" w:rsidP="009110B3">
      <w:pPr>
        <w:rPr>
          <w:rFonts w:cs="Arial"/>
        </w:rPr>
      </w:pPr>
      <w:r w:rsidRPr="009110B3">
        <w:rPr>
          <w:rFonts w:cs="Arial"/>
        </w:rPr>
        <w:t>omschrijven, tekenen en hun eigenschappen weergeven</w:t>
      </w:r>
    </w:p>
    <w:p w14:paraId="3AB101B4" w14:textId="77777777" w:rsidR="00C836E3" w:rsidRPr="009110B3" w:rsidRDefault="00C836E3" w:rsidP="009110B3">
      <w:pPr>
        <w:rPr>
          <w:rFonts w:cs="Arial"/>
        </w:rPr>
      </w:pPr>
    </w:p>
    <w:p w14:paraId="339B2118" w14:textId="77777777" w:rsidR="00C836E3" w:rsidRPr="0014202F" w:rsidRDefault="00C836E3" w:rsidP="009110B3">
      <w:pPr>
        <w:rPr>
          <w:rFonts w:cs="Arial"/>
          <w:i/>
        </w:rPr>
      </w:pPr>
      <w:r w:rsidRPr="0014202F">
        <w:rPr>
          <w:rFonts w:cs="Arial"/>
          <w:i/>
        </w:rPr>
        <w:t>cellen</w:t>
      </w:r>
    </w:p>
    <w:p w14:paraId="6151733A" w14:textId="77777777" w:rsidR="00C836E3" w:rsidRPr="009110B3" w:rsidRDefault="00C836E3" w:rsidP="009110B3">
      <w:pPr>
        <w:rPr>
          <w:rFonts w:cs="Arial"/>
        </w:rPr>
      </w:pPr>
      <w:r w:rsidRPr="009110B3">
        <w:rPr>
          <w:rFonts w:cs="Arial"/>
        </w:rPr>
        <w:t>-altijd aanwezige cellen</w:t>
      </w:r>
    </w:p>
    <w:p w14:paraId="0CBE6C4A" w14:textId="77777777" w:rsidR="00C836E3" w:rsidRPr="009110B3" w:rsidRDefault="00C836E3" w:rsidP="009110B3">
      <w:pPr>
        <w:rPr>
          <w:rFonts w:cs="Arial"/>
        </w:rPr>
      </w:pPr>
      <w:r w:rsidRPr="009110B3">
        <w:rPr>
          <w:rFonts w:cs="Arial"/>
        </w:rPr>
        <w:t>-reizende cellen</w:t>
      </w:r>
    </w:p>
    <w:p w14:paraId="004CFBCC" w14:textId="77777777" w:rsidR="00C836E3" w:rsidRPr="009110B3" w:rsidRDefault="00C836E3" w:rsidP="009110B3">
      <w:pPr>
        <w:rPr>
          <w:rFonts w:cs="Arial"/>
        </w:rPr>
      </w:pPr>
      <w:r w:rsidRPr="009110B3">
        <w:rPr>
          <w:rFonts w:cs="Arial"/>
        </w:rPr>
        <w:t>altijd aanwezige cellen</w:t>
      </w:r>
    </w:p>
    <w:p w14:paraId="24647B55" w14:textId="77777777" w:rsidR="00C836E3" w:rsidRPr="009110B3" w:rsidRDefault="00C836E3" w:rsidP="009110B3">
      <w:pPr>
        <w:rPr>
          <w:rFonts w:cs="Arial"/>
        </w:rPr>
      </w:pPr>
      <w:r w:rsidRPr="009110B3">
        <w:rPr>
          <w:rFonts w:cs="Arial"/>
        </w:rPr>
        <w:t>de student kan de :</w:t>
      </w:r>
    </w:p>
    <w:p w14:paraId="3DDC2487" w14:textId="77777777" w:rsidR="00C836E3" w:rsidRPr="009110B3" w:rsidRDefault="00C836E3" w:rsidP="009110B3">
      <w:pPr>
        <w:rPr>
          <w:rFonts w:cs="Arial"/>
        </w:rPr>
      </w:pPr>
      <w:r w:rsidRPr="009110B3">
        <w:rPr>
          <w:rFonts w:cs="Arial"/>
        </w:rPr>
        <w:t xml:space="preserve">-fibroblasten en </w:t>
      </w:r>
      <w:proofErr w:type="spellStart"/>
      <w:r w:rsidRPr="009110B3">
        <w:rPr>
          <w:rFonts w:cs="Arial"/>
        </w:rPr>
        <w:t>fibrocyten</w:t>
      </w:r>
      <w:proofErr w:type="spellEnd"/>
      <w:r w:rsidRPr="009110B3">
        <w:rPr>
          <w:rFonts w:cs="Arial"/>
        </w:rPr>
        <w:t xml:space="preserve"> // met bot, tand en kraakbeen</w:t>
      </w:r>
    </w:p>
    <w:p w14:paraId="41721D32" w14:textId="77777777" w:rsidR="00C836E3" w:rsidRPr="009110B3" w:rsidRDefault="00C836E3" w:rsidP="009110B3">
      <w:pPr>
        <w:rPr>
          <w:rFonts w:cs="Arial"/>
        </w:rPr>
      </w:pPr>
      <w:r w:rsidRPr="009110B3">
        <w:rPr>
          <w:rFonts w:cs="Arial"/>
        </w:rPr>
        <w:t>-</w:t>
      </w:r>
      <w:proofErr w:type="spellStart"/>
      <w:r w:rsidRPr="009110B3">
        <w:rPr>
          <w:rFonts w:cs="Arial"/>
        </w:rPr>
        <w:t>adipocyten</w:t>
      </w:r>
      <w:proofErr w:type="spellEnd"/>
    </w:p>
    <w:p w14:paraId="51D6CBF3" w14:textId="77777777" w:rsidR="00C836E3" w:rsidRPr="009110B3" w:rsidRDefault="00C836E3" w:rsidP="009110B3">
      <w:pPr>
        <w:rPr>
          <w:rFonts w:cs="Arial"/>
        </w:rPr>
      </w:pPr>
      <w:r w:rsidRPr="009110B3">
        <w:rPr>
          <w:rFonts w:cs="Arial"/>
        </w:rPr>
        <w:t>-macrofagen</w:t>
      </w:r>
    </w:p>
    <w:p w14:paraId="385AF960" w14:textId="77777777" w:rsidR="00C836E3" w:rsidRPr="009110B3" w:rsidRDefault="00C836E3" w:rsidP="009110B3">
      <w:pPr>
        <w:rPr>
          <w:rFonts w:cs="Arial"/>
        </w:rPr>
      </w:pPr>
      <w:r w:rsidRPr="009110B3">
        <w:rPr>
          <w:rFonts w:cs="Arial"/>
        </w:rPr>
        <w:t>-ongedifferentieerde mesenchymcellen</w:t>
      </w:r>
    </w:p>
    <w:p w14:paraId="151DB863" w14:textId="77777777" w:rsidR="00C836E3" w:rsidRPr="009110B3" w:rsidRDefault="00C836E3" w:rsidP="009110B3">
      <w:pPr>
        <w:rPr>
          <w:rFonts w:cs="Arial"/>
        </w:rPr>
      </w:pPr>
      <w:r w:rsidRPr="009110B3">
        <w:rPr>
          <w:rFonts w:cs="Arial"/>
        </w:rPr>
        <w:tab/>
      </w:r>
      <w:r w:rsidRPr="009110B3">
        <w:rPr>
          <w:rFonts w:cs="Arial"/>
        </w:rPr>
        <w:tab/>
        <w:t>omschrijven en hun eigenschappen weergeven</w:t>
      </w:r>
    </w:p>
    <w:p w14:paraId="30375FA5" w14:textId="77777777" w:rsidR="00C836E3" w:rsidRPr="009110B3" w:rsidRDefault="00C836E3" w:rsidP="009110B3">
      <w:pPr>
        <w:rPr>
          <w:rFonts w:cs="Arial"/>
        </w:rPr>
      </w:pPr>
    </w:p>
    <w:p w14:paraId="575D00D3" w14:textId="77777777" w:rsidR="00C836E3" w:rsidRPr="0014202F" w:rsidRDefault="00C836E3" w:rsidP="009110B3">
      <w:pPr>
        <w:rPr>
          <w:rFonts w:cs="Arial"/>
          <w:i/>
        </w:rPr>
      </w:pPr>
      <w:r w:rsidRPr="0014202F">
        <w:rPr>
          <w:rFonts w:cs="Arial"/>
          <w:i/>
        </w:rPr>
        <w:t>reizende cellen</w:t>
      </w:r>
    </w:p>
    <w:p w14:paraId="25F58E39" w14:textId="77777777" w:rsidR="00C836E3" w:rsidRPr="009110B3" w:rsidRDefault="00C836E3" w:rsidP="009110B3">
      <w:pPr>
        <w:rPr>
          <w:rFonts w:cs="Arial"/>
        </w:rPr>
      </w:pPr>
      <w:r w:rsidRPr="009110B3">
        <w:rPr>
          <w:rFonts w:cs="Arial"/>
        </w:rPr>
        <w:t>de student kan de:</w:t>
      </w:r>
    </w:p>
    <w:p w14:paraId="585DE5F1" w14:textId="77777777" w:rsidR="00C836E3" w:rsidRPr="009110B3" w:rsidRDefault="00C836E3" w:rsidP="009110B3">
      <w:pPr>
        <w:rPr>
          <w:rFonts w:cs="Arial"/>
        </w:rPr>
      </w:pPr>
      <w:r w:rsidRPr="009110B3">
        <w:rPr>
          <w:rFonts w:cs="Arial"/>
        </w:rPr>
        <w:t>-</w:t>
      </w:r>
      <w:proofErr w:type="spellStart"/>
      <w:r w:rsidRPr="009110B3">
        <w:rPr>
          <w:rFonts w:cs="Arial"/>
        </w:rPr>
        <w:t>mastocyten</w:t>
      </w:r>
      <w:proofErr w:type="spellEnd"/>
    </w:p>
    <w:p w14:paraId="254B2219" w14:textId="77777777" w:rsidR="00C836E3" w:rsidRPr="009110B3" w:rsidRDefault="00C836E3" w:rsidP="009110B3">
      <w:pPr>
        <w:rPr>
          <w:rFonts w:cs="Arial"/>
        </w:rPr>
      </w:pPr>
      <w:r w:rsidRPr="009110B3">
        <w:rPr>
          <w:rFonts w:cs="Arial"/>
        </w:rPr>
        <w:t>-</w:t>
      </w:r>
      <w:proofErr w:type="spellStart"/>
      <w:r w:rsidRPr="009110B3">
        <w:rPr>
          <w:rFonts w:cs="Arial"/>
        </w:rPr>
        <w:t>plasmocyten</w:t>
      </w:r>
      <w:proofErr w:type="spellEnd"/>
    </w:p>
    <w:p w14:paraId="4E67E0DD" w14:textId="77777777" w:rsidR="00C836E3" w:rsidRPr="009110B3" w:rsidRDefault="00C836E3" w:rsidP="009110B3">
      <w:pPr>
        <w:rPr>
          <w:rFonts w:cs="Arial"/>
        </w:rPr>
      </w:pPr>
      <w:r w:rsidRPr="009110B3">
        <w:rPr>
          <w:rFonts w:cs="Arial"/>
        </w:rPr>
        <w:t>-</w:t>
      </w:r>
      <w:proofErr w:type="spellStart"/>
      <w:r w:rsidRPr="009110B3">
        <w:rPr>
          <w:rFonts w:cs="Arial"/>
        </w:rPr>
        <w:t>leucocyten</w:t>
      </w:r>
      <w:proofErr w:type="spellEnd"/>
      <w:r w:rsidRPr="009110B3">
        <w:rPr>
          <w:rFonts w:cs="Arial"/>
        </w:rPr>
        <w:tab/>
        <w:t>-eosinofiele granulocyten</w:t>
      </w:r>
    </w:p>
    <w:p w14:paraId="022A5894"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r>
      <w:r w:rsidRPr="009110B3">
        <w:rPr>
          <w:rFonts w:cs="Arial"/>
        </w:rPr>
        <w:tab/>
        <w:t>-</w:t>
      </w:r>
      <w:proofErr w:type="spellStart"/>
      <w:r w:rsidRPr="009110B3">
        <w:rPr>
          <w:rFonts w:cs="Arial"/>
        </w:rPr>
        <w:t>basofiele</w:t>
      </w:r>
      <w:proofErr w:type="spellEnd"/>
      <w:r w:rsidRPr="009110B3">
        <w:rPr>
          <w:rFonts w:cs="Arial"/>
        </w:rPr>
        <w:t xml:space="preserve"> granulocyten</w:t>
      </w:r>
    </w:p>
    <w:p w14:paraId="2D94D486" w14:textId="77777777" w:rsidR="00C836E3" w:rsidRPr="009110B3" w:rsidRDefault="00C836E3" w:rsidP="009110B3">
      <w:pPr>
        <w:rPr>
          <w:rFonts w:cs="Arial"/>
        </w:rPr>
      </w:pPr>
      <w:r w:rsidRPr="009110B3">
        <w:rPr>
          <w:rFonts w:cs="Arial"/>
        </w:rPr>
        <w:tab/>
      </w:r>
      <w:r w:rsidRPr="009110B3">
        <w:rPr>
          <w:rFonts w:cs="Arial"/>
        </w:rPr>
        <w:tab/>
      </w:r>
      <w:r w:rsidRPr="009110B3">
        <w:rPr>
          <w:rFonts w:cs="Arial"/>
        </w:rPr>
        <w:tab/>
      </w:r>
      <w:r w:rsidRPr="009110B3">
        <w:rPr>
          <w:rFonts w:cs="Arial"/>
        </w:rPr>
        <w:tab/>
        <w:t>-lymfocyten</w:t>
      </w:r>
    </w:p>
    <w:p w14:paraId="41A9D958" w14:textId="77777777" w:rsidR="00C836E3" w:rsidRPr="009110B3" w:rsidRDefault="00C836E3" w:rsidP="009110B3">
      <w:pPr>
        <w:rPr>
          <w:rFonts w:cs="Arial"/>
        </w:rPr>
      </w:pPr>
      <w:r w:rsidRPr="009110B3">
        <w:rPr>
          <w:rFonts w:cs="Arial"/>
        </w:rPr>
        <w:tab/>
      </w:r>
      <w:r w:rsidRPr="009110B3">
        <w:rPr>
          <w:rFonts w:cs="Arial"/>
        </w:rPr>
        <w:tab/>
        <w:t>omschrijven en hun eigenschappen weergeven</w:t>
      </w:r>
    </w:p>
    <w:p w14:paraId="2C03EC72" w14:textId="77777777" w:rsidR="00C836E3" w:rsidRPr="009110B3" w:rsidRDefault="00C836E3" w:rsidP="009110B3">
      <w:pPr>
        <w:rPr>
          <w:rFonts w:cs="Arial"/>
        </w:rPr>
      </w:pPr>
    </w:p>
    <w:p w14:paraId="2D92A556" w14:textId="77777777" w:rsidR="00C836E3" w:rsidRPr="0014202F" w:rsidRDefault="00C836E3" w:rsidP="009110B3">
      <w:pPr>
        <w:rPr>
          <w:rFonts w:cs="Arial"/>
          <w:b/>
        </w:rPr>
      </w:pPr>
      <w:r w:rsidRPr="0014202F">
        <w:rPr>
          <w:rFonts w:cs="Arial"/>
          <w:b/>
        </w:rPr>
        <w:t>Specifieke vormen van bindweefsel</w:t>
      </w:r>
    </w:p>
    <w:p w14:paraId="6DDD9880" w14:textId="77777777" w:rsidR="00C836E3" w:rsidRPr="009110B3" w:rsidRDefault="00C836E3" w:rsidP="009110B3">
      <w:pPr>
        <w:rPr>
          <w:rFonts w:cs="Arial"/>
        </w:rPr>
      </w:pPr>
      <w:r w:rsidRPr="009110B3">
        <w:rPr>
          <w:rFonts w:cs="Arial"/>
        </w:rPr>
        <w:t xml:space="preserve">De student kan van elk type, de samenstelling, en praktische implicaties voor de </w:t>
      </w:r>
      <w:proofErr w:type="spellStart"/>
      <w:r w:rsidRPr="009110B3">
        <w:rPr>
          <w:rFonts w:cs="Arial"/>
        </w:rPr>
        <w:t>osteopatische</w:t>
      </w:r>
      <w:proofErr w:type="spellEnd"/>
      <w:r w:rsidRPr="009110B3">
        <w:rPr>
          <w:rFonts w:cs="Arial"/>
        </w:rPr>
        <w:t xml:space="preserve"> praktijk weergeven.</w:t>
      </w:r>
    </w:p>
    <w:p w14:paraId="6930528B" w14:textId="77777777" w:rsidR="00C836E3" w:rsidRPr="0014202F" w:rsidRDefault="00C836E3" w:rsidP="00031B25">
      <w:pPr>
        <w:numPr>
          <w:ilvl w:val="0"/>
          <w:numId w:val="46"/>
        </w:numPr>
        <w:rPr>
          <w:rFonts w:cs="Arial"/>
        </w:rPr>
      </w:pPr>
      <w:r w:rsidRPr="0014202F">
        <w:rPr>
          <w:rFonts w:cs="Arial"/>
        </w:rPr>
        <w:t>bloed</w:t>
      </w:r>
    </w:p>
    <w:p w14:paraId="7DDB9BFF" w14:textId="77777777" w:rsidR="00C836E3" w:rsidRPr="0014202F" w:rsidRDefault="00C836E3" w:rsidP="00031B25">
      <w:pPr>
        <w:numPr>
          <w:ilvl w:val="0"/>
          <w:numId w:val="46"/>
        </w:numPr>
        <w:rPr>
          <w:rFonts w:cs="Arial"/>
        </w:rPr>
      </w:pPr>
      <w:r w:rsidRPr="0014202F">
        <w:rPr>
          <w:rFonts w:cs="Arial"/>
        </w:rPr>
        <w:t>kraakbeen</w:t>
      </w:r>
    </w:p>
    <w:p w14:paraId="6CFC8F5A" w14:textId="77777777" w:rsidR="00C836E3" w:rsidRPr="0014202F" w:rsidRDefault="00C836E3" w:rsidP="00031B25">
      <w:pPr>
        <w:numPr>
          <w:ilvl w:val="0"/>
          <w:numId w:val="46"/>
        </w:numPr>
        <w:rPr>
          <w:rFonts w:cs="Arial"/>
        </w:rPr>
      </w:pPr>
      <w:r w:rsidRPr="0014202F">
        <w:rPr>
          <w:rFonts w:cs="Arial"/>
        </w:rPr>
        <w:t>bot</w:t>
      </w:r>
    </w:p>
    <w:p w14:paraId="30146A81" w14:textId="77777777" w:rsidR="00C836E3" w:rsidRPr="0014202F" w:rsidRDefault="00C836E3" w:rsidP="00031B25">
      <w:pPr>
        <w:numPr>
          <w:ilvl w:val="0"/>
          <w:numId w:val="46"/>
        </w:numPr>
        <w:rPr>
          <w:rFonts w:cs="Arial"/>
        </w:rPr>
      </w:pPr>
      <w:r w:rsidRPr="0014202F">
        <w:rPr>
          <w:rFonts w:cs="Arial"/>
        </w:rPr>
        <w:t>endocrien evenwicht en calciummetabolisme</w:t>
      </w:r>
    </w:p>
    <w:p w14:paraId="1A46A59E" w14:textId="77777777" w:rsidR="00C836E3" w:rsidRPr="009110B3" w:rsidRDefault="00C836E3" w:rsidP="009110B3">
      <w:pPr>
        <w:rPr>
          <w:rFonts w:cs="Arial"/>
        </w:rPr>
      </w:pPr>
    </w:p>
    <w:p w14:paraId="234C4E34" w14:textId="77777777" w:rsidR="00C836E3" w:rsidRDefault="0014202F" w:rsidP="00C836E3">
      <w:pPr>
        <w:pStyle w:val="Kop2"/>
        <w:numPr>
          <w:ilvl w:val="12"/>
          <w:numId w:val="0"/>
        </w:numPr>
      </w:pPr>
      <w:bookmarkStart w:id="157" w:name="_Toc373788221"/>
      <w:r>
        <w:t xml:space="preserve">5.6. leerdoel </w:t>
      </w:r>
      <w:r w:rsidR="00C836E3">
        <w:t>neuronaal weefsel</w:t>
      </w:r>
      <w:bookmarkEnd w:id="157"/>
    </w:p>
    <w:p w14:paraId="4160F662" w14:textId="77777777" w:rsidR="00C836E3" w:rsidRPr="0014202F" w:rsidRDefault="00C836E3" w:rsidP="0014202F">
      <w:pPr>
        <w:rPr>
          <w:rFonts w:cs="Arial"/>
          <w:b/>
          <w:u w:val="single"/>
        </w:rPr>
      </w:pPr>
      <w:r w:rsidRPr="0014202F">
        <w:rPr>
          <w:rFonts w:cs="Arial"/>
          <w:b/>
          <w:u w:val="single"/>
        </w:rPr>
        <w:t xml:space="preserve">lesconcept </w:t>
      </w:r>
    </w:p>
    <w:p w14:paraId="3FD8F11B" w14:textId="77777777" w:rsidR="00C836E3" w:rsidRPr="0014202F" w:rsidRDefault="00C836E3" w:rsidP="0014202F">
      <w:pPr>
        <w:rPr>
          <w:rFonts w:cs="Arial"/>
        </w:rPr>
      </w:pPr>
      <w:r w:rsidRPr="0014202F">
        <w:rPr>
          <w:rFonts w:cs="Arial"/>
        </w:rPr>
        <w:t xml:space="preserve">Het belang van het </w:t>
      </w:r>
      <w:proofErr w:type="spellStart"/>
      <w:r w:rsidRPr="0014202F">
        <w:rPr>
          <w:rFonts w:cs="Arial"/>
        </w:rPr>
        <w:t>supporting</w:t>
      </w:r>
      <w:proofErr w:type="spellEnd"/>
      <w:r w:rsidRPr="0014202F">
        <w:rPr>
          <w:rFonts w:cs="Arial"/>
        </w:rPr>
        <w:t xml:space="preserve"> system voor het neuronaal weefsel, en de bloed hersen </w:t>
      </w:r>
      <w:proofErr w:type="spellStart"/>
      <w:r w:rsidRPr="0014202F">
        <w:rPr>
          <w:rFonts w:cs="Arial"/>
        </w:rPr>
        <w:t>barriere</w:t>
      </w:r>
      <w:proofErr w:type="spellEnd"/>
      <w:r w:rsidRPr="0014202F">
        <w:rPr>
          <w:rFonts w:cs="Arial"/>
        </w:rPr>
        <w:t xml:space="preserve"> worden uitgebreid fysiologisch en structureel bekeken. Het neuronaal weefsel wordt naast zijn structuur ingekaderd in zijn communicatierol en </w:t>
      </w:r>
      <w:proofErr w:type="spellStart"/>
      <w:r w:rsidRPr="0014202F">
        <w:rPr>
          <w:rFonts w:cs="Arial"/>
        </w:rPr>
        <w:t>hetgene</w:t>
      </w:r>
      <w:proofErr w:type="spellEnd"/>
      <w:r w:rsidRPr="0014202F">
        <w:rPr>
          <w:rFonts w:cs="Arial"/>
        </w:rPr>
        <w:t xml:space="preserve"> op dit niveau kan fout lopen.</w:t>
      </w:r>
    </w:p>
    <w:p w14:paraId="00A67B0B" w14:textId="77777777" w:rsidR="00C836E3" w:rsidRPr="0014202F" w:rsidRDefault="00C836E3" w:rsidP="0014202F">
      <w:pPr>
        <w:rPr>
          <w:rFonts w:cs="Arial"/>
        </w:rPr>
      </w:pPr>
      <w:r w:rsidRPr="0014202F">
        <w:rPr>
          <w:rFonts w:cs="Arial"/>
        </w:rPr>
        <w:t>Neuronen zijn eigenlijk gespecialiseerde vormen van epitheliale cellen.</w:t>
      </w:r>
    </w:p>
    <w:p w14:paraId="0DCB0D7F" w14:textId="77777777" w:rsidR="00C836E3" w:rsidRPr="0014202F" w:rsidRDefault="00C836E3" w:rsidP="0014202F">
      <w:pPr>
        <w:rPr>
          <w:rFonts w:cs="Arial"/>
          <w:b/>
        </w:rPr>
      </w:pPr>
    </w:p>
    <w:p w14:paraId="41D172F7" w14:textId="77777777" w:rsidR="00C836E3" w:rsidRPr="0014202F" w:rsidRDefault="0014202F" w:rsidP="0014202F">
      <w:pPr>
        <w:rPr>
          <w:rFonts w:cs="Arial"/>
          <w:b/>
          <w:u w:val="single"/>
        </w:rPr>
      </w:pPr>
      <w:r w:rsidRPr="0014202F">
        <w:rPr>
          <w:rFonts w:cs="Arial"/>
          <w:b/>
          <w:u w:val="single"/>
        </w:rPr>
        <w:t>S</w:t>
      </w:r>
      <w:r w:rsidR="00C836E3" w:rsidRPr="0014202F">
        <w:rPr>
          <w:rFonts w:cs="Arial"/>
          <w:b/>
          <w:u w:val="single"/>
        </w:rPr>
        <w:t>amenstelling</w:t>
      </w:r>
      <w:r w:rsidRPr="0014202F">
        <w:rPr>
          <w:rFonts w:cs="Arial"/>
          <w:b/>
          <w:u w:val="single"/>
        </w:rPr>
        <w:t xml:space="preserve"> </w:t>
      </w:r>
      <w:proofErr w:type="spellStart"/>
      <w:r w:rsidR="00C836E3" w:rsidRPr="0014202F">
        <w:rPr>
          <w:rFonts w:cs="Arial"/>
          <w:b/>
          <w:u w:val="single"/>
        </w:rPr>
        <w:t>microglia</w:t>
      </w:r>
      <w:proofErr w:type="spellEnd"/>
    </w:p>
    <w:p w14:paraId="1B344B0E" w14:textId="77777777" w:rsidR="00C836E3" w:rsidRPr="0014202F" w:rsidRDefault="00C836E3" w:rsidP="0014202F">
      <w:pPr>
        <w:rPr>
          <w:rFonts w:cs="Arial"/>
        </w:rPr>
      </w:pPr>
      <w:r w:rsidRPr="0014202F">
        <w:rPr>
          <w:rFonts w:cs="Arial"/>
        </w:rPr>
        <w:t>de student kan de:</w:t>
      </w:r>
    </w:p>
    <w:p w14:paraId="403027A9" w14:textId="77777777" w:rsidR="00C836E3" w:rsidRPr="0014202F" w:rsidRDefault="00C836E3" w:rsidP="0014202F">
      <w:pPr>
        <w:rPr>
          <w:rFonts w:cs="Arial"/>
        </w:rPr>
      </w:pPr>
      <w:r w:rsidRPr="0014202F">
        <w:rPr>
          <w:rFonts w:cs="Arial"/>
        </w:rPr>
        <w:t>-structuur</w:t>
      </w:r>
    </w:p>
    <w:p w14:paraId="126E547E" w14:textId="77777777" w:rsidR="00C836E3" w:rsidRPr="0014202F" w:rsidRDefault="00C836E3" w:rsidP="0014202F">
      <w:pPr>
        <w:rPr>
          <w:rFonts w:cs="Arial"/>
        </w:rPr>
      </w:pPr>
      <w:r w:rsidRPr="0014202F">
        <w:rPr>
          <w:rFonts w:cs="Arial"/>
        </w:rPr>
        <w:t>-functie</w:t>
      </w:r>
    </w:p>
    <w:p w14:paraId="2DAC0DF0" w14:textId="77777777" w:rsidR="00C836E3" w:rsidRPr="0014202F" w:rsidRDefault="00C836E3" w:rsidP="0014202F">
      <w:pPr>
        <w:rPr>
          <w:rFonts w:cs="Arial"/>
        </w:rPr>
      </w:pPr>
      <w:r w:rsidRPr="0014202F">
        <w:rPr>
          <w:rFonts w:cs="Arial"/>
        </w:rPr>
        <w:t>-specifieke functies</w:t>
      </w:r>
    </w:p>
    <w:p w14:paraId="3C9F7173" w14:textId="77777777" w:rsidR="00C836E3" w:rsidRPr="0014202F" w:rsidRDefault="00C836E3" w:rsidP="0014202F">
      <w:pPr>
        <w:rPr>
          <w:rFonts w:cs="Arial"/>
        </w:rPr>
      </w:pPr>
      <w:r w:rsidRPr="0014202F">
        <w:rPr>
          <w:rFonts w:cs="Arial"/>
        </w:rPr>
        <w:t>-eigenschappen en fysiologische noden</w:t>
      </w:r>
    </w:p>
    <w:p w14:paraId="4BD02AA2" w14:textId="77777777" w:rsidR="00C836E3" w:rsidRPr="0014202F" w:rsidRDefault="00C836E3" w:rsidP="0014202F">
      <w:pPr>
        <w:rPr>
          <w:rFonts w:cs="Arial"/>
        </w:rPr>
      </w:pPr>
      <w:r w:rsidRPr="0014202F">
        <w:rPr>
          <w:rFonts w:cs="Arial"/>
        </w:rPr>
        <w:t>omschrijven en hun eigenschappen weergeven</w:t>
      </w:r>
    </w:p>
    <w:p w14:paraId="0C006B3C" w14:textId="77777777" w:rsidR="00C836E3" w:rsidRPr="0014202F" w:rsidRDefault="00C836E3" w:rsidP="0014202F">
      <w:pPr>
        <w:rPr>
          <w:rFonts w:cs="Arial"/>
        </w:rPr>
      </w:pPr>
    </w:p>
    <w:p w14:paraId="071EA33C" w14:textId="77777777" w:rsidR="00C836E3" w:rsidRPr="0014202F" w:rsidRDefault="00C836E3" w:rsidP="0014202F">
      <w:pPr>
        <w:rPr>
          <w:rFonts w:cs="Arial"/>
          <w:b/>
        </w:rPr>
      </w:pPr>
      <w:proofErr w:type="spellStart"/>
      <w:r w:rsidRPr="0014202F">
        <w:rPr>
          <w:rFonts w:cs="Arial"/>
          <w:b/>
        </w:rPr>
        <w:t>macroglia</w:t>
      </w:r>
      <w:proofErr w:type="spellEnd"/>
      <w:r w:rsidR="0014202F">
        <w:rPr>
          <w:rFonts w:cs="Arial"/>
          <w:b/>
        </w:rPr>
        <w:t xml:space="preserve"> </w:t>
      </w:r>
      <w:proofErr w:type="spellStart"/>
      <w:r w:rsidRPr="0014202F">
        <w:rPr>
          <w:rFonts w:cs="Arial"/>
          <w:b/>
        </w:rPr>
        <w:t>oligodendrocyten</w:t>
      </w:r>
      <w:proofErr w:type="spellEnd"/>
    </w:p>
    <w:p w14:paraId="3D68DE62" w14:textId="77777777" w:rsidR="00C836E3" w:rsidRPr="0014202F" w:rsidRDefault="00C836E3" w:rsidP="0014202F">
      <w:pPr>
        <w:rPr>
          <w:rFonts w:cs="Arial"/>
        </w:rPr>
      </w:pPr>
      <w:r w:rsidRPr="0014202F">
        <w:rPr>
          <w:rFonts w:cs="Arial"/>
        </w:rPr>
        <w:t>de student kan de:</w:t>
      </w:r>
    </w:p>
    <w:p w14:paraId="7B28282B" w14:textId="77777777" w:rsidR="00C836E3" w:rsidRPr="0014202F" w:rsidRDefault="00C836E3" w:rsidP="0014202F">
      <w:pPr>
        <w:rPr>
          <w:rFonts w:cs="Arial"/>
        </w:rPr>
      </w:pPr>
      <w:r w:rsidRPr="0014202F">
        <w:rPr>
          <w:rFonts w:cs="Arial"/>
        </w:rPr>
        <w:t>-structuur</w:t>
      </w:r>
    </w:p>
    <w:p w14:paraId="4E9A0044" w14:textId="77777777" w:rsidR="00C836E3" w:rsidRPr="0014202F" w:rsidRDefault="00C836E3" w:rsidP="0014202F">
      <w:pPr>
        <w:rPr>
          <w:rFonts w:cs="Arial"/>
        </w:rPr>
      </w:pPr>
      <w:r w:rsidRPr="0014202F">
        <w:rPr>
          <w:rFonts w:cs="Arial"/>
        </w:rPr>
        <w:t>-functie</w:t>
      </w:r>
    </w:p>
    <w:p w14:paraId="05091A48" w14:textId="77777777" w:rsidR="00C836E3" w:rsidRPr="0014202F" w:rsidRDefault="00C836E3" w:rsidP="0014202F">
      <w:pPr>
        <w:rPr>
          <w:rFonts w:cs="Arial"/>
        </w:rPr>
      </w:pPr>
      <w:r w:rsidRPr="0014202F">
        <w:rPr>
          <w:rFonts w:cs="Arial"/>
        </w:rPr>
        <w:t>-specifieke functies</w:t>
      </w:r>
    </w:p>
    <w:p w14:paraId="4941ED02" w14:textId="77777777" w:rsidR="00C836E3" w:rsidRPr="0014202F" w:rsidRDefault="00C836E3" w:rsidP="0014202F">
      <w:pPr>
        <w:rPr>
          <w:rFonts w:cs="Arial"/>
        </w:rPr>
      </w:pPr>
      <w:r w:rsidRPr="0014202F">
        <w:rPr>
          <w:rFonts w:cs="Arial"/>
        </w:rPr>
        <w:t>-eigenschappen en fysiologische noden</w:t>
      </w:r>
    </w:p>
    <w:p w14:paraId="012E500E" w14:textId="77777777" w:rsidR="00C836E3" w:rsidRPr="0014202F" w:rsidRDefault="00C836E3" w:rsidP="0014202F">
      <w:pPr>
        <w:rPr>
          <w:rFonts w:cs="Arial"/>
        </w:rPr>
      </w:pPr>
      <w:r w:rsidRPr="0014202F">
        <w:rPr>
          <w:rFonts w:cs="Arial"/>
        </w:rPr>
        <w:lastRenderedPageBreak/>
        <w:t>omschrijven, tekenen en hun eigenschappen weergeven</w:t>
      </w:r>
    </w:p>
    <w:p w14:paraId="68C1D2E5" w14:textId="77777777" w:rsidR="00C836E3" w:rsidRPr="0014202F" w:rsidRDefault="00C836E3" w:rsidP="0014202F">
      <w:pPr>
        <w:rPr>
          <w:rFonts w:cs="Arial"/>
        </w:rPr>
      </w:pPr>
    </w:p>
    <w:p w14:paraId="6EC482AA" w14:textId="77777777" w:rsidR="00C836E3" w:rsidRPr="0014202F" w:rsidRDefault="00C836E3" w:rsidP="0014202F">
      <w:pPr>
        <w:rPr>
          <w:rFonts w:cs="Arial"/>
          <w:b/>
        </w:rPr>
      </w:pPr>
      <w:proofErr w:type="spellStart"/>
      <w:r w:rsidRPr="0014202F">
        <w:rPr>
          <w:rFonts w:cs="Arial"/>
          <w:b/>
        </w:rPr>
        <w:t>astrocyten</w:t>
      </w:r>
      <w:proofErr w:type="spellEnd"/>
    </w:p>
    <w:p w14:paraId="03D5B982" w14:textId="77777777" w:rsidR="00C836E3" w:rsidRPr="0014202F" w:rsidRDefault="00C836E3" w:rsidP="0014202F">
      <w:pPr>
        <w:rPr>
          <w:rFonts w:cs="Arial"/>
        </w:rPr>
      </w:pPr>
      <w:r w:rsidRPr="0014202F">
        <w:rPr>
          <w:rFonts w:cs="Arial"/>
        </w:rPr>
        <w:t>de student kan de:</w:t>
      </w:r>
    </w:p>
    <w:p w14:paraId="393A6C8B" w14:textId="77777777" w:rsidR="00C836E3" w:rsidRPr="0014202F" w:rsidRDefault="00C836E3" w:rsidP="0014202F">
      <w:pPr>
        <w:rPr>
          <w:rFonts w:cs="Arial"/>
        </w:rPr>
      </w:pPr>
      <w:r w:rsidRPr="0014202F">
        <w:rPr>
          <w:rFonts w:cs="Arial"/>
        </w:rPr>
        <w:t>-structuur</w:t>
      </w:r>
    </w:p>
    <w:p w14:paraId="1162F2CE" w14:textId="77777777" w:rsidR="00C836E3" w:rsidRPr="0014202F" w:rsidRDefault="00C836E3" w:rsidP="0014202F">
      <w:pPr>
        <w:rPr>
          <w:rFonts w:cs="Arial"/>
        </w:rPr>
      </w:pPr>
      <w:r w:rsidRPr="0014202F">
        <w:rPr>
          <w:rFonts w:cs="Arial"/>
        </w:rPr>
        <w:t>-functie</w:t>
      </w:r>
    </w:p>
    <w:p w14:paraId="1C09884D" w14:textId="77777777" w:rsidR="00C836E3" w:rsidRPr="0014202F" w:rsidRDefault="00C836E3" w:rsidP="0014202F">
      <w:pPr>
        <w:rPr>
          <w:rFonts w:cs="Arial"/>
        </w:rPr>
      </w:pPr>
      <w:r w:rsidRPr="0014202F">
        <w:rPr>
          <w:rFonts w:cs="Arial"/>
        </w:rPr>
        <w:t>-specifieke functies</w:t>
      </w:r>
    </w:p>
    <w:p w14:paraId="34BEC60B" w14:textId="77777777" w:rsidR="00C836E3" w:rsidRPr="0014202F" w:rsidRDefault="00C836E3" w:rsidP="0014202F">
      <w:pPr>
        <w:rPr>
          <w:rFonts w:cs="Arial"/>
        </w:rPr>
      </w:pPr>
      <w:r w:rsidRPr="0014202F">
        <w:rPr>
          <w:rFonts w:cs="Arial"/>
        </w:rPr>
        <w:t>-eigenschappen en fysiologische noden</w:t>
      </w:r>
    </w:p>
    <w:p w14:paraId="15C06632" w14:textId="77777777" w:rsidR="00C836E3" w:rsidRPr="0014202F" w:rsidRDefault="00C836E3" w:rsidP="0014202F">
      <w:pPr>
        <w:rPr>
          <w:rFonts w:cs="Arial"/>
        </w:rPr>
      </w:pPr>
      <w:r w:rsidRPr="0014202F">
        <w:rPr>
          <w:rFonts w:cs="Arial"/>
        </w:rPr>
        <w:t>omschrijven, tekenen en hun eigenschappen weergeven</w:t>
      </w:r>
    </w:p>
    <w:p w14:paraId="111D499C" w14:textId="77777777" w:rsidR="00C836E3" w:rsidRPr="0014202F" w:rsidRDefault="00C836E3" w:rsidP="0014202F">
      <w:pPr>
        <w:rPr>
          <w:rFonts w:cs="Arial"/>
          <w:b/>
        </w:rPr>
      </w:pPr>
    </w:p>
    <w:p w14:paraId="2B9D970D" w14:textId="77777777" w:rsidR="00C836E3" w:rsidRPr="0014202F" w:rsidRDefault="00C836E3" w:rsidP="0014202F">
      <w:pPr>
        <w:rPr>
          <w:rFonts w:cs="Arial"/>
          <w:b/>
        </w:rPr>
      </w:pPr>
      <w:r w:rsidRPr="0014202F">
        <w:rPr>
          <w:rFonts w:cs="Arial"/>
          <w:b/>
        </w:rPr>
        <w:t xml:space="preserve">bloed-hersen </w:t>
      </w:r>
      <w:proofErr w:type="spellStart"/>
      <w:r w:rsidRPr="0014202F">
        <w:rPr>
          <w:rFonts w:cs="Arial"/>
          <w:b/>
        </w:rPr>
        <w:t>barriere</w:t>
      </w:r>
      <w:proofErr w:type="spellEnd"/>
    </w:p>
    <w:p w14:paraId="57B89C19" w14:textId="77777777" w:rsidR="00C836E3" w:rsidRPr="0014202F" w:rsidRDefault="00C836E3" w:rsidP="0014202F">
      <w:pPr>
        <w:rPr>
          <w:rFonts w:cs="Arial"/>
        </w:rPr>
      </w:pPr>
      <w:r w:rsidRPr="0014202F">
        <w:rPr>
          <w:rFonts w:cs="Arial"/>
        </w:rPr>
        <w:t>de student kan de:</w:t>
      </w:r>
    </w:p>
    <w:p w14:paraId="604944C5" w14:textId="77777777" w:rsidR="00C836E3" w:rsidRPr="0014202F" w:rsidRDefault="00C836E3" w:rsidP="0014202F">
      <w:pPr>
        <w:rPr>
          <w:rFonts w:cs="Arial"/>
        </w:rPr>
      </w:pPr>
      <w:r w:rsidRPr="0014202F">
        <w:rPr>
          <w:rFonts w:cs="Arial"/>
        </w:rPr>
        <w:t>-structuur</w:t>
      </w:r>
    </w:p>
    <w:p w14:paraId="75E023A9" w14:textId="77777777" w:rsidR="00C836E3" w:rsidRPr="0014202F" w:rsidRDefault="00C836E3" w:rsidP="0014202F">
      <w:pPr>
        <w:rPr>
          <w:rFonts w:cs="Arial"/>
        </w:rPr>
      </w:pPr>
      <w:r w:rsidRPr="0014202F">
        <w:rPr>
          <w:rFonts w:cs="Arial"/>
        </w:rPr>
        <w:t>-functie</w:t>
      </w:r>
    </w:p>
    <w:p w14:paraId="32C51264" w14:textId="77777777" w:rsidR="00C836E3" w:rsidRPr="0014202F" w:rsidRDefault="00C836E3" w:rsidP="0014202F">
      <w:pPr>
        <w:rPr>
          <w:rFonts w:cs="Arial"/>
        </w:rPr>
      </w:pPr>
      <w:r w:rsidRPr="0014202F">
        <w:rPr>
          <w:rFonts w:cs="Arial"/>
        </w:rPr>
        <w:t>-specifieke functies</w:t>
      </w:r>
    </w:p>
    <w:p w14:paraId="4D5F53E1" w14:textId="77777777" w:rsidR="00C836E3" w:rsidRPr="0014202F" w:rsidRDefault="00C836E3" w:rsidP="0014202F">
      <w:pPr>
        <w:rPr>
          <w:rFonts w:cs="Arial"/>
        </w:rPr>
      </w:pPr>
      <w:r w:rsidRPr="0014202F">
        <w:rPr>
          <w:rFonts w:cs="Arial"/>
        </w:rPr>
        <w:t>-eigenschappen en fysiologische noden</w:t>
      </w:r>
    </w:p>
    <w:p w14:paraId="5D21B880" w14:textId="77777777" w:rsidR="00C836E3" w:rsidRPr="0014202F" w:rsidRDefault="00C836E3" w:rsidP="0014202F">
      <w:pPr>
        <w:rPr>
          <w:rFonts w:cs="Arial"/>
        </w:rPr>
      </w:pPr>
      <w:r w:rsidRPr="0014202F">
        <w:rPr>
          <w:rFonts w:cs="Arial"/>
        </w:rPr>
        <w:t>omschrijven, tekenen en hun eigenschappen weergeven</w:t>
      </w:r>
    </w:p>
    <w:p w14:paraId="71AFF790" w14:textId="77777777" w:rsidR="00C836E3" w:rsidRPr="0014202F" w:rsidRDefault="00C836E3" w:rsidP="0014202F">
      <w:pPr>
        <w:rPr>
          <w:rFonts w:cs="Arial"/>
        </w:rPr>
      </w:pPr>
    </w:p>
    <w:p w14:paraId="06B95331" w14:textId="77777777" w:rsidR="00C836E3" w:rsidRPr="0014202F" w:rsidRDefault="00C836E3" w:rsidP="0014202F">
      <w:pPr>
        <w:rPr>
          <w:rFonts w:cs="Arial"/>
          <w:b/>
        </w:rPr>
      </w:pPr>
      <w:proofErr w:type="spellStart"/>
      <w:r w:rsidRPr="0014202F">
        <w:rPr>
          <w:rFonts w:cs="Arial"/>
          <w:b/>
        </w:rPr>
        <w:t>Schwancellen</w:t>
      </w:r>
      <w:proofErr w:type="spellEnd"/>
    </w:p>
    <w:p w14:paraId="0EB9264B" w14:textId="77777777" w:rsidR="00C836E3" w:rsidRPr="0014202F" w:rsidRDefault="00C836E3" w:rsidP="0014202F">
      <w:pPr>
        <w:rPr>
          <w:rFonts w:cs="Arial"/>
        </w:rPr>
      </w:pPr>
      <w:r w:rsidRPr="0014202F">
        <w:rPr>
          <w:rFonts w:cs="Arial"/>
        </w:rPr>
        <w:t>de student kan de:</w:t>
      </w:r>
    </w:p>
    <w:p w14:paraId="6FFEB428" w14:textId="77777777" w:rsidR="00C836E3" w:rsidRPr="0014202F" w:rsidRDefault="00C836E3" w:rsidP="0014202F">
      <w:pPr>
        <w:rPr>
          <w:rFonts w:cs="Arial"/>
        </w:rPr>
      </w:pPr>
      <w:r w:rsidRPr="0014202F">
        <w:rPr>
          <w:rFonts w:cs="Arial"/>
        </w:rPr>
        <w:t>-cytologie</w:t>
      </w:r>
    </w:p>
    <w:p w14:paraId="1952431E" w14:textId="77777777" w:rsidR="00C836E3" w:rsidRPr="0014202F" w:rsidRDefault="00C836E3" w:rsidP="0014202F">
      <w:pPr>
        <w:rPr>
          <w:rFonts w:cs="Arial"/>
        </w:rPr>
      </w:pPr>
      <w:r w:rsidRPr="0014202F">
        <w:rPr>
          <w:rFonts w:cs="Arial"/>
        </w:rPr>
        <w:t>-histologie</w:t>
      </w:r>
    </w:p>
    <w:p w14:paraId="03E58EA0" w14:textId="77777777" w:rsidR="00C836E3" w:rsidRPr="0014202F" w:rsidRDefault="00C836E3" w:rsidP="0014202F">
      <w:pPr>
        <w:rPr>
          <w:rFonts w:cs="Arial"/>
        </w:rPr>
      </w:pPr>
      <w:r w:rsidRPr="0014202F">
        <w:rPr>
          <w:rFonts w:cs="Arial"/>
        </w:rPr>
        <w:t>-anatomie &amp; fysiologie</w:t>
      </w:r>
    </w:p>
    <w:p w14:paraId="189D307F" w14:textId="77777777" w:rsidR="00C836E3" w:rsidRPr="0014202F" w:rsidRDefault="00C836E3" w:rsidP="0014202F">
      <w:pPr>
        <w:rPr>
          <w:rFonts w:cs="Arial"/>
        </w:rPr>
      </w:pPr>
      <w:r w:rsidRPr="0014202F">
        <w:rPr>
          <w:rFonts w:cs="Arial"/>
        </w:rPr>
        <w:t>-relatie structuur - functie</w:t>
      </w:r>
    </w:p>
    <w:p w14:paraId="615A3D98" w14:textId="77777777" w:rsidR="00C836E3" w:rsidRPr="0014202F" w:rsidRDefault="00C836E3" w:rsidP="0014202F">
      <w:pPr>
        <w:rPr>
          <w:rFonts w:cs="Arial"/>
        </w:rPr>
      </w:pPr>
      <w:r w:rsidRPr="0014202F">
        <w:rPr>
          <w:rFonts w:cs="Arial"/>
        </w:rPr>
        <w:t>omschrijven, tekenen en hun eigenschappen weergeven</w:t>
      </w:r>
    </w:p>
    <w:p w14:paraId="5DF9D8AB" w14:textId="77777777" w:rsidR="00C836E3" w:rsidRPr="0014202F" w:rsidRDefault="00C836E3" w:rsidP="0014202F">
      <w:pPr>
        <w:rPr>
          <w:rFonts w:cs="Arial"/>
        </w:rPr>
      </w:pPr>
    </w:p>
    <w:p w14:paraId="54F9F9E7" w14:textId="77777777" w:rsidR="00C836E3" w:rsidRPr="0014202F" w:rsidRDefault="00C836E3" w:rsidP="0014202F">
      <w:pPr>
        <w:rPr>
          <w:rFonts w:cs="Arial"/>
          <w:b/>
        </w:rPr>
      </w:pPr>
      <w:proofErr w:type="spellStart"/>
      <w:r w:rsidRPr="0014202F">
        <w:rPr>
          <w:rFonts w:cs="Arial"/>
          <w:b/>
        </w:rPr>
        <w:t>Ependyme</w:t>
      </w:r>
      <w:proofErr w:type="spellEnd"/>
      <w:r w:rsidRPr="0014202F">
        <w:rPr>
          <w:rFonts w:cs="Arial"/>
          <w:b/>
        </w:rPr>
        <w:t xml:space="preserve"> cellen</w:t>
      </w:r>
    </w:p>
    <w:p w14:paraId="14F4EE55" w14:textId="77777777" w:rsidR="00C836E3" w:rsidRPr="0014202F" w:rsidRDefault="00C836E3" w:rsidP="0014202F">
      <w:pPr>
        <w:rPr>
          <w:rFonts w:cs="Arial"/>
        </w:rPr>
      </w:pPr>
      <w:r w:rsidRPr="0014202F">
        <w:rPr>
          <w:rFonts w:cs="Arial"/>
        </w:rPr>
        <w:t>de student kan de:</w:t>
      </w:r>
    </w:p>
    <w:p w14:paraId="1367FD70" w14:textId="77777777" w:rsidR="00C836E3" w:rsidRPr="0014202F" w:rsidRDefault="00C836E3" w:rsidP="0014202F">
      <w:pPr>
        <w:rPr>
          <w:rFonts w:cs="Arial"/>
        </w:rPr>
      </w:pPr>
      <w:r w:rsidRPr="0014202F">
        <w:rPr>
          <w:rFonts w:cs="Arial"/>
        </w:rPr>
        <w:t>-cytologie</w:t>
      </w:r>
    </w:p>
    <w:p w14:paraId="17725AE7" w14:textId="77777777" w:rsidR="00C836E3" w:rsidRPr="0014202F" w:rsidRDefault="00C836E3" w:rsidP="0014202F">
      <w:pPr>
        <w:rPr>
          <w:rFonts w:cs="Arial"/>
        </w:rPr>
      </w:pPr>
      <w:r w:rsidRPr="0014202F">
        <w:rPr>
          <w:rFonts w:cs="Arial"/>
        </w:rPr>
        <w:t>-histologie</w:t>
      </w:r>
    </w:p>
    <w:p w14:paraId="1915FFA6" w14:textId="77777777" w:rsidR="00C836E3" w:rsidRPr="0014202F" w:rsidRDefault="00C836E3" w:rsidP="0014202F">
      <w:pPr>
        <w:rPr>
          <w:rFonts w:cs="Arial"/>
        </w:rPr>
      </w:pPr>
      <w:r w:rsidRPr="0014202F">
        <w:rPr>
          <w:rFonts w:cs="Arial"/>
        </w:rPr>
        <w:t>-anatomie &amp; fysiologie</w:t>
      </w:r>
    </w:p>
    <w:p w14:paraId="7BFD51D4" w14:textId="77777777" w:rsidR="00C836E3" w:rsidRPr="0014202F" w:rsidRDefault="00C836E3" w:rsidP="0014202F">
      <w:pPr>
        <w:rPr>
          <w:rFonts w:cs="Arial"/>
        </w:rPr>
      </w:pPr>
      <w:r w:rsidRPr="0014202F">
        <w:rPr>
          <w:rFonts w:cs="Arial"/>
        </w:rPr>
        <w:t xml:space="preserve">-relatie </w:t>
      </w:r>
      <w:proofErr w:type="spellStart"/>
      <w:r w:rsidRPr="0014202F">
        <w:rPr>
          <w:rFonts w:cs="Arial"/>
        </w:rPr>
        <w:t>struktuur</w:t>
      </w:r>
      <w:proofErr w:type="spellEnd"/>
      <w:r w:rsidRPr="0014202F">
        <w:rPr>
          <w:rFonts w:cs="Arial"/>
        </w:rPr>
        <w:t xml:space="preserve"> - functie</w:t>
      </w:r>
    </w:p>
    <w:p w14:paraId="403919A4" w14:textId="77777777" w:rsidR="00C836E3" w:rsidRPr="0014202F" w:rsidRDefault="00C836E3" w:rsidP="0014202F">
      <w:pPr>
        <w:rPr>
          <w:rFonts w:cs="Arial"/>
        </w:rPr>
      </w:pPr>
      <w:r w:rsidRPr="0014202F">
        <w:rPr>
          <w:rFonts w:cs="Arial"/>
        </w:rPr>
        <w:t>omschrijven, tekenen en hun eigenschappen weergeven</w:t>
      </w:r>
    </w:p>
    <w:p w14:paraId="69998A82" w14:textId="77777777" w:rsidR="00C836E3" w:rsidRPr="0014202F" w:rsidRDefault="00C836E3" w:rsidP="0014202F">
      <w:pPr>
        <w:rPr>
          <w:rFonts w:cs="Arial"/>
        </w:rPr>
      </w:pPr>
    </w:p>
    <w:p w14:paraId="42638693" w14:textId="77777777" w:rsidR="00C836E3" w:rsidRPr="0014202F" w:rsidRDefault="00C836E3" w:rsidP="0014202F">
      <w:pPr>
        <w:rPr>
          <w:rFonts w:cs="Arial"/>
          <w:b/>
        </w:rPr>
      </w:pPr>
      <w:r w:rsidRPr="0014202F">
        <w:rPr>
          <w:rFonts w:cs="Arial"/>
          <w:b/>
        </w:rPr>
        <w:t>neuronen</w:t>
      </w:r>
    </w:p>
    <w:p w14:paraId="7F2E9E13" w14:textId="77777777" w:rsidR="00C836E3" w:rsidRPr="0014202F" w:rsidRDefault="00C836E3" w:rsidP="0014202F">
      <w:pPr>
        <w:rPr>
          <w:rFonts w:cs="Arial"/>
        </w:rPr>
      </w:pPr>
      <w:r w:rsidRPr="0014202F">
        <w:rPr>
          <w:rFonts w:cs="Arial"/>
        </w:rPr>
        <w:t>de student kan de:</w:t>
      </w:r>
    </w:p>
    <w:p w14:paraId="3A733597" w14:textId="77777777" w:rsidR="00C836E3" w:rsidRPr="0014202F" w:rsidRDefault="00C836E3" w:rsidP="0014202F">
      <w:pPr>
        <w:rPr>
          <w:rFonts w:cs="Arial"/>
        </w:rPr>
      </w:pPr>
      <w:r w:rsidRPr="0014202F">
        <w:rPr>
          <w:rFonts w:cs="Arial"/>
        </w:rPr>
        <w:t>-cytologie</w:t>
      </w:r>
    </w:p>
    <w:p w14:paraId="70DBB0E7" w14:textId="77777777" w:rsidR="00C836E3" w:rsidRPr="0014202F" w:rsidRDefault="00C836E3" w:rsidP="0014202F">
      <w:pPr>
        <w:rPr>
          <w:rFonts w:cs="Arial"/>
        </w:rPr>
      </w:pPr>
      <w:r w:rsidRPr="0014202F">
        <w:rPr>
          <w:rFonts w:cs="Arial"/>
        </w:rPr>
        <w:t>-histologie</w:t>
      </w:r>
    </w:p>
    <w:p w14:paraId="371E7FF6" w14:textId="77777777" w:rsidR="00C836E3" w:rsidRPr="0014202F" w:rsidRDefault="00C836E3" w:rsidP="0014202F">
      <w:pPr>
        <w:rPr>
          <w:rFonts w:cs="Arial"/>
        </w:rPr>
      </w:pPr>
      <w:r w:rsidRPr="0014202F">
        <w:rPr>
          <w:rFonts w:cs="Arial"/>
        </w:rPr>
        <w:t>-anatomie &amp; fysiologie</w:t>
      </w:r>
    </w:p>
    <w:p w14:paraId="281FC587" w14:textId="77777777" w:rsidR="00C836E3" w:rsidRPr="0014202F" w:rsidRDefault="00C836E3" w:rsidP="0014202F">
      <w:pPr>
        <w:rPr>
          <w:rFonts w:cs="Arial"/>
        </w:rPr>
      </w:pPr>
      <w:r w:rsidRPr="0014202F">
        <w:rPr>
          <w:rFonts w:cs="Arial"/>
        </w:rPr>
        <w:t xml:space="preserve">-relatie </w:t>
      </w:r>
      <w:proofErr w:type="spellStart"/>
      <w:r w:rsidRPr="0014202F">
        <w:rPr>
          <w:rFonts w:cs="Arial"/>
        </w:rPr>
        <w:t>struktuur</w:t>
      </w:r>
      <w:proofErr w:type="spellEnd"/>
      <w:r w:rsidRPr="0014202F">
        <w:rPr>
          <w:rFonts w:cs="Arial"/>
        </w:rPr>
        <w:t xml:space="preserve"> - functie</w:t>
      </w:r>
    </w:p>
    <w:p w14:paraId="65E9989E" w14:textId="77777777" w:rsidR="00C836E3" w:rsidRPr="0014202F" w:rsidRDefault="00C836E3" w:rsidP="0014202F">
      <w:pPr>
        <w:rPr>
          <w:rFonts w:cs="Arial"/>
        </w:rPr>
      </w:pPr>
      <w:r w:rsidRPr="0014202F">
        <w:rPr>
          <w:rFonts w:cs="Arial"/>
        </w:rPr>
        <w:t>omschrijven, tekenen en hun eigenschappen weergeven</w:t>
      </w:r>
    </w:p>
    <w:p w14:paraId="4D90D7AA" w14:textId="77777777" w:rsidR="00C836E3" w:rsidRPr="0014202F" w:rsidRDefault="00C836E3" w:rsidP="0014202F">
      <w:pPr>
        <w:rPr>
          <w:rFonts w:cs="Arial"/>
        </w:rPr>
      </w:pPr>
    </w:p>
    <w:p w14:paraId="48AE6EAC" w14:textId="77777777" w:rsidR="00C836E3" w:rsidRPr="0014202F" w:rsidRDefault="00C836E3" w:rsidP="0014202F">
      <w:pPr>
        <w:rPr>
          <w:rFonts w:cs="Arial"/>
        </w:rPr>
      </w:pPr>
      <w:r w:rsidRPr="0014202F">
        <w:rPr>
          <w:rFonts w:cs="Arial"/>
        </w:rPr>
        <w:t>geleidingssnelheden van de types vezels bij zoogdieren</w:t>
      </w:r>
    </w:p>
    <w:p w14:paraId="66D8951F" w14:textId="77777777" w:rsidR="00C836E3" w:rsidRPr="0014202F" w:rsidRDefault="00C836E3" w:rsidP="0014202F">
      <w:pPr>
        <w:rPr>
          <w:rFonts w:cs="Arial"/>
        </w:rPr>
      </w:pPr>
      <w:r w:rsidRPr="0014202F">
        <w:rPr>
          <w:rFonts w:cs="Arial"/>
        </w:rPr>
        <w:t>de student kan deze weergeven met hun praktische implicaties</w:t>
      </w:r>
    </w:p>
    <w:p w14:paraId="1DDDC1E5" w14:textId="77777777" w:rsidR="00C836E3" w:rsidRPr="0014202F" w:rsidRDefault="00C836E3" w:rsidP="0014202F">
      <w:pPr>
        <w:rPr>
          <w:rFonts w:cs="Arial"/>
        </w:rPr>
      </w:pPr>
      <w:proofErr w:type="spellStart"/>
      <w:r w:rsidRPr="0014202F">
        <w:rPr>
          <w:rFonts w:cs="Arial"/>
        </w:rPr>
        <w:t>struktuur</w:t>
      </w:r>
      <w:proofErr w:type="spellEnd"/>
      <w:r w:rsidRPr="0014202F">
        <w:rPr>
          <w:rFonts w:cs="Arial"/>
        </w:rPr>
        <w:t xml:space="preserve"> van een zenuwcoupe</w:t>
      </w:r>
    </w:p>
    <w:p w14:paraId="5F643CCA" w14:textId="77777777" w:rsidR="00C836E3" w:rsidRPr="0014202F" w:rsidRDefault="00C836E3" w:rsidP="0014202F">
      <w:pPr>
        <w:rPr>
          <w:rFonts w:cs="Arial"/>
        </w:rPr>
      </w:pPr>
      <w:r w:rsidRPr="0014202F">
        <w:rPr>
          <w:rFonts w:cs="Arial"/>
        </w:rPr>
        <w:t>de student kan deze weergeven met haar praktische implicaties</w:t>
      </w:r>
    </w:p>
    <w:p w14:paraId="237CFFFB" w14:textId="77777777" w:rsidR="00C836E3" w:rsidRPr="0014202F" w:rsidRDefault="00C836E3" w:rsidP="0014202F">
      <w:pPr>
        <w:rPr>
          <w:rFonts w:cs="Arial"/>
        </w:rPr>
      </w:pPr>
    </w:p>
    <w:p w14:paraId="0D74F78F" w14:textId="77777777" w:rsidR="00C836E3" w:rsidRPr="0014202F" w:rsidRDefault="00C836E3" w:rsidP="0014202F">
      <w:pPr>
        <w:rPr>
          <w:rFonts w:cs="Arial"/>
        </w:rPr>
      </w:pPr>
      <w:proofErr w:type="spellStart"/>
      <w:r w:rsidRPr="0014202F">
        <w:rPr>
          <w:rFonts w:cs="Arial"/>
        </w:rPr>
        <w:t>Wash</w:t>
      </w:r>
      <w:proofErr w:type="spellEnd"/>
      <w:r w:rsidRPr="0014202F">
        <w:rPr>
          <w:rFonts w:cs="Arial"/>
        </w:rPr>
        <w:t xml:space="preserve"> out fenomeen en pijnsyndromen</w:t>
      </w:r>
    </w:p>
    <w:p w14:paraId="5B49E557" w14:textId="77777777" w:rsidR="00C836E3" w:rsidRPr="0014202F" w:rsidRDefault="00C836E3" w:rsidP="0014202F">
      <w:pPr>
        <w:rPr>
          <w:rFonts w:cs="Arial"/>
        </w:rPr>
      </w:pPr>
      <w:r w:rsidRPr="0014202F">
        <w:rPr>
          <w:rFonts w:cs="Arial"/>
        </w:rPr>
        <w:t>de student kan deze weergeven met hun praktische implicaties</w:t>
      </w:r>
    </w:p>
    <w:p w14:paraId="3CF023E1" w14:textId="77777777" w:rsidR="00C836E3" w:rsidRPr="0014202F" w:rsidRDefault="00C836E3" w:rsidP="0014202F">
      <w:pPr>
        <w:rPr>
          <w:rFonts w:cs="Arial"/>
        </w:rPr>
      </w:pPr>
    </w:p>
    <w:p w14:paraId="639D5071" w14:textId="77777777" w:rsidR="00C836E3" w:rsidRPr="0014202F" w:rsidRDefault="00C836E3" w:rsidP="0014202F">
      <w:pPr>
        <w:rPr>
          <w:rFonts w:cs="Arial"/>
        </w:rPr>
      </w:pPr>
      <w:r w:rsidRPr="0014202F">
        <w:rPr>
          <w:rFonts w:cs="Arial"/>
        </w:rPr>
        <w:t xml:space="preserve">faciliterende en </w:t>
      </w:r>
      <w:proofErr w:type="spellStart"/>
      <w:r w:rsidRPr="0014202F">
        <w:rPr>
          <w:rFonts w:cs="Arial"/>
        </w:rPr>
        <w:t>inhiberende</w:t>
      </w:r>
      <w:proofErr w:type="spellEnd"/>
      <w:r w:rsidRPr="0014202F">
        <w:rPr>
          <w:rFonts w:cs="Arial"/>
        </w:rPr>
        <w:t xml:space="preserve"> factoren</w:t>
      </w:r>
    </w:p>
    <w:p w14:paraId="2523F9DC" w14:textId="77777777" w:rsidR="00C836E3" w:rsidRPr="0014202F" w:rsidRDefault="00C836E3" w:rsidP="0014202F">
      <w:pPr>
        <w:rPr>
          <w:rFonts w:cs="Arial"/>
        </w:rPr>
      </w:pPr>
      <w:r w:rsidRPr="0014202F">
        <w:rPr>
          <w:rFonts w:cs="Arial"/>
        </w:rPr>
        <w:t>de student kan deze weergeven met hun praktische implicaties</w:t>
      </w:r>
    </w:p>
    <w:p w14:paraId="70353B98" w14:textId="77777777" w:rsidR="00C836E3" w:rsidRPr="0014202F" w:rsidRDefault="00C836E3" w:rsidP="0014202F">
      <w:pPr>
        <w:rPr>
          <w:rFonts w:cs="Arial"/>
        </w:rPr>
      </w:pPr>
    </w:p>
    <w:p w14:paraId="453C2BC8" w14:textId="77777777" w:rsidR="00C836E3" w:rsidRPr="0014202F" w:rsidRDefault="00C836E3" w:rsidP="0014202F">
      <w:pPr>
        <w:rPr>
          <w:rFonts w:cs="Arial"/>
        </w:rPr>
      </w:pPr>
      <w:r w:rsidRPr="0014202F">
        <w:rPr>
          <w:rFonts w:cs="Arial"/>
        </w:rPr>
        <w:t>-frequentie van gebruik</w:t>
      </w:r>
    </w:p>
    <w:p w14:paraId="30687159" w14:textId="77777777" w:rsidR="00C836E3" w:rsidRPr="0014202F" w:rsidRDefault="00C836E3" w:rsidP="0014202F">
      <w:pPr>
        <w:rPr>
          <w:rFonts w:cs="Arial"/>
        </w:rPr>
      </w:pPr>
      <w:r w:rsidRPr="0014202F">
        <w:rPr>
          <w:rFonts w:cs="Arial"/>
        </w:rPr>
        <w:t>-pre en post synaptische inhibitie</w:t>
      </w:r>
    </w:p>
    <w:p w14:paraId="31D12712" w14:textId="77777777" w:rsidR="00C836E3" w:rsidRPr="0014202F" w:rsidRDefault="00C836E3" w:rsidP="0014202F">
      <w:pPr>
        <w:rPr>
          <w:rFonts w:cs="Arial"/>
        </w:rPr>
      </w:pPr>
      <w:r w:rsidRPr="0014202F">
        <w:rPr>
          <w:rFonts w:cs="Arial"/>
        </w:rPr>
        <w:t>-chemische modulatie</w:t>
      </w:r>
    </w:p>
    <w:p w14:paraId="3FD498CF" w14:textId="77777777" w:rsidR="00C836E3" w:rsidRPr="0014202F" w:rsidRDefault="00C836E3" w:rsidP="0014202F">
      <w:pPr>
        <w:rPr>
          <w:rFonts w:cs="Arial"/>
        </w:rPr>
      </w:pPr>
      <w:r w:rsidRPr="0014202F">
        <w:rPr>
          <w:rFonts w:cs="Arial"/>
        </w:rPr>
        <w:t xml:space="preserve">-principes van </w:t>
      </w:r>
      <w:proofErr w:type="spellStart"/>
      <w:r w:rsidRPr="0014202F">
        <w:rPr>
          <w:rFonts w:cs="Arial"/>
        </w:rPr>
        <w:t>Sherrington</w:t>
      </w:r>
      <w:proofErr w:type="spellEnd"/>
    </w:p>
    <w:p w14:paraId="59F70AAC" w14:textId="77777777" w:rsidR="00C836E3" w:rsidRPr="0014202F" w:rsidRDefault="00C836E3" w:rsidP="0014202F">
      <w:pPr>
        <w:rPr>
          <w:rFonts w:cs="Arial"/>
        </w:rPr>
      </w:pPr>
      <w:r w:rsidRPr="0014202F">
        <w:rPr>
          <w:rFonts w:cs="Arial"/>
        </w:rPr>
        <w:t xml:space="preserve">-temporele </w:t>
      </w:r>
      <w:proofErr w:type="spellStart"/>
      <w:r w:rsidRPr="0014202F">
        <w:rPr>
          <w:rFonts w:cs="Arial"/>
        </w:rPr>
        <w:t>facilitatie</w:t>
      </w:r>
      <w:proofErr w:type="spellEnd"/>
    </w:p>
    <w:p w14:paraId="756161A4" w14:textId="77777777" w:rsidR="00C836E3" w:rsidRPr="0014202F" w:rsidRDefault="00C836E3" w:rsidP="0014202F">
      <w:pPr>
        <w:rPr>
          <w:rFonts w:cs="Arial"/>
        </w:rPr>
      </w:pPr>
      <w:r w:rsidRPr="0014202F">
        <w:rPr>
          <w:rFonts w:cs="Arial"/>
        </w:rPr>
        <w:lastRenderedPageBreak/>
        <w:t xml:space="preserve">-spatiale </w:t>
      </w:r>
      <w:proofErr w:type="spellStart"/>
      <w:r w:rsidRPr="0014202F">
        <w:rPr>
          <w:rFonts w:cs="Arial"/>
        </w:rPr>
        <w:t>facilitatie</w:t>
      </w:r>
      <w:proofErr w:type="spellEnd"/>
    </w:p>
    <w:p w14:paraId="33EBC5C4" w14:textId="77777777" w:rsidR="00C836E3" w:rsidRPr="0014202F" w:rsidRDefault="00C836E3" w:rsidP="0014202F">
      <w:pPr>
        <w:rPr>
          <w:rFonts w:cs="Arial"/>
        </w:rPr>
      </w:pPr>
      <w:r w:rsidRPr="0014202F">
        <w:rPr>
          <w:rFonts w:cs="Arial"/>
        </w:rPr>
        <w:t>-positieve  en negatieve feed back</w:t>
      </w:r>
    </w:p>
    <w:p w14:paraId="770ECD56" w14:textId="77777777" w:rsidR="00C836E3" w:rsidRPr="0014202F" w:rsidRDefault="00C836E3" w:rsidP="0014202F">
      <w:pPr>
        <w:rPr>
          <w:rFonts w:cs="Arial"/>
        </w:rPr>
      </w:pPr>
      <w:r w:rsidRPr="0014202F">
        <w:rPr>
          <w:rFonts w:cs="Arial"/>
        </w:rPr>
        <w:t>systemen in relatie met het neuronaal systeem</w:t>
      </w:r>
    </w:p>
    <w:p w14:paraId="0DE853FB" w14:textId="77777777" w:rsidR="00C836E3" w:rsidRPr="0014202F" w:rsidRDefault="00C836E3" w:rsidP="0014202F">
      <w:pPr>
        <w:rPr>
          <w:rFonts w:cs="Arial"/>
        </w:rPr>
      </w:pPr>
      <w:r w:rsidRPr="0014202F">
        <w:rPr>
          <w:rFonts w:cs="Arial"/>
        </w:rPr>
        <w:t>de student kan deze weergeven met hun praktische implicaties</w:t>
      </w:r>
    </w:p>
    <w:p w14:paraId="24EA81DA" w14:textId="77777777" w:rsidR="00C836E3" w:rsidRPr="0014202F" w:rsidRDefault="00C836E3" w:rsidP="0014202F">
      <w:pPr>
        <w:rPr>
          <w:rFonts w:cs="Arial"/>
        </w:rPr>
      </w:pPr>
    </w:p>
    <w:p w14:paraId="53844E7A" w14:textId="77777777" w:rsidR="00C836E3" w:rsidRPr="0014202F" w:rsidRDefault="00C836E3" w:rsidP="0014202F">
      <w:pPr>
        <w:rPr>
          <w:rFonts w:cs="Arial"/>
        </w:rPr>
      </w:pPr>
      <w:r w:rsidRPr="0014202F">
        <w:rPr>
          <w:rFonts w:cs="Arial"/>
        </w:rPr>
        <w:t>-reflex systemen</w:t>
      </w:r>
    </w:p>
    <w:p w14:paraId="15C386B3" w14:textId="77777777" w:rsidR="00C836E3" w:rsidRPr="0014202F" w:rsidRDefault="00C836E3" w:rsidP="0014202F">
      <w:pPr>
        <w:rPr>
          <w:rFonts w:cs="Arial"/>
        </w:rPr>
      </w:pPr>
      <w:r w:rsidRPr="0014202F">
        <w:rPr>
          <w:rFonts w:cs="Arial"/>
        </w:rPr>
        <w:t>-spierspoelen</w:t>
      </w:r>
    </w:p>
    <w:p w14:paraId="0913357B" w14:textId="77777777" w:rsidR="00C836E3" w:rsidRPr="0014202F" w:rsidRDefault="00C836E3" w:rsidP="0014202F">
      <w:pPr>
        <w:rPr>
          <w:rFonts w:cs="Arial"/>
        </w:rPr>
      </w:pPr>
      <w:r w:rsidRPr="0014202F">
        <w:rPr>
          <w:rFonts w:cs="Arial"/>
        </w:rPr>
        <w:t xml:space="preserve">-nervus van </w:t>
      </w:r>
      <w:proofErr w:type="spellStart"/>
      <w:r w:rsidRPr="0014202F">
        <w:rPr>
          <w:rFonts w:cs="Arial"/>
        </w:rPr>
        <w:t>Luschka</w:t>
      </w:r>
      <w:proofErr w:type="spellEnd"/>
    </w:p>
    <w:p w14:paraId="40F768DB" w14:textId="77777777" w:rsidR="00C836E3" w:rsidRPr="0014202F" w:rsidRDefault="00C836E3" w:rsidP="0014202F">
      <w:pPr>
        <w:rPr>
          <w:rFonts w:cs="Arial"/>
        </w:rPr>
      </w:pPr>
      <w:r w:rsidRPr="0014202F">
        <w:rPr>
          <w:rFonts w:cs="Arial"/>
        </w:rPr>
        <w:t>-</w:t>
      </w:r>
      <w:proofErr w:type="spellStart"/>
      <w:r w:rsidRPr="0014202F">
        <w:rPr>
          <w:rFonts w:cs="Arial"/>
        </w:rPr>
        <w:t>foramen</w:t>
      </w:r>
      <w:proofErr w:type="spellEnd"/>
      <w:r w:rsidRPr="0014202F">
        <w:rPr>
          <w:rFonts w:cs="Arial"/>
        </w:rPr>
        <w:t xml:space="preserve"> </w:t>
      </w:r>
      <w:proofErr w:type="spellStart"/>
      <w:r w:rsidRPr="0014202F">
        <w:rPr>
          <w:rFonts w:cs="Arial"/>
        </w:rPr>
        <w:t>intervertebrale</w:t>
      </w:r>
      <w:proofErr w:type="spellEnd"/>
    </w:p>
    <w:p w14:paraId="6E7E63BC" w14:textId="77777777" w:rsidR="00C836E3" w:rsidRDefault="00C836E3" w:rsidP="0014202F">
      <w:r w:rsidRPr="0014202F">
        <w:rPr>
          <w:rFonts w:cs="Arial"/>
        </w:rPr>
        <w:t>-</w:t>
      </w:r>
      <w:proofErr w:type="spellStart"/>
      <w:r w:rsidRPr="0014202F">
        <w:rPr>
          <w:rFonts w:cs="Arial"/>
        </w:rPr>
        <w:t>veno</w:t>
      </w:r>
      <w:proofErr w:type="spellEnd"/>
      <w:r w:rsidRPr="0014202F">
        <w:rPr>
          <w:rFonts w:cs="Arial"/>
        </w:rPr>
        <w:t>-lymfatisch pompmechanisme</w:t>
      </w:r>
    </w:p>
    <w:p w14:paraId="01C51CC2" w14:textId="77777777" w:rsidR="00C836E3" w:rsidRDefault="00C836E3" w:rsidP="00C836E3">
      <w:pPr>
        <w:pStyle w:val="Standkop5"/>
        <w:numPr>
          <w:ilvl w:val="12"/>
          <w:numId w:val="0"/>
        </w:numPr>
        <w:ind w:left="680"/>
      </w:pPr>
    </w:p>
    <w:p w14:paraId="01ED02E4" w14:textId="77777777" w:rsidR="00C836E3" w:rsidRDefault="00C836E3" w:rsidP="00C836E3">
      <w:pPr>
        <w:pStyle w:val="Kop2"/>
        <w:numPr>
          <w:ilvl w:val="12"/>
          <w:numId w:val="0"/>
        </w:numPr>
      </w:pPr>
      <w:bookmarkStart w:id="158" w:name="_Toc373788222"/>
      <w:r>
        <w:t>Musculair weefsel</w:t>
      </w:r>
      <w:bookmarkEnd w:id="158"/>
    </w:p>
    <w:p w14:paraId="7C949215" w14:textId="77777777" w:rsidR="00C836E3" w:rsidRPr="0014202F" w:rsidRDefault="00C836E3" w:rsidP="0014202F">
      <w:pPr>
        <w:rPr>
          <w:rFonts w:cs="Arial"/>
          <w:b/>
        </w:rPr>
      </w:pPr>
      <w:r w:rsidRPr="0014202F">
        <w:rPr>
          <w:rFonts w:cs="Arial"/>
          <w:b/>
        </w:rPr>
        <w:t>lesconcept</w:t>
      </w:r>
    </w:p>
    <w:p w14:paraId="6AB53BBD" w14:textId="77777777" w:rsidR="00C836E3" w:rsidRPr="0014202F" w:rsidRDefault="00C836E3" w:rsidP="0014202F">
      <w:pPr>
        <w:rPr>
          <w:rFonts w:cs="Arial"/>
        </w:rPr>
      </w:pPr>
      <w:r w:rsidRPr="0014202F">
        <w:rPr>
          <w:rFonts w:cs="Arial"/>
        </w:rPr>
        <w:t xml:space="preserve">Ontwikkelingsgeschiedenis van de structuur en het concept spier in de natuur en in de geneeskunde. </w:t>
      </w:r>
      <w:proofErr w:type="spellStart"/>
      <w:r w:rsidRPr="0014202F">
        <w:rPr>
          <w:rFonts w:cs="Arial"/>
        </w:rPr>
        <w:t>Ontogenetische</w:t>
      </w:r>
      <w:proofErr w:type="spellEnd"/>
      <w:r w:rsidRPr="0014202F">
        <w:rPr>
          <w:rFonts w:cs="Arial"/>
        </w:rPr>
        <w:t xml:space="preserve"> en </w:t>
      </w:r>
      <w:proofErr w:type="spellStart"/>
      <w:r w:rsidRPr="0014202F">
        <w:rPr>
          <w:rFonts w:cs="Arial"/>
        </w:rPr>
        <w:t>philogenetische</w:t>
      </w:r>
      <w:proofErr w:type="spellEnd"/>
      <w:r w:rsidRPr="0014202F">
        <w:rPr>
          <w:rFonts w:cs="Arial"/>
        </w:rPr>
        <w:t xml:space="preserve"> kadering. Relatie </w:t>
      </w:r>
      <w:proofErr w:type="spellStart"/>
      <w:r w:rsidRPr="0014202F">
        <w:rPr>
          <w:rFonts w:cs="Arial"/>
        </w:rPr>
        <w:t>struktuur</w:t>
      </w:r>
      <w:proofErr w:type="spellEnd"/>
      <w:r w:rsidRPr="0014202F">
        <w:rPr>
          <w:rFonts w:cs="Arial"/>
        </w:rPr>
        <w:t>-functie in verbinding met het bindweefsel en de begrippen chronologie en chroniciteit.</w:t>
      </w:r>
    </w:p>
    <w:p w14:paraId="45C1ADA2" w14:textId="77777777" w:rsidR="00C836E3" w:rsidRPr="0014202F" w:rsidRDefault="00C836E3" w:rsidP="0014202F">
      <w:pPr>
        <w:rPr>
          <w:rFonts w:cs="Arial"/>
        </w:rPr>
      </w:pPr>
      <w:r w:rsidRPr="0014202F">
        <w:rPr>
          <w:rFonts w:cs="Arial"/>
        </w:rPr>
        <w:t xml:space="preserve">Relatie met de innervatie en vascularisatie naar </w:t>
      </w:r>
      <w:proofErr w:type="spellStart"/>
      <w:r w:rsidRPr="0014202F">
        <w:rPr>
          <w:rFonts w:cs="Arial"/>
        </w:rPr>
        <w:t>muscle</w:t>
      </w:r>
      <w:proofErr w:type="spellEnd"/>
      <w:r w:rsidRPr="0014202F">
        <w:rPr>
          <w:rFonts w:cs="Arial"/>
        </w:rPr>
        <w:t xml:space="preserve"> </w:t>
      </w:r>
      <w:proofErr w:type="spellStart"/>
      <w:r w:rsidRPr="0014202F">
        <w:rPr>
          <w:rFonts w:cs="Arial"/>
        </w:rPr>
        <w:t>fatigue</w:t>
      </w:r>
      <w:proofErr w:type="spellEnd"/>
      <w:r w:rsidRPr="0014202F">
        <w:rPr>
          <w:rFonts w:cs="Arial"/>
        </w:rPr>
        <w:t>.</w:t>
      </w:r>
    </w:p>
    <w:p w14:paraId="322EEFE0" w14:textId="77777777" w:rsidR="00C836E3" w:rsidRPr="0014202F" w:rsidRDefault="00C836E3" w:rsidP="0014202F">
      <w:pPr>
        <w:rPr>
          <w:rFonts w:cs="Arial"/>
        </w:rPr>
      </w:pPr>
      <w:r w:rsidRPr="0014202F">
        <w:rPr>
          <w:rFonts w:cs="Arial"/>
        </w:rPr>
        <w:t>Specifieke uitwerking van de hart biomechanica op macro en microscopisch vlak.</w:t>
      </w:r>
    </w:p>
    <w:p w14:paraId="4DB53DEA" w14:textId="77777777" w:rsidR="00C836E3" w:rsidRPr="0014202F" w:rsidRDefault="00C836E3" w:rsidP="0014202F">
      <w:pPr>
        <w:rPr>
          <w:rFonts w:cs="Arial"/>
          <w:b/>
        </w:rPr>
      </w:pPr>
    </w:p>
    <w:p w14:paraId="3D15162C" w14:textId="77777777" w:rsidR="00C836E3" w:rsidRPr="0014202F" w:rsidRDefault="00C836E3" w:rsidP="0014202F">
      <w:pPr>
        <w:rPr>
          <w:rFonts w:cs="Arial"/>
          <w:b/>
        </w:rPr>
      </w:pPr>
      <w:r w:rsidRPr="0014202F">
        <w:rPr>
          <w:rFonts w:cs="Arial"/>
          <w:b/>
        </w:rPr>
        <w:t>Macrostructuur</w:t>
      </w:r>
    </w:p>
    <w:p w14:paraId="6D00597E" w14:textId="77777777" w:rsidR="00C836E3" w:rsidRPr="0014202F" w:rsidRDefault="00C836E3" w:rsidP="0014202F">
      <w:pPr>
        <w:rPr>
          <w:rFonts w:cs="Arial"/>
        </w:rPr>
      </w:pPr>
      <w:proofErr w:type="spellStart"/>
      <w:r w:rsidRPr="0014202F">
        <w:rPr>
          <w:rFonts w:cs="Arial"/>
        </w:rPr>
        <w:t>fasciaal</w:t>
      </w:r>
      <w:proofErr w:type="spellEnd"/>
    </w:p>
    <w:p w14:paraId="417629DD" w14:textId="77777777" w:rsidR="00C836E3" w:rsidRPr="0014202F" w:rsidRDefault="00C836E3" w:rsidP="00031B25">
      <w:pPr>
        <w:numPr>
          <w:ilvl w:val="0"/>
          <w:numId w:val="47"/>
        </w:numPr>
        <w:rPr>
          <w:rFonts w:cs="Arial"/>
        </w:rPr>
      </w:pPr>
      <w:r w:rsidRPr="0014202F">
        <w:rPr>
          <w:rFonts w:cs="Arial"/>
        </w:rPr>
        <w:t>de student kan deze tekenen, hun eigenschappen weergeven met hun praktische implicaties</w:t>
      </w:r>
    </w:p>
    <w:p w14:paraId="6D30DD1F" w14:textId="77777777" w:rsidR="00C836E3" w:rsidRPr="0014202F" w:rsidRDefault="00C836E3" w:rsidP="00031B25">
      <w:pPr>
        <w:numPr>
          <w:ilvl w:val="0"/>
          <w:numId w:val="47"/>
        </w:numPr>
        <w:rPr>
          <w:rFonts w:cs="Arial"/>
        </w:rPr>
      </w:pPr>
      <w:r w:rsidRPr="0014202F">
        <w:rPr>
          <w:rFonts w:cs="Arial"/>
        </w:rPr>
        <w:t xml:space="preserve">anatomische types van spiervezels </w:t>
      </w:r>
    </w:p>
    <w:p w14:paraId="069FE64D" w14:textId="77777777" w:rsidR="00C836E3" w:rsidRPr="0014202F" w:rsidRDefault="00C836E3" w:rsidP="00031B25">
      <w:pPr>
        <w:numPr>
          <w:ilvl w:val="0"/>
          <w:numId w:val="47"/>
        </w:numPr>
        <w:rPr>
          <w:rFonts w:cs="Arial"/>
        </w:rPr>
      </w:pPr>
      <w:proofErr w:type="spellStart"/>
      <w:r w:rsidRPr="0014202F">
        <w:rPr>
          <w:rFonts w:cs="Arial"/>
        </w:rPr>
        <w:t>ontogenetica</w:t>
      </w:r>
      <w:proofErr w:type="spellEnd"/>
      <w:r w:rsidRPr="0014202F">
        <w:rPr>
          <w:rFonts w:cs="Arial"/>
        </w:rPr>
        <w:t xml:space="preserve"> van de spiervezels (embryologische differentiatie)</w:t>
      </w:r>
    </w:p>
    <w:p w14:paraId="3F52CB26" w14:textId="77777777" w:rsidR="00C836E3" w:rsidRPr="0014202F" w:rsidRDefault="00C836E3" w:rsidP="00031B25">
      <w:pPr>
        <w:numPr>
          <w:ilvl w:val="0"/>
          <w:numId w:val="47"/>
        </w:numPr>
        <w:rPr>
          <w:rFonts w:cs="Arial"/>
        </w:rPr>
      </w:pPr>
      <w:r w:rsidRPr="0014202F">
        <w:rPr>
          <w:rFonts w:cs="Arial"/>
        </w:rPr>
        <w:t>de student kan deze tekenen, hun eigenschappen weergeven met hun praktische implicaties</w:t>
      </w:r>
    </w:p>
    <w:p w14:paraId="66484CF7" w14:textId="77777777" w:rsidR="00C836E3" w:rsidRPr="0014202F" w:rsidRDefault="00C836E3" w:rsidP="00031B25">
      <w:pPr>
        <w:numPr>
          <w:ilvl w:val="0"/>
          <w:numId w:val="47"/>
        </w:numPr>
        <w:rPr>
          <w:rFonts w:cs="Arial"/>
        </w:rPr>
      </w:pPr>
      <w:proofErr w:type="spellStart"/>
      <w:r w:rsidRPr="0014202F">
        <w:rPr>
          <w:rFonts w:cs="Arial"/>
        </w:rPr>
        <w:t>phylogenetica</w:t>
      </w:r>
      <w:proofErr w:type="spellEnd"/>
      <w:r w:rsidRPr="0014202F">
        <w:rPr>
          <w:rFonts w:cs="Arial"/>
        </w:rPr>
        <w:t xml:space="preserve"> van de spiervezels </w:t>
      </w:r>
    </w:p>
    <w:p w14:paraId="7EBD899A" w14:textId="77777777" w:rsidR="00C836E3" w:rsidRPr="0014202F" w:rsidRDefault="00C836E3" w:rsidP="00031B25">
      <w:pPr>
        <w:numPr>
          <w:ilvl w:val="0"/>
          <w:numId w:val="47"/>
        </w:numPr>
        <w:rPr>
          <w:rFonts w:cs="Arial"/>
        </w:rPr>
      </w:pPr>
      <w:r w:rsidRPr="0014202F">
        <w:rPr>
          <w:rFonts w:cs="Arial"/>
        </w:rPr>
        <w:t>de student kan deze tekenen, hun eigenschappen weergeven met hun praktische implicaties</w:t>
      </w:r>
    </w:p>
    <w:p w14:paraId="4854CC09" w14:textId="77777777" w:rsidR="00C836E3" w:rsidRPr="0014202F" w:rsidRDefault="00C836E3" w:rsidP="00031B25">
      <w:pPr>
        <w:numPr>
          <w:ilvl w:val="0"/>
          <w:numId w:val="47"/>
        </w:numPr>
        <w:rPr>
          <w:rFonts w:cs="Arial"/>
        </w:rPr>
      </w:pPr>
      <w:r w:rsidRPr="0014202F">
        <w:rPr>
          <w:rFonts w:cs="Arial"/>
        </w:rPr>
        <w:t>vascularisatie van de spiervezels</w:t>
      </w:r>
    </w:p>
    <w:p w14:paraId="78244F1B" w14:textId="77777777" w:rsidR="00C836E3" w:rsidRPr="0014202F" w:rsidRDefault="00C836E3" w:rsidP="00031B25">
      <w:pPr>
        <w:numPr>
          <w:ilvl w:val="0"/>
          <w:numId w:val="47"/>
        </w:numPr>
        <w:rPr>
          <w:rFonts w:cs="Arial"/>
        </w:rPr>
      </w:pPr>
      <w:r w:rsidRPr="0014202F">
        <w:rPr>
          <w:rFonts w:cs="Arial"/>
        </w:rPr>
        <w:t>de student kan deze tekenen, hun eigenschappen weergeven met hun praktische implicaties</w:t>
      </w:r>
    </w:p>
    <w:p w14:paraId="23FBB6D9" w14:textId="77777777" w:rsidR="00C836E3" w:rsidRPr="0014202F" w:rsidRDefault="00C836E3" w:rsidP="00031B25">
      <w:pPr>
        <w:numPr>
          <w:ilvl w:val="0"/>
          <w:numId w:val="47"/>
        </w:numPr>
        <w:rPr>
          <w:rFonts w:cs="Arial"/>
        </w:rPr>
      </w:pPr>
      <w:r w:rsidRPr="0014202F">
        <w:rPr>
          <w:rFonts w:cs="Arial"/>
        </w:rPr>
        <w:t>fysiologie van de spiervezels</w:t>
      </w:r>
    </w:p>
    <w:p w14:paraId="0AA25603" w14:textId="77777777" w:rsidR="00C836E3" w:rsidRPr="0014202F" w:rsidRDefault="00C836E3" w:rsidP="00031B25">
      <w:pPr>
        <w:numPr>
          <w:ilvl w:val="0"/>
          <w:numId w:val="47"/>
        </w:numPr>
        <w:rPr>
          <w:rFonts w:cs="Arial"/>
        </w:rPr>
      </w:pPr>
      <w:r w:rsidRPr="0014202F">
        <w:rPr>
          <w:rFonts w:cs="Arial"/>
        </w:rPr>
        <w:t>de student kan deze tekenen, hun eigenschappen weergeven met hun praktische implicaties</w:t>
      </w:r>
    </w:p>
    <w:p w14:paraId="10CA66E4" w14:textId="77777777" w:rsidR="00C836E3" w:rsidRPr="0014202F" w:rsidRDefault="00C836E3" w:rsidP="00031B25">
      <w:pPr>
        <w:numPr>
          <w:ilvl w:val="0"/>
          <w:numId w:val="47"/>
        </w:numPr>
        <w:rPr>
          <w:rFonts w:cs="Arial"/>
        </w:rPr>
      </w:pPr>
      <w:r w:rsidRPr="0014202F">
        <w:rPr>
          <w:rFonts w:cs="Arial"/>
        </w:rPr>
        <w:t>microstructuur</w:t>
      </w:r>
    </w:p>
    <w:p w14:paraId="3FD9FC57" w14:textId="77777777" w:rsidR="00C836E3" w:rsidRPr="0014202F" w:rsidRDefault="00C836E3" w:rsidP="00031B25">
      <w:pPr>
        <w:numPr>
          <w:ilvl w:val="0"/>
          <w:numId w:val="47"/>
        </w:numPr>
        <w:rPr>
          <w:rFonts w:cs="Arial"/>
        </w:rPr>
      </w:pPr>
      <w:r w:rsidRPr="0014202F">
        <w:rPr>
          <w:rFonts w:cs="Arial"/>
        </w:rPr>
        <w:t>gladde spiercel</w:t>
      </w:r>
    </w:p>
    <w:p w14:paraId="28B26255" w14:textId="77777777" w:rsidR="00C836E3" w:rsidRPr="0014202F" w:rsidRDefault="00C836E3" w:rsidP="00031B25">
      <w:pPr>
        <w:numPr>
          <w:ilvl w:val="0"/>
          <w:numId w:val="47"/>
        </w:numPr>
        <w:rPr>
          <w:rFonts w:cs="Arial"/>
        </w:rPr>
      </w:pPr>
      <w:r w:rsidRPr="0014202F">
        <w:rPr>
          <w:rFonts w:cs="Arial"/>
        </w:rPr>
        <w:t>de student kan deze tekenen, hun eigenschappen weergeven met hun praktische implicaties</w:t>
      </w:r>
    </w:p>
    <w:p w14:paraId="5E7330B7" w14:textId="77777777" w:rsidR="00C836E3" w:rsidRPr="0014202F" w:rsidRDefault="00C836E3" w:rsidP="0014202F">
      <w:pPr>
        <w:rPr>
          <w:rFonts w:cs="Arial"/>
        </w:rPr>
      </w:pPr>
    </w:p>
    <w:p w14:paraId="0420D485" w14:textId="77777777" w:rsidR="00C836E3" w:rsidRPr="0014202F" w:rsidRDefault="00C836E3" w:rsidP="0014202F">
      <w:pPr>
        <w:rPr>
          <w:rFonts w:cs="Arial"/>
          <w:b/>
        </w:rPr>
      </w:pPr>
      <w:r w:rsidRPr="0014202F">
        <w:rPr>
          <w:rFonts w:cs="Arial"/>
          <w:b/>
        </w:rPr>
        <w:t>hartspier</w:t>
      </w:r>
    </w:p>
    <w:p w14:paraId="7A85A557" w14:textId="77777777" w:rsidR="00C836E3" w:rsidRPr="0014202F" w:rsidRDefault="00C836E3" w:rsidP="00031B25">
      <w:pPr>
        <w:numPr>
          <w:ilvl w:val="0"/>
          <w:numId w:val="48"/>
        </w:numPr>
        <w:rPr>
          <w:rFonts w:cs="Arial"/>
        </w:rPr>
      </w:pPr>
      <w:r w:rsidRPr="0014202F">
        <w:rPr>
          <w:rFonts w:cs="Arial"/>
        </w:rPr>
        <w:t>de student kan deze tekenen, hun eigenschappen weergeven met hun praktische implicaties, op deze verschillende vlakken.</w:t>
      </w:r>
    </w:p>
    <w:p w14:paraId="7424EF31" w14:textId="77777777" w:rsidR="00C836E3" w:rsidRPr="0014202F" w:rsidRDefault="00C836E3" w:rsidP="00031B25">
      <w:pPr>
        <w:numPr>
          <w:ilvl w:val="0"/>
          <w:numId w:val="48"/>
        </w:numPr>
        <w:rPr>
          <w:rFonts w:cs="Arial"/>
        </w:rPr>
      </w:pPr>
      <w:r w:rsidRPr="0014202F">
        <w:rPr>
          <w:rFonts w:cs="Arial"/>
        </w:rPr>
        <w:t>macroanatomie</w:t>
      </w:r>
    </w:p>
    <w:p w14:paraId="47F91CEB" w14:textId="77777777" w:rsidR="00C836E3" w:rsidRPr="0014202F" w:rsidRDefault="00C836E3" w:rsidP="00031B25">
      <w:pPr>
        <w:numPr>
          <w:ilvl w:val="0"/>
          <w:numId w:val="48"/>
        </w:numPr>
        <w:rPr>
          <w:rFonts w:cs="Arial"/>
        </w:rPr>
      </w:pPr>
      <w:r w:rsidRPr="0014202F">
        <w:rPr>
          <w:rFonts w:cs="Arial"/>
        </w:rPr>
        <w:t>microanatomie</w:t>
      </w:r>
    </w:p>
    <w:p w14:paraId="3AD72F6D" w14:textId="77777777" w:rsidR="00C836E3" w:rsidRPr="0014202F" w:rsidRDefault="00C836E3" w:rsidP="00031B25">
      <w:pPr>
        <w:numPr>
          <w:ilvl w:val="0"/>
          <w:numId w:val="48"/>
        </w:numPr>
        <w:rPr>
          <w:rFonts w:cs="Arial"/>
        </w:rPr>
      </w:pPr>
      <w:r w:rsidRPr="0014202F">
        <w:rPr>
          <w:rFonts w:cs="Arial"/>
        </w:rPr>
        <w:t>Frank-</w:t>
      </w:r>
      <w:proofErr w:type="spellStart"/>
      <w:r w:rsidRPr="0014202F">
        <w:rPr>
          <w:rFonts w:cs="Arial"/>
        </w:rPr>
        <w:t>Starling</w:t>
      </w:r>
      <w:proofErr w:type="spellEnd"/>
      <w:r w:rsidRPr="0014202F">
        <w:rPr>
          <w:rFonts w:cs="Arial"/>
        </w:rPr>
        <w:t xml:space="preserve"> wet</w:t>
      </w:r>
    </w:p>
    <w:p w14:paraId="6C432A15" w14:textId="77777777" w:rsidR="00C836E3" w:rsidRPr="0014202F" w:rsidRDefault="00C836E3" w:rsidP="00031B25">
      <w:pPr>
        <w:numPr>
          <w:ilvl w:val="0"/>
          <w:numId w:val="48"/>
        </w:numPr>
        <w:rPr>
          <w:rFonts w:cs="Arial"/>
        </w:rPr>
      </w:pPr>
      <w:r w:rsidRPr="0014202F">
        <w:rPr>
          <w:rFonts w:cs="Arial"/>
        </w:rPr>
        <w:t>de student kan deze weergeven met haar praktische implicaties</w:t>
      </w:r>
    </w:p>
    <w:p w14:paraId="67B25E63" w14:textId="77777777" w:rsidR="00C836E3" w:rsidRPr="0014202F" w:rsidRDefault="00C836E3" w:rsidP="00031B25">
      <w:pPr>
        <w:numPr>
          <w:ilvl w:val="0"/>
          <w:numId w:val="48"/>
        </w:numPr>
        <w:rPr>
          <w:rFonts w:cs="Arial"/>
        </w:rPr>
      </w:pPr>
      <w:r w:rsidRPr="0014202F">
        <w:rPr>
          <w:rFonts w:cs="Arial"/>
        </w:rPr>
        <w:t>macrobiomechanica</w:t>
      </w:r>
    </w:p>
    <w:p w14:paraId="40DBF86C" w14:textId="77777777" w:rsidR="00C836E3" w:rsidRPr="0014202F" w:rsidRDefault="00C836E3" w:rsidP="00031B25">
      <w:pPr>
        <w:numPr>
          <w:ilvl w:val="0"/>
          <w:numId w:val="48"/>
        </w:numPr>
        <w:rPr>
          <w:rFonts w:cs="Arial"/>
        </w:rPr>
      </w:pPr>
      <w:r w:rsidRPr="0014202F">
        <w:rPr>
          <w:rFonts w:cs="Arial"/>
        </w:rPr>
        <w:t>de student kan deze tekenen, haar eigenschappen weergeven met haar praktische implicaties</w:t>
      </w:r>
    </w:p>
    <w:p w14:paraId="51D615C2" w14:textId="77777777" w:rsidR="00C836E3" w:rsidRPr="0014202F" w:rsidRDefault="00C836E3" w:rsidP="00031B25">
      <w:pPr>
        <w:numPr>
          <w:ilvl w:val="0"/>
          <w:numId w:val="48"/>
        </w:numPr>
        <w:rPr>
          <w:rFonts w:cs="Arial"/>
        </w:rPr>
      </w:pPr>
      <w:r w:rsidRPr="0014202F">
        <w:rPr>
          <w:rFonts w:cs="Arial"/>
        </w:rPr>
        <w:t>microbiomechanica</w:t>
      </w:r>
    </w:p>
    <w:p w14:paraId="1D0D9B1B" w14:textId="77777777" w:rsidR="00C836E3" w:rsidRPr="0014202F" w:rsidRDefault="00C836E3" w:rsidP="00031B25">
      <w:pPr>
        <w:numPr>
          <w:ilvl w:val="0"/>
          <w:numId w:val="48"/>
        </w:numPr>
        <w:rPr>
          <w:rFonts w:cs="Arial"/>
        </w:rPr>
      </w:pPr>
      <w:r w:rsidRPr="0014202F">
        <w:rPr>
          <w:rFonts w:cs="Arial"/>
        </w:rPr>
        <w:t>de student kan deze tekenen, haar eigenschappen weergeven met haar praktische implicaties</w:t>
      </w:r>
    </w:p>
    <w:p w14:paraId="2E04164E" w14:textId="77777777" w:rsidR="00C836E3" w:rsidRPr="0014202F" w:rsidRDefault="00C836E3" w:rsidP="00031B25">
      <w:pPr>
        <w:numPr>
          <w:ilvl w:val="0"/>
          <w:numId w:val="48"/>
        </w:numPr>
        <w:rPr>
          <w:rFonts w:cs="Arial"/>
        </w:rPr>
      </w:pPr>
      <w:r w:rsidRPr="0014202F">
        <w:rPr>
          <w:rFonts w:cs="Arial"/>
        </w:rPr>
        <w:t>skeletspier</w:t>
      </w:r>
    </w:p>
    <w:p w14:paraId="6DD86A5A" w14:textId="77777777" w:rsidR="00C836E3" w:rsidRPr="0014202F" w:rsidRDefault="00C836E3" w:rsidP="00031B25">
      <w:pPr>
        <w:numPr>
          <w:ilvl w:val="0"/>
          <w:numId w:val="48"/>
        </w:numPr>
        <w:rPr>
          <w:rFonts w:cs="Arial"/>
        </w:rPr>
      </w:pPr>
      <w:r w:rsidRPr="0014202F">
        <w:rPr>
          <w:rFonts w:cs="Arial"/>
        </w:rPr>
        <w:t>bouw</w:t>
      </w:r>
    </w:p>
    <w:p w14:paraId="2274EB7E" w14:textId="77777777" w:rsidR="00C836E3" w:rsidRPr="0014202F" w:rsidRDefault="00C836E3" w:rsidP="00031B25">
      <w:pPr>
        <w:numPr>
          <w:ilvl w:val="0"/>
          <w:numId w:val="48"/>
        </w:numPr>
        <w:rPr>
          <w:rFonts w:cs="Arial"/>
        </w:rPr>
      </w:pPr>
      <w:r w:rsidRPr="0014202F">
        <w:rPr>
          <w:rFonts w:cs="Arial"/>
        </w:rPr>
        <w:t>de student kan deze tekenen, haar eigenschappen weergeven met haar praktische implicaties</w:t>
      </w:r>
    </w:p>
    <w:p w14:paraId="7A7B10B8" w14:textId="77777777" w:rsidR="00C836E3" w:rsidRPr="0014202F" w:rsidRDefault="00C836E3" w:rsidP="00031B25">
      <w:pPr>
        <w:numPr>
          <w:ilvl w:val="0"/>
          <w:numId w:val="48"/>
        </w:numPr>
        <w:rPr>
          <w:rFonts w:cs="Arial"/>
        </w:rPr>
      </w:pPr>
      <w:r w:rsidRPr="0014202F">
        <w:rPr>
          <w:rFonts w:cs="Arial"/>
        </w:rPr>
        <w:t>fysiologie</w:t>
      </w:r>
    </w:p>
    <w:p w14:paraId="5E3D5BC7" w14:textId="77777777" w:rsidR="00C836E3" w:rsidRPr="0014202F" w:rsidRDefault="00C836E3" w:rsidP="00031B25">
      <w:pPr>
        <w:numPr>
          <w:ilvl w:val="0"/>
          <w:numId w:val="48"/>
        </w:numPr>
        <w:rPr>
          <w:rFonts w:cs="Arial"/>
        </w:rPr>
      </w:pPr>
      <w:r w:rsidRPr="0014202F">
        <w:rPr>
          <w:rFonts w:cs="Arial"/>
        </w:rPr>
        <w:t>de student kan deze met haar eigenschappen weergeven en haar praktische implicaties</w:t>
      </w:r>
    </w:p>
    <w:p w14:paraId="72F6C1B9" w14:textId="77777777" w:rsidR="00C836E3" w:rsidRPr="0014202F" w:rsidRDefault="00C836E3" w:rsidP="0014202F">
      <w:pPr>
        <w:rPr>
          <w:rFonts w:cs="Arial"/>
        </w:rPr>
      </w:pPr>
    </w:p>
    <w:p w14:paraId="7F72CDA4" w14:textId="77777777" w:rsidR="00C836E3" w:rsidRPr="0014202F" w:rsidRDefault="00C836E3" w:rsidP="0014202F">
      <w:pPr>
        <w:rPr>
          <w:rFonts w:cs="Arial"/>
          <w:b/>
        </w:rPr>
      </w:pPr>
      <w:r w:rsidRPr="0014202F">
        <w:rPr>
          <w:rFonts w:cs="Arial"/>
          <w:b/>
        </w:rPr>
        <w:t>Moleculaire biologie</w:t>
      </w:r>
    </w:p>
    <w:p w14:paraId="7247FB18" w14:textId="77777777" w:rsidR="00C836E3" w:rsidRPr="0014202F" w:rsidRDefault="00C836E3" w:rsidP="0014202F">
      <w:pPr>
        <w:rPr>
          <w:rFonts w:cs="Arial"/>
        </w:rPr>
      </w:pPr>
      <w:r w:rsidRPr="0014202F">
        <w:rPr>
          <w:rFonts w:cs="Arial"/>
        </w:rPr>
        <w:t>sliding filament theorie</w:t>
      </w:r>
    </w:p>
    <w:p w14:paraId="4E78C4EC" w14:textId="77777777" w:rsidR="00C836E3" w:rsidRPr="0014202F" w:rsidRDefault="00C836E3" w:rsidP="0014202F">
      <w:pPr>
        <w:rPr>
          <w:rFonts w:cs="Arial"/>
        </w:rPr>
      </w:pPr>
      <w:r w:rsidRPr="0014202F">
        <w:rPr>
          <w:rFonts w:cs="Arial"/>
        </w:rPr>
        <w:lastRenderedPageBreak/>
        <w:t>de student kan deze tekenen, haar eigenschappen weergeven met haar praktische implicaties</w:t>
      </w:r>
    </w:p>
    <w:p w14:paraId="0A277FA8" w14:textId="77777777" w:rsidR="00C836E3" w:rsidRPr="0014202F" w:rsidRDefault="00C836E3" w:rsidP="0014202F">
      <w:pPr>
        <w:rPr>
          <w:rFonts w:cs="Arial"/>
        </w:rPr>
      </w:pPr>
      <w:r w:rsidRPr="0014202F">
        <w:rPr>
          <w:rFonts w:cs="Arial"/>
        </w:rPr>
        <w:t>fysiologische types van spiervezels</w:t>
      </w:r>
    </w:p>
    <w:p w14:paraId="2859156B" w14:textId="77777777" w:rsidR="00C836E3" w:rsidRPr="0014202F" w:rsidRDefault="00C836E3" w:rsidP="0014202F">
      <w:pPr>
        <w:rPr>
          <w:rFonts w:cs="Arial"/>
        </w:rPr>
      </w:pPr>
      <w:r w:rsidRPr="0014202F">
        <w:rPr>
          <w:rFonts w:cs="Arial"/>
        </w:rPr>
        <w:t>de student kan deze weergeven met haar praktische implicaties</w:t>
      </w:r>
    </w:p>
    <w:p w14:paraId="7C9764FC" w14:textId="77777777" w:rsidR="00C836E3" w:rsidRPr="0014202F" w:rsidRDefault="00C836E3" w:rsidP="0014202F">
      <w:pPr>
        <w:rPr>
          <w:rFonts w:cs="Arial"/>
        </w:rPr>
      </w:pPr>
      <w:r w:rsidRPr="0014202F">
        <w:rPr>
          <w:rFonts w:cs="Arial"/>
        </w:rPr>
        <w:t>types van energieleveringssystemen</w:t>
      </w:r>
    </w:p>
    <w:p w14:paraId="570A23D0" w14:textId="77777777" w:rsidR="00C836E3" w:rsidRPr="0014202F" w:rsidRDefault="00C836E3" w:rsidP="0014202F">
      <w:pPr>
        <w:rPr>
          <w:rFonts w:cs="Arial"/>
        </w:rPr>
      </w:pPr>
      <w:r w:rsidRPr="0014202F">
        <w:rPr>
          <w:rFonts w:cs="Arial"/>
        </w:rPr>
        <w:t>de student kan deze met haar eigenschappen weergeven en haar praktische implicaties</w:t>
      </w:r>
    </w:p>
    <w:p w14:paraId="3B0CBD9A" w14:textId="77777777" w:rsidR="00C836E3" w:rsidRPr="0014202F" w:rsidRDefault="00C836E3" w:rsidP="0014202F">
      <w:pPr>
        <w:rPr>
          <w:rFonts w:cs="Arial"/>
          <w:b/>
        </w:rPr>
      </w:pPr>
    </w:p>
    <w:p w14:paraId="72D28B05" w14:textId="77777777" w:rsidR="00C836E3" w:rsidRPr="0014202F" w:rsidRDefault="00C836E3" w:rsidP="0014202F">
      <w:pPr>
        <w:rPr>
          <w:rFonts w:cs="Arial"/>
          <w:b/>
        </w:rPr>
      </w:pPr>
      <w:r w:rsidRPr="0014202F">
        <w:rPr>
          <w:rFonts w:cs="Arial"/>
          <w:b/>
        </w:rPr>
        <w:t>toegepaste spierfysiologie</w:t>
      </w:r>
    </w:p>
    <w:p w14:paraId="122C2300" w14:textId="77777777" w:rsidR="00C836E3" w:rsidRPr="0014202F" w:rsidRDefault="00C836E3" w:rsidP="0014202F">
      <w:pPr>
        <w:rPr>
          <w:rFonts w:cs="Arial"/>
        </w:rPr>
      </w:pPr>
      <w:proofErr w:type="spellStart"/>
      <w:r w:rsidRPr="0014202F">
        <w:rPr>
          <w:rFonts w:cs="Arial"/>
        </w:rPr>
        <w:t>Maximal</w:t>
      </w:r>
      <w:proofErr w:type="spellEnd"/>
      <w:r w:rsidRPr="0014202F">
        <w:rPr>
          <w:rFonts w:cs="Arial"/>
        </w:rPr>
        <w:t xml:space="preserve"> </w:t>
      </w:r>
      <w:proofErr w:type="spellStart"/>
      <w:r w:rsidRPr="0014202F">
        <w:rPr>
          <w:rFonts w:cs="Arial"/>
        </w:rPr>
        <w:t>Voluntary</w:t>
      </w:r>
      <w:proofErr w:type="spellEnd"/>
      <w:r w:rsidRPr="0014202F">
        <w:rPr>
          <w:rFonts w:cs="Arial"/>
        </w:rPr>
        <w:t xml:space="preserve"> </w:t>
      </w:r>
      <w:proofErr w:type="spellStart"/>
      <w:r w:rsidRPr="0014202F">
        <w:rPr>
          <w:rFonts w:cs="Arial"/>
        </w:rPr>
        <w:t>Contraction</w:t>
      </w:r>
      <w:proofErr w:type="spellEnd"/>
      <w:r w:rsidRPr="0014202F">
        <w:rPr>
          <w:rFonts w:cs="Arial"/>
        </w:rPr>
        <w:t xml:space="preserve"> (ergonomie)</w:t>
      </w:r>
    </w:p>
    <w:p w14:paraId="424764EE" w14:textId="77777777" w:rsidR="00C836E3" w:rsidRPr="0014202F" w:rsidRDefault="00C836E3" w:rsidP="0014202F">
      <w:pPr>
        <w:rPr>
          <w:rFonts w:cs="Arial"/>
        </w:rPr>
      </w:pPr>
      <w:r w:rsidRPr="0014202F">
        <w:rPr>
          <w:rFonts w:cs="Arial"/>
        </w:rPr>
        <w:t xml:space="preserve">de student kan deze met haar eigenschappen weergeven en haar </w:t>
      </w:r>
      <w:proofErr w:type="spellStart"/>
      <w:r w:rsidRPr="0014202F">
        <w:rPr>
          <w:rFonts w:cs="Arial"/>
        </w:rPr>
        <w:t>practische</w:t>
      </w:r>
      <w:proofErr w:type="spellEnd"/>
      <w:r w:rsidRPr="0014202F">
        <w:rPr>
          <w:rFonts w:cs="Arial"/>
        </w:rPr>
        <w:t xml:space="preserve"> implicaties</w:t>
      </w:r>
    </w:p>
    <w:p w14:paraId="47F7E590" w14:textId="77777777" w:rsidR="00C836E3" w:rsidRPr="0014202F" w:rsidRDefault="00C836E3" w:rsidP="0014202F">
      <w:pPr>
        <w:rPr>
          <w:rFonts w:cs="Arial"/>
        </w:rPr>
      </w:pPr>
    </w:p>
    <w:p w14:paraId="0C2E9CC2" w14:textId="77777777" w:rsidR="00C836E3" w:rsidRPr="0014202F" w:rsidRDefault="00C836E3" w:rsidP="0014202F">
      <w:pPr>
        <w:rPr>
          <w:rFonts w:cs="Arial"/>
          <w:b/>
          <w:lang w:val="en-GB"/>
        </w:rPr>
      </w:pPr>
      <w:r w:rsidRPr="0014202F">
        <w:rPr>
          <w:rFonts w:cs="Arial"/>
          <w:lang w:val="en-GB"/>
        </w:rPr>
        <w:t xml:space="preserve">Types of </w:t>
      </w:r>
      <w:r w:rsidRPr="0014202F">
        <w:rPr>
          <w:rFonts w:cs="Arial"/>
          <w:b/>
          <w:lang w:val="en-GB"/>
        </w:rPr>
        <w:t>load on muscle tissue</w:t>
      </w:r>
    </w:p>
    <w:p w14:paraId="734070FA" w14:textId="77777777" w:rsidR="00C836E3" w:rsidRPr="0014202F" w:rsidRDefault="00C836E3" w:rsidP="0014202F">
      <w:pPr>
        <w:rPr>
          <w:rFonts w:cs="Arial"/>
        </w:rPr>
      </w:pPr>
      <w:proofErr w:type="spellStart"/>
      <w:r w:rsidRPr="0014202F">
        <w:rPr>
          <w:rFonts w:cs="Arial"/>
        </w:rPr>
        <w:t>static</w:t>
      </w:r>
      <w:proofErr w:type="spellEnd"/>
      <w:r w:rsidRPr="0014202F">
        <w:rPr>
          <w:rFonts w:cs="Arial"/>
        </w:rPr>
        <w:t xml:space="preserve"> load</w:t>
      </w:r>
    </w:p>
    <w:p w14:paraId="0A3B10FF" w14:textId="77777777" w:rsidR="00C836E3" w:rsidRPr="0014202F" w:rsidRDefault="00C836E3" w:rsidP="0014202F">
      <w:pPr>
        <w:rPr>
          <w:rFonts w:cs="Arial"/>
        </w:rPr>
      </w:pPr>
      <w:r w:rsidRPr="0014202F">
        <w:rPr>
          <w:rFonts w:cs="Arial"/>
        </w:rPr>
        <w:t xml:space="preserve">de student kan deze met haar eigenschappen weergeven en haar </w:t>
      </w:r>
      <w:proofErr w:type="spellStart"/>
      <w:r w:rsidRPr="0014202F">
        <w:rPr>
          <w:rFonts w:cs="Arial"/>
        </w:rPr>
        <w:t>practische</w:t>
      </w:r>
      <w:proofErr w:type="spellEnd"/>
      <w:r w:rsidRPr="0014202F">
        <w:rPr>
          <w:rFonts w:cs="Arial"/>
        </w:rPr>
        <w:t xml:space="preserve"> implicaties</w:t>
      </w:r>
    </w:p>
    <w:p w14:paraId="1707C8F3" w14:textId="77777777" w:rsidR="00C836E3" w:rsidRPr="0014202F" w:rsidRDefault="00C836E3" w:rsidP="0014202F">
      <w:pPr>
        <w:rPr>
          <w:rFonts w:cs="Arial"/>
        </w:rPr>
      </w:pPr>
    </w:p>
    <w:p w14:paraId="20B4E29A" w14:textId="77777777" w:rsidR="00C836E3" w:rsidRPr="0014202F" w:rsidRDefault="00C836E3" w:rsidP="0014202F">
      <w:pPr>
        <w:rPr>
          <w:rFonts w:cs="Arial"/>
          <w:b/>
        </w:rPr>
      </w:pPr>
      <w:proofErr w:type="spellStart"/>
      <w:r w:rsidRPr="0014202F">
        <w:rPr>
          <w:rFonts w:cs="Arial"/>
          <w:b/>
        </w:rPr>
        <w:t>dynamic</w:t>
      </w:r>
      <w:proofErr w:type="spellEnd"/>
      <w:r w:rsidRPr="0014202F">
        <w:rPr>
          <w:rFonts w:cs="Arial"/>
          <w:b/>
        </w:rPr>
        <w:t xml:space="preserve"> load</w:t>
      </w:r>
    </w:p>
    <w:p w14:paraId="5665FCFE" w14:textId="77777777" w:rsidR="00C836E3" w:rsidRPr="0014202F" w:rsidRDefault="00C836E3" w:rsidP="0014202F">
      <w:pPr>
        <w:rPr>
          <w:rFonts w:cs="Arial"/>
        </w:rPr>
      </w:pPr>
      <w:r w:rsidRPr="0014202F">
        <w:rPr>
          <w:rFonts w:cs="Arial"/>
        </w:rPr>
        <w:t xml:space="preserve">de student kan deze met haar eigenschappen weergeven en haar </w:t>
      </w:r>
      <w:proofErr w:type="spellStart"/>
      <w:r w:rsidRPr="0014202F">
        <w:rPr>
          <w:rFonts w:cs="Arial"/>
        </w:rPr>
        <w:t>practische</w:t>
      </w:r>
      <w:proofErr w:type="spellEnd"/>
      <w:r w:rsidRPr="0014202F">
        <w:rPr>
          <w:rFonts w:cs="Arial"/>
        </w:rPr>
        <w:t xml:space="preserve"> implicaties</w:t>
      </w:r>
    </w:p>
    <w:p w14:paraId="21A78E51" w14:textId="77777777" w:rsidR="00C836E3" w:rsidRPr="0014202F" w:rsidRDefault="00C836E3" w:rsidP="0014202F">
      <w:pPr>
        <w:rPr>
          <w:rFonts w:cs="Arial"/>
          <w:lang w:val="fr-FR"/>
        </w:rPr>
      </w:pPr>
      <w:r w:rsidRPr="0014202F">
        <w:rPr>
          <w:rFonts w:cs="Arial"/>
          <w:lang w:val="fr-FR"/>
        </w:rPr>
        <w:t xml:space="preserve">Muscle fatigue </w:t>
      </w:r>
      <w:proofErr w:type="spellStart"/>
      <w:r w:rsidRPr="0014202F">
        <w:rPr>
          <w:rFonts w:cs="Arial"/>
          <w:lang w:val="fr-FR"/>
        </w:rPr>
        <w:t>naar</w:t>
      </w:r>
      <w:proofErr w:type="spellEnd"/>
      <w:r w:rsidRPr="0014202F">
        <w:rPr>
          <w:rFonts w:cs="Arial"/>
          <w:lang w:val="fr-FR"/>
        </w:rPr>
        <w:t xml:space="preserve"> Prof. </w:t>
      </w:r>
      <w:proofErr w:type="spellStart"/>
      <w:r w:rsidRPr="0014202F">
        <w:rPr>
          <w:rFonts w:cs="Arial"/>
          <w:lang w:val="fr-FR"/>
        </w:rPr>
        <w:t>B.Saltin</w:t>
      </w:r>
      <w:proofErr w:type="spellEnd"/>
      <w:r w:rsidRPr="0014202F">
        <w:rPr>
          <w:rFonts w:cs="Arial"/>
          <w:lang w:val="fr-FR"/>
        </w:rPr>
        <w:t xml:space="preserve"> 1992</w:t>
      </w:r>
    </w:p>
    <w:p w14:paraId="340B7E70" w14:textId="77777777" w:rsidR="00C836E3" w:rsidRPr="0014202F" w:rsidRDefault="00C836E3" w:rsidP="0014202F">
      <w:pPr>
        <w:rPr>
          <w:rFonts w:cs="Arial"/>
        </w:rPr>
      </w:pPr>
      <w:r w:rsidRPr="0014202F">
        <w:rPr>
          <w:rFonts w:cs="Arial"/>
        </w:rPr>
        <w:t xml:space="preserve">de student kan deze met haar eigenschappen weergeven en haar </w:t>
      </w:r>
      <w:proofErr w:type="spellStart"/>
      <w:r w:rsidRPr="0014202F">
        <w:rPr>
          <w:rFonts w:cs="Arial"/>
        </w:rPr>
        <w:t>practische</w:t>
      </w:r>
      <w:proofErr w:type="spellEnd"/>
      <w:r w:rsidRPr="0014202F">
        <w:rPr>
          <w:rFonts w:cs="Arial"/>
        </w:rPr>
        <w:t xml:space="preserve"> implicaties</w:t>
      </w:r>
    </w:p>
    <w:p w14:paraId="37FE4D54" w14:textId="77777777" w:rsidR="00C836E3" w:rsidRPr="0014202F" w:rsidRDefault="00C836E3" w:rsidP="0014202F">
      <w:pPr>
        <w:rPr>
          <w:rFonts w:cs="Arial"/>
        </w:rPr>
      </w:pPr>
    </w:p>
    <w:p w14:paraId="31E963A9" w14:textId="77777777" w:rsidR="00C836E3" w:rsidRPr="0014202F" w:rsidRDefault="00C836E3" w:rsidP="0014202F">
      <w:pPr>
        <w:rPr>
          <w:rFonts w:cs="Arial"/>
        </w:rPr>
      </w:pPr>
      <w:r w:rsidRPr="0014202F">
        <w:rPr>
          <w:rFonts w:cs="Arial"/>
        </w:rPr>
        <w:t>Osteopathische strategie naar chronologie en chroniciteit</w:t>
      </w:r>
    </w:p>
    <w:p w14:paraId="61A1238F" w14:textId="77777777" w:rsidR="00C836E3" w:rsidRPr="0014202F" w:rsidRDefault="00C836E3" w:rsidP="0014202F">
      <w:pPr>
        <w:rPr>
          <w:rFonts w:cs="Arial"/>
        </w:rPr>
      </w:pPr>
      <w:r w:rsidRPr="0014202F">
        <w:rPr>
          <w:rFonts w:cs="Arial"/>
        </w:rPr>
        <w:t xml:space="preserve">de student kan deze met haar eigenschappen weergeven en haar </w:t>
      </w:r>
      <w:proofErr w:type="spellStart"/>
      <w:r w:rsidRPr="0014202F">
        <w:rPr>
          <w:rFonts w:cs="Arial"/>
        </w:rPr>
        <w:t>practische</w:t>
      </w:r>
      <w:proofErr w:type="spellEnd"/>
      <w:r w:rsidRPr="0014202F">
        <w:rPr>
          <w:rFonts w:cs="Arial"/>
        </w:rPr>
        <w:t xml:space="preserve"> implicaties</w:t>
      </w:r>
    </w:p>
    <w:p w14:paraId="7DDE04A1" w14:textId="77777777" w:rsidR="00C836E3" w:rsidRPr="0014202F" w:rsidRDefault="00C836E3" w:rsidP="0014202F">
      <w:pPr>
        <w:rPr>
          <w:rFonts w:cs="Arial"/>
        </w:rPr>
      </w:pPr>
    </w:p>
    <w:p w14:paraId="496492F8" w14:textId="77777777" w:rsidR="00C836E3" w:rsidRDefault="00C836E3" w:rsidP="00C836E3">
      <w:pPr>
        <w:pStyle w:val="Kop2"/>
        <w:numPr>
          <w:ilvl w:val="12"/>
          <w:numId w:val="0"/>
        </w:numPr>
      </w:pPr>
      <w:bookmarkStart w:id="159" w:name="_Toc373788223"/>
      <w:r>
        <w:t xml:space="preserve">5.6. </w:t>
      </w:r>
      <w:r w:rsidR="0014202F">
        <w:t>leer</w:t>
      </w:r>
      <w:r>
        <w:t>doel metabole fysiologie</w:t>
      </w:r>
      <w:bookmarkEnd w:id="159"/>
      <w:r>
        <w:t xml:space="preserve"> </w:t>
      </w:r>
    </w:p>
    <w:p w14:paraId="3266FEF3" w14:textId="77777777" w:rsidR="00C836E3" w:rsidRDefault="00C836E3" w:rsidP="00C836E3">
      <w:pPr>
        <w:numPr>
          <w:ilvl w:val="12"/>
          <w:numId w:val="0"/>
        </w:numPr>
        <w:ind w:left="340"/>
      </w:pPr>
      <w:r>
        <w:t>Nadat de studenten een kennis ontwikkeld hebben over de opbouw en functies van weefsels gaan we met de volgende logische stap verder: wat gebeurt er fysiologisch met de stoffen die we opnemen in de weefsels. Ook hier breiden we voor elk hoofdstuk het lesconcept uit.</w:t>
      </w:r>
    </w:p>
    <w:p w14:paraId="344F755D" w14:textId="77777777" w:rsidR="00C836E3" w:rsidRDefault="00C836E3" w:rsidP="00C836E3">
      <w:pPr>
        <w:numPr>
          <w:ilvl w:val="12"/>
          <w:numId w:val="0"/>
        </w:numPr>
        <w:ind w:left="340"/>
      </w:pPr>
      <w:r>
        <w:t xml:space="preserve">De studenten moeten hier begrijpen wat de </w:t>
      </w:r>
      <w:proofErr w:type="spellStart"/>
      <w:r>
        <w:t>interrelatie</w:t>
      </w:r>
      <w:proofErr w:type="spellEnd"/>
      <w:r>
        <w:t xml:space="preserve"> is op gebied van de fysiologie tussen de verschillende weefsels.</w:t>
      </w:r>
    </w:p>
    <w:p w14:paraId="67563664" w14:textId="77777777" w:rsidR="00C836E3" w:rsidRDefault="00C836E3" w:rsidP="00C836E3">
      <w:pPr>
        <w:numPr>
          <w:ilvl w:val="12"/>
          <w:numId w:val="0"/>
        </w:numPr>
        <w:ind w:left="340"/>
      </w:pPr>
    </w:p>
    <w:p w14:paraId="717190B6" w14:textId="77777777" w:rsidR="00C836E3" w:rsidRPr="0014202F" w:rsidRDefault="00C836E3" w:rsidP="0014202F">
      <w:pPr>
        <w:rPr>
          <w:rFonts w:cs="Arial"/>
          <w:b/>
        </w:rPr>
      </w:pPr>
      <w:r w:rsidRPr="0014202F">
        <w:rPr>
          <w:rFonts w:cs="Arial"/>
          <w:b/>
        </w:rPr>
        <w:t>subdoel en leerinhoud met lesconcept</w:t>
      </w:r>
    </w:p>
    <w:p w14:paraId="2CC99605" w14:textId="77777777" w:rsidR="00C836E3" w:rsidRDefault="000B14A2" w:rsidP="00C836E3">
      <w:pPr>
        <w:pStyle w:val="Inhopg1"/>
        <w:numPr>
          <w:ilvl w:val="12"/>
          <w:numId w:val="0"/>
        </w:numPr>
      </w:pPr>
      <w:r>
        <w:rPr>
          <w:b w:val="0"/>
          <w:caps w:val="0"/>
        </w:rPr>
        <w:fldChar w:fldCharType="begin"/>
      </w:r>
      <w:r w:rsidR="00C836E3">
        <w:rPr>
          <w:b w:val="0"/>
          <w:caps w:val="0"/>
        </w:rPr>
        <w:instrText xml:space="preserve"> TOC \o "1-5" </w:instrText>
      </w:r>
      <w:r>
        <w:rPr>
          <w:b w:val="0"/>
          <w:caps w:val="0"/>
        </w:rPr>
        <w:fldChar w:fldCharType="separate"/>
      </w:r>
      <w:r w:rsidR="00C836E3">
        <w:t>4. METABOLE FYSIOLOGIE (per stof)</w:t>
      </w:r>
      <w:r w:rsidR="00C836E3">
        <w:tab/>
      </w:r>
    </w:p>
    <w:p w14:paraId="4C8D1A0D" w14:textId="77777777" w:rsidR="00C836E3" w:rsidRDefault="00C836E3" w:rsidP="00C836E3">
      <w:pPr>
        <w:pStyle w:val="Inhopg2"/>
        <w:numPr>
          <w:ilvl w:val="12"/>
          <w:numId w:val="0"/>
        </w:numPr>
      </w:pPr>
      <w:r>
        <w:t>INHOUD :</w:t>
      </w:r>
      <w:r>
        <w:tab/>
      </w:r>
    </w:p>
    <w:p w14:paraId="5C2D5590" w14:textId="77777777" w:rsidR="00C836E3" w:rsidRDefault="00C836E3" w:rsidP="00C836E3">
      <w:pPr>
        <w:pStyle w:val="Inhopg2"/>
        <w:numPr>
          <w:ilvl w:val="12"/>
          <w:numId w:val="0"/>
        </w:numPr>
      </w:pPr>
      <w:r>
        <w:t>Figuurlijst:</w:t>
      </w:r>
      <w:r>
        <w:tab/>
      </w:r>
    </w:p>
    <w:p w14:paraId="52386448" w14:textId="77777777" w:rsidR="00C836E3" w:rsidRDefault="00C836E3" w:rsidP="00C836E3">
      <w:pPr>
        <w:pStyle w:val="Inhopg2"/>
        <w:numPr>
          <w:ilvl w:val="12"/>
          <w:numId w:val="0"/>
        </w:numPr>
      </w:pPr>
      <w:r>
        <w:t>4.1.GLUCOSE METABOLISME</w:t>
      </w:r>
      <w:r>
        <w:tab/>
      </w:r>
    </w:p>
    <w:p w14:paraId="586BF85E" w14:textId="77777777" w:rsidR="00C836E3" w:rsidRDefault="00C836E3" w:rsidP="00C836E3">
      <w:pPr>
        <w:pStyle w:val="Inhopg3"/>
        <w:numPr>
          <w:ilvl w:val="12"/>
          <w:numId w:val="0"/>
        </w:numPr>
        <w:ind w:left="240"/>
      </w:pPr>
      <w:r>
        <w:t>4.1.1. DE VIJF INTRAHEPATISCHE METABOLE WEGEN (INTRACELLULAIR)</w:t>
      </w:r>
    </w:p>
    <w:p w14:paraId="412422AA" w14:textId="77777777" w:rsidR="00C836E3" w:rsidRDefault="00C836E3" w:rsidP="00C836E3">
      <w:pPr>
        <w:pStyle w:val="Inhopg3"/>
        <w:numPr>
          <w:ilvl w:val="12"/>
          <w:numId w:val="0"/>
        </w:numPr>
        <w:ind w:left="240"/>
      </w:pPr>
      <w:r>
        <w:t>4.1.2. DE VIER METABOLE WEGEN EXTRAHEPATISCH INTRACELLULAIR</w:t>
      </w:r>
      <w:r>
        <w:tab/>
      </w:r>
    </w:p>
    <w:p w14:paraId="2252988B" w14:textId="77777777" w:rsidR="00C836E3" w:rsidRDefault="00C836E3" w:rsidP="00C836E3">
      <w:pPr>
        <w:pStyle w:val="Inhopg3"/>
        <w:numPr>
          <w:ilvl w:val="12"/>
          <w:numId w:val="0"/>
        </w:numPr>
        <w:ind w:left="240"/>
      </w:pPr>
      <w:r>
        <w:t>4.1.3. DE OXIDATIE VAN DE KOOLHYDRATEN</w:t>
      </w:r>
      <w:r>
        <w:tab/>
      </w:r>
    </w:p>
    <w:p w14:paraId="55B2DC98" w14:textId="77777777" w:rsidR="00C836E3" w:rsidRDefault="00C836E3" w:rsidP="00C836E3">
      <w:pPr>
        <w:pStyle w:val="Inhopg4"/>
        <w:numPr>
          <w:ilvl w:val="12"/>
          <w:numId w:val="0"/>
        </w:numPr>
        <w:ind w:left="480"/>
      </w:pPr>
      <w:r>
        <w:t>4.1.3.1 Vorming en oxidatie van glucose door het zenuwweefsel</w:t>
      </w:r>
      <w:r>
        <w:tab/>
      </w:r>
    </w:p>
    <w:p w14:paraId="49C593BA" w14:textId="77777777" w:rsidR="00C836E3" w:rsidRDefault="00C836E3" w:rsidP="00C836E3">
      <w:pPr>
        <w:pStyle w:val="Inhopg3"/>
        <w:numPr>
          <w:ilvl w:val="12"/>
          <w:numId w:val="0"/>
        </w:numPr>
        <w:ind w:left="240"/>
      </w:pPr>
      <w:r>
        <w:t>4.1.4. NEUROHORMONALE CONTROLE VAN HET GLUCIDEN METABOLISME :</w:t>
      </w:r>
      <w:r>
        <w:tab/>
      </w:r>
    </w:p>
    <w:p w14:paraId="3BC11E9D" w14:textId="77777777" w:rsidR="00C836E3" w:rsidRDefault="00C836E3" w:rsidP="00C836E3">
      <w:pPr>
        <w:pStyle w:val="Inhopg2"/>
        <w:numPr>
          <w:ilvl w:val="12"/>
          <w:numId w:val="0"/>
        </w:numPr>
      </w:pPr>
      <w:r>
        <w:t>4.2. LIPIDEN METABOLISME :</w:t>
      </w:r>
      <w:r>
        <w:tab/>
      </w:r>
    </w:p>
    <w:p w14:paraId="7AC030EB" w14:textId="77777777" w:rsidR="00C836E3" w:rsidRDefault="00C836E3" w:rsidP="00C836E3">
      <w:pPr>
        <w:pStyle w:val="Inhopg3"/>
        <w:numPr>
          <w:ilvl w:val="12"/>
          <w:numId w:val="0"/>
        </w:numPr>
        <w:ind w:left="240"/>
      </w:pPr>
      <w:r>
        <w:t>4.2.1. DE ELEMENTAIRE LIPOIDE MOLECULEN</w:t>
      </w:r>
      <w:r>
        <w:tab/>
      </w:r>
    </w:p>
    <w:p w14:paraId="3A2196F1" w14:textId="77777777" w:rsidR="00C836E3" w:rsidRDefault="00C836E3" w:rsidP="00C836E3">
      <w:pPr>
        <w:pStyle w:val="Inhopg3"/>
        <w:numPr>
          <w:ilvl w:val="12"/>
          <w:numId w:val="0"/>
        </w:numPr>
        <w:ind w:left="240"/>
      </w:pPr>
      <w:r>
        <w:t>4.2.2. DE PROTEINEN DIE HET LIPIDETRANSPORT VERZORGEN :</w:t>
      </w:r>
      <w:r>
        <w:tab/>
      </w:r>
    </w:p>
    <w:p w14:paraId="35A860DC" w14:textId="77777777" w:rsidR="00C836E3" w:rsidRDefault="00C836E3" w:rsidP="00C836E3">
      <w:pPr>
        <w:pStyle w:val="Inhopg3"/>
        <w:numPr>
          <w:ilvl w:val="12"/>
          <w:numId w:val="0"/>
        </w:numPr>
        <w:ind w:left="240"/>
      </w:pPr>
      <w:r>
        <w:t>4.2.3. DE VIER ESSENTIÊLE TYPES LIPIDEN BIJ ULTRACENTRIFUGATIE</w:t>
      </w:r>
      <w:r>
        <w:tab/>
      </w:r>
    </w:p>
    <w:p w14:paraId="1798B270" w14:textId="77777777" w:rsidR="00C836E3" w:rsidRDefault="00C836E3" w:rsidP="00C836E3">
      <w:pPr>
        <w:pStyle w:val="Inhopg3"/>
        <w:numPr>
          <w:ilvl w:val="12"/>
          <w:numId w:val="0"/>
        </w:numPr>
        <w:ind w:left="240"/>
      </w:pPr>
      <w:r>
        <w:t>4.2.4. ENDOGENE OORSPRONG VAN LIPIDEN :</w:t>
      </w:r>
      <w:r>
        <w:tab/>
      </w:r>
    </w:p>
    <w:p w14:paraId="58023659" w14:textId="77777777" w:rsidR="00C836E3" w:rsidRDefault="00C836E3" w:rsidP="00C836E3">
      <w:pPr>
        <w:pStyle w:val="Inhopg3"/>
        <w:numPr>
          <w:ilvl w:val="12"/>
          <w:numId w:val="0"/>
        </w:numPr>
        <w:ind w:left="240"/>
      </w:pPr>
      <w:r>
        <w:t>4.2.5. HORMONEN EN HET LIPIDEN METABOLISME :</w:t>
      </w:r>
      <w:r>
        <w:tab/>
      </w:r>
    </w:p>
    <w:p w14:paraId="67EBCEFE" w14:textId="77777777" w:rsidR="00C836E3" w:rsidRPr="001E257D" w:rsidRDefault="00C836E3" w:rsidP="00C836E3">
      <w:pPr>
        <w:pStyle w:val="Inhopg2"/>
        <w:numPr>
          <w:ilvl w:val="12"/>
          <w:numId w:val="0"/>
        </w:numPr>
      </w:pPr>
      <w:r w:rsidRPr="001E257D">
        <w:t>4.3. PROTEINE - PEPTIDE METABOLISME</w:t>
      </w:r>
      <w:r w:rsidRPr="001E257D">
        <w:tab/>
      </w:r>
    </w:p>
    <w:p w14:paraId="5C70DE3B" w14:textId="77777777" w:rsidR="00C836E3" w:rsidRDefault="00C836E3" w:rsidP="00C836E3">
      <w:pPr>
        <w:pStyle w:val="Inhopg3"/>
        <w:numPr>
          <w:ilvl w:val="12"/>
          <w:numId w:val="0"/>
        </w:numPr>
        <w:ind w:left="240"/>
      </w:pPr>
      <w:r>
        <w:t>4.3.1. PROTIDEN IN KLEINE MOLECULAIRE VORM IN BLOED EN URINE :</w:t>
      </w:r>
      <w:r>
        <w:tab/>
      </w:r>
    </w:p>
    <w:p w14:paraId="710A7637" w14:textId="77777777" w:rsidR="00C836E3" w:rsidRDefault="00C836E3" w:rsidP="00C836E3">
      <w:pPr>
        <w:pStyle w:val="Inhopg4"/>
        <w:numPr>
          <w:ilvl w:val="12"/>
          <w:numId w:val="0"/>
        </w:numPr>
        <w:ind w:left="480"/>
      </w:pPr>
      <w:r>
        <w:t>4.3.1.1. DEFINITIE : om alle verwarring te vermijden in de terminologie.</w:t>
      </w:r>
      <w:r>
        <w:tab/>
      </w:r>
    </w:p>
    <w:p w14:paraId="396614B1" w14:textId="77777777" w:rsidR="00C836E3" w:rsidRDefault="00C836E3" w:rsidP="00C836E3">
      <w:pPr>
        <w:pStyle w:val="Inhopg4"/>
        <w:numPr>
          <w:ilvl w:val="12"/>
          <w:numId w:val="0"/>
        </w:numPr>
        <w:ind w:left="480"/>
      </w:pPr>
      <w:r>
        <w:t>4.3.1.2. HET VERTERINGSMECHANISME</w:t>
      </w:r>
      <w:r>
        <w:tab/>
      </w:r>
    </w:p>
    <w:p w14:paraId="1C3495C2" w14:textId="77777777" w:rsidR="00C836E3" w:rsidRDefault="00C836E3" w:rsidP="00C836E3">
      <w:pPr>
        <w:pStyle w:val="Inhopg3"/>
        <w:numPr>
          <w:ilvl w:val="12"/>
          <w:numId w:val="0"/>
        </w:numPr>
        <w:ind w:left="240"/>
      </w:pPr>
      <w:r>
        <w:t>4.3.2. DERIVATEN VAN DE AMINOZUREN :.</w:t>
      </w:r>
      <w:r>
        <w:tab/>
      </w:r>
    </w:p>
    <w:p w14:paraId="2861E395" w14:textId="77777777" w:rsidR="00C836E3" w:rsidRDefault="00C836E3" w:rsidP="00C836E3">
      <w:pPr>
        <w:pStyle w:val="Inhopg4"/>
        <w:numPr>
          <w:ilvl w:val="12"/>
          <w:numId w:val="0"/>
        </w:numPr>
        <w:ind w:left="480"/>
      </w:pPr>
      <w:r>
        <w:t>4.3.2.1. CREATINE EN CREATININE (plasmatisch) :</w:t>
      </w:r>
      <w:r>
        <w:tab/>
      </w:r>
    </w:p>
    <w:p w14:paraId="4E649622" w14:textId="77777777" w:rsidR="00C836E3" w:rsidRDefault="00C836E3" w:rsidP="00C836E3">
      <w:pPr>
        <w:pStyle w:val="Inhopg4"/>
        <w:numPr>
          <w:ilvl w:val="12"/>
          <w:numId w:val="0"/>
        </w:numPr>
        <w:ind w:left="480"/>
      </w:pPr>
      <w:r>
        <w:t>4.3.2.2. AMMONAEMIE :</w:t>
      </w:r>
      <w:r>
        <w:tab/>
      </w:r>
    </w:p>
    <w:p w14:paraId="03E06960" w14:textId="77777777" w:rsidR="00C836E3" w:rsidRDefault="00C836E3" w:rsidP="00C836E3">
      <w:pPr>
        <w:pStyle w:val="Inhopg3"/>
        <w:numPr>
          <w:ilvl w:val="12"/>
          <w:numId w:val="0"/>
        </w:numPr>
        <w:ind w:left="240"/>
      </w:pPr>
      <w:r>
        <w:t>4.3.3. DERIVATEN VAN DE NUCLEINE ZUREN :</w:t>
      </w:r>
      <w:r>
        <w:tab/>
      </w:r>
    </w:p>
    <w:p w14:paraId="5337453E" w14:textId="77777777" w:rsidR="00C836E3" w:rsidRPr="001E257D" w:rsidRDefault="00C836E3" w:rsidP="00C836E3">
      <w:pPr>
        <w:pStyle w:val="Inhopg4"/>
        <w:numPr>
          <w:ilvl w:val="12"/>
          <w:numId w:val="0"/>
        </w:numPr>
        <w:ind w:left="480"/>
      </w:pPr>
      <w:r w:rsidRPr="001E257D">
        <w:t>4.3.3.1. UREUMZUUR</w:t>
      </w:r>
      <w:r w:rsidRPr="001E257D">
        <w:tab/>
      </w:r>
    </w:p>
    <w:p w14:paraId="0A682C4D" w14:textId="77777777" w:rsidR="00C836E3" w:rsidRPr="001E257D" w:rsidRDefault="00C836E3" w:rsidP="00C836E3">
      <w:pPr>
        <w:pStyle w:val="Inhopg4"/>
        <w:numPr>
          <w:ilvl w:val="12"/>
          <w:numId w:val="0"/>
        </w:numPr>
        <w:ind w:left="480"/>
      </w:pPr>
      <w:r w:rsidRPr="001E257D">
        <w:lastRenderedPageBreak/>
        <w:t>4.3.3.2. ALBUMINE :</w:t>
      </w:r>
      <w:r w:rsidRPr="001E257D">
        <w:tab/>
      </w:r>
    </w:p>
    <w:p w14:paraId="5978321B" w14:textId="77777777" w:rsidR="00C836E3" w:rsidRPr="001E257D" w:rsidRDefault="00C836E3" w:rsidP="00C836E3">
      <w:pPr>
        <w:pStyle w:val="Inhopg4"/>
        <w:numPr>
          <w:ilvl w:val="12"/>
          <w:numId w:val="0"/>
        </w:numPr>
        <w:ind w:left="480"/>
      </w:pPr>
      <w:r w:rsidRPr="001E257D">
        <w:t xml:space="preserve">4.3.3.3. </w:t>
      </w:r>
      <w:r>
        <w:sym w:font="Symbol" w:char="F061"/>
      </w:r>
      <w:r w:rsidRPr="001E257D">
        <w:t>-GLOBULINES :</w:t>
      </w:r>
      <w:r w:rsidRPr="001E257D">
        <w:tab/>
      </w:r>
    </w:p>
    <w:p w14:paraId="73270F1F" w14:textId="77777777" w:rsidR="00C836E3" w:rsidRPr="001E257D" w:rsidRDefault="00C836E3" w:rsidP="00C836E3">
      <w:pPr>
        <w:pStyle w:val="Inhopg5"/>
        <w:numPr>
          <w:ilvl w:val="12"/>
          <w:numId w:val="0"/>
        </w:numPr>
        <w:ind w:left="720"/>
      </w:pPr>
      <w:r w:rsidRPr="001E257D">
        <w:t xml:space="preserve">4.3.3.3.1. </w:t>
      </w:r>
      <w:r>
        <w:sym w:font="Symbol" w:char="F061"/>
      </w:r>
      <w:r w:rsidRPr="001E257D">
        <w:t>-FOETOPROTEINE (</w:t>
      </w:r>
      <w:r>
        <w:sym w:font="Symbol" w:char="F061"/>
      </w:r>
      <w:r w:rsidRPr="001E257D">
        <w:t>FP OF AFP) :</w:t>
      </w:r>
      <w:r w:rsidRPr="001E257D">
        <w:tab/>
      </w:r>
    </w:p>
    <w:p w14:paraId="3C7C05E2" w14:textId="77777777" w:rsidR="00C836E3" w:rsidRPr="001E257D" w:rsidRDefault="00C836E3" w:rsidP="00C836E3">
      <w:pPr>
        <w:pStyle w:val="Inhopg5"/>
        <w:numPr>
          <w:ilvl w:val="12"/>
          <w:numId w:val="0"/>
        </w:numPr>
        <w:ind w:left="720"/>
      </w:pPr>
      <w:r w:rsidRPr="001E257D">
        <w:t xml:space="preserve">4.3.3.3.2. </w:t>
      </w:r>
      <w:r>
        <w:sym w:font="Symbol" w:char="F061"/>
      </w:r>
      <w:r w:rsidRPr="001E257D">
        <w:t>1 ZUUR GLYCOPROTEINE (OROSOMUCOIDE)</w:t>
      </w:r>
      <w:r w:rsidRPr="001E257D">
        <w:tab/>
      </w:r>
    </w:p>
    <w:p w14:paraId="7CFA7F0C" w14:textId="77777777" w:rsidR="00C836E3" w:rsidRDefault="00C836E3" w:rsidP="00C836E3">
      <w:pPr>
        <w:pStyle w:val="Inhopg4"/>
        <w:numPr>
          <w:ilvl w:val="12"/>
          <w:numId w:val="0"/>
        </w:numPr>
        <w:ind w:left="480"/>
        <w:rPr>
          <w:lang w:val="fr-FR"/>
        </w:rPr>
      </w:pPr>
      <w:r>
        <w:rPr>
          <w:lang w:val="fr-FR"/>
        </w:rPr>
        <w:t>4.3.3.4. ENZYMES EN ISOENZYMES :</w:t>
      </w:r>
      <w:r>
        <w:rPr>
          <w:lang w:val="fr-FR"/>
        </w:rPr>
        <w:tab/>
      </w:r>
    </w:p>
    <w:p w14:paraId="30E8E84B" w14:textId="77777777" w:rsidR="00C836E3" w:rsidRPr="001E257D" w:rsidRDefault="00C836E3" w:rsidP="00C836E3">
      <w:pPr>
        <w:pStyle w:val="Inhopg5"/>
        <w:numPr>
          <w:ilvl w:val="12"/>
          <w:numId w:val="0"/>
        </w:numPr>
        <w:ind w:left="720"/>
        <w:rPr>
          <w:lang w:val="fr-FR"/>
        </w:rPr>
      </w:pPr>
      <w:r w:rsidRPr="001E257D">
        <w:rPr>
          <w:lang w:val="fr-FR"/>
        </w:rPr>
        <w:t xml:space="preserve">4.3.3.4.1. </w:t>
      </w:r>
      <w:r>
        <w:sym w:font="Symbol" w:char="F061"/>
      </w:r>
      <w:r w:rsidRPr="001E257D">
        <w:rPr>
          <w:lang w:val="fr-FR"/>
        </w:rPr>
        <w:t xml:space="preserve"> AMYLASE</w:t>
      </w:r>
      <w:r w:rsidRPr="001E257D">
        <w:rPr>
          <w:lang w:val="fr-FR"/>
        </w:rPr>
        <w:tab/>
      </w:r>
    </w:p>
    <w:p w14:paraId="722465AD" w14:textId="77777777" w:rsidR="00C836E3" w:rsidRPr="001E257D" w:rsidRDefault="00C836E3" w:rsidP="00C836E3">
      <w:pPr>
        <w:pStyle w:val="Inhopg5"/>
        <w:numPr>
          <w:ilvl w:val="12"/>
          <w:numId w:val="0"/>
        </w:numPr>
        <w:ind w:left="720"/>
        <w:rPr>
          <w:lang w:val="fr-FR"/>
        </w:rPr>
      </w:pPr>
      <w:r w:rsidRPr="001E257D">
        <w:rPr>
          <w:lang w:val="fr-FR"/>
        </w:rPr>
        <w:t>4.3.3.4.2. TRANSAMINASE</w:t>
      </w:r>
      <w:r w:rsidRPr="001E257D">
        <w:rPr>
          <w:lang w:val="fr-FR"/>
        </w:rPr>
        <w:tab/>
      </w:r>
    </w:p>
    <w:p w14:paraId="795D9548" w14:textId="77777777" w:rsidR="00C836E3" w:rsidRPr="007B38C8" w:rsidRDefault="00C836E3" w:rsidP="00C836E3">
      <w:pPr>
        <w:pStyle w:val="Inhopg5"/>
        <w:numPr>
          <w:ilvl w:val="12"/>
          <w:numId w:val="0"/>
        </w:numPr>
        <w:ind w:left="720"/>
        <w:rPr>
          <w:lang w:val="de-DE"/>
        </w:rPr>
      </w:pPr>
      <w:r w:rsidRPr="007B38C8">
        <w:rPr>
          <w:lang w:val="de-DE"/>
        </w:rPr>
        <w:t>4.3.3.4.3. ALKALISCHE FOSFATASEN</w:t>
      </w:r>
      <w:r w:rsidRPr="007B38C8">
        <w:rPr>
          <w:lang w:val="de-DE"/>
        </w:rPr>
        <w:tab/>
      </w:r>
    </w:p>
    <w:p w14:paraId="1634D9AE" w14:textId="77777777" w:rsidR="00C836E3" w:rsidRDefault="00C836E3" w:rsidP="00C836E3">
      <w:pPr>
        <w:pStyle w:val="Inhopg5"/>
        <w:numPr>
          <w:ilvl w:val="12"/>
          <w:numId w:val="0"/>
        </w:numPr>
        <w:ind w:left="720"/>
      </w:pPr>
      <w:r>
        <w:t>4.3.3.4.4. CREATINE KINASE</w:t>
      </w:r>
      <w:r>
        <w:tab/>
      </w:r>
    </w:p>
    <w:p w14:paraId="048F98B2" w14:textId="77777777" w:rsidR="00C836E3" w:rsidRDefault="00C836E3" w:rsidP="00C836E3">
      <w:pPr>
        <w:pStyle w:val="Inhopg2"/>
        <w:numPr>
          <w:ilvl w:val="12"/>
          <w:numId w:val="0"/>
        </w:numPr>
      </w:pPr>
      <w:r>
        <w:t>Index</w:t>
      </w:r>
      <w:r>
        <w:tab/>
      </w:r>
    </w:p>
    <w:p w14:paraId="13E185C9" w14:textId="77777777" w:rsidR="00C836E3" w:rsidRDefault="000B14A2" w:rsidP="00C836E3">
      <w:pPr>
        <w:numPr>
          <w:ilvl w:val="12"/>
          <w:numId w:val="0"/>
        </w:numPr>
      </w:pPr>
      <w:r>
        <w:rPr>
          <w:b/>
          <w:caps/>
        </w:rPr>
        <w:fldChar w:fldCharType="end"/>
      </w:r>
    </w:p>
    <w:p w14:paraId="4DD62E6F" w14:textId="77777777" w:rsidR="00C836E3" w:rsidRPr="0014202F" w:rsidRDefault="00C836E3" w:rsidP="0014202F">
      <w:pPr>
        <w:rPr>
          <w:rFonts w:cs="Arial"/>
          <w:b/>
          <w:u w:val="single"/>
        </w:rPr>
      </w:pPr>
      <w:r w:rsidRPr="0014202F">
        <w:rPr>
          <w:rFonts w:cs="Arial"/>
          <w:b/>
          <w:u w:val="single"/>
        </w:rPr>
        <w:t xml:space="preserve">metabole fysiologie van de </w:t>
      </w:r>
      <w:proofErr w:type="spellStart"/>
      <w:r w:rsidRPr="0014202F">
        <w:rPr>
          <w:rFonts w:cs="Arial"/>
          <w:b/>
          <w:u w:val="single"/>
        </w:rPr>
        <w:t>gluciden</w:t>
      </w:r>
      <w:proofErr w:type="spellEnd"/>
    </w:p>
    <w:p w14:paraId="2CC03DEE" w14:textId="77777777" w:rsidR="00C836E3" w:rsidRPr="0014202F" w:rsidRDefault="00C836E3" w:rsidP="0014202F">
      <w:pPr>
        <w:rPr>
          <w:rFonts w:cs="Arial"/>
        </w:rPr>
      </w:pPr>
      <w:r w:rsidRPr="0014202F">
        <w:rPr>
          <w:rFonts w:cs="Arial"/>
        </w:rPr>
        <w:t>lesconcept</w:t>
      </w:r>
    </w:p>
    <w:p w14:paraId="661492A0" w14:textId="77777777" w:rsidR="00C836E3" w:rsidRPr="0014202F" w:rsidRDefault="00C836E3" w:rsidP="0014202F">
      <w:pPr>
        <w:rPr>
          <w:rFonts w:cs="Arial"/>
        </w:rPr>
      </w:pPr>
      <w:r w:rsidRPr="0014202F">
        <w:rPr>
          <w:rFonts w:cs="Arial"/>
        </w:rPr>
        <w:t xml:space="preserve">Overzicht van wat er met de </w:t>
      </w:r>
      <w:proofErr w:type="spellStart"/>
      <w:r w:rsidRPr="0014202F">
        <w:rPr>
          <w:rFonts w:cs="Arial"/>
        </w:rPr>
        <w:t>gluciden</w:t>
      </w:r>
      <w:proofErr w:type="spellEnd"/>
      <w:r w:rsidRPr="0014202F">
        <w:rPr>
          <w:rFonts w:cs="Arial"/>
        </w:rPr>
        <w:t xml:space="preserve"> gebeurd na de vertering pre en </w:t>
      </w:r>
      <w:proofErr w:type="spellStart"/>
      <w:r w:rsidRPr="0014202F">
        <w:rPr>
          <w:rFonts w:cs="Arial"/>
        </w:rPr>
        <w:t>posthepatisch</w:t>
      </w:r>
      <w:proofErr w:type="spellEnd"/>
      <w:r w:rsidRPr="0014202F">
        <w:rPr>
          <w:rFonts w:cs="Arial"/>
        </w:rPr>
        <w:t>. Daarna extra en intracellulair.</w:t>
      </w:r>
    </w:p>
    <w:p w14:paraId="3E49E2AF" w14:textId="77777777" w:rsidR="00C836E3" w:rsidRPr="0014202F" w:rsidRDefault="00C836E3" w:rsidP="0014202F">
      <w:pPr>
        <w:rPr>
          <w:rFonts w:cs="Arial"/>
        </w:rPr>
      </w:pPr>
      <w:r w:rsidRPr="0014202F">
        <w:rPr>
          <w:rFonts w:cs="Arial"/>
        </w:rPr>
        <w:t>Conceptueel is het belangrijk dat ze begrijpen hoe orgaan en weefseldysfuncties uit de praktijk samenlopen met fysiologische ketens of systemen die uit evenwicht geraken.</w:t>
      </w:r>
    </w:p>
    <w:p w14:paraId="338A3642" w14:textId="77777777" w:rsidR="00C836E3" w:rsidRPr="0014202F" w:rsidRDefault="00C836E3" w:rsidP="0014202F">
      <w:pPr>
        <w:rPr>
          <w:rFonts w:cs="Arial"/>
          <w:b/>
        </w:rPr>
      </w:pPr>
    </w:p>
    <w:p w14:paraId="58503DEB" w14:textId="77777777" w:rsidR="00C836E3" w:rsidRPr="0014202F" w:rsidRDefault="00C836E3" w:rsidP="0014202F">
      <w:pPr>
        <w:rPr>
          <w:rFonts w:cs="Arial"/>
        </w:rPr>
      </w:pPr>
      <w:r w:rsidRPr="0014202F">
        <w:rPr>
          <w:rFonts w:cs="Arial"/>
        </w:rPr>
        <w:t xml:space="preserve">voeding rijk aan </w:t>
      </w:r>
      <w:proofErr w:type="spellStart"/>
      <w:r w:rsidRPr="0014202F">
        <w:rPr>
          <w:rFonts w:cs="Arial"/>
        </w:rPr>
        <w:t>gluciden</w:t>
      </w:r>
      <w:proofErr w:type="spellEnd"/>
    </w:p>
    <w:p w14:paraId="19644634" w14:textId="77777777" w:rsidR="00C836E3" w:rsidRPr="0014202F" w:rsidRDefault="00C836E3" w:rsidP="0014202F">
      <w:pPr>
        <w:rPr>
          <w:rFonts w:cs="Arial"/>
        </w:rPr>
      </w:pPr>
      <w:r w:rsidRPr="0014202F">
        <w:rPr>
          <w:rFonts w:cs="Arial"/>
        </w:rPr>
        <w:t>de student kan deze omschrijven</w:t>
      </w:r>
    </w:p>
    <w:p w14:paraId="36E5E699" w14:textId="77777777" w:rsidR="00C836E3" w:rsidRPr="0014202F" w:rsidRDefault="00C836E3" w:rsidP="0014202F">
      <w:pPr>
        <w:rPr>
          <w:rFonts w:cs="Arial"/>
        </w:rPr>
      </w:pPr>
      <w:proofErr w:type="spellStart"/>
      <w:r w:rsidRPr="0014202F">
        <w:rPr>
          <w:rFonts w:cs="Arial"/>
        </w:rPr>
        <w:t>gross</w:t>
      </w:r>
      <w:proofErr w:type="spellEnd"/>
      <w:r w:rsidRPr="0014202F">
        <w:rPr>
          <w:rFonts w:cs="Arial"/>
        </w:rPr>
        <w:t xml:space="preserve"> vertering</w:t>
      </w:r>
    </w:p>
    <w:p w14:paraId="2CCC4DC8"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34D0AF19" w14:textId="77777777" w:rsidR="00C836E3" w:rsidRPr="0014202F" w:rsidRDefault="00C836E3" w:rsidP="0014202F">
      <w:pPr>
        <w:rPr>
          <w:rFonts w:cs="Arial"/>
        </w:rPr>
      </w:pPr>
    </w:p>
    <w:p w14:paraId="44DA29D3" w14:textId="77777777" w:rsidR="00C836E3" w:rsidRPr="0014202F" w:rsidRDefault="00C836E3" w:rsidP="0014202F">
      <w:pPr>
        <w:rPr>
          <w:rFonts w:cs="Arial"/>
        </w:rPr>
      </w:pPr>
      <w:proofErr w:type="spellStart"/>
      <w:r w:rsidRPr="0014202F">
        <w:rPr>
          <w:rFonts w:cs="Arial"/>
        </w:rPr>
        <w:t>grosso</w:t>
      </w:r>
      <w:proofErr w:type="spellEnd"/>
      <w:r w:rsidRPr="0014202F">
        <w:rPr>
          <w:rFonts w:cs="Arial"/>
        </w:rPr>
        <w:t xml:space="preserve"> </w:t>
      </w:r>
      <w:proofErr w:type="spellStart"/>
      <w:r w:rsidRPr="0014202F">
        <w:rPr>
          <w:rFonts w:cs="Arial"/>
        </w:rPr>
        <w:t>modo</w:t>
      </w:r>
      <w:proofErr w:type="spellEnd"/>
      <w:r w:rsidRPr="0014202F">
        <w:rPr>
          <w:rFonts w:cs="Arial"/>
        </w:rPr>
        <w:t xml:space="preserve"> vertering van voeding tot disachariden</w:t>
      </w:r>
    </w:p>
    <w:p w14:paraId="00835208" w14:textId="77777777" w:rsidR="00C836E3" w:rsidRPr="0014202F" w:rsidRDefault="00C836E3" w:rsidP="0014202F">
      <w:pPr>
        <w:rPr>
          <w:rFonts w:cs="Arial"/>
        </w:rPr>
      </w:pPr>
      <w:r w:rsidRPr="0014202F">
        <w:rPr>
          <w:rFonts w:cs="Arial"/>
        </w:rPr>
        <w:t xml:space="preserve">opnamesystemen </w:t>
      </w:r>
      <w:proofErr w:type="spellStart"/>
      <w:r w:rsidRPr="0014202F">
        <w:rPr>
          <w:rFonts w:cs="Arial"/>
        </w:rPr>
        <w:t>thv</w:t>
      </w:r>
      <w:proofErr w:type="spellEnd"/>
      <w:r w:rsidRPr="0014202F">
        <w:rPr>
          <w:rFonts w:cs="Arial"/>
        </w:rPr>
        <w:t xml:space="preserve">. </w:t>
      </w:r>
      <w:proofErr w:type="spellStart"/>
      <w:r w:rsidRPr="0014202F">
        <w:rPr>
          <w:rFonts w:cs="Arial"/>
        </w:rPr>
        <w:t>duodenum,jejunum</w:t>
      </w:r>
      <w:proofErr w:type="spellEnd"/>
      <w:r w:rsidRPr="0014202F">
        <w:rPr>
          <w:rFonts w:cs="Arial"/>
        </w:rPr>
        <w:t xml:space="preserve"> en ileum</w:t>
      </w:r>
    </w:p>
    <w:p w14:paraId="48EEB03B" w14:textId="77777777" w:rsidR="00C836E3" w:rsidRPr="0014202F" w:rsidRDefault="00C836E3" w:rsidP="0014202F">
      <w:pPr>
        <w:rPr>
          <w:rFonts w:cs="Arial"/>
        </w:rPr>
      </w:pPr>
      <w:r w:rsidRPr="0014202F">
        <w:rPr>
          <w:rFonts w:cs="Arial"/>
        </w:rPr>
        <w:t xml:space="preserve">overgang </w:t>
      </w:r>
      <w:proofErr w:type="spellStart"/>
      <w:r w:rsidRPr="0014202F">
        <w:rPr>
          <w:rFonts w:cs="Arial"/>
        </w:rPr>
        <w:t>transcellulair</w:t>
      </w:r>
      <w:proofErr w:type="spellEnd"/>
      <w:r w:rsidRPr="0014202F">
        <w:rPr>
          <w:rFonts w:cs="Arial"/>
        </w:rPr>
        <w:t xml:space="preserve"> naar </w:t>
      </w:r>
      <w:proofErr w:type="spellStart"/>
      <w:r w:rsidRPr="0014202F">
        <w:rPr>
          <w:rFonts w:cs="Arial"/>
        </w:rPr>
        <w:t>bbrs</w:t>
      </w:r>
      <w:proofErr w:type="spellEnd"/>
    </w:p>
    <w:p w14:paraId="07EBB189" w14:textId="77777777" w:rsidR="00C836E3" w:rsidRPr="0014202F" w:rsidRDefault="00C836E3" w:rsidP="0014202F">
      <w:pPr>
        <w:rPr>
          <w:rFonts w:cs="Arial"/>
        </w:rPr>
      </w:pPr>
      <w:r w:rsidRPr="0014202F">
        <w:rPr>
          <w:rFonts w:cs="Arial"/>
        </w:rPr>
        <w:t xml:space="preserve">transport met </w:t>
      </w:r>
      <w:proofErr w:type="spellStart"/>
      <w:r w:rsidRPr="0014202F">
        <w:rPr>
          <w:rFonts w:cs="Arial"/>
        </w:rPr>
        <w:t>anatomofysiologie</w:t>
      </w:r>
      <w:proofErr w:type="spellEnd"/>
      <w:r w:rsidRPr="0014202F">
        <w:rPr>
          <w:rFonts w:cs="Arial"/>
        </w:rPr>
        <w:t xml:space="preserve"> van de </w:t>
      </w:r>
      <w:proofErr w:type="spellStart"/>
      <w:r w:rsidRPr="0014202F">
        <w:rPr>
          <w:rFonts w:cs="Arial"/>
        </w:rPr>
        <w:t>mesenterica</w:t>
      </w:r>
      <w:proofErr w:type="spellEnd"/>
      <w:r w:rsidRPr="0014202F">
        <w:rPr>
          <w:rFonts w:cs="Arial"/>
        </w:rPr>
        <w:t xml:space="preserve"> superior arcades.</w:t>
      </w:r>
    </w:p>
    <w:p w14:paraId="78069B80" w14:textId="77777777" w:rsidR="00C836E3" w:rsidRPr="0014202F" w:rsidRDefault="00C836E3" w:rsidP="0014202F">
      <w:pPr>
        <w:rPr>
          <w:rFonts w:cs="Arial"/>
        </w:rPr>
      </w:pPr>
      <w:proofErr w:type="spellStart"/>
      <w:r w:rsidRPr="0014202F">
        <w:rPr>
          <w:rFonts w:cs="Arial"/>
        </w:rPr>
        <w:t>mesenterica</w:t>
      </w:r>
      <w:proofErr w:type="spellEnd"/>
      <w:r w:rsidRPr="0014202F">
        <w:rPr>
          <w:rFonts w:cs="Arial"/>
        </w:rPr>
        <w:t xml:space="preserve"> superior </w:t>
      </w:r>
    </w:p>
    <w:p w14:paraId="30886953"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7C3D5750" w14:textId="77777777" w:rsidR="00C836E3" w:rsidRPr="0014202F" w:rsidRDefault="00C836E3" w:rsidP="0014202F">
      <w:pPr>
        <w:rPr>
          <w:rFonts w:cs="Arial"/>
        </w:rPr>
      </w:pPr>
    </w:p>
    <w:p w14:paraId="584B80D0" w14:textId="77777777" w:rsidR="00C836E3" w:rsidRPr="0014202F" w:rsidRDefault="00C836E3" w:rsidP="0014202F">
      <w:pPr>
        <w:rPr>
          <w:rFonts w:cs="Arial"/>
        </w:rPr>
      </w:pPr>
      <w:r w:rsidRPr="0014202F">
        <w:rPr>
          <w:rFonts w:cs="Arial"/>
        </w:rPr>
        <w:t>portaal stuk</w:t>
      </w:r>
    </w:p>
    <w:p w14:paraId="63998301"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1343963B" w14:textId="77777777" w:rsidR="00C836E3" w:rsidRPr="0014202F" w:rsidRDefault="00C836E3" w:rsidP="0014202F">
      <w:pPr>
        <w:rPr>
          <w:rFonts w:cs="Arial"/>
        </w:rPr>
      </w:pPr>
    </w:p>
    <w:p w14:paraId="22E7193F" w14:textId="77777777" w:rsidR="00C836E3" w:rsidRPr="0014202F" w:rsidRDefault="00C836E3" w:rsidP="0014202F">
      <w:pPr>
        <w:rPr>
          <w:rFonts w:cs="Arial"/>
        </w:rPr>
      </w:pPr>
      <w:proofErr w:type="spellStart"/>
      <w:r w:rsidRPr="0014202F">
        <w:rPr>
          <w:rFonts w:cs="Arial"/>
        </w:rPr>
        <w:t>sinusoidaal</w:t>
      </w:r>
      <w:proofErr w:type="spellEnd"/>
      <w:r w:rsidRPr="0014202F">
        <w:rPr>
          <w:rFonts w:cs="Arial"/>
        </w:rPr>
        <w:t xml:space="preserve"> stuk</w:t>
      </w:r>
    </w:p>
    <w:p w14:paraId="16C04820"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699BBCFA" w14:textId="77777777" w:rsidR="00C836E3" w:rsidRPr="0014202F" w:rsidRDefault="00C836E3" w:rsidP="0014202F">
      <w:pPr>
        <w:rPr>
          <w:rFonts w:cs="Arial"/>
        </w:rPr>
      </w:pPr>
    </w:p>
    <w:p w14:paraId="16ADBC5B" w14:textId="77777777" w:rsidR="00C836E3" w:rsidRPr="0014202F" w:rsidRDefault="00C836E3" w:rsidP="0014202F">
      <w:pPr>
        <w:rPr>
          <w:rFonts w:cs="Arial"/>
        </w:rPr>
      </w:pPr>
      <w:proofErr w:type="spellStart"/>
      <w:r w:rsidRPr="0014202F">
        <w:rPr>
          <w:rFonts w:cs="Arial"/>
        </w:rPr>
        <w:t>Intrahepatische</w:t>
      </w:r>
      <w:proofErr w:type="spellEnd"/>
      <w:r w:rsidRPr="0014202F">
        <w:rPr>
          <w:rFonts w:cs="Arial"/>
        </w:rPr>
        <w:t xml:space="preserve"> </w:t>
      </w:r>
      <w:proofErr w:type="spellStart"/>
      <w:r w:rsidRPr="0014202F">
        <w:rPr>
          <w:rFonts w:cs="Arial"/>
        </w:rPr>
        <w:t>gluciden</w:t>
      </w:r>
      <w:proofErr w:type="spellEnd"/>
      <w:r w:rsidRPr="0014202F">
        <w:rPr>
          <w:rFonts w:cs="Arial"/>
        </w:rPr>
        <w:t xml:space="preserve"> fysiologische circuits</w:t>
      </w:r>
    </w:p>
    <w:p w14:paraId="221FBA5D" w14:textId="77777777" w:rsidR="00C836E3" w:rsidRPr="0014202F" w:rsidRDefault="00C836E3" w:rsidP="0014202F">
      <w:pPr>
        <w:rPr>
          <w:rFonts w:cs="Arial"/>
        </w:rPr>
      </w:pPr>
    </w:p>
    <w:p w14:paraId="363D4A51" w14:textId="77777777" w:rsidR="00C836E3" w:rsidRPr="0014202F" w:rsidRDefault="00C836E3" w:rsidP="0014202F">
      <w:pPr>
        <w:rPr>
          <w:rFonts w:cs="Arial"/>
        </w:rPr>
      </w:pPr>
      <w:r w:rsidRPr="0014202F">
        <w:rPr>
          <w:rFonts w:cs="Arial"/>
        </w:rPr>
        <w:t xml:space="preserve">de vijf </w:t>
      </w:r>
      <w:proofErr w:type="spellStart"/>
      <w:r w:rsidRPr="0014202F">
        <w:rPr>
          <w:rFonts w:cs="Arial"/>
        </w:rPr>
        <w:t>intrahepatische</w:t>
      </w:r>
      <w:proofErr w:type="spellEnd"/>
      <w:r w:rsidRPr="0014202F">
        <w:rPr>
          <w:rFonts w:cs="Arial"/>
        </w:rPr>
        <w:t xml:space="preserve"> metabole wegen (hormonaal gestuurd)</w:t>
      </w:r>
    </w:p>
    <w:p w14:paraId="6858D8AB"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337D10C2" w14:textId="77777777" w:rsidR="00C836E3" w:rsidRPr="0014202F" w:rsidRDefault="00C836E3" w:rsidP="0014202F">
      <w:pPr>
        <w:rPr>
          <w:rFonts w:cs="Arial"/>
        </w:rPr>
      </w:pPr>
    </w:p>
    <w:p w14:paraId="5FF8A6E2" w14:textId="77777777" w:rsidR="00C836E3" w:rsidRPr="0014202F" w:rsidRDefault="00C836E3" w:rsidP="0014202F">
      <w:pPr>
        <w:rPr>
          <w:rFonts w:cs="Arial"/>
        </w:rPr>
      </w:pPr>
      <w:r w:rsidRPr="0014202F">
        <w:rPr>
          <w:rFonts w:cs="Arial"/>
        </w:rPr>
        <w:t xml:space="preserve">glucose 6 fosfaat binding &amp; functie &amp; </w:t>
      </w:r>
      <w:proofErr w:type="spellStart"/>
      <w:r w:rsidRPr="0014202F">
        <w:rPr>
          <w:rFonts w:cs="Arial"/>
        </w:rPr>
        <w:t>enzyme</w:t>
      </w:r>
      <w:proofErr w:type="spellEnd"/>
    </w:p>
    <w:p w14:paraId="61272615"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35ECE8BE" w14:textId="77777777" w:rsidR="00C836E3" w:rsidRPr="0014202F" w:rsidRDefault="00C836E3" w:rsidP="0014202F">
      <w:pPr>
        <w:rPr>
          <w:rFonts w:cs="Arial"/>
        </w:rPr>
      </w:pPr>
    </w:p>
    <w:p w14:paraId="5CA99731" w14:textId="77777777" w:rsidR="00C836E3" w:rsidRPr="0014202F" w:rsidRDefault="00C836E3" w:rsidP="0014202F">
      <w:pPr>
        <w:rPr>
          <w:rFonts w:cs="Arial"/>
        </w:rPr>
      </w:pPr>
      <w:proofErr w:type="spellStart"/>
      <w:r w:rsidRPr="0014202F">
        <w:rPr>
          <w:rFonts w:cs="Arial"/>
        </w:rPr>
        <w:t>gluciden</w:t>
      </w:r>
      <w:proofErr w:type="spellEnd"/>
      <w:r w:rsidRPr="0014202F">
        <w:rPr>
          <w:rFonts w:cs="Arial"/>
        </w:rPr>
        <w:t xml:space="preserve"> release hepatisch hormonaal mechanisme</w:t>
      </w:r>
    </w:p>
    <w:p w14:paraId="711A084B"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0EBD08C1" w14:textId="77777777" w:rsidR="00C836E3" w:rsidRPr="0014202F" w:rsidRDefault="00C836E3" w:rsidP="0014202F">
      <w:pPr>
        <w:rPr>
          <w:rFonts w:cs="Arial"/>
        </w:rPr>
      </w:pPr>
    </w:p>
    <w:p w14:paraId="05058FFC" w14:textId="77777777" w:rsidR="00C836E3" w:rsidRPr="0014202F" w:rsidRDefault="00C836E3" w:rsidP="0014202F">
      <w:pPr>
        <w:rPr>
          <w:rFonts w:cs="Arial"/>
        </w:rPr>
      </w:pPr>
      <w:proofErr w:type="spellStart"/>
      <w:r w:rsidRPr="0014202F">
        <w:rPr>
          <w:rFonts w:cs="Arial"/>
        </w:rPr>
        <w:t>Extrahepatische</w:t>
      </w:r>
      <w:proofErr w:type="spellEnd"/>
      <w:r w:rsidRPr="0014202F">
        <w:rPr>
          <w:rFonts w:cs="Arial"/>
        </w:rPr>
        <w:t xml:space="preserve"> </w:t>
      </w:r>
      <w:proofErr w:type="spellStart"/>
      <w:r w:rsidRPr="0014202F">
        <w:rPr>
          <w:rFonts w:cs="Arial"/>
        </w:rPr>
        <w:t>gluciden</w:t>
      </w:r>
      <w:proofErr w:type="spellEnd"/>
      <w:r w:rsidRPr="0014202F">
        <w:rPr>
          <w:rFonts w:cs="Arial"/>
        </w:rPr>
        <w:t xml:space="preserve"> fysiologische circuits</w:t>
      </w:r>
    </w:p>
    <w:p w14:paraId="41716F0B" w14:textId="77777777" w:rsidR="00C836E3" w:rsidRPr="0014202F" w:rsidRDefault="00C836E3" w:rsidP="0014202F">
      <w:pPr>
        <w:rPr>
          <w:rFonts w:cs="Arial"/>
        </w:rPr>
      </w:pPr>
      <w:r w:rsidRPr="0014202F">
        <w:rPr>
          <w:rFonts w:cs="Arial"/>
        </w:rPr>
        <w:t>gevolgen van glucose 6 fosfatase actie</w:t>
      </w:r>
    </w:p>
    <w:p w14:paraId="37BDD130"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080EF043" w14:textId="77777777" w:rsidR="00C836E3" w:rsidRPr="0014202F" w:rsidRDefault="00C836E3" w:rsidP="0014202F">
      <w:pPr>
        <w:rPr>
          <w:rFonts w:cs="Arial"/>
        </w:rPr>
      </w:pPr>
    </w:p>
    <w:p w14:paraId="4023FB4E" w14:textId="77777777" w:rsidR="00C836E3" w:rsidRPr="0014202F" w:rsidRDefault="00C836E3" w:rsidP="0014202F">
      <w:pPr>
        <w:rPr>
          <w:rFonts w:cs="Arial"/>
        </w:rPr>
      </w:pPr>
      <w:r w:rsidRPr="0014202F">
        <w:rPr>
          <w:rFonts w:cs="Arial"/>
        </w:rPr>
        <w:t>omschrijving van transport en gevolg</w:t>
      </w:r>
    </w:p>
    <w:p w14:paraId="3F6CA552"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460F074A" w14:textId="77777777" w:rsidR="00C836E3" w:rsidRPr="0014202F" w:rsidRDefault="00C836E3" w:rsidP="0014202F">
      <w:pPr>
        <w:rPr>
          <w:rFonts w:cs="Arial"/>
        </w:rPr>
      </w:pPr>
    </w:p>
    <w:p w14:paraId="49978D2E" w14:textId="77777777" w:rsidR="00C836E3" w:rsidRPr="0014202F" w:rsidRDefault="00C836E3" w:rsidP="0014202F">
      <w:pPr>
        <w:rPr>
          <w:rFonts w:cs="Arial"/>
          <w:lang w:val="de-DE"/>
        </w:rPr>
      </w:pPr>
      <w:r w:rsidRPr="0014202F">
        <w:rPr>
          <w:rFonts w:cs="Arial"/>
          <w:lang w:val="de-DE"/>
        </w:rPr>
        <w:t xml:space="preserve">extrahepatische </w:t>
      </w:r>
      <w:proofErr w:type="spellStart"/>
      <w:r w:rsidRPr="0014202F">
        <w:rPr>
          <w:rFonts w:cs="Arial"/>
          <w:lang w:val="de-DE"/>
        </w:rPr>
        <w:t>intracellulaire</w:t>
      </w:r>
      <w:proofErr w:type="spellEnd"/>
      <w:r w:rsidRPr="0014202F">
        <w:rPr>
          <w:rFonts w:cs="Arial"/>
          <w:lang w:val="de-DE"/>
        </w:rPr>
        <w:t xml:space="preserve"> metabole wegen der </w:t>
      </w:r>
      <w:proofErr w:type="spellStart"/>
      <w:r w:rsidRPr="0014202F">
        <w:rPr>
          <w:rFonts w:cs="Arial"/>
          <w:lang w:val="de-DE"/>
        </w:rPr>
        <w:t>gluciden</w:t>
      </w:r>
      <w:proofErr w:type="spellEnd"/>
    </w:p>
    <w:p w14:paraId="560FFBBF" w14:textId="77777777" w:rsidR="00C836E3" w:rsidRPr="0014202F" w:rsidRDefault="00C836E3" w:rsidP="0014202F">
      <w:pPr>
        <w:rPr>
          <w:rFonts w:cs="Arial"/>
        </w:rPr>
      </w:pPr>
      <w:r w:rsidRPr="0014202F">
        <w:rPr>
          <w:rFonts w:cs="Arial"/>
        </w:rPr>
        <w:t>definitieve glucose 6 fosfaat omzetting</w:t>
      </w:r>
    </w:p>
    <w:p w14:paraId="3E39A6A7"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44BB2D75" w14:textId="77777777" w:rsidR="00C836E3" w:rsidRPr="0014202F" w:rsidRDefault="00C836E3" w:rsidP="0014202F">
      <w:pPr>
        <w:rPr>
          <w:rFonts w:cs="Arial"/>
        </w:rPr>
      </w:pPr>
    </w:p>
    <w:p w14:paraId="5BCBC4B5" w14:textId="77777777" w:rsidR="00C836E3" w:rsidRPr="0014202F" w:rsidRDefault="00C836E3" w:rsidP="0014202F">
      <w:pPr>
        <w:rPr>
          <w:rFonts w:cs="Arial"/>
        </w:rPr>
      </w:pPr>
      <w:r w:rsidRPr="0014202F">
        <w:rPr>
          <w:rFonts w:cs="Arial"/>
        </w:rPr>
        <w:lastRenderedPageBreak/>
        <w:t xml:space="preserve">de 4 </w:t>
      </w:r>
      <w:proofErr w:type="spellStart"/>
      <w:r w:rsidRPr="0014202F">
        <w:rPr>
          <w:rFonts w:cs="Arial"/>
        </w:rPr>
        <w:t>extrahepatische</w:t>
      </w:r>
      <w:proofErr w:type="spellEnd"/>
      <w:r w:rsidRPr="0014202F">
        <w:rPr>
          <w:rFonts w:cs="Arial"/>
        </w:rPr>
        <w:t xml:space="preserve"> intracellulaire wegen</w:t>
      </w:r>
    </w:p>
    <w:p w14:paraId="3346407A"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2924514D" w14:textId="77777777" w:rsidR="00C836E3" w:rsidRPr="0014202F" w:rsidRDefault="00C836E3" w:rsidP="0014202F">
      <w:pPr>
        <w:rPr>
          <w:rFonts w:cs="Arial"/>
        </w:rPr>
      </w:pPr>
    </w:p>
    <w:p w14:paraId="714FCDA9" w14:textId="77777777" w:rsidR="00C836E3" w:rsidRPr="0014202F" w:rsidRDefault="00C836E3" w:rsidP="0014202F">
      <w:pPr>
        <w:rPr>
          <w:rFonts w:cs="Arial"/>
        </w:rPr>
      </w:pPr>
      <w:r w:rsidRPr="0014202F">
        <w:rPr>
          <w:rFonts w:cs="Arial"/>
        </w:rPr>
        <w:t xml:space="preserve">de anaerobe weg </w:t>
      </w:r>
      <w:proofErr w:type="spellStart"/>
      <w:r w:rsidRPr="0014202F">
        <w:rPr>
          <w:rFonts w:cs="Arial"/>
        </w:rPr>
        <w:t>tgv.dysfuncties</w:t>
      </w:r>
      <w:proofErr w:type="spellEnd"/>
      <w:r w:rsidRPr="0014202F">
        <w:rPr>
          <w:rFonts w:cs="Arial"/>
        </w:rPr>
        <w:t xml:space="preserve"> en gevolgen</w:t>
      </w:r>
    </w:p>
    <w:p w14:paraId="1D91D2AB"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7E4BB0C6" w14:textId="77777777" w:rsidR="00C836E3" w:rsidRPr="0014202F" w:rsidRDefault="00C836E3" w:rsidP="0014202F">
      <w:pPr>
        <w:rPr>
          <w:rFonts w:cs="Arial"/>
        </w:rPr>
      </w:pPr>
      <w:r w:rsidRPr="0014202F">
        <w:rPr>
          <w:rFonts w:cs="Arial"/>
        </w:rPr>
        <w:t xml:space="preserve">neuro-hormonale </w:t>
      </w:r>
      <w:proofErr w:type="spellStart"/>
      <w:r w:rsidRPr="0014202F">
        <w:rPr>
          <w:rFonts w:cs="Arial"/>
        </w:rPr>
        <w:t>kontrolesystemen</w:t>
      </w:r>
      <w:proofErr w:type="spellEnd"/>
      <w:r w:rsidRPr="0014202F">
        <w:rPr>
          <w:rFonts w:cs="Arial"/>
        </w:rPr>
        <w:t xml:space="preserve"> van het </w:t>
      </w:r>
      <w:proofErr w:type="spellStart"/>
      <w:r w:rsidRPr="0014202F">
        <w:rPr>
          <w:rFonts w:cs="Arial"/>
        </w:rPr>
        <w:t>gluciden</w:t>
      </w:r>
      <w:proofErr w:type="spellEnd"/>
      <w:r w:rsidRPr="0014202F">
        <w:rPr>
          <w:rFonts w:cs="Arial"/>
        </w:rPr>
        <w:t>-metabolisme</w:t>
      </w:r>
    </w:p>
    <w:p w14:paraId="38C9A726" w14:textId="77777777" w:rsidR="00C836E3" w:rsidRPr="0014202F" w:rsidRDefault="00C836E3" w:rsidP="0014202F">
      <w:pPr>
        <w:rPr>
          <w:rFonts w:cs="Arial"/>
        </w:rPr>
      </w:pPr>
      <w:r w:rsidRPr="0014202F">
        <w:rPr>
          <w:rFonts w:cs="Arial"/>
        </w:rPr>
        <w:t>plaatsing van de homeostatische balans</w:t>
      </w:r>
    </w:p>
    <w:p w14:paraId="2B1E232A" w14:textId="77777777" w:rsidR="00C836E3" w:rsidRPr="0014202F" w:rsidRDefault="00C836E3" w:rsidP="0014202F">
      <w:pPr>
        <w:rPr>
          <w:rFonts w:cs="Arial"/>
        </w:rPr>
      </w:pPr>
      <w:r w:rsidRPr="0014202F">
        <w:rPr>
          <w:rFonts w:cs="Arial"/>
        </w:rPr>
        <w:t>de student kan deze weergeven met de implicaties naar praktijk toe</w:t>
      </w:r>
    </w:p>
    <w:p w14:paraId="3E37CB3D" w14:textId="77777777" w:rsidR="00C836E3" w:rsidRPr="0014202F" w:rsidRDefault="00C836E3" w:rsidP="0014202F">
      <w:pPr>
        <w:rPr>
          <w:rFonts w:cs="Arial"/>
        </w:rPr>
      </w:pPr>
      <w:r w:rsidRPr="0014202F">
        <w:rPr>
          <w:rFonts w:cs="Arial"/>
        </w:rPr>
        <w:t>glucagon-insuline samenspel</w:t>
      </w:r>
    </w:p>
    <w:p w14:paraId="7D7CB9D9"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34F2C01B" w14:textId="77777777" w:rsidR="00C836E3" w:rsidRPr="0014202F" w:rsidRDefault="00C836E3" w:rsidP="0014202F">
      <w:pPr>
        <w:rPr>
          <w:rFonts w:cs="Arial"/>
        </w:rPr>
      </w:pPr>
    </w:p>
    <w:p w14:paraId="5FC09277" w14:textId="77777777" w:rsidR="00C836E3" w:rsidRPr="0014202F" w:rsidRDefault="00C836E3" w:rsidP="0014202F">
      <w:pPr>
        <w:rPr>
          <w:rFonts w:cs="Arial"/>
        </w:rPr>
      </w:pPr>
      <w:proofErr w:type="spellStart"/>
      <w:r w:rsidRPr="0014202F">
        <w:rPr>
          <w:rFonts w:cs="Arial"/>
        </w:rPr>
        <w:t>somatostatine</w:t>
      </w:r>
      <w:proofErr w:type="spellEnd"/>
      <w:r w:rsidRPr="0014202F">
        <w:rPr>
          <w:rFonts w:cs="Arial"/>
        </w:rPr>
        <w:t xml:space="preserve"> </w:t>
      </w:r>
      <w:proofErr w:type="spellStart"/>
      <w:r w:rsidRPr="0014202F">
        <w:rPr>
          <w:rFonts w:cs="Arial"/>
        </w:rPr>
        <w:t>kontrole</w:t>
      </w:r>
      <w:proofErr w:type="spellEnd"/>
    </w:p>
    <w:p w14:paraId="79BFC415" w14:textId="77777777" w:rsidR="00C836E3" w:rsidRPr="0014202F" w:rsidRDefault="00C836E3" w:rsidP="0014202F">
      <w:pPr>
        <w:rPr>
          <w:rFonts w:cs="Arial"/>
        </w:rPr>
      </w:pPr>
      <w:r w:rsidRPr="0014202F">
        <w:rPr>
          <w:rFonts w:cs="Arial"/>
        </w:rPr>
        <w:t>de student kan deze weergeven met de implicaties naar praktijk toe</w:t>
      </w:r>
    </w:p>
    <w:p w14:paraId="4CD24633" w14:textId="77777777" w:rsidR="00C836E3" w:rsidRPr="0014202F" w:rsidRDefault="00C836E3" w:rsidP="0014202F">
      <w:pPr>
        <w:rPr>
          <w:rFonts w:cs="Arial"/>
        </w:rPr>
      </w:pPr>
      <w:r w:rsidRPr="0014202F">
        <w:rPr>
          <w:rFonts w:cs="Arial"/>
        </w:rPr>
        <w:t xml:space="preserve">beheersing van de </w:t>
      </w:r>
      <w:proofErr w:type="spellStart"/>
      <w:r w:rsidRPr="0014202F">
        <w:rPr>
          <w:rFonts w:cs="Arial"/>
        </w:rPr>
        <w:t>catecholamines</w:t>
      </w:r>
      <w:proofErr w:type="spellEnd"/>
      <w:r w:rsidRPr="0014202F">
        <w:rPr>
          <w:rFonts w:cs="Arial"/>
        </w:rPr>
        <w:t xml:space="preserve"> in het </w:t>
      </w:r>
      <w:proofErr w:type="spellStart"/>
      <w:r w:rsidRPr="0014202F">
        <w:rPr>
          <w:rFonts w:cs="Arial"/>
        </w:rPr>
        <w:t>glucidenmetabolisme</w:t>
      </w:r>
      <w:proofErr w:type="spellEnd"/>
    </w:p>
    <w:p w14:paraId="39DBF402"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462CD6A1" w14:textId="77777777" w:rsidR="00C836E3" w:rsidRPr="0014202F" w:rsidRDefault="00C836E3" w:rsidP="0014202F">
      <w:pPr>
        <w:rPr>
          <w:rFonts w:cs="Arial"/>
        </w:rPr>
      </w:pPr>
    </w:p>
    <w:p w14:paraId="4132B987" w14:textId="77777777" w:rsidR="00C836E3" w:rsidRPr="0014202F" w:rsidRDefault="00C836E3" w:rsidP="0014202F">
      <w:pPr>
        <w:rPr>
          <w:rFonts w:cs="Arial"/>
        </w:rPr>
      </w:pPr>
      <w:r w:rsidRPr="0014202F">
        <w:rPr>
          <w:rFonts w:cs="Arial"/>
        </w:rPr>
        <w:t xml:space="preserve">corticoïden en het </w:t>
      </w:r>
      <w:proofErr w:type="spellStart"/>
      <w:r w:rsidRPr="0014202F">
        <w:rPr>
          <w:rFonts w:cs="Arial"/>
        </w:rPr>
        <w:t>glucidenmetabolisme</w:t>
      </w:r>
      <w:proofErr w:type="spellEnd"/>
    </w:p>
    <w:p w14:paraId="52043E1E" w14:textId="77777777" w:rsidR="00C836E3" w:rsidRPr="0014202F" w:rsidRDefault="00C836E3" w:rsidP="0014202F">
      <w:pPr>
        <w:rPr>
          <w:rFonts w:cs="Arial"/>
        </w:rPr>
      </w:pPr>
      <w:r w:rsidRPr="0014202F">
        <w:rPr>
          <w:rFonts w:cs="Arial"/>
        </w:rPr>
        <w:t xml:space="preserve">de student kan deze tekenen, haar eigenschappen weergeven met haar </w:t>
      </w:r>
      <w:proofErr w:type="spellStart"/>
      <w:r w:rsidRPr="0014202F">
        <w:rPr>
          <w:rFonts w:cs="Arial"/>
        </w:rPr>
        <w:t>practische</w:t>
      </w:r>
      <w:proofErr w:type="spellEnd"/>
      <w:r w:rsidRPr="0014202F">
        <w:rPr>
          <w:rFonts w:cs="Arial"/>
        </w:rPr>
        <w:t xml:space="preserve"> implicaties</w:t>
      </w:r>
    </w:p>
    <w:p w14:paraId="07CFE915" w14:textId="77777777" w:rsidR="00C836E3" w:rsidRPr="0014202F" w:rsidRDefault="00C836E3" w:rsidP="0014202F">
      <w:pPr>
        <w:rPr>
          <w:rFonts w:cs="Arial"/>
        </w:rPr>
      </w:pPr>
    </w:p>
    <w:p w14:paraId="4E2D787C" w14:textId="77777777" w:rsidR="00C836E3" w:rsidRPr="0014202F" w:rsidRDefault="00C836E3" w:rsidP="0014202F">
      <w:pPr>
        <w:rPr>
          <w:rFonts w:cs="Arial"/>
          <w:b/>
          <w:u w:val="single"/>
        </w:rPr>
      </w:pPr>
      <w:r w:rsidRPr="0014202F">
        <w:rPr>
          <w:rFonts w:cs="Arial"/>
          <w:b/>
          <w:u w:val="single"/>
        </w:rPr>
        <w:t>metabole fysiologie van de lipiden</w:t>
      </w:r>
    </w:p>
    <w:p w14:paraId="41740D2E" w14:textId="77777777" w:rsidR="00C836E3" w:rsidRPr="0014202F" w:rsidRDefault="00C836E3" w:rsidP="0014202F">
      <w:pPr>
        <w:rPr>
          <w:rFonts w:cs="Arial"/>
        </w:rPr>
      </w:pPr>
      <w:r w:rsidRPr="0014202F">
        <w:rPr>
          <w:rFonts w:cs="Arial"/>
        </w:rPr>
        <w:t>lesconcept</w:t>
      </w:r>
    </w:p>
    <w:p w14:paraId="1C2A7947" w14:textId="77777777" w:rsidR="00C836E3" w:rsidRPr="0014202F" w:rsidRDefault="00C836E3" w:rsidP="0014202F">
      <w:pPr>
        <w:rPr>
          <w:rFonts w:cs="Arial"/>
          <w:b/>
        </w:rPr>
      </w:pPr>
      <w:r w:rsidRPr="0014202F">
        <w:rPr>
          <w:rFonts w:cs="Arial"/>
        </w:rPr>
        <w:t xml:space="preserve">Vergelijkbaar met dat van de </w:t>
      </w:r>
      <w:proofErr w:type="spellStart"/>
      <w:r w:rsidRPr="0014202F">
        <w:rPr>
          <w:rFonts w:cs="Arial"/>
        </w:rPr>
        <w:t>gluciden</w:t>
      </w:r>
      <w:proofErr w:type="spellEnd"/>
      <w:r w:rsidRPr="0014202F">
        <w:rPr>
          <w:rFonts w:cs="Arial"/>
        </w:rPr>
        <w:t>, enkel voegt zich hier de problematiek toe van het fysiologisch gebruik van waterafstotende moleculen in een waterig milieu. Hier wordt de lever en gal fysiologie reeds geïntroduceerd</w:t>
      </w:r>
      <w:r w:rsidRPr="0014202F">
        <w:rPr>
          <w:rFonts w:cs="Arial"/>
          <w:b/>
        </w:rPr>
        <w:t>.</w:t>
      </w:r>
    </w:p>
    <w:p w14:paraId="247B4AEC" w14:textId="77777777" w:rsidR="00C836E3" w:rsidRPr="0014202F" w:rsidRDefault="00C836E3" w:rsidP="0014202F">
      <w:pPr>
        <w:rPr>
          <w:rFonts w:cs="Arial"/>
          <w:b/>
        </w:rPr>
      </w:pPr>
    </w:p>
    <w:p w14:paraId="28F60711" w14:textId="77777777" w:rsidR="00C836E3" w:rsidRPr="0014202F" w:rsidRDefault="00C836E3" w:rsidP="0014202F">
      <w:pPr>
        <w:rPr>
          <w:rFonts w:cs="Arial"/>
        </w:rPr>
      </w:pPr>
      <w:r w:rsidRPr="0014202F">
        <w:rPr>
          <w:rFonts w:cs="Arial"/>
        </w:rPr>
        <w:t>de elementaire lipoïde moleculen</w:t>
      </w:r>
    </w:p>
    <w:p w14:paraId="0179EE06" w14:textId="77777777" w:rsidR="00C836E3" w:rsidRPr="0014202F" w:rsidRDefault="00C836E3" w:rsidP="0014202F">
      <w:pPr>
        <w:rPr>
          <w:rFonts w:cs="Arial"/>
        </w:rPr>
      </w:pPr>
      <w:r w:rsidRPr="0014202F">
        <w:rPr>
          <w:rFonts w:cs="Arial"/>
        </w:rPr>
        <w:t>vetzuren</w:t>
      </w:r>
    </w:p>
    <w:p w14:paraId="3DACFD4C" w14:textId="77777777" w:rsidR="00C836E3" w:rsidRPr="0014202F" w:rsidRDefault="00C836E3" w:rsidP="0014202F">
      <w:pPr>
        <w:rPr>
          <w:rFonts w:cs="Arial"/>
        </w:rPr>
      </w:pPr>
      <w:r w:rsidRPr="0014202F">
        <w:rPr>
          <w:rFonts w:cs="Arial"/>
        </w:rPr>
        <w:t>-verzadigde</w:t>
      </w:r>
    </w:p>
    <w:p w14:paraId="307E3164" w14:textId="77777777" w:rsidR="00C836E3" w:rsidRPr="0014202F" w:rsidRDefault="00C836E3" w:rsidP="0014202F">
      <w:pPr>
        <w:rPr>
          <w:rFonts w:cs="Arial"/>
        </w:rPr>
      </w:pPr>
      <w:r w:rsidRPr="0014202F">
        <w:rPr>
          <w:rFonts w:cs="Arial"/>
        </w:rPr>
        <w:t>-onverzadigde</w:t>
      </w:r>
    </w:p>
    <w:p w14:paraId="74399407"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5FF0D46A" w14:textId="77777777" w:rsidR="00C836E3" w:rsidRPr="0014202F" w:rsidRDefault="00C836E3" w:rsidP="0014202F">
      <w:pPr>
        <w:rPr>
          <w:rFonts w:cs="Arial"/>
        </w:rPr>
      </w:pPr>
      <w:proofErr w:type="spellStart"/>
      <w:r w:rsidRPr="0014202F">
        <w:rPr>
          <w:rFonts w:cs="Arial"/>
        </w:rPr>
        <w:t>glycerolen</w:t>
      </w:r>
      <w:proofErr w:type="spellEnd"/>
    </w:p>
    <w:p w14:paraId="3511DAB9"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0900BA7C" w14:textId="77777777" w:rsidR="00C836E3" w:rsidRPr="0014202F" w:rsidRDefault="00C836E3" w:rsidP="0014202F">
      <w:pPr>
        <w:rPr>
          <w:rFonts w:cs="Arial"/>
        </w:rPr>
      </w:pPr>
      <w:r w:rsidRPr="0014202F">
        <w:rPr>
          <w:rFonts w:cs="Arial"/>
        </w:rPr>
        <w:t>glyceriden</w:t>
      </w:r>
    </w:p>
    <w:p w14:paraId="7BFEE143"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7C14CCB5" w14:textId="77777777" w:rsidR="00C836E3" w:rsidRPr="0014202F" w:rsidRDefault="00C836E3" w:rsidP="0014202F">
      <w:pPr>
        <w:rPr>
          <w:rFonts w:cs="Arial"/>
        </w:rPr>
      </w:pPr>
      <w:proofErr w:type="spellStart"/>
      <w:r w:rsidRPr="0014202F">
        <w:rPr>
          <w:rFonts w:cs="Arial"/>
        </w:rPr>
        <w:t>steriden</w:t>
      </w:r>
      <w:proofErr w:type="spellEnd"/>
    </w:p>
    <w:p w14:paraId="44FE483F"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6A26628A" w14:textId="77777777" w:rsidR="00C836E3" w:rsidRPr="0014202F" w:rsidRDefault="00C836E3" w:rsidP="0014202F">
      <w:pPr>
        <w:rPr>
          <w:rFonts w:cs="Arial"/>
        </w:rPr>
      </w:pPr>
      <w:r w:rsidRPr="0014202F">
        <w:rPr>
          <w:rFonts w:cs="Arial"/>
        </w:rPr>
        <w:t>fosfolipiden</w:t>
      </w:r>
    </w:p>
    <w:p w14:paraId="5D9F372D"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40149A88" w14:textId="77777777" w:rsidR="00C836E3" w:rsidRPr="0014202F" w:rsidRDefault="00C836E3" w:rsidP="0014202F">
      <w:pPr>
        <w:rPr>
          <w:rFonts w:cs="Arial"/>
        </w:rPr>
      </w:pPr>
      <w:r w:rsidRPr="0014202F">
        <w:rPr>
          <w:rFonts w:cs="Arial"/>
        </w:rPr>
        <w:t>transport en oplosbaarheid</w:t>
      </w:r>
    </w:p>
    <w:p w14:paraId="71791D6F" w14:textId="77777777" w:rsidR="00C836E3" w:rsidRPr="0014202F" w:rsidRDefault="00C836E3" w:rsidP="0014202F">
      <w:pPr>
        <w:rPr>
          <w:rFonts w:cs="Arial"/>
        </w:rPr>
      </w:pPr>
      <w:r w:rsidRPr="0014202F">
        <w:rPr>
          <w:rFonts w:cs="Arial"/>
        </w:rPr>
        <w:t>lipoproteïnen</w:t>
      </w:r>
    </w:p>
    <w:p w14:paraId="4E6B16D9"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7D584F7B" w14:textId="77777777" w:rsidR="00C836E3" w:rsidRPr="0014202F" w:rsidRDefault="00C836E3" w:rsidP="0014202F">
      <w:pPr>
        <w:rPr>
          <w:rFonts w:cs="Arial"/>
        </w:rPr>
      </w:pPr>
      <w:r w:rsidRPr="0014202F">
        <w:rPr>
          <w:rFonts w:cs="Arial"/>
        </w:rPr>
        <w:t>chylomicronen</w:t>
      </w:r>
    </w:p>
    <w:p w14:paraId="3FEE1AEB"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2C8B7F51" w14:textId="77777777" w:rsidR="00C836E3" w:rsidRPr="0014202F" w:rsidRDefault="00C836E3" w:rsidP="0014202F">
      <w:pPr>
        <w:rPr>
          <w:rFonts w:cs="Arial"/>
        </w:rPr>
      </w:pPr>
      <w:proofErr w:type="spellStart"/>
      <w:r w:rsidRPr="0014202F">
        <w:rPr>
          <w:rFonts w:cs="Arial"/>
        </w:rPr>
        <w:t>VLDL’s</w:t>
      </w:r>
      <w:proofErr w:type="spellEnd"/>
    </w:p>
    <w:p w14:paraId="7EA00703"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5C39EDF5" w14:textId="77777777" w:rsidR="00C836E3" w:rsidRPr="0014202F" w:rsidRDefault="00C836E3" w:rsidP="0014202F">
      <w:pPr>
        <w:rPr>
          <w:rFonts w:cs="Arial"/>
        </w:rPr>
      </w:pPr>
      <w:proofErr w:type="spellStart"/>
      <w:r w:rsidRPr="0014202F">
        <w:rPr>
          <w:rFonts w:cs="Arial"/>
        </w:rPr>
        <w:t>LDL’s</w:t>
      </w:r>
      <w:proofErr w:type="spellEnd"/>
    </w:p>
    <w:p w14:paraId="356AB130"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591C4877" w14:textId="77777777" w:rsidR="00C836E3" w:rsidRPr="0014202F" w:rsidRDefault="00C836E3" w:rsidP="0014202F">
      <w:pPr>
        <w:rPr>
          <w:rFonts w:cs="Arial"/>
        </w:rPr>
      </w:pPr>
      <w:proofErr w:type="spellStart"/>
      <w:r w:rsidRPr="0014202F">
        <w:rPr>
          <w:rFonts w:cs="Arial"/>
        </w:rPr>
        <w:t>IDL’s</w:t>
      </w:r>
      <w:proofErr w:type="spellEnd"/>
    </w:p>
    <w:p w14:paraId="2D14E8C1"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163200B1" w14:textId="77777777" w:rsidR="00C836E3" w:rsidRPr="0014202F" w:rsidRDefault="00C836E3" w:rsidP="0014202F">
      <w:pPr>
        <w:rPr>
          <w:rFonts w:cs="Arial"/>
        </w:rPr>
      </w:pPr>
      <w:proofErr w:type="spellStart"/>
      <w:r w:rsidRPr="0014202F">
        <w:rPr>
          <w:rFonts w:cs="Arial"/>
        </w:rPr>
        <w:t>LDL’s</w:t>
      </w:r>
      <w:proofErr w:type="spellEnd"/>
    </w:p>
    <w:p w14:paraId="17515235"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25CB6ECE" w14:textId="77777777" w:rsidR="00C836E3" w:rsidRPr="0014202F" w:rsidRDefault="00C836E3" w:rsidP="0014202F">
      <w:pPr>
        <w:rPr>
          <w:rFonts w:cs="Arial"/>
        </w:rPr>
      </w:pPr>
      <w:proofErr w:type="spellStart"/>
      <w:r w:rsidRPr="0014202F">
        <w:rPr>
          <w:rFonts w:cs="Arial"/>
        </w:rPr>
        <w:t>Remnants</w:t>
      </w:r>
      <w:proofErr w:type="spellEnd"/>
    </w:p>
    <w:p w14:paraId="0866AD7B"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6619F696" w14:textId="77777777" w:rsidR="00C836E3" w:rsidRPr="0014202F" w:rsidRDefault="00C836E3" w:rsidP="0014202F">
      <w:pPr>
        <w:rPr>
          <w:rFonts w:cs="Arial"/>
        </w:rPr>
      </w:pPr>
      <w:r w:rsidRPr="0014202F">
        <w:rPr>
          <w:rFonts w:cs="Arial"/>
        </w:rPr>
        <w:t>endogene oorsprong van de lipiden</w:t>
      </w:r>
    </w:p>
    <w:p w14:paraId="0D15CD75" w14:textId="77777777" w:rsidR="00C836E3" w:rsidRPr="0014202F" w:rsidRDefault="00C836E3" w:rsidP="0014202F">
      <w:pPr>
        <w:rPr>
          <w:rFonts w:cs="Arial"/>
        </w:rPr>
      </w:pPr>
      <w:r w:rsidRPr="0014202F">
        <w:rPr>
          <w:rFonts w:cs="Arial"/>
        </w:rPr>
        <w:t>de student kan deze beschrijven, met de relatie naar voeding en vertering</w:t>
      </w:r>
    </w:p>
    <w:p w14:paraId="1877C9BD" w14:textId="77777777" w:rsidR="00C836E3" w:rsidRPr="0014202F" w:rsidRDefault="00C836E3" w:rsidP="0014202F">
      <w:pPr>
        <w:rPr>
          <w:rFonts w:cs="Arial"/>
        </w:rPr>
      </w:pPr>
      <w:r w:rsidRPr="0014202F">
        <w:rPr>
          <w:rFonts w:cs="Arial"/>
        </w:rPr>
        <w:t>in relatie met de voeding</w:t>
      </w:r>
    </w:p>
    <w:p w14:paraId="46830F08" w14:textId="77777777" w:rsidR="00C836E3" w:rsidRPr="0014202F" w:rsidRDefault="00C836E3" w:rsidP="0014202F">
      <w:pPr>
        <w:rPr>
          <w:rFonts w:cs="Arial"/>
        </w:rPr>
      </w:pPr>
      <w:r w:rsidRPr="0014202F">
        <w:rPr>
          <w:rFonts w:cs="Arial"/>
        </w:rPr>
        <w:t>de student kan deze beschrijven</w:t>
      </w:r>
    </w:p>
    <w:p w14:paraId="2CE488AA" w14:textId="77777777" w:rsidR="00C836E3" w:rsidRPr="0014202F" w:rsidRDefault="00C836E3" w:rsidP="0014202F">
      <w:pPr>
        <w:rPr>
          <w:rFonts w:cs="Arial"/>
        </w:rPr>
      </w:pPr>
      <w:r w:rsidRPr="0014202F">
        <w:rPr>
          <w:rFonts w:cs="Arial"/>
        </w:rPr>
        <w:t xml:space="preserve">levervet </w:t>
      </w:r>
      <w:proofErr w:type="spellStart"/>
      <w:r w:rsidRPr="0014202F">
        <w:rPr>
          <w:rFonts w:cs="Arial"/>
        </w:rPr>
        <w:t>productiesysyteem</w:t>
      </w:r>
      <w:proofErr w:type="spellEnd"/>
    </w:p>
    <w:p w14:paraId="565BA4AB" w14:textId="77777777" w:rsidR="00C836E3" w:rsidRPr="0014202F" w:rsidRDefault="00C836E3" w:rsidP="0014202F">
      <w:pPr>
        <w:rPr>
          <w:rFonts w:cs="Arial"/>
        </w:rPr>
      </w:pPr>
      <w:r w:rsidRPr="0014202F">
        <w:rPr>
          <w:rFonts w:cs="Arial"/>
        </w:rPr>
        <w:lastRenderedPageBreak/>
        <w:t>de student kan deze beschrijven</w:t>
      </w:r>
    </w:p>
    <w:p w14:paraId="14C915D5" w14:textId="77777777" w:rsidR="00C836E3" w:rsidRPr="0014202F" w:rsidRDefault="00C836E3" w:rsidP="0014202F">
      <w:pPr>
        <w:rPr>
          <w:rFonts w:cs="Arial"/>
        </w:rPr>
      </w:pPr>
      <w:r w:rsidRPr="0014202F">
        <w:rPr>
          <w:rFonts w:cs="Arial"/>
        </w:rPr>
        <w:t>HDL metabolisme</w:t>
      </w:r>
    </w:p>
    <w:p w14:paraId="01573A77" w14:textId="77777777" w:rsidR="00C836E3" w:rsidRPr="0014202F" w:rsidRDefault="00C836E3" w:rsidP="0014202F">
      <w:pPr>
        <w:rPr>
          <w:rFonts w:cs="Arial"/>
        </w:rPr>
      </w:pPr>
      <w:r w:rsidRPr="0014202F">
        <w:rPr>
          <w:rFonts w:cs="Arial"/>
        </w:rPr>
        <w:t>de student kan deze beschrijven</w:t>
      </w:r>
    </w:p>
    <w:p w14:paraId="0A6A8F8C" w14:textId="77777777" w:rsidR="00C836E3" w:rsidRPr="0014202F" w:rsidRDefault="00C836E3" w:rsidP="0014202F">
      <w:pPr>
        <w:rPr>
          <w:rFonts w:cs="Arial"/>
        </w:rPr>
      </w:pPr>
      <w:r w:rsidRPr="0014202F">
        <w:rPr>
          <w:rFonts w:cs="Arial"/>
        </w:rPr>
        <w:t>relatie lever - darm - periferie</w:t>
      </w:r>
    </w:p>
    <w:p w14:paraId="351196B3" w14:textId="77777777" w:rsidR="00C836E3" w:rsidRPr="0014202F" w:rsidRDefault="00C836E3" w:rsidP="0014202F">
      <w:pPr>
        <w:rPr>
          <w:rFonts w:cs="Arial"/>
        </w:rPr>
      </w:pPr>
      <w:r w:rsidRPr="0014202F">
        <w:rPr>
          <w:rFonts w:cs="Arial"/>
        </w:rPr>
        <w:t>de student kan deze omschrijven met een aantal praktische gevolgen</w:t>
      </w:r>
    </w:p>
    <w:p w14:paraId="7ECF0FC7" w14:textId="77777777" w:rsidR="00C836E3" w:rsidRPr="0014202F" w:rsidRDefault="00C836E3" w:rsidP="0014202F">
      <w:pPr>
        <w:rPr>
          <w:rFonts w:cs="Arial"/>
        </w:rPr>
      </w:pPr>
      <w:proofErr w:type="spellStart"/>
      <w:r w:rsidRPr="0014202F">
        <w:rPr>
          <w:rFonts w:cs="Arial"/>
        </w:rPr>
        <w:t>Adipocyten</w:t>
      </w:r>
      <w:proofErr w:type="spellEnd"/>
      <w:r w:rsidRPr="0014202F">
        <w:rPr>
          <w:rFonts w:cs="Arial"/>
        </w:rPr>
        <w:t xml:space="preserve"> metabolisme en insuline regulatie</w:t>
      </w:r>
    </w:p>
    <w:p w14:paraId="689D3712" w14:textId="77777777" w:rsidR="00C836E3" w:rsidRPr="0014202F" w:rsidRDefault="00C836E3" w:rsidP="0014202F">
      <w:pPr>
        <w:rPr>
          <w:rFonts w:cs="Arial"/>
        </w:rPr>
      </w:pPr>
      <w:r w:rsidRPr="0014202F">
        <w:rPr>
          <w:rFonts w:cs="Arial"/>
        </w:rPr>
        <w:t xml:space="preserve">de student kan deze tekenen, hun eigenschappen weergeven met hun </w:t>
      </w:r>
      <w:proofErr w:type="spellStart"/>
      <w:r w:rsidRPr="0014202F">
        <w:rPr>
          <w:rFonts w:cs="Arial"/>
        </w:rPr>
        <w:t>practische</w:t>
      </w:r>
      <w:proofErr w:type="spellEnd"/>
      <w:r w:rsidRPr="0014202F">
        <w:rPr>
          <w:rFonts w:cs="Arial"/>
        </w:rPr>
        <w:t xml:space="preserve"> implicaties</w:t>
      </w:r>
    </w:p>
    <w:p w14:paraId="725693D0" w14:textId="77777777" w:rsidR="00C836E3" w:rsidRPr="0014202F" w:rsidRDefault="00C836E3" w:rsidP="0014202F">
      <w:pPr>
        <w:rPr>
          <w:rFonts w:cs="Arial"/>
        </w:rPr>
      </w:pPr>
      <w:r w:rsidRPr="0014202F">
        <w:rPr>
          <w:rFonts w:cs="Arial"/>
        </w:rPr>
        <w:t xml:space="preserve">integratief met </w:t>
      </w:r>
      <w:proofErr w:type="spellStart"/>
      <w:r w:rsidRPr="0014202F">
        <w:rPr>
          <w:rFonts w:cs="Arial"/>
        </w:rPr>
        <w:t>glucidenmetabolisme</w:t>
      </w:r>
      <w:proofErr w:type="spellEnd"/>
    </w:p>
    <w:p w14:paraId="7E719070" w14:textId="77777777" w:rsidR="00C836E3" w:rsidRPr="0014202F" w:rsidRDefault="00C836E3" w:rsidP="0014202F">
      <w:pPr>
        <w:rPr>
          <w:rFonts w:cs="Arial"/>
        </w:rPr>
      </w:pPr>
      <w:r w:rsidRPr="0014202F">
        <w:rPr>
          <w:rFonts w:cs="Arial"/>
        </w:rPr>
        <w:t>de student kan deze omschrijven met een aantal praktische gevolgen</w:t>
      </w:r>
    </w:p>
    <w:p w14:paraId="65BF1EE2" w14:textId="77777777" w:rsidR="00C836E3" w:rsidRPr="0014202F" w:rsidRDefault="00C836E3" w:rsidP="0014202F">
      <w:pPr>
        <w:rPr>
          <w:rFonts w:cs="Arial"/>
        </w:rPr>
      </w:pPr>
      <w:r w:rsidRPr="0014202F">
        <w:rPr>
          <w:rFonts w:cs="Arial"/>
        </w:rPr>
        <w:t>endocrien systeem en lipidenmetabolisme</w:t>
      </w:r>
    </w:p>
    <w:p w14:paraId="7010AA3A" w14:textId="77777777" w:rsidR="00C836E3" w:rsidRPr="0014202F" w:rsidRDefault="00C836E3" w:rsidP="0014202F">
      <w:pPr>
        <w:rPr>
          <w:rFonts w:cs="Arial"/>
        </w:rPr>
      </w:pPr>
      <w:r w:rsidRPr="0014202F">
        <w:rPr>
          <w:rFonts w:cs="Arial"/>
        </w:rPr>
        <w:t>de student kan deze omschrijven met een aantal praktische gevolgen</w:t>
      </w:r>
    </w:p>
    <w:p w14:paraId="4A5F6303" w14:textId="77777777" w:rsidR="0014202F" w:rsidRDefault="0014202F" w:rsidP="0014202F">
      <w:pPr>
        <w:rPr>
          <w:rFonts w:cs="Arial"/>
        </w:rPr>
      </w:pPr>
    </w:p>
    <w:p w14:paraId="48665251" w14:textId="77777777" w:rsidR="00C836E3" w:rsidRPr="0014202F" w:rsidRDefault="00C836E3" w:rsidP="0014202F">
      <w:pPr>
        <w:rPr>
          <w:rFonts w:cs="Arial"/>
          <w:b/>
          <w:u w:val="single"/>
        </w:rPr>
      </w:pPr>
      <w:r w:rsidRPr="0014202F">
        <w:rPr>
          <w:rFonts w:cs="Arial"/>
          <w:b/>
          <w:u w:val="single"/>
        </w:rPr>
        <w:t xml:space="preserve">Metabole fysiologie van de </w:t>
      </w:r>
      <w:proofErr w:type="spellStart"/>
      <w:r w:rsidRPr="0014202F">
        <w:rPr>
          <w:rFonts w:cs="Arial"/>
          <w:b/>
          <w:u w:val="single"/>
        </w:rPr>
        <w:t>protiden</w:t>
      </w:r>
      <w:proofErr w:type="spellEnd"/>
    </w:p>
    <w:p w14:paraId="1870BA4E" w14:textId="77777777" w:rsidR="00C836E3" w:rsidRPr="0014202F" w:rsidRDefault="00C836E3" w:rsidP="0014202F">
      <w:pPr>
        <w:rPr>
          <w:rFonts w:cs="Arial"/>
        </w:rPr>
      </w:pPr>
      <w:r w:rsidRPr="0014202F">
        <w:rPr>
          <w:rFonts w:cs="Arial"/>
        </w:rPr>
        <w:t>lesconcept</w:t>
      </w:r>
    </w:p>
    <w:p w14:paraId="37A803C0" w14:textId="77777777" w:rsidR="00C836E3" w:rsidRPr="0014202F" w:rsidRDefault="00C836E3" w:rsidP="0014202F">
      <w:pPr>
        <w:rPr>
          <w:rFonts w:cs="Arial"/>
        </w:rPr>
      </w:pPr>
      <w:r w:rsidRPr="0014202F">
        <w:rPr>
          <w:rFonts w:cs="Arial"/>
        </w:rPr>
        <w:t>Ongeveer gelijklopend met de twee vorigen maar hier worden een aantal belangrijke labowaarden aan toegevoegd en hoe ze fysiologische te begrijpen. Anderzijds wordt bekeken in welke mate de labowaarden in het functionele concept bruikbaar zijn, en hoe</w:t>
      </w:r>
      <w:r w:rsidRPr="0014202F">
        <w:rPr>
          <w:rFonts w:cs="Arial"/>
          <w:b/>
        </w:rPr>
        <w:t xml:space="preserve"> </w:t>
      </w:r>
      <w:r w:rsidRPr="0014202F">
        <w:rPr>
          <w:rFonts w:cs="Arial"/>
        </w:rPr>
        <w:t>men er moet mee omgaan in relatie tot de klassieke geneeskunde.</w:t>
      </w:r>
    </w:p>
    <w:p w14:paraId="43A4A62E" w14:textId="77777777" w:rsidR="00C836E3" w:rsidRPr="0014202F" w:rsidRDefault="00C836E3" w:rsidP="0014202F">
      <w:pPr>
        <w:rPr>
          <w:rFonts w:cs="Arial"/>
        </w:rPr>
      </w:pPr>
      <w:proofErr w:type="spellStart"/>
      <w:r w:rsidRPr="0014202F">
        <w:rPr>
          <w:rFonts w:cs="Arial"/>
        </w:rPr>
        <w:t>Proteiden</w:t>
      </w:r>
      <w:proofErr w:type="spellEnd"/>
      <w:r w:rsidRPr="0014202F">
        <w:rPr>
          <w:rFonts w:cs="Arial"/>
        </w:rPr>
        <w:t xml:space="preserve"> in bloed en urine</w:t>
      </w:r>
    </w:p>
    <w:p w14:paraId="1E880CDA" w14:textId="77777777" w:rsidR="00C836E3" w:rsidRPr="0014202F" w:rsidRDefault="00C836E3" w:rsidP="0014202F">
      <w:pPr>
        <w:rPr>
          <w:rFonts w:cs="Arial"/>
        </w:rPr>
      </w:pPr>
      <w:r w:rsidRPr="0014202F">
        <w:rPr>
          <w:rFonts w:cs="Arial"/>
        </w:rPr>
        <w:t>definitie</w:t>
      </w:r>
    </w:p>
    <w:p w14:paraId="6461CE60" w14:textId="77777777" w:rsidR="00C836E3" w:rsidRPr="0014202F" w:rsidRDefault="00C836E3" w:rsidP="0014202F">
      <w:pPr>
        <w:rPr>
          <w:rFonts w:cs="Arial"/>
        </w:rPr>
      </w:pPr>
      <w:r w:rsidRPr="0014202F">
        <w:rPr>
          <w:rFonts w:cs="Arial"/>
        </w:rPr>
        <w:t>de student kan deze beschrijven, met een aantal praktische gevolgen</w:t>
      </w:r>
    </w:p>
    <w:p w14:paraId="17372825" w14:textId="77777777" w:rsidR="00C836E3" w:rsidRPr="0014202F" w:rsidRDefault="00C836E3" w:rsidP="0014202F">
      <w:pPr>
        <w:rPr>
          <w:rFonts w:cs="Arial"/>
        </w:rPr>
      </w:pPr>
      <w:r w:rsidRPr="0014202F">
        <w:rPr>
          <w:rFonts w:cs="Arial"/>
        </w:rPr>
        <w:t>voeding</w:t>
      </w:r>
    </w:p>
    <w:p w14:paraId="3A0BE32A" w14:textId="77777777" w:rsidR="00C836E3" w:rsidRPr="0014202F" w:rsidRDefault="00C836E3" w:rsidP="0014202F">
      <w:pPr>
        <w:rPr>
          <w:rFonts w:cs="Arial"/>
        </w:rPr>
      </w:pPr>
      <w:r w:rsidRPr="0014202F">
        <w:rPr>
          <w:rFonts w:cs="Arial"/>
        </w:rPr>
        <w:t>de student kan deze beschrijven, met een aantal praktische gevolgen</w:t>
      </w:r>
    </w:p>
    <w:p w14:paraId="7516A649" w14:textId="77777777" w:rsidR="00C836E3" w:rsidRPr="0014202F" w:rsidRDefault="00C836E3" w:rsidP="0014202F">
      <w:pPr>
        <w:rPr>
          <w:rFonts w:cs="Arial"/>
        </w:rPr>
      </w:pPr>
      <w:r w:rsidRPr="0014202F">
        <w:rPr>
          <w:rFonts w:cs="Arial"/>
        </w:rPr>
        <w:t>vertering</w:t>
      </w:r>
    </w:p>
    <w:p w14:paraId="00F62B2B" w14:textId="77777777" w:rsidR="00C836E3" w:rsidRPr="0014202F" w:rsidRDefault="00C836E3" w:rsidP="0014202F">
      <w:pPr>
        <w:rPr>
          <w:rFonts w:cs="Arial"/>
        </w:rPr>
      </w:pPr>
      <w:r w:rsidRPr="0014202F">
        <w:rPr>
          <w:rFonts w:cs="Arial"/>
        </w:rPr>
        <w:t>de student kan deze beschrijven, met een aantal praktische gevolgen</w:t>
      </w:r>
    </w:p>
    <w:p w14:paraId="7EE2D2C7" w14:textId="77777777" w:rsidR="00C836E3" w:rsidRPr="0014202F" w:rsidRDefault="00C836E3" w:rsidP="0014202F">
      <w:pPr>
        <w:rPr>
          <w:rFonts w:cs="Arial"/>
        </w:rPr>
      </w:pPr>
      <w:r w:rsidRPr="0014202F">
        <w:rPr>
          <w:rFonts w:cs="Arial"/>
        </w:rPr>
        <w:t>opname</w:t>
      </w:r>
    </w:p>
    <w:p w14:paraId="5EBD2B68" w14:textId="77777777" w:rsidR="00C836E3" w:rsidRPr="0014202F" w:rsidRDefault="00C836E3" w:rsidP="0014202F">
      <w:pPr>
        <w:rPr>
          <w:rFonts w:cs="Arial"/>
        </w:rPr>
      </w:pPr>
      <w:r w:rsidRPr="0014202F">
        <w:rPr>
          <w:rFonts w:cs="Arial"/>
        </w:rPr>
        <w:t>de student kan deze beschrijven, met een aantal praktische gevolgen</w:t>
      </w:r>
    </w:p>
    <w:p w14:paraId="1A37179D" w14:textId="77777777" w:rsidR="00C836E3" w:rsidRPr="0014202F" w:rsidRDefault="00C836E3" w:rsidP="0014202F">
      <w:pPr>
        <w:rPr>
          <w:rFonts w:cs="Arial"/>
        </w:rPr>
      </w:pPr>
      <w:r w:rsidRPr="0014202F">
        <w:rPr>
          <w:rFonts w:cs="Arial"/>
        </w:rPr>
        <w:t>vasculair transport</w:t>
      </w:r>
    </w:p>
    <w:p w14:paraId="4E91ABEA" w14:textId="77777777" w:rsidR="00C836E3" w:rsidRPr="0014202F" w:rsidRDefault="00C836E3" w:rsidP="0014202F">
      <w:pPr>
        <w:rPr>
          <w:rFonts w:cs="Arial"/>
        </w:rPr>
      </w:pPr>
      <w:r w:rsidRPr="0014202F">
        <w:rPr>
          <w:rFonts w:cs="Arial"/>
        </w:rPr>
        <w:t>de student kan deze beschrijven, met een aantal praktische gevolgen</w:t>
      </w:r>
    </w:p>
    <w:p w14:paraId="457D0D98" w14:textId="77777777" w:rsidR="00C836E3" w:rsidRPr="0014202F" w:rsidRDefault="00C836E3" w:rsidP="0014202F">
      <w:pPr>
        <w:rPr>
          <w:rFonts w:cs="Arial"/>
        </w:rPr>
      </w:pPr>
      <w:r w:rsidRPr="0014202F">
        <w:rPr>
          <w:rFonts w:cs="Arial"/>
        </w:rPr>
        <w:t>Derivaten van aminozuren</w:t>
      </w:r>
    </w:p>
    <w:p w14:paraId="697F5509" w14:textId="77777777" w:rsidR="00C836E3" w:rsidRPr="0014202F" w:rsidRDefault="00C836E3" w:rsidP="0014202F">
      <w:pPr>
        <w:rPr>
          <w:rFonts w:cs="Arial"/>
        </w:rPr>
      </w:pPr>
      <w:r w:rsidRPr="0014202F">
        <w:rPr>
          <w:rFonts w:cs="Arial"/>
        </w:rPr>
        <w:t>ureumfysiologie</w:t>
      </w:r>
    </w:p>
    <w:p w14:paraId="54EE2BC9"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50129EFA" w14:textId="77777777" w:rsidR="00C836E3" w:rsidRPr="0014202F" w:rsidRDefault="00C836E3" w:rsidP="0014202F">
      <w:pPr>
        <w:rPr>
          <w:rFonts w:cs="Arial"/>
        </w:rPr>
      </w:pPr>
    </w:p>
    <w:p w14:paraId="7569B84E" w14:textId="77777777" w:rsidR="00C836E3" w:rsidRPr="0014202F" w:rsidRDefault="00C836E3" w:rsidP="0014202F">
      <w:pPr>
        <w:rPr>
          <w:rFonts w:cs="Arial"/>
        </w:rPr>
      </w:pPr>
      <w:r w:rsidRPr="0014202F">
        <w:rPr>
          <w:rFonts w:cs="Arial"/>
        </w:rPr>
        <w:t>-labowaarden (klinische biologie)</w:t>
      </w:r>
    </w:p>
    <w:p w14:paraId="73D08038" w14:textId="77777777" w:rsidR="00C836E3" w:rsidRPr="0014202F" w:rsidRDefault="00C836E3" w:rsidP="0014202F">
      <w:pPr>
        <w:rPr>
          <w:rFonts w:cs="Arial"/>
        </w:rPr>
      </w:pPr>
      <w:r w:rsidRPr="0014202F">
        <w:rPr>
          <w:rFonts w:cs="Arial"/>
        </w:rPr>
        <w:t>-pathologie</w:t>
      </w:r>
    </w:p>
    <w:p w14:paraId="20D3D629" w14:textId="77777777" w:rsidR="00C836E3" w:rsidRPr="0014202F" w:rsidRDefault="00C836E3" w:rsidP="0014202F">
      <w:pPr>
        <w:rPr>
          <w:rFonts w:cs="Arial"/>
        </w:rPr>
      </w:pPr>
      <w:r w:rsidRPr="0014202F">
        <w:rPr>
          <w:rFonts w:cs="Arial"/>
        </w:rPr>
        <w:t>creatine en creatininefysiologie</w:t>
      </w:r>
    </w:p>
    <w:p w14:paraId="79CBB96F"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1795CFA9" w14:textId="77777777" w:rsidR="00C836E3" w:rsidRPr="0014202F" w:rsidRDefault="00C836E3" w:rsidP="0014202F">
      <w:pPr>
        <w:rPr>
          <w:rFonts w:cs="Arial"/>
        </w:rPr>
      </w:pPr>
    </w:p>
    <w:p w14:paraId="694C5571" w14:textId="77777777" w:rsidR="00C836E3" w:rsidRPr="0014202F" w:rsidRDefault="00C836E3" w:rsidP="0014202F">
      <w:pPr>
        <w:rPr>
          <w:rFonts w:cs="Arial"/>
        </w:rPr>
      </w:pPr>
      <w:r w:rsidRPr="0014202F">
        <w:rPr>
          <w:rFonts w:cs="Arial"/>
        </w:rPr>
        <w:t>-labo</w:t>
      </w:r>
    </w:p>
    <w:p w14:paraId="3076C218" w14:textId="77777777" w:rsidR="00C836E3" w:rsidRPr="0014202F" w:rsidRDefault="00C836E3" w:rsidP="0014202F">
      <w:pPr>
        <w:rPr>
          <w:rFonts w:cs="Arial"/>
        </w:rPr>
      </w:pPr>
      <w:r w:rsidRPr="0014202F">
        <w:rPr>
          <w:rFonts w:cs="Arial"/>
        </w:rPr>
        <w:t>-pathologie</w:t>
      </w:r>
    </w:p>
    <w:p w14:paraId="5700D7BA" w14:textId="77777777" w:rsidR="00C836E3" w:rsidRPr="0014202F" w:rsidRDefault="00C836E3" w:rsidP="0014202F">
      <w:pPr>
        <w:rPr>
          <w:rFonts w:cs="Arial"/>
        </w:rPr>
      </w:pPr>
      <w:proofErr w:type="spellStart"/>
      <w:r w:rsidRPr="0014202F">
        <w:rPr>
          <w:rFonts w:cs="Arial"/>
        </w:rPr>
        <w:t>ammoniacfysiologie</w:t>
      </w:r>
      <w:proofErr w:type="spellEnd"/>
    </w:p>
    <w:p w14:paraId="5660DF93"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5D6DDE8C" w14:textId="77777777" w:rsidR="00C836E3" w:rsidRPr="0014202F" w:rsidRDefault="00C836E3" w:rsidP="0014202F">
      <w:pPr>
        <w:rPr>
          <w:rFonts w:cs="Arial"/>
        </w:rPr>
      </w:pPr>
    </w:p>
    <w:p w14:paraId="5AFF7A06" w14:textId="77777777" w:rsidR="00C836E3" w:rsidRPr="0014202F" w:rsidRDefault="00C836E3" w:rsidP="0014202F">
      <w:pPr>
        <w:rPr>
          <w:rFonts w:cs="Arial"/>
        </w:rPr>
      </w:pPr>
      <w:r w:rsidRPr="0014202F">
        <w:rPr>
          <w:rFonts w:cs="Arial"/>
        </w:rPr>
        <w:t>-labo</w:t>
      </w:r>
    </w:p>
    <w:p w14:paraId="15F917DE" w14:textId="77777777" w:rsidR="00C836E3" w:rsidRPr="0014202F" w:rsidRDefault="00C836E3" w:rsidP="0014202F">
      <w:pPr>
        <w:rPr>
          <w:rFonts w:cs="Arial"/>
        </w:rPr>
      </w:pPr>
      <w:r w:rsidRPr="0014202F">
        <w:rPr>
          <w:rFonts w:cs="Arial"/>
        </w:rPr>
        <w:t>-pathologie</w:t>
      </w:r>
    </w:p>
    <w:p w14:paraId="10155167" w14:textId="77777777" w:rsidR="00C836E3" w:rsidRPr="0014202F" w:rsidRDefault="00C836E3" w:rsidP="0014202F">
      <w:pPr>
        <w:rPr>
          <w:rFonts w:cs="Arial"/>
        </w:rPr>
      </w:pPr>
    </w:p>
    <w:p w14:paraId="1CE0A746" w14:textId="77777777" w:rsidR="00C836E3" w:rsidRPr="0014202F" w:rsidRDefault="00C836E3" w:rsidP="0014202F">
      <w:pPr>
        <w:rPr>
          <w:rFonts w:cs="Arial"/>
        </w:rPr>
      </w:pPr>
      <w:r w:rsidRPr="0014202F">
        <w:rPr>
          <w:rFonts w:cs="Arial"/>
        </w:rPr>
        <w:t>derivaten van de nucleïne zuren</w:t>
      </w:r>
    </w:p>
    <w:p w14:paraId="717DED83" w14:textId="77777777" w:rsidR="00C836E3" w:rsidRPr="0014202F" w:rsidRDefault="00C836E3" w:rsidP="0014202F">
      <w:pPr>
        <w:rPr>
          <w:rFonts w:cs="Arial"/>
        </w:rPr>
      </w:pPr>
      <w:r w:rsidRPr="0014202F">
        <w:rPr>
          <w:rFonts w:cs="Arial"/>
        </w:rPr>
        <w:t>ureumzuurfysiologie</w:t>
      </w:r>
    </w:p>
    <w:p w14:paraId="070DA691"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31BBB269" w14:textId="77777777" w:rsidR="00C836E3" w:rsidRPr="0014202F" w:rsidRDefault="00C836E3" w:rsidP="0014202F">
      <w:pPr>
        <w:rPr>
          <w:rFonts w:cs="Arial"/>
        </w:rPr>
      </w:pPr>
    </w:p>
    <w:p w14:paraId="08B846A8" w14:textId="77777777" w:rsidR="00C836E3" w:rsidRPr="0014202F" w:rsidRDefault="00C836E3" w:rsidP="0014202F">
      <w:pPr>
        <w:rPr>
          <w:rFonts w:cs="Arial"/>
        </w:rPr>
      </w:pPr>
      <w:r w:rsidRPr="0014202F">
        <w:rPr>
          <w:rFonts w:cs="Arial"/>
        </w:rPr>
        <w:t>-labo</w:t>
      </w:r>
    </w:p>
    <w:p w14:paraId="207B4CB6" w14:textId="77777777" w:rsidR="00C836E3" w:rsidRPr="0014202F" w:rsidRDefault="00C836E3" w:rsidP="0014202F">
      <w:pPr>
        <w:rPr>
          <w:rFonts w:cs="Arial"/>
        </w:rPr>
      </w:pPr>
      <w:r w:rsidRPr="0014202F">
        <w:rPr>
          <w:rFonts w:cs="Arial"/>
        </w:rPr>
        <w:t>-pathologie</w:t>
      </w:r>
    </w:p>
    <w:p w14:paraId="353AA601" w14:textId="77777777" w:rsidR="00C836E3" w:rsidRPr="0014202F" w:rsidRDefault="00C836E3" w:rsidP="0014202F">
      <w:pPr>
        <w:rPr>
          <w:rFonts w:cs="Arial"/>
        </w:rPr>
      </w:pPr>
      <w:r w:rsidRPr="0014202F">
        <w:rPr>
          <w:rFonts w:cs="Arial"/>
        </w:rPr>
        <w:t xml:space="preserve">metabool en </w:t>
      </w:r>
      <w:proofErr w:type="spellStart"/>
      <w:r w:rsidRPr="0014202F">
        <w:rPr>
          <w:rFonts w:cs="Arial"/>
        </w:rPr>
        <w:t>semiologisch</w:t>
      </w:r>
      <w:proofErr w:type="spellEnd"/>
      <w:r w:rsidRPr="0014202F">
        <w:rPr>
          <w:rFonts w:cs="Arial"/>
        </w:rPr>
        <w:t xml:space="preserve"> overzicht v/d plasmaproteïnen (klinische biologie)</w:t>
      </w:r>
    </w:p>
    <w:p w14:paraId="25FF3D92" w14:textId="77777777" w:rsidR="00C836E3" w:rsidRPr="0014202F" w:rsidRDefault="00C836E3" w:rsidP="0014202F">
      <w:pPr>
        <w:rPr>
          <w:rFonts w:cs="Arial"/>
        </w:rPr>
      </w:pPr>
      <w:r w:rsidRPr="0014202F">
        <w:rPr>
          <w:rFonts w:cs="Arial"/>
        </w:rPr>
        <w:t>albumine</w:t>
      </w:r>
    </w:p>
    <w:p w14:paraId="4BE9CF46"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63C183F9" w14:textId="77777777" w:rsidR="00C836E3" w:rsidRPr="0014202F" w:rsidRDefault="00C836E3" w:rsidP="0014202F">
      <w:pPr>
        <w:rPr>
          <w:rFonts w:cs="Arial"/>
        </w:rPr>
      </w:pPr>
    </w:p>
    <w:p w14:paraId="11F0D59B" w14:textId="77777777" w:rsidR="00C836E3" w:rsidRPr="0014202F" w:rsidRDefault="00C836E3" w:rsidP="0014202F">
      <w:pPr>
        <w:rPr>
          <w:rFonts w:cs="Arial"/>
        </w:rPr>
      </w:pPr>
      <w:r w:rsidRPr="0014202F">
        <w:rPr>
          <w:rFonts w:cs="Arial"/>
        </w:rPr>
        <w:t>-labo</w:t>
      </w:r>
    </w:p>
    <w:p w14:paraId="5F3F4F3B" w14:textId="77777777" w:rsidR="00C836E3" w:rsidRPr="0014202F" w:rsidRDefault="00C836E3" w:rsidP="0014202F">
      <w:pPr>
        <w:rPr>
          <w:rFonts w:cs="Arial"/>
        </w:rPr>
      </w:pPr>
      <w:r w:rsidRPr="0014202F">
        <w:rPr>
          <w:rFonts w:cs="Arial"/>
        </w:rPr>
        <w:t>-semiologie</w:t>
      </w:r>
    </w:p>
    <w:p w14:paraId="1ACF85EB" w14:textId="77777777" w:rsidR="00C836E3" w:rsidRPr="0014202F" w:rsidRDefault="00C836E3" w:rsidP="0014202F">
      <w:pPr>
        <w:rPr>
          <w:rFonts w:cs="Arial"/>
        </w:rPr>
      </w:pPr>
      <w:r w:rsidRPr="0014202F">
        <w:rPr>
          <w:rFonts w:cs="Arial"/>
        </w:rPr>
        <w:lastRenderedPageBreak/>
        <w:sym w:font="Symbol" w:char="F061"/>
      </w:r>
      <w:proofErr w:type="spellStart"/>
      <w:r w:rsidRPr="0014202F">
        <w:rPr>
          <w:rFonts w:cs="Arial"/>
        </w:rPr>
        <w:t>globulines</w:t>
      </w:r>
      <w:proofErr w:type="spellEnd"/>
    </w:p>
    <w:p w14:paraId="26514909"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176BAEBF" w14:textId="77777777" w:rsidR="00C836E3" w:rsidRPr="0014202F" w:rsidRDefault="00C836E3" w:rsidP="0014202F">
      <w:pPr>
        <w:rPr>
          <w:rFonts w:cs="Arial"/>
        </w:rPr>
      </w:pPr>
    </w:p>
    <w:p w14:paraId="191B8C03" w14:textId="77777777" w:rsidR="00C836E3" w:rsidRPr="0014202F" w:rsidRDefault="00C836E3" w:rsidP="0014202F">
      <w:pPr>
        <w:rPr>
          <w:rFonts w:cs="Arial"/>
        </w:rPr>
      </w:pPr>
      <w:r w:rsidRPr="0014202F">
        <w:rPr>
          <w:rFonts w:cs="Arial"/>
        </w:rPr>
        <w:t>-</w:t>
      </w:r>
      <w:r w:rsidRPr="0014202F">
        <w:rPr>
          <w:rFonts w:cs="Arial"/>
        </w:rPr>
        <w:sym w:font="Symbol" w:char="F061"/>
      </w:r>
      <w:r w:rsidRPr="0014202F">
        <w:rPr>
          <w:rFonts w:cs="Arial"/>
        </w:rPr>
        <w:t xml:space="preserve"> </w:t>
      </w:r>
      <w:proofErr w:type="spellStart"/>
      <w:r w:rsidRPr="0014202F">
        <w:rPr>
          <w:rFonts w:cs="Arial"/>
        </w:rPr>
        <w:t>fetoproteïnen</w:t>
      </w:r>
      <w:proofErr w:type="spellEnd"/>
      <w:r w:rsidRPr="0014202F">
        <w:rPr>
          <w:rFonts w:cs="Arial"/>
        </w:rPr>
        <w:t xml:space="preserve"> fysiologie &amp; semiologie</w:t>
      </w:r>
    </w:p>
    <w:p w14:paraId="50D71286" w14:textId="77777777" w:rsidR="00C836E3" w:rsidRPr="0014202F" w:rsidRDefault="00C836E3" w:rsidP="0014202F">
      <w:pPr>
        <w:rPr>
          <w:rFonts w:cs="Arial"/>
        </w:rPr>
      </w:pPr>
      <w:r w:rsidRPr="0014202F">
        <w:rPr>
          <w:rFonts w:cs="Arial"/>
        </w:rPr>
        <w:t>-</w:t>
      </w:r>
      <w:r w:rsidRPr="0014202F">
        <w:rPr>
          <w:rFonts w:cs="Arial"/>
        </w:rPr>
        <w:sym w:font="Symbol" w:char="F061"/>
      </w:r>
      <w:r w:rsidRPr="0014202F">
        <w:rPr>
          <w:rFonts w:cs="Arial"/>
        </w:rPr>
        <w:t xml:space="preserve"> 1 zuurglycoproteïnen fysiologie &amp; semiologie</w:t>
      </w:r>
    </w:p>
    <w:p w14:paraId="65EE8ACD" w14:textId="77777777" w:rsidR="00C836E3" w:rsidRPr="0014202F" w:rsidRDefault="00C836E3" w:rsidP="0014202F">
      <w:pPr>
        <w:rPr>
          <w:rFonts w:cs="Arial"/>
        </w:rPr>
      </w:pPr>
      <w:r w:rsidRPr="0014202F">
        <w:rPr>
          <w:rFonts w:cs="Arial"/>
        </w:rPr>
        <w:t>immunoglobulines</w:t>
      </w:r>
    </w:p>
    <w:p w14:paraId="0B4FB870" w14:textId="77777777" w:rsidR="00C836E3" w:rsidRPr="0014202F" w:rsidRDefault="00C836E3" w:rsidP="0014202F">
      <w:pPr>
        <w:rPr>
          <w:rFonts w:cs="Arial"/>
        </w:rPr>
      </w:pPr>
      <w:proofErr w:type="spellStart"/>
      <w:r w:rsidRPr="0014202F">
        <w:rPr>
          <w:rFonts w:cs="Arial"/>
        </w:rPr>
        <w:t>enzymes</w:t>
      </w:r>
      <w:proofErr w:type="spellEnd"/>
    </w:p>
    <w:p w14:paraId="0C634BA0"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5858EFAC" w14:textId="77777777" w:rsidR="00C836E3" w:rsidRPr="0014202F" w:rsidRDefault="00C836E3" w:rsidP="0014202F">
      <w:pPr>
        <w:rPr>
          <w:rFonts w:cs="Arial"/>
        </w:rPr>
      </w:pPr>
    </w:p>
    <w:p w14:paraId="66EF7C50" w14:textId="77777777" w:rsidR="00C836E3" w:rsidRPr="0014202F" w:rsidRDefault="00C836E3" w:rsidP="0014202F">
      <w:pPr>
        <w:rPr>
          <w:rFonts w:cs="Arial"/>
        </w:rPr>
      </w:pPr>
      <w:r w:rsidRPr="0014202F">
        <w:rPr>
          <w:rFonts w:cs="Arial"/>
        </w:rPr>
        <w:t>-</w:t>
      </w:r>
      <w:r w:rsidRPr="0014202F">
        <w:rPr>
          <w:rFonts w:cs="Arial"/>
        </w:rPr>
        <w:sym w:font="Symbol" w:char="F061"/>
      </w:r>
      <w:r w:rsidRPr="0014202F">
        <w:rPr>
          <w:rFonts w:cs="Arial"/>
        </w:rPr>
        <w:t xml:space="preserve"> amylase fysiologie &amp; semiologie</w:t>
      </w:r>
    </w:p>
    <w:p w14:paraId="0C80F94F" w14:textId="77777777" w:rsidR="00C836E3" w:rsidRPr="0014202F" w:rsidRDefault="00C836E3" w:rsidP="0014202F">
      <w:pPr>
        <w:rPr>
          <w:rFonts w:cs="Arial"/>
        </w:rPr>
      </w:pPr>
      <w:r w:rsidRPr="0014202F">
        <w:rPr>
          <w:rFonts w:cs="Arial"/>
        </w:rPr>
        <w:t>-</w:t>
      </w:r>
      <w:proofErr w:type="spellStart"/>
      <w:r w:rsidRPr="0014202F">
        <w:rPr>
          <w:rFonts w:cs="Arial"/>
        </w:rPr>
        <w:t>transaminasen</w:t>
      </w:r>
      <w:proofErr w:type="spellEnd"/>
      <w:r w:rsidRPr="0014202F">
        <w:rPr>
          <w:rFonts w:cs="Arial"/>
        </w:rPr>
        <w:t xml:space="preserve"> fysiologie &amp; semiologie</w:t>
      </w:r>
    </w:p>
    <w:p w14:paraId="4AE902EC" w14:textId="77777777" w:rsidR="00C836E3" w:rsidRPr="0014202F" w:rsidRDefault="00C836E3" w:rsidP="0014202F">
      <w:pPr>
        <w:rPr>
          <w:rFonts w:cs="Arial"/>
        </w:rPr>
      </w:pPr>
      <w:r w:rsidRPr="0014202F">
        <w:rPr>
          <w:rFonts w:cs="Arial"/>
        </w:rPr>
        <w:t>-alkalische fosfatasen fysiologie &amp; semiologie</w:t>
      </w:r>
    </w:p>
    <w:p w14:paraId="6821EC8D" w14:textId="77777777" w:rsidR="00C836E3" w:rsidRPr="0014202F" w:rsidRDefault="00C836E3" w:rsidP="0014202F">
      <w:pPr>
        <w:rPr>
          <w:rFonts w:cs="Arial"/>
        </w:rPr>
      </w:pPr>
      <w:r w:rsidRPr="0014202F">
        <w:rPr>
          <w:rFonts w:cs="Arial"/>
        </w:rPr>
        <w:t xml:space="preserve">-creatinekinase </w:t>
      </w:r>
      <w:proofErr w:type="spellStart"/>
      <w:r w:rsidRPr="0014202F">
        <w:rPr>
          <w:rFonts w:cs="Arial"/>
        </w:rPr>
        <w:t>fysiolgie</w:t>
      </w:r>
      <w:proofErr w:type="spellEnd"/>
      <w:r w:rsidRPr="0014202F">
        <w:rPr>
          <w:rFonts w:cs="Arial"/>
        </w:rPr>
        <w:t xml:space="preserve"> &amp; semiologie</w:t>
      </w:r>
    </w:p>
    <w:p w14:paraId="787CCEBC" w14:textId="77777777" w:rsidR="00C836E3" w:rsidRPr="0014202F" w:rsidRDefault="00C836E3" w:rsidP="0014202F">
      <w:pPr>
        <w:rPr>
          <w:rFonts w:cs="Arial"/>
        </w:rPr>
      </w:pPr>
      <w:r w:rsidRPr="0014202F">
        <w:rPr>
          <w:rFonts w:cs="Arial"/>
        </w:rPr>
        <w:t>normaal waarden en waarde van bloedtesten in een osteopathische consultatie.</w:t>
      </w:r>
    </w:p>
    <w:p w14:paraId="6714099E" w14:textId="77777777" w:rsidR="00C836E3" w:rsidRPr="0014202F" w:rsidRDefault="00C836E3" w:rsidP="0014202F">
      <w:pPr>
        <w:rPr>
          <w:rFonts w:cs="Arial"/>
        </w:rPr>
      </w:pPr>
    </w:p>
    <w:p w14:paraId="06C1CE0A" w14:textId="77777777" w:rsidR="00C836E3" w:rsidRPr="0014202F" w:rsidRDefault="00C836E3" w:rsidP="0014202F">
      <w:pPr>
        <w:rPr>
          <w:rFonts w:cs="Arial"/>
        </w:rPr>
      </w:pPr>
      <w:r w:rsidRPr="0014202F">
        <w:rPr>
          <w:rFonts w:cs="Arial"/>
        </w:rPr>
        <w:t xml:space="preserve">de student kan deze beschrijven, met een aantal praktische gevolgen naar de </w:t>
      </w:r>
      <w:proofErr w:type="spellStart"/>
      <w:r w:rsidRPr="0014202F">
        <w:rPr>
          <w:rFonts w:cs="Arial"/>
        </w:rPr>
        <w:t>patienten</w:t>
      </w:r>
      <w:proofErr w:type="spellEnd"/>
      <w:r w:rsidRPr="0014202F">
        <w:rPr>
          <w:rFonts w:cs="Arial"/>
        </w:rPr>
        <w:t xml:space="preserve"> toe voor:</w:t>
      </w:r>
    </w:p>
    <w:p w14:paraId="540A0EBA" w14:textId="77777777" w:rsidR="00C836E3" w:rsidRDefault="0014202F" w:rsidP="00C836E3">
      <w:pPr>
        <w:pStyle w:val="Kop2"/>
        <w:numPr>
          <w:ilvl w:val="12"/>
          <w:numId w:val="0"/>
        </w:numPr>
      </w:pPr>
      <w:bookmarkStart w:id="160" w:name="_Toc373788224"/>
      <w:r>
        <w:t>5.7. leer</w:t>
      </w:r>
      <w:r w:rsidR="00C836E3">
        <w:t>doel, orgaan en verteringsfysiologie</w:t>
      </w:r>
      <w:bookmarkEnd w:id="160"/>
    </w:p>
    <w:p w14:paraId="20E3DF26" w14:textId="77777777" w:rsidR="00C836E3" w:rsidRDefault="00C836E3" w:rsidP="00C836E3">
      <w:pPr>
        <w:numPr>
          <w:ilvl w:val="12"/>
          <w:numId w:val="0"/>
        </w:numPr>
      </w:pPr>
      <w:r>
        <w:t xml:space="preserve">Het hoofddoel is een parate kennis op te bouwen van de verteringsfysiologie in parallel met de orgaanfysiologie en de daarbij bijbehorende </w:t>
      </w:r>
      <w:proofErr w:type="spellStart"/>
      <w:r>
        <w:t>neurohormonale</w:t>
      </w:r>
      <w:proofErr w:type="spellEnd"/>
      <w:r>
        <w:t xml:space="preserve"> regelingssystemen.  Bij elk blok wordt indien nodig nog een specifiek lesconcept toegevoegd.</w:t>
      </w:r>
    </w:p>
    <w:p w14:paraId="60F465A8" w14:textId="77777777" w:rsidR="00C836E3" w:rsidRDefault="00C836E3" w:rsidP="00C836E3">
      <w:pPr>
        <w:numPr>
          <w:ilvl w:val="12"/>
          <w:numId w:val="0"/>
        </w:numPr>
        <w:rPr>
          <w:b/>
        </w:rPr>
      </w:pPr>
    </w:p>
    <w:p w14:paraId="1AECC85B" w14:textId="77777777" w:rsidR="00C836E3" w:rsidRDefault="00C836E3" w:rsidP="00C836E3">
      <w:pPr>
        <w:pStyle w:val="Kop3"/>
        <w:numPr>
          <w:ilvl w:val="12"/>
          <w:numId w:val="0"/>
        </w:numPr>
      </w:pPr>
      <w:bookmarkStart w:id="161" w:name="_Toc373788225"/>
      <w:r>
        <w:t>5.7.1. tractus gastro-intestinalis</w:t>
      </w:r>
      <w:bookmarkEnd w:id="161"/>
    </w:p>
    <w:p w14:paraId="08CF1B3C" w14:textId="77777777" w:rsidR="00C836E3" w:rsidRPr="00510A60" w:rsidRDefault="00C836E3" w:rsidP="00510A60">
      <w:pPr>
        <w:rPr>
          <w:rFonts w:cs="Arial"/>
        </w:rPr>
      </w:pPr>
      <w:r w:rsidRPr="00510A60">
        <w:rPr>
          <w:rFonts w:cs="Arial"/>
        </w:rPr>
        <w:t>subdoelen, leerinhoud en lesconcept</w:t>
      </w:r>
    </w:p>
    <w:p w14:paraId="0C548DEA" w14:textId="77777777" w:rsidR="00C836E3" w:rsidRPr="00510A60" w:rsidRDefault="00C836E3" w:rsidP="00510A60">
      <w:pPr>
        <w:rPr>
          <w:rFonts w:cs="Arial"/>
        </w:rPr>
      </w:pPr>
      <w:r w:rsidRPr="00510A60">
        <w:rPr>
          <w:rFonts w:cs="Arial"/>
        </w:rPr>
        <w:t xml:space="preserve">In de </w:t>
      </w:r>
      <w:proofErr w:type="spellStart"/>
      <w:r w:rsidRPr="00510A60">
        <w:rPr>
          <w:rFonts w:cs="Arial"/>
        </w:rPr>
        <w:t>philogenetische</w:t>
      </w:r>
      <w:proofErr w:type="spellEnd"/>
      <w:r w:rsidRPr="00510A60">
        <w:rPr>
          <w:rFonts w:cs="Arial"/>
        </w:rPr>
        <w:t xml:space="preserve"> volgorde zijn de </w:t>
      </w:r>
      <w:proofErr w:type="spellStart"/>
      <w:r w:rsidRPr="00510A60">
        <w:rPr>
          <w:rFonts w:cs="Arial"/>
        </w:rPr>
        <w:t>kontrolesystemen</w:t>
      </w:r>
      <w:proofErr w:type="spellEnd"/>
      <w:r w:rsidRPr="00510A60">
        <w:rPr>
          <w:rFonts w:cs="Arial"/>
        </w:rPr>
        <w:t xml:space="preserve">: </w:t>
      </w:r>
      <w:proofErr w:type="spellStart"/>
      <w:r w:rsidRPr="00510A60">
        <w:rPr>
          <w:rFonts w:cs="Arial"/>
        </w:rPr>
        <w:t>autocrien</w:t>
      </w:r>
      <w:proofErr w:type="spellEnd"/>
      <w:r w:rsidRPr="00510A60">
        <w:rPr>
          <w:rFonts w:cs="Arial"/>
        </w:rPr>
        <w:t xml:space="preserve">, </w:t>
      </w:r>
      <w:proofErr w:type="spellStart"/>
      <w:r w:rsidRPr="00510A60">
        <w:rPr>
          <w:rFonts w:cs="Arial"/>
        </w:rPr>
        <w:t>paracrien</w:t>
      </w:r>
      <w:proofErr w:type="spellEnd"/>
      <w:r w:rsidRPr="00510A60">
        <w:rPr>
          <w:rFonts w:cs="Arial"/>
        </w:rPr>
        <w:t xml:space="preserve">, endocrien en </w:t>
      </w:r>
      <w:proofErr w:type="spellStart"/>
      <w:r w:rsidRPr="00510A60">
        <w:rPr>
          <w:rFonts w:cs="Arial"/>
        </w:rPr>
        <w:t>neurocrien</w:t>
      </w:r>
      <w:proofErr w:type="spellEnd"/>
      <w:r w:rsidRPr="00510A60">
        <w:rPr>
          <w:rFonts w:cs="Arial"/>
        </w:rPr>
        <w:t xml:space="preserve">. In de vasculaire </w:t>
      </w:r>
      <w:proofErr w:type="spellStart"/>
      <w:r w:rsidRPr="00510A60">
        <w:rPr>
          <w:rFonts w:cs="Arial"/>
        </w:rPr>
        <w:t>philogenese</w:t>
      </w:r>
      <w:proofErr w:type="spellEnd"/>
      <w:r w:rsidRPr="00510A60">
        <w:rPr>
          <w:rFonts w:cs="Arial"/>
        </w:rPr>
        <w:t xml:space="preserve"> is de volgorde veneus, lymfatisch en arterieel. Deze beide </w:t>
      </w:r>
      <w:proofErr w:type="spellStart"/>
      <w:r w:rsidRPr="00510A60">
        <w:rPr>
          <w:rFonts w:cs="Arial"/>
        </w:rPr>
        <w:t>philogenetische</w:t>
      </w:r>
      <w:proofErr w:type="spellEnd"/>
      <w:r w:rsidRPr="00510A60">
        <w:rPr>
          <w:rFonts w:cs="Arial"/>
        </w:rPr>
        <w:t xml:space="preserve"> en </w:t>
      </w:r>
      <w:proofErr w:type="spellStart"/>
      <w:r w:rsidRPr="00510A60">
        <w:rPr>
          <w:rFonts w:cs="Arial"/>
        </w:rPr>
        <w:t>ontogenetische</w:t>
      </w:r>
      <w:proofErr w:type="spellEnd"/>
      <w:r w:rsidRPr="00510A60">
        <w:rPr>
          <w:rFonts w:cs="Arial"/>
        </w:rPr>
        <w:t xml:space="preserve"> </w:t>
      </w:r>
      <w:proofErr w:type="spellStart"/>
      <w:r w:rsidRPr="00510A60">
        <w:rPr>
          <w:rFonts w:cs="Arial"/>
        </w:rPr>
        <w:t>chronologiëen</w:t>
      </w:r>
      <w:proofErr w:type="spellEnd"/>
      <w:r w:rsidRPr="00510A60">
        <w:rPr>
          <w:rFonts w:cs="Arial"/>
        </w:rPr>
        <w:t xml:space="preserve"> zijn essentieel om de TGI functioneel en fysiologisch te begrijpen.</w:t>
      </w:r>
    </w:p>
    <w:p w14:paraId="22D4F791" w14:textId="77777777" w:rsidR="00C836E3" w:rsidRPr="00510A60" w:rsidRDefault="00C836E3" w:rsidP="00510A60">
      <w:pPr>
        <w:rPr>
          <w:rFonts w:cs="Arial"/>
        </w:rPr>
      </w:pPr>
      <w:r w:rsidRPr="00510A60">
        <w:rPr>
          <w:rFonts w:cs="Arial"/>
        </w:rPr>
        <w:t>Zodoende brengt dit begrip een behandelingsmethodologie tot stand voor het viscerale systeem.</w:t>
      </w:r>
    </w:p>
    <w:p w14:paraId="5F2A39EF" w14:textId="77777777" w:rsidR="0014202F" w:rsidRPr="00510A60" w:rsidRDefault="0014202F" w:rsidP="00510A60">
      <w:pPr>
        <w:rPr>
          <w:rFonts w:cs="Arial"/>
        </w:rPr>
      </w:pPr>
    </w:p>
    <w:p w14:paraId="71FD71DE" w14:textId="77777777" w:rsidR="00C836E3" w:rsidRPr="00510A60" w:rsidRDefault="00C836E3" w:rsidP="00510A60">
      <w:pPr>
        <w:rPr>
          <w:rFonts w:cs="Arial"/>
          <w:b/>
        </w:rPr>
      </w:pPr>
      <w:r w:rsidRPr="00510A60">
        <w:rPr>
          <w:rFonts w:cs="Arial"/>
          <w:b/>
        </w:rPr>
        <w:t>Hoofdfuncties van de TGI</w:t>
      </w:r>
    </w:p>
    <w:p w14:paraId="23064F01" w14:textId="77777777" w:rsidR="00C836E3" w:rsidRPr="00510A60" w:rsidRDefault="00C836E3" w:rsidP="00510A60">
      <w:pPr>
        <w:rPr>
          <w:rFonts w:cs="Arial"/>
        </w:rPr>
      </w:pPr>
      <w:r w:rsidRPr="00510A60">
        <w:rPr>
          <w:rFonts w:cs="Arial"/>
        </w:rPr>
        <w:t>opname van de voeding</w:t>
      </w:r>
    </w:p>
    <w:p w14:paraId="4411AEDB" w14:textId="77777777" w:rsidR="00C836E3" w:rsidRPr="00510A60" w:rsidRDefault="00C836E3" w:rsidP="00510A60">
      <w:pPr>
        <w:rPr>
          <w:rFonts w:cs="Arial"/>
        </w:rPr>
      </w:pPr>
      <w:r w:rsidRPr="00510A60">
        <w:rPr>
          <w:rFonts w:cs="Arial"/>
        </w:rPr>
        <w:t>de student kan deze weergeven in chronologie en biochemische acties</w:t>
      </w:r>
    </w:p>
    <w:p w14:paraId="756DEB0F" w14:textId="77777777" w:rsidR="00C836E3" w:rsidRPr="00510A60" w:rsidRDefault="00C836E3" w:rsidP="00510A60">
      <w:pPr>
        <w:rPr>
          <w:rFonts w:cs="Arial"/>
        </w:rPr>
      </w:pPr>
      <w:r w:rsidRPr="00510A60">
        <w:rPr>
          <w:rFonts w:cs="Arial"/>
        </w:rPr>
        <w:t>verwerking van de voeding (vertering)</w:t>
      </w:r>
    </w:p>
    <w:p w14:paraId="14DFA70C" w14:textId="77777777" w:rsidR="00C836E3" w:rsidRPr="00510A60" w:rsidRDefault="00C836E3" w:rsidP="00510A60">
      <w:pPr>
        <w:rPr>
          <w:rFonts w:cs="Arial"/>
        </w:rPr>
      </w:pPr>
      <w:r w:rsidRPr="00510A60">
        <w:rPr>
          <w:rFonts w:cs="Arial"/>
        </w:rPr>
        <w:t>de student kan deze weergeven in chronologie en biochemische acties</w:t>
      </w:r>
    </w:p>
    <w:p w14:paraId="63182FEE" w14:textId="77777777" w:rsidR="00C836E3" w:rsidRPr="00510A60" w:rsidRDefault="00C836E3" w:rsidP="00510A60">
      <w:pPr>
        <w:rPr>
          <w:rFonts w:cs="Arial"/>
        </w:rPr>
      </w:pPr>
      <w:r w:rsidRPr="00510A60">
        <w:rPr>
          <w:rFonts w:cs="Arial"/>
        </w:rPr>
        <w:t>transit van de bolus</w:t>
      </w:r>
    </w:p>
    <w:p w14:paraId="31F39C9F" w14:textId="77777777" w:rsidR="00C836E3" w:rsidRPr="00510A60" w:rsidRDefault="00C836E3" w:rsidP="00510A60">
      <w:pPr>
        <w:rPr>
          <w:rFonts w:cs="Arial"/>
        </w:rPr>
      </w:pPr>
      <w:r w:rsidRPr="00510A60">
        <w:rPr>
          <w:rFonts w:cs="Arial"/>
        </w:rPr>
        <w:t>de student kan deze weergeven in chronologie en motorische acties</w:t>
      </w:r>
    </w:p>
    <w:p w14:paraId="69CC4D76" w14:textId="77777777" w:rsidR="00C836E3" w:rsidRPr="00510A60" w:rsidRDefault="00C836E3" w:rsidP="00510A60">
      <w:pPr>
        <w:rPr>
          <w:rFonts w:cs="Arial"/>
        </w:rPr>
      </w:pPr>
      <w:r w:rsidRPr="00510A60">
        <w:rPr>
          <w:rFonts w:cs="Arial"/>
        </w:rPr>
        <w:t>uitscheiding</w:t>
      </w:r>
    </w:p>
    <w:p w14:paraId="5DC48F91" w14:textId="77777777" w:rsidR="00C836E3" w:rsidRPr="00510A60" w:rsidRDefault="00C836E3" w:rsidP="00510A60">
      <w:pPr>
        <w:rPr>
          <w:rFonts w:cs="Arial"/>
        </w:rPr>
      </w:pPr>
      <w:r w:rsidRPr="00510A60">
        <w:rPr>
          <w:rFonts w:cs="Arial"/>
        </w:rPr>
        <w:t>de student kan deze weergeven in chronologie en motorische acties</w:t>
      </w:r>
    </w:p>
    <w:p w14:paraId="58C49680" w14:textId="77777777" w:rsidR="0014202F" w:rsidRPr="00510A60" w:rsidRDefault="0014202F" w:rsidP="00510A60">
      <w:pPr>
        <w:rPr>
          <w:rFonts w:cs="Arial"/>
        </w:rPr>
      </w:pPr>
    </w:p>
    <w:p w14:paraId="08CE8AC3" w14:textId="77777777" w:rsidR="00C836E3" w:rsidRPr="00510A60" w:rsidRDefault="00C836E3" w:rsidP="00510A60">
      <w:pPr>
        <w:rPr>
          <w:rFonts w:cs="Arial"/>
          <w:b/>
          <w:u w:val="single"/>
        </w:rPr>
      </w:pPr>
      <w:r w:rsidRPr="00510A60">
        <w:rPr>
          <w:rFonts w:cs="Arial"/>
          <w:b/>
          <w:u w:val="single"/>
        </w:rPr>
        <w:t xml:space="preserve">Neuro-hormonale </w:t>
      </w:r>
      <w:proofErr w:type="spellStart"/>
      <w:r w:rsidRPr="00510A60">
        <w:rPr>
          <w:rFonts w:cs="Arial"/>
          <w:b/>
          <w:u w:val="single"/>
        </w:rPr>
        <w:t>kontrolesystemen</w:t>
      </w:r>
      <w:proofErr w:type="spellEnd"/>
      <w:r w:rsidRPr="00510A60">
        <w:rPr>
          <w:rFonts w:cs="Arial"/>
          <w:b/>
          <w:u w:val="single"/>
        </w:rPr>
        <w:t xml:space="preserve"> van de TGI</w:t>
      </w:r>
    </w:p>
    <w:p w14:paraId="76AE21A5" w14:textId="77777777" w:rsidR="00C836E3" w:rsidRPr="00510A60" w:rsidRDefault="00C836E3" w:rsidP="00510A60">
      <w:pPr>
        <w:rPr>
          <w:rFonts w:cs="Arial"/>
        </w:rPr>
      </w:pPr>
      <w:proofErr w:type="spellStart"/>
      <w:r w:rsidRPr="00510A60">
        <w:rPr>
          <w:rFonts w:cs="Arial"/>
        </w:rPr>
        <w:t>Paracriene</w:t>
      </w:r>
      <w:proofErr w:type="spellEnd"/>
      <w:r w:rsidRPr="00510A60">
        <w:rPr>
          <w:rFonts w:cs="Arial"/>
        </w:rPr>
        <w:t xml:space="preserve"> en endocriene </w:t>
      </w:r>
      <w:proofErr w:type="spellStart"/>
      <w:r w:rsidRPr="00510A60">
        <w:rPr>
          <w:rFonts w:cs="Arial"/>
        </w:rPr>
        <w:t>kontrolesystemen</w:t>
      </w:r>
      <w:proofErr w:type="spellEnd"/>
    </w:p>
    <w:p w14:paraId="114DA9BC" w14:textId="77777777" w:rsidR="00C836E3" w:rsidRPr="00510A60" w:rsidRDefault="00C836E3" w:rsidP="00510A60">
      <w:pPr>
        <w:rPr>
          <w:rFonts w:cs="Arial"/>
        </w:rPr>
      </w:pPr>
      <w:r w:rsidRPr="00510A60">
        <w:rPr>
          <w:rFonts w:cs="Arial"/>
        </w:rPr>
        <w:t>de student kan deze weergeven in chronologie en volgens de:</w:t>
      </w:r>
    </w:p>
    <w:p w14:paraId="6B754F43" w14:textId="77777777" w:rsidR="00C836E3" w:rsidRPr="00510A60" w:rsidRDefault="00C836E3" w:rsidP="00510A60">
      <w:pPr>
        <w:rPr>
          <w:rFonts w:cs="Arial"/>
        </w:rPr>
      </w:pPr>
      <w:r w:rsidRPr="00510A60">
        <w:rPr>
          <w:rFonts w:cs="Arial"/>
        </w:rPr>
        <w:t>-algemene fysiologie en feed back positief en negatief</w:t>
      </w:r>
    </w:p>
    <w:p w14:paraId="0E6E9F80" w14:textId="77777777" w:rsidR="00C836E3" w:rsidRPr="00510A60" w:rsidRDefault="00C836E3" w:rsidP="00510A60">
      <w:pPr>
        <w:rPr>
          <w:rFonts w:cs="Arial"/>
        </w:rPr>
      </w:pPr>
    </w:p>
    <w:p w14:paraId="44E9A32D" w14:textId="77777777" w:rsidR="00C836E3" w:rsidRPr="00510A60" w:rsidRDefault="00C836E3" w:rsidP="00510A60">
      <w:pPr>
        <w:rPr>
          <w:rFonts w:cs="Arial"/>
          <w:lang w:val="fr-FR"/>
        </w:rPr>
      </w:pPr>
      <w:r w:rsidRPr="00510A60">
        <w:rPr>
          <w:rFonts w:cs="Arial"/>
          <w:lang w:val="fr-FR"/>
        </w:rPr>
        <w:t>-Gastrine:</w:t>
      </w:r>
    </w:p>
    <w:p w14:paraId="5225DF98" w14:textId="77777777" w:rsidR="00C836E3" w:rsidRPr="00510A60" w:rsidRDefault="00C836E3" w:rsidP="00510A60">
      <w:pPr>
        <w:rPr>
          <w:rFonts w:cs="Arial"/>
          <w:lang w:val="fr-FR"/>
        </w:rPr>
      </w:pPr>
      <w:r w:rsidRPr="00510A60">
        <w:rPr>
          <w:rFonts w:cs="Arial"/>
          <w:lang w:val="fr-FR"/>
        </w:rPr>
        <w:tab/>
        <w:t>-</w:t>
      </w:r>
      <w:proofErr w:type="spellStart"/>
      <w:r w:rsidRPr="00510A60">
        <w:rPr>
          <w:rFonts w:cs="Arial"/>
          <w:lang w:val="fr-FR"/>
        </w:rPr>
        <w:t>synthese</w:t>
      </w:r>
      <w:proofErr w:type="spellEnd"/>
    </w:p>
    <w:p w14:paraId="11FFB9CA" w14:textId="77777777" w:rsidR="00C836E3" w:rsidRPr="00510A60" w:rsidRDefault="00C836E3" w:rsidP="00510A60">
      <w:pPr>
        <w:rPr>
          <w:rFonts w:cs="Arial"/>
          <w:lang w:val="fr-FR"/>
        </w:rPr>
      </w:pPr>
      <w:r w:rsidRPr="00510A60">
        <w:rPr>
          <w:rFonts w:cs="Arial"/>
          <w:lang w:val="fr-FR"/>
        </w:rPr>
        <w:tab/>
        <w:t>-triggers:</w:t>
      </w:r>
      <w:r w:rsidRPr="00510A60">
        <w:rPr>
          <w:rFonts w:cs="Arial"/>
          <w:lang w:val="fr-FR"/>
        </w:rPr>
        <w:tab/>
      </w:r>
      <w:r w:rsidRPr="00510A60">
        <w:rPr>
          <w:rFonts w:cs="Arial"/>
          <w:lang w:val="fr-FR"/>
        </w:rPr>
        <w:tab/>
        <w:t>-</w:t>
      </w:r>
      <w:proofErr w:type="spellStart"/>
      <w:r w:rsidRPr="00510A60">
        <w:rPr>
          <w:rFonts w:cs="Arial"/>
          <w:lang w:val="fr-FR"/>
        </w:rPr>
        <w:t>luminaal</w:t>
      </w:r>
      <w:proofErr w:type="spellEnd"/>
    </w:p>
    <w:p w14:paraId="1A873F9F" w14:textId="77777777" w:rsidR="00C836E3" w:rsidRPr="00510A60" w:rsidRDefault="00C836E3" w:rsidP="00510A60">
      <w:pPr>
        <w:rPr>
          <w:rFonts w:cs="Arial"/>
          <w:lang w:val="fr-FR"/>
        </w:rPr>
      </w:pPr>
      <w:r w:rsidRPr="00510A60">
        <w:rPr>
          <w:rFonts w:cs="Arial"/>
          <w:lang w:val="fr-FR"/>
        </w:rPr>
        <w:tab/>
      </w:r>
      <w:r w:rsidRPr="00510A60">
        <w:rPr>
          <w:rFonts w:cs="Arial"/>
          <w:lang w:val="fr-FR"/>
        </w:rPr>
        <w:tab/>
      </w:r>
      <w:r w:rsidRPr="00510A60">
        <w:rPr>
          <w:rFonts w:cs="Arial"/>
          <w:lang w:val="fr-FR"/>
        </w:rPr>
        <w:tab/>
      </w:r>
      <w:r w:rsidRPr="00510A60">
        <w:rPr>
          <w:rFonts w:cs="Arial"/>
          <w:lang w:val="fr-FR"/>
        </w:rPr>
        <w:tab/>
        <w:t>-</w:t>
      </w:r>
      <w:proofErr w:type="spellStart"/>
      <w:r w:rsidRPr="00510A60">
        <w:rPr>
          <w:rFonts w:cs="Arial"/>
          <w:lang w:val="fr-FR"/>
        </w:rPr>
        <w:t>neuronaal</w:t>
      </w:r>
      <w:proofErr w:type="spellEnd"/>
    </w:p>
    <w:p w14:paraId="51A063F1" w14:textId="77777777" w:rsidR="00C836E3" w:rsidRPr="00510A60" w:rsidRDefault="00C836E3" w:rsidP="00510A60">
      <w:pPr>
        <w:rPr>
          <w:rFonts w:cs="Arial"/>
          <w:lang w:val="fr-FR"/>
        </w:rPr>
      </w:pPr>
      <w:r w:rsidRPr="00510A60">
        <w:rPr>
          <w:rFonts w:cs="Arial"/>
          <w:lang w:val="fr-FR"/>
        </w:rPr>
        <w:tab/>
      </w:r>
      <w:r w:rsidRPr="00510A60">
        <w:rPr>
          <w:rFonts w:cs="Arial"/>
          <w:lang w:val="fr-FR"/>
        </w:rPr>
        <w:tab/>
      </w:r>
      <w:r w:rsidRPr="00510A60">
        <w:rPr>
          <w:rFonts w:cs="Arial"/>
          <w:lang w:val="fr-FR"/>
        </w:rPr>
        <w:tab/>
      </w:r>
      <w:r w:rsidRPr="00510A60">
        <w:rPr>
          <w:rFonts w:cs="Arial"/>
          <w:lang w:val="fr-FR"/>
        </w:rPr>
        <w:tab/>
        <w:t>-</w:t>
      </w:r>
      <w:proofErr w:type="spellStart"/>
      <w:r w:rsidRPr="00510A60">
        <w:rPr>
          <w:rFonts w:cs="Arial"/>
          <w:lang w:val="fr-FR"/>
        </w:rPr>
        <w:t>endocrien</w:t>
      </w:r>
      <w:proofErr w:type="spellEnd"/>
    </w:p>
    <w:p w14:paraId="112702B3" w14:textId="77777777" w:rsidR="00C836E3" w:rsidRPr="00510A60" w:rsidRDefault="00C836E3" w:rsidP="00510A60">
      <w:pPr>
        <w:rPr>
          <w:rFonts w:cs="Arial"/>
        </w:rPr>
      </w:pPr>
      <w:r w:rsidRPr="00510A60">
        <w:rPr>
          <w:rFonts w:cs="Arial"/>
          <w:lang w:val="fr-FR"/>
        </w:rPr>
        <w:tab/>
      </w:r>
      <w:r w:rsidRPr="00510A60">
        <w:rPr>
          <w:rFonts w:cs="Arial"/>
        </w:rPr>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209F40F4" w14:textId="77777777" w:rsidR="00C836E3" w:rsidRPr="00510A60" w:rsidRDefault="00C836E3" w:rsidP="00510A60">
      <w:pPr>
        <w:rPr>
          <w:rFonts w:cs="Arial"/>
        </w:rPr>
      </w:pPr>
      <w:r w:rsidRPr="00510A60">
        <w:rPr>
          <w:rFonts w:cs="Arial"/>
        </w:rPr>
        <w:tab/>
        <w:t>-veroorzaakte effecten</w:t>
      </w:r>
    </w:p>
    <w:p w14:paraId="188BA5C3" w14:textId="77777777" w:rsidR="00C836E3" w:rsidRPr="00510A60" w:rsidRDefault="00C836E3" w:rsidP="00510A60">
      <w:pPr>
        <w:rPr>
          <w:rFonts w:cs="Arial"/>
        </w:rPr>
      </w:pPr>
    </w:p>
    <w:p w14:paraId="4062EA81" w14:textId="77777777" w:rsidR="00C836E3" w:rsidRPr="00510A60" w:rsidRDefault="00C836E3" w:rsidP="00510A60">
      <w:pPr>
        <w:rPr>
          <w:rFonts w:cs="Arial"/>
        </w:rPr>
      </w:pPr>
      <w:r w:rsidRPr="00510A60">
        <w:rPr>
          <w:rFonts w:cs="Arial"/>
        </w:rPr>
        <w:t>-CCK-PZ:</w:t>
      </w:r>
    </w:p>
    <w:p w14:paraId="2DCB2756" w14:textId="77777777" w:rsidR="00C836E3" w:rsidRPr="00510A60" w:rsidRDefault="00C836E3" w:rsidP="00510A60">
      <w:pPr>
        <w:rPr>
          <w:rFonts w:cs="Arial"/>
        </w:rPr>
      </w:pPr>
      <w:r w:rsidRPr="00510A60">
        <w:rPr>
          <w:rFonts w:cs="Arial"/>
        </w:rPr>
        <w:lastRenderedPageBreak/>
        <w:tab/>
        <w:t>-synthese</w:t>
      </w:r>
    </w:p>
    <w:p w14:paraId="65B0EB3A" w14:textId="77777777" w:rsidR="00C836E3" w:rsidRPr="00510A60" w:rsidRDefault="00C836E3" w:rsidP="00510A60">
      <w:pPr>
        <w:rPr>
          <w:rFonts w:cs="Arial"/>
        </w:rPr>
      </w:pPr>
      <w:r w:rsidRPr="00510A60">
        <w:rPr>
          <w:rFonts w:cs="Arial"/>
        </w:rPr>
        <w:tab/>
        <w:t>-triggers:</w:t>
      </w:r>
      <w:r w:rsidRPr="00510A60">
        <w:rPr>
          <w:rFonts w:cs="Arial"/>
        </w:rPr>
        <w:tab/>
      </w:r>
      <w:r w:rsidRPr="00510A60">
        <w:rPr>
          <w:rFonts w:cs="Arial"/>
        </w:rPr>
        <w:tab/>
        <w:t>-</w:t>
      </w:r>
      <w:proofErr w:type="spellStart"/>
      <w:r w:rsidRPr="00510A60">
        <w:rPr>
          <w:rFonts w:cs="Arial"/>
        </w:rPr>
        <w:t>luminaal</w:t>
      </w:r>
      <w:proofErr w:type="spellEnd"/>
    </w:p>
    <w:p w14:paraId="4F3CF9DE"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-neuronaal</w:t>
      </w:r>
    </w:p>
    <w:p w14:paraId="714AA5C4"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-endocrien</w:t>
      </w:r>
    </w:p>
    <w:p w14:paraId="57C65486"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6EA5907D" w14:textId="77777777" w:rsidR="00C836E3" w:rsidRPr="00510A60" w:rsidRDefault="00C836E3" w:rsidP="00510A60">
      <w:pPr>
        <w:rPr>
          <w:rFonts w:cs="Arial"/>
        </w:rPr>
      </w:pPr>
      <w:r w:rsidRPr="00510A60">
        <w:rPr>
          <w:rFonts w:cs="Arial"/>
        </w:rPr>
        <w:tab/>
        <w:t>-veroorzaakte effecten</w:t>
      </w:r>
    </w:p>
    <w:p w14:paraId="60A4F642" w14:textId="77777777" w:rsidR="00C836E3" w:rsidRPr="00510A60" w:rsidRDefault="00C836E3" w:rsidP="00510A60">
      <w:pPr>
        <w:rPr>
          <w:rFonts w:cs="Arial"/>
        </w:rPr>
      </w:pPr>
    </w:p>
    <w:p w14:paraId="33881CB7" w14:textId="77777777" w:rsidR="00C836E3" w:rsidRPr="00510A60" w:rsidRDefault="00C836E3" w:rsidP="00510A60">
      <w:pPr>
        <w:rPr>
          <w:rFonts w:cs="Arial"/>
        </w:rPr>
      </w:pPr>
      <w:r w:rsidRPr="00510A60">
        <w:rPr>
          <w:rFonts w:cs="Arial"/>
        </w:rPr>
        <w:t>-</w:t>
      </w:r>
      <w:proofErr w:type="spellStart"/>
      <w:r w:rsidRPr="00510A60">
        <w:rPr>
          <w:rFonts w:cs="Arial"/>
        </w:rPr>
        <w:t>Secretine</w:t>
      </w:r>
      <w:proofErr w:type="spellEnd"/>
      <w:r w:rsidRPr="00510A60">
        <w:rPr>
          <w:rFonts w:cs="Arial"/>
        </w:rPr>
        <w:t>:</w:t>
      </w:r>
    </w:p>
    <w:p w14:paraId="07C2710D" w14:textId="77777777" w:rsidR="00C836E3" w:rsidRPr="00510A60" w:rsidRDefault="00C836E3" w:rsidP="00510A60">
      <w:pPr>
        <w:rPr>
          <w:rFonts w:cs="Arial"/>
        </w:rPr>
      </w:pPr>
      <w:r w:rsidRPr="00510A60">
        <w:rPr>
          <w:rFonts w:cs="Arial"/>
        </w:rPr>
        <w:tab/>
        <w:t>-synthese</w:t>
      </w:r>
    </w:p>
    <w:p w14:paraId="4977A7A9" w14:textId="77777777" w:rsidR="00C836E3" w:rsidRPr="00510A60" w:rsidRDefault="00C836E3" w:rsidP="00510A60">
      <w:pPr>
        <w:rPr>
          <w:rFonts w:cs="Arial"/>
        </w:rPr>
      </w:pPr>
      <w:r w:rsidRPr="00510A60">
        <w:rPr>
          <w:rFonts w:cs="Arial"/>
        </w:rPr>
        <w:tab/>
        <w:t>-triggers:</w:t>
      </w:r>
      <w:r w:rsidRPr="00510A60">
        <w:rPr>
          <w:rFonts w:cs="Arial"/>
        </w:rPr>
        <w:tab/>
      </w:r>
      <w:r w:rsidRPr="00510A60">
        <w:rPr>
          <w:rFonts w:cs="Arial"/>
        </w:rPr>
        <w:tab/>
        <w:t>-</w:t>
      </w:r>
      <w:proofErr w:type="spellStart"/>
      <w:r w:rsidRPr="00510A60">
        <w:rPr>
          <w:rFonts w:cs="Arial"/>
        </w:rPr>
        <w:t>luminaal</w:t>
      </w:r>
      <w:proofErr w:type="spellEnd"/>
    </w:p>
    <w:p w14:paraId="0E67D11E"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-neuronaal</w:t>
      </w:r>
    </w:p>
    <w:p w14:paraId="3FCE33C1"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-endocrien</w:t>
      </w:r>
    </w:p>
    <w:p w14:paraId="64A4545E"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0F459183" w14:textId="77777777" w:rsidR="00C836E3" w:rsidRPr="00510A60" w:rsidRDefault="00C836E3" w:rsidP="00510A60">
      <w:pPr>
        <w:rPr>
          <w:rFonts w:cs="Arial"/>
        </w:rPr>
      </w:pPr>
      <w:r w:rsidRPr="00510A60">
        <w:rPr>
          <w:rFonts w:cs="Arial"/>
        </w:rPr>
        <w:tab/>
        <w:t>-veroorzaakte effecten</w:t>
      </w:r>
    </w:p>
    <w:p w14:paraId="7AEC0FA0" w14:textId="77777777" w:rsidR="00C836E3" w:rsidRPr="00510A60" w:rsidRDefault="00C836E3" w:rsidP="00510A60">
      <w:pPr>
        <w:rPr>
          <w:rFonts w:cs="Arial"/>
        </w:rPr>
      </w:pPr>
    </w:p>
    <w:p w14:paraId="4D206070" w14:textId="77777777" w:rsidR="00C836E3" w:rsidRPr="00510A60" w:rsidRDefault="00C836E3" w:rsidP="00510A60">
      <w:pPr>
        <w:rPr>
          <w:rFonts w:cs="Arial"/>
        </w:rPr>
      </w:pPr>
      <w:r w:rsidRPr="00510A60">
        <w:rPr>
          <w:rFonts w:cs="Arial"/>
        </w:rPr>
        <w:t>-</w:t>
      </w:r>
      <w:proofErr w:type="spellStart"/>
      <w:r w:rsidRPr="00510A60">
        <w:rPr>
          <w:rFonts w:cs="Arial"/>
        </w:rPr>
        <w:t>Somatostatine</w:t>
      </w:r>
      <w:proofErr w:type="spellEnd"/>
      <w:r w:rsidRPr="00510A60">
        <w:rPr>
          <w:rFonts w:cs="Arial"/>
        </w:rPr>
        <w:t>:</w:t>
      </w:r>
    </w:p>
    <w:p w14:paraId="6E209781" w14:textId="77777777" w:rsidR="00C836E3" w:rsidRPr="00510A60" w:rsidRDefault="00C836E3" w:rsidP="00510A60">
      <w:pPr>
        <w:rPr>
          <w:rFonts w:cs="Arial"/>
        </w:rPr>
      </w:pPr>
      <w:r w:rsidRPr="00510A60">
        <w:rPr>
          <w:rFonts w:cs="Arial"/>
        </w:rPr>
        <w:tab/>
        <w:t>-synthese</w:t>
      </w:r>
    </w:p>
    <w:p w14:paraId="73612280" w14:textId="77777777" w:rsidR="00C836E3" w:rsidRPr="00510A60" w:rsidRDefault="00C836E3" w:rsidP="00510A60">
      <w:pPr>
        <w:rPr>
          <w:rFonts w:cs="Arial"/>
        </w:rPr>
      </w:pPr>
      <w:r w:rsidRPr="00510A60">
        <w:rPr>
          <w:rFonts w:cs="Arial"/>
        </w:rPr>
        <w:tab/>
        <w:t>-triggers:</w:t>
      </w:r>
      <w:r w:rsidRPr="00510A60">
        <w:rPr>
          <w:rFonts w:cs="Arial"/>
        </w:rPr>
        <w:tab/>
      </w:r>
      <w:r w:rsidRPr="00510A60">
        <w:rPr>
          <w:rFonts w:cs="Arial"/>
        </w:rPr>
        <w:tab/>
        <w:t>-</w:t>
      </w:r>
      <w:proofErr w:type="spellStart"/>
      <w:r w:rsidRPr="00510A60">
        <w:rPr>
          <w:rFonts w:cs="Arial"/>
        </w:rPr>
        <w:t>luminaal</w:t>
      </w:r>
      <w:proofErr w:type="spellEnd"/>
    </w:p>
    <w:p w14:paraId="70758567"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-neuronaal</w:t>
      </w:r>
    </w:p>
    <w:p w14:paraId="678BB8D3"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-endocrien</w:t>
      </w:r>
    </w:p>
    <w:p w14:paraId="763E72F5"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54CD07F4" w14:textId="77777777" w:rsidR="00C836E3" w:rsidRPr="00510A60" w:rsidRDefault="00C836E3" w:rsidP="00510A60">
      <w:pPr>
        <w:rPr>
          <w:rFonts w:cs="Arial"/>
        </w:rPr>
      </w:pPr>
      <w:r w:rsidRPr="00510A60">
        <w:rPr>
          <w:rFonts w:cs="Arial"/>
        </w:rPr>
        <w:tab/>
        <w:t>-veroorzaakte effecten</w:t>
      </w:r>
    </w:p>
    <w:p w14:paraId="58B70BA8" w14:textId="77777777" w:rsidR="00C836E3" w:rsidRPr="00510A60" w:rsidRDefault="00C836E3" w:rsidP="00510A60">
      <w:pPr>
        <w:rPr>
          <w:rFonts w:cs="Arial"/>
        </w:rPr>
      </w:pPr>
    </w:p>
    <w:p w14:paraId="01471B14" w14:textId="77777777" w:rsidR="00C836E3" w:rsidRPr="00510A60" w:rsidRDefault="00C836E3" w:rsidP="00510A60">
      <w:pPr>
        <w:rPr>
          <w:rFonts w:cs="Arial"/>
        </w:rPr>
      </w:pPr>
      <w:r w:rsidRPr="00510A60">
        <w:rPr>
          <w:rFonts w:cs="Arial"/>
        </w:rPr>
        <w:t>-GIP:</w:t>
      </w:r>
    </w:p>
    <w:p w14:paraId="1FE68916" w14:textId="77777777" w:rsidR="00C836E3" w:rsidRPr="00510A60" w:rsidRDefault="00C836E3" w:rsidP="00510A60">
      <w:pPr>
        <w:rPr>
          <w:rFonts w:cs="Arial"/>
        </w:rPr>
      </w:pPr>
      <w:r w:rsidRPr="00510A60">
        <w:rPr>
          <w:rFonts w:cs="Arial"/>
        </w:rPr>
        <w:tab/>
        <w:t>-synthese</w:t>
      </w:r>
    </w:p>
    <w:p w14:paraId="6A25DB05" w14:textId="77777777" w:rsidR="00C836E3" w:rsidRPr="00510A60" w:rsidRDefault="00C836E3" w:rsidP="00510A60">
      <w:pPr>
        <w:rPr>
          <w:rFonts w:cs="Arial"/>
        </w:rPr>
      </w:pPr>
      <w:r w:rsidRPr="00510A60">
        <w:rPr>
          <w:rFonts w:cs="Arial"/>
        </w:rPr>
        <w:tab/>
        <w:t>-triggers:</w:t>
      </w:r>
      <w:r w:rsidRPr="00510A60">
        <w:rPr>
          <w:rFonts w:cs="Arial"/>
        </w:rPr>
        <w:tab/>
      </w:r>
      <w:r w:rsidRPr="00510A60">
        <w:rPr>
          <w:rFonts w:cs="Arial"/>
        </w:rPr>
        <w:tab/>
        <w:t>-</w:t>
      </w:r>
      <w:proofErr w:type="spellStart"/>
      <w:r w:rsidRPr="00510A60">
        <w:rPr>
          <w:rFonts w:cs="Arial"/>
        </w:rPr>
        <w:t>luminaal</w:t>
      </w:r>
      <w:proofErr w:type="spellEnd"/>
    </w:p>
    <w:p w14:paraId="495045D7"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-neuronaal</w:t>
      </w:r>
    </w:p>
    <w:p w14:paraId="2794245F"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-endocrien</w:t>
      </w:r>
    </w:p>
    <w:p w14:paraId="79440D20"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42B882CE" w14:textId="77777777" w:rsidR="00C836E3" w:rsidRPr="00510A60" w:rsidRDefault="00C836E3" w:rsidP="00510A60">
      <w:pPr>
        <w:rPr>
          <w:rFonts w:cs="Arial"/>
        </w:rPr>
      </w:pPr>
      <w:r w:rsidRPr="00510A60">
        <w:rPr>
          <w:rFonts w:cs="Arial"/>
        </w:rPr>
        <w:tab/>
        <w:t>-veroorzaakte effecten</w:t>
      </w:r>
    </w:p>
    <w:p w14:paraId="3B7EEE2E" w14:textId="77777777" w:rsidR="00C836E3" w:rsidRPr="00510A60" w:rsidRDefault="00C836E3" w:rsidP="00510A60">
      <w:pPr>
        <w:rPr>
          <w:rFonts w:cs="Arial"/>
        </w:rPr>
      </w:pPr>
    </w:p>
    <w:p w14:paraId="0F843048" w14:textId="77777777" w:rsidR="00C836E3" w:rsidRPr="00510A60" w:rsidRDefault="00C836E3" w:rsidP="00510A60">
      <w:pPr>
        <w:rPr>
          <w:rFonts w:cs="Arial"/>
        </w:rPr>
      </w:pPr>
      <w:r w:rsidRPr="00510A60">
        <w:rPr>
          <w:rFonts w:cs="Arial"/>
        </w:rPr>
        <w:t>-</w:t>
      </w:r>
      <w:proofErr w:type="spellStart"/>
      <w:r w:rsidRPr="00510A60">
        <w:rPr>
          <w:rFonts w:cs="Arial"/>
        </w:rPr>
        <w:t>Motiline</w:t>
      </w:r>
      <w:proofErr w:type="spellEnd"/>
      <w:r w:rsidRPr="00510A60">
        <w:rPr>
          <w:rFonts w:cs="Arial"/>
        </w:rPr>
        <w:t>:</w:t>
      </w:r>
    </w:p>
    <w:p w14:paraId="5D3CFE44" w14:textId="77777777" w:rsidR="00C836E3" w:rsidRPr="00510A60" w:rsidRDefault="00C836E3" w:rsidP="00510A60">
      <w:pPr>
        <w:rPr>
          <w:rFonts w:cs="Arial"/>
        </w:rPr>
      </w:pPr>
      <w:r w:rsidRPr="00510A60">
        <w:rPr>
          <w:rFonts w:cs="Arial"/>
        </w:rPr>
        <w:tab/>
        <w:t>-synthese</w:t>
      </w:r>
    </w:p>
    <w:p w14:paraId="07F354D1" w14:textId="77777777" w:rsidR="00C836E3" w:rsidRPr="00510A60" w:rsidRDefault="00C836E3" w:rsidP="00510A60">
      <w:pPr>
        <w:rPr>
          <w:rFonts w:cs="Arial"/>
        </w:rPr>
      </w:pPr>
      <w:r w:rsidRPr="00510A60">
        <w:rPr>
          <w:rFonts w:cs="Arial"/>
        </w:rPr>
        <w:tab/>
        <w:t>-triggers:</w:t>
      </w:r>
      <w:r w:rsidRPr="00510A60">
        <w:rPr>
          <w:rFonts w:cs="Arial"/>
        </w:rPr>
        <w:tab/>
      </w:r>
      <w:r w:rsidRPr="00510A60">
        <w:rPr>
          <w:rFonts w:cs="Arial"/>
        </w:rPr>
        <w:tab/>
        <w:t>-</w:t>
      </w:r>
      <w:proofErr w:type="spellStart"/>
      <w:r w:rsidRPr="00510A60">
        <w:rPr>
          <w:rFonts w:cs="Arial"/>
        </w:rPr>
        <w:t>luminaal</w:t>
      </w:r>
      <w:proofErr w:type="spellEnd"/>
    </w:p>
    <w:p w14:paraId="1D098ECC"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-neuronaal</w:t>
      </w:r>
    </w:p>
    <w:p w14:paraId="12B7FCC8"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-endocrien</w:t>
      </w:r>
    </w:p>
    <w:p w14:paraId="376941E0"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5C10F136" w14:textId="77777777" w:rsidR="00C836E3" w:rsidRPr="00510A60" w:rsidRDefault="00C836E3" w:rsidP="00510A60">
      <w:pPr>
        <w:rPr>
          <w:rFonts w:cs="Arial"/>
        </w:rPr>
      </w:pPr>
      <w:r w:rsidRPr="00510A60">
        <w:rPr>
          <w:rFonts w:cs="Arial"/>
        </w:rPr>
        <w:tab/>
        <w:t>-veroorzaakte effecten</w:t>
      </w:r>
    </w:p>
    <w:p w14:paraId="11027F5C" w14:textId="77777777" w:rsidR="00C836E3" w:rsidRPr="00510A60" w:rsidRDefault="00C836E3" w:rsidP="00510A60">
      <w:pPr>
        <w:rPr>
          <w:rFonts w:cs="Arial"/>
        </w:rPr>
      </w:pPr>
    </w:p>
    <w:p w14:paraId="27DC9EA0" w14:textId="77777777" w:rsidR="00C836E3" w:rsidRPr="007B38C8" w:rsidRDefault="00C836E3" w:rsidP="00510A60">
      <w:pPr>
        <w:rPr>
          <w:rFonts w:cs="Arial"/>
          <w:lang w:val="en-GB"/>
        </w:rPr>
      </w:pPr>
      <w:r w:rsidRPr="007B38C8">
        <w:rPr>
          <w:rFonts w:cs="Arial"/>
          <w:lang w:val="en-GB"/>
        </w:rPr>
        <w:t>-Pancreas polypeptide:</w:t>
      </w:r>
    </w:p>
    <w:p w14:paraId="55BE2E6D" w14:textId="77777777" w:rsidR="00C836E3" w:rsidRPr="007B38C8" w:rsidRDefault="00C836E3" w:rsidP="00510A60">
      <w:pPr>
        <w:rPr>
          <w:rFonts w:cs="Arial"/>
          <w:lang w:val="en-GB"/>
        </w:rPr>
      </w:pPr>
      <w:r w:rsidRPr="007B38C8">
        <w:rPr>
          <w:rFonts w:cs="Arial"/>
          <w:lang w:val="en-GB"/>
        </w:rPr>
        <w:tab/>
        <w:t>-</w:t>
      </w:r>
      <w:proofErr w:type="spellStart"/>
      <w:r w:rsidRPr="007B38C8">
        <w:rPr>
          <w:rFonts w:cs="Arial"/>
          <w:lang w:val="en-GB"/>
        </w:rPr>
        <w:t>synthese</w:t>
      </w:r>
      <w:proofErr w:type="spellEnd"/>
    </w:p>
    <w:p w14:paraId="7C07DE51" w14:textId="77777777" w:rsidR="00C836E3" w:rsidRPr="007B38C8" w:rsidRDefault="00C836E3" w:rsidP="00510A60">
      <w:pPr>
        <w:rPr>
          <w:rFonts w:cs="Arial"/>
          <w:lang w:val="en-GB"/>
        </w:rPr>
      </w:pPr>
      <w:r w:rsidRPr="007B38C8">
        <w:rPr>
          <w:rFonts w:cs="Arial"/>
          <w:lang w:val="en-GB"/>
        </w:rPr>
        <w:tab/>
        <w:t>-triggers:</w:t>
      </w:r>
      <w:r w:rsidRPr="007B38C8">
        <w:rPr>
          <w:rFonts w:cs="Arial"/>
          <w:lang w:val="en-GB"/>
        </w:rPr>
        <w:tab/>
      </w:r>
      <w:r w:rsidRPr="007B38C8">
        <w:rPr>
          <w:rFonts w:cs="Arial"/>
          <w:lang w:val="en-GB"/>
        </w:rPr>
        <w:tab/>
        <w:t>-</w:t>
      </w:r>
      <w:proofErr w:type="spellStart"/>
      <w:r w:rsidRPr="007B38C8">
        <w:rPr>
          <w:rFonts w:cs="Arial"/>
          <w:lang w:val="en-GB"/>
        </w:rPr>
        <w:t>luminaal</w:t>
      </w:r>
      <w:proofErr w:type="spellEnd"/>
    </w:p>
    <w:p w14:paraId="54E8B7A5" w14:textId="77777777" w:rsidR="00C836E3" w:rsidRPr="007B38C8" w:rsidRDefault="00C836E3" w:rsidP="00510A60">
      <w:pPr>
        <w:rPr>
          <w:rFonts w:cs="Arial"/>
          <w:lang w:val="en-GB"/>
        </w:rPr>
      </w:pPr>
      <w:r w:rsidRPr="007B38C8">
        <w:rPr>
          <w:rFonts w:cs="Arial"/>
          <w:lang w:val="en-GB"/>
        </w:rPr>
        <w:tab/>
      </w:r>
      <w:r w:rsidRPr="007B38C8">
        <w:rPr>
          <w:rFonts w:cs="Arial"/>
          <w:lang w:val="en-GB"/>
        </w:rPr>
        <w:tab/>
      </w:r>
      <w:r w:rsidRPr="007B38C8">
        <w:rPr>
          <w:rFonts w:cs="Arial"/>
          <w:lang w:val="en-GB"/>
        </w:rPr>
        <w:tab/>
      </w:r>
      <w:r w:rsidRPr="007B38C8">
        <w:rPr>
          <w:rFonts w:cs="Arial"/>
          <w:lang w:val="en-GB"/>
        </w:rPr>
        <w:tab/>
        <w:t>-</w:t>
      </w:r>
      <w:proofErr w:type="spellStart"/>
      <w:r w:rsidRPr="007B38C8">
        <w:rPr>
          <w:rFonts w:cs="Arial"/>
          <w:lang w:val="en-GB"/>
        </w:rPr>
        <w:t>neuronaal</w:t>
      </w:r>
      <w:proofErr w:type="spellEnd"/>
    </w:p>
    <w:p w14:paraId="7EDA1645" w14:textId="77777777" w:rsidR="00C836E3" w:rsidRPr="00510A60" w:rsidRDefault="00C836E3" w:rsidP="00510A60">
      <w:pPr>
        <w:rPr>
          <w:rFonts w:cs="Arial"/>
        </w:rPr>
      </w:pPr>
      <w:r w:rsidRPr="007B38C8">
        <w:rPr>
          <w:rFonts w:cs="Arial"/>
          <w:lang w:val="en-GB"/>
        </w:rPr>
        <w:tab/>
      </w:r>
      <w:r w:rsidRPr="007B38C8">
        <w:rPr>
          <w:rFonts w:cs="Arial"/>
          <w:lang w:val="en-GB"/>
        </w:rPr>
        <w:tab/>
      </w:r>
      <w:r w:rsidRPr="007B38C8">
        <w:rPr>
          <w:rFonts w:cs="Arial"/>
          <w:lang w:val="en-GB"/>
        </w:rPr>
        <w:tab/>
      </w:r>
      <w:r w:rsidRPr="007B38C8">
        <w:rPr>
          <w:rFonts w:cs="Arial"/>
          <w:lang w:val="en-GB"/>
        </w:rPr>
        <w:tab/>
      </w:r>
      <w:r w:rsidRPr="00510A60">
        <w:rPr>
          <w:rFonts w:cs="Arial"/>
        </w:rPr>
        <w:t>-endocrien</w:t>
      </w:r>
    </w:p>
    <w:p w14:paraId="0F955366"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6EAD2D1E" w14:textId="77777777" w:rsidR="00C836E3" w:rsidRPr="00510A60" w:rsidRDefault="00C836E3" w:rsidP="00510A60">
      <w:pPr>
        <w:rPr>
          <w:rFonts w:cs="Arial"/>
        </w:rPr>
      </w:pPr>
      <w:r w:rsidRPr="00510A60">
        <w:rPr>
          <w:rFonts w:cs="Arial"/>
        </w:rPr>
        <w:tab/>
        <w:t>-veroorzaakte effecten</w:t>
      </w:r>
    </w:p>
    <w:p w14:paraId="04A8D987" w14:textId="77777777" w:rsidR="00C836E3" w:rsidRPr="00510A60" w:rsidRDefault="00C836E3" w:rsidP="00510A60">
      <w:pPr>
        <w:rPr>
          <w:rFonts w:cs="Arial"/>
        </w:rPr>
      </w:pPr>
    </w:p>
    <w:p w14:paraId="5CADCCCF" w14:textId="77777777" w:rsidR="00C836E3" w:rsidRPr="00510A60" w:rsidRDefault="00C836E3" w:rsidP="00510A60">
      <w:pPr>
        <w:rPr>
          <w:rFonts w:cs="Arial"/>
        </w:rPr>
      </w:pPr>
      <w:r w:rsidRPr="00510A60">
        <w:rPr>
          <w:rFonts w:cs="Arial"/>
        </w:rPr>
        <w:t>-Peptide YY:</w:t>
      </w:r>
    </w:p>
    <w:p w14:paraId="129706F4" w14:textId="77777777" w:rsidR="00C836E3" w:rsidRPr="00510A60" w:rsidRDefault="00C836E3" w:rsidP="00510A60">
      <w:pPr>
        <w:rPr>
          <w:rFonts w:cs="Arial"/>
        </w:rPr>
      </w:pPr>
      <w:r w:rsidRPr="00510A60">
        <w:rPr>
          <w:rFonts w:cs="Arial"/>
        </w:rPr>
        <w:tab/>
        <w:t>-synthese</w:t>
      </w:r>
    </w:p>
    <w:p w14:paraId="46F28BBE" w14:textId="77777777" w:rsidR="00C836E3" w:rsidRPr="00510A60" w:rsidRDefault="00C836E3" w:rsidP="00510A60">
      <w:pPr>
        <w:rPr>
          <w:rFonts w:cs="Arial"/>
        </w:rPr>
      </w:pPr>
      <w:r w:rsidRPr="00510A60">
        <w:rPr>
          <w:rFonts w:cs="Arial"/>
        </w:rPr>
        <w:tab/>
        <w:t>-triggers:</w:t>
      </w:r>
      <w:r w:rsidRPr="00510A60">
        <w:rPr>
          <w:rFonts w:cs="Arial"/>
        </w:rPr>
        <w:tab/>
      </w:r>
      <w:r w:rsidRPr="00510A60">
        <w:rPr>
          <w:rFonts w:cs="Arial"/>
        </w:rPr>
        <w:tab/>
        <w:t>-</w:t>
      </w:r>
      <w:proofErr w:type="spellStart"/>
      <w:r w:rsidRPr="00510A60">
        <w:rPr>
          <w:rFonts w:cs="Arial"/>
        </w:rPr>
        <w:t>luminaal</w:t>
      </w:r>
      <w:proofErr w:type="spellEnd"/>
    </w:p>
    <w:p w14:paraId="61E7CE57"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-neuronaal</w:t>
      </w:r>
    </w:p>
    <w:p w14:paraId="14E3C30A"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-endocrien</w:t>
      </w:r>
    </w:p>
    <w:p w14:paraId="00BE0B89"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15CD4364" w14:textId="77777777" w:rsidR="00C836E3" w:rsidRPr="00510A60" w:rsidRDefault="00C836E3" w:rsidP="00510A60">
      <w:pPr>
        <w:rPr>
          <w:rFonts w:cs="Arial"/>
        </w:rPr>
      </w:pPr>
      <w:r w:rsidRPr="00510A60">
        <w:rPr>
          <w:rFonts w:cs="Arial"/>
        </w:rPr>
        <w:tab/>
        <w:t>-veroorzaakte effecten</w:t>
      </w:r>
    </w:p>
    <w:p w14:paraId="7E9F04C7" w14:textId="77777777" w:rsidR="00C836E3" w:rsidRPr="00510A60" w:rsidRDefault="00C836E3" w:rsidP="00510A60">
      <w:pPr>
        <w:rPr>
          <w:rFonts w:cs="Arial"/>
        </w:rPr>
      </w:pPr>
    </w:p>
    <w:p w14:paraId="35874D81" w14:textId="77777777" w:rsidR="00C836E3" w:rsidRPr="00510A60" w:rsidRDefault="00C836E3" w:rsidP="00510A60">
      <w:pPr>
        <w:rPr>
          <w:rFonts w:cs="Arial"/>
        </w:rPr>
      </w:pPr>
      <w:r w:rsidRPr="00510A60">
        <w:rPr>
          <w:rFonts w:cs="Arial"/>
        </w:rPr>
        <w:t>-Histamine:</w:t>
      </w:r>
    </w:p>
    <w:p w14:paraId="22B50BD5" w14:textId="77777777" w:rsidR="00C836E3" w:rsidRPr="00510A60" w:rsidRDefault="00C836E3" w:rsidP="00510A60">
      <w:pPr>
        <w:rPr>
          <w:rFonts w:cs="Arial"/>
        </w:rPr>
      </w:pPr>
      <w:r w:rsidRPr="00510A60">
        <w:rPr>
          <w:rFonts w:cs="Arial"/>
        </w:rPr>
        <w:tab/>
        <w:t>-synthese</w:t>
      </w:r>
    </w:p>
    <w:p w14:paraId="1693A62D" w14:textId="77777777" w:rsidR="00C836E3" w:rsidRPr="00510A60" w:rsidRDefault="00C836E3" w:rsidP="00510A60">
      <w:pPr>
        <w:rPr>
          <w:rFonts w:cs="Arial"/>
        </w:rPr>
      </w:pPr>
      <w:r w:rsidRPr="00510A60">
        <w:rPr>
          <w:rFonts w:cs="Arial"/>
        </w:rPr>
        <w:tab/>
        <w:t>-triggers:</w:t>
      </w:r>
      <w:r w:rsidRPr="00510A60">
        <w:rPr>
          <w:rFonts w:cs="Arial"/>
        </w:rPr>
        <w:tab/>
      </w:r>
      <w:r w:rsidRPr="00510A60">
        <w:rPr>
          <w:rFonts w:cs="Arial"/>
        </w:rPr>
        <w:tab/>
        <w:t>-</w:t>
      </w:r>
      <w:proofErr w:type="spellStart"/>
      <w:r w:rsidRPr="00510A60">
        <w:rPr>
          <w:rFonts w:cs="Arial"/>
        </w:rPr>
        <w:t>luminaal</w:t>
      </w:r>
      <w:proofErr w:type="spellEnd"/>
    </w:p>
    <w:p w14:paraId="395ABDE0" w14:textId="77777777" w:rsidR="00C836E3" w:rsidRPr="00510A60" w:rsidRDefault="00C836E3" w:rsidP="00510A60">
      <w:pPr>
        <w:rPr>
          <w:rFonts w:cs="Arial"/>
        </w:rPr>
      </w:pPr>
      <w:r w:rsidRPr="00510A60">
        <w:rPr>
          <w:rFonts w:cs="Arial"/>
        </w:rPr>
        <w:lastRenderedPageBreak/>
        <w:tab/>
      </w:r>
      <w:r w:rsidRPr="00510A60">
        <w:rPr>
          <w:rFonts w:cs="Arial"/>
        </w:rPr>
        <w:tab/>
      </w:r>
      <w:r w:rsidRPr="00510A60">
        <w:rPr>
          <w:rFonts w:cs="Arial"/>
        </w:rPr>
        <w:tab/>
      </w:r>
      <w:r w:rsidRPr="00510A60">
        <w:rPr>
          <w:rFonts w:cs="Arial"/>
        </w:rPr>
        <w:tab/>
        <w:t>-neuronaal</w:t>
      </w:r>
    </w:p>
    <w:p w14:paraId="693316AF" w14:textId="77777777" w:rsidR="00C836E3" w:rsidRPr="00510A60" w:rsidRDefault="00C836E3" w:rsidP="00510A60">
      <w:pPr>
        <w:rPr>
          <w:rFonts w:cs="Arial"/>
        </w:rPr>
      </w:pPr>
      <w:r w:rsidRPr="00510A60">
        <w:rPr>
          <w:rFonts w:cs="Arial"/>
        </w:rPr>
        <w:tab/>
      </w:r>
      <w:r w:rsidRPr="00510A60">
        <w:rPr>
          <w:rFonts w:cs="Arial"/>
        </w:rPr>
        <w:tab/>
      </w:r>
      <w:r w:rsidRPr="00510A60">
        <w:rPr>
          <w:rFonts w:cs="Arial"/>
        </w:rPr>
        <w:tab/>
      </w:r>
      <w:r w:rsidRPr="00510A60">
        <w:rPr>
          <w:rFonts w:cs="Arial"/>
        </w:rPr>
        <w:tab/>
        <w:t>-endocrien</w:t>
      </w:r>
    </w:p>
    <w:p w14:paraId="67FA2F62" w14:textId="77777777" w:rsidR="00C836E3" w:rsidRPr="00510A60" w:rsidRDefault="00C836E3" w:rsidP="00510A60">
      <w:pPr>
        <w:rPr>
          <w:rFonts w:cs="Arial"/>
        </w:rPr>
      </w:pPr>
      <w:r w:rsidRPr="00510A60">
        <w:rPr>
          <w:rFonts w:cs="Arial"/>
        </w:rPr>
        <w:tab/>
        <w:t>-</w:t>
      </w:r>
      <w:proofErr w:type="spellStart"/>
      <w:r w:rsidRPr="00510A60">
        <w:rPr>
          <w:rFonts w:cs="Arial"/>
        </w:rPr>
        <w:t>inhiberende</w:t>
      </w:r>
      <w:proofErr w:type="spellEnd"/>
      <w:r w:rsidRPr="00510A60">
        <w:rPr>
          <w:rFonts w:cs="Arial"/>
        </w:rPr>
        <w:t xml:space="preserve"> </w:t>
      </w:r>
      <w:proofErr w:type="spellStart"/>
      <w:r w:rsidRPr="00510A60">
        <w:rPr>
          <w:rFonts w:cs="Arial"/>
        </w:rPr>
        <w:t>faktoren</w:t>
      </w:r>
      <w:proofErr w:type="spellEnd"/>
    </w:p>
    <w:p w14:paraId="03F8AD74" w14:textId="77777777" w:rsidR="00C836E3" w:rsidRPr="00510A60" w:rsidRDefault="00C836E3" w:rsidP="00510A60">
      <w:pPr>
        <w:rPr>
          <w:rFonts w:cs="Arial"/>
        </w:rPr>
      </w:pPr>
      <w:r w:rsidRPr="00510A60">
        <w:rPr>
          <w:rFonts w:cs="Arial"/>
        </w:rPr>
        <w:tab/>
        <w:t>-veroorzaakte effecten</w:t>
      </w:r>
    </w:p>
    <w:p w14:paraId="7622EF5D" w14:textId="77777777" w:rsidR="00C836E3" w:rsidRPr="00510A60" w:rsidRDefault="00C836E3" w:rsidP="00510A60">
      <w:pPr>
        <w:rPr>
          <w:rFonts w:cs="Arial"/>
        </w:rPr>
      </w:pPr>
    </w:p>
    <w:p w14:paraId="3545B3C7" w14:textId="77777777" w:rsidR="00C836E3" w:rsidRPr="00510A60" w:rsidRDefault="00C836E3" w:rsidP="00510A60">
      <w:pPr>
        <w:rPr>
          <w:rFonts w:cs="Arial"/>
        </w:rPr>
      </w:pPr>
      <w:r w:rsidRPr="00510A60">
        <w:rPr>
          <w:rFonts w:cs="Arial"/>
        </w:rPr>
        <w:t xml:space="preserve">Neuronale </w:t>
      </w:r>
      <w:proofErr w:type="spellStart"/>
      <w:r w:rsidRPr="00510A60">
        <w:rPr>
          <w:rFonts w:cs="Arial"/>
        </w:rPr>
        <w:t>kontrole</w:t>
      </w:r>
      <w:proofErr w:type="spellEnd"/>
      <w:r w:rsidRPr="00510A60">
        <w:rPr>
          <w:rFonts w:cs="Arial"/>
        </w:rPr>
        <w:t xml:space="preserve"> (</w:t>
      </w:r>
      <w:proofErr w:type="spellStart"/>
      <w:r w:rsidRPr="00510A60">
        <w:rPr>
          <w:rFonts w:cs="Arial"/>
        </w:rPr>
        <w:t>enterisch</w:t>
      </w:r>
      <w:proofErr w:type="spellEnd"/>
      <w:r w:rsidRPr="00510A60">
        <w:rPr>
          <w:rFonts w:cs="Arial"/>
        </w:rPr>
        <w:t xml:space="preserve"> zenuwstelsel)</w:t>
      </w:r>
    </w:p>
    <w:p w14:paraId="4E0EAFD6" w14:textId="77777777" w:rsidR="00C836E3" w:rsidRPr="00510A60" w:rsidRDefault="00C836E3" w:rsidP="00510A60">
      <w:pPr>
        <w:rPr>
          <w:rFonts w:cs="Arial"/>
        </w:rPr>
      </w:pPr>
      <w:r w:rsidRPr="00510A60">
        <w:rPr>
          <w:rFonts w:cs="Arial"/>
        </w:rPr>
        <w:t xml:space="preserve">de student kan de </w:t>
      </w:r>
      <w:proofErr w:type="spellStart"/>
      <w:r w:rsidRPr="00510A60">
        <w:rPr>
          <w:rFonts w:cs="Arial"/>
        </w:rPr>
        <w:t>hierarchie</w:t>
      </w:r>
      <w:proofErr w:type="spellEnd"/>
      <w:r w:rsidRPr="00510A60">
        <w:rPr>
          <w:rFonts w:cs="Arial"/>
        </w:rPr>
        <w:t xml:space="preserve"> en de systemen omschrijven van:</w:t>
      </w:r>
    </w:p>
    <w:p w14:paraId="247C76B7" w14:textId="77777777" w:rsidR="00C836E3" w:rsidRPr="00510A60" w:rsidRDefault="00C836E3" w:rsidP="00510A60">
      <w:pPr>
        <w:rPr>
          <w:rFonts w:cs="Arial"/>
        </w:rPr>
      </w:pPr>
    </w:p>
    <w:p w14:paraId="55E31961" w14:textId="77777777" w:rsidR="00C836E3" w:rsidRPr="00510A60" w:rsidRDefault="00C836E3" w:rsidP="00510A60">
      <w:pPr>
        <w:rPr>
          <w:rFonts w:cs="Arial"/>
        </w:rPr>
      </w:pPr>
      <w:r w:rsidRPr="00510A60">
        <w:rPr>
          <w:rFonts w:cs="Arial"/>
        </w:rPr>
        <w:t>-centraal zenuwstelsel</w:t>
      </w:r>
    </w:p>
    <w:p w14:paraId="04518259" w14:textId="77777777" w:rsidR="00C836E3" w:rsidRPr="00510A60" w:rsidRDefault="00C836E3" w:rsidP="00510A60">
      <w:pPr>
        <w:rPr>
          <w:rFonts w:cs="Arial"/>
        </w:rPr>
      </w:pPr>
      <w:r w:rsidRPr="00510A60">
        <w:rPr>
          <w:rFonts w:cs="Arial"/>
        </w:rPr>
        <w:t>-</w:t>
      </w:r>
      <w:proofErr w:type="spellStart"/>
      <w:r w:rsidRPr="00510A60">
        <w:rPr>
          <w:rFonts w:cs="Arial"/>
        </w:rPr>
        <w:t>enterisch</w:t>
      </w:r>
      <w:proofErr w:type="spellEnd"/>
      <w:r w:rsidRPr="00510A60">
        <w:rPr>
          <w:rFonts w:cs="Arial"/>
        </w:rPr>
        <w:t xml:space="preserve"> zenuwstelsel</w:t>
      </w:r>
    </w:p>
    <w:p w14:paraId="46023738" w14:textId="77777777" w:rsidR="00C836E3" w:rsidRPr="00510A60" w:rsidRDefault="00C836E3" w:rsidP="00510A60">
      <w:pPr>
        <w:rPr>
          <w:rFonts w:cs="Arial"/>
        </w:rPr>
      </w:pPr>
      <w:r w:rsidRPr="00510A60">
        <w:rPr>
          <w:rFonts w:cs="Arial"/>
        </w:rPr>
        <w:t>-</w:t>
      </w:r>
      <w:proofErr w:type="spellStart"/>
      <w:r w:rsidRPr="00510A60">
        <w:rPr>
          <w:rFonts w:cs="Arial"/>
        </w:rPr>
        <w:t>orthosympathisch</w:t>
      </w:r>
      <w:proofErr w:type="spellEnd"/>
      <w:r w:rsidRPr="00510A60">
        <w:rPr>
          <w:rFonts w:cs="Arial"/>
        </w:rPr>
        <w:t xml:space="preserve"> zenuwstelsel</w:t>
      </w:r>
    </w:p>
    <w:p w14:paraId="5E0D4399" w14:textId="77777777" w:rsidR="00C836E3" w:rsidRPr="00510A60" w:rsidRDefault="00C836E3" w:rsidP="00510A60">
      <w:pPr>
        <w:rPr>
          <w:rFonts w:cs="Arial"/>
        </w:rPr>
      </w:pPr>
      <w:r w:rsidRPr="00510A60">
        <w:rPr>
          <w:rFonts w:cs="Arial"/>
        </w:rPr>
        <w:t>-</w:t>
      </w:r>
      <w:proofErr w:type="spellStart"/>
      <w:r w:rsidRPr="00510A60">
        <w:rPr>
          <w:rFonts w:cs="Arial"/>
        </w:rPr>
        <w:t>parasympathisch</w:t>
      </w:r>
      <w:proofErr w:type="spellEnd"/>
      <w:r w:rsidRPr="00510A60">
        <w:rPr>
          <w:rFonts w:cs="Arial"/>
        </w:rPr>
        <w:t xml:space="preserve"> zenuwstelsel</w:t>
      </w:r>
    </w:p>
    <w:p w14:paraId="3DE71FC5" w14:textId="77777777" w:rsidR="00C836E3" w:rsidRPr="00510A60" w:rsidRDefault="00C836E3" w:rsidP="00510A60">
      <w:pPr>
        <w:rPr>
          <w:rFonts w:cs="Arial"/>
        </w:rPr>
      </w:pPr>
      <w:r w:rsidRPr="00510A60">
        <w:rPr>
          <w:rFonts w:cs="Arial"/>
        </w:rPr>
        <w:t>-</w:t>
      </w:r>
      <w:proofErr w:type="spellStart"/>
      <w:r w:rsidRPr="00510A60">
        <w:rPr>
          <w:rFonts w:cs="Arial"/>
        </w:rPr>
        <w:t>Nanc</w:t>
      </w:r>
      <w:proofErr w:type="spellEnd"/>
      <w:r w:rsidRPr="00510A60">
        <w:rPr>
          <w:rFonts w:cs="Arial"/>
        </w:rPr>
        <w:t xml:space="preserve"> systeem</w:t>
      </w:r>
    </w:p>
    <w:p w14:paraId="66BAA494" w14:textId="77777777" w:rsidR="00C836E3" w:rsidRPr="00510A60" w:rsidRDefault="00C836E3" w:rsidP="00510A60">
      <w:pPr>
        <w:rPr>
          <w:rFonts w:cs="Arial"/>
        </w:rPr>
      </w:pPr>
      <w:proofErr w:type="spellStart"/>
      <w:r w:rsidRPr="00510A60">
        <w:rPr>
          <w:rFonts w:cs="Arial"/>
        </w:rPr>
        <w:t>philogenetische</w:t>
      </w:r>
      <w:proofErr w:type="spellEnd"/>
      <w:r w:rsidRPr="00510A60">
        <w:rPr>
          <w:rFonts w:cs="Arial"/>
        </w:rPr>
        <w:t xml:space="preserve"> chronologie</w:t>
      </w:r>
    </w:p>
    <w:p w14:paraId="21489DB4" w14:textId="77777777" w:rsidR="00C836E3" w:rsidRPr="00510A60" w:rsidRDefault="00C836E3" w:rsidP="00510A60">
      <w:pPr>
        <w:rPr>
          <w:rFonts w:cs="Arial"/>
        </w:rPr>
      </w:pPr>
      <w:r w:rsidRPr="00510A60">
        <w:rPr>
          <w:rFonts w:cs="Arial"/>
        </w:rPr>
        <w:t xml:space="preserve">de student kan deze weergeven in chronologie en </w:t>
      </w:r>
      <w:proofErr w:type="spellStart"/>
      <w:r w:rsidRPr="00510A60">
        <w:rPr>
          <w:rFonts w:cs="Arial"/>
        </w:rPr>
        <w:t>phylogenetische</w:t>
      </w:r>
      <w:proofErr w:type="spellEnd"/>
      <w:r w:rsidRPr="00510A60">
        <w:rPr>
          <w:rFonts w:cs="Arial"/>
        </w:rPr>
        <w:t xml:space="preserve"> evolutie van de TGI en zijn </w:t>
      </w:r>
      <w:proofErr w:type="spellStart"/>
      <w:r w:rsidRPr="00510A60">
        <w:rPr>
          <w:rFonts w:cs="Arial"/>
        </w:rPr>
        <w:t>kontrolesystemen</w:t>
      </w:r>
      <w:proofErr w:type="spellEnd"/>
      <w:r w:rsidRPr="00510A60">
        <w:rPr>
          <w:rFonts w:cs="Arial"/>
        </w:rPr>
        <w:t xml:space="preserve"> voor:</w:t>
      </w:r>
    </w:p>
    <w:p w14:paraId="79D6D75B" w14:textId="77777777" w:rsidR="00C836E3" w:rsidRPr="00510A60" w:rsidRDefault="00C836E3" w:rsidP="00510A60">
      <w:pPr>
        <w:rPr>
          <w:rFonts w:cs="Arial"/>
        </w:rPr>
      </w:pPr>
      <w:r w:rsidRPr="00510A60">
        <w:rPr>
          <w:rFonts w:cs="Arial"/>
        </w:rPr>
        <w:t>-</w:t>
      </w:r>
      <w:proofErr w:type="spellStart"/>
      <w:r w:rsidRPr="00510A60">
        <w:rPr>
          <w:rFonts w:cs="Arial"/>
        </w:rPr>
        <w:t>protochordata</w:t>
      </w:r>
      <w:proofErr w:type="spellEnd"/>
    </w:p>
    <w:p w14:paraId="4210BD83" w14:textId="77777777" w:rsidR="00C836E3" w:rsidRPr="00510A60" w:rsidRDefault="00C836E3" w:rsidP="00510A60">
      <w:pPr>
        <w:rPr>
          <w:rFonts w:cs="Arial"/>
        </w:rPr>
      </w:pPr>
      <w:r w:rsidRPr="00510A60">
        <w:rPr>
          <w:rFonts w:cs="Arial"/>
        </w:rPr>
        <w:t>-</w:t>
      </w:r>
      <w:proofErr w:type="spellStart"/>
      <w:r w:rsidRPr="00510A60">
        <w:rPr>
          <w:rFonts w:cs="Arial"/>
        </w:rPr>
        <w:t>cephalopoda</w:t>
      </w:r>
      <w:proofErr w:type="spellEnd"/>
    </w:p>
    <w:p w14:paraId="17432362" w14:textId="77777777" w:rsidR="00C836E3" w:rsidRPr="00510A60" w:rsidRDefault="00C836E3" w:rsidP="00510A60">
      <w:pPr>
        <w:rPr>
          <w:rFonts w:cs="Arial"/>
        </w:rPr>
      </w:pPr>
      <w:r w:rsidRPr="00510A60">
        <w:rPr>
          <w:rFonts w:cs="Arial"/>
        </w:rPr>
        <w:t>-actinopterygii</w:t>
      </w:r>
    </w:p>
    <w:p w14:paraId="05B12372" w14:textId="77777777" w:rsidR="00C836E3" w:rsidRPr="00510A60" w:rsidRDefault="00C836E3" w:rsidP="00510A60">
      <w:pPr>
        <w:rPr>
          <w:rFonts w:cs="Arial"/>
        </w:rPr>
      </w:pPr>
      <w:r w:rsidRPr="00510A60">
        <w:rPr>
          <w:rFonts w:cs="Arial"/>
        </w:rPr>
        <w:t>-</w:t>
      </w:r>
      <w:proofErr w:type="spellStart"/>
      <w:r w:rsidRPr="00510A60">
        <w:rPr>
          <w:rFonts w:cs="Arial"/>
        </w:rPr>
        <w:t>amfibiëen</w:t>
      </w:r>
      <w:proofErr w:type="spellEnd"/>
      <w:r w:rsidRPr="00510A60">
        <w:rPr>
          <w:rFonts w:cs="Arial"/>
        </w:rPr>
        <w:t xml:space="preserve"> </w:t>
      </w:r>
    </w:p>
    <w:p w14:paraId="77A992C5" w14:textId="77777777" w:rsidR="00C836E3" w:rsidRPr="00510A60" w:rsidRDefault="00C836E3" w:rsidP="00510A60">
      <w:pPr>
        <w:rPr>
          <w:rFonts w:cs="Arial"/>
        </w:rPr>
      </w:pPr>
      <w:r w:rsidRPr="00510A60">
        <w:rPr>
          <w:rFonts w:cs="Arial"/>
        </w:rPr>
        <w:t>-reptielen</w:t>
      </w:r>
    </w:p>
    <w:p w14:paraId="3F707EE9" w14:textId="77777777" w:rsidR="00C836E3" w:rsidRPr="00510A60" w:rsidRDefault="00C836E3" w:rsidP="00510A60">
      <w:pPr>
        <w:rPr>
          <w:rFonts w:cs="Arial"/>
        </w:rPr>
      </w:pPr>
      <w:r w:rsidRPr="00510A60">
        <w:rPr>
          <w:rFonts w:cs="Arial"/>
        </w:rPr>
        <w:t>-zoogdieren</w:t>
      </w:r>
    </w:p>
    <w:p w14:paraId="59C1877C" w14:textId="77777777" w:rsidR="00C836E3" w:rsidRPr="00510A60" w:rsidRDefault="00C836E3" w:rsidP="00510A60">
      <w:pPr>
        <w:rPr>
          <w:rFonts w:cs="Arial"/>
        </w:rPr>
      </w:pPr>
      <w:r w:rsidRPr="00510A60">
        <w:rPr>
          <w:rFonts w:cs="Arial"/>
        </w:rPr>
        <w:t>-mens</w:t>
      </w:r>
    </w:p>
    <w:p w14:paraId="70778DE4" w14:textId="77777777" w:rsidR="00C836E3" w:rsidRPr="00510A60" w:rsidRDefault="00C836E3" w:rsidP="00510A60">
      <w:pPr>
        <w:rPr>
          <w:rFonts w:cs="Arial"/>
        </w:rPr>
      </w:pPr>
      <w:proofErr w:type="spellStart"/>
      <w:r w:rsidRPr="00510A60">
        <w:rPr>
          <w:rFonts w:cs="Arial"/>
        </w:rPr>
        <w:t>ontogenetische</w:t>
      </w:r>
      <w:proofErr w:type="spellEnd"/>
      <w:r w:rsidRPr="00510A60">
        <w:rPr>
          <w:rFonts w:cs="Arial"/>
        </w:rPr>
        <w:t xml:space="preserve"> chronologie</w:t>
      </w:r>
    </w:p>
    <w:p w14:paraId="358B489C" w14:textId="77777777" w:rsidR="00C836E3" w:rsidRPr="00510A60" w:rsidRDefault="00C836E3" w:rsidP="00510A60">
      <w:pPr>
        <w:rPr>
          <w:rFonts w:cs="Arial"/>
        </w:rPr>
      </w:pPr>
      <w:r w:rsidRPr="00510A60">
        <w:rPr>
          <w:rFonts w:cs="Arial"/>
        </w:rPr>
        <w:t>de student kan het:</w:t>
      </w:r>
    </w:p>
    <w:p w14:paraId="3B6D47FD" w14:textId="77777777" w:rsidR="00C836E3" w:rsidRPr="00510A60" w:rsidRDefault="00C836E3" w:rsidP="00510A60">
      <w:pPr>
        <w:rPr>
          <w:rFonts w:cs="Arial"/>
        </w:rPr>
      </w:pPr>
      <w:r w:rsidRPr="00510A60">
        <w:rPr>
          <w:rFonts w:cs="Arial"/>
        </w:rPr>
        <w:t xml:space="preserve">-embryologisch overzicht in parallel met </w:t>
      </w:r>
      <w:proofErr w:type="spellStart"/>
      <w:r w:rsidRPr="00510A60">
        <w:rPr>
          <w:rFonts w:cs="Arial"/>
        </w:rPr>
        <w:t>phylogenese</w:t>
      </w:r>
      <w:proofErr w:type="spellEnd"/>
    </w:p>
    <w:p w14:paraId="6A6F7B0A" w14:textId="77777777" w:rsidR="00C836E3" w:rsidRPr="00510A60" w:rsidRDefault="00C836E3" w:rsidP="00510A60">
      <w:pPr>
        <w:rPr>
          <w:rFonts w:cs="Arial"/>
        </w:rPr>
      </w:pPr>
      <w:r w:rsidRPr="00510A60">
        <w:rPr>
          <w:rFonts w:cs="Arial"/>
        </w:rPr>
        <w:t>omschrijven.</w:t>
      </w:r>
    </w:p>
    <w:p w14:paraId="51D02F6F" w14:textId="77777777" w:rsidR="00510A60" w:rsidRPr="00510A60" w:rsidRDefault="00510A60" w:rsidP="00510A60">
      <w:pPr>
        <w:rPr>
          <w:rFonts w:cs="Arial"/>
        </w:rPr>
      </w:pPr>
    </w:p>
    <w:p w14:paraId="3AB89861" w14:textId="77777777" w:rsidR="00C836E3" w:rsidRPr="00510A60" w:rsidRDefault="00C836E3" w:rsidP="00510A60">
      <w:pPr>
        <w:rPr>
          <w:rFonts w:cs="Arial"/>
          <w:b/>
          <w:u w:val="single"/>
        </w:rPr>
      </w:pPr>
      <w:r w:rsidRPr="00510A60">
        <w:rPr>
          <w:rFonts w:cs="Arial"/>
          <w:b/>
          <w:u w:val="single"/>
        </w:rPr>
        <w:t>de neurotransmitters in het EZS.</w:t>
      </w:r>
    </w:p>
    <w:p w14:paraId="56BAA006" w14:textId="77777777" w:rsidR="00C836E3" w:rsidRPr="00510A60" w:rsidRDefault="00C836E3" w:rsidP="00510A60">
      <w:pPr>
        <w:rPr>
          <w:rFonts w:cs="Arial"/>
        </w:rPr>
      </w:pPr>
      <w:r w:rsidRPr="00510A60">
        <w:rPr>
          <w:rFonts w:cs="Arial"/>
        </w:rPr>
        <w:t>de student kan een algemeen overzicht geven van deze in het:</w:t>
      </w:r>
    </w:p>
    <w:p w14:paraId="5099D767" w14:textId="77777777" w:rsidR="00C836E3" w:rsidRPr="00510A60" w:rsidRDefault="00C836E3" w:rsidP="00510A60">
      <w:pPr>
        <w:rPr>
          <w:rFonts w:cs="Arial"/>
        </w:rPr>
      </w:pPr>
      <w:r w:rsidRPr="00510A60">
        <w:rPr>
          <w:rFonts w:cs="Arial"/>
        </w:rPr>
        <w:t>Cholinerg systeem</w:t>
      </w:r>
    </w:p>
    <w:p w14:paraId="38E9605D" w14:textId="77777777" w:rsidR="00C836E3" w:rsidRPr="00510A60" w:rsidRDefault="00C836E3" w:rsidP="00510A60">
      <w:pPr>
        <w:rPr>
          <w:rFonts w:cs="Arial"/>
        </w:rPr>
      </w:pPr>
      <w:r w:rsidRPr="00510A60">
        <w:rPr>
          <w:rFonts w:cs="Arial"/>
        </w:rPr>
        <w:t>Adrenerg systeem</w:t>
      </w:r>
    </w:p>
    <w:p w14:paraId="6C22905F" w14:textId="77777777" w:rsidR="00C836E3" w:rsidRPr="00510A60" w:rsidRDefault="00C836E3" w:rsidP="00510A60">
      <w:pPr>
        <w:rPr>
          <w:rFonts w:cs="Arial"/>
        </w:rPr>
      </w:pPr>
      <w:proofErr w:type="spellStart"/>
      <w:r w:rsidRPr="00510A60">
        <w:rPr>
          <w:rFonts w:cs="Arial"/>
        </w:rPr>
        <w:t>Nanc</w:t>
      </w:r>
      <w:proofErr w:type="spellEnd"/>
      <w:r w:rsidRPr="00510A60">
        <w:rPr>
          <w:rFonts w:cs="Arial"/>
        </w:rPr>
        <w:t xml:space="preserve"> systeem of </w:t>
      </w:r>
      <w:proofErr w:type="spellStart"/>
      <w:r w:rsidRPr="00510A60">
        <w:rPr>
          <w:rFonts w:cs="Arial"/>
        </w:rPr>
        <w:t>purinerg</w:t>
      </w:r>
      <w:proofErr w:type="spellEnd"/>
      <w:r w:rsidRPr="00510A60">
        <w:rPr>
          <w:rFonts w:cs="Arial"/>
        </w:rPr>
        <w:t xml:space="preserve"> systeem</w:t>
      </w:r>
    </w:p>
    <w:p w14:paraId="05097C62" w14:textId="77777777" w:rsidR="00C836E3" w:rsidRPr="00510A60" w:rsidRDefault="00C836E3" w:rsidP="00510A60">
      <w:pPr>
        <w:rPr>
          <w:rFonts w:cs="Arial"/>
        </w:rPr>
      </w:pPr>
      <w:r w:rsidRPr="00510A60">
        <w:rPr>
          <w:rFonts w:cs="Arial"/>
        </w:rPr>
        <w:t xml:space="preserve">Putatieve peptide </w:t>
      </w:r>
      <w:proofErr w:type="spellStart"/>
      <w:r w:rsidRPr="00510A60">
        <w:rPr>
          <w:rFonts w:cs="Arial"/>
        </w:rPr>
        <w:t>transmitoren</w:t>
      </w:r>
      <w:proofErr w:type="spellEnd"/>
    </w:p>
    <w:p w14:paraId="57F5766B" w14:textId="77777777" w:rsidR="00C836E3" w:rsidRPr="00510A60" w:rsidRDefault="00C836E3" w:rsidP="00510A60">
      <w:pPr>
        <w:rPr>
          <w:rFonts w:cs="Arial"/>
        </w:rPr>
      </w:pPr>
      <w:r w:rsidRPr="00510A60">
        <w:rPr>
          <w:rFonts w:cs="Arial"/>
        </w:rPr>
        <w:t xml:space="preserve">Putatieve non peptide </w:t>
      </w:r>
      <w:proofErr w:type="spellStart"/>
      <w:r w:rsidRPr="00510A60">
        <w:rPr>
          <w:rFonts w:cs="Arial"/>
        </w:rPr>
        <w:t>transmitoren</w:t>
      </w:r>
      <w:proofErr w:type="spellEnd"/>
    </w:p>
    <w:p w14:paraId="7ECCD743" w14:textId="77777777" w:rsidR="00C836E3" w:rsidRPr="00510A60" w:rsidRDefault="00C836E3" w:rsidP="00510A60">
      <w:pPr>
        <w:rPr>
          <w:rFonts w:cs="Arial"/>
        </w:rPr>
      </w:pPr>
      <w:r w:rsidRPr="00510A60">
        <w:rPr>
          <w:rFonts w:cs="Arial"/>
        </w:rPr>
        <w:t>Bij elke kan de student praktische voorbeelden uit de fysiologie naar de praktijk toe omschrijven.</w:t>
      </w:r>
    </w:p>
    <w:p w14:paraId="136B10DD" w14:textId="77777777" w:rsidR="00510A60" w:rsidRPr="00510A60" w:rsidRDefault="00510A60" w:rsidP="00510A60">
      <w:pPr>
        <w:rPr>
          <w:rFonts w:cs="Arial"/>
        </w:rPr>
      </w:pPr>
    </w:p>
    <w:p w14:paraId="0D72BAF1" w14:textId="77777777" w:rsidR="00C836E3" w:rsidRPr="00510A60" w:rsidRDefault="00C836E3" w:rsidP="00510A60">
      <w:pPr>
        <w:rPr>
          <w:rFonts w:cs="Arial"/>
          <w:b/>
          <w:u w:val="single"/>
        </w:rPr>
      </w:pPr>
      <w:r w:rsidRPr="00510A60">
        <w:rPr>
          <w:rFonts w:cs="Arial"/>
          <w:b/>
          <w:u w:val="single"/>
        </w:rPr>
        <w:t xml:space="preserve">Motiliteit van de Tractus </w:t>
      </w:r>
      <w:proofErr w:type="spellStart"/>
      <w:r w:rsidRPr="00510A60">
        <w:rPr>
          <w:rFonts w:cs="Arial"/>
          <w:b/>
          <w:u w:val="single"/>
        </w:rPr>
        <w:t>Gastro</w:t>
      </w:r>
      <w:proofErr w:type="spellEnd"/>
      <w:r w:rsidRPr="00510A60">
        <w:rPr>
          <w:rFonts w:cs="Arial"/>
          <w:b/>
          <w:u w:val="single"/>
        </w:rPr>
        <w:t xml:space="preserve"> Intestinalis</w:t>
      </w:r>
    </w:p>
    <w:p w14:paraId="057A5C10" w14:textId="77777777" w:rsidR="00C836E3" w:rsidRPr="00510A60" w:rsidRDefault="00C836E3" w:rsidP="00510A60">
      <w:pPr>
        <w:rPr>
          <w:rFonts w:cs="Arial"/>
        </w:rPr>
      </w:pPr>
      <w:r w:rsidRPr="00510A60">
        <w:rPr>
          <w:rFonts w:cs="Arial"/>
        </w:rPr>
        <w:t>de student kan deze weergeven in chronologie en type motorische acties voor:</w:t>
      </w:r>
    </w:p>
    <w:p w14:paraId="422A813E" w14:textId="77777777" w:rsidR="00C836E3" w:rsidRPr="00510A60" w:rsidRDefault="00C836E3" w:rsidP="00510A60">
      <w:pPr>
        <w:rPr>
          <w:rFonts w:cs="Arial"/>
        </w:rPr>
      </w:pPr>
      <w:r w:rsidRPr="00510A60">
        <w:rPr>
          <w:rFonts w:cs="Arial"/>
        </w:rPr>
        <w:t>definitie van motiliteit</w:t>
      </w:r>
    </w:p>
    <w:p w14:paraId="73AD0089" w14:textId="77777777" w:rsidR="00C836E3" w:rsidRPr="00510A60" w:rsidRDefault="00C836E3" w:rsidP="00510A60">
      <w:pPr>
        <w:rPr>
          <w:rFonts w:cs="Arial"/>
        </w:rPr>
      </w:pPr>
      <w:r w:rsidRPr="00510A60">
        <w:rPr>
          <w:rFonts w:cs="Arial"/>
        </w:rPr>
        <w:t>types van motiliteit</w:t>
      </w:r>
    </w:p>
    <w:p w14:paraId="4EFA7FE1" w14:textId="77777777" w:rsidR="00C836E3" w:rsidRPr="00510A60" w:rsidRDefault="00C836E3" w:rsidP="00510A60">
      <w:pPr>
        <w:rPr>
          <w:rFonts w:cs="Arial"/>
        </w:rPr>
      </w:pPr>
      <w:r w:rsidRPr="00510A60">
        <w:rPr>
          <w:rFonts w:cs="Arial"/>
        </w:rPr>
        <w:t>functies van de motiliteit</w:t>
      </w:r>
    </w:p>
    <w:p w14:paraId="7B08BB2B" w14:textId="77777777" w:rsidR="00C836E3" w:rsidRPr="00510A60" w:rsidRDefault="00C836E3" w:rsidP="00510A60">
      <w:pPr>
        <w:rPr>
          <w:rFonts w:cs="Arial"/>
        </w:rPr>
      </w:pPr>
      <w:proofErr w:type="spellStart"/>
      <w:r w:rsidRPr="00510A60">
        <w:rPr>
          <w:rFonts w:cs="Arial"/>
        </w:rPr>
        <w:t>kontroleschema’s</w:t>
      </w:r>
      <w:proofErr w:type="spellEnd"/>
      <w:r w:rsidRPr="00510A60">
        <w:rPr>
          <w:rFonts w:cs="Arial"/>
        </w:rPr>
        <w:t xml:space="preserve"> van de motiliteit</w:t>
      </w:r>
    </w:p>
    <w:p w14:paraId="1901580F" w14:textId="77777777" w:rsidR="00C836E3" w:rsidRPr="00510A60" w:rsidRDefault="00C836E3" w:rsidP="00510A60">
      <w:pPr>
        <w:rPr>
          <w:rFonts w:cs="Arial"/>
        </w:rPr>
      </w:pPr>
      <w:r w:rsidRPr="00510A60">
        <w:rPr>
          <w:rFonts w:cs="Arial"/>
        </w:rPr>
        <w:t>gestoorde motiliteit</w:t>
      </w:r>
    </w:p>
    <w:p w14:paraId="639BFF9A" w14:textId="77777777" w:rsidR="00510A60" w:rsidRPr="00510A60" w:rsidRDefault="00510A60" w:rsidP="00510A60">
      <w:pPr>
        <w:rPr>
          <w:rFonts w:cs="Arial"/>
        </w:rPr>
      </w:pPr>
    </w:p>
    <w:p w14:paraId="72A9B413" w14:textId="77777777" w:rsidR="00C836E3" w:rsidRPr="00510A60" w:rsidRDefault="00C836E3" w:rsidP="00510A60">
      <w:pPr>
        <w:rPr>
          <w:rFonts w:cs="Arial"/>
          <w:b/>
        </w:rPr>
      </w:pPr>
      <w:r w:rsidRPr="00510A60">
        <w:rPr>
          <w:rFonts w:cs="Arial"/>
          <w:b/>
        </w:rPr>
        <w:t>viscerale anamnese en diagnose aan de hand van motiliteit</w:t>
      </w:r>
    </w:p>
    <w:p w14:paraId="736E23C7" w14:textId="77777777" w:rsidR="00C836E3" w:rsidRPr="00510A60" w:rsidRDefault="00C836E3" w:rsidP="00510A60">
      <w:pPr>
        <w:rPr>
          <w:rFonts w:cs="Arial"/>
        </w:rPr>
      </w:pPr>
      <w:r w:rsidRPr="00510A60">
        <w:rPr>
          <w:rFonts w:cs="Arial"/>
        </w:rPr>
        <w:t>de student kan deze weergeven in motorische acties; en volgens de symptomatologie terug brengen naar de soorten oorzaken voor de stoornissen</w:t>
      </w:r>
    </w:p>
    <w:p w14:paraId="635F7244" w14:textId="77777777" w:rsidR="00C836E3" w:rsidRDefault="00C836E3" w:rsidP="00C836E3">
      <w:pPr>
        <w:pStyle w:val="Standkop4"/>
        <w:numPr>
          <w:ilvl w:val="12"/>
          <w:numId w:val="0"/>
        </w:numPr>
        <w:ind w:left="340"/>
      </w:pPr>
    </w:p>
    <w:p w14:paraId="5FAF86F9" w14:textId="77777777" w:rsidR="00C836E3" w:rsidRPr="00510A60" w:rsidRDefault="00C836E3" w:rsidP="00510A60">
      <w:pPr>
        <w:pStyle w:val="Kop4"/>
        <w:rPr>
          <w:i w:val="0"/>
        </w:rPr>
      </w:pPr>
      <w:bookmarkStart w:id="162" w:name="_Toc373788226"/>
      <w:r w:rsidRPr="00510A60">
        <w:rPr>
          <w:i w:val="0"/>
        </w:rPr>
        <w:t>fysiologie per orgaan</w:t>
      </w:r>
      <w:bookmarkEnd w:id="162"/>
    </w:p>
    <w:p w14:paraId="6BD9EA5A" w14:textId="77777777" w:rsidR="00C836E3" w:rsidRPr="00510A60" w:rsidRDefault="00C836E3" w:rsidP="00510A60">
      <w:pPr>
        <w:rPr>
          <w:rFonts w:cs="Arial"/>
        </w:rPr>
      </w:pPr>
      <w:proofErr w:type="spellStart"/>
      <w:r w:rsidRPr="00510A60">
        <w:rPr>
          <w:rFonts w:cs="Arial"/>
        </w:rPr>
        <w:t>cefale</w:t>
      </w:r>
      <w:proofErr w:type="spellEnd"/>
      <w:r w:rsidRPr="00510A60">
        <w:rPr>
          <w:rFonts w:cs="Arial"/>
        </w:rPr>
        <w:t xml:space="preserve"> en </w:t>
      </w:r>
      <w:proofErr w:type="spellStart"/>
      <w:r w:rsidRPr="00510A60">
        <w:rPr>
          <w:rFonts w:cs="Arial"/>
        </w:rPr>
        <w:t>craniële</w:t>
      </w:r>
      <w:proofErr w:type="spellEnd"/>
      <w:r w:rsidRPr="00510A60">
        <w:rPr>
          <w:rFonts w:cs="Arial"/>
        </w:rPr>
        <w:t xml:space="preserve"> fase </w:t>
      </w:r>
    </w:p>
    <w:p w14:paraId="22006E1E" w14:textId="77777777" w:rsidR="00C836E3" w:rsidRPr="00510A60" w:rsidRDefault="00C836E3" w:rsidP="00510A60">
      <w:pPr>
        <w:rPr>
          <w:rFonts w:cs="Arial"/>
        </w:rPr>
      </w:pPr>
      <w:r w:rsidRPr="00510A60">
        <w:rPr>
          <w:rFonts w:cs="Arial"/>
        </w:rPr>
        <w:t xml:space="preserve">de student kan deze weergeven in chronologie en </w:t>
      </w:r>
      <w:proofErr w:type="spellStart"/>
      <w:r w:rsidRPr="00510A60">
        <w:rPr>
          <w:rFonts w:cs="Arial"/>
        </w:rPr>
        <w:t>neurohormonale</w:t>
      </w:r>
      <w:proofErr w:type="spellEnd"/>
      <w:r w:rsidRPr="00510A60">
        <w:rPr>
          <w:rFonts w:cs="Arial"/>
        </w:rPr>
        <w:t xml:space="preserve"> acties die de TGI gaan sturen voor de:</w:t>
      </w:r>
    </w:p>
    <w:p w14:paraId="058D2C46" w14:textId="77777777" w:rsidR="00C836E3" w:rsidRPr="00510A60" w:rsidRDefault="00C836E3" w:rsidP="00031B25">
      <w:pPr>
        <w:numPr>
          <w:ilvl w:val="0"/>
          <w:numId w:val="49"/>
        </w:numPr>
        <w:rPr>
          <w:rFonts w:cs="Arial"/>
        </w:rPr>
      </w:pPr>
      <w:r w:rsidRPr="00510A60">
        <w:rPr>
          <w:rFonts w:cs="Arial"/>
        </w:rPr>
        <w:t>psychische fase</w:t>
      </w:r>
    </w:p>
    <w:p w14:paraId="13E835D3" w14:textId="77777777" w:rsidR="00C836E3" w:rsidRPr="00510A60" w:rsidRDefault="00C836E3" w:rsidP="00031B25">
      <w:pPr>
        <w:numPr>
          <w:ilvl w:val="0"/>
          <w:numId w:val="49"/>
        </w:numPr>
        <w:rPr>
          <w:rFonts w:cs="Arial"/>
        </w:rPr>
      </w:pPr>
      <w:r w:rsidRPr="00510A60">
        <w:rPr>
          <w:rFonts w:cs="Arial"/>
        </w:rPr>
        <w:t>craniale zenuwen</w:t>
      </w:r>
    </w:p>
    <w:p w14:paraId="4E65A290" w14:textId="77777777" w:rsidR="00C836E3" w:rsidRPr="00510A60" w:rsidRDefault="00C836E3" w:rsidP="00031B25">
      <w:pPr>
        <w:numPr>
          <w:ilvl w:val="0"/>
          <w:numId w:val="49"/>
        </w:numPr>
        <w:rPr>
          <w:rFonts w:cs="Arial"/>
        </w:rPr>
      </w:pPr>
      <w:r w:rsidRPr="00510A60">
        <w:rPr>
          <w:rFonts w:cs="Arial"/>
        </w:rPr>
        <w:lastRenderedPageBreak/>
        <w:t xml:space="preserve">storingen en </w:t>
      </w:r>
      <w:proofErr w:type="spellStart"/>
      <w:r w:rsidRPr="00510A60">
        <w:rPr>
          <w:rFonts w:cs="Arial"/>
        </w:rPr>
        <w:t>impakten</w:t>
      </w:r>
      <w:proofErr w:type="spellEnd"/>
    </w:p>
    <w:p w14:paraId="2C1A5005" w14:textId="77777777" w:rsidR="00C836E3" w:rsidRPr="00510A60" w:rsidRDefault="00C836E3" w:rsidP="00510A60">
      <w:pPr>
        <w:rPr>
          <w:rFonts w:cs="Arial"/>
        </w:rPr>
      </w:pPr>
    </w:p>
    <w:p w14:paraId="087CA444" w14:textId="77777777" w:rsidR="00C836E3" w:rsidRPr="00510A60" w:rsidRDefault="00C836E3" w:rsidP="00510A60">
      <w:pPr>
        <w:rPr>
          <w:rFonts w:cs="Arial"/>
          <w:b/>
        </w:rPr>
      </w:pPr>
      <w:r w:rsidRPr="00510A60">
        <w:rPr>
          <w:rFonts w:cs="Arial"/>
          <w:b/>
        </w:rPr>
        <w:t>mondfase</w:t>
      </w:r>
    </w:p>
    <w:p w14:paraId="30B66D04" w14:textId="77777777" w:rsidR="00C836E3" w:rsidRPr="00510A60" w:rsidRDefault="00C836E3" w:rsidP="00510A60">
      <w:pPr>
        <w:rPr>
          <w:rFonts w:cs="Arial"/>
        </w:rPr>
      </w:pPr>
      <w:r w:rsidRPr="00510A60">
        <w:rPr>
          <w:rFonts w:cs="Arial"/>
        </w:rPr>
        <w:t>de student kan de acties omschrijven voor:</w:t>
      </w:r>
    </w:p>
    <w:p w14:paraId="618101A7" w14:textId="77777777" w:rsidR="00C836E3" w:rsidRPr="00510A60" w:rsidRDefault="00C836E3" w:rsidP="00031B25">
      <w:pPr>
        <w:numPr>
          <w:ilvl w:val="0"/>
          <w:numId w:val="50"/>
        </w:numPr>
        <w:rPr>
          <w:rFonts w:cs="Arial"/>
          <w:lang w:val="it-IT"/>
        </w:rPr>
      </w:pPr>
      <w:r w:rsidRPr="00510A60">
        <w:rPr>
          <w:rFonts w:cs="Arial"/>
          <w:lang w:val="it-IT"/>
        </w:rPr>
        <w:t>1e fase: I &amp; II &amp; limbisch systeem</w:t>
      </w:r>
    </w:p>
    <w:p w14:paraId="2D293D49" w14:textId="77777777" w:rsidR="00C836E3" w:rsidRPr="00510A60" w:rsidRDefault="00C836E3" w:rsidP="00031B25">
      <w:pPr>
        <w:numPr>
          <w:ilvl w:val="0"/>
          <w:numId w:val="50"/>
        </w:numPr>
        <w:rPr>
          <w:rFonts w:cs="Arial"/>
        </w:rPr>
      </w:pPr>
      <w:r w:rsidRPr="00510A60">
        <w:rPr>
          <w:rFonts w:cs="Arial"/>
        </w:rPr>
        <w:t>2e fase: I &amp; V &amp; IX</w:t>
      </w:r>
    </w:p>
    <w:p w14:paraId="2220D64A" w14:textId="77777777" w:rsidR="00C836E3" w:rsidRPr="00510A60" w:rsidRDefault="00C836E3" w:rsidP="00031B25">
      <w:pPr>
        <w:numPr>
          <w:ilvl w:val="0"/>
          <w:numId w:val="50"/>
        </w:numPr>
        <w:rPr>
          <w:rFonts w:cs="Arial"/>
        </w:rPr>
      </w:pPr>
      <w:r w:rsidRPr="00510A60">
        <w:rPr>
          <w:rFonts w:cs="Arial"/>
        </w:rPr>
        <w:t>functionele anatomie en fysiologie van de speekselklieren</w:t>
      </w:r>
    </w:p>
    <w:p w14:paraId="60C99445" w14:textId="77777777" w:rsidR="00C836E3" w:rsidRPr="00510A60" w:rsidRDefault="00C836E3" w:rsidP="00031B25">
      <w:pPr>
        <w:numPr>
          <w:ilvl w:val="0"/>
          <w:numId w:val="50"/>
        </w:numPr>
        <w:rPr>
          <w:rFonts w:cs="Arial"/>
        </w:rPr>
      </w:pPr>
      <w:r w:rsidRPr="00510A60">
        <w:rPr>
          <w:rFonts w:cs="Arial"/>
        </w:rPr>
        <w:t>slikactiviteit</w:t>
      </w:r>
    </w:p>
    <w:p w14:paraId="304A0E88" w14:textId="77777777" w:rsidR="00C836E3" w:rsidRDefault="00C836E3" w:rsidP="00C836E3">
      <w:pPr>
        <w:pStyle w:val="Standkop4"/>
        <w:numPr>
          <w:ilvl w:val="12"/>
          <w:numId w:val="0"/>
        </w:numPr>
        <w:ind w:left="340"/>
      </w:pPr>
    </w:p>
    <w:p w14:paraId="241C4DBA" w14:textId="77777777" w:rsidR="00C836E3" w:rsidRDefault="00C836E3" w:rsidP="00C836E3">
      <w:pPr>
        <w:pStyle w:val="Kop3"/>
        <w:numPr>
          <w:ilvl w:val="12"/>
          <w:numId w:val="0"/>
        </w:numPr>
      </w:pPr>
      <w:bookmarkStart w:id="163" w:name="_Toc373788227"/>
      <w:r>
        <w:t>oesofagus</w:t>
      </w:r>
      <w:bookmarkEnd w:id="163"/>
    </w:p>
    <w:p w14:paraId="6CDE95A2" w14:textId="77777777" w:rsidR="00C836E3" w:rsidRPr="00510A60" w:rsidRDefault="00C836E3" w:rsidP="00510A60">
      <w:pPr>
        <w:rPr>
          <w:rFonts w:cs="Arial"/>
          <w:b/>
          <w:u w:val="single"/>
        </w:rPr>
      </w:pPr>
      <w:r w:rsidRPr="00510A60">
        <w:rPr>
          <w:rFonts w:cs="Arial"/>
          <w:b/>
          <w:u w:val="single"/>
        </w:rPr>
        <w:t>lesconcept</w:t>
      </w:r>
    </w:p>
    <w:p w14:paraId="321F697B" w14:textId="77777777" w:rsidR="00C836E3" w:rsidRDefault="00C836E3" w:rsidP="00C836E3">
      <w:pPr>
        <w:pStyle w:val="Standkop4"/>
        <w:numPr>
          <w:ilvl w:val="12"/>
          <w:numId w:val="0"/>
        </w:numPr>
        <w:ind w:left="340"/>
        <w:rPr>
          <w:sz w:val="20"/>
        </w:rPr>
      </w:pPr>
      <w:r>
        <w:rPr>
          <w:sz w:val="20"/>
        </w:rPr>
        <w:t xml:space="preserve">Anatomische relaties van de oesophagus met zijn omgeving, in vivo bewustzijn bij de studenten veroorzaken. Fysiologische relaties verduidelijken met mediastinum, circulatie en innervatie en de </w:t>
      </w:r>
      <w:proofErr w:type="spellStart"/>
      <w:r>
        <w:rPr>
          <w:sz w:val="20"/>
        </w:rPr>
        <w:t>thyroïd</w:t>
      </w:r>
      <w:proofErr w:type="spellEnd"/>
      <w:r>
        <w:rPr>
          <w:sz w:val="20"/>
        </w:rPr>
        <w:t>.</w:t>
      </w:r>
    </w:p>
    <w:p w14:paraId="7A1E5072" w14:textId="77777777" w:rsidR="00C836E3" w:rsidRDefault="00C836E3" w:rsidP="00C836E3">
      <w:pPr>
        <w:pStyle w:val="Standkop4"/>
        <w:numPr>
          <w:ilvl w:val="12"/>
          <w:numId w:val="0"/>
        </w:numPr>
        <w:ind w:left="340"/>
      </w:pPr>
    </w:p>
    <w:p w14:paraId="78013187" w14:textId="77777777" w:rsidR="00C836E3" w:rsidRDefault="00C836E3" w:rsidP="00C836E3">
      <w:pPr>
        <w:pStyle w:val="Kop5"/>
        <w:numPr>
          <w:ilvl w:val="12"/>
          <w:numId w:val="0"/>
        </w:numPr>
        <w:ind w:left="680"/>
        <w:rPr>
          <w:sz w:val="20"/>
        </w:rPr>
      </w:pPr>
      <w:r>
        <w:rPr>
          <w:sz w:val="20"/>
        </w:rPr>
        <w:t>verloop van de oesophagus</w:t>
      </w:r>
    </w:p>
    <w:p w14:paraId="60D5FBA8" w14:textId="77777777" w:rsidR="00C836E3" w:rsidRDefault="00C836E3" w:rsidP="00C836E3">
      <w:pPr>
        <w:pStyle w:val="Standkop5"/>
        <w:numPr>
          <w:ilvl w:val="12"/>
          <w:numId w:val="0"/>
        </w:numPr>
        <w:ind w:left="680"/>
        <w:rPr>
          <w:sz w:val="20"/>
        </w:rPr>
      </w:pPr>
      <w:r>
        <w:rPr>
          <w:sz w:val="20"/>
        </w:rPr>
        <w:t>de student kan deze beschrijven in relatie tot zijn omgeving</w:t>
      </w:r>
    </w:p>
    <w:p w14:paraId="0C24405D" w14:textId="77777777" w:rsidR="00C836E3" w:rsidRDefault="00C836E3" w:rsidP="00C836E3">
      <w:pPr>
        <w:pStyle w:val="Kop5"/>
        <w:numPr>
          <w:ilvl w:val="12"/>
          <w:numId w:val="0"/>
        </w:numPr>
        <w:ind w:left="680"/>
        <w:rPr>
          <w:sz w:val="20"/>
        </w:rPr>
      </w:pPr>
      <w:r>
        <w:rPr>
          <w:sz w:val="20"/>
        </w:rPr>
        <w:t>cervicale relaties van de oesophagus</w:t>
      </w:r>
    </w:p>
    <w:p w14:paraId="65C5EB93" w14:textId="77777777" w:rsidR="00C836E3" w:rsidRDefault="00C836E3" w:rsidP="00C836E3">
      <w:pPr>
        <w:pStyle w:val="Standkop5"/>
        <w:numPr>
          <w:ilvl w:val="12"/>
          <w:numId w:val="0"/>
        </w:numPr>
        <w:ind w:left="680"/>
        <w:rPr>
          <w:sz w:val="20"/>
        </w:rPr>
      </w:pPr>
      <w:r>
        <w:rPr>
          <w:sz w:val="20"/>
        </w:rPr>
        <w:t xml:space="preserve">de student kan deze beschrijven in relatie tot zijn omgeving en de eventuele stoornissen op </w:t>
      </w:r>
      <w:proofErr w:type="spellStart"/>
      <w:r>
        <w:rPr>
          <w:sz w:val="20"/>
        </w:rPr>
        <w:t>vasculo</w:t>
      </w:r>
      <w:proofErr w:type="spellEnd"/>
      <w:r>
        <w:rPr>
          <w:sz w:val="20"/>
        </w:rPr>
        <w:t xml:space="preserve">-nerveuze of </w:t>
      </w:r>
      <w:proofErr w:type="spellStart"/>
      <w:r>
        <w:rPr>
          <w:sz w:val="20"/>
        </w:rPr>
        <w:t>fasciaal</w:t>
      </w:r>
      <w:proofErr w:type="spellEnd"/>
      <w:r>
        <w:rPr>
          <w:sz w:val="20"/>
        </w:rPr>
        <w:t xml:space="preserve"> niveau.</w:t>
      </w:r>
    </w:p>
    <w:p w14:paraId="74EB64A7" w14:textId="77777777" w:rsidR="00C836E3" w:rsidRDefault="00C836E3" w:rsidP="00C836E3">
      <w:pPr>
        <w:pStyle w:val="Kop5"/>
        <w:numPr>
          <w:ilvl w:val="12"/>
          <w:numId w:val="0"/>
        </w:numPr>
        <w:ind w:left="680"/>
        <w:rPr>
          <w:sz w:val="20"/>
        </w:rPr>
      </w:pPr>
      <w:r>
        <w:rPr>
          <w:sz w:val="20"/>
        </w:rPr>
        <w:t>mediastinale relaties van de oesophagus</w:t>
      </w:r>
    </w:p>
    <w:p w14:paraId="05815D59" w14:textId="77777777" w:rsidR="00C836E3" w:rsidRDefault="00C836E3" w:rsidP="00C836E3">
      <w:pPr>
        <w:pStyle w:val="Standkop5"/>
        <w:numPr>
          <w:ilvl w:val="12"/>
          <w:numId w:val="0"/>
        </w:numPr>
        <w:ind w:left="680"/>
        <w:rPr>
          <w:sz w:val="20"/>
        </w:rPr>
      </w:pPr>
      <w:r>
        <w:rPr>
          <w:sz w:val="20"/>
        </w:rPr>
        <w:t xml:space="preserve">de student kan deze beschrijven in relatie tot zijn omgeving en de eventuele stoornissen op </w:t>
      </w:r>
      <w:proofErr w:type="spellStart"/>
      <w:r>
        <w:rPr>
          <w:sz w:val="20"/>
        </w:rPr>
        <w:t>vasculo</w:t>
      </w:r>
      <w:proofErr w:type="spellEnd"/>
      <w:r>
        <w:rPr>
          <w:sz w:val="20"/>
        </w:rPr>
        <w:t xml:space="preserve">-nerveuze of </w:t>
      </w:r>
      <w:proofErr w:type="spellStart"/>
      <w:r>
        <w:rPr>
          <w:sz w:val="20"/>
        </w:rPr>
        <w:t>fasciaal</w:t>
      </w:r>
      <w:proofErr w:type="spellEnd"/>
      <w:r>
        <w:rPr>
          <w:sz w:val="20"/>
        </w:rPr>
        <w:t xml:space="preserve"> niveau.</w:t>
      </w:r>
    </w:p>
    <w:p w14:paraId="4EE6CA6A" w14:textId="77777777" w:rsidR="00C836E3" w:rsidRDefault="00C836E3" w:rsidP="00C836E3">
      <w:pPr>
        <w:pStyle w:val="Kop5"/>
        <w:numPr>
          <w:ilvl w:val="12"/>
          <w:numId w:val="0"/>
        </w:numPr>
        <w:ind w:left="680"/>
        <w:rPr>
          <w:sz w:val="20"/>
        </w:rPr>
      </w:pPr>
      <w:r>
        <w:rPr>
          <w:sz w:val="20"/>
        </w:rPr>
        <w:t xml:space="preserve">synthese met relaties naar </w:t>
      </w:r>
      <w:proofErr w:type="spellStart"/>
      <w:r>
        <w:rPr>
          <w:sz w:val="20"/>
        </w:rPr>
        <w:t>bbrs</w:t>
      </w:r>
      <w:proofErr w:type="spellEnd"/>
      <w:r>
        <w:rPr>
          <w:sz w:val="20"/>
        </w:rPr>
        <w:t xml:space="preserve"> en </w:t>
      </w:r>
      <w:proofErr w:type="spellStart"/>
      <w:r>
        <w:rPr>
          <w:sz w:val="20"/>
        </w:rPr>
        <w:t>fasciale</w:t>
      </w:r>
      <w:proofErr w:type="spellEnd"/>
      <w:r>
        <w:rPr>
          <w:sz w:val="20"/>
        </w:rPr>
        <w:t xml:space="preserve"> relaties</w:t>
      </w:r>
    </w:p>
    <w:p w14:paraId="06F02F5C" w14:textId="77777777" w:rsidR="00C836E3" w:rsidRDefault="00C836E3" w:rsidP="00C836E3">
      <w:pPr>
        <w:pStyle w:val="Standkop5"/>
        <w:numPr>
          <w:ilvl w:val="12"/>
          <w:numId w:val="0"/>
        </w:numPr>
        <w:ind w:left="680"/>
        <w:rPr>
          <w:sz w:val="20"/>
        </w:rPr>
      </w:pPr>
      <w:r>
        <w:rPr>
          <w:sz w:val="20"/>
        </w:rPr>
        <w:t xml:space="preserve">de student kan deze beschrijven in relatie tot zijn omgeving en de eventuele stoornissen op </w:t>
      </w:r>
      <w:proofErr w:type="spellStart"/>
      <w:r>
        <w:rPr>
          <w:sz w:val="20"/>
        </w:rPr>
        <w:t>vasculo</w:t>
      </w:r>
      <w:proofErr w:type="spellEnd"/>
      <w:r>
        <w:rPr>
          <w:sz w:val="20"/>
        </w:rPr>
        <w:t xml:space="preserve">-nerveuze of </w:t>
      </w:r>
      <w:proofErr w:type="spellStart"/>
      <w:r>
        <w:rPr>
          <w:sz w:val="20"/>
        </w:rPr>
        <w:t>fasciaal</w:t>
      </w:r>
      <w:proofErr w:type="spellEnd"/>
      <w:r>
        <w:rPr>
          <w:sz w:val="20"/>
        </w:rPr>
        <w:t xml:space="preserve"> niveau.</w:t>
      </w:r>
    </w:p>
    <w:p w14:paraId="475590A6" w14:textId="77777777" w:rsidR="00C836E3" w:rsidRDefault="00C836E3" w:rsidP="00C836E3">
      <w:pPr>
        <w:pStyle w:val="Kop3"/>
        <w:numPr>
          <w:ilvl w:val="12"/>
          <w:numId w:val="0"/>
        </w:numPr>
      </w:pPr>
      <w:bookmarkStart w:id="164" w:name="_Toc373788228"/>
      <w:r>
        <w:t>maag</w:t>
      </w:r>
      <w:bookmarkEnd w:id="164"/>
    </w:p>
    <w:p w14:paraId="389AFAEF" w14:textId="77777777" w:rsidR="00C836E3" w:rsidRPr="00510A60" w:rsidRDefault="00C836E3" w:rsidP="00510A60">
      <w:pPr>
        <w:rPr>
          <w:rFonts w:cs="Arial"/>
          <w:b/>
        </w:rPr>
      </w:pPr>
      <w:r w:rsidRPr="00510A60">
        <w:rPr>
          <w:rFonts w:cs="Arial"/>
          <w:b/>
        </w:rPr>
        <w:t>lesconcept</w:t>
      </w:r>
    </w:p>
    <w:p w14:paraId="2C99795E" w14:textId="77777777" w:rsidR="00C836E3" w:rsidRDefault="00C836E3" w:rsidP="00C836E3">
      <w:pPr>
        <w:pStyle w:val="Standkop4"/>
        <w:numPr>
          <w:ilvl w:val="12"/>
          <w:numId w:val="0"/>
        </w:numPr>
        <w:ind w:left="340"/>
        <w:rPr>
          <w:sz w:val="20"/>
        </w:rPr>
      </w:pPr>
      <w:r>
        <w:rPr>
          <w:sz w:val="20"/>
        </w:rPr>
        <w:t xml:space="preserve">De maag doet dienst als voedselreservoir, en verzorgt de verteringsvoorbereiding. De maag heeft een ander type van motorisch gedrag </w:t>
      </w:r>
      <w:proofErr w:type="spellStart"/>
      <w:r>
        <w:rPr>
          <w:sz w:val="20"/>
        </w:rPr>
        <w:t>alnaargelang</w:t>
      </w:r>
      <w:proofErr w:type="spellEnd"/>
      <w:r>
        <w:rPr>
          <w:sz w:val="20"/>
        </w:rPr>
        <w:t xml:space="preserve"> het type van sturing ze krijgt en volgens de voeding dat men erin stopt.</w:t>
      </w:r>
    </w:p>
    <w:p w14:paraId="16D1DD1F" w14:textId="77777777" w:rsidR="00C836E3" w:rsidRDefault="00C836E3" w:rsidP="00C836E3">
      <w:pPr>
        <w:pStyle w:val="Standkop4"/>
        <w:numPr>
          <w:ilvl w:val="12"/>
          <w:numId w:val="0"/>
        </w:numPr>
        <w:ind w:left="340"/>
        <w:rPr>
          <w:sz w:val="20"/>
        </w:rPr>
      </w:pPr>
      <w:r>
        <w:rPr>
          <w:sz w:val="20"/>
        </w:rPr>
        <w:t>Fysiologie van de maag en fysiologie naargelang het type van voeding.</w:t>
      </w:r>
    </w:p>
    <w:p w14:paraId="0C1CBD2A" w14:textId="77777777" w:rsidR="00C836E3" w:rsidRDefault="00C836E3" w:rsidP="00C836E3">
      <w:pPr>
        <w:pStyle w:val="Standkop4"/>
        <w:numPr>
          <w:ilvl w:val="12"/>
          <w:numId w:val="0"/>
        </w:numPr>
        <w:ind w:left="340"/>
        <w:rPr>
          <w:b/>
        </w:rPr>
      </w:pPr>
    </w:p>
    <w:p w14:paraId="4591B200" w14:textId="77777777" w:rsidR="00C836E3" w:rsidRPr="00510A60" w:rsidRDefault="00C836E3" w:rsidP="00510A60">
      <w:pPr>
        <w:rPr>
          <w:rFonts w:cs="Arial"/>
          <w:b/>
        </w:rPr>
      </w:pPr>
      <w:r w:rsidRPr="00510A60">
        <w:rPr>
          <w:rFonts w:cs="Arial"/>
          <w:b/>
        </w:rPr>
        <w:t xml:space="preserve">biochemische </w:t>
      </w:r>
      <w:proofErr w:type="spellStart"/>
      <w:r w:rsidRPr="00510A60">
        <w:rPr>
          <w:rFonts w:cs="Arial"/>
          <w:b/>
        </w:rPr>
        <w:t>aktie</w:t>
      </w:r>
      <w:proofErr w:type="spellEnd"/>
    </w:p>
    <w:p w14:paraId="01667741" w14:textId="77777777" w:rsidR="00C836E3" w:rsidRDefault="00C836E3" w:rsidP="00C836E3">
      <w:pPr>
        <w:pStyle w:val="Standkop4"/>
        <w:numPr>
          <w:ilvl w:val="12"/>
          <w:numId w:val="0"/>
        </w:numPr>
        <w:ind w:left="340"/>
        <w:rPr>
          <w:sz w:val="20"/>
        </w:rPr>
      </w:pPr>
      <w:r>
        <w:rPr>
          <w:sz w:val="20"/>
        </w:rPr>
        <w:t>de student kan deze beschrijven voor de:</w:t>
      </w:r>
    </w:p>
    <w:p w14:paraId="52F9B681"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t>proteïnen</w:t>
      </w:r>
    </w:p>
    <w:p w14:paraId="50DB4E0D" w14:textId="77777777" w:rsidR="00C836E3" w:rsidRPr="00510A60" w:rsidRDefault="00C836E3" w:rsidP="00C836E3">
      <w:pPr>
        <w:pStyle w:val="Kop5"/>
        <w:numPr>
          <w:ilvl w:val="12"/>
          <w:numId w:val="0"/>
        </w:numPr>
        <w:spacing w:before="0" w:after="0"/>
        <w:ind w:left="680"/>
        <w:rPr>
          <w:b w:val="0"/>
          <w:i w:val="0"/>
          <w:sz w:val="20"/>
        </w:rPr>
      </w:pPr>
      <w:proofErr w:type="spellStart"/>
      <w:r w:rsidRPr="00510A60">
        <w:rPr>
          <w:b w:val="0"/>
          <w:i w:val="0"/>
          <w:sz w:val="20"/>
        </w:rPr>
        <w:t>gluciden</w:t>
      </w:r>
      <w:proofErr w:type="spellEnd"/>
    </w:p>
    <w:p w14:paraId="084E3034"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t>lipiden</w:t>
      </w:r>
    </w:p>
    <w:p w14:paraId="3A9BE873"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t>gecombineerde moleculen</w:t>
      </w:r>
    </w:p>
    <w:p w14:paraId="0A31480A" w14:textId="77777777" w:rsidR="00C836E3" w:rsidRPr="00510A60" w:rsidRDefault="00C836E3" w:rsidP="00C836E3">
      <w:pPr>
        <w:pStyle w:val="Kop5"/>
        <w:numPr>
          <w:ilvl w:val="12"/>
          <w:numId w:val="0"/>
        </w:numPr>
        <w:spacing w:before="0" w:after="0"/>
        <w:ind w:left="680"/>
        <w:rPr>
          <w:b w:val="0"/>
          <w:i w:val="0"/>
          <w:sz w:val="20"/>
        </w:rPr>
      </w:pPr>
      <w:proofErr w:type="spellStart"/>
      <w:r w:rsidRPr="00510A60">
        <w:rPr>
          <w:b w:val="0"/>
          <w:i w:val="0"/>
          <w:sz w:val="20"/>
        </w:rPr>
        <w:t>intrinsic</w:t>
      </w:r>
      <w:proofErr w:type="spellEnd"/>
      <w:r w:rsidRPr="00510A60">
        <w:rPr>
          <w:b w:val="0"/>
          <w:i w:val="0"/>
          <w:sz w:val="20"/>
        </w:rPr>
        <w:t xml:space="preserve"> factor</w:t>
      </w:r>
    </w:p>
    <w:p w14:paraId="1FA56D52"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t>zuurtegraad</w:t>
      </w:r>
    </w:p>
    <w:p w14:paraId="285F936B" w14:textId="77777777" w:rsidR="00C836E3" w:rsidRPr="00510A60" w:rsidRDefault="00C836E3" w:rsidP="00510A60">
      <w:pPr>
        <w:rPr>
          <w:rFonts w:cs="Arial"/>
          <w:b/>
        </w:rPr>
      </w:pPr>
      <w:r w:rsidRPr="00510A60">
        <w:rPr>
          <w:rFonts w:cs="Arial"/>
          <w:b/>
        </w:rPr>
        <w:t xml:space="preserve">anatomie en motorische </w:t>
      </w:r>
      <w:proofErr w:type="spellStart"/>
      <w:r w:rsidRPr="00510A60">
        <w:rPr>
          <w:rFonts w:cs="Arial"/>
          <w:b/>
        </w:rPr>
        <w:t>aktie</w:t>
      </w:r>
      <w:proofErr w:type="spellEnd"/>
    </w:p>
    <w:p w14:paraId="75A74549" w14:textId="77777777" w:rsidR="00C836E3" w:rsidRDefault="00C836E3" w:rsidP="00C836E3">
      <w:pPr>
        <w:pStyle w:val="Standkop5"/>
        <w:numPr>
          <w:ilvl w:val="12"/>
          <w:numId w:val="0"/>
        </w:numPr>
        <w:ind w:left="680"/>
        <w:rPr>
          <w:sz w:val="20"/>
        </w:rPr>
      </w:pPr>
      <w:r>
        <w:rPr>
          <w:sz w:val="20"/>
        </w:rPr>
        <w:t>de student kan deze beschrijven in structuur en functie (anatomisch macro en micro, fysiologie).</w:t>
      </w:r>
    </w:p>
    <w:p w14:paraId="2D1A046C" w14:textId="77777777" w:rsidR="00C836E3" w:rsidRPr="00510A60" w:rsidRDefault="00C836E3" w:rsidP="00C836E3">
      <w:pPr>
        <w:pStyle w:val="Kop5"/>
        <w:numPr>
          <w:ilvl w:val="12"/>
          <w:numId w:val="0"/>
        </w:numPr>
        <w:spacing w:before="0" w:after="0"/>
        <w:ind w:left="680"/>
        <w:rPr>
          <w:b w:val="0"/>
          <w:i w:val="0"/>
          <w:sz w:val="20"/>
        </w:rPr>
      </w:pPr>
      <w:proofErr w:type="spellStart"/>
      <w:r w:rsidRPr="00510A60">
        <w:rPr>
          <w:b w:val="0"/>
          <w:i w:val="0"/>
          <w:sz w:val="20"/>
        </w:rPr>
        <w:t>oxyntische</w:t>
      </w:r>
      <w:proofErr w:type="spellEnd"/>
      <w:r w:rsidRPr="00510A60">
        <w:rPr>
          <w:b w:val="0"/>
          <w:i w:val="0"/>
          <w:sz w:val="20"/>
        </w:rPr>
        <w:t xml:space="preserve"> klier</w:t>
      </w:r>
    </w:p>
    <w:p w14:paraId="5A28634C"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t xml:space="preserve">HCL release en </w:t>
      </w:r>
      <w:proofErr w:type="spellStart"/>
      <w:r w:rsidRPr="00510A60">
        <w:rPr>
          <w:b w:val="0"/>
          <w:i w:val="0"/>
          <w:sz w:val="20"/>
        </w:rPr>
        <w:t>kontrolesystemen</w:t>
      </w:r>
      <w:proofErr w:type="spellEnd"/>
    </w:p>
    <w:p w14:paraId="5A764010"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t>PH-</w:t>
      </w:r>
      <w:proofErr w:type="spellStart"/>
      <w:r w:rsidRPr="00510A60">
        <w:rPr>
          <w:b w:val="0"/>
          <w:i w:val="0"/>
          <w:sz w:val="20"/>
        </w:rPr>
        <w:t>muccus</w:t>
      </w:r>
      <w:proofErr w:type="spellEnd"/>
      <w:r w:rsidRPr="00510A60">
        <w:rPr>
          <w:b w:val="0"/>
          <w:i w:val="0"/>
          <w:sz w:val="20"/>
        </w:rPr>
        <w:t xml:space="preserve"> </w:t>
      </w:r>
      <w:proofErr w:type="spellStart"/>
      <w:r w:rsidRPr="00510A60">
        <w:rPr>
          <w:b w:val="0"/>
          <w:i w:val="0"/>
          <w:sz w:val="20"/>
        </w:rPr>
        <w:t>barrier</w:t>
      </w:r>
      <w:proofErr w:type="spellEnd"/>
    </w:p>
    <w:p w14:paraId="05847D68" w14:textId="77777777" w:rsidR="00C836E3" w:rsidRPr="00510A60" w:rsidRDefault="00C836E3" w:rsidP="00C836E3">
      <w:pPr>
        <w:pStyle w:val="Kop5"/>
        <w:numPr>
          <w:ilvl w:val="12"/>
          <w:numId w:val="0"/>
        </w:numPr>
        <w:spacing w:before="0" w:after="0"/>
        <w:ind w:left="680"/>
        <w:rPr>
          <w:b w:val="0"/>
          <w:i w:val="0"/>
          <w:sz w:val="20"/>
        </w:rPr>
      </w:pPr>
      <w:proofErr w:type="spellStart"/>
      <w:r w:rsidRPr="00510A60">
        <w:rPr>
          <w:b w:val="0"/>
          <w:i w:val="0"/>
          <w:sz w:val="20"/>
        </w:rPr>
        <w:t>motiliteits</w:t>
      </w:r>
      <w:proofErr w:type="spellEnd"/>
      <w:r w:rsidRPr="00510A60">
        <w:rPr>
          <w:b w:val="0"/>
          <w:i w:val="0"/>
          <w:sz w:val="20"/>
        </w:rPr>
        <w:t xml:space="preserve"> regulatie</w:t>
      </w:r>
    </w:p>
    <w:p w14:paraId="46CBBF38"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lastRenderedPageBreak/>
        <w:t xml:space="preserve">enzymatische </w:t>
      </w:r>
      <w:proofErr w:type="spellStart"/>
      <w:r w:rsidRPr="00510A60">
        <w:rPr>
          <w:b w:val="0"/>
          <w:i w:val="0"/>
          <w:sz w:val="20"/>
        </w:rPr>
        <w:t>akties</w:t>
      </w:r>
      <w:proofErr w:type="spellEnd"/>
    </w:p>
    <w:p w14:paraId="1173A947" w14:textId="77777777" w:rsidR="00C836E3" w:rsidRPr="00510A60" w:rsidRDefault="00C836E3" w:rsidP="00C836E3">
      <w:pPr>
        <w:pStyle w:val="Kop5"/>
        <w:numPr>
          <w:ilvl w:val="12"/>
          <w:numId w:val="0"/>
        </w:numPr>
        <w:spacing w:before="0" w:after="0"/>
        <w:ind w:left="680"/>
        <w:rPr>
          <w:b w:val="0"/>
          <w:i w:val="0"/>
          <w:sz w:val="20"/>
        </w:rPr>
      </w:pPr>
      <w:proofErr w:type="spellStart"/>
      <w:r w:rsidRPr="00510A60">
        <w:rPr>
          <w:b w:val="0"/>
          <w:i w:val="0"/>
          <w:sz w:val="20"/>
        </w:rPr>
        <w:t>if</w:t>
      </w:r>
      <w:proofErr w:type="spellEnd"/>
      <w:r w:rsidRPr="00510A60">
        <w:rPr>
          <w:b w:val="0"/>
          <w:i w:val="0"/>
          <w:sz w:val="20"/>
        </w:rPr>
        <w:t xml:space="preserve"> en </w:t>
      </w:r>
      <w:proofErr w:type="spellStart"/>
      <w:r w:rsidRPr="00510A60">
        <w:rPr>
          <w:b w:val="0"/>
          <w:i w:val="0"/>
          <w:sz w:val="20"/>
        </w:rPr>
        <w:t>ef</w:t>
      </w:r>
      <w:proofErr w:type="spellEnd"/>
      <w:r w:rsidRPr="00510A60">
        <w:rPr>
          <w:b w:val="0"/>
          <w:i w:val="0"/>
          <w:sz w:val="20"/>
        </w:rPr>
        <w:t xml:space="preserve"> vitamine B 12 fysiologie</w:t>
      </w:r>
    </w:p>
    <w:p w14:paraId="1D31CBC8" w14:textId="77777777" w:rsidR="00C836E3" w:rsidRPr="00510A60" w:rsidRDefault="00C836E3" w:rsidP="00C836E3">
      <w:pPr>
        <w:pStyle w:val="Kop5"/>
        <w:numPr>
          <w:ilvl w:val="12"/>
          <w:numId w:val="0"/>
        </w:numPr>
        <w:spacing w:before="0" w:after="0"/>
        <w:ind w:left="680"/>
        <w:rPr>
          <w:b w:val="0"/>
          <w:i w:val="0"/>
          <w:sz w:val="20"/>
        </w:rPr>
      </w:pPr>
      <w:r w:rsidRPr="00510A60">
        <w:rPr>
          <w:b w:val="0"/>
          <w:i w:val="0"/>
          <w:sz w:val="20"/>
        </w:rPr>
        <w:t>Osteopathische zwaartepunten bij de maag</w:t>
      </w:r>
    </w:p>
    <w:p w14:paraId="1A6379F8" w14:textId="77777777" w:rsidR="00C836E3" w:rsidRDefault="00C836E3" w:rsidP="00C836E3">
      <w:pPr>
        <w:pStyle w:val="Kop3"/>
        <w:numPr>
          <w:ilvl w:val="12"/>
          <w:numId w:val="0"/>
        </w:numPr>
      </w:pPr>
      <w:bookmarkStart w:id="165" w:name="_Toc373788229"/>
      <w:r>
        <w:t>duodenum</w:t>
      </w:r>
      <w:bookmarkEnd w:id="165"/>
    </w:p>
    <w:p w14:paraId="754AEF6A" w14:textId="77777777" w:rsidR="00C836E3" w:rsidRPr="00510A60" w:rsidRDefault="00C836E3" w:rsidP="00510A60">
      <w:pPr>
        <w:rPr>
          <w:rFonts w:cs="Arial"/>
          <w:b/>
        </w:rPr>
      </w:pPr>
      <w:r w:rsidRPr="00510A60">
        <w:rPr>
          <w:rFonts w:cs="Arial"/>
          <w:b/>
        </w:rPr>
        <w:t>lesconcept</w:t>
      </w:r>
    </w:p>
    <w:p w14:paraId="56CFAAEB" w14:textId="77777777" w:rsidR="00C836E3" w:rsidRDefault="00C836E3" w:rsidP="00C836E3">
      <w:pPr>
        <w:pStyle w:val="Standkop4"/>
        <w:numPr>
          <w:ilvl w:val="12"/>
          <w:numId w:val="0"/>
        </w:numPr>
        <w:ind w:left="340"/>
        <w:rPr>
          <w:sz w:val="20"/>
        </w:rPr>
      </w:pPr>
      <w:r>
        <w:rPr>
          <w:sz w:val="20"/>
        </w:rPr>
        <w:t xml:space="preserve">Relativiteit van de anatomie en het concept intra en retroperitoneaal. Belang van het referentiekader en </w:t>
      </w:r>
      <w:proofErr w:type="spellStart"/>
      <w:r>
        <w:rPr>
          <w:sz w:val="20"/>
        </w:rPr>
        <w:t>kontrole</w:t>
      </w:r>
      <w:proofErr w:type="spellEnd"/>
      <w:r>
        <w:rPr>
          <w:sz w:val="20"/>
        </w:rPr>
        <w:t xml:space="preserve"> hiervan, met de verschillen tussen het “retroperitoneale centrale systeem” en de “</w:t>
      </w:r>
      <w:proofErr w:type="spellStart"/>
      <w:r>
        <w:rPr>
          <w:sz w:val="20"/>
        </w:rPr>
        <w:t>intraperitoneale</w:t>
      </w:r>
      <w:proofErr w:type="spellEnd"/>
      <w:r>
        <w:rPr>
          <w:sz w:val="20"/>
        </w:rPr>
        <w:t xml:space="preserve"> periferie”. Belang van het duodenum als </w:t>
      </w:r>
      <w:proofErr w:type="spellStart"/>
      <w:r>
        <w:rPr>
          <w:sz w:val="20"/>
        </w:rPr>
        <w:t>neurohormonale</w:t>
      </w:r>
      <w:proofErr w:type="spellEnd"/>
      <w:r>
        <w:rPr>
          <w:sz w:val="20"/>
        </w:rPr>
        <w:t xml:space="preserve"> en biochemische centrale computer van het ganse verteringssysteem. Belang van de goede vertering in het duodenum, en klinische diagnose indien de vertering daar fout loopt. Omschrijving van de strategische positie van het duodenum niet enkel fysiologisch maar ook anatomisch.</w:t>
      </w:r>
    </w:p>
    <w:p w14:paraId="77DCEB7C" w14:textId="77777777" w:rsidR="00C836E3" w:rsidRPr="00510A60" w:rsidRDefault="00C836E3" w:rsidP="00C836E3">
      <w:pPr>
        <w:pStyle w:val="Standkop4"/>
        <w:numPr>
          <w:ilvl w:val="12"/>
          <w:numId w:val="0"/>
        </w:numPr>
        <w:ind w:left="340"/>
        <w:rPr>
          <w:rFonts w:cs="Arial"/>
          <w:b/>
        </w:rPr>
      </w:pPr>
    </w:p>
    <w:p w14:paraId="7142E663" w14:textId="77777777" w:rsidR="00C836E3" w:rsidRPr="00510A60" w:rsidRDefault="00C836E3" w:rsidP="00510A60">
      <w:pPr>
        <w:rPr>
          <w:rFonts w:cs="Arial"/>
          <w:b/>
        </w:rPr>
      </w:pPr>
      <w:r w:rsidRPr="00510A60">
        <w:rPr>
          <w:rFonts w:cs="Arial"/>
          <w:b/>
        </w:rPr>
        <w:t>Anatomie</w:t>
      </w:r>
    </w:p>
    <w:p w14:paraId="2E8D4500" w14:textId="77777777" w:rsidR="00C836E3" w:rsidRDefault="00C836E3" w:rsidP="00C836E3">
      <w:pPr>
        <w:pStyle w:val="Standkop4"/>
        <w:numPr>
          <w:ilvl w:val="12"/>
          <w:numId w:val="0"/>
        </w:numPr>
        <w:ind w:left="340"/>
        <w:rPr>
          <w:sz w:val="20"/>
        </w:rPr>
      </w:pPr>
      <w:r>
        <w:rPr>
          <w:sz w:val="20"/>
        </w:rPr>
        <w:t>de student kan dit zowel op macro- als micro- vlak beschrijven en tekenen voor het:</w:t>
      </w:r>
    </w:p>
    <w:p w14:paraId="7C9CCD2A" w14:textId="77777777" w:rsidR="00C836E3" w:rsidRDefault="00C836E3" w:rsidP="00C836E3">
      <w:pPr>
        <w:pStyle w:val="Kop5"/>
        <w:numPr>
          <w:ilvl w:val="12"/>
          <w:numId w:val="0"/>
        </w:numPr>
        <w:ind w:left="680"/>
        <w:rPr>
          <w:sz w:val="20"/>
        </w:rPr>
      </w:pPr>
      <w:r>
        <w:rPr>
          <w:sz w:val="20"/>
        </w:rPr>
        <w:t>peritoneum</w:t>
      </w:r>
    </w:p>
    <w:p w14:paraId="2677BEFE" w14:textId="77777777" w:rsidR="00C836E3" w:rsidRDefault="00C836E3" w:rsidP="00C836E3">
      <w:pPr>
        <w:pStyle w:val="Kop5"/>
        <w:numPr>
          <w:ilvl w:val="12"/>
          <w:numId w:val="0"/>
        </w:numPr>
        <w:ind w:left="680"/>
        <w:rPr>
          <w:sz w:val="20"/>
        </w:rPr>
      </w:pPr>
      <w:r>
        <w:rPr>
          <w:sz w:val="20"/>
        </w:rPr>
        <w:t>duodenum in vier delen</w:t>
      </w:r>
    </w:p>
    <w:p w14:paraId="5AE6DE21" w14:textId="77777777" w:rsidR="00C836E3" w:rsidRDefault="00C836E3" w:rsidP="00C836E3">
      <w:pPr>
        <w:pStyle w:val="Kop5"/>
        <w:numPr>
          <w:ilvl w:val="12"/>
          <w:numId w:val="0"/>
        </w:numPr>
        <w:ind w:left="680"/>
        <w:rPr>
          <w:sz w:val="20"/>
        </w:rPr>
      </w:pPr>
      <w:r>
        <w:rPr>
          <w:sz w:val="20"/>
        </w:rPr>
        <w:t xml:space="preserve">peritoneaal kader en </w:t>
      </w:r>
      <w:proofErr w:type="spellStart"/>
      <w:r>
        <w:rPr>
          <w:sz w:val="20"/>
        </w:rPr>
        <w:t>foramen</w:t>
      </w:r>
      <w:proofErr w:type="spellEnd"/>
      <w:r>
        <w:rPr>
          <w:sz w:val="20"/>
        </w:rPr>
        <w:t xml:space="preserve"> van </w:t>
      </w:r>
      <w:proofErr w:type="spellStart"/>
      <w:r>
        <w:rPr>
          <w:sz w:val="20"/>
        </w:rPr>
        <w:t>Winslow</w:t>
      </w:r>
      <w:proofErr w:type="spellEnd"/>
    </w:p>
    <w:p w14:paraId="65E4793E" w14:textId="77777777" w:rsidR="00C836E3" w:rsidRPr="001E257D" w:rsidRDefault="00C836E3" w:rsidP="00C836E3">
      <w:pPr>
        <w:pStyle w:val="Kop5"/>
        <w:numPr>
          <w:ilvl w:val="12"/>
          <w:numId w:val="0"/>
        </w:numPr>
        <w:ind w:left="680"/>
        <w:rPr>
          <w:sz w:val="20"/>
        </w:rPr>
      </w:pPr>
      <w:r w:rsidRPr="001E257D">
        <w:rPr>
          <w:sz w:val="20"/>
        </w:rPr>
        <w:t xml:space="preserve">ligamenten en </w:t>
      </w:r>
      <w:proofErr w:type="spellStart"/>
      <w:r w:rsidRPr="001E257D">
        <w:rPr>
          <w:sz w:val="20"/>
        </w:rPr>
        <w:t>fascia’s</w:t>
      </w:r>
      <w:proofErr w:type="spellEnd"/>
    </w:p>
    <w:p w14:paraId="090C36E3" w14:textId="77777777" w:rsidR="00C836E3" w:rsidRPr="001E257D" w:rsidRDefault="00C836E3" w:rsidP="00C836E3">
      <w:pPr>
        <w:pStyle w:val="Standkop5"/>
        <w:numPr>
          <w:ilvl w:val="12"/>
          <w:numId w:val="0"/>
        </w:numPr>
        <w:ind w:left="680"/>
        <w:rPr>
          <w:sz w:val="20"/>
        </w:rPr>
      </w:pPr>
      <w:r w:rsidRPr="001E257D">
        <w:rPr>
          <w:sz w:val="20"/>
        </w:rPr>
        <w:t>-</w:t>
      </w:r>
      <w:proofErr w:type="spellStart"/>
      <w:r w:rsidRPr="001E257D">
        <w:rPr>
          <w:sz w:val="20"/>
        </w:rPr>
        <w:t>Toldt</w:t>
      </w:r>
      <w:proofErr w:type="spellEnd"/>
    </w:p>
    <w:p w14:paraId="34A26381" w14:textId="77777777" w:rsidR="00C836E3" w:rsidRDefault="00C836E3" w:rsidP="00C836E3">
      <w:pPr>
        <w:pStyle w:val="Standkop5"/>
        <w:numPr>
          <w:ilvl w:val="12"/>
          <w:numId w:val="0"/>
        </w:numPr>
        <w:ind w:left="680"/>
        <w:rPr>
          <w:sz w:val="20"/>
        </w:rPr>
      </w:pPr>
      <w:r>
        <w:rPr>
          <w:sz w:val="20"/>
        </w:rPr>
        <w:t>-</w:t>
      </w:r>
      <w:proofErr w:type="spellStart"/>
      <w:r>
        <w:rPr>
          <w:sz w:val="20"/>
        </w:rPr>
        <w:t>Treitz</w:t>
      </w:r>
      <w:proofErr w:type="spellEnd"/>
    </w:p>
    <w:p w14:paraId="54D018D0" w14:textId="77777777" w:rsidR="00C836E3" w:rsidRDefault="00C836E3" w:rsidP="00C836E3">
      <w:pPr>
        <w:pStyle w:val="Standkop5"/>
        <w:numPr>
          <w:ilvl w:val="12"/>
          <w:numId w:val="0"/>
        </w:numPr>
        <w:ind w:left="680"/>
        <w:rPr>
          <w:sz w:val="20"/>
        </w:rPr>
      </w:pPr>
      <w:r>
        <w:rPr>
          <w:sz w:val="20"/>
        </w:rPr>
        <w:t xml:space="preserve">-spier van </w:t>
      </w:r>
      <w:proofErr w:type="spellStart"/>
      <w:r>
        <w:rPr>
          <w:sz w:val="20"/>
        </w:rPr>
        <w:t>Treitz</w:t>
      </w:r>
      <w:proofErr w:type="spellEnd"/>
    </w:p>
    <w:p w14:paraId="4E54D24E" w14:textId="77777777" w:rsidR="00C836E3" w:rsidRDefault="00C836E3" w:rsidP="00C836E3">
      <w:pPr>
        <w:pStyle w:val="Kop5"/>
        <w:numPr>
          <w:ilvl w:val="12"/>
          <w:numId w:val="0"/>
        </w:numPr>
        <w:ind w:left="680"/>
        <w:rPr>
          <w:sz w:val="20"/>
        </w:rPr>
      </w:pPr>
      <w:proofErr w:type="spellStart"/>
      <w:r>
        <w:rPr>
          <w:sz w:val="20"/>
        </w:rPr>
        <w:t>choledocus</w:t>
      </w:r>
      <w:proofErr w:type="spellEnd"/>
      <w:r>
        <w:rPr>
          <w:sz w:val="20"/>
        </w:rPr>
        <w:t xml:space="preserve"> en pancreasuitgang</w:t>
      </w:r>
    </w:p>
    <w:p w14:paraId="2714E602" w14:textId="77777777" w:rsidR="00C836E3" w:rsidRDefault="00C836E3" w:rsidP="00C836E3">
      <w:pPr>
        <w:pStyle w:val="Kop5"/>
        <w:numPr>
          <w:ilvl w:val="12"/>
          <w:numId w:val="0"/>
        </w:numPr>
        <w:ind w:left="680"/>
        <w:rPr>
          <w:sz w:val="20"/>
        </w:rPr>
      </w:pPr>
      <w:proofErr w:type="spellStart"/>
      <w:r>
        <w:rPr>
          <w:sz w:val="20"/>
        </w:rPr>
        <w:t>plicaesystemen</w:t>
      </w:r>
      <w:proofErr w:type="spellEnd"/>
    </w:p>
    <w:p w14:paraId="67C8B53D" w14:textId="77777777" w:rsidR="00C836E3" w:rsidRDefault="00C836E3" w:rsidP="00C836E3">
      <w:pPr>
        <w:pStyle w:val="Standkop5"/>
        <w:numPr>
          <w:ilvl w:val="12"/>
          <w:numId w:val="0"/>
        </w:numPr>
        <w:ind w:left="680"/>
        <w:rPr>
          <w:sz w:val="20"/>
        </w:rPr>
      </w:pPr>
      <w:r>
        <w:rPr>
          <w:sz w:val="20"/>
        </w:rPr>
        <w:t>de student kan deze beschrijven in structuur en functie (anatomisch macro en micro, fysiologie) voor.</w:t>
      </w:r>
    </w:p>
    <w:p w14:paraId="19DDCF30" w14:textId="77777777" w:rsidR="00C836E3" w:rsidRDefault="00C836E3" w:rsidP="00C836E3">
      <w:pPr>
        <w:pStyle w:val="Standkop5"/>
        <w:numPr>
          <w:ilvl w:val="12"/>
          <w:numId w:val="0"/>
        </w:numPr>
        <w:ind w:left="680"/>
        <w:rPr>
          <w:sz w:val="20"/>
        </w:rPr>
      </w:pPr>
    </w:p>
    <w:p w14:paraId="6D6218BC" w14:textId="77777777" w:rsidR="00C836E3" w:rsidRDefault="00C836E3" w:rsidP="00C836E3">
      <w:pPr>
        <w:pStyle w:val="Standkop5"/>
        <w:numPr>
          <w:ilvl w:val="12"/>
          <w:numId w:val="0"/>
        </w:numPr>
        <w:ind w:left="680"/>
        <w:rPr>
          <w:sz w:val="20"/>
        </w:rPr>
      </w:pPr>
      <w:r>
        <w:rPr>
          <w:sz w:val="20"/>
        </w:rPr>
        <w:t>-</w:t>
      </w:r>
      <w:proofErr w:type="spellStart"/>
      <w:r>
        <w:rPr>
          <w:sz w:val="20"/>
        </w:rPr>
        <w:t>Kerckring</w:t>
      </w:r>
      <w:proofErr w:type="spellEnd"/>
    </w:p>
    <w:p w14:paraId="675BDC41" w14:textId="77777777" w:rsidR="00C836E3" w:rsidRDefault="00C836E3" w:rsidP="00C836E3">
      <w:pPr>
        <w:pStyle w:val="Standkop5"/>
        <w:numPr>
          <w:ilvl w:val="12"/>
          <w:numId w:val="0"/>
        </w:numPr>
        <w:ind w:left="680"/>
        <w:rPr>
          <w:sz w:val="20"/>
        </w:rPr>
      </w:pPr>
      <w:r>
        <w:rPr>
          <w:sz w:val="20"/>
        </w:rPr>
        <w:t>- villi</w:t>
      </w:r>
    </w:p>
    <w:p w14:paraId="4A1DA279" w14:textId="77777777" w:rsidR="00C836E3" w:rsidRDefault="00C836E3" w:rsidP="00C836E3">
      <w:pPr>
        <w:pStyle w:val="Standkop5"/>
        <w:numPr>
          <w:ilvl w:val="12"/>
          <w:numId w:val="0"/>
        </w:numPr>
        <w:ind w:left="680"/>
        <w:rPr>
          <w:sz w:val="20"/>
        </w:rPr>
      </w:pPr>
      <w:r>
        <w:rPr>
          <w:sz w:val="20"/>
        </w:rPr>
        <w:t>- microvilli</w:t>
      </w:r>
    </w:p>
    <w:p w14:paraId="6DEED545" w14:textId="77777777" w:rsidR="00C836E3" w:rsidRDefault="00C836E3" w:rsidP="00C836E3">
      <w:pPr>
        <w:pStyle w:val="Standkop5"/>
        <w:numPr>
          <w:ilvl w:val="12"/>
          <w:numId w:val="0"/>
        </w:numPr>
        <w:ind w:left="680"/>
        <w:rPr>
          <w:sz w:val="20"/>
        </w:rPr>
      </w:pPr>
      <w:r>
        <w:rPr>
          <w:sz w:val="20"/>
        </w:rPr>
        <w:t xml:space="preserve">- </w:t>
      </w:r>
      <w:proofErr w:type="spellStart"/>
      <w:r>
        <w:rPr>
          <w:sz w:val="20"/>
        </w:rPr>
        <w:t>krypten</w:t>
      </w:r>
      <w:proofErr w:type="spellEnd"/>
      <w:r>
        <w:rPr>
          <w:sz w:val="20"/>
        </w:rPr>
        <w:t xml:space="preserve"> van </w:t>
      </w:r>
      <w:proofErr w:type="spellStart"/>
      <w:r>
        <w:rPr>
          <w:sz w:val="20"/>
        </w:rPr>
        <w:t>Lieberkühn</w:t>
      </w:r>
      <w:proofErr w:type="spellEnd"/>
    </w:p>
    <w:p w14:paraId="7E78A5AF" w14:textId="77777777" w:rsidR="00C836E3" w:rsidRDefault="00C836E3" w:rsidP="00C836E3">
      <w:pPr>
        <w:pStyle w:val="Standkop5"/>
        <w:numPr>
          <w:ilvl w:val="12"/>
          <w:numId w:val="0"/>
        </w:numPr>
        <w:ind w:left="680"/>
        <w:rPr>
          <w:sz w:val="20"/>
        </w:rPr>
      </w:pPr>
      <w:r>
        <w:rPr>
          <w:sz w:val="20"/>
        </w:rPr>
        <w:t>(vertering en vloeistof)</w:t>
      </w:r>
    </w:p>
    <w:p w14:paraId="757920E2" w14:textId="77777777" w:rsidR="00C836E3" w:rsidRDefault="00C836E3" w:rsidP="00C836E3">
      <w:pPr>
        <w:pStyle w:val="Standkop5"/>
        <w:numPr>
          <w:ilvl w:val="12"/>
          <w:numId w:val="0"/>
        </w:numPr>
        <w:ind w:left="680"/>
        <w:rPr>
          <w:sz w:val="20"/>
        </w:rPr>
      </w:pPr>
      <w:r>
        <w:rPr>
          <w:sz w:val="20"/>
        </w:rPr>
        <w:t xml:space="preserve">-cellen van </w:t>
      </w:r>
      <w:proofErr w:type="spellStart"/>
      <w:r>
        <w:rPr>
          <w:sz w:val="20"/>
        </w:rPr>
        <w:t>Paneth</w:t>
      </w:r>
      <w:proofErr w:type="spellEnd"/>
    </w:p>
    <w:p w14:paraId="42EF771C" w14:textId="77777777" w:rsidR="00C836E3" w:rsidRDefault="00C836E3" w:rsidP="00C836E3">
      <w:pPr>
        <w:pStyle w:val="Standkop5"/>
        <w:numPr>
          <w:ilvl w:val="12"/>
          <w:numId w:val="0"/>
        </w:numPr>
        <w:ind w:left="680"/>
        <w:rPr>
          <w:sz w:val="20"/>
        </w:rPr>
      </w:pPr>
      <w:r>
        <w:rPr>
          <w:sz w:val="20"/>
        </w:rPr>
        <w:t xml:space="preserve">-plaques van </w:t>
      </w:r>
      <w:proofErr w:type="spellStart"/>
      <w:r>
        <w:rPr>
          <w:sz w:val="20"/>
        </w:rPr>
        <w:t>Peyer</w:t>
      </w:r>
      <w:proofErr w:type="spellEnd"/>
    </w:p>
    <w:p w14:paraId="77B9547F" w14:textId="77777777" w:rsidR="00C836E3" w:rsidRDefault="00C836E3" w:rsidP="00C836E3">
      <w:pPr>
        <w:pStyle w:val="Standkop5"/>
        <w:numPr>
          <w:ilvl w:val="12"/>
          <w:numId w:val="0"/>
        </w:numPr>
        <w:ind w:left="680"/>
        <w:rPr>
          <w:sz w:val="20"/>
        </w:rPr>
      </w:pPr>
      <w:r>
        <w:rPr>
          <w:sz w:val="20"/>
        </w:rPr>
        <w:t xml:space="preserve">-klieren van </w:t>
      </w:r>
      <w:proofErr w:type="spellStart"/>
      <w:r>
        <w:rPr>
          <w:sz w:val="20"/>
        </w:rPr>
        <w:t>Brunner</w:t>
      </w:r>
      <w:proofErr w:type="spellEnd"/>
    </w:p>
    <w:p w14:paraId="1BEB787C" w14:textId="77777777" w:rsidR="00510A60" w:rsidRDefault="00510A60" w:rsidP="00510A60">
      <w:pPr>
        <w:rPr>
          <w:rFonts w:cs="Arial"/>
          <w:b/>
        </w:rPr>
      </w:pPr>
    </w:p>
    <w:p w14:paraId="3379F9B3" w14:textId="77777777" w:rsidR="00C836E3" w:rsidRPr="00510A60" w:rsidRDefault="00C836E3" w:rsidP="00510A60">
      <w:pPr>
        <w:rPr>
          <w:rFonts w:cs="Arial"/>
          <w:b/>
        </w:rPr>
      </w:pPr>
      <w:r w:rsidRPr="00510A60">
        <w:rPr>
          <w:rFonts w:cs="Arial"/>
          <w:b/>
        </w:rPr>
        <w:t>Fysiologie</w:t>
      </w:r>
    </w:p>
    <w:p w14:paraId="696D1AE5" w14:textId="77777777" w:rsidR="00C836E3" w:rsidRDefault="00C836E3" w:rsidP="00C836E3">
      <w:pPr>
        <w:pStyle w:val="Standkop5"/>
        <w:numPr>
          <w:ilvl w:val="12"/>
          <w:numId w:val="0"/>
        </w:numPr>
        <w:ind w:left="680"/>
        <w:rPr>
          <w:sz w:val="20"/>
        </w:rPr>
      </w:pPr>
      <w:r>
        <w:rPr>
          <w:sz w:val="20"/>
        </w:rPr>
        <w:t>de student kan deze beschrijven in structuur en functie (anatomisch macro en micro, fysiologie).</w:t>
      </w:r>
    </w:p>
    <w:p w14:paraId="19ADBF5A" w14:textId="77777777" w:rsidR="00C836E3" w:rsidRDefault="00C836E3" w:rsidP="00C836E3">
      <w:pPr>
        <w:pStyle w:val="Kop5"/>
        <w:numPr>
          <w:ilvl w:val="12"/>
          <w:numId w:val="0"/>
        </w:numPr>
        <w:spacing w:before="0" w:after="0"/>
        <w:ind w:left="680"/>
        <w:rPr>
          <w:sz w:val="20"/>
        </w:rPr>
      </w:pPr>
      <w:r>
        <w:rPr>
          <w:sz w:val="20"/>
        </w:rPr>
        <w:t xml:space="preserve">Pylorus-pancreas-gal-duodenum </w:t>
      </w:r>
      <w:proofErr w:type="spellStart"/>
      <w:r>
        <w:rPr>
          <w:sz w:val="20"/>
        </w:rPr>
        <w:t>neurohormonale</w:t>
      </w:r>
      <w:proofErr w:type="spellEnd"/>
      <w:r>
        <w:rPr>
          <w:sz w:val="20"/>
        </w:rPr>
        <w:t xml:space="preserve"> terugkoppelings-systemen</w:t>
      </w:r>
    </w:p>
    <w:p w14:paraId="39929259" w14:textId="77777777" w:rsidR="00C836E3" w:rsidRDefault="00C836E3" w:rsidP="00C836E3">
      <w:pPr>
        <w:pStyle w:val="Standkop5"/>
        <w:numPr>
          <w:ilvl w:val="12"/>
          <w:numId w:val="0"/>
        </w:numPr>
        <w:ind w:left="680"/>
        <w:rPr>
          <w:sz w:val="20"/>
        </w:rPr>
      </w:pPr>
      <w:r>
        <w:rPr>
          <w:sz w:val="20"/>
        </w:rPr>
        <w:t>de student kan deze beschrijven in structuur en functie (anatomisch macro en micro, fysiologie).</w:t>
      </w:r>
    </w:p>
    <w:p w14:paraId="47053214" w14:textId="77777777" w:rsidR="00C836E3" w:rsidRDefault="00C836E3" w:rsidP="00C836E3">
      <w:pPr>
        <w:pStyle w:val="Kop5"/>
        <w:numPr>
          <w:ilvl w:val="12"/>
          <w:numId w:val="0"/>
        </w:numPr>
        <w:spacing w:before="0" w:after="0"/>
        <w:ind w:left="680"/>
        <w:rPr>
          <w:sz w:val="20"/>
        </w:rPr>
      </w:pPr>
      <w:proofErr w:type="spellStart"/>
      <w:r>
        <w:rPr>
          <w:sz w:val="20"/>
        </w:rPr>
        <w:t>zymogene</w:t>
      </w:r>
      <w:proofErr w:type="spellEnd"/>
      <w:r>
        <w:rPr>
          <w:sz w:val="20"/>
        </w:rPr>
        <w:t xml:space="preserve"> </w:t>
      </w:r>
      <w:proofErr w:type="spellStart"/>
      <w:r>
        <w:rPr>
          <w:sz w:val="20"/>
        </w:rPr>
        <w:t>granules</w:t>
      </w:r>
      <w:proofErr w:type="spellEnd"/>
      <w:r>
        <w:rPr>
          <w:sz w:val="20"/>
        </w:rPr>
        <w:t xml:space="preserve"> van de pancreas (samenstelling en </w:t>
      </w:r>
      <w:proofErr w:type="spellStart"/>
      <w:r>
        <w:rPr>
          <w:sz w:val="20"/>
        </w:rPr>
        <w:t>interaktie</w:t>
      </w:r>
      <w:proofErr w:type="spellEnd"/>
      <w:r>
        <w:rPr>
          <w:sz w:val="20"/>
        </w:rPr>
        <w:t xml:space="preserve"> met het duodenum)</w:t>
      </w:r>
    </w:p>
    <w:p w14:paraId="2D5F09A0" w14:textId="77777777" w:rsidR="00C836E3" w:rsidRDefault="00C836E3" w:rsidP="00C836E3">
      <w:pPr>
        <w:pStyle w:val="Standkop5"/>
        <w:numPr>
          <w:ilvl w:val="12"/>
          <w:numId w:val="0"/>
        </w:numPr>
        <w:ind w:left="680"/>
        <w:rPr>
          <w:sz w:val="20"/>
        </w:rPr>
      </w:pPr>
      <w:r>
        <w:rPr>
          <w:sz w:val="20"/>
        </w:rPr>
        <w:t>de student kan deze beschrijven in structuur en functie (anatomisch macro en micro, fysiologie).</w:t>
      </w:r>
    </w:p>
    <w:p w14:paraId="3201093B" w14:textId="77777777" w:rsidR="00C836E3" w:rsidRDefault="00C836E3" w:rsidP="00C836E3">
      <w:pPr>
        <w:pStyle w:val="Kop5"/>
        <w:numPr>
          <w:ilvl w:val="12"/>
          <w:numId w:val="0"/>
        </w:numPr>
        <w:spacing w:before="0" w:after="0"/>
        <w:ind w:left="680"/>
        <w:rPr>
          <w:sz w:val="20"/>
        </w:rPr>
      </w:pPr>
      <w:r>
        <w:rPr>
          <w:sz w:val="20"/>
        </w:rPr>
        <w:t xml:space="preserve">Galsecretie (samenstelling en </w:t>
      </w:r>
      <w:proofErr w:type="spellStart"/>
      <w:r>
        <w:rPr>
          <w:sz w:val="20"/>
        </w:rPr>
        <w:t>interaktie</w:t>
      </w:r>
      <w:proofErr w:type="spellEnd"/>
      <w:r>
        <w:rPr>
          <w:sz w:val="20"/>
        </w:rPr>
        <w:t xml:space="preserve"> met het duodenum)</w:t>
      </w:r>
    </w:p>
    <w:p w14:paraId="6CCBE88F" w14:textId="77777777" w:rsidR="00C836E3" w:rsidRDefault="00C836E3" w:rsidP="00C836E3">
      <w:pPr>
        <w:pStyle w:val="Standkop5"/>
        <w:numPr>
          <w:ilvl w:val="12"/>
          <w:numId w:val="0"/>
        </w:numPr>
        <w:ind w:left="680"/>
        <w:rPr>
          <w:sz w:val="20"/>
        </w:rPr>
      </w:pPr>
      <w:r>
        <w:rPr>
          <w:sz w:val="20"/>
        </w:rPr>
        <w:t>de student kan deze weergeven</w:t>
      </w:r>
    </w:p>
    <w:p w14:paraId="65A5A4C4" w14:textId="77777777" w:rsidR="00C836E3" w:rsidRDefault="00C836E3" w:rsidP="00C836E3">
      <w:pPr>
        <w:pStyle w:val="Kop5"/>
        <w:numPr>
          <w:ilvl w:val="12"/>
          <w:numId w:val="0"/>
        </w:numPr>
        <w:spacing w:before="0" w:after="0"/>
        <w:ind w:left="680"/>
        <w:rPr>
          <w:sz w:val="20"/>
        </w:rPr>
      </w:pPr>
      <w:r>
        <w:rPr>
          <w:sz w:val="20"/>
        </w:rPr>
        <w:t xml:space="preserve">Vertering van de </w:t>
      </w:r>
      <w:proofErr w:type="spellStart"/>
      <w:r>
        <w:rPr>
          <w:sz w:val="20"/>
        </w:rPr>
        <w:t>protiden</w:t>
      </w:r>
      <w:proofErr w:type="spellEnd"/>
      <w:r>
        <w:rPr>
          <w:sz w:val="20"/>
        </w:rPr>
        <w:t xml:space="preserve"> algemeen en </w:t>
      </w:r>
      <w:proofErr w:type="spellStart"/>
      <w:r>
        <w:rPr>
          <w:sz w:val="20"/>
        </w:rPr>
        <w:t>spec</w:t>
      </w:r>
      <w:proofErr w:type="spellEnd"/>
      <w:r>
        <w:rPr>
          <w:sz w:val="20"/>
        </w:rPr>
        <w:t>.</w:t>
      </w:r>
    </w:p>
    <w:p w14:paraId="1EAEE5EC" w14:textId="77777777" w:rsidR="00C836E3" w:rsidRDefault="00C836E3" w:rsidP="00C836E3">
      <w:pPr>
        <w:pStyle w:val="Standkop5"/>
        <w:numPr>
          <w:ilvl w:val="12"/>
          <w:numId w:val="0"/>
        </w:numPr>
        <w:ind w:left="680"/>
        <w:rPr>
          <w:sz w:val="20"/>
        </w:rPr>
      </w:pPr>
      <w:r>
        <w:rPr>
          <w:sz w:val="20"/>
        </w:rPr>
        <w:t>de student kan deze omschrijven</w:t>
      </w:r>
    </w:p>
    <w:p w14:paraId="36B745BC" w14:textId="77777777" w:rsidR="00C836E3" w:rsidRDefault="00C836E3" w:rsidP="00C836E3">
      <w:pPr>
        <w:pStyle w:val="Kop5"/>
        <w:numPr>
          <w:ilvl w:val="12"/>
          <w:numId w:val="0"/>
        </w:numPr>
        <w:spacing w:before="0" w:after="0"/>
        <w:ind w:left="680"/>
        <w:rPr>
          <w:sz w:val="20"/>
        </w:rPr>
      </w:pPr>
      <w:r>
        <w:rPr>
          <w:sz w:val="20"/>
        </w:rPr>
        <w:t xml:space="preserve">Niet vertering van de </w:t>
      </w:r>
      <w:proofErr w:type="spellStart"/>
      <w:r>
        <w:rPr>
          <w:sz w:val="20"/>
        </w:rPr>
        <w:t>protiden</w:t>
      </w:r>
      <w:proofErr w:type="spellEnd"/>
      <w:r>
        <w:rPr>
          <w:sz w:val="20"/>
        </w:rPr>
        <w:t xml:space="preserve"> / gevolgen / diagnose</w:t>
      </w:r>
    </w:p>
    <w:p w14:paraId="2FFAFD36" w14:textId="77777777" w:rsidR="00C836E3" w:rsidRDefault="00C836E3" w:rsidP="00C836E3">
      <w:pPr>
        <w:pStyle w:val="Standkop5"/>
        <w:numPr>
          <w:ilvl w:val="12"/>
          <w:numId w:val="0"/>
        </w:numPr>
        <w:ind w:left="680"/>
        <w:rPr>
          <w:sz w:val="20"/>
        </w:rPr>
      </w:pPr>
      <w:r>
        <w:rPr>
          <w:sz w:val="20"/>
        </w:rPr>
        <w:t>de student kan deze omschrijven met de diagnostische tekenen</w:t>
      </w:r>
    </w:p>
    <w:p w14:paraId="4AD0D822" w14:textId="77777777" w:rsidR="00C836E3" w:rsidRDefault="00C836E3" w:rsidP="00C836E3">
      <w:pPr>
        <w:pStyle w:val="Standkop5"/>
        <w:numPr>
          <w:ilvl w:val="12"/>
          <w:numId w:val="0"/>
        </w:numPr>
        <w:ind w:left="680"/>
        <w:rPr>
          <w:sz w:val="20"/>
        </w:rPr>
      </w:pPr>
    </w:p>
    <w:p w14:paraId="4900702F" w14:textId="77777777" w:rsidR="00C836E3" w:rsidRDefault="00C836E3" w:rsidP="00C836E3">
      <w:pPr>
        <w:pStyle w:val="Kop5"/>
        <w:numPr>
          <w:ilvl w:val="12"/>
          <w:numId w:val="0"/>
        </w:numPr>
        <w:spacing w:before="0" w:after="0"/>
        <w:ind w:left="680"/>
        <w:rPr>
          <w:sz w:val="20"/>
        </w:rPr>
      </w:pPr>
      <w:r>
        <w:rPr>
          <w:sz w:val="20"/>
        </w:rPr>
        <w:lastRenderedPageBreak/>
        <w:t>Richtlijnen en bedenkingen naar therapie</w:t>
      </w:r>
    </w:p>
    <w:p w14:paraId="30DCA121" w14:textId="77777777" w:rsidR="00C836E3" w:rsidRDefault="00C836E3" w:rsidP="00C836E3">
      <w:pPr>
        <w:pStyle w:val="Standkop5"/>
        <w:numPr>
          <w:ilvl w:val="12"/>
          <w:numId w:val="0"/>
        </w:numPr>
        <w:ind w:left="680"/>
        <w:rPr>
          <w:sz w:val="20"/>
        </w:rPr>
      </w:pPr>
      <w:r>
        <w:rPr>
          <w:sz w:val="20"/>
        </w:rPr>
        <w:t>de student kan deze omschrijven</w:t>
      </w:r>
    </w:p>
    <w:p w14:paraId="1B1E319A" w14:textId="77777777" w:rsidR="00C836E3" w:rsidRDefault="00C836E3" w:rsidP="00C836E3">
      <w:pPr>
        <w:pStyle w:val="Kop5"/>
        <w:numPr>
          <w:ilvl w:val="12"/>
          <w:numId w:val="0"/>
        </w:numPr>
        <w:spacing w:before="0" w:after="0"/>
        <w:ind w:left="680"/>
        <w:rPr>
          <w:sz w:val="20"/>
        </w:rPr>
      </w:pPr>
      <w:r>
        <w:rPr>
          <w:sz w:val="20"/>
        </w:rPr>
        <w:t>Vertering van de lipiden algemeen en specifiek</w:t>
      </w:r>
    </w:p>
    <w:p w14:paraId="7061A6C7" w14:textId="77777777" w:rsidR="00C836E3" w:rsidRDefault="00C836E3" w:rsidP="00C836E3">
      <w:pPr>
        <w:pStyle w:val="Standkop5"/>
        <w:numPr>
          <w:ilvl w:val="12"/>
          <w:numId w:val="0"/>
        </w:numPr>
        <w:ind w:left="680"/>
        <w:rPr>
          <w:sz w:val="20"/>
        </w:rPr>
      </w:pPr>
      <w:r>
        <w:rPr>
          <w:sz w:val="20"/>
        </w:rPr>
        <w:t>de student kan deze omschrijven met de diagnostische tekenen</w:t>
      </w:r>
    </w:p>
    <w:p w14:paraId="6D480538" w14:textId="77777777" w:rsidR="00C836E3" w:rsidRDefault="00C836E3" w:rsidP="00C836E3">
      <w:pPr>
        <w:pStyle w:val="Kop5"/>
        <w:numPr>
          <w:ilvl w:val="12"/>
          <w:numId w:val="0"/>
        </w:numPr>
        <w:spacing w:before="0" w:after="0"/>
        <w:ind w:left="680"/>
        <w:rPr>
          <w:sz w:val="20"/>
        </w:rPr>
      </w:pPr>
      <w:r>
        <w:rPr>
          <w:sz w:val="20"/>
        </w:rPr>
        <w:t>Niet vertering van de lipiden / gevolgen / diagnose</w:t>
      </w:r>
    </w:p>
    <w:p w14:paraId="7EFD28F4" w14:textId="77777777" w:rsidR="00C836E3" w:rsidRDefault="00C836E3" w:rsidP="00C836E3">
      <w:pPr>
        <w:pStyle w:val="Standkop5"/>
        <w:numPr>
          <w:ilvl w:val="12"/>
          <w:numId w:val="0"/>
        </w:numPr>
        <w:ind w:left="680"/>
        <w:rPr>
          <w:sz w:val="20"/>
        </w:rPr>
      </w:pPr>
      <w:r>
        <w:rPr>
          <w:sz w:val="20"/>
        </w:rPr>
        <w:t>de student kan deze omschrijven</w:t>
      </w:r>
    </w:p>
    <w:p w14:paraId="51192355" w14:textId="77777777" w:rsidR="00C836E3" w:rsidRDefault="00C836E3" w:rsidP="00C836E3">
      <w:pPr>
        <w:pStyle w:val="Kop5"/>
        <w:numPr>
          <w:ilvl w:val="12"/>
          <w:numId w:val="0"/>
        </w:numPr>
        <w:spacing w:before="0" w:after="0"/>
        <w:ind w:left="680"/>
        <w:rPr>
          <w:sz w:val="20"/>
        </w:rPr>
      </w:pPr>
      <w:r>
        <w:rPr>
          <w:sz w:val="20"/>
        </w:rPr>
        <w:t>Richtlijnen en bedenkingen naar therapie</w:t>
      </w:r>
    </w:p>
    <w:p w14:paraId="4C6D561C" w14:textId="77777777" w:rsidR="00C836E3" w:rsidRDefault="00C836E3" w:rsidP="00C836E3">
      <w:pPr>
        <w:pStyle w:val="Standkop5"/>
        <w:numPr>
          <w:ilvl w:val="12"/>
          <w:numId w:val="0"/>
        </w:numPr>
        <w:ind w:left="680"/>
        <w:rPr>
          <w:sz w:val="20"/>
        </w:rPr>
      </w:pPr>
      <w:r>
        <w:rPr>
          <w:sz w:val="20"/>
        </w:rPr>
        <w:t>de student kan deze omschrijven</w:t>
      </w:r>
    </w:p>
    <w:p w14:paraId="198D4F09" w14:textId="77777777" w:rsidR="00C836E3" w:rsidRDefault="00C836E3" w:rsidP="00C836E3">
      <w:pPr>
        <w:pStyle w:val="Kop5"/>
        <w:numPr>
          <w:ilvl w:val="12"/>
          <w:numId w:val="0"/>
        </w:numPr>
        <w:spacing w:before="0" w:after="0"/>
        <w:ind w:left="680"/>
        <w:rPr>
          <w:sz w:val="20"/>
        </w:rPr>
      </w:pPr>
      <w:r>
        <w:rPr>
          <w:sz w:val="20"/>
        </w:rPr>
        <w:t>Galzuren reabsorptie</w:t>
      </w:r>
    </w:p>
    <w:p w14:paraId="5D1DBE18" w14:textId="77777777" w:rsidR="00C836E3" w:rsidRDefault="00C836E3" w:rsidP="00C836E3">
      <w:pPr>
        <w:pStyle w:val="Standkop5"/>
        <w:numPr>
          <w:ilvl w:val="12"/>
          <w:numId w:val="0"/>
        </w:numPr>
        <w:ind w:left="680"/>
        <w:rPr>
          <w:sz w:val="20"/>
        </w:rPr>
      </w:pPr>
      <w:r>
        <w:rPr>
          <w:sz w:val="20"/>
        </w:rPr>
        <w:t>de student kan deze omschrijven</w:t>
      </w:r>
    </w:p>
    <w:p w14:paraId="591296E7" w14:textId="77777777" w:rsidR="00C836E3" w:rsidRDefault="00C836E3" w:rsidP="00C836E3">
      <w:pPr>
        <w:pStyle w:val="Kop5"/>
        <w:numPr>
          <w:ilvl w:val="12"/>
          <w:numId w:val="0"/>
        </w:numPr>
        <w:spacing w:before="0" w:after="0"/>
        <w:ind w:left="680"/>
        <w:rPr>
          <w:sz w:val="20"/>
        </w:rPr>
      </w:pPr>
      <w:r>
        <w:rPr>
          <w:sz w:val="20"/>
        </w:rPr>
        <w:t xml:space="preserve">Vertering van de </w:t>
      </w:r>
      <w:proofErr w:type="spellStart"/>
      <w:r>
        <w:rPr>
          <w:sz w:val="20"/>
        </w:rPr>
        <w:t>gluciden</w:t>
      </w:r>
      <w:proofErr w:type="spellEnd"/>
      <w:r>
        <w:rPr>
          <w:sz w:val="20"/>
        </w:rPr>
        <w:t xml:space="preserve"> algemeen en specifiek</w:t>
      </w:r>
    </w:p>
    <w:p w14:paraId="3934033F" w14:textId="77777777" w:rsidR="00C836E3" w:rsidRDefault="00C836E3" w:rsidP="00C836E3">
      <w:pPr>
        <w:pStyle w:val="Standkop5"/>
        <w:numPr>
          <w:ilvl w:val="12"/>
          <w:numId w:val="0"/>
        </w:numPr>
        <w:ind w:left="680"/>
        <w:rPr>
          <w:sz w:val="20"/>
        </w:rPr>
      </w:pPr>
      <w:r>
        <w:rPr>
          <w:sz w:val="20"/>
        </w:rPr>
        <w:t>de student kan deze omschrijven met de diagnostische tekenen</w:t>
      </w:r>
    </w:p>
    <w:p w14:paraId="1B6D4DDF" w14:textId="77777777" w:rsidR="00C836E3" w:rsidRDefault="00C836E3" w:rsidP="00C836E3">
      <w:pPr>
        <w:pStyle w:val="Kop5"/>
        <w:numPr>
          <w:ilvl w:val="12"/>
          <w:numId w:val="0"/>
        </w:numPr>
        <w:spacing w:before="0" w:after="0"/>
        <w:ind w:left="680"/>
        <w:rPr>
          <w:sz w:val="20"/>
        </w:rPr>
      </w:pPr>
      <w:r>
        <w:rPr>
          <w:sz w:val="20"/>
        </w:rPr>
        <w:t xml:space="preserve">Niet vertering van de </w:t>
      </w:r>
      <w:proofErr w:type="spellStart"/>
      <w:r>
        <w:rPr>
          <w:sz w:val="20"/>
        </w:rPr>
        <w:t>gluciden</w:t>
      </w:r>
      <w:proofErr w:type="spellEnd"/>
      <w:r>
        <w:rPr>
          <w:sz w:val="20"/>
        </w:rPr>
        <w:t xml:space="preserve"> / gevolgen / diagnose</w:t>
      </w:r>
    </w:p>
    <w:p w14:paraId="4B513083" w14:textId="77777777" w:rsidR="00C836E3" w:rsidRDefault="00C836E3" w:rsidP="00C836E3">
      <w:pPr>
        <w:pStyle w:val="Standkop5"/>
        <w:numPr>
          <w:ilvl w:val="12"/>
          <w:numId w:val="0"/>
        </w:numPr>
        <w:ind w:left="680"/>
        <w:rPr>
          <w:sz w:val="20"/>
        </w:rPr>
      </w:pPr>
      <w:r>
        <w:rPr>
          <w:sz w:val="20"/>
        </w:rPr>
        <w:t>de student kan deze omschrijven</w:t>
      </w:r>
    </w:p>
    <w:p w14:paraId="04BEFCE4" w14:textId="77777777" w:rsidR="00C836E3" w:rsidRDefault="00C836E3" w:rsidP="00C836E3">
      <w:pPr>
        <w:pStyle w:val="Kop5"/>
        <w:numPr>
          <w:ilvl w:val="12"/>
          <w:numId w:val="0"/>
        </w:numPr>
        <w:spacing w:before="0" w:after="0"/>
        <w:ind w:left="680"/>
        <w:rPr>
          <w:sz w:val="20"/>
        </w:rPr>
      </w:pPr>
      <w:r>
        <w:rPr>
          <w:sz w:val="20"/>
        </w:rPr>
        <w:t>Richtlijnen en bedenkingen naar therapie</w:t>
      </w:r>
    </w:p>
    <w:p w14:paraId="2DF86E80" w14:textId="77777777" w:rsidR="00C836E3" w:rsidRDefault="00C836E3" w:rsidP="00C836E3">
      <w:pPr>
        <w:pStyle w:val="Standkop5"/>
        <w:numPr>
          <w:ilvl w:val="12"/>
          <w:numId w:val="0"/>
        </w:numPr>
        <w:ind w:left="680"/>
        <w:rPr>
          <w:sz w:val="20"/>
        </w:rPr>
      </w:pPr>
      <w:r>
        <w:rPr>
          <w:sz w:val="20"/>
        </w:rPr>
        <w:t>de student kan deze omschrijven</w:t>
      </w:r>
    </w:p>
    <w:p w14:paraId="2EB3FCC4" w14:textId="77777777" w:rsidR="00C836E3" w:rsidRDefault="00C836E3" w:rsidP="00C836E3">
      <w:pPr>
        <w:pStyle w:val="Kop5"/>
        <w:numPr>
          <w:ilvl w:val="12"/>
          <w:numId w:val="0"/>
        </w:numPr>
        <w:spacing w:before="0" w:after="0"/>
        <w:ind w:left="680"/>
        <w:rPr>
          <w:sz w:val="20"/>
        </w:rPr>
      </w:pPr>
      <w:r>
        <w:rPr>
          <w:sz w:val="20"/>
        </w:rPr>
        <w:t>Gedissocieerde voeding</w:t>
      </w:r>
    </w:p>
    <w:p w14:paraId="49F4C3FE" w14:textId="77777777" w:rsidR="00C836E3" w:rsidRDefault="00C836E3" w:rsidP="00C836E3">
      <w:pPr>
        <w:pStyle w:val="Standkop5"/>
        <w:numPr>
          <w:ilvl w:val="12"/>
          <w:numId w:val="0"/>
        </w:numPr>
        <w:ind w:left="680"/>
        <w:rPr>
          <w:sz w:val="20"/>
        </w:rPr>
      </w:pPr>
      <w:r>
        <w:rPr>
          <w:sz w:val="20"/>
        </w:rPr>
        <w:t>de student kan deze fysiologisch beschrijven</w:t>
      </w:r>
    </w:p>
    <w:p w14:paraId="4E0FCA7A" w14:textId="77777777" w:rsidR="00C836E3" w:rsidRDefault="00C836E3" w:rsidP="00C836E3">
      <w:pPr>
        <w:pStyle w:val="Kop5"/>
        <w:numPr>
          <w:ilvl w:val="12"/>
          <w:numId w:val="0"/>
        </w:numPr>
        <w:spacing w:before="0" w:after="0"/>
        <w:ind w:left="680"/>
        <w:rPr>
          <w:sz w:val="20"/>
        </w:rPr>
      </w:pPr>
      <w:r>
        <w:rPr>
          <w:sz w:val="20"/>
        </w:rPr>
        <w:t xml:space="preserve">Relatie </w:t>
      </w:r>
      <w:proofErr w:type="spellStart"/>
      <w:r>
        <w:rPr>
          <w:sz w:val="20"/>
        </w:rPr>
        <w:t>cranium</w:t>
      </w:r>
      <w:proofErr w:type="spellEnd"/>
      <w:r>
        <w:rPr>
          <w:sz w:val="20"/>
        </w:rPr>
        <w:t xml:space="preserve"> </w:t>
      </w:r>
      <w:proofErr w:type="spellStart"/>
      <w:r>
        <w:rPr>
          <w:sz w:val="20"/>
        </w:rPr>
        <w:t>Vagovagale</w:t>
      </w:r>
      <w:proofErr w:type="spellEnd"/>
      <w:r>
        <w:rPr>
          <w:sz w:val="20"/>
        </w:rPr>
        <w:t xml:space="preserve"> reflex en </w:t>
      </w:r>
      <w:proofErr w:type="spellStart"/>
      <w:r>
        <w:rPr>
          <w:sz w:val="20"/>
        </w:rPr>
        <w:t>zymogene</w:t>
      </w:r>
      <w:proofErr w:type="spellEnd"/>
      <w:r>
        <w:rPr>
          <w:sz w:val="20"/>
        </w:rPr>
        <w:t xml:space="preserve"> </w:t>
      </w:r>
      <w:proofErr w:type="spellStart"/>
      <w:r>
        <w:rPr>
          <w:sz w:val="20"/>
        </w:rPr>
        <w:t>releaese</w:t>
      </w:r>
      <w:proofErr w:type="spellEnd"/>
      <w:r>
        <w:rPr>
          <w:sz w:val="20"/>
        </w:rPr>
        <w:t>.</w:t>
      </w:r>
    </w:p>
    <w:p w14:paraId="4ED7970A" w14:textId="77777777" w:rsidR="00C836E3" w:rsidRDefault="00C836E3" w:rsidP="00C836E3">
      <w:pPr>
        <w:pStyle w:val="Standkop5"/>
        <w:numPr>
          <w:ilvl w:val="12"/>
          <w:numId w:val="0"/>
        </w:numPr>
        <w:ind w:left="680"/>
        <w:rPr>
          <w:sz w:val="20"/>
        </w:rPr>
      </w:pPr>
      <w:r>
        <w:rPr>
          <w:sz w:val="20"/>
        </w:rPr>
        <w:t>de student kan deze omschrijven</w:t>
      </w:r>
    </w:p>
    <w:p w14:paraId="3FCA49FA" w14:textId="77777777" w:rsidR="00C836E3" w:rsidRDefault="00C836E3" w:rsidP="00C836E3">
      <w:pPr>
        <w:pStyle w:val="Standkop5"/>
        <w:numPr>
          <w:ilvl w:val="12"/>
          <w:numId w:val="0"/>
        </w:numPr>
        <w:ind w:left="680"/>
      </w:pPr>
    </w:p>
    <w:p w14:paraId="4E84D283" w14:textId="77777777" w:rsidR="00C836E3" w:rsidRDefault="00C836E3" w:rsidP="00C836E3">
      <w:pPr>
        <w:pStyle w:val="Kop3"/>
        <w:numPr>
          <w:ilvl w:val="12"/>
          <w:numId w:val="0"/>
        </w:numPr>
      </w:pPr>
      <w:bookmarkStart w:id="166" w:name="_Toc373788230"/>
      <w:r>
        <w:t>Dunne darmen : jejunum en ileum</w:t>
      </w:r>
      <w:bookmarkEnd w:id="166"/>
    </w:p>
    <w:p w14:paraId="588CCB7F" w14:textId="77777777" w:rsidR="00C836E3" w:rsidRPr="00510A60" w:rsidRDefault="00C836E3" w:rsidP="00510A60">
      <w:pPr>
        <w:rPr>
          <w:rFonts w:cs="Arial"/>
          <w:b/>
        </w:rPr>
      </w:pPr>
      <w:r w:rsidRPr="00510A60">
        <w:rPr>
          <w:rFonts w:cs="Arial"/>
          <w:b/>
        </w:rPr>
        <w:t>lesconcept :</w:t>
      </w:r>
    </w:p>
    <w:p w14:paraId="2C67B429" w14:textId="77777777" w:rsidR="00C836E3" w:rsidRPr="00510A60" w:rsidRDefault="00C836E3" w:rsidP="00510A60">
      <w:pPr>
        <w:rPr>
          <w:rFonts w:cs="Arial"/>
        </w:rPr>
      </w:pPr>
      <w:r w:rsidRPr="00510A60">
        <w:rPr>
          <w:rFonts w:cs="Arial"/>
        </w:rPr>
        <w:t>Vooral naar specifieke absorptiezones en mogelijke storingen ervan gericht, dit in relatie met de gestoorde fysiologie indien er een absorptie probleem aanwezig is. Dit wordt tezamen met de fysiologische verwerking bekeken naar diagnose toe.</w:t>
      </w:r>
    </w:p>
    <w:p w14:paraId="21774763" w14:textId="77777777" w:rsidR="00510A60" w:rsidRDefault="00510A60" w:rsidP="00510A60">
      <w:pPr>
        <w:rPr>
          <w:rFonts w:cs="Arial"/>
        </w:rPr>
      </w:pPr>
    </w:p>
    <w:p w14:paraId="77FA672B" w14:textId="77777777" w:rsidR="00C836E3" w:rsidRPr="00510A60" w:rsidRDefault="00C836E3" w:rsidP="00510A60">
      <w:pPr>
        <w:rPr>
          <w:rFonts w:cs="Arial"/>
        </w:rPr>
      </w:pPr>
      <w:r w:rsidRPr="00510A60">
        <w:rPr>
          <w:rFonts w:cs="Arial"/>
        </w:rPr>
        <w:t>Motorische activiteit :</w:t>
      </w:r>
    </w:p>
    <w:p w14:paraId="5C54E464" w14:textId="77777777" w:rsidR="00C836E3" w:rsidRPr="00510A60" w:rsidRDefault="00C836E3" w:rsidP="00510A60">
      <w:pPr>
        <w:rPr>
          <w:rFonts w:cs="Arial"/>
        </w:rPr>
      </w:pPr>
      <w:r w:rsidRPr="00510A60">
        <w:rPr>
          <w:rFonts w:cs="Arial"/>
        </w:rPr>
        <w:t>de student kan deze omschrijven</w:t>
      </w:r>
    </w:p>
    <w:p w14:paraId="3FCAAF43" w14:textId="77777777" w:rsidR="00510A60" w:rsidRDefault="00510A60" w:rsidP="00510A60">
      <w:pPr>
        <w:rPr>
          <w:rFonts w:cs="Arial"/>
        </w:rPr>
      </w:pPr>
    </w:p>
    <w:p w14:paraId="5DB27C7F" w14:textId="77777777" w:rsidR="00C836E3" w:rsidRPr="00510A60" w:rsidRDefault="00C836E3" w:rsidP="00510A60">
      <w:pPr>
        <w:rPr>
          <w:rFonts w:cs="Arial"/>
        </w:rPr>
      </w:pPr>
      <w:proofErr w:type="spellStart"/>
      <w:r w:rsidRPr="00510A60">
        <w:rPr>
          <w:rFonts w:cs="Arial"/>
        </w:rPr>
        <w:t>Neurohormonale</w:t>
      </w:r>
      <w:proofErr w:type="spellEnd"/>
      <w:r w:rsidRPr="00510A60">
        <w:rPr>
          <w:rFonts w:cs="Arial"/>
        </w:rPr>
        <w:t xml:space="preserve"> controle</w:t>
      </w:r>
    </w:p>
    <w:p w14:paraId="235F0834" w14:textId="77777777" w:rsidR="00C836E3" w:rsidRPr="00510A60" w:rsidRDefault="00C836E3" w:rsidP="00510A60">
      <w:pPr>
        <w:rPr>
          <w:rFonts w:cs="Arial"/>
        </w:rPr>
      </w:pPr>
      <w:r w:rsidRPr="00510A60">
        <w:rPr>
          <w:rFonts w:cs="Arial"/>
        </w:rPr>
        <w:t>de student kan deze omschrijven</w:t>
      </w:r>
    </w:p>
    <w:p w14:paraId="0FCA743B" w14:textId="77777777" w:rsidR="00510A60" w:rsidRDefault="00510A60" w:rsidP="00510A60">
      <w:pPr>
        <w:rPr>
          <w:rFonts w:cs="Arial"/>
        </w:rPr>
      </w:pPr>
    </w:p>
    <w:p w14:paraId="64D9BDE5" w14:textId="77777777" w:rsidR="00C836E3" w:rsidRPr="00510A60" w:rsidRDefault="00C836E3" w:rsidP="00510A60">
      <w:pPr>
        <w:rPr>
          <w:rFonts w:cs="Arial"/>
        </w:rPr>
      </w:pPr>
      <w:r w:rsidRPr="00510A60">
        <w:rPr>
          <w:rFonts w:cs="Arial"/>
        </w:rPr>
        <w:t xml:space="preserve">Cycli van duodenum tot </w:t>
      </w:r>
      <w:proofErr w:type="spellStart"/>
      <w:r w:rsidRPr="00510A60">
        <w:rPr>
          <w:rFonts w:cs="Arial"/>
        </w:rPr>
        <w:t>ileocaecale</w:t>
      </w:r>
      <w:proofErr w:type="spellEnd"/>
      <w:r w:rsidRPr="00510A60">
        <w:rPr>
          <w:rFonts w:cs="Arial"/>
        </w:rPr>
        <w:t xml:space="preserve"> overgang naar Taylor 1992</w:t>
      </w:r>
    </w:p>
    <w:p w14:paraId="1056D874" w14:textId="77777777" w:rsidR="00C836E3" w:rsidRPr="00510A60" w:rsidRDefault="00C836E3" w:rsidP="00510A60">
      <w:pPr>
        <w:rPr>
          <w:rFonts w:cs="Arial"/>
        </w:rPr>
      </w:pPr>
      <w:r w:rsidRPr="00510A60">
        <w:rPr>
          <w:rFonts w:cs="Arial"/>
        </w:rPr>
        <w:t>de student kan deze omschrijven</w:t>
      </w:r>
    </w:p>
    <w:p w14:paraId="6EBAA0F2" w14:textId="77777777" w:rsidR="00510A60" w:rsidRDefault="00510A60" w:rsidP="00510A60">
      <w:pPr>
        <w:rPr>
          <w:rFonts w:cs="Arial"/>
        </w:rPr>
      </w:pPr>
    </w:p>
    <w:p w14:paraId="08BD56B5" w14:textId="77777777" w:rsidR="00C836E3" w:rsidRPr="00510A60" w:rsidRDefault="00C836E3" w:rsidP="00510A60">
      <w:pPr>
        <w:rPr>
          <w:rFonts w:cs="Arial"/>
        </w:rPr>
      </w:pPr>
      <w:r w:rsidRPr="00510A60">
        <w:rPr>
          <w:rFonts w:cs="Arial"/>
        </w:rPr>
        <w:t>Mogelijke storingen in de cycli</w:t>
      </w:r>
    </w:p>
    <w:p w14:paraId="62B41BB8" w14:textId="77777777" w:rsidR="00C836E3" w:rsidRPr="00510A60" w:rsidRDefault="00C836E3" w:rsidP="00510A60">
      <w:pPr>
        <w:rPr>
          <w:rFonts w:cs="Arial"/>
        </w:rPr>
      </w:pPr>
      <w:r w:rsidRPr="00510A60">
        <w:rPr>
          <w:rFonts w:cs="Arial"/>
        </w:rPr>
        <w:t xml:space="preserve">de student kan deze omschrijven met de praktische gevolgen naar de </w:t>
      </w:r>
      <w:proofErr w:type="spellStart"/>
      <w:r w:rsidRPr="00510A60">
        <w:rPr>
          <w:rFonts w:cs="Arial"/>
        </w:rPr>
        <w:t>patient</w:t>
      </w:r>
      <w:proofErr w:type="spellEnd"/>
      <w:r w:rsidRPr="00510A60">
        <w:rPr>
          <w:rFonts w:cs="Arial"/>
        </w:rPr>
        <w:t xml:space="preserve"> toe:</w:t>
      </w:r>
    </w:p>
    <w:p w14:paraId="32984400" w14:textId="77777777" w:rsidR="00510A60" w:rsidRDefault="00510A60" w:rsidP="00510A60">
      <w:pPr>
        <w:rPr>
          <w:rFonts w:cs="Arial"/>
        </w:rPr>
      </w:pPr>
    </w:p>
    <w:p w14:paraId="16758BE5" w14:textId="77777777" w:rsidR="00C836E3" w:rsidRPr="00510A60" w:rsidRDefault="00C836E3" w:rsidP="00510A60">
      <w:pPr>
        <w:rPr>
          <w:rFonts w:cs="Arial"/>
        </w:rPr>
      </w:pPr>
      <w:r w:rsidRPr="00510A60">
        <w:rPr>
          <w:rFonts w:cs="Arial"/>
        </w:rPr>
        <w:t>Specifieke opname zones / fysiologische rol / voedingstype</w:t>
      </w:r>
    </w:p>
    <w:p w14:paraId="36848624" w14:textId="77777777" w:rsidR="00C836E3" w:rsidRPr="00510A60" w:rsidRDefault="00C836E3" w:rsidP="00510A60">
      <w:pPr>
        <w:rPr>
          <w:rFonts w:cs="Arial"/>
        </w:rPr>
      </w:pPr>
      <w:r w:rsidRPr="00510A60">
        <w:rPr>
          <w:rFonts w:cs="Arial"/>
        </w:rPr>
        <w:t>de student kan deze omschrijven</w:t>
      </w:r>
    </w:p>
    <w:p w14:paraId="151AE487" w14:textId="77777777" w:rsidR="00510A60" w:rsidRDefault="00510A60" w:rsidP="00510A60">
      <w:pPr>
        <w:rPr>
          <w:rFonts w:cs="Arial"/>
        </w:rPr>
      </w:pPr>
    </w:p>
    <w:p w14:paraId="43BDD387" w14:textId="77777777" w:rsidR="00C836E3" w:rsidRPr="00510A60" w:rsidRDefault="00C836E3" w:rsidP="00510A60">
      <w:pPr>
        <w:rPr>
          <w:rFonts w:cs="Arial"/>
        </w:rPr>
      </w:pPr>
      <w:r w:rsidRPr="00510A60">
        <w:rPr>
          <w:rFonts w:cs="Arial"/>
        </w:rPr>
        <w:t>Pathologische fysio</w:t>
      </w:r>
    </w:p>
    <w:p w14:paraId="6468BCA1" w14:textId="77777777" w:rsidR="00C836E3" w:rsidRPr="00510A60" w:rsidRDefault="00C836E3" w:rsidP="00510A60">
      <w:pPr>
        <w:rPr>
          <w:rFonts w:cs="Arial"/>
        </w:rPr>
      </w:pPr>
      <w:r w:rsidRPr="00510A60">
        <w:rPr>
          <w:rFonts w:cs="Arial"/>
        </w:rPr>
        <w:t>de student kan deze omschrijven voor:</w:t>
      </w:r>
    </w:p>
    <w:p w14:paraId="21195D7B" w14:textId="77777777" w:rsidR="00C836E3" w:rsidRPr="00510A60" w:rsidRDefault="00C836E3" w:rsidP="00031B25">
      <w:pPr>
        <w:numPr>
          <w:ilvl w:val="0"/>
          <w:numId w:val="51"/>
        </w:numPr>
        <w:rPr>
          <w:rFonts w:cs="Arial"/>
          <w:lang w:val="it-IT"/>
        </w:rPr>
      </w:pPr>
      <w:r w:rsidRPr="00510A60">
        <w:rPr>
          <w:rFonts w:cs="Arial"/>
          <w:lang w:val="it-IT"/>
        </w:rPr>
        <w:t>vitamine B 12 Cobolamine</w:t>
      </w:r>
    </w:p>
    <w:p w14:paraId="65240E39" w14:textId="77777777" w:rsidR="00C836E3" w:rsidRPr="00510A60" w:rsidRDefault="00C836E3" w:rsidP="00031B25">
      <w:pPr>
        <w:numPr>
          <w:ilvl w:val="0"/>
          <w:numId w:val="51"/>
        </w:numPr>
        <w:rPr>
          <w:rFonts w:cs="Arial"/>
          <w:lang w:val="it-IT"/>
        </w:rPr>
      </w:pPr>
      <w:r w:rsidRPr="00510A60">
        <w:rPr>
          <w:rFonts w:cs="Arial"/>
          <w:lang w:val="it-IT"/>
        </w:rPr>
        <w:t>Folic acid</w:t>
      </w:r>
    </w:p>
    <w:p w14:paraId="3342990B" w14:textId="77777777" w:rsidR="00C836E3" w:rsidRPr="00510A60" w:rsidRDefault="00C836E3" w:rsidP="00031B25">
      <w:pPr>
        <w:numPr>
          <w:ilvl w:val="0"/>
          <w:numId w:val="51"/>
        </w:numPr>
        <w:rPr>
          <w:rFonts w:cs="Arial"/>
          <w:lang w:val="it-IT"/>
        </w:rPr>
      </w:pPr>
      <w:r w:rsidRPr="00510A60">
        <w:rPr>
          <w:rFonts w:cs="Arial"/>
          <w:lang w:val="it-IT"/>
        </w:rPr>
        <w:t>vitamine B reeks (1, 2, 6, PP)</w:t>
      </w:r>
    </w:p>
    <w:p w14:paraId="1CF609E6" w14:textId="77777777" w:rsidR="00C836E3" w:rsidRPr="00510A60" w:rsidRDefault="00C836E3" w:rsidP="00031B25">
      <w:pPr>
        <w:numPr>
          <w:ilvl w:val="0"/>
          <w:numId w:val="51"/>
        </w:numPr>
        <w:rPr>
          <w:rFonts w:cs="Arial"/>
          <w:lang w:val="it-IT"/>
        </w:rPr>
      </w:pPr>
      <w:r w:rsidRPr="00510A60">
        <w:rPr>
          <w:rFonts w:cs="Arial"/>
          <w:lang w:val="it-IT"/>
        </w:rPr>
        <w:t>vitamine C</w:t>
      </w:r>
    </w:p>
    <w:p w14:paraId="25E67A4C" w14:textId="77777777" w:rsidR="00C836E3" w:rsidRPr="00510A60" w:rsidRDefault="00C836E3" w:rsidP="00031B25">
      <w:pPr>
        <w:numPr>
          <w:ilvl w:val="0"/>
          <w:numId w:val="51"/>
        </w:numPr>
        <w:rPr>
          <w:rFonts w:cs="Arial"/>
        </w:rPr>
      </w:pPr>
      <w:r w:rsidRPr="00510A60">
        <w:rPr>
          <w:rFonts w:cs="Arial"/>
        </w:rPr>
        <w:t>Calcium</w:t>
      </w:r>
    </w:p>
    <w:p w14:paraId="15EE82DD" w14:textId="77777777" w:rsidR="00C836E3" w:rsidRPr="00510A60" w:rsidRDefault="00C836E3" w:rsidP="00031B25">
      <w:pPr>
        <w:numPr>
          <w:ilvl w:val="0"/>
          <w:numId w:val="51"/>
        </w:numPr>
        <w:rPr>
          <w:rFonts w:cs="Arial"/>
        </w:rPr>
      </w:pPr>
      <w:r w:rsidRPr="00510A60">
        <w:rPr>
          <w:rFonts w:cs="Arial"/>
        </w:rPr>
        <w:t>ijzer</w:t>
      </w:r>
    </w:p>
    <w:p w14:paraId="7A1F162C" w14:textId="77777777" w:rsidR="00C836E3" w:rsidRPr="00510A60" w:rsidRDefault="00C836E3" w:rsidP="00031B25">
      <w:pPr>
        <w:numPr>
          <w:ilvl w:val="0"/>
          <w:numId w:val="51"/>
        </w:numPr>
        <w:rPr>
          <w:rFonts w:cs="Arial"/>
        </w:rPr>
      </w:pPr>
      <w:proofErr w:type="spellStart"/>
      <w:r w:rsidRPr="00510A60">
        <w:rPr>
          <w:rFonts w:cs="Arial"/>
        </w:rPr>
        <w:t>vetoplosbare</w:t>
      </w:r>
      <w:proofErr w:type="spellEnd"/>
      <w:r w:rsidRPr="00510A60">
        <w:rPr>
          <w:rFonts w:cs="Arial"/>
        </w:rPr>
        <w:t xml:space="preserve"> vitaminen (ADEK)</w:t>
      </w:r>
    </w:p>
    <w:p w14:paraId="15A2978A" w14:textId="77777777" w:rsidR="00C836E3" w:rsidRPr="00510A60" w:rsidRDefault="00C836E3" w:rsidP="00031B25">
      <w:pPr>
        <w:numPr>
          <w:ilvl w:val="0"/>
          <w:numId w:val="51"/>
        </w:numPr>
        <w:rPr>
          <w:rFonts w:cs="Arial"/>
        </w:rPr>
      </w:pPr>
      <w:r w:rsidRPr="00510A60">
        <w:rPr>
          <w:rFonts w:cs="Arial"/>
        </w:rPr>
        <w:t>water en ionen</w:t>
      </w:r>
    </w:p>
    <w:p w14:paraId="199C3EDC" w14:textId="77777777" w:rsidR="00C836E3" w:rsidRPr="00510A60" w:rsidRDefault="00C836E3" w:rsidP="00031B25">
      <w:pPr>
        <w:numPr>
          <w:ilvl w:val="0"/>
          <w:numId w:val="51"/>
        </w:numPr>
        <w:rPr>
          <w:rFonts w:cs="Arial"/>
        </w:rPr>
      </w:pPr>
      <w:r w:rsidRPr="00510A60">
        <w:rPr>
          <w:rFonts w:cs="Arial"/>
        </w:rPr>
        <w:t>Bloedstollingsmechanisme (dit bij vit K)</w:t>
      </w:r>
    </w:p>
    <w:p w14:paraId="1A243A77" w14:textId="77777777" w:rsidR="00C836E3" w:rsidRPr="00510A60" w:rsidRDefault="00C836E3" w:rsidP="00510A60">
      <w:pPr>
        <w:rPr>
          <w:rFonts w:cs="Arial"/>
        </w:rPr>
      </w:pPr>
      <w:r w:rsidRPr="00510A60">
        <w:rPr>
          <w:rFonts w:cs="Arial"/>
        </w:rPr>
        <w:t>de student kan dit tekenen en beschrijven</w:t>
      </w:r>
    </w:p>
    <w:p w14:paraId="7AE3B813" w14:textId="77777777" w:rsidR="00C836E3" w:rsidRDefault="00C836E3" w:rsidP="00C836E3">
      <w:pPr>
        <w:pStyle w:val="Kop3"/>
        <w:numPr>
          <w:ilvl w:val="12"/>
          <w:numId w:val="0"/>
        </w:numPr>
      </w:pPr>
      <w:bookmarkStart w:id="167" w:name="_Toc373788231"/>
      <w:r>
        <w:lastRenderedPageBreak/>
        <w:t>Dikke darmen</w:t>
      </w:r>
      <w:bookmarkEnd w:id="167"/>
    </w:p>
    <w:p w14:paraId="0D19B0BC" w14:textId="77777777" w:rsidR="00C836E3" w:rsidRPr="00510A60" w:rsidRDefault="00C836E3" w:rsidP="00510A60">
      <w:pPr>
        <w:rPr>
          <w:rFonts w:cs="Arial"/>
        </w:rPr>
      </w:pPr>
      <w:r w:rsidRPr="00510A60">
        <w:rPr>
          <w:rFonts w:cs="Arial"/>
        </w:rPr>
        <w:t>- ILEOCAECALE JUNCTIE</w:t>
      </w:r>
    </w:p>
    <w:p w14:paraId="2D9DCB47" w14:textId="77777777" w:rsidR="00C836E3" w:rsidRPr="00510A60" w:rsidRDefault="00C836E3" w:rsidP="00510A60">
      <w:pPr>
        <w:rPr>
          <w:rFonts w:cs="Arial"/>
        </w:rPr>
      </w:pPr>
      <w:r w:rsidRPr="00510A60">
        <w:rPr>
          <w:rFonts w:cs="Arial"/>
        </w:rPr>
        <w:t>- CAECUM</w:t>
      </w:r>
    </w:p>
    <w:p w14:paraId="198C385D" w14:textId="77777777" w:rsidR="00C836E3" w:rsidRPr="00510A60" w:rsidRDefault="00C836E3" w:rsidP="00510A60">
      <w:pPr>
        <w:rPr>
          <w:rFonts w:cs="Arial"/>
        </w:rPr>
      </w:pPr>
      <w:r w:rsidRPr="00510A60">
        <w:rPr>
          <w:rFonts w:cs="Arial"/>
        </w:rPr>
        <w:t>- COLON ASCENDENS</w:t>
      </w:r>
    </w:p>
    <w:p w14:paraId="335B0BE5" w14:textId="77777777" w:rsidR="00C836E3" w:rsidRPr="00510A60" w:rsidRDefault="00C836E3" w:rsidP="00510A60">
      <w:pPr>
        <w:rPr>
          <w:rFonts w:cs="Arial"/>
        </w:rPr>
      </w:pPr>
      <w:r w:rsidRPr="00510A60">
        <w:rPr>
          <w:rFonts w:cs="Arial"/>
        </w:rPr>
        <w:t>- COLON TRANSVERSUM VAGAAL</w:t>
      </w:r>
    </w:p>
    <w:p w14:paraId="46E42E4D" w14:textId="77777777" w:rsidR="00C836E3" w:rsidRPr="00510A60" w:rsidRDefault="00C836E3" w:rsidP="00510A60">
      <w:pPr>
        <w:rPr>
          <w:rFonts w:cs="Arial"/>
          <w:lang w:val="fr-FR"/>
        </w:rPr>
      </w:pPr>
      <w:r w:rsidRPr="00510A60">
        <w:rPr>
          <w:rFonts w:cs="Arial"/>
          <w:lang w:val="fr-FR"/>
        </w:rPr>
        <w:t>- COLON TRANSVERSUM SACRAAL</w:t>
      </w:r>
    </w:p>
    <w:p w14:paraId="3AD11F35" w14:textId="77777777" w:rsidR="00C836E3" w:rsidRPr="00510A60" w:rsidRDefault="00C836E3" w:rsidP="00510A60">
      <w:pPr>
        <w:rPr>
          <w:rFonts w:cs="Arial"/>
          <w:lang w:val="fr-FR"/>
        </w:rPr>
      </w:pPr>
      <w:r w:rsidRPr="00510A60">
        <w:rPr>
          <w:rFonts w:cs="Arial"/>
          <w:lang w:val="fr-FR"/>
        </w:rPr>
        <w:t>- COLON DESCENDENS</w:t>
      </w:r>
    </w:p>
    <w:p w14:paraId="03A708ED" w14:textId="77777777" w:rsidR="00C836E3" w:rsidRPr="00510A60" w:rsidRDefault="00C836E3" w:rsidP="00510A60">
      <w:pPr>
        <w:rPr>
          <w:rFonts w:cs="Arial"/>
          <w:lang w:val="fr-FR"/>
        </w:rPr>
      </w:pPr>
      <w:r w:rsidRPr="00510A60">
        <w:rPr>
          <w:rFonts w:cs="Arial"/>
          <w:lang w:val="fr-FR"/>
        </w:rPr>
        <w:t>- COLON SIGMOIDEUM</w:t>
      </w:r>
    </w:p>
    <w:p w14:paraId="3A0E2951" w14:textId="77777777" w:rsidR="00C836E3" w:rsidRPr="00510A60" w:rsidRDefault="00C836E3" w:rsidP="00510A60">
      <w:pPr>
        <w:rPr>
          <w:rFonts w:cs="Arial"/>
        </w:rPr>
      </w:pPr>
      <w:r w:rsidRPr="00510A60">
        <w:rPr>
          <w:rFonts w:cs="Arial"/>
        </w:rPr>
        <w:t>- AMPULA RECTALIS</w:t>
      </w:r>
    </w:p>
    <w:p w14:paraId="4C53CB43" w14:textId="77777777" w:rsidR="00C836E3" w:rsidRPr="00510A60" w:rsidRDefault="00C836E3" w:rsidP="00510A60">
      <w:pPr>
        <w:rPr>
          <w:rFonts w:cs="Arial"/>
        </w:rPr>
      </w:pPr>
      <w:r w:rsidRPr="00510A60">
        <w:rPr>
          <w:rFonts w:cs="Arial"/>
        </w:rPr>
        <w:t>LESCONCEPT /</w:t>
      </w:r>
    </w:p>
    <w:p w14:paraId="45A9A414" w14:textId="77777777" w:rsidR="00C836E3" w:rsidRPr="00510A60" w:rsidRDefault="00C836E3" w:rsidP="00510A60">
      <w:pPr>
        <w:rPr>
          <w:rFonts w:cs="Arial"/>
        </w:rPr>
      </w:pPr>
      <w:r w:rsidRPr="00510A60">
        <w:rPr>
          <w:rFonts w:cs="Arial"/>
        </w:rPr>
        <w:t xml:space="preserve">Duidelijke separatie neuro &amp; </w:t>
      </w:r>
      <w:proofErr w:type="spellStart"/>
      <w:r w:rsidRPr="00510A60">
        <w:rPr>
          <w:rFonts w:cs="Arial"/>
        </w:rPr>
        <w:t>vasculo</w:t>
      </w:r>
      <w:proofErr w:type="spellEnd"/>
      <w:r w:rsidRPr="00510A60">
        <w:rPr>
          <w:rFonts w:cs="Arial"/>
        </w:rPr>
        <w:t xml:space="preserve"> anatomisch en fysiologisch in de loop van het colon transversum.</w:t>
      </w:r>
    </w:p>
    <w:p w14:paraId="18086BD5" w14:textId="77777777" w:rsidR="00C836E3" w:rsidRPr="00510A60" w:rsidRDefault="00C836E3" w:rsidP="00510A60">
      <w:pPr>
        <w:rPr>
          <w:rFonts w:cs="Arial"/>
        </w:rPr>
      </w:pPr>
      <w:r w:rsidRPr="00510A60">
        <w:rPr>
          <w:rFonts w:cs="Arial"/>
        </w:rPr>
        <w:t xml:space="preserve">Anatomie, fysiologie &amp; </w:t>
      </w:r>
      <w:proofErr w:type="spellStart"/>
      <w:r w:rsidRPr="00510A60">
        <w:rPr>
          <w:rFonts w:cs="Arial"/>
        </w:rPr>
        <w:t>funktie</w:t>
      </w:r>
      <w:proofErr w:type="spellEnd"/>
      <w:r w:rsidRPr="00510A60">
        <w:rPr>
          <w:rFonts w:cs="Arial"/>
        </w:rPr>
        <w:t xml:space="preserve"> zijn duidelijk verschillend, dit </w:t>
      </w:r>
      <w:proofErr w:type="spellStart"/>
      <w:r w:rsidRPr="00510A60">
        <w:rPr>
          <w:rFonts w:cs="Arial"/>
        </w:rPr>
        <w:t>komplexe</w:t>
      </w:r>
      <w:proofErr w:type="spellEnd"/>
      <w:r w:rsidRPr="00510A60">
        <w:rPr>
          <w:rFonts w:cs="Arial"/>
        </w:rPr>
        <w:t xml:space="preserve"> geheel wordt zeer logisch en simpel zodra de fysiologie aan de embryologie gekoppeld wordt. Fysiologie en motoriek worden gekoppeld en gerelateerd naar voeding en </w:t>
      </w:r>
      <w:proofErr w:type="spellStart"/>
      <w:r w:rsidRPr="00510A60">
        <w:rPr>
          <w:rFonts w:cs="Arial"/>
        </w:rPr>
        <w:t>patho-fysiologie</w:t>
      </w:r>
      <w:proofErr w:type="spellEnd"/>
      <w:r w:rsidRPr="00510A60">
        <w:rPr>
          <w:rFonts w:cs="Arial"/>
        </w:rPr>
        <w:t>.</w:t>
      </w:r>
    </w:p>
    <w:p w14:paraId="161D98AF" w14:textId="77777777" w:rsidR="00C836E3" w:rsidRPr="00510A60" w:rsidRDefault="00C836E3" w:rsidP="00510A60">
      <w:pPr>
        <w:rPr>
          <w:rFonts w:cs="Arial"/>
        </w:rPr>
      </w:pPr>
      <w:proofErr w:type="spellStart"/>
      <w:r w:rsidRPr="00510A60">
        <w:rPr>
          <w:rFonts w:cs="Arial"/>
        </w:rPr>
        <w:t>Ileocaecale</w:t>
      </w:r>
      <w:proofErr w:type="spellEnd"/>
      <w:r w:rsidRPr="00510A60">
        <w:rPr>
          <w:rFonts w:cs="Arial"/>
        </w:rPr>
        <w:t xml:space="preserve"> junctie</w:t>
      </w:r>
    </w:p>
    <w:p w14:paraId="08771DEF" w14:textId="77777777" w:rsidR="00510A60" w:rsidRDefault="00510A60" w:rsidP="00510A60">
      <w:pPr>
        <w:rPr>
          <w:rFonts w:cs="Arial"/>
        </w:rPr>
      </w:pPr>
    </w:p>
    <w:p w14:paraId="5CC421AE" w14:textId="77777777" w:rsidR="00C836E3" w:rsidRPr="00510A60" w:rsidRDefault="00C836E3" w:rsidP="00510A60">
      <w:pPr>
        <w:rPr>
          <w:rFonts w:cs="Arial"/>
        </w:rPr>
      </w:pPr>
      <w:r w:rsidRPr="00510A60">
        <w:rPr>
          <w:rFonts w:cs="Arial"/>
        </w:rPr>
        <w:t>Ontstaan embryologisch</w:t>
      </w:r>
    </w:p>
    <w:p w14:paraId="6B4CF177" w14:textId="77777777" w:rsidR="00C836E3" w:rsidRPr="00510A60" w:rsidRDefault="00C836E3" w:rsidP="00510A60">
      <w:pPr>
        <w:rPr>
          <w:rFonts w:cs="Arial"/>
        </w:rPr>
      </w:pPr>
      <w:r w:rsidRPr="00510A60">
        <w:rPr>
          <w:rFonts w:cs="Arial"/>
        </w:rPr>
        <w:t>de student kan deze beschrijven</w:t>
      </w:r>
    </w:p>
    <w:p w14:paraId="01D85998" w14:textId="77777777" w:rsidR="00510A60" w:rsidRDefault="00510A60" w:rsidP="00510A60">
      <w:pPr>
        <w:rPr>
          <w:rFonts w:cs="Arial"/>
        </w:rPr>
      </w:pPr>
    </w:p>
    <w:p w14:paraId="63F1DD54" w14:textId="77777777" w:rsidR="00C836E3" w:rsidRPr="00510A60" w:rsidRDefault="00C836E3" w:rsidP="00510A60">
      <w:pPr>
        <w:rPr>
          <w:rFonts w:cs="Arial"/>
        </w:rPr>
      </w:pPr>
      <w:r w:rsidRPr="00510A60">
        <w:rPr>
          <w:rFonts w:cs="Arial"/>
        </w:rPr>
        <w:t>microanatomie</w:t>
      </w:r>
    </w:p>
    <w:p w14:paraId="50C4D9CD" w14:textId="77777777" w:rsidR="00C836E3" w:rsidRPr="00510A60" w:rsidRDefault="00C836E3" w:rsidP="00510A60">
      <w:pPr>
        <w:rPr>
          <w:rFonts w:cs="Arial"/>
        </w:rPr>
      </w:pPr>
      <w:r w:rsidRPr="00510A60">
        <w:rPr>
          <w:rFonts w:cs="Arial"/>
        </w:rPr>
        <w:t>de student kan deze beschrijven</w:t>
      </w:r>
    </w:p>
    <w:p w14:paraId="2AE468BD" w14:textId="77777777" w:rsidR="00510A60" w:rsidRDefault="00510A60" w:rsidP="00510A60">
      <w:pPr>
        <w:rPr>
          <w:rFonts w:cs="Arial"/>
        </w:rPr>
      </w:pPr>
    </w:p>
    <w:p w14:paraId="1792D748" w14:textId="77777777" w:rsidR="00C836E3" w:rsidRPr="00510A60" w:rsidRDefault="00C836E3" w:rsidP="00510A60">
      <w:pPr>
        <w:rPr>
          <w:rFonts w:cs="Arial"/>
        </w:rPr>
      </w:pPr>
      <w:r w:rsidRPr="00510A60">
        <w:rPr>
          <w:rFonts w:cs="Arial"/>
        </w:rPr>
        <w:t xml:space="preserve">milieu verschil ileum - </w:t>
      </w:r>
      <w:proofErr w:type="spellStart"/>
      <w:r w:rsidRPr="00510A60">
        <w:rPr>
          <w:rFonts w:cs="Arial"/>
        </w:rPr>
        <w:t>caecum</w:t>
      </w:r>
      <w:proofErr w:type="spellEnd"/>
    </w:p>
    <w:p w14:paraId="7759969B" w14:textId="77777777" w:rsidR="00C836E3" w:rsidRPr="00510A60" w:rsidRDefault="00C836E3" w:rsidP="00510A60">
      <w:pPr>
        <w:rPr>
          <w:rFonts w:cs="Arial"/>
        </w:rPr>
      </w:pPr>
      <w:r w:rsidRPr="00510A60">
        <w:rPr>
          <w:rFonts w:cs="Arial"/>
        </w:rPr>
        <w:t>de student kan deze beschrijven</w:t>
      </w:r>
    </w:p>
    <w:p w14:paraId="42F3B404" w14:textId="77777777" w:rsidR="00510A60" w:rsidRDefault="00510A60" w:rsidP="00510A60">
      <w:pPr>
        <w:rPr>
          <w:rFonts w:cs="Arial"/>
        </w:rPr>
      </w:pPr>
    </w:p>
    <w:p w14:paraId="1A4DD319" w14:textId="77777777" w:rsidR="00C836E3" w:rsidRPr="00510A60" w:rsidRDefault="00C836E3" w:rsidP="00510A60">
      <w:pPr>
        <w:rPr>
          <w:rFonts w:cs="Arial"/>
        </w:rPr>
      </w:pPr>
      <w:proofErr w:type="spellStart"/>
      <w:r w:rsidRPr="00510A60">
        <w:rPr>
          <w:rFonts w:cs="Arial"/>
        </w:rPr>
        <w:t>valvule</w:t>
      </w:r>
      <w:proofErr w:type="spellEnd"/>
      <w:r w:rsidRPr="00510A60">
        <w:rPr>
          <w:rFonts w:cs="Arial"/>
        </w:rPr>
        <w:t xml:space="preserve"> de </w:t>
      </w:r>
      <w:proofErr w:type="spellStart"/>
      <w:r w:rsidRPr="00510A60">
        <w:rPr>
          <w:rFonts w:cs="Arial"/>
        </w:rPr>
        <w:t>bauhin</w:t>
      </w:r>
      <w:proofErr w:type="spellEnd"/>
      <w:r w:rsidRPr="00510A60">
        <w:rPr>
          <w:rFonts w:cs="Arial"/>
        </w:rPr>
        <w:t xml:space="preserve"> (sfincter)</w:t>
      </w:r>
    </w:p>
    <w:p w14:paraId="36A83129" w14:textId="77777777" w:rsidR="00C836E3" w:rsidRPr="00510A60" w:rsidRDefault="00C836E3" w:rsidP="00510A60">
      <w:pPr>
        <w:rPr>
          <w:rFonts w:cs="Arial"/>
        </w:rPr>
      </w:pPr>
      <w:r w:rsidRPr="00510A60">
        <w:rPr>
          <w:rFonts w:cs="Arial"/>
        </w:rPr>
        <w:t>de student kan dit tekenen en beschrijven</w:t>
      </w:r>
    </w:p>
    <w:p w14:paraId="6D72CBE2" w14:textId="77777777" w:rsidR="00510A60" w:rsidRDefault="00510A60" w:rsidP="00510A60">
      <w:pPr>
        <w:rPr>
          <w:rFonts w:cs="Arial"/>
        </w:rPr>
      </w:pPr>
    </w:p>
    <w:p w14:paraId="68047CB5" w14:textId="77777777" w:rsidR="00C836E3" w:rsidRPr="00510A60" w:rsidRDefault="00C836E3" w:rsidP="00510A60">
      <w:pPr>
        <w:rPr>
          <w:rFonts w:cs="Arial"/>
        </w:rPr>
      </w:pPr>
      <w:r w:rsidRPr="00510A60">
        <w:rPr>
          <w:rFonts w:cs="Arial"/>
        </w:rPr>
        <w:t>innervatie en bloedverzorging</w:t>
      </w:r>
    </w:p>
    <w:p w14:paraId="0F312345" w14:textId="77777777" w:rsidR="00C836E3" w:rsidRPr="00510A60" w:rsidRDefault="00C836E3" w:rsidP="00510A60">
      <w:pPr>
        <w:rPr>
          <w:rFonts w:cs="Arial"/>
        </w:rPr>
      </w:pPr>
      <w:r w:rsidRPr="00510A60">
        <w:rPr>
          <w:rFonts w:cs="Arial"/>
        </w:rPr>
        <w:t>de student kan deze beschrijven</w:t>
      </w:r>
    </w:p>
    <w:p w14:paraId="6B22B6AD" w14:textId="77777777" w:rsidR="00510A60" w:rsidRDefault="00510A60" w:rsidP="00510A60">
      <w:pPr>
        <w:rPr>
          <w:rFonts w:cs="Arial"/>
        </w:rPr>
      </w:pPr>
    </w:p>
    <w:p w14:paraId="2DC6F5EC" w14:textId="77777777" w:rsidR="00C836E3" w:rsidRPr="00510A60" w:rsidRDefault="00C836E3" w:rsidP="00510A60">
      <w:pPr>
        <w:rPr>
          <w:rFonts w:cs="Arial"/>
        </w:rPr>
      </w:pPr>
      <w:r w:rsidRPr="00510A60">
        <w:rPr>
          <w:rFonts w:cs="Arial"/>
        </w:rPr>
        <w:t>Totale colon systeem</w:t>
      </w:r>
    </w:p>
    <w:p w14:paraId="44D527F0" w14:textId="77777777" w:rsidR="00C836E3" w:rsidRPr="00510A60" w:rsidRDefault="00C836E3" w:rsidP="00510A60">
      <w:pPr>
        <w:rPr>
          <w:rFonts w:cs="Arial"/>
        </w:rPr>
      </w:pPr>
      <w:r w:rsidRPr="00510A60">
        <w:rPr>
          <w:rFonts w:cs="Arial"/>
        </w:rPr>
        <w:t>de student kan deze beschrijven voor de:</w:t>
      </w:r>
    </w:p>
    <w:p w14:paraId="406A0DC9" w14:textId="77777777" w:rsidR="00C836E3" w:rsidRPr="00510A60" w:rsidRDefault="00C836E3" w:rsidP="00031B25">
      <w:pPr>
        <w:numPr>
          <w:ilvl w:val="0"/>
          <w:numId w:val="52"/>
        </w:numPr>
        <w:rPr>
          <w:rFonts w:cs="Arial"/>
        </w:rPr>
      </w:pPr>
      <w:r w:rsidRPr="00510A60">
        <w:rPr>
          <w:rFonts w:cs="Arial"/>
        </w:rPr>
        <w:t>Innervatie</w:t>
      </w:r>
    </w:p>
    <w:p w14:paraId="3F9FAB91" w14:textId="77777777" w:rsidR="00C836E3" w:rsidRPr="00510A60" w:rsidRDefault="00C836E3" w:rsidP="00031B25">
      <w:pPr>
        <w:numPr>
          <w:ilvl w:val="0"/>
          <w:numId w:val="52"/>
        </w:numPr>
        <w:rPr>
          <w:rFonts w:cs="Arial"/>
        </w:rPr>
      </w:pPr>
      <w:r w:rsidRPr="00510A60">
        <w:rPr>
          <w:rFonts w:cs="Arial"/>
        </w:rPr>
        <w:t>bloedvoorziening</w:t>
      </w:r>
    </w:p>
    <w:p w14:paraId="6B85A174" w14:textId="77777777" w:rsidR="00C836E3" w:rsidRPr="00510A60" w:rsidRDefault="00C836E3" w:rsidP="00031B25">
      <w:pPr>
        <w:numPr>
          <w:ilvl w:val="0"/>
          <w:numId w:val="52"/>
        </w:numPr>
        <w:rPr>
          <w:rFonts w:cs="Arial"/>
        </w:rPr>
      </w:pPr>
      <w:r w:rsidRPr="00510A60">
        <w:rPr>
          <w:rFonts w:cs="Arial"/>
        </w:rPr>
        <w:t>relatie met embryologisch ontstaan</w:t>
      </w:r>
    </w:p>
    <w:p w14:paraId="008FDFCC" w14:textId="77777777" w:rsidR="00C836E3" w:rsidRPr="00510A60" w:rsidRDefault="00C836E3" w:rsidP="00031B25">
      <w:pPr>
        <w:numPr>
          <w:ilvl w:val="0"/>
          <w:numId w:val="52"/>
        </w:numPr>
        <w:rPr>
          <w:rFonts w:cs="Arial"/>
        </w:rPr>
      </w:pPr>
      <w:r w:rsidRPr="00510A60">
        <w:rPr>
          <w:rFonts w:cs="Arial"/>
        </w:rPr>
        <w:t>anatomische relativiteit (varianten)</w:t>
      </w:r>
    </w:p>
    <w:p w14:paraId="2A8943F1" w14:textId="77777777" w:rsidR="00C836E3" w:rsidRPr="00510A60" w:rsidRDefault="00C836E3" w:rsidP="00031B25">
      <w:pPr>
        <w:numPr>
          <w:ilvl w:val="0"/>
          <w:numId w:val="52"/>
        </w:numPr>
        <w:rPr>
          <w:rFonts w:cs="Arial"/>
        </w:rPr>
      </w:pPr>
      <w:r w:rsidRPr="00510A60">
        <w:rPr>
          <w:rFonts w:cs="Arial"/>
        </w:rPr>
        <w:t xml:space="preserve">fysiologische </w:t>
      </w:r>
      <w:proofErr w:type="spellStart"/>
      <w:r w:rsidRPr="00510A60">
        <w:rPr>
          <w:rFonts w:cs="Arial"/>
        </w:rPr>
        <w:t>funkties</w:t>
      </w:r>
      <w:proofErr w:type="spellEnd"/>
    </w:p>
    <w:p w14:paraId="6F003C2E" w14:textId="77777777" w:rsidR="00C836E3" w:rsidRPr="00510A60" w:rsidRDefault="00C836E3" w:rsidP="00031B25">
      <w:pPr>
        <w:numPr>
          <w:ilvl w:val="0"/>
          <w:numId w:val="52"/>
        </w:numPr>
        <w:rPr>
          <w:rFonts w:cs="Arial"/>
        </w:rPr>
      </w:pPr>
      <w:r w:rsidRPr="00510A60">
        <w:rPr>
          <w:rFonts w:cs="Arial"/>
        </w:rPr>
        <w:t>motoriek algemeen</w:t>
      </w:r>
    </w:p>
    <w:p w14:paraId="7711AEED" w14:textId="77777777" w:rsidR="00C836E3" w:rsidRPr="00510A60" w:rsidRDefault="00C836E3" w:rsidP="00031B25">
      <w:pPr>
        <w:numPr>
          <w:ilvl w:val="0"/>
          <w:numId w:val="52"/>
        </w:numPr>
        <w:rPr>
          <w:rFonts w:cs="Arial"/>
        </w:rPr>
      </w:pPr>
      <w:r w:rsidRPr="00510A60">
        <w:rPr>
          <w:rFonts w:cs="Arial"/>
        </w:rPr>
        <w:t xml:space="preserve">motoriek specifiek en de </w:t>
      </w:r>
      <w:proofErr w:type="spellStart"/>
      <w:r w:rsidRPr="00510A60">
        <w:rPr>
          <w:rFonts w:cs="Arial"/>
        </w:rPr>
        <w:t>gastro-colische</w:t>
      </w:r>
      <w:proofErr w:type="spellEnd"/>
      <w:r w:rsidRPr="00510A60">
        <w:rPr>
          <w:rFonts w:cs="Arial"/>
        </w:rPr>
        <w:t xml:space="preserve"> </w:t>
      </w:r>
      <w:proofErr w:type="spellStart"/>
      <w:r w:rsidRPr="00510A60">
        <w:rPr>
          <w:rFonts w:cs="Arial"/>
        </w:rPr>
        <w:t>refelexen</w:t>
      </w:r>
      <w:proofErr w:type="spellEnd"/>
    </w:p>
    <w:p w14:paraId="7C70A637" w14:textId="77777777" w:rsidR="00C836E3" w:rsidRPr="00510A60" w:rsidRDefault="00C836E3" w:rsidP="00031B25">
      <w:pPr>
        <w:numPr>
          <w:ilvl w:val="0"/>
          <w:numId w:val="52"/>
        </w:numPr>
        <w:rPr>
          <w:rFonts w:cs="Arial"/>
          <w:lang w:val="fr-FR"/>
        </w:rPr>
      </w:pPr>
      <w:r w:rsidRPr="00510A60">
        <w:rPr>
          <w:rFonts w:cs="Arial"/>
          <w:lang w:val="fr-FR"/>
        </w:rPr>
        <w:t xml:space="preserve">osteopathische </w:t>
      </w:r>
      <w:proofErr w:type="spellStart"/>
      <w:r w:rsidRPr="00510A60">
        <w:rPr>
          <w:rFonts w:cs="Arial"/>
          <w:lang w:val="fr-FR"/>
        </w:rPr>
        <w:t>relaties</w:t>
      </w:r>
      <w:proofErr w:type="spellEnd"/>
      <w:r w:rsidRPr="00510A60">
        <w:rPr>
          <w:rFonts w:cs="Arial"/>
          <w:lang w:val="fr-FR"/>
        </w:rPr>
        <w:t xml:space="preserve"> </w:t>
      </w:r>
      <w:proofErr w:type="spellStart"/>
      <w:r w:rsidRPr="00510A60">
        <w:rPr>
          <w:rFonts w:cs="Arial"/>
          <w:lang w:val="fr-FR"/>
        </w:rPr>
        <w:t>maag</w:t>
      </w:r>
      <w:proofErr w:type="spellEnd"/>
      <w:r w:rsidRPr="00510A60">
        <w:rPr>
          <w:rFonts w:cs="Arial"/>
          <w:lang w:val="fr-FR"/>
        </w:rPr>
        <w:t xml:space="preserve"> -colon</w:t>
      </w:r>
    </w:p>
    <w:p w14:paraId="08A59062" w14:textId="77777777" w:rsidR="00C836E3" w:rsidRPr="00510A60" w:rsidRDefault="00C836E3" w:rsidP="00031B25">
      <w:pPr>
        <w:numPr>
          <w:ilvl w:val="0"/>
          <w:numId w:val="52"/>
        </w:numPr>
        <w:rPr>
          <w:rFonts w:cs="Arial"/>
          <w:lang w:val="fr-FR"/>
        </w:rPr>
      </w:pPr>
      <w:proofErr w:type="spellStart"/>
      <w:r w:rsidRPr="00510A60">
        <w:rPr>
          <w:rFonts w:cs="Arial"/>
          <w:lang w:val="fr-FR"/>
        </w:rPr>
        <w:t>microanatomie</w:t>
      </w:r>
      <w:proofErr w:type="spellEnd"/>
    </w:p>
    <w:p w14:paraId="52A0B194" w14:textId="77777777" w:rsidR="00C836E3" w:rsidRPr="00510A60" w:rsidRDefault="00C836E3" w:rsidP="00031B25">
      <w:pPr>
        <w:numPr>
          <w:ilvl w:val="0"/>
          <w:numId w:val="52"/>
        </w:numPr>
        <w:rPr>
          <w:rFonts w:cs="Arial"/>
          <w:lang w:val="fr-FR"/>
        </w:rPr>
      </w:pPr>
      <w:r w:rsidRPr="00510A60">
        <w:rPr>
          <w:rFonts w:cs="Arial"/>
          <w:lang w:val="fr-FR"/>
        </w:rPr>
        <w:t xml:space="preserve">Colon </w:t>
      </w:r>
      <w:proofErr w:type="spellStart"/>
      <w:r w:rsidRPr="00510A60">
        <w:rPr>
          <w:rFonts w:cs="Arial"/>
          <w:lang w:val="fr-FR"/>
        </w:rPr>
        <w:t>sigmoïdeum</w:t>
      </w:r>
      <w:proofErr w:type="spellEnd"/>
      <w:r w:rsidRPr="00510A60">
        <w:rPr>
          <w:rFonts w:cs="Arial"/>
          <w:lang w:val="fr-FR"/>
        </w:rPr>
        <w:t xml:space="preserve"> &amp; </w:t>
      </w:r>
      <w:proofErr w:type="spellStart"/>
      <w:r w:rsidRPr="00510A60">
        <w:rPr>
          <w:rFonts w:cs="Arial"/>
          <w:lang w:val="fr-FR"/>
        </w:rPr>
        <w:t>ampulla</w:t>
      </w:r>
      <w:proofErr w:type="spellEnd"/>
      <w:r w:rsidRPr="00510A60">
        <w:rPr>
          <w:rFonts w:cs="Arial"/>
          <w:lang w:val="fr-FR"/>
        </w:rPr>
        <w:t xml:space="preserve"> </w:t>
      </w:r>
      <w:proofErr w:type="spellStart"/>
      <w:r w:rsidRPr="00510A60">
        <w:rPr>
          <w:rFonts w:cs="Arial"/>
          <w:lang w:val="fr-FR"/>
        </w:rPr>
        <w:t>rectalis</w:t>
      </w:r>
      <w:proofErr w:type="spellEnd"/>
      <w:r w:rsidRPr="00510A60">
        <w:rPr>
          <w:rFonts w:cs="Arial"/>
          <w:lang w:val="fr-FR"/>
        </w:rPr>
        <w:t xml:space="preserve"> + </w:t>
      </w:r>
      <w:proofErr w:type="spellStart"/>
      <w:r w:rsidRPr="00510A60">
        <w:rPr>
          <w:rFonts w:cs="Arial"/>
          <w:lang w:val="fr-FR"/>
        </w:rPr>
        <w:t>relatie</w:t>
      </w:r>
      <w:proofErr w:type="spellEnd"/>
      <w:r w:rsidRPr="00510A60">
        <w:rPr>
          <w:rFonts w:cs="Arial"/>
          <w:lang w:val="fr-FR"/>
        </w:rPr>
        <w:t xml:space="preserve"> </w:t>
      </w:r>
      <w:proofErr w:type="spellStart"/>
      <w:r w:rsidRPr="00510A60">
        <w:rPr>
          <w:rFonts w:cs="Arial"/>
          <w:lang w:val="fr-FR"/>
        </w:rPr>
        <w:t>gynecologie</w:t>
      </w:r>
      <w:proofErr w:type="spellEnd"/>
    </w:p>
    <w:p w14:paraId="79C95A85" w14:textId="77777777" w:rsidR="00C836E3" w:rsidRPr="00510A60" w:rsidRDefault="00C836E3" w:rsidP="00031B25">
      <w:pPr>
        <w:numPr>
          <w:ilvl w:val="0"/>
          <w:numId w:val="52"/>
        </w:numPr>
        <w:rPr>
          <w:rFonts w:cs="Arial"/>
        </w:rPr>
      </w:pPr>
      <w:r w:rsidRPr="00510A60">
        <w:rPr>
          <w:rFonts w:cs="Arial"/>
        </w:rPr>
        <w:t>de student kan dit tekenen en beschrijven voor de:</w:t>
      </w:r>
    </w:p>
    <w:p w14:paraId="3CA2A5C4" w14:textId="77777777" w:rsidR="00C836E3" w:rsidRPr="00510A60" w:rsidRDefault="00C836E3" w:rsidP="00031B25">
      <w:pPr>
        <w:numPr>
          <w:ilvl w:val="0"/>
          <w:numId w:val="52"/>
        </w:numPr>
        <w:rPr>
          <w:rFonts w:cs="Arial"/>
        </w:rPr>
      </w:pPr>
      <w:r w:rsidRPr="00510A60">
        <w:rPr>
          <w:rFonts w:cs="Arial"/>
        </w:rPr>
        <w:t>microanatomie</w:t>
      </w:r>
    </w:p>
    <w:p w14:paraId="46BE1703" w14:textId="77777777" w:rsidR="00C836E3" w:rsidRPr="00510A60" w:rsidRDefault="00C836E3" w:rsidP="00031B25">
      <w:pPr>
        <w:numPr>
          <w:ilvl w:val="0"/>
          <w:numId w:val="52"/>
        </w:numPr>
        <w:rPr>
          <w:rFonts w:cs="Arial"/>
        </w:rPr>
      </w:pPr>
      <w:r w:rsidRPr="00510A60">
        <w:rPr>
          <w:rFonts w:cs="Arial"/>
        </w:rPr>
        <w:t>defecatie mechaniek</w:t>
      </w:r>
    </w:p>
    <w:p w14:paraId="05859A85" w14:textId="77777777" w:rsidR="00C836E3" w:rsidRPr="00510A60" w:rsidRDefault="00C836E3" w:rsidP="00031B25">
      <w:pPr>
        <w:numPr>
          <w:ilvl w:val="0"/>
          <w:numId w:val="52"/>
        </w:numPr>
        <w:rPr>
          <w:rFonts w:cs="Arial"/>
        </w:rPr>
      </w:pPr>
      <w:proofErr w:type="spellStart"/>
      <w:r w:rsidRPr="00510A60">
        <w:rPr>
          <w:rFonts w:cs="Arial"/>
        </w:rPr>
        <w:t>patho-fysiologie</w:t>
      </w:r>
      <w:proofErr w:type="spellEnd"/>
    </w:p>
    <w:p w14:paraId="71859E48" w14:textId="77777777" w:rsidR="00C836E3" w:rsidRDefault="00C836E3" w:rsidP="00C836E3">
      <w:pPr>
        <w:pStyle w:val="Kop3"/>
        <w:numPr>
          <w:ilvl w:val="12"/>
          <w:numId w:val="0"/>
        </w:numPr>
      </w:pPr>
      <w:bookmarkStart w:id="168" w:name="_Toc373788232"/>
      <w:r>
        <w:t>lever en galblaas</w:t>
      </w:r>
      <w:bookmarkEnd w:id="168"/>
    </w:p>
    <w:p w14:paraId="2E161250" w14:textId="77777777" w:rsidR="00C836E3" w:rsidRPr="00510A60" w:rsidRDefault="00C836E3" w:rsidP="00510A60">
      <w:pPr>
        <w:rPr>
          <w:rFonts w:cs="Arial"/>
          <w:b/>
        </w:rPr>
      </w:pPr>
      <w:r w:rsidRPr="00510A60">
        <w:rPr>
          <w:rFonts w:cs="Arial"/>
          <w:b/>
        </w:rPr>
        <w:t>lesconcept</w:t>
      </w:r>
    </w:p>
    <w:p w14:paraId="1FC95F1B" w14:textId="77777777" w:rsidR="00C836E3" w:rsidRDefault="00C836E3" w:rsidP="00C836E3">
      <w:pPr>
        <w:pStyle w:val="Standkop4"/>
        <w:numPr>
          <w:ilvl w:val="12"/>
          <w:numId w:val="0"/>
        </w:numPr>
        <w:ind w:left="340"/>
        <w:rPr>
          <w:sz w:val="20"/>
        </w:rPr>
      </w:pPr>
      <w:r>
        <w:rPr>
          <w:sz w:val="20"/>
        </w:rPr>
        <w:t xml:space="preserve">De lever is tezamen met het hart het belangrijkste </w:t>
      </w:r>
      <w:proofErr w:type="spellStart"/>
      <w:r>
        <w:rPr>
          <w:sz w:val="20"/>
        </w:rPr>
        <w:t>venneus</w:t>
      </w:r>
      <w:proofErr w:type="spellEnd"/>
      <w:r>
        <w:rPr>
          <w:sz w:val="20"/>
        </w:rPr>
        <w:t xml:space="preserve"> vasculair orgaan in het lichaam. Hij functioneert in twee fasen: </w:t>
      </w:r>
      <w:proofErr w:type="spellStart"/>
      <w:r>
        <w:rPr>
          <w:sz w:val="20"/>
        </w:rPr>
        <w:t>venneus</w:t>
      </w:r>
      <w:proofErr w:type="spellEnd"/>
      <w:r>
        <w:rPr>
          <w:sz w:val="20"/>
        </w:rPr>
        <w:t xml:space="preserve"> </w:t>
      </w:r>
      <w:proofErr w:type="spellStart"/>
      <w:r>
        <w:rPr>
          <w:sz w:val="20"/>
        </w:rPr>
        <w:t>anabolisch</w:t>
      </w:r>
      <w:proofErr w:type="spellEnd"/>
      <w:r>
        <w:rPr>
          <w:sz w:val="20"/>
        </w:rPr>
        <w:t xml:space="preserve"> en </w:t>
      </w:r>
      <w:proofErr w:type="spellStart"/>
      <w:r>
        <w:rPr>
          <w:sz w:val="20"/>
        </w:rPr>
        <w:t>arterio</w:t>
      </w:r>
      <w:proofErr w:type="spellEnd"/>
      <w:r>
        <w:rPr>
          <w:sz w:val="20"/>
        </w:rPr>
        <w:t xml:space="preserve"> </w:t>
      </w:r>
      <w:proofErr w:type="spellStart"/>
      <w:r>
        <w:rPr>
          <w:sz w:val="20"/>
        </w:rPr>
        <w:t>venneus</w:t>
      </w:r>
      <w:proofErr w:type="spellEnd"/>
      <w:r>
        <w:rPr>
          <w:sz w:val="20"/>
        </w:rPr>
        <w:t xml:space="preserve"> </w:t>
      </w:r>
      <w:proofErr w:type="spellStart"/>
      <w:r>
        <w:rPr>
          <w:sz w:val="20"/>
        </w:rPr>
        <w:t>katabolisch</w:t>
      </w:r>
      <w:proofErr w:type="spellEnd"/>
      <w:r>
        <w:rPr>
          <w:sz w:val="20"/>
        </w:rPr>
        <w:t>. Na de huid is hij het grootste metabolisch orgaan in het lichaam, evenals het zwaarste.</w:t>
      </w:r>
    </w:p>
    <w:p w14:paraId="0B5252B2" w14:textId="77777777" w:rsidR="00C836E3" w:rsidRDefault="00C836E3" w:rsidP="00C836E3">
      <w:pPr>
        <w:pStyle w:val="Standkop4"/>
        <w:numPr>
          <w:ilvl w:val="12"/>
          <w:numId w:val="0"/>
        </w:numPr>
        <w:ind w:left="340"/>
        <w:rPr>
          <w:sz w:val="20"/>
        </w:rPr>
      </w:pPr>
      <w:r>
        <w:rPr>
          <w:sz w:val="20"/>
        </w:rPr>
        <w:t>Zijn belang in de metabole fysiologie en in de immunologie wordt anatomisch-histologisch en fysiologisch bekeken.</w:t>
      </w:r>
    </w:p>
    <w:p w14:paraId="703B3FDE" w14:textId="77777777" w:rsidR="00C836E3" w:rsidRDefault="00C836E3" w:rsidP="00C836E3">
      <w:pPr>
        <w:pStyle w:val="Standkop4"/>
        <w:numPr>
          <w:ilvl w:val="12"/>
          <w:numId w:val="0"/>
        </w:numPr>
        <w:ind w:left="340"/>
        <w:rPr>
          <w:sz w:val="20"/>
        </w:rPr>
      </w:pPr>
      <w:r>
        <w:rPr>
          <w:sz w:val="20"/>
        </w:rPr>
        <w:lastRenderedPageBreak/>
        <w:t>Zoals alle andere organen in het lichaam is hij georganiseerd rond een bindweefselskelet met als steun een centraal vasculair systeem.</w:t>
      </w:r>
    </w:p>
    <w:p w14:paraId="2C0E133F" w14:textId="77777777" w:rsidR="00C836E3" w:rsidRDefault="00C836E3" w:rsidP="00C836E3">
      <w:pPr>
        <w:pStyle w:val="Standkop4"/>
        <w:numPr>
          <w:ilvl w:val="12"/>
          <w:numId w:val="0"/>
        </w:numPr>
        <w:ind w:left="340"/>
        <w:rPr>
          <w:b/>
        </w:rPr>
      </w:pPr>
      <w:r>
        <w:rPr>
          <w:sz w:val="20"/>
        </w:rPr>
        <w:t xml:space="preserve">Zijn belangrijkheid in dysfunctiemechanismen en zijn relatieve onbelangrijkheid in hetzelfde systeem. Gal als afvoer voor de lever, maar ook als enige uitweg voor </w:t>
      </w:r>
      <w:proofErr w:type="spellStart"/>
      <w:r>
        <w:rPr>
          <w:sz w:val="20"/>
        </w:rPr>
        <w:t>vetoplosbare</w:t>
      </w:r>
      <w:proofErr w:type="spellEnd"/>
      <w:r>
        <w:rPr>
          <w:sz w:val="20"/>
        </w:rPr>
        <w:t xml:space="preserve"> </w:t>
      </w:r>
      <w:proofErr w:type="spellStart"/>
      <w:r>
        <w:rPr>
          <w:sz w:val="20"/>
        </w:rPr>
        <w:t>katabolieten</w:t>
      </w:r>
      <w:proofErr w:type="spellEnd"/>
      <w:r>
        <w:rPr>
          <w:sz w:val="20"/>
        </w:rPr>
        <w:t xml:space="preserve"> en toxinen</w:t>
      </w:r>
      <w:r>
        <w:rPr>
          <w:b/>
        </w:rPr>
        <w:t>.</w:t>
      </w:r>
    </w:p>
    <w:p w14:paraId="33052B6F" w14:textId="77777777" w:rsidR="00C836E3" w:rsidRPr="00510A60" w:rsidRDefault="00C836E3" w:rsidP="00510A60">
      <w:pPr>
        <w:rPr>
          <w:rFonts w:cs="Arial"/>
          <w:b/>
        </w:rPr>
      </w:pPr>
      <w:proofErr w:type="spellStart"/>
      <w:r w:rsidRPr="00510A60">
        <w:rPr>
          <w:rFonts w:cs="Arial"/>
          <w:b/>
        </w:rPr>
        <w:t>Subconcept</w:t>
      </w:r>
      <w:proofErr w:type="spellEnd"/>
    </w:p>
    <w:p w14:paraId="6860091A" w14:textId="77777777" w:rsidR="00C836E3" w:rsidRDefault="00C836E3" w:rsidP="00C836E3">
      <w:pPr>
        <w:pStyle w:val="Standkop4"/>
        <w:numPr>
          <w:ilvl w:val="12"/>
          <w:numId w:val="0"/>
        </w:numPr>
        <w:ind w:left="709"/>
        <w:rPr>
          <w:sz w:val="20"/>
        </w:rPr>
      </w:pPr>
      <w:r>
        <w:rPr>
          <w:sz w:val="20"/>
        </w:rPr>
        <w:t>de student kan dit tekenen en beschrijven voor:</w:t>
      </w:r>
    </w:p>
    <w:p w14:paraId="474A2B19" w14:textId="77777777" w:rsidR="00C836E3" w:rsidRDefault="00C836E3" w:rsidP="00C836E3">
      <w:pPr>
        <w:pStyle w:val="Standkop4"/>
        <w:numPr>
          <w:ilvl w:val="12"/>
          <w:numId w:val="0"/>
        </w:numPr>
        <w:ind w:left="340"/>
        <w:rPr>
          <w:sz w:val="20"/>
        </w:rPr>
      </w:pPr>
    </w:p>
    <w:p w14:paraId="03643334" w14:textId="77777777" w:rsidR="00C836E3" w:rsidRPr="00B90CF3" w:rsidRDefault="00C836E3" w:rsidP="00B90CF3">
      <w:pPr>
        <w:rPr>
          <w:rFonts w:cs="Arial"/>
        </w:rPr>
      </w:pPr>
      <w:r w:rsidRPr="00B90CF3">
        <w:rPr>
          <w:rFonts w:cs="Arial"/>
        </w:rPr>
        <w:t xml:space="preserve">Histologie en vandaaruit </w:t>
      </w:r>
      <w:r w:rsidRPr="00B90CF3">
        <w:rPr>
          <w:rFonts w:cs="Arial"/>
        </w:rPr>
        <w:sym w:font="Symbol" w:char="F0DE"/>
      </w:r>
      <w:r w:rsidRPr="00B90CF3">
        <w:rPr>
          <w:rFonts w:cs="Arial"/>
        </w:rPr>
        <w:t xml:space="preserve"> opbouw naar macroscopische anatomie</w:t>
      </w:r>
    </w:p>
    <w:p w14:paraId="360D128E" w14:textId="77777777" w:rsidR="00C836E3" w:rsidRPr="00B90CF3" w:rsidRDefault="00C836E3" w:rsidP="00B90CF3">
      <w:pPr>
        <w:ind w:firstLine="340"/>
        <w:rPr>
          <w:rFonts w:cs="Arial"/>
        </w:rPr>
      </w:pPr>
      <w:proofErr w:type="spellStart"/>
      <w:r w:rsidRPr="00B90CF3">
        <w:rPr>
          <w:rFonts w:cs="Arial"/>
        </w:rPr>
        <w:t>lobulusconcept</w:t>
      </w:r>
      <w:proofErr w:type="spellEnd"/>
    </w:p>
    <w:p w14:paraId="2E8DA20F" w14:textId="77777777" w:rsidR="00C836E3" w:rsidRDefault="00C836E3" w:rsidP="00C836E3">
      <w:pPr>
        <w:pStyle w:val="Standkop4"/>
        <w:numPr>
          <w:ilvl w:val="12"/>
          <w:numId w:val="0"/>
        </w:numPr>
        <w:ind w:left="340"/>
        <w:rPr>
          <w:sz w:val="20"/>
        </w:rPr>
      </w:pPr>
      <w:proofErr w:type="spellStart"/>
      <w:r>
        <w:rPr>
          <w:sz w:val="20"/>
        </w:rPr>
        <w:t>acinusconcept</w:t>
      </w:r>
      <w:proofErr w:type="spellEnd"/>
    </w:p>
    <w:p w14:paraId="0A8EF670" w14:textId="77777777" w:rsidR="00C836E3" w:rsidRDefault="00C836E3" w:rsidP="00C836E3">
      <w:pPr>
        <w:pStyle w:val="Standkop4"/>
        <w:numPr>
          <w:ilvl w:val="12"/>
          <w:numId w:val="0"/>
        </w:numPr>
        <w:ind w:left="340"/>
        <w:rPr>
          <w:sz w:val="20"/>
        </w:rPr>
      </w:pPr>
      <w:r>
        <w:rPr>
          <w:sz w:val="20"/>
        </w:rPr>
        <w:t>opbouw vasculair - galwegen - cellen - stroomrichtingen</w:t>
      </w:r>
    </w:p>
    <w:p w14:paraId="2990EA20" w14:textId="77777777" w:rsidR="00C836E3" w:rsidRPr="00B90CF3" w:rsidRDefault="00C836E3" w:rsidP="00B90CF3">
      <w:pPr>
        <w:ind w:left="340"/>
        <w:rPr>
          <w:rFonts w:cs="Arial"/>
          <w:b/>
        </w:rPr>
      </w:pPr>
      <w:proofErr w:type="spellStart"/>
      <w:r w:rsidRPr="00B90CF3">
        <w:rPr>
          <w:rFonts w:cs="Arial"/>
          <w:b/>
        </w:rPr>
        <w:t>lobulus</w:t>
      </w:r>
      <w:proofErr w:type="spellEnd"/>
      <w:r w:rsidRPr="00B90CF3">
        <w:rPr>
          <w:rFonts w:cs="Arial"/>
          <w:b/>
        </w:rPr>
        <w:t xml:space="preserve"> concept</w:t>
      </w:r>
    </w:p>
    <w:p w14:paraId="37729362" w14:textId="77777777" w:rsidR="00C836E3" w:rsidRDefault="00C836E3" w:rsidP="00C836E3">
      <w:pPr>
        <w:pStyle w:val="Standkop4"/>
        <w:numPr>
          <w:ilvl w:val="12"/>
          <w:numId w:val="0"/>
        </w:numPr>
        <w:ind w:left="709"/>
        <w:rPr>
          <w:sz w:val="20"/>
        </w:rPr>
      </w:pPr>
      <w:r>
        <w:rPr>
          <w:sz w:val="20"/>
        </w:rPr>
        <w:t>de student kan dit tekenen en beschrijven voor:</w:t>
      </w:r>
    </w:p>
    <w:p w14:paraId="418CF490" w14:textId="77777777" w:rsidR="00C836E3" w:rsidRDefault="00C836E3" w:rsidP="00C836E3">
      <w:pPr>
        <w:pStyle w:val="Standkop5"/>
        <w:numPr>
          <w:ilvl w:val="12"/>
          <w:numId w:val="0"/>
        </w:numPr>
        <w:ind w:left="680"/>
        <w:rPr>
          <w:sz w:val="20"/>
        </w:rPr>
      </w:pPr>
    </w:p>
    <w:p w14:paraId="578F099C" w14:textId="77777777" w:rsidR="00C836E3" w:rsidRDefault="00C836E3" w:rsidP="00C836E3">
      <w:pPr>
        <w:pStyle w:val="Standkop5"/>
        <w:numPr>
          <w:ilvl w:val="12"/>
          <w:numId w:val="0"/>
        </w:numPr>
        <w:ind w:left="680"/>
        <w:rPr>
          <w:sz w:val="20"/>
        </w:rPr>
      </w:pPr>
      <w:r>
        <w:rPr>
          <w:sz w:val="20"/>
        </w:rPr>
        <w:t xml:space="preserve">- </w:t>
      </w:r>
      <w:proofErr w:type="spellStart"/>
      <w:r>
        <w:rPr>
          <w:sz w:val="20"/>
        </w:rPr>
        <w:t>sinusoiden</w:t>
      </w:r>
      <w:proofErr w:type="spellEnd"/>
    </w:p>
    <w:p w14:paraId="25708296" w14:textId="77777777" w:rsidR="00C836E3" w:rsidRDefault="00C836E3" w:rsidP="00C836E3">
      <w:pPr>
        <w:pStyle w:val="Standkop5"/>
        <w:numPr>
          <w:ilvl w:val="12"/>
          <w:numId w:val="0"/>
        </w:numPr>
        <w:ind w:left="680"/>
        <w:rPr>
          <w:sz w:val="20"/>
        </w:rPr>
      </w:pPr>
      <w:r>
        <w:rPr>
          <w:sz w:val="20"/>
        </w:rPr>
        <w:t xml:space="preserve">- </w:t>
      </w:r>
      <w:proofErr w:type="spellStart"/>
      <w:r>
        <w:rPr>
          <w:sz w:val="20"/>
        </w:rPr>
        <w:t>wandelasticitiet</w:t>
      </w:r>
      <w:proofErr w:type="spellEnd"/>
      <w:r>
        <w:rPr>
          <w:sz w:val="20"/>
        </w:rPr>
        <w:t xml:space="preserve"> en </w:t>
      </w:r>
      <w:proofErr w:type="spellStart"/>
      <w:r>
        <w:rPr>
          <w:sz w:val="20"/>
        </w:rPr>
        <w:t>fenestraties</w:t>
      </w:r>
      <w:proofErr w:type="spellEnd"/>
    </w:p>
    <w:p w14:paraId="684E70F5" w14:textId="77777777" w:rsidR="00C836E3" w:rsidRDefault="00C836E3" w:rsidP="00C836E3">
      <w:pPr>
        <w:pStyle w:val="Standkop5"/>
        <w:numPr>
          <w:ilvl w:val="12"/>
          <w:numId w:val="0"/>
        </w:numPr>
        <w:ind w:left="680"/>
        <w:rPr>
          <w:sz w:val="20"/>
        </w:rPr>
      </w:pPr>
      <w:r>
        <w:rPr>
          <w:sz w:val="20"/>
        </w:rPr>
        <w:t xml:space="preserve">- ruimte van </w:t>
      </w:r>
      <w:proofErr w:type="spellStart"/>
      <w:r>
        <w:rPr>
          <w:sz w:val="20"/>
        </w:rPr>
        <w:t>Disse</w:t>
      </w:r>
      <w:proofErr w:type="spellEnd"/>
    </w:p>
    <w:p w14:paraId="24505740" w14:textId="77777777" w:rsidR="00C836E3" w:rsidRDefault="00C836E3" w:rsidP="00C836E3">
      <w:pPr>
        <w:pStyle w:val="Standkop5"/>
        <w:numPr>
          <w:ilvl w:val="12"/>
          <w:numId w:val="0"/>
        </w:numPr>
        <w:ind w:left="680"/>
        <w:rPr>
          <w:sz w:val="20"/>
        </w:rPr>
      </w:pPr>
      <w:r>
        <w:rPr>
          <w:sz w:val="20"/>
        </w:rPr>
        <w:t xml:space="preserve">- fat storing </w:t>
      </w:r>
      <w:proofErr w:type="spellStart"/>
      <w:r>
        <w:rPr>
          <w:sz w:val="20"/>
        </w:rPr>
        <w:t>cells</w:t>
      </w:r>
      <w:proofErr w:type="spellEnd"/>
    </w:p>
    <w:p w14:paraId="392FE979" w14:textId="77777777" w:rsidR="00C836E3" w:rsidRDefault="00C836E3" w:rsidP="00C836E3">
      <w:pPr>
        <w:pStyle w:val="Standkop5"/>
        <w:numPr>
          <w:ilvl w:val="12"/>
          <w:numId w:val="0"/>
        </w:numPr>
        <w:ind w:left="680"/>
        <w:rPr>
          <w:sz w:val="20"/>
        </w:rPr>
      </w:pPr>
      <w:r>
        <w:rPr>
          <w:sz w:val="20"/>
        </w:rPr>
        <w:t xml:space="preserve">- </w:t>
      </w:r>
      <w:proofErr w:type="spellStart"/>
      <w:r>
        <w:rPr>
          <w:sz w:val="20"/>
        </w:rPr>
        <w:t>hepatocyten</w:t>
      </w:r>
      <w:proofErr w:type="spellEnd"/>
    </w:p>
    <w:p w14:paraId="7E1C9BC6" w14:textId="77777777" w:rsidR="00C836E3" w:rsidRDefault="00C836E3" w:rsidP="00C836E3">
      <w:pPr>
        <w:pStyle w:val="Standkop5"/>
        <w:numPr>
          <w:ilvl w:val="12"/>
          <w:numId w:val="0"/>
        </w:numPr>
        <w:ind w:left="680"/>
        <w:rPr>
          <w:sz w:val="20"/>
        </w:rPr>
      </w:pPr>
      <w:r>
        <w:rPr>
          <w:sz w:val="20"/>
        </w:rPr>
        <w:t>- endothele cellen</w:t>
      </w:r>
    </w:p>
    <w:p w14:paraId="2A90EC73" w14:textId="77777777" w:rsidR="00C836E3" w:rsidRDefault="00C836E3" w:rsidP="00C836E3">
      <w:pPr>
        <w:pStyle w:val="Standkop5"/>
        <w:numPr>
          <w:ilvl w:val="12"/>
          <w:numId w:val="0"/>
        </w:numPr>
        <w:ind w:left="680"/>
        <w:rPr>
          <w:sz w:val="20"/>
        </w:rPr>
      </w:pPr>
      <w:r>
        <w:rPr>
          <w:sz w:val="20"/>
        </w:rPr>
        <w:t xml:space="preserve">- </w:t>
      </w:r>
      <w:proofErr w:type="spellStart"/>
      <w:r>
        <w:rPr>
          <w:sz w:val="20"/>
        </w:rPr>
        <w:t>Kupfercellen</w:t>
      </w:r>
      <w:proofErr w:type="spellEnd"/>
    </w:p>
    <w:p w14:paraId="14CBB273" w14:textId="77777777" w:rsidR="00C836E3" w:rsidRDefault="00C836E3" w:rsidP="00C836E3">
      <w:pPr>
        <w:pStyle w:val="Standkop5"/>
        <w:numPr>
          <w:ilvl w:val="12"/>
          <w:numId w:val="0"/>
        </w:numPr>
        <w:ind w:left="680"/>
        <w:rPr>
          <w:sz w:val="20"/>
        </w:rPr>
      </w:pPr>
      <w:r>
        <w:rPr>
          <w:sz w:val="20"/>
        </w:rPr>
        <w:t>- Pitcellen van Wisse</w:t>
      </w:r>
    </w:p>
    <w:p w14:paraId="6589A1DE" w14:textId="77777777" w:rsidR="00C836E3" w:rsidRDefault="00C836E3" w:rsidP="00C836E3">
      <w:pPr>
        <w:pStyle w:val="Standkop5"/>
        <w:numPr>
          <w:ilvl w:val="12"/>
          <w:numId w:val="0"/>
        </w:numPr>
        <w:ind w:left="680"/>
        <w:rPr>
          <w:sz w:val="20"/>
        </w:rPr>
      </w:pPr>
      <w:r>
        <w:rPr>
          <w:sz w:val="20"/>
        </w:rPr>
        <w:t>- parenchymcellen</w:t>
      </w:r>
    </w:p>
    <w:p w14:paraId="6C13B569" w14:textId="77777777" w:rsidR="00C836E3" w:rsidRPr="00B90CF3" w:rsidRDefault="00C836E3" w:rsidP="00B90CF3">
      <w:pPr>
        <w:ind w:left="680"/>
        <w:rPr>
          <w:rFonts w:cs="Arial"/>
          <w:b/>
        </w:rPr>
      </w:pPr>
      <w:r w:rsidRPr="00B90CF3">
        <w:rPr>
          <w:rFonts w:cs="Arial"/>
          <w:b/>
        </w:rPr>
        <w:t>galsecretie en excretie</w:t>
      </w:r>
    </w:p>
    <w:p w14:paraId="4B236F56" w14:textId="77777777" w:rsidR="00C836E3" w:rsidRDefault="00C836E3" w:rsidP="00C836E3">
      <w:pPr>
        <w:pStyle w:val="Standkop4"/>
        <w:numPr>
          <w:ilvl w:val="12"/>
          <w:numId w:val="0"/>
        </w:numPr>
        <w:ind w:left="709"/>
        <w:rPr>
          <w:sz w:val="20"/>
        </w:rPr>
      </w:pPr>
      <w:r>
        <w:rPr>
          <w:sz w:val="20"/>
        </w:rPr>
        <w:t>de student kan dit tekenen en beschrijven voor:</w:t>
      </w:r>
    </w:p>
    <w:p w14:paraId="29730931" w14:textId="77777777" w:rsidR="00C836E3" w:rsidRDefault="00C836E3" w:rsidP="00C836E3">
      <w:pPr>
        <w:pStyle w:val="Standkop5"/>
        <w:numPr>
          <w:ilvl w:val="12"/>
          <w:numId w:val="0"/>
        </w:numPr>
        <w:ind w:left="680"/>
        <w:rPr>
          <w:sz w:val="20"/>
        </w:rPr>
      </w:pPr>
    </w:p>
    <w:p w14:paraId="3D345333" w14:textId="77777777" w:rsidR="00C836E3" w:rsidRDefault="00C836E3" w:rsidP="00C836E3">
      <w:pPr>
        <w:pStyle w:val="Standkop5"/>
        <w:numPr>
          <w:ilvl w:val="12"/>
          <w:numId w:val="0"/>
        </w:numPr>
        <w:ind w:left="680"/>
        <w:rPr>
          <w:sz w:val="20"/>
        </w:rPr>
      </w:pPr>
      <w:r>
        <w:rPr>
          <w:sz w:val="20"/>
        </w:rPr>
        <w:t>- galwegen</w:t>
      </w:r>
    </w:p>
    <w:p w14:paraId="1B68A06C" w14:textId="77777777" w:rsidR="00C836E3" w:rsidRDefault="00C836E3" w:rsidP="00C836E3">
      <w:pPr>
        <w:pStyle w:val="Standkop5"/>
        <w:numPr>
          <w:ilvl w:val="12"/>
          <w:numId w:val="0"/>
        </w:numPr>
        <w:ind w:left="680"/>
        <w:rPr>
          <w:sz w:val="20"/>
        </w:rPr>
      </w:pPr>
      <w:r>
        <w:rPr>
          <w:sz w:val="20"/>
        </w:rPr>
        <w:t>- vascularisatie</w:t>
      </w:r>
    </w:p>
    <w:p w14:paraId="17DF215C" w14:textId="77777777" w:rsidR="00C836E3" w:rsidRDefault="00C836E3" w:rsidP="00C836E3">
      <w:pPr>
        <w:pStyle w:val="Standkop5"/>
        <w:numPr>
          <w:ilvl w:val="12"/>
          <w:numId w:val="0"/>
        </w:numPr>
        <w:ind w:left="680"/>
        <w:rPr>
          <w:sz w:val="20"/>
        </w:rPr>
      </w:pPr>
      <w:r>
        <w:rPr>
          <w:sz w:val="20"/>
        </w:rPr>
        <w:t xml:space="preserve">- </w:t>
      </w:r>
      <w:proofErr w:type="spellStart"/>
      <w:r>
        <w:rPr>
          <w:sz w:val="20"/>
        </w:rPr>
        <w:t>galwegenobstruktie</w:t>
      </w:r>
      <w:proofErr w:type="spellEnd"/>
    </w:p>
    <w:p w14:paraId="660F7CE5" w14:textId="77777777" w:rsidR="00C836E3" w:rsidRDefault="00C836E3" w:rsidP="00C836E3">
      <w:pPr>
        <w:pStyle w:val="Standkop5"/>
        <w:numPr>
          <w:ilvl w:val="12"/>
          <w:numId w:val="0"/>
        </w:numPr>
        <w:ind w:left="680"/>
        <w:rPr>
          <w:sz w:val="20"/>
        </w:rPr>
      </w:pPr>
      <w:r>
        <w:rPr>
          <w:sz w:val="20"/>
        </w:rPr>
        <w:t xml:space="preserve">- </w:t>
      </w:r>
      <w:proofErr w:type="spellStart"/>
      <w:r>
        <w:rPr>
          <w:sz w:val="20"/>
        </w:rPr>
        <w:t>kristalisatie</w:t>
      </w:r>
      <w:proofErr w:type="spellEnd"/>
      <w:r>
        <w:rPr>
          <w:sz w:val="20"/>
        </w:rPr>
        <w:t xml:space="preserve"> </w:t>
      </w:r>
      <w:proofErr w:type="spellStart"/>
      <w:r>
        <w:rPr>
          <w:sz w:val="20"/>
        </w:rPr>
        <w:t>coëfficent</w:t>
      </w:r>
      <w:proofErr w:type="spellEnd"/>
    </w:p>
    <w:p w14:paraId="7B37390D" w14:textId="77777777" w:rsidR="00C836E3" w:rsidRDefault="00C836E3" w:rsidP="00C836E3">
      <w:pPr>
        <w:pStyle w:val="Standkop5"/>
        <w:numPr>
          <w:ilvl w:val="12"/>
          <w:numId w:val="0"/>
        </w:numPr>
        <w:ind w:left="680"/>
        <w:rPr>
          <w:sz w:val="20"/>
        </w:rPr>
      </w:pPr>
      <w:r>
        <w:rPr>
          <w:sz w:val="20"/>
        </w:rPr>
        <w:t>- enterohepatische cyclus</w:t>
      </w:r>
    </w:p>
    <w:p w14:paraId="10949C17" w14:textId="77777777" w:rsidR="00C836E3" w:rsidRDefault="00C836E3" w:rsidP="00C836E3">
      <w:pPr>
        <w:pStyle w:val="Standkop5"/>
        <w:numPr>
          <w:ilvl w:val="12"/>
          <w:numId w:val="0"/>
        </w:numPr>
        <w:ind w:left="680"/>
        <w:rPr>
          <w:sz w:val="20"/>
        </w:rPr>
      </w:pPr>
      <w:r>
        <w:rPr>
          <w:sz w:val="20"/>
        </w:rPr>
        <w:t>- galzuurvorming</w:t>
      </w:r>
    </w:p>
    <w:p w14:paraId="3034D547" w14:textId="77777777" w:rsidR="00C836E3" w:rsidRDefault="00C836E3" w:rsidP="00C836E3">
      <w:pPr>
        <w:pStyle w:val="Standkop5"/>
        <w:numPr>
          <w:ilvl w:val="12"/>
          <w:numId w:val="0"/>
        </w:numPr>
        <w:ind w:left="680"/>
      </w:pPr>
    </w:p>
    <w:p w14:paraId="75E6E419" w14:textId="77777777" w:rsidR="00C836E3" w:rsidRDefault="00C836E3" w:rsidP="00C836E3">
      <w:pPr>
        <w:pStyle w:val="Kop3"/>
        <w:numPr>
          <w:ilvl w:val="12"/>
          <w:numId w:val="0"/>
        </w:numPr>
      </w:pPr>
      <w:bookmarkStart w:id="169" w:name="_Toc373788233"/>
      <w:r>
        <w:t>nier en urine wegen</w:t>
      </w:r>
      <w:bookmarkEnd w:id="169"/>
    </w:p>
    <w:p w14:paraId="35C99515" w14:textId="77777777" w:rsidR="00C836E3" w:rsidRPr="00510A60" w:rsidRDefault="00C836E3" w:rsidP="00510A60">
      <w:pPr>
        <w:rPr>
          <w:rFonts w:cs="Arial"/>
          <w:b/>
        </w:rPr>
      </w:pPr>
      <w:r w:rsidRPr="00510A60">
        <w:rPr>
          <w:rFonts w:cs="Arial"/>
          <w:b/>
        </w:rPr>
        <w:t>lesconcept :</w:t>
      </w:r>
    </w:p>
    <w:p w14:paraId="1169262A" w14:textId="77777777" w:rsidR="00C836E3" w:rsidRDefault="00C836E3" w:rsidP="00C836E3">
      <w:pPr>
        <w:pStyle w:val="Standkop4"/>
        <w:numPr>
          <w:ilvl w:val="12"/>
          <w:numId w:val="0"/>
        </w:numPr>
        <w:ind w:left="340"/>
        <w:rPr>
          <w:sz w:val="20"/>
        </w:rPr>
      </w:pPr>
      <w:r>
        <w:rPr>
          <w:sz w:val="20"/>
        </w:rPr>
        <w:t xml:space="preserve">Anatomie en relativiteit van de anatomische positie van de nier. </w:t>
      </w:r>
      <w:proofErr w:type="spellStart"/>
      <w:r>
        <w:rPr>
          <w:sz w:val="20"/>
        </w:rPr>
        <w:t>Fasciale</w:t>
      </w:r>
      <w:proofErr w:type="spellEnd"/>
      <w:r>
        <w:rPr>
          <w:sz w:val="20"/>
        </w:rPr>
        <w:t xml:space="preserve"> relaties van de nier (</w:t>
      </w:r>
      <w:proofErr w:type="spellStart"/>
      <w:r>
        <w:rPr>
          <w:sz w:val="20"/>
        </w:rPr>
        <w:t>Testut</w:t>
      </w:r>
      <w:proofErr w:type="spellEnd"/>
      <w:r>
        <w:rPr>
          <w:sz w:val="20"/>
        </w:rPr>
        <w:t xml:space="preserve">) het </w:t>
      </w:r>
      <w:proofErr w:type="spellStart"/>
      <w:r>
        <w:rPr>
          <w:sz w:val="20"/>
        </w:rPr>
        <w:t>perirenaal</w:t>
      </w:r>
      <w:proofErr w:type="spellEnd"/>
      <w:r>
        <w:rPr>
          <w:sz w:val="20"/>
        </w:rPr>
        <w:t xml:space="preserve"> en </w:t>
      </w:r>
      <w:proofErr w:type="spellStart"/>
      <w:r>
        <w:rPr>
          <w:sz w:val="20"/>
        </w:rPr>
        <w:t>pararenaal</w:t>
      </w:r>
      <w:proofErr w:type="spellEnd"/>
      <w:r>
        <w:rPr>
          <w:sz w:val="20"/>
        </w:rPr>
        <w:t xml:space="preserve"> vetkussen hun belang in relatie tot dieet en chronische vermoeidheid.</w:t>
      </w:r>
    </w:p>
    <w:p w14:paraId="09E9E371" w14:textId="77777777" w:rsidR="00C836E3" w:rsidRDefault="00C836E3" w:rsidP="00C836E3">
      <w:pPr>
        <w:pStyle w:val="Standkop4"/>
        <w:numPr>
          <w:ilvl w:val="12"/>
          <w:numId w:val="0"/>
        </w:numPr>
        <w:ind w:left="340"/>
        <w:rPr>
          <w:sz w:val="20"/>
        </w:rPr>
      </w:pPr>
      <w:r>
        <w:rPr>
          <w:sz w:val="20"/>
        </w:rPr>
        <w:t xml:space="preserve">Vanuit de anatomie en histologie de fysiologie van de nier begrijpen. De macrobeweeglijkheid van de nier en haar belang in de bloedcirculatie wordt van dicht bekeken; dit in relatie met diagnostiek fysiologisch en </w:t>
      </w:r>
      <w:proofErr w:type="spellStart"/>
      <w:r>
        <w:rPr>
          <w:sz w:val="20"/>
        </w:rPr>
        <w:t>dysfunktiemechanismen</w:t>
      </w:r>
      <w:proofErr w:type="spellEnd"/>
      <w:r>
        <w:rPr>
          <w:sz w:val="20"/>
        </w:rPr>
        <w:t xml:space="preserve">. Specifiek bindweefsel en terminale vascularisatie in de nier zorgen voor een zeer gevoelige fysiologie met zeer beperkte homeostatische defensiemechanismen. Het belang </w:t>
      </w:r>
      <w:proofErr w:type="spellStart"/>
      <w:r>
        <w:rPr>
          <w:sz w:val="20"/>
        </w:rPr>
        <w:t>an</w:t>
      </w:r>
      <w:proofErr w:type="spellEnd"/>
      <w:r>
        <w:rPr>
          <w:sz w:val="20"/>
        </w:rPr>
        <w:t xml:space="preserve"> de vloeistofdynamiek in het </w:t>
      </w:r>
      <w:proofErr w:type="spellStart"/>
      <w:r>
        <w:rPr>
          <w:sz w:val="20"/>
        </w:rPr>
        <w:t>lkichaam</w:t>
      </w:r>
      <w:proofErr w:type="spellEnd"/>
      <w:r>
        <w:rPr>
          <w:sz w:val="20"/>
        </w:rPr>
        <w:t xml:space="preserve"> wordt hierbij bekeken. Bloeddrukregelingsmechanismen wordt uitvoerig bekeken </w:t>
      </w:r>
      <w:proofErr w:type="spellStart"/>
      <w:r>
        <w:rPr>
          <w:sz w:val="20"/>
        </w:rPr>
        <w:t>tesamen</w:t>
      </w:r>
      <w:proofErr w:type="spellEnd"/>
      <w:r>
        <w:rPr>
          <w:sz w:val="20"/>
        </w:rPr>
        <w:t xml:space="preserve"> met de hormonale nier en eventuele verstoringen op dit niveau door medicatie.</w:t>
      </w:r>
    </w:p>
    <w:p w14:paraId="6CC712C8" w14:textId="77777777" w:rsidR="00C836E3" w:rsidRDefault="00C836E3" w:rsidP="00C836E3">
      <w:pPr>
        <w:pStyle w:val="Standkop4"/>
        <w:numPr>
          <w:ilvl w:val="12"/>
          <w:numId w:val="0"/>
        </w:numPr>
        <w:ind w:left="340"/>
        <w:rPr>
          <w:sz w:val="20"/>
        </w:rPr>
      </w:pPr>
    </w:p>
    <w:p w14:paraId="2C286D5B" w14:textId="77777777" w:rsidR="00C836E3" w:rsidRDefault="00C836E3" w:rsidP="00C836E3">
      <w:pPr>
        <w:pStyle w:val="Standkop4"/>
        <w:numPr>
          <w:ilvl w:val="12"/>
          <w:numId w:val="0"/>
        </w:numPr>
        <w:ind w:left="340"/>
        <w:rPr>
          <w:sz w:val="20"/>
        </w:rPr>
      </w:pPr>
      <w:r>
        <w:rPr>
          <w:sz w:val="20"/>
        </w:rPr>
        <w:t>Fixatie en ligging (</w:t>
      </w:r>
      <w:proofErr w:type="spellStart"/>
      <w:r>
        <w:rPr>
          <w:sz w:val="20"/>
        </w:rPr>
        <w:t>Testut</w:t>
      </w:r>
      <w:proofErr w:type="spellEnd"/>
      <w:r>
        <w:rPr>
          <w:sz w:val="20"/>
        </w:rPr>
        <w:t xml:space="preserve">, </w:t>
      </w:r>
      <w:proofErr w:type="spellStart"/>
      <w:r>
        <w:rPr>
          <w:sz w:val="20"/>
        </w:rPr>
        <w:t>Bouchet</w:t>
      </w:r>
      <w:proofErr w:type="spellEnd"/>
      <w:r>
        <w:rPr>
          <w:sz w:val="20"/>
        </w:rPr>
        <w:t xml:space="preserve"> &amp; </w:t>
      </w:r>
      <w:proofErr w:type="spellStart"/>
      <w:r>
        <w:rPr>
          <w:sz w:val="20"/>
        </w:rPr>
        <w:t>Cuilleret</w:t>
      </w:r>
      <w:proofErr w:type="spellEnd"/>
      <w:r>
        <w:rPr>
          <w:sz w:val="20"/>
        </w:rPr>
        <w:t xml:space="preserve"> en snijzaal)</w:t>
      </w:r>
    </w:p>
    <w:p w14:paraId="25F808B6" w14:textId="77777777" w:rsidR="00C836E3" w:rsidRDefault="00C836E3" w:rsidP="00C836E3">
      <w:pPr>
        <w:pStyle w:val="Standkop4"/>
        <w:numPr>
          <w:ilvl w:val="12"/>
          <w:numId w:val="0"/>
        </w:numPr>
        <w:ind w:left="340"/>
        <w:rPr>
          <w:sz w:val="20"/>
        </w:rPr>
      </w:pPr>
      <w:r>
        <w:rPr>
          <w:sz w:val="20"/>
        </w:rPr>
        <w:t>Histologische herhaling van de samenstelling van het peritoneum</w:t>
      </w:r>
    </w:p>
    <w:p w14:paraId="377300FD" w14:textId="77777777" w:rsidR="00C836E3" w:rsidRDefault="00C836E3" w:rsidP="00C836E3">
      <w:pPr>
        <w:pStyle w:val="Standkop4"/>
        <w:numPr>
          <w:ilvl w:val="12"/>
          <w:numId w:val="0"/>
        </w:numPr>
        <w:ind w:left="340"/>
        <w:rPr>
          <w:sz w:val="20"/>
        </w:rPr>
      </w:pPr>
      <w:r>
        <w:rPr>
          <w:sz w:val="20"/>
        </w:rPr>
        <w:t xml:space="preserve">Algemene </w:t>
      </w:r>
      <w:proofErr w:type="spellStart"/>
      <w:r>
        <w:rPr>
          <w:sz w:val="20"/>
        </w:rPr>
        <w:t>bouwprinciepes</w:t>
      </w:r>
      <w:proofErr w:type="spellEnd"/>
      <w:r>
        <w:rPr>
          <w:sz w:val="20"/>
        </w:rPr>
        <w:t xml:space="preserve"> van de nier / </w:t>
      </w:r>
      <w:proofErr w:type="spellStart"/>
      <w:r>
        <w:rPr>
          <w:sz w:val="20"/>
        </w:rPr>
        <w:t>embryologishce</w:t>
      </w:r>
      <w:proofErr w:type="spellEnd"/>
      <w:r>
        <w:rPr>
          <w:sz w:val="20"/>
        </w:rPr>
        <w:t xml:space="preserve"> //</w:t>
      </w:r>
    </w:p>
    <w:p w14:paraId="51F9BFB4" w14:textId="77777777" w:rsidR="00C836E3" w:rsidRDefault="00C836E3" w:rsidP="00C836E3">
      <w:pPr>
        <w:pStyle w:val="Standkop4"/>
        <w:numPr>
          <w:ilvl w:val="12"/>
          <w:numId w:val="0"/>
        </w:numPr>
        <w:ind w:left="340"/>
        <w:rPr>
          <w:sz w:val="20"/>
        </w:rPr>
      </w:pPr>
      <w:r>
        <w:rPr>
          <w:sz w:val="20"/>
        </w:rPr>
        <w:t>Microanatomie &amp; histologie van de nier</w:t>
      </w:r>
    </w:p>
    <w:p w14:paraId="753C3567" w14:textId="77777777" w:rsidR="00C836E3" w:rsidRDefault="00C836E3" w:rsidP="00C836E3">
      <w:pPr>
        <w:pStyle w:val="Standkop4"/>
        <w:numPr>
          <w:ilvl w:val="12"/>
          <w:numId w:val="0"/>
        </w:numPr>
        <w:ind w:left="340"/>
        <w:rPr>
          <w:sz w:val="20"/>
        </w:rPr>
      </w:pPr>
      <w:r>
        <w:rPr>
          <w:sz w:val="20"/>
        </w:rPr>
        <w:t xml:space="preserve">we benaderen de nier met het blote oog en verdiepen zo verder tot op het </w:t>
      </w:r>
      <w:proofErr w:type="spellStart"/>
      <w:r>
        <w:rPr>
          <w:sz w:val="20"/>
        </w:rPr>
        <w:t>elektromicroscopisch</w:t>
      </w:r>
      <w:proofErr w:type="spellEnd"/>
      <w:r>
        <w:rPr>
          <w:sz w:val="20"/>
        </w:rPr>
        <w:t xml:space="preserve"> beeld.</w:t>
      </w:r>
    </w:p>
    <w:p w14:paraId="21D9A888" w14:textId="77777777" w:rsidR="00C836E3" w:rsidRPr="00510A60" w:rsidRDefault="00C836E3" w:rsidP="00510A60">
      <w:pPr>
        <w:rPr>
          <w:rFonts w:cs="Arial"/>
        </w:rPr>
      </w:pPr>
      <w:proofErr w:type="spellStart"/>
      <w:r w:rsidRPr="00510A60">
        <w:rPr>
          <w:rFonts w:cs="Arial"/>
        </w:rPr>
        <w:t>macrosopische</w:t>
      </w:r>
      <w:proofErr w:type="spellEnd"/>
      <w:r w:rsidRPr="00510A60">
        <w:rPr>
          <w:rFonts w:cs="Arial"/>
        </w:rPr>
        <w:t xml:space="preserve"> anatomie</w:t>
      </w:r>
    </w:p>
    <w:p w14:paraId="3623237A" w14:textId="77777777" w:rsidR="00C836E3" w:rsidRPr="00510A60" w:rsidRDefault="00C836E3" w:rsidP="00510A60">
      <w:pPr>
        <w:ind w:firstLine="708"/>
        <w:rPr>
          <w:rFonts w:cs="Arial"/>
        </w:rPr>
      </w:pPr>
      <w:r w:rsidRPr="00510A60">
        <w:rPr>
          <w:rFonts w:cs="Arial"/>
        </w:rPr>
        <w:t>de student kan dit tekenen en beschrijven:</w:t>
      </w:r>
    </w:p>
    <w:p w14:paraId="7D14D064" w14:textId="77777777" w:rsidR="00C836E3" w:rsidRPr="00510A60" w:rsidRDefault="00C836E3" w:rsidP="00510A60">
      <w:pPr>
        <w:rPr>
          <w:rFonts w:cs="Arial"/>
        </w:rPr>
      </w:pPr>
      <w:r w:rsidRPr="00510A60">
        <w:rPr>
          <w:rFonts w:cs="Arial"/>
        </w:rPr>
        <w:t>licht microscopische anatomie</w:t>
      </w:r>
    </w:p>
    <w:p w14:paraId="228B7AB3" w14:textId="77777777" w:rsidR="00C836E3" w:rsidRPr="00510A60" w:rsidRDefault="00C836E3" w:rsidP="00510A60">
      <w:pPr>
        <w:ind w:firstLine="708"/>
        <w:rPr>
          <w:rFonts w:cs="Arial"/>
        </w:rPr>
      </w:pPr>
      <w:r w:rsidRPr="00510A60">
        <w:rPr>
          <w:rFonts w:cs="Arial"/>
        </w:rPr>
        <w:lastRenderedPageBreak/>
        <w:t>de student kan dit tekenen en beschrijven:</w:t>
      </w:r>
    </w:p>
    <w:p w14:paraId="5BEEEDEE" w14:textId="77777777" w:rsidR="00C836E3" w:rsidRPr="00510A60" w:rsidRDefault="00C836E3" w:rsidP="00510A60">
      <w:pPr>
        <w:rPr>
          <w:rFonts w:cs="Arial"/>
        </w:rPr>
      </w:pPr>
      <w:r w:rsidRPr="00510A60">
        <w:rPr>
          <w:rFonts w:cs="Arial"/>
        </w:rPr>
        <w:t xml:space="preserve">het </w:t>
      </w:r>
      <w:proofErr w:type="spellStart"/>
      <w:r w:rsidRPr="00510A60">
        <w:rPr>
          <w:rFonts w:cs="Arial"/>
        </w:rPr>
        <w:t>nefron</w:t>
      </w:r>
      <w:proofErr w:type="spellEnd"/>
    </w:p>
    <w:p w14:paraId="782AB98B" w14:textId="77777777" w:rsidR="00C836E3" w:rsidRPr="00510A60" w:rsidRDefault="00C836E3" w:rsidP="00510A60">
      <w:pPr>
        <w:ind w:firstLine="708"/>
        <w:rPr>
          <w:rFonts w:cs="Arial"/>
        </w:rPr>
      </w:pPr>
      <w:r w:rsidRPr="00510A60">
        <w:rPr>
          <w:rFonts w:cs="Arial"/>
        </w:rPr>
        <w:t>de student kan dit tekenen en beschrijven:</w:t>
      </w:r>
    </w:p>
    <w:p w14:paraId="1A1D13E4" w14:textId="77777777" w:rsidR="00C836E3" w:rsidRPr="00510A60" w:rsidRDefault="00C836E3" w:rsidP="00510A60">
      <w:pPr>
        <w:rPr>
          <w:rFonts w:cs="Arial"/>
        </w:rPr>
      </w:pPr>
      <w:r w:rsidRPr="00510A60">
        <w:rPr>
          <w:rFonts w:cs="Arial"/>
        </w:rPr>
        <w:t>vascularisatie</w:t>
      </w:r>
    </w:p>
    <w:p w14:paraId="6890D82F" w14:textId="77777777" w:rsidR="00C836E3" w:rsidRPr="00510A60" w:rsidRDefault="00C836E3" w:rsidP="00510A60">
      <w:pPr>
        <w:ind w:firstLine="708"/>
        <w:rPr>
          <w:rFonts w:cs="Arial"/>
        </w:rPr>
      </w:pPr>
      <w:r w:rsidRPr="00510A60">
        <w:rPr>
          <w:rFonts w:cs="Arial"/>
        </w:rPr>
        <w:t>de student kan dit tekenen en beschrijven:</w:t>
      </w:r>
    </w:p>
    <w:p w14:paraId="17C2726C" w14:textId="77777777" w:rsidR="00C836E3" w:rsidRPr="00510A60" w:rsidRDefault="00C836E3" w:rsidP="00510A60">
      <w:pPr>
        <w:rPr>
          <w:rFonts w:cs="Arial"/>
        </w:rPr>
      </w:pPr>
      <w:r w:rsidRPr="00510A60">
        <w:rPr>
          <w:rFonts w:cs="Arial"/>
        </w:rPr>
        <w:t xml:space="preserve">urinewegen </w:t>
      </w:r>
    </w:p>
    <w:p w14:paraId="19AC4991" w14:textId="77777777" w:rsidR="00C836E3" w:rsidRPr="00510A60" w:rsidRDefault="00C836E3" w:rsidP="00510A60">
      <w:pPr>
        <w:ind w:firstLine="708"/>
        <w:rPr>
          <w:rFonts w:cs="Arial"/>
        </w:rPr>
      </w:pPr>
      <w:r w:rsidRPr="00510A60">
        <w:rPr>
          <w:rFonts w:cs="Arial"/>
        </w:rPr>
        <w:t>de student kan dit tekenen en beschrijven:</w:t>
      </w:r>
    </w:p>
    <w:p w14:paraId="018EF93A" w14:textId="77777777" w:rsidR="00C836E3" w:rsidRPr="00510A60" w:rsidRDefault="00C836E3" w:rsidP="00510A60">
      <w:pPr>
        <w:rPr>
          <w:rFonts w:cs="Arial"/>
        </w:rPr>
      </w:pPr>
      <w:r w:rsidRPr="00510A60">
        <w:rPr>
          <w:rFonts w:cs="Arial"/>
        </w:rPr>
        <w:t>elektronenmicroscopische anatomie</w:t>
      </w:r>
    </w:p>
    <w:p w14:paraId="64FBC65D" w14:textId="77777777" w:rsidR="00C836E3" w:rsidRPr="00510A60" w:rsidRDefault="00C836E3" w:rsidP="00510A60">
      <w:pPr>
        <w:ind w:firstLine="708"/>
        <w:rPr>
          <w:rFonts w:cs="Arial"/>
        </w:rPr>
      </w:pPr>
      <w:r w:rsidRPr="00510A60">
        <w:rPr>
          <w:rFonts w:cs="Arial"/>
        </w:rPr>
        <w:t>de student kan dit tekenen en beschrijven voor:</w:t>
      </w:r>
    </w:p>
    <w:p w14:paraId="29F5C2A4" w14:textId="77777777" w:rsidR="00C836E3" w:rsidRPr="00510A60" w:rsidRDefault="00C836E3" w:rsidP="00031B25">
      <w:pPr>
        <w:numPr>
          <w:ilvl w:val="0"/>
          <w:numId w:val="53"/>
        </w:numPr>
        <w:rPr>
          <w:rFonts w:cs="Arial"/>
        </w:rPr>
      </w:pPr>
      <w:r w:rsidRPr="00510A60">
        <w:rPr>
          <w:rFonts w:cs="Arial"/>
        </w:rPr>
        <w:t xml:space="preserve">corticale </w:t>
      </w:r>
      <w:proofErr w:type="spellStart"/>
      <w:r w:rsidRPr="00510A60">
        <w:rPr>
          <w:rFonts w:cs="Arial"/>
        </w:rPr>
        <w:t>nefronen</w:t>
      </w:r>
      <w:proofErr w:type="spellEnd"/>
    </w:p>
    <w:p w14:paraId="5438DF40" w14:textId="77777777" w:rsidR="00C836E3" w:rsidRPr="00510A60" w:rsidRDefault="00C836E3" w:rsidP="00031B25">
      <w:pPr>
        <w:numPr>
          <w:ilvl w:val="0"/>
          <w:numId w:val="53"/>
        </w:numPr>
        <w:rPr>
          <w:rFonts w:cs="Arial"/>
        </w:rPr>
      </w:pPr>
      <w:proofErr w:type="spellStart"/>
      <w:r w:rsidRPr="00510A60">
        <w:rPr>
          <w:rFonts w:cs="Arial"/>
        </w:rPr>
        <w:t>juxtamedullaire</w:t>
      </w:r>
      <w:proofErr w:type="spellEnd"/>
      <w:r w:rsidRPr="00510A60">
        <w:rPr>
          <w:rFonts w:cs="Arial"/>
        </w:rPr>
        <w:t xml:space="preserve"> </w:t>
      </w:r>
      <w:proofErr w:type="spellStart"/>
      <w:r w:rsidRPr="00510A60">
        <w:rPr>
          <w:rFonts w:cs="Arial"/>
        </w:rPr>
        <w:t>nefronen</w:t>
      </w:r>
      <w:proofErr w:type="spellEnd"/>
    </w:p>
    <w:p w14:paraId="24D973A4" w14:textId="77777777" w:rsidR="00C836E3" w:rsidRPr="00510A60" w:rsidRDefault="00C836E3" w:rsidP="00031B25">
      <w:pPr>
        <w:numPr>
          <w:ilvl w:val="0"/>
          <w:numId w:val="53"/>
        </w:numPr>
        <w:rPr>
          <w:rFonts w:cs="Arial"/>
        </w:rPr>
      </w:pPr>
      <w:r w:rsidRPr="00510A60">
        <w:rPr>
          <w:rFonts w:cs="Arial"/>
        </w:rPr>
        <w:t xml:space="preserve">celtypen in het verloop van het </w:t>
      </w:r>
      <w:proofErr w:type="spellStart"/>
      <w:r w:rsidRPr="00510A60">
        <w:rPr>
          <w:rFonts w:cs="Arial"/>
        </w:rPr>
        <w:t>tubulussysteem</w:t>
      </w:r>
      <w:proofErr w:type="spellEnd"/>
    </w:p>
    <w:p w14:paraId="453628CE" w14:textId="77777777" w:rsidR="00C836E3" w:rsidRPr="00510A60" w:rsidRDefault="00C836E3" w:rsidP="00510A60">
      <w:pPr>
        <w:rPr>
          <w:rFonts w:cs="Arial"/>
        </w:rPr>
      </w:pPr>
      <w:r w:rsidRPr="00510A60">
        <w:rPr>
          <w:rFonts w:cs="Arial"/>
        </w:rPr>
        <w:t xml:space="preserve">Fysiologie van de </w:t>
      </w:r>
      <w:proofErr w:type="spellStart"/>
      <w:r w:rsidRPr="00510A60">
        <w:rPr>
          <w:rFonts w:cs="Arial"/>
        </w:rPr>
        <w:t>nefronen</w:t>
      </w:r>
      <w:proofErr w:type="spellEnd"/>
    </w:p>
    <w:p w14:paraId="49C83297" w14:textId="77777777" w:rsidR="00C836E3" w:rsidRPr="00510A60" w:rsidRDefault="00C836E3" w:rsidP="00510A60">
      <w:pPr>
        <w:ind w:firstLine="708"/>
        <w:rPr>
          <w:rFonts w:cs="Arial"/>
        </w:rPr>
      </w:pPr>
      <w:r w:rsidRPr="00510A60">
        <w:rPr>
          <w:rFonts w:cs="Arial"/>
        </w:rPr>
        <w:t>de student kan dit tekenen en beschrijven in structuur en functie voor:</w:t>
      </w:r>
    </w:p>
    <w:p w14:paraId="204996D6" w14:textId="77777777" w:rsidR="00C836E3" w:rsidRPr="00510A60" w:rsidRDefault="00C836E3" w:rsidP="00510A60">
      <w:pPr>
        <w:rPr>
          <w:rFonts w:cs="Arial"/>
          <w:lang w:val="en-US"/>
        </w:rPr>
      </w:pPr>
      <w:proofErr w:type="spellStart"/>
      <w:r w:rsidRPr="00510A60">
        <w:rPr>
          <w:rFonts w:cs="Arial"/>
          <w:lang w:val="en-US"/>
        </w:rPr>
        <w:t>cijferwerk</w:t>
      </w:r>
      <w:proofErr w:type="spellEnd"/>
    </w:p>
    <w:p w14:paraId="422C4A43" w14:textId="77777777" w:rsidR="00C836E3" w:rsidRPr="00510A60" w:rsidRDefault="00C836E3" w:rsidP="00510A60">
      <w:pPr>
        <w:ind w:left="708"/>
        <w:rPr>
          <w:rFonts w:cs="Arial"/>
          <w:lang w:val="en-US"/>
        </w:rPr>
      </w:pPr>
      <w:r w:rsidRPr="00510A60">
        <w:rPr>
          <w:rFonts w:cs="Arial"/>
          <w:lang w:val="en-US"/>
        </w:rPr>
        <w:t xml:space="preserve">- % </w:t>
      </w:r>
      <w:proofErr w:type="spellStart"/>
      <w:r w:rsidRPr="00510A60">
        <w:rPr>
          <w:rFonts w:cs="Arial"/>
          <w:lang w:val="en-US"/>
        </w:rPr>
        <w:t>lichaamsgewicht</w:t>
      </w:r>
      <w:proofErr w:type="spellEnd"/>
    </w:p>
    <w:p w14:paraId="3829C0DC" w14:textId="77777777" w:rsidR="00C836E3" w:rsidRPr="00510A60" w:rsidRDefault="00C836E3" w:rsidP="00510A60">
      <w:pPr>
        <w:ind w:left="708"/>
        <w:rPr>
          <w:rFonts w:cs="Arial"/>
          <w:lang w:val="en-US"/>
        </w:rPr>
      </w:pPr>
      <w:r w:rsidRPr="00510A60">
        <w:rPr>
          <w:rFonts w:cs="Arial"/>
          <w:lang w:val="en-US"/>
        </w:rPr>
        <w:t>- Renal Blood Flow</w:t>
      </w:r>
    </w:p>
    <w:p w14:paraId="34D88D91" w14:textId="77777777" w:rsidR="00C836E3" w:rsidRPr="00510A60" w:rsidRDefault="00C836E3" w:rsidP="00510A60">
      <w:pPr>
        <w:ind w:left="708"/>
        <w:rPr>
          <w:rFonts w:cs="Arial"/>
          <w:lang w:val="en-GB"/>
        </w:rPr>
      </w:pPr>
      <w:r w:rsidRPr="00510A60">
        <w:rPr>
          <w:rFonts w:cs="Arial"/>
          <w:lang w:val="en-GB"/>
        </w:rPr>
        <w:t>- Total Cardiac Output- % RBF</w:t>
      </w:r>
    </w:p>
    <w:p w14:paraId="72BBBEC0" w14:textId="77777777" w:rsidR="00C836E3" w:rsidRPr="00510A60" w:rsidRDefault="00C836E3" w:rsidP="00510A60">
      <w:pPr>
        <w:ind w:left="708"/>
        <w:rPr>
          <w:rFonts w:cs="Arial"/>
        </w:rPr>
      </w:pPr>
      <w:r w:rsidRPr="00510A60">
        <w:rPr>
          <w:rFonts w:cs="Arial"/>
        </w:rPr>
        <w:t>- Flow volume per dag</w:t>
      </w:r>
    </w:p>
    <w:p w14:paraId="2791CC1B" w14:textId="77777777" w:rsidR="00C836E3" w:rsidRPr="00510A60" w:rsidRDefault="00C836E3" w:rsidP="00510A60">
      <w:pPr>
        <w:ind w:left="708"/>
        <w:rPr>
          <w:rFonts w:cs="Arial"/>
        </w:rPr>
      </w:pPr>
      <w:r w:rsidRPr="00510A60">
        <w:rPr>
          <w:rFonts w:cs="Arial"/>
        </w:rPr>
        <w:t xml:space="preserve">- </w:t>
      </w:r>
      <w:proofErr w:type="spellStart"/>
      <w:r w:rsidRPr="00510A60">
        <w:rPr>
          <w:rFonts w:cs="Arial"/>
        </w:rPr>
        <w:t>Niermobiliteit</w:t>
      </w:r>
      <w:proofErr w:type="spellEnd"/>
      <w:r w:rsidRPr="00510A60">
        <w:rPr>
          <w:rFonts w:cs="Arial"/>
        </w:rPr>
        <w:t xml:space="preserve"> bij de ademhaling</w:t>
      </w:r>
    </w:p>
    <w:p w14:paraId="1F4FE122" w14:textId="77777777" w:rsidR="00C836E3" w:rsidRPr="00510A60" w:rsidRDefault="00C836E3" w:rsidP="00510A60">
      <w:pPr>
        <w:ind w:left="708"/>
        <w:rPr>
          <w:rFonts w:cs="Arial"/>
        </w:rPr>
      </w:pPr>
      <w:r w:rsidRPr="00510A60">
        <w:rPr>
          <w:rFonts w:cs="Arial"/>
        </w:rPr>
        <w:t>- afgelegde weg per dag per nier</w:t>
      </w:r>
    </w:p>
    <w:p w14:paraId="567C871A" w14:textId="77777777" w:rsidR="00C836E3" w:rsidRPr="00510A60" w:rsidRDefault="00C836E3" w:rsidP="00510A60">
      <w:pPr>
        <w:rPr>
          <w:rFonts w:cs="Arial"/>
        </w:rPr>
      </w:pPr>
      <w:r w:rsidRPr="00510A60">
        <w:rPr>
          <w:rFonts w:cs="Arial"/>
        </w:rPr>
        <w:t>filtratie glomerulair (GFM)</w:t>
      </w:r>
    </w:p>
    <w:p w14:paraId="0257E1AB" w14:textId="77777777" w:rsidR="00C836E3" w:rsidRPr="00510A60" w:rsidRDefault="00C836E3" w:rsidP="00510A60">
      <w:pPr>
        <w:ind w:left="708"/>
        <w:rPr>
          <w:rFonts w:cs="Arial"/>
        </w:rPr>
      </w:pPr>
      <w:r w:rsidRPr="00510A60">
        <w:rPr>
          <w:rFonts w:cs="Arial"/>
        </w:rPr>
        <w:t>- microanatomie</w:t>
      </w:r>
    </w:p>
    <w:p w14:paraId="0078FBD9" w14:textId="77777777" w:rsidR="00C836E3" w:rsidRPr="00510A60" w:rsidRDefault="00C836E3" w:rsidP="00510A60">
      <w:pPr>
        <w:ind w:left="708"/>
        <w:rPr>
          <w:rFonts w:cs="Arial"/>
        </w:rPr>
      </w:pPr>
      <w:r w:rsidRPr="00510A60">
        <w:rPr>
          <w:rFonts w:cs="Arial"/>
        </w:rPr>
        <w:t>- vascularisatie</w:t>
      </w:r>
    </w:p>
    <w:p w14:paraId="3C625314" w14:textId="77777777" w:rsidR="00C836E3" w:rsidRPr="00510A60" w:rsidRDefault="00C836E3" w:rsidP="00510A60">
      <w:pPr>
        <w:ind w:left="708"/>
        <w:rPr>
          <w:rFonts w:cs="Arial"/>
        </w:rPr>
      </w:pPr>
      <w:r w:rsidRPr="00510A60">
        <w:rPr>
          <w:rFonts w:cs="Arial"/>
        </w:rPr>
        <w:t>- moleculaire selectie van de GFM</w:t>
      </w:r>
    </w:p>
    <w:p w14:paraId="231A0D4A" w14:textId="77777777" w:rsidR="00C836E3" w:rsidRPr="00510A60" w:rsidRDefault="00C836E3" w:rsidP="00510A60">
      <w:pPr>
        <w:rPr>
          <w:rFonts w:cs="Arial"/>
          <w:lang w:val="fr-FR"/>
        </w:rPr>
      </w:pPr>
      <w:proofErr w:type="spellStart"/>
      <w:r w:rsidRPr="00510A60">
        <w:rPr>
          <w:rFonts w:cs="Arial"/>
          <w:lang w:val="fr-FR"/>
        </w:rPr>
        <w:t>filtratie</w:t>
      </w:r>
      <w:proofErr w:type="spellEnd"/>
      <w:r w:rsidRPr="00510A60">
        <w:rPr>
          <w:rFonts w:cs="Arial"/>
          <w:lang w:val="fr-FR"/>
        </w:rPr>
        <w:t xml:space="preserve"> </w:t>
      </w:r>
      <w:proofErr w:type="spellStart"/>
      <w:r w:rsidRPr="00510A60">
        <w:rPr>
          <w:rFonts w:cs="Arial"/>
          <w:lang w:val="fr-FR"/>
        </w:rPr>
        <w:t>absorptie</w:t>
      </w:r>
      <w:proofErr w:type="spellEnd"/>
      <w:r w:rsidRPr="00510A60">
        <w:rPr>
          <w:rFonts w:cs="Arial"/>
          <w:lang w:val="fr-FR"/>
        </w:rPr>
        <w:t xml:space="preserve"> </w:t>
      </w:r>
      <w:proofErr w:type="spellStart"/>
      <w:r w:rsidRPr="00510A60">
        <w:rPr>
          <w:rFonts w:cs="Arial"/>
          <w:lang w:val="fr-FR"/>
        </w:rPr>
        <w:t>tubulair</w:t>
      </w:r>
      <w:proofErr w:type="spellEnd"/>
    </w:p>
    <w:p w14:paraId="397C8D40" w14:textId="77777777" w:rsidR="00C836E3" w:rsidRPr="00510A60" w:rsidRDefault="00C836E3" w:rsidP="00510A60">
      <w:pPr>
        <w:ind w:left="708"/>
        <w:rPr>
          <w:rFonts w:cs="Arial"/>
          <w:lang w:val="fr-FR"/>
        </w:rPr>
      </w:pPr>
      <w:r w:rsidRPr="00510A60">
        <w:rPr>
          <w:rFonts w:cs="Arial"/>
          <w:lang w:val="fr-FR"/>
        </w:rPr>
        <w:t xml:space="preserve">- </w:t>
      </w:r>
      <w:proofErr w:type="spellStart"/>
      <w:r w:rsidRPr="00510A60">
        <w:rPr>
          <w:rFonts w:cs="Arial"/>
          <w:lang w:val="fr-FR"/>
        </w:rPr>
        <w:t>microanatomie</w:t>
      </w:r>
      <w:proofErr w:type="spellEnd"/>
    </w:p>
    <w:p w14:paraId="7A43A105" w14:textId="77777777" w:rsidR="00C836E3" w:rsidRPr="00510A60" w:rsidRDefault="00C836E3" w:rsidP="00510A60">
      <w:pPr>
        <w:ind w:left="708"/>
        <w:rPr>
          <w:rFonts w:cs="Arial"/>
          <w:lang w:val="fr-FR"/>
        </w:rPr>
      </w:pPr>
      <w:r w:rsidRPr="00510A60">
        <w:rPr>
          <w:rFonts w:cs="Arial"/>
          <w:lang w:val="fr-FR"/>
        </w:rPr>
        <w:t xml:space="preserve">- </w:t>
      </w:r>
      <w:proofErr w:type="spellStart"/>
      <w:r w:rsidRPr="00510A60">
        <w:rPr>
          <w:rFonts w:cs="Arial"/>
          <w:lang w:val="fr-FR"/>
        </w:rPr>
        <w:t>vascularisatie</w:t>
      </w:r>
      <w:proofErr w:type="spellEnd"/>
    </w:p>
    <w:p w14:paraId="0F8535AE" w14:textId="77777777" w:rsidR="00C836E3" w:rsidRPr="00510A60" w:rsidRDefault="00C836E3" w:rsidP="00510A60">
      <w:pPr>
        <w:ind w:left="708"/>
        <w:rPr>
          <w:rFonts w:cs="Arial"/>
          <w:lang w:val="fr-FR"/>
        </w:rPr>
      </w:pPr>
      <w:r w:rsidRPr="00510A60">
        <w:rPr>
          <w:rFonts w:cs="Arial"/>
          <w:lang w:val="fr-FR"/>
        </w:rPr>
        <w:t xml:space="preserve">- </w:t>
      </w:r>
      <w:proofErr w:type="spellStart"/>
      <w:r w:rsidRPr="00510A60">
        <w:rPr>
          <w:rFonts w:cs="Arial"/>
          <w:lang w:val="fr-FR"/>
        </w:rPr>
        <w:t>moleculaire</w:t>
      </w:r>
      <w:proofErr w:type="spellEnd"/>
      <w:r w:rsidRPr="00510A60">
        <w:rPr>
          <w:rFonts w:cs="Arial"/>
          <w:lang w:val="fr-FR"/>
        </w:rPr>
        <w:t xml:space="preserve"> </w:t>
      </w:r>
      <w:proofErr w:type="spellStart"/>
      <w:r w:rsidRPr="00510A60">
        <w:rPr>
          <w:rFonts w:cs="Arial"/>
          <w:lang w:val="fr-FR"/>
        </w:rPr>
        <w:t>selectie</w:t>
      </w:r>
      <w:proofErr w:type="spellEnd"/>
    </w:p>
    <w:p w14:paraId="0469073E" w14:textId="77777777" w:rsidR="00C836E3" w:rsidRPr="00510A60" w:rsidRDefault="00C836E3" w:rsidP="00510A60">
      <w:pPr>
        <w:ind w:left="708"/>
        <w:rPr>
          <w:rFonts w:cs="Arial"/>
          <w:lang w:val="fr-FR"/>
        </w:rPr>
      </w:pPr>
      <w:r w:rsidRPr="00510A60">
        <w:rPr>
          <w:rFonts w:cs="Arial"/>
          <w:lang w:val="fr-FR"/>
        </w:rPr>
        <w:t xml:space="preserve">- transcellulaire </w:t>
      </w:r>
      <w:proofErr w:type="spellStart"/>
      <w:r w:rsidRPr="00510A60">
        <w:rPr>
          <w:rFonts w:cs="Arial"/>
          <w:lang w:val="fr-FR"/>
        </w:rPr>
        <w:t>secretie</w:t>
      </w:r>
      <w:proofErr w:type="spellEnd"/>
    </w:p>
    <w:p w14:paraId="4C477D63" w14:textId="77777777" w:rsidR="00C836E3" w:rsidRPr="00510A60" w:rsidRDefault="00C836E3" w:rsidP="00510A60">
      <w:pPr>
        <w:ind w:left="708"/>
        <w:rPr>
          <w:rFonts w:cs="Arial"/>
        </w:rPr>
      </w:pPr>
      <w:r w:rsidRPr="00510A60">
        <w:rPr>
          <w:rFonts w:cs="Arial"/>
        </w:rPr>
        <w:t>- cellulaire secretie</w:t>
      </w:r>
    </w:p>
    <w:p w14:paraId="6DA20AB7" w14:textId="77777777" w:rsidR="00C836E3" w:rsidRPr="00510A60" w:rsidRDefault="00C836E3" w:rsidP="00510A60">
      <w:pPr>
        <w:ind w:left="708"/>
        <w:rPr>
          <w:rFonts w:cs="Arial"/>
        </w:rPr>
      </w:pPr>
      <w:r w:rsidRPr="00510A60">
        <w:rPr>
          <w:rFonts w:cs="Arial"/>
        </w:rPr>
        <w:t>- resorptiefenomenen</w:t>
      </w:r>
    </w:p>
    <w:p w14:paraId="7C8200D1" w14:textId="77777777" w:rsidR="00C836E3" w:rsidRPr="00510A60" w:rsidRDefault="00C836E3" w:rsidP="00510A60">
      <w:pPr>
        <w:ind w:left="708"/>
        <w:rPr>
          <w:rFonts w:cs="Arial"/>
        </w:rPr>
      </w:pPr>
      <w:r w:rsidRPr="00510A60">
        <w:rPr>
          <w:rFonts w:cs="Arial"/>
        </w:rPr>
        <w:t>- celtypen en hun fysiologie</w:t>
      </w:r>
    </w:p>
    <w:p w14:paraId="22665953" w14:textId="77777777" w:rsidR="00C836E3" w:rsidRPr="00510A60" w:rsidRDefault="00C836E3" w:rsidP="00510A60">
      <w:pPr>
        <w:ind w:left="708"/>
        <w:rPr>
          <w:rFonts w:cs="Arial"/>
        </w:rPr>
      </w:pPr>
      <w:r w:rsidRPr="00510A60">
        <w:rPr>
          <w:rFonts w:cs="Arial"/>
        </w:rPr>
        <w:t>- specificiteit van het bindweefsel &amp; pathofysiologische gevolgen</w:t>
      </w:r>
    </w:p>
    <w:p w14:paraId="4B7D8152" w14:textId="77777777" w:rsidR="00C836E3" w:rsidRPr="00510A60" w:rsidRDefault="00C836E3" w:rsidP="00510A60">
      <w:pPr>
        <w:ind w:left="708"/>
        <w:rPr>
          <w:rFonts w:cs="Arial"/>
        </w:rPr>
      </w:pPr>
      <w:r w:rsidRPr="00510A60">
        <w:rPr>
          <w:rFonts w:cs="Arial"/>
        </w:rPr>
        <w:t>- gevolgen hydrostatische druk!!!!</w:t>
      </w:r>
    </w:p>
    <w:p w14:paraId="28D6FB29" w14:textId="77777777" w:rsidR="00C836E3" w:rsidRPr="00510A60" w:rsidRDefault="00C836E3" w:rsidP="00510A60">
      <w:pPr>
        <w:rPr>
          <w:rFonts w:cs="Arial"/>
        </w:rPr>
      </w:pPr>
      <w:r w:rsidRPr="00510A60">
        <w:rPr>
          <w:rFonts w:cs="Arial"/>
        </w:rPr>
        <w:t>stroomrichting</w:t>
      </w:r>
    </w:p>
    <w:p w14:paraId="5A6E1B9A" w14:textId="77777777" w:rsidR="00C836E3" w:rsidRPr="00510A60" w:rsidRDefault="00C836E3" w:rsidP="00510A60">
      <w:pPr>
        <w:ind w:left="708"/>
        <w:rPr>
          <w:rFonts w:cs="Arial"/>
        </w:rPr>
      </w:pPr>
      <w:r w:rsidRPr="00510A60">
        <w:rPr>
          <w:rFonts w:cs="Arial"/>
        </w:rPr>
        <w:t xml:space="preserve">- </w:t>
      </w:r>
      <w:proofErr w:type="spellStart"/>
      <w:r w:rsidRPr="00510A60">
        <w:rPr>
          <w:rFonts w:cs="Arial"/>
        </w:rPr>
        <w:t>glomerulus</w:t>
      </w:r>
      <w:proofErr w:type="spellEnd"/>
    </w:p>
    <w:p w14:paraId="4D25B644" w14:textId="77777777" w:rsidR="00C836E3" w:rsidRPr="00510A60" w:rsidRDefault="00C836E3" w:rsidP="00510A60">
      <w:pPr>
        <w:ind w:left="708"/>
        <w:rPr>
          <w:rFonts w:cs="Arial"/>
        </w:rPr>
      </w:pPr>
      <w:r w:rsidRPr="00510A60">
        <w:rPr>
          <w:rFonts w:cs="Arial"/>
        </w:rPr>
        <w:t xml:space="preserve">- proximale </w:t>
      </w:r>
      <w:proofErr w:type="spellStart"/>
      <w:r w:rsidRPr="00510A60">
        <w:rPr>
          <w:rFonts w:cs="Arial"/>
        </w:rPr>
        <w:t>tubulus</w:t>
      </w:r>
      <w:proofErr w:type="spellEnd"/>
    </w:p>
    <w:p w14:paraId="3ACE27F2" w14:textId="77777777" w:rsidR="00C836E3" w:rsidRPr="00510A60" w:rsidRDefault="00C836E3" w:rsidP="00510A60">
      <w:pPr>
        <w:ind w:left="708"/>
        <w:rPr>
          <w:rFonts w:cs="Arial"/>
        </w:rPr>
      </w:pPr>
      <w:r w:rsidRPr="00510A60">
        <w:rPr>
          <w:rFonts w:cs="Arial"/>
        </w:rPr>
        <w:t xml:space="preserve">- distale </w:t>
      </w:r>
      <w:proofErr w:type="spellStart"/>
      <w:r w:rsidRPr="00510A60">
        <w:rPr>
          <w:rFonts w:cs="Arial"/>
        </w:rPr>
        <w:t>tubulus</w:t>
      </w:r>
      <w:proofErr w:type="spellEnd"/>
    </w:p>
    <w:p w14:paraId="11DF2F35" w14:textId="77777777" w:rsidR="00C836E3" w:rsidRPr="00510A60" w:rsidRDefault="00C836E3" w:rsidP="00510A60">
      <w:pPr>
        <w:ind w:left="708"/>
        <w:rPr>
          <w:rFonts w:cs="Arial"/>
        </w:rPr>
      </w:pPr>
      <w:r w:rsidRPr="00510A60">
        <w:rPr>
          <w:rFonts w:cs="Arial"/>
        </w:rPr>
        <w:t xml:space="preserve">- </w:t>
      </w:r>
      <w:proofErr w:type="spellStart"/>
      <w:r w:rsidRPr="00510A60">
        <w:rPr>
          <w:rFonts w:cs="Arial"/>
        </w:rPr>
        <w:t>urineverzamelbuis</w:t>
      </w:r>
      <w:proofErr w:type="spellEnd"/>
    </w:p>
    <w:p w14:paraId="3A22B1E3" w14:textId="77777777" w:rsidR="00C836E3" w:rsidRPr="00510A60" w:rsidRDefault="00C836E3" w:rsidP="00510A60">
      <w:pPr>
        <w:ind w:left="708"/>
        <w:rPr>
          <w:rFonts w:cs="Arial"/>
        </w:rPr>
      </w:pPr>
      <w:r w:rsidRPr="00510A60">
        <w:rPr>
          <w:rFonts w:cs="Arial"/>
        </w:rPr>
        <w:t>- thermodynamica</w:t>
      </w:r>
    </w:p>
    <w:p w14:paraId="600F1CB1" w14:textId="77777777" w:rsidR="00C836E3" w:rsidRPr="00510A60" w:rsidRDefault="00C836E3" w:rsidP="00510A60">
      <w:pPr>
        <w:ind w:left="708"/>
        <w:rPr>
          <w:rFonts w:cs="Arial"/>
        </w:rPr>
      </w:pPr>
      <w:r w:rsidRPr="00510A60">
        <w:rPr>
          <w:rFonts w:cs="Arial"/>
        </w:rPr>
        <w:t xml:space="preserve">- </w:t>
      </w:r>
      <w:proofErr w:type="spellStart"/>
      <w:r w:rsidRPr="00510A60">
        <w:rPr>
          <w:rFonts w:cs="Arial"/>
        </w:rPr>
        <w:t>fluidadynamica</w:t>
      </w:r>
      <w:proofErr w:type="spellEnd"/>
    </w:p>
    <w:p w14:paraId="3ECC9A3A" w14:textId="77777777" w:rsidR="00C836E3" w:rsidRPr="00510A60" w:rsidRDefault="00C836E3" w:rsidP="00510A60">
      <w:pPr>
        <w:ind w:left="708"/>
        <w:rPr>
          <w:rFonts w:cs="Arial"/>
        </w:rPr>
      </w:pPr>
      <w:r w:rsidRPr="00510A60">
        <w:rPr>
          <w:rFonts w:cs="Arial"/>
        </w:rPr>
        <w:t>- tegenstroomsysteem</w:t>
      </w:r>
    </w:p>
    <w:p w14:paraId="4A457A70" w14:textId="77777777" w:rsidR="00C836E3" w:rsidRPr="00510A60" w:rsidRDefault="00C836E3" w:rsidP="00510A60">
      <w:pPr>
        <w:rPr>
          <w:rFonts w:cs="Arial"/>
        </w:rPr>
      </w:pPr>
      <w:r w:rsidRPr="00510A60">
        <w:rPr>
          <w:rFonts w:cs="Arial"/>
        </w:rPr>
        <w:t xml:space="preserve">Waterresorptie en </w:t>
      </w:r>
      <w:proofErr w:type="spellStart"/>
      <w:r w:rsidRPr="00510A60">
        <w:rPr>
          <w:rFonts w:cs="Arial"/>
        </w:rPr>
        <w:t>urineconcentrering</w:t>
      </w:r>
      <w:proofErr w:type="spellEnd"/>
    </w:p>
    <w:p w14:paraId="6676EC95" w14:textId="77777777" w:rsidR="00C836E3" w:rsidRPr="00510A60" w:rsidRDefault="00C836E3" w:rsidP="00510A60">
      <w:pPr>
        <w:rPr>
          <w:rFonts w:cs="Arial"/>
        </w:rPr>
      </w:pPr>
      <w:r w:rsidRPr="00510A60">
        <w:rPr>
          <w:rFonts w:cs="Arial"/>
        </w:rPr>
        <w:t>Schema met de samenvatting van alle eerdergenoemde fysiologische uitwisselingen.</w:t>
      </w:r>
    </w:p>
    <w:p w14:paraId="7B5EFE6C" w14:textId="77777777" w:rsidR="00C836E3" w:rsidRPr="00510A60" w:rsidRDefault="00C836E3" w:rsidP="00510A60">
      <w:pPr>
        <w:rPr>
          <w:rFonts w:cs="Arial"/>
        </w:rPr>
      </w:pPr>
      <w:r w:rsidRPr="00510A60">
        <w:rPr>
          <w:rFonts w:cs="Arial"/>
        </w:rPr>
        <w:t>De hormonale nier</w:t>
      </w:r>
    </w:p>
    <w:p w14:paraId="06535D77" w14:textId="77777777" w:rsidR="00C836E3" w:rsidRPr="00510A60" w:rsidRDefault="00C836E3" w:rsidP="00510A60">
      <w:pPr>
        <w:ind w:firstLine="708"/>
        <w:rPr>
          <w:rFonts w:cs="Arial"/>
        </w:rPr>
      </w:pPr>
      <w:r w:rsidRPr="00510A60">
        <w:rPr>
          <w:rFonts w:cs="Arial"/>
        </w:rPr>
        <w:t>de student kan dit beschrijven voor het:</w:t>
      </w:r>
    </w:p>
    <w:p w14:paraId="473544D2" w14:textId="77777777" w:rsidR="00C836E3" w:rsidRPr="00510A60" w:rsidRDefault="00C836E3" w:rsidP="00510A60">
      <w:pPr>
        <w:rPr>
          <w:rFonts w:cs="Arial"/>
        </w:rPr>
      </w:pPr>
      <w:proofErr w:type="spellStart"/>
      <w:r w:rsidRPr="00510A60">
        <w:rPr>
          <w:rFonts w:cs="Arial"/>
        </w:rPr>
        <w:t>zout-water</w:t>
      </w:r>
      <w:proofErr w:type="spellEnd"/>
      <w:r w:rsidRPr="00510A60">
        <w:rPr>
          <w:rFonts w:cs="Arial"/>
        </w:rPr>
        <w:t xml:space="preserve"> evenwicht (bloeddruk regelingsmechanisme)</w:t>
      </w:r>
    </w:p>
    <w:p w14:paraId="619DF4AB" w14:textId="77777777" w:rsidR="00C836E3" w:rsidRPr="00510A60" w:rsidRDefault="00C836E3" w:rsidP="00031B25">
      <w:pPr>
        <w:numPr>
          <w:ilvl w:val="0"/>
          <w:numId w:val="54"/>
        </w:numPr>
        <w:rPr>
          <w:rFonts w:cs="Arial"/>
        </w:rPr>
      </w:pPr>
      <w:r w:rsidRPr="00510A60">
        <w:rPr>
          <w:rFonts w:cs="Arial"/>
        </w:rPr>
        <w:t xml:space="preserve">Renine </w:t>
      </w:r>
      <w:proofErr w:type="spellStart"/>
      <w:r w:rsidRPr="00510A60">
        <w:rPr>
          <w:rFonts w:cs="Arial"/>
        </w:rPr>
        <w:t>angiotensinogeen</w:t>
      </w:r>
      <w:proofErr w:type="spellEnd"/>
      <w:r w:rsidRPr="00510A60">
        <w:rPr>
          <w:rFonts w:cs="Arial"/>
        </w:rPr>
        <w:t xml:space="preserve"> systeem</w:t>
      </w:r>
    </w:p>
    <w:p w14:paraId="03C02FCC" w14:textId="77777777" w:rsidR="00C836E3" w:rsidRPr="00510A60" w:rsidRDefault="00C836E3" w:rsidP="00031B25">
      <w:pPr>
        <w:numPr>
          <w:ilvl w:val="0"/>
          <w:numId w:val="54"/>
        </w:numPr>
        <w:rPr>
          <w:rFonts w:cs="Arial"/>
        </w:rPr>
      </w:pPr>
      <w:r w:rsidRPr="00510A60">
        <w:rPr>
          <w:rFonts w:cs="Arial"/>
        </w:rPr>
        <w:t>bloeddrukproblematiek</w:t>
      </w:r>
    </w:p>
    <w:p w14:paraId="7EF65942" w14:textId="77777777" w:rsidR="00C836E3" w:rsidRPr="00510A60" w:rsidRDefault="00C836E3" w:rsidP="00031B25">
      <w:pPr>
        <w:numPr>
          <w:ilvl w:val="0"/>
          <w:numId w:val="54"/>
        </w:numPr>
        <w:rPr>
          <w:rFonts w:cs="Arial"/>
        </w:rPr>
      </w:pPr>
      <w:r w:rsidRPr="00510A60">
        <w:rPr>
          <w:rFonts w:cs="Arial"/>
        </w:rPr>
        <w:t>hormonale interventies</w:t>
      </w:r>
    </w:p>
    <w:p w14:paraId="4BCB2300" w14:textId="77777777" w:rsidR="00C836E3" w:rsidRPr="00510A60" w:rsidRDefault="00C836E3" w:rsidP="00510A60">
      <w:pPr>
        <w:rPr>
          <w:rFonts w:cs="Arial"/>
        </w:rPr>
      </w:pPr>
      <w:proofErr w:type="spellStart"/>
      <w:r w:rsidRPr="00510A60">
        <w:rPr>
          <w:rFonts w:cs="Arial"/>
        </w:rPr>
        <w:t>aktuele</w:t>
      </w:r>
      <w:proofErr w:type="spellEnd"/>
      <w:r w:rsidRPr="00510A60">
        <w:rPr>
          <w:rFonts w:cs="Arial"/>
        </w:rPr>
        <w:t xml:space="preserve"> hypothesen voor regulatie van Renine release</w:t>
      </w:r>
    </w:p>
    <w:p w14:paraId="4B0A91BD" w14:textId="77777777" w:rsidR="00C836E3" w:rsidRPr="00510A60" w:rsidRDefault="00C836E3" w:rsidP="00510A60">
      <w:pPr>
        <w:ind w:left="708"/>
        <w:rPr>
          <w:rFonts w:cs="Arial"/>
        </w:rPr>
      </w:pPr>
      <w:r w:rsidRPr="00510A60">
        <w:rPr>
          <w:rFonts w:cs="Arial"/>
        </w:rPr>
        <w:t>- baroreceptor theorie</w:t>
      </w:r>
    </w:p>
    <w:p w14:paraId="6F85D839" w14:textId="77777777" w:rsidR="00C836E3" w:rsidRPr="00510A60" w:rsidRDefault="00C836E3" w:rsidP="00510A60">
      <w:pPr>
        <w:ind w:left="708"/>
        <w:rPr>
          <w:rFonts w:cs="Arial"/>
        </w:rPr>
      </w:pPr>
      <w:r w:rsidRPr="00510A60">
        <w:rPr>
          <w:rFonts w:cs="Arial"/>
        </w:rPr>
        <w:t xml:space="preserve">- chemoreceptor of macula </w:t>
      </w:r>
      <w:proofErr w:type="spellStart"/>
      <w:r w:rsidRPr="00510A60">
        <w:rPr>
          <w:rFonts w:cs="Arial"/>
        </w:rPr>
        <w:t>densa</w:t>
      </w:r>
      <w:proofErr w:type="spellEnd"/>
      <w:r w:rsidRPr="00510A60">
        <w:rPr>
          <w:rFonts w:cs="Arial"/>
        </w:rPr>
        <w:t xml:space="preserve"> theorie</w:t>
      </w:r>
    </w:p>
    <w:p w14:paraId="7CC4F75E" w14:textId="77777777" w:rsidR="00C836E3" w:rsidRPr="00510A60" w:rsidRDefault="00C836E3" w:rsidP="00510A60">
      <w:pPr>
        <w:ind w:left="708"/>
        <w:rPr>
          <w:rFonts w:cs="Arial"/>
        </w:rPr>
      </w:pPr>
      <w:r w:rsidRPr="00510A60">
        <w:rPr>
          <w:rFonts w:cs="Arial"/>
        </w:rPr>
        <w:t>- neurale regulatie</w:t>
      </w:r>
    </w:p>
    <w:p w14:paraId="2B52CA4F" w14:textId="77777777" w:rsidR="00C836E3" w:rsidRPr="00510A60" w:rsidRDefault="00C836E3" w:rsidP="00510A60">
      <w:pPr>
        <w:ind w:left="708"/>
        <w:rPr>
          <w:rFonts w:cs="Arial"/>
        </w:rPr>
      </w:pPr>
      <w:r w:rsidRPr="00510A60">
        <w:rPr>
          <w:rFonts w:cs="Arial"/>
        </w:rPr>
        <w:t>- hormonale regulatie</w:t>
      </w:r>
    </w:p>
    <w:p w14:paraId="2228079A" w14:textId="77777777" w:rsidR="00C836E3" w:rsidRPr="00510A60" w:rsidRDefault="00C836E3" w:rsidP="00510A60">
      <w:pPr>
        <w:ind w:left="708"/>
        <w:rPr>
          <w:rFonts w:cs="Arial"/>
        </w:rPr>
      </w:pPr>
      <w:r w:rsidRPr="00510A60">
        <w:rPr>
          <w:rFonts w:cs="Arial"/>
        </w:rPr>
        <w:t xml:space="preserve">- </w:t>
      </w:r>
      <w:proofErr w:type="spellStart"/>
      <w:r w:rsidRPr="00510A60">
        <w:rPr>
          <w:rFonts w:cs="Arial"/>
        </w:rPr>
        <w:t>oligoelementen</w:t>
      </w:r>
      <w:proofErr w:type="spellEnd"/>
      <w:r w:rsidRPr="00510A60">
        <w:rPr>
          <w:rFonts w:cs="Arial"/>
        </w:rPr>
        <w:t xml:space="preserve"> regulatie</w:t>
      </w:r>
    </w:p>
    <w:p w14:paraId="74B85CAF" w14:textId="77777777" w:rsidR="00C836E3" w:rsidRPr="00510A60" w:rsidRDefault="00C836E3" w:rsidP="00510A60">
      <w:pPr>
        <w:ind w:left="708"/>
        <w:rPr>
          <w:rFonts w:cs="Arial"/>
        </w:rPr>
      </w:pPr>
      <w:r w:rsidRPr="00510A60">
        <w:rPr>
          <w:rFonts w:cs="Arial"/>
        </w:rPr>
        <w:lastRenderedPageBreak/>
        <w:t xml:space="preserve">- circadiaanse </w:t>
      </w:r>
      <w:proofErr w:type="spellStart"/>
      <w:r w:rsidRPr="00510A60">
        <w:rPr>
          <w:rFonts w:cs="Arial"/>
        </w:rPr>
        <w:t>rythmes</w:t>
      </w:r>
      <w:proofErr w:type="spellEnd"/>
    </w:p>
    <w:p w14:paraId="5FC89930" w14:textId="77777777" w:rsidR="00C836E3" w:rsidRPr="00510A60" w:rsidRDefault="00C836E3" w:rsidP="00510A60">
      <w:pPr>
        <w:rPr>
          <w:rFonts w:cs="Arial"/>
        </w:rPr>
      </w:pPr>
      <w:r w:rsidRPr="00510A60">
        <w:rPr>
          <w:rFonts w:cs="Arial"/>
        </w:rPr>
        <w:t>erythrocytenvorming</w:t>
      </w:r>
    </w:p>
    <w:p w14:paraId="2DA9AAC5" w14:textId="77777777" w:rsidR="00C836E3" w:rsidRPr="00510A60" w:rsidRDefault="00C836E3" w:rsidP="00510A60">
      <w:pPr>
        <w:ind w:left="708"/>
        <w:rPr>
          <w:rFonts w:cs="Arial"/>
        </w:rPr>
      </w:pPr>
      <w:r w:rsidRPr="00510A60">
        <w:rPr>
          <w:rFonts w:cs="Arial"/>
        </w:rPr>
        <w:t xml:space="preserve">- chronologie en geschiedenis van het </w:t>
      </w:r>
      <w:proofErr w:type="spellStart"/>
      <w:r w:rsidRPr="00510A60">
        <w:rPr>
          <w:rFonts w:cs="Arial"/>
        </w:rPr>
        <w:t>erythropoietine</w:t>
      </w:r>
      <w:proofErr w:type="spellEnd"/>
    </w:p>
    <w:p w14:paraId="6109035C" w14:textId="77777777" w:rsidR="00C836E3" w:rsidRPr="00510A60" w:rsidRDefault="00C836E3" w:rsidP="00510A60">
      <w:pPr>
        <w:ind w:left="708"/>
        <w:rPr>
          <w:rFonts w:cs="Arial"/>
        </w:rPr>
      </w:pPr>
      <w:r w:rsidRPr="00510A60">
        <w:rPr>
          <w:rFonts w:cs="Arial"/>
        </w:rPr>
        <w:t>- EPT</w:t>
      </w:r>
    </w:p>
    <w:p w14:paraId="31D2B850" w14:textId="77777777" w:rsidR="00C836E3" w:rsidRPr="00510A60" w:rsidRDefault="00C836E3" w:rsidP="00510A60">
      <w:pPr>
        <w:ind w:left="708"/>
        <w:rPr>
          <w:rFonts w:cs="Arial"/>
        </w:rPr>
      </w:pPr>
      <w:r w:rsidRPr="00510A60">
        <w:rPr>
          <w:rFonts w:cs="Arial"/>
        </w:rPr>
        <w:t>- RBC vorming</w:t>
      </w:r>
    </w:p>
    <w:p w14:paraId="7BF5B15F" w14:textId="77777777" w:rsidR="00C836E3" w:rsidRPr="00510A60" w:rsidRDefault="00C836E3" w:rsidP="00510A60">
      <w:pPr>
        <w:rPr>
          <w:rFonts w:cs="Arial"/>
        </w:rPr>
      </w:pPr>
      <w:r w:rsidRPr="00510A60">
        <w:rPr>
          <w:rFonts w:cs="Arial"/>
        </w:rPr>
        <w:t>Fysiologie van I, Ca, P, Mg.</w:t>
      </w:r>
    </w:p>
    <w:p w14:paraId="1BA28153" w14:textId="77777777" w:rsidR="00C836E3" w:rsidRPr="00510A60" w:rsidRDefault="00C836E3" w:rsidP="00510A60">
      <w:pPr>
        <w:rPr>
          <w:rFonts w:cs="Arial"/>
        </w:rPr>
      </w:pPr>
      <w:r w:rsidRPr="00510A60">
        <w:rPr>
          <w:rFonts w:cs="Arial"/>
        </w:rPr>
        <w:t xml:space="preserve">Prostaglandines en de </w:t>
      </w:r>
      <w:proofErr w:type="spellStart"/>
      <w:r w:rsidRPr="00510A60">
        <w:rPr>
          <w:rFonts w:cs="Arial"/>
        </w:rPr>
        <w:t>nierfunktie</w:t>
      </w:r>
      <w:proofErr w:type="spellEnd"/>
    </w:p>
    <w:p w14:paraId="444811B6" w14:textId="77777777" w:rsidR="00C836E3" w:rsidRPr="00510A60" w:rsidRDefault="00C836E3" w:rsidP="00510A60">
      <w:pPr>
        <w:rPr>
          <w:rFonts w:cs="Arial"/>
        </w:rPr>
      </w:pPr>
      <w:r w:rsidRPr="00510A60">
        <w:rPr>
          <w:rFonts w:cs="Arial"/>
        </w:rPr>
        <w:t>- fysiologie</w:t>
      </w:r>
    </w:p>
    <w:p w14:paraId="1BDC54AD" w14:textId="77777777" w:rsidR="00C836E3" w:rsidRPr="00510A60" w:rsidRDefault="00C836E3" w:rsidP="00510A60">
      <w:pPr>
        <w:rPr>
          <w:rFonts w:cs="Arial"/>
        </w:rPr>
      </w:pPr>
      <w:r w:rsidRPr="00510A60">
        <w:rPr>
          <w:rFonts w:cs="Arial"/>
        </w:rPr>
        <w:t>- inmenging van de medicatie op deze fysiologie</w:t>
      </w:r>
    </w:p>
    <w:p w14:paraId="6EA9375A" w14:textId="77777777" w:rsidR="00C836E3" w:rsidRDefault="00C836E3" w:rsidP="00C836E3">
      <w:pPr>
        <w:pStyle w:val="Standkop5"/>
        <w:numPr>
          <w:ilvl w:val="12"/>
          <w:numId w:val="0"/>
        </w:numPr>
        <w:ind w:left="680"/>
        <w:rPr>
          <w:sz w:val="20"/>
        </w:rPr>
      </w:pPr>
    </w:p>
    <w:p w14:paraId="6CBD74F9" w14:textId="77777777" w:rsidR="00C836E3" w:rsidRDefault="00C836E3" w:rsidP="00C836E3">
      <w:pPr>
        <w:pStyle w:val="Standkop5"/>
        <w:numPr>
          <w:ilvl w:val="12"/>
          <w:numId w:val="0"/>
        </w:numPr>
        <w:ind w:left="680"/>
      </w:pPr>
    </w:p>
    <w:p w14:paraId="3B3D6945" w14:textId="77777777" w:rsidR="00C836E3" w:rsidRDefault="00C836E3" w:rsidP="00B90CF3">
      <w:pPr>
        <w:pStyle w:val="Kop3"/>
      </w:pPr>
      <w:bookmarkStart w:id="170" w:name="_Toc373788234"/>
      <w:r>
        <w:t>Pancreas en de milt</w:t>
      </w:r>
      <w:bookmarkEnd w:id="170"/>
      <w:r>
        <w:t xml:space="preserve"> </w:t>
      </w:r>
    </w:p>
    <w:p w14:paraId="3DFC5CCD" w14:textId="77777777" w:rsidR="00C836E3" w:rsidRDefault="00C836E3" w:rsidP="00C836E3">
      <w:pPr>
        <w:numPr>
          <w:ilvl w:val="12"/>
          <w:numId w:val="0"/>
        </w:numPr>
      </w:pPr>
      <w:r>
        <w:t xml:space="preserve">De fysiologie van de pancreas en de milt wordt bekeken in relatie tot hun histologische bouw; de relatie tussen structuur en functie wordt dus duidelijk gelegd. De relatie tussen de histologische bouw en het embryologische ontstaan wordt weergegeven. De relatie tussen de fysiologie van de organen en hun </w:t>
      </w:r>
      <w:proofErr w:type="spellStart"/>
      <w:r>
        <w:t>haemodynamica</w:t>
      </w:r>
      <w:proofErr w:type="spellEnd"/>
      <w:r>
        <w:t xml:space="preserve"> wordt uitgewerkt.</w:t>
      </w:r>
    </w:p>
    <w:p w14:paraId="1580EB0F" w14:textId="77777777" w:rsidR="00C836E3" w:rsidRDefault="00C836E3" w:rsidP="00C836E3">
      <w:pPr>
        <w:numPr>
          <w:ilvl w:val="12"/>
          <w:numId w:val="0"/>
        </w:numPr>
      </w:pPr>
      <w:r>
        <w:t>Naast de eigen functie en structuur wordt dus de relatie met hun omgeving weergegeven. Naar de praktijk toe is dit concept zeer belangrijk want we zien dat voor deze organen de dysfunctie op fysiologisch gebied hoofdzakelijk te zoeken is in de relaties van deze organen met hun omgeving.</w:t>
      </w:r>
    </w:p>
    <w:p w14:paraId="0DC655F9" w14:textId="77777777" w:rsidR="00B90CF3" w:rsidRDefault="00B90CF3" w:rsidP="00B90CF3"/>
    <w:p w14:paraId="0CDCFBCA" w14:textId="77777777" w:rsidR="00C836E3" w:rsidRDefault="00C836E3" w:rsidP="00B90CF3">
      <w:r>
        <w:t>inhoudsopgave</w:t>
      </w:r>
    </w:p>
    <w:p w14:paraId="14B42F0E" w14:textId="77777777" w:rsidR="00C836E3" w:rsidRDefault="000B14A2" w:rsidP="00C836E3">
      <w:pPr>
        <w:pStyle w:val="Inhopg1"/>
        <w:numPr>
          <w:ilvl w:val="12"/>
          <w:numId w:val="0"/>
        </w:numPr>
      </w:pPr>
      <w:r>
        <w:fldChar w:fldCharType="begin"/>
      </w:r>
      <w:r w:rsidR="00C836E3">
        <w:instrText xml:space="preserve"> TOC \o "1-5" </w:instrText>
      </w:r>
      <w:r>
        <w:fldChar w:fldCharType="separate"/>
      </w:r>
      <w:r w:rsidR="00C836E3">
        <w:t>1. INHOUDSOPGAVE</w:t>
      </w:r>
      <w:r w:rsidR="00C836E3">
        <w:tab/>
      </w:r>
    </w:p>
    <w:p w14:paraId="5F7DE82D" w14:textId="77777777" w:rsidR="00C836E3" w:rsidRDefault="00C836E3" w:rsidP="00C836E3">
      <w:pPr>
        <w:pStyle w:val="Inhopg1"/>
        <w:numPr>
          <w:ilvl w:val="12"/>
          <w:numId w:val="0"/>
        </w:numPr>
      </w:pPr>
      <w:r>
        <w:t>2. FIGUURLIJST</w:t>
      </w:r>
      <w:r>
        <w:tab/>
      </w:r>
    </w:p>
    <w:p w14:paraId="7C40FA1C" w14:textId="77777777" w:rsidR="00C836E3" w:rsidRDefault="00C836E3" w:rsidP="00C836E3">
      <w:pPr>
        <w:pStyle w:val="Inhopg1"/>
        <w:numPr>
          <w:ilvl w:val="12"/>
          <w:numId w:val="0"/>
        </w:numPr>
      </w:pPr>
      <w:r>
        <w:t>3. INTRODUCTIE</w:t>
      </w:r>
      <w:r>
        <w:tab/>
      </w:r>
    </w:p>
    <w:p w14:paraId="63C7F65C" w14:textId="77777777" w:rsidR="00C836E3" w:rsidRDefault="00C836E3" w:rsidP="00C836E3">
      <w:pPr>
        <w:pStyle w:val="Inhopg1"/>
        <w:numPr>
          <w:ilvl w:val="12"/>
          <w:numId w:val="0"/>
        </w:numPr>
      </w:pPr>
      <w:r>
        <w:t>4. ANATOMIE</w:t>
      </w:r>
      <w:r>
        <w:tab/>
      </w:r>
    </w:p>
    <w:p w14:paraId="094320BC" w14:textId="77777777" w:rsidR="00C836E3" w:rsidRDefault="00C836E3" w:rsidP="00C836E3">
      <w:pPr>
        <w:pStyle w:val="Inhopg2"/>
        <w:numPr>
          <w:ilvl w:val="12"/>
          <w:numId w:val="0"/>
        </w:numPr>
      </w:pPr>
      <w:r>
        <w:t>4.1. MACROSCOPISCHE ANATOMIE</w:t>
      </w:r>
      <w:r>
        <w:tab/>
      </w:r>
    </w:p>
    <w:p w14:paraId="6F4B82B1" w14:textId="77777777" w:rsidR="00C836E3" w:rsidRDefault="00C836E3" w:rsidP="00C836E3">
      <w:pPr>
        <w:pStyle w:val="Inhopg3"/>
        <w:numPr>
          <w:ilvl w:val="12"/>
          <w:numId w:val="0"/>
        </w:numPr>
        <w:ind w:left="240"/>
      </w:pPr>
      <w:r>
        <w:t>4.1.1. DE PANCREAS</w:t>
      </w:r>
      <w:r>
        <w:tab/>
      </w:r>
    </w:p>
    <w:p w14:paraId="3EE1BB8F" w14:textId="77777777" w:rsidR="00C836E3" w:rsidRDefault="00C836E3" w:rsidP="00C836E3">
      <w:pPr>
        <w:pStyle w:val="Inhopg3"/>
        <w:numPr>
          <w:ilvl w:val="12"/>
          <w:numId w:val="0"/>
        </w:numPr>
        <w:ind w:left="240"/>
      </w:pPr>
      <w:r>
        <w:t>4.1.2. DE MILT</w:t>
      </w:r>
      <w:r>
        <w:tab/>
      </w:r>
    </w:p>
    <w:p w14:paraId="74E52F25" w14:textId="77777777" w:rsidR="00C836E3" w:rsidRDefault="00C836E3" w:rsidP="00C836E3">
      <w:pPr>
        <w:pStyle w:val="Inhopg2"/>
        <w:numPr>
          <w:ilvl w:val="12"/>
          <w:numId w:val="0"/>
        </w:numPr>
      </w:pPr>
      <w:r>
        <w:t>4.2. MICROSCOPISCHE ANATOMIE VAN DE PANCREAS</w:t>
      </w:r>
      <w:r>
        <w:tab/>
      </w:r>
    </w:p>
    <w:p w14:paraId="174E8240" w14:textId="77777777" w:rsidR="00C836E3" w:rsidRDefault="00C836E3" w:rsidP="00C836E3">
      <w:pPr>
        <w:pStyle w:val="Inhopg3"/>
        <w:numPr>
          <w:ilvl w:val="12"/>
          <w:numId w:val="0"/>
        </w:numPr>
        <w:ind w:left="240"/>
      </w:pPr>
      <w:r>
        <w:t>4.2.1. MICROANATOMIE &amp; EMBRYOLOGIE VAN DE PANCREAS</w:t>
      </w:r>
      <w:r>
        <w:tab/>
      </w:r>
    </w:p>
    <w:p w14:paraId="39E782A1" w14:textId="77777777" w:rsidR="00C836E3" w:rsidRDefault="00C836E3" w:rsidP="00C836E3">
      <w:pPr>
        <w:pStyle w:val="Inhopg4"/>
        <w:numPr>
          <w:ilvl w:val="12"/>
          <w:numId w:val="0"/>
        </w:numPr>
        <w:ind w:left="480"/>
      </w:pPr>
      <w:r>
        <w:t>4.2.1.1. introductie</w:t>
      </w:r>
      <w:r>
        <w:tab/>
      </w:r>
    </w:p>
    <w:p w14:paraId="018B28DE" w14:textId="77777777" w:rsidR="00C836E3" w:rsidRDefault="00C836E3" w:rsidP="00C836E3">
      <w:pPr>
        <w:pStyle w:val="Inhopg4"/>
        <w:numPr>
          <w:ilvl w:val="12"/>
          <w:numId w:val="0"/>
        </w:numPr>
        <w:ind w:left="480"/>
      </w:pPr>
      <w:r>
        <w:t>4.2.1.2. embryologische - histologische ontwikkeling</w:t>
      </w:r>
      <w:r>
        <w:tab/>
      </w:r>
    </w:p>
    <w:p w14:paraId="52AB7FF9" w14:textId="77777777" w:rsidR="00C836E3" w:rsidRDefault="00C836E3" w:rsidP="00C836E3">
      <w:pPr>
        <w:pStyle w:val="Inhopg5"/>
        <w:numPr>
          <w:ilvl w:val="12"/>
          <w:numId w:val="0"/>
        </w:numPr>
        <w:ind w:left="720"/>
      </w:pPr>
      <w:r>
        <w:t>4.2.1.2.1. gebruiksaanwijzing en bladwijzer</w:t>
      </w:r>
      <w:r>
        <w:tab/>
      </w:r>
    </w:p>
    <w:p w14:paraId="18595D8F" w14:textId="77777777" w:rsidR="00C836E3" w:rsidRDefault="00C836E3" w:rsidP="00C836E3">
      <w:pPr>
        <w:pStyle w:val="Inhopg5"/>
        <w:numPr>
          <w:ilvl w:val="12"/>
          <w:numId w:val="0"/>
        </w:numPr>
        <w:ind w:left="720"/>
      </w:pPr>
      <w:r>
        <w:t>4.2.1.2.2. vervolg van de klier &amp; ductus ontstaan (lever - pancreas)</w:t>
      </w:r>
      <w:r>
        <w:tab/>
      </w:r>
    </w:p>
    <w:p w14:paraId="3766FDAF" w14:textId="77777777" w:rsidR="00C836E3" w:rsidRDefault="00C836E3" w:rsidP="00C836E3">
      <w:pPr>
        <w:pStyle w:val="Inhopg4"/>
        <w:numPr>
          <w:ilvl w:val="12"/>
          <w:numId w:val="0"/>
        </w:numPr>
        <w:ind w:left="480"/>
      </w:pPr>
      <w:r>
        <w:t>4.2.1.3. fasciale organisatie van een pancreascoupe</w:t>
      </w:r>
      <w:r>
        <w:tab/>
      </w:r>
    </w:p>
    <w:p w14:paraId="051EE809" w14:textId="77777777" w:rsidR="00C836E3" w:rsidRDefault="00C836E3" w:rsidP="00C836E3">
      <w:pPr>
        <w:pStyle w:val="Inhopg3"/>
        <w:numPr>
          <w:ilvl w:val="12"/>
          <w:numId w:val="0"/>
        </w:numPr>
        <w:ind w:left="240"/>
      </w:pPr>
      <w:r>
        <w:t>4.2.2. HISTOLOGIE &amp; CYTOLOGIE VAN DE PANCREAS</w:t>
      </w:r>
      <w:r>
        <w:tab/>
      </w:r>
    </w:p>
    <w:p w14:paraId="0DB8635C" w14:textId="77777777" w:rsidR="00C836E3" w:rsidRDefault="00C836E3" w:rsidP="00C836E3">
      <w:pPr>
        <w:pStyle w:val="Inhopg4"/>
        <w:numPr>
          <w:ilvl w:val="12"/>
          <w:numId w:val="0"/>
        </w:numPr>
        <w:ind w:left="480"/>
      </w:pPr>
      <w:r>
        <w:t>4.2.2.1. exocriene pancreas (// lever)</w:t>
      </w:r>
      <w:r>
        <w:tab/>
      </w:r>
    </w:p>
    <w:p w14:paraId="75C87BD6" w14:textId="77777777" w:rsidR="00C836E3" w:rsidRDefault="00C836E3" w:rsidP="00C836E3">
      <w:pPr>
        <w:pStyle w:val="Inhopg5"/>
        <w:numPr>
          <w:ilvl w:val="12"/>
          <w:numId w:val="0"/>
        </w:numPr>
        <w:ind w:left="720"/>
      </w:pPr>
      <w:r>
        <w:t>4.2.2.1.1. Cytologie van de acinus</w:t>
      </w:r>
      <w:r>
        <w:tab/>
      </w:r>
    </w:p>
    <w:p w14:paraId="2743C285" w14:textId="77777777" w:rsidR="00C836E3" w:rsidRDefault="00C836E3" w:rsidP="00C836E3">
      <w:pPr>
        <w:pStyle w:val="Inhopg4"/>
        <w:numPr>
          <w:ilvl w:val="12"/>
          <w:numId w:val="0"/>
        </w:numPr>
        <w:ind w:left="480"/>
      </w:pPr>
      <w:r>
        <w:t>4.2.2.2. endocriene pancreas</w:t>
      </w:r>
      <w:r>
        <w:tab/>
      </w:r>
    </w:p>
    <w:p w14:paraId="6D8A32DE" w14:textId="77777777" w:rsidR="00C836E3" w:rsidRDefault="00C836E3" w:rsidP="00C836E3">
      <w:pPr>
        <w:pStyle w:val="Inhopg5"/>
        <w:numPr>
          <w:ilvl w:val="12"/>
          <w:numId w:val="0"/>
        </w:numPr>
        <w:ind w:left="720"/>
      </w:pPr>
      <w:r>
        <w:t>4.2.2.2.1. Cytologie van het eilandje van Langerhans</w:t>
      </w:r>
      <w:r>
        <w:tab/>
      </w:r>
    </w:p>
    <w:p w14:paraId="69CE6495" w14:textId="77777777" w:rsidR="00C836E3" w:rsidRDefault="00C836E3" w:rsidP="00C836E3">
      <w:pPr>
        <w:pStyle w:val="Inhopg2"/>
        <w:numPr>
          <w:ilvl w:val="12"/>
          <w:numId w:val="0"/>
        </w:numPr>
      </w:pPr>
      <w:r>
        <w:t>4.3. MICROSCOPISCHE ANATOMIE VAN DE MILT</w:t>
      </w:r>
      <w:r>
        <w:tab/>
      </w:r>
    </w:p>
    <w:p w14:paraId="2DF5A4BC" w14:textId="77777777" w:rsidR="00C836E3" w:rsidRDefault="00C836E3" w:rsidP="00C836E3">
      <w:pPr>
        <w:pStyle w:val="Inhopg3"/>
        <w:numPr>
          <w:ilvl w:val="12"/>
          <w:numId w:val="0"/>
        </w:numPr>
        <w:ind w:left="240"/>
      </w:pPr>
      <w:r>
        <w:t>4.3.1. INTRODUCTIE TOT DE MILT</w:t>
      </w:r>
      <w:r>
        <w:tab/>
      </w:r>
    </w:p>
    <w:p w14:paraId="43BD9CC2" w14:textId="77777777" w:rsidR="00C836E3" w:rsidRDefault="00C836E3" w:rsidP="00C836E3">
      <w:pPr>
        <w:pStyle w:val="Inhopg3"/>
        <w:numPr>
          <w:ilvl w:val="12"/>
          <w:numId w:val="0"/>
        </w:numPr>
        <w:ind w:left="240"/>
      </w:pPr>
      <w:r>
        <w:t>4.3.2. ALGEMENE INTERNE STRUKTUUR</w:t>
      </w:r>
      <w:r>
        <w:tab/>
      </w:r>
    </w:p>
    <w:p w14:paraId="5C339DDC" w14:textId="77777777" w:rsidR="00C836E3" w:rsidRDefault="00C836E3" w:rsidP="00C836E3">
      <w:pPr>
        <w:pStyle w:val="Inhopg1"/>
        <w:numPr>
          <w:ilvl w:val="12"/>
          <w:numId w:val="0"/>
        </w:numPr>
      </w:pPr>
      <w:r>
        <w:t>5. FYSIOLOGIE</w:t>
      </w:r>
      <w:r>
        <w:tab/>
      </w:r>
    </w:p>
    <w:p w14:paraId="433BE387" w14:textId="77777777" w:rsidR="00C836E3" w:rsidRDefault="00C836E3" w:rsidP="00C836E3">
      <w:pPr>
        <w:pStyle w:val="Inhopg2"/>
        <w:numPr>
          <w:ilvl w:val="12"/>
          <w:numId w:val="0"/>
        </w:numPr>
      </w:pPr>
      <w:r>
        <w:t>5.1. PANCREASFYSIOLOGIE</w:t>
      </w:r>
      <w:r>
        <w:tab/>
      </w:r>
    </w:p>
    <w:p w14:paraId="6B948D61" w14:textId="77777777" w:rsidR="00C836E3" w:rsidRDefault="00C836E3" w:rsidP="00C836E3">
      <w:pPr>
        <w:pStyle w:val="Inhopg3"/>
        <w:numPr>
          <w:ilvl w:val="12"/>
          <w:numId w:val="0"/>
        </w:numPr>
        <w:ind w:left="240"/>
      </w:pPr>
      <w:r>
        <w:t>5.1.1. ENDOCRIENE FYSIOLOGIE</w:t>
      </w:r>
      <w:r>
        <w:tab/>
      </w:r>
    </w:p>
    <w:p w14:paraId="3D00AC30" w14:textId="77777777" w:rsidR="00C836E3" w:rsidRDefault="00C836E3" w:rsidP="00C836E3">
      <w:pPr>
        <w:pStyle w:val="Inhopg3"/>
        <w:numPr>
          <w:ilvl w:val="12"/>
          <w:numId w:val="0"/>
        </w:numPr>
        <w:ind w:left="240"/>
      </w:pPr>
      <w:r>
        <w:t>5.1.2. EXOCRIENE FYSIOLOGIE</w:t>
      </w:r>
      <w:r>
        <w:tab/>
      </w:r>
    </w:p>
    <w:p w14:paraId="5DDA8148" w14:textId="77777777" w:rsidR="00C836E3" w:rsidRDefault="00C836E3" w:rsidP="00C836E3">
      <w:pPr>
        <w:pStyle w:val="Inhopg2"/>
        <w:numPr>
          <w:ilvl w:val="12"/>
          <w:numId w:val="0"/>
        </w:numPr>
      </w:pPr>
      <w:r>
        <w:t>5.2. MILTFYSIOLOGIE</w:t>
      </w:r>
      <w:r>
        <w:tab/>
      </w:r>
    </w:p>
    <w:p w14:paraId="229E8AD0" w14:textId="77777777" w:rsidR="00C836E3" w:rsidRDefault="00C836E3" w:rsidP="00C836E3">
      <w:pPr>
        <w:pStyle w:val="Inhopg3"/>
        <w:numPr>
          <w:ilvl w:val="12"/>
          <w:numId w:val="0"/>
        </w:numPr>
        <w:ind w:left="240"/>
      </w:pPr>
      <w:r>
        <w:t>5.2.1. WITTE PULPA FYSIOLOGIE</w:t>
      </w:r>
      <w:r>
        <w:tab/>
      </w:r>
    </w:p>
    <w:p w14:paraId="3740175E" w14:textId="77777777" w:rsidR="00C836E3" w:rsidRDefault="00C836E3" w:rsidP="00C836E3">
      <w:pPr>
        <w:pStyle w:val="Inhopg4"/>
        <w:numPr>
          <w:ilvl w:val="12"/>
          <w:numId w:val="0"/>
        </w:numPr>
        <w:ind w:left="480"/>
      </w:pPr>
      <w:r>
        <w:t>5.2.1.1. immunologisch reactie schema in de milt</w:t>
      </w:r>
      <w:r>
        <w:tab/>
      </w:r>
    </w:p>
    <w:p w14:paraId="30CD47C4" w14:textId="77777777" w:rsidR="00C836E3" w:rsidRDefault="00C836E3" w:rsidP="00C836E3">
      <w:pPr>
        <w:pStyle w:val="Inhopg3"/>
        <w:numPr>
          <w:ilvl w:val="12"/>
          <w:numId w:val="0"/>
        </w:numPr>
        <w:ind w:left="240"/>
      </w:pPr>
      <w:r>
        <w:t>5.2.2. RODE PULPA FYSIOLOGIE</w:t>
      </w:r>
      <w:r>
        <w:tab/>
      </w:r>
    </w:p>
    <w:p w14:paraId="4E470324" w14:textId="77777777" w:rsidR="00C836E3" w:rsidRPr="00C836E3" w:rsidRDefault="00C836E3" w:rsidP="00C836E3">
      <w:pPr>
        <w:pStyle w:val="Inhopg1"/>
        <w:numPr>
          <w:ilvl w:val="12"/>
          <w:numId w:val="0"/>
        </w:numPr>
        <w:rPr>
          <w:lang w:val="it-IT"/>
        </w:rPr>
      </w:pPr>
      <w:r w:rsidRPr="00C836E3">
        <w:rPr>
          <w:lang w:val="it-IT"/>
        </w:rPr>
        <w:t>6. HAEMODYNAMICA</w:t>
      </w:r>
      <w:r w:rsidRPr="00C836E3">
        <w:rPr>
          <w:lang w:val="it-IT"/>
        </w:rPr>
        <w:tab/>
      </w:r>
    </w:p>
    <w:p w14:paraId="15506D39" w14:textId="77777777" w:rsidR="00C836E3" w:rsidRPr="00C836E3" w:rsidRDefault="00C836E3" w:rsidP="00C836E3">
      <w:pPr>
        <w:pStyle w:val="Inhopg2"/>
        <w:numPr>
          <w:ilvl w:val="12"/>
          <w:numId w:val="0"/>
        </w:numPr>
        <w:rPr>
          <w:lang w:val="it-IT"/>
        </w:rPr>
      </w:pPr>
      <w:r w:rsidRPr="00C836E3">
        <w:rPr>
          <w:lang w:val="it-IT"/>
        </w:rPr>
        <w:lastRenderedPageBreak/>
        <w:t>6.1. HAEMODYNAMICA VAN DE PANCREAS</w:t>
      </w:r>
      <w:r w:rsidRPr="00C836E3">
        <w:rPr>
          <w:lang w:val="it-IT"/>
        </w:rPr>
        <w:tab/>
      </w:r>
    </w:p>
    <w:p w14:paraId="497AE1D3" w14:textId="77777777" w:rsidR="00C836E3" w:rsidRDefault="00C836E3" w:rsidP="00C836E3">
      <w:pPr>
        <w:pStyle w:val="Inhopg2"/>
        <w:numPr>
          <w:ilvl w:val="12"/>
          <w:numId w:val="0"/>
        </w:numPr>
      </w:pPr>
      <w:r>
        <w:t>6.2. HAEMODYNAMISCHE STOORNISSEN  DOOR DE PANCREAS</w:t>
      </w:r>
      <w:r>
        <w:tab/>
      </w:r>
    </w:p>
    <w:p w14:paraId="0A362563" w14:textId="77777777" w:rsidR="00C836E3" w:rsidRDefault="00C836E3" w:rsidP="00C836E3">
      <w:pPr>
        <w:pStyle w:val="Inhopg3"/>
        <w:numPr>
          <w:ilvl w:val="12"/>
          <w:numId w:val="0"/>
        </w:numPr>
        <w:ind w:left="240"/>
        <w:rPr>
          <w:lang w:val="fr-FR"/>
        </w:rPr>
      </w:pPr>
      <w:r>
        <w:rPr>
          <w:lang w:val="fr-FR"/>
        </w:rPr>
        <w:t>6.2.1. QUADRILATÈRE VENEUX DE ROGIE &amp; HAEMODYNAMISCHE STOORNISSEN</w:t>
      </w:r>
      <w:r>
        <w:rPr>
          <w:lang w:val="fr-FR"/>
        </w:rPr>
        <w:tab/>
      </w:r>
    </w:p>
    <w:p w14:paraId="5A44F040" w14:textId="77777777" w:rsidR="00C836E3" w:rsidRDefault="00C836E3" w:rsidP="00C836E3">
      <w:pPr>
        <w:pStyle w:val="Inhopg4"/>
        <w:numPr>
          <w:ilvl w:val="12"/>
          <w:numId w:val="0"/>
        </w:numPr>
        <w:ind w:left="480"/>
      </w:pPr>
      <w:r>
        <w:t>6.2.1.1. portaal systeem (ven.)</w:t>
      </w:r>
      <w:r>
        <w:tab/>
      </w:r>
    </w:p>
    <w:p w14:paraId="21C1A450" w14:textId="77777777" w:rsidR="00C836E3" w:rsidRDefault="00C836E3" w:rsidP="00C836E3">
      <w:pPr>
        <w:pStyle w:val="Inhopg5"/>
        <w:numPr>
          <w:ilvl w:val="12"/>
          <w:numId w:val="0"/>
        </w:numPr>
        <w:ind w:left="720"/>
      </w:pPr>
      <w:r>
        <w:t>6.2.1.1.1. lienaal systeem (ven.)</w:t>
      </w:r>
      <w:r>
        <w:tab/>
      </w:r>
    </w:p>
    <w:p w14:paraId="1CC95B78" w14:textId="77777777" w:rsidR="00C836E3" w:rsidRPr="007B38C8" w:rsidRDefault="00C836E3" w:rsidP="00C836E3">
      <w:pPr>
        <w:pStyle w:val="Inhopg5"/>
        <w:numPr>
          <w:ilvl w:val="12"/>
          <w:numId w:val="0"/>
        </w:numPr>
        <w:ind w:left="720"/>
      </w:pPr>
      <w:r w:rsidRPr="007B38C8">
        <w:t>6.2.1.1.2. mesenterica inferior systeem (ven.)</w:t>
      </w:r>
      <w:r w:rsidRPr="007B38C8">
        <w:tab/>
      </w:r>
    </w:p>
    <w:p w14:paraId="73C6CC3A" w14:textId="77777777" w:rsidR="00C836E3" w:rsidRPr="007B38C8" w:rsidRDefault="00C836E3" w:rsidP="00C836E3">
      <w:pPr>
        <w:pStyle w:val="Inhopg5"/>
        <w:numPr>
          <w:ilvl w:val="12"/>
          <w:numId w:val="0"/>
        </w:numPr>
        <w:ind w:left="720"/>
      </w:pPr>
      <w:r w:rsidRPr="007B38C8">
        <w:t>6.2.1.1.3. mesenterica superior systeem (ven.)</w:t>
      </w:r>
      <w:r w:rsidRPr="007B38C8">
        <w:tab/>
      </w:r>
    </w:p>
    <w:p w14:paraId="2C95D1C5" w14:textId="77777777" w:rsidR="00C836E3" w:rsidRPr="007B38C8" w:rsidRDefault="00C836E3" w:rsidP="00C836E3">
      <w:pPr>
        <w:pStyle w:val="Inhopg4"/>
        <w:numPr>
          <w:ilvl w:val="12"/>
          <w:numId w:val="0"/>
        </w:numPr>
        <w:ind w:left="480"/>
      </w:pPr>
      <w:r w:rsidRPr="007B38C8">
        <w:t>6.2.1.2. renalis sinister systeem (ven.)</w:t>
      </w:r>
      <w:r w:rsidRPr="007B38C8">
        <w:tab/>
      </w:r>
    </w:p>
    <w:p w14:paraId="0A9D406C" w14:textId="77777777" w:rsidR="00C836E3" w:rsidRPr="007B38C8" w:rsidRDefault="00C836E3" w:rsidP="00C836E3">
      <w:pPr>
        <w:pStyle w:val="Inhopg4"/>
        <w:numPr>
          <w:ilvl w:val="12"/>
          <w:numId w:val="0"/>
        </w:numPr>
        <w:ind w:left="480"/>
      </w:pPr>
      <w:r w:rsidRPr="007B38C8">
        <w:t>6.2.1.3. mesenterica superior systeem (art.)</w:t>
      </w:r>
      <w:r w:rsidRPr="007B38C8">
        <w:tab/>
      </w:r>
    </w:p>
    <w:p w14:paraId="4DBD1825" w14:textId="77777777" w:rsidR="00C836E3" w:rsidRPr="007B38C8" w:rsidRDefault="00C836E3" w:rsidP="00C836E3">
      <w:pPr>
        <w:pStyle w:val="Inhopg4"/>
        <w:numPr>
          <w:ilvl w:val="12"/>
          <w:numId w:val="0"/>
        </w:numPr>
        <w:ind w:left="480"/>
      </w:pPr>
      <w:r w:rsidRPr="007B38C8">
        <w:t>6.2.1.4. aorta abdominalis &amp; art. van Adamkiewicz (art.)</w:t>
      </w:r>
      <w:r w:rsidRPr="007B38C8">
        <w:tab/>
      </w:r>
    </w:p>
    <w:p w14:paraId="6A542406" w14:textId="77777777" w:rsidR="00C836E3" w:rsidRPr="007B38C8" w:rsidRDefault="00C836E3" w:rsidP="00C836E3">
      <w:pPr>
        <w:pStyle w:val="Inhopg2"/>
        <w:numPr>
          <w:ilvl w:val="12"/>
          <w:numId w:val="0"/>
        </w:numPr>
      </w:pPr>
      <w:r w:rsidRPr="007B38C8">
        <w:t>6.3. HAEMODYNAMICA IN DE MILT</w:t>
      </w:r>
      <w:r w:rsidRPr="007B38C8">
        <w:tab/>
      </w:r>
    </w:p>
    <w:p w14:paraId="38F6D931" w14:textId="77777777" w:rsidR="00C836E3" w:rsidRPr="009E0924" w:rsidRDefault="00C836E3" w:rsidP="00C836E3">
      <w:pPr>
        <w:pStyle w:val="Inhopg1"/>
        <w:numPr>
          <w:ilvl w:val="12"/>
          <w:numId w:val="0"/>
        </w:numPr>
      </w:pPr>
      <w:r w:rsidRPr="009E0924">
        <w:t>7. INDEX</w:t>
      </w:r>
      <w:r w:rsidRPr="009E0924">
        <w:tab/>
      </w:r>
    </w:p>
    <w:p w14:paraId="70F6EC90" w14:textId="77777777" w:rsidR="00C836E3" w:rsidRPr="00B90CF3" w:rsidRDefault="000B14A2" w:rsidP="00B90CF3">
      <w:pPr>
        <w:rPr>
          <w:rFonts w:cs="Arial"/>
          <w:b/>
          <w:u w:val="single"/>
        </w:rPr>
      </w:pPr>
      <w:r>
        <w:fldChar w:fldCharType="end"/>
      </w:r>
      <w:r w:rsidR="00C836E3" w:rsidRPr="00B90CF3">
        <w:rPr>
          <w:rFonts w:cs="Arial"/>
          <w:b/>
          <w:u w:val="single"/>
        </w:rPr>
        <w:t>operationele leerdoelen</w:t>
      </w:r>
    </w:p>
    <w:p w14:paraId="4BDE4041" w14:textId="77777777" w:rsidR="00C836E3" w:rsidRPr="00B90CF3" w:rsidRDefault="00C836E3" w:rsidP="00B90CF3">
      <w:pPr>
        <w:rPr>
          <w:rFonts w:cs="Arial"/>
        </w:rPr>
      </w:pPr>
      <w:r w:rsidRPr="00B90CF3">
        <w:rPr>
          <w:rFonts w:cs="Arial"/>
        </w:rPr>
        <w:t>anatomie</w:t>
      </w:r>
    </w:p>
    <w:p w14:paraId="2853E5D7" w14:textId="77777777" w:rsidR="00C836E3" w:rsidRPr="00B90CF3" w:rsidRDefault="00C836E3" w:rsidP="00B90CF3">
      <w:pPr>
        <w:ind w:firstLine="708"/>
        <w:rPr>
          <w:rFonts w:cs="Arial"/>
        </w:rPr>
      </w:pPr>
      <w:r w:rsidRPr="00B90CF3">
        <w:rPr>
          <w:rFonts w:cs="Arial"/>
        </w:rPr>
        <w:t>De student kan de anatomie als volgt weergeven: macroscopisch en microscopisch</w:t>
      </w:r>
    </w:p>
    <w:p w14:paraId="35A535FC" w14:textId="77777777" w:rsidR="00C836E3" w:rsidRPr="00B90CF3" w:rsidRDefault="00C836E3" w:rsidP="00B90CF3">
      <w:pPr>
        <w:rPr>
          <w:rFonts w:cs="Arial"/>
        </w:rPr>
      </w:pPr>
      <w:r w:rsidRPr="00B90CF3">
        <w:rPr>
          <w:rFonts w:cs="Arial"/>
        </w:rPr>
        <w:t>macroscopische anatomie</w:t>
      </w:r>
    </w:p>
    <w:p w14:paraId="1E14C5F6" w14:textId="77777777" w:rsidR="00C836E3" w:rsidRPr="00B90CF3" w:rsidRDefault="00C836E3" w:rsidP="00B90CF3">
      <w:pPr>
        <w:ind w:firstLine="708"/>
        <w:rPr>
          <w:rFonts w:cs="Arial"/>
        </w:rPr>
      </w:pPr>
      <w:r w:rsidRPr="00B90CF3">
        <w:rPr>
          <w:rFonts w:cs="Arial"/>
        </w:rPr>
        <w:t>De student kan deze tekenen en omschrijven.</w:t>
      </w:r>
    </w:p>
    <w:p w14:paraId="1DFB37CD" w14:textId="77777777" w:rsidR="00C836E3" w:rsidRPr="00B90CF3" w:rsidRDefault="00C836E3" w:rsidP="00B90CF3">
      <w:pPr>
        <w:rPr>
          <w:rFonts w:cs="Arial"/>
        </w:rPr>
      </w:pPr>
      <w:r w:rsidRPr="00B90CF3">
        <w:rPr>
          <w:rFonts w:cs="Arial"/>
        </w:rPr>
        <w:t>De pancreas</w:t>
      </w:r>
    </w:p>
    <w:p w14:paraId="4998673F" w14:textId="77777777" w:rsidR="00C836E3" w:rsidRPr="00B90CF3" w:rsidRDefault="00C836E3" w:rsidP="00B90CF3">
      <w:pPr>
        <w:ind w:firstLine="708"/>
        <w:rPr>
          <w:rFonts w:cs="Arial"/>
        </w:rPr>
      </w:pPr>
      <w:r w:rsidRPr="00B90CF3">
        <w:rPr>
          <w:rFonts w:cs="Arial"/>
        </w:rPr>
        <w:t>De student kan deze tekenen en omschrijven met zijn anatomische relaties en verzorging.</w:t>
      </w:r>
    </w:p>
    <w:p w14:paraId="76BDC96E" w14:textId="77777777" w:rsidR="00C836E3" w:rsidRPr="00B90CF3" w:rsidRDefault="00C836E3" w:rsidP="00B90CF3">
      <w:pPr>
        <w:rPr>
          <w:rFonts w:cs="Arial"/>
        </w:rPr>
      </w:pPr>
      <w:r w:rsidRPr="00B90CF3">
        <w:rPr>
          <w:rFonts w:cs="Arial"/>
        </w:rPr>
        <w:t>de milt</w:t>
      </w:r>
    </w:p>
    <w:p w14:paraId="69E5703A" w14:textId="77777777" w:rsidR="00C836E3" w:rsidRPr="00B90CF3" w:rsidRDefault="00C836E3" w:rsidP="00B90CF3">
      <w:pPr>
        <w:ind w:firstLine="708"/>
        <w:rPr>
          <w:rFonts w:cs="Arial"/>
        </w:rPr>
      </w:pPr>
      <w:r w:rsidRPr="00B90CF3">
        <w:rPr>
          <w:rFonts w:cs="Arial"/>
        </w:rPr>
        <w:t>De student kan deze tekenen en omschrijven met zijn anatomische relaties en verzorging.</w:t>
      </w:r>
    </w:p>
    <w:p w14:paraId="220F573C" w14:textId="77777777" w:rsidR="00C836E3" w:rsidRPr="00B90CF3" w:rsidRDefault="00C836E3" w:rsidP="00B90CF3">
      <w:pPr>
        <w:rPr>
          <w:rFonts w:cs="Arial"/>
        </w:rPr>
      </w:pPr>
      <w:r w:rsidRPr="00B90CF3">
        <w:rPr>
          <w:rFonts w:cs="Arial"/>
        </w:rPr>
        <w:t>microscopische anatomie van de pancreas</w:t>
      </w:r>
    </w:p>
    <w:p w14:paraId="41925D6E" w14:textId="77777777" w:rsidR="00C836E3" w:rsidRPr="00B90CF3" w:rsidRDefault="00C836E3" w:rsidP="00B90CF3">
      <w:pPr>
        <w:rPr>
          <w:rFonts w:cs="Arial"/>
        </w:rPr>
      </w:pPr>
      <w:r w:rsidRPr="00B90CF3">
        <w:rPr>
          <w:rFonts w:cs="Arial"/>
        </w:rPr>
        <w:t xml:space="preserve">microanatomie &amp; embryologie van de pancreas </w:t>
      </w:r>
    </w:p>
    <w:p w14:paraId="27172D7D" w14:textId="77777777" w:rsidR="00C836E3" w:rsidRPr="00B90CF3" w:rsidRDefault="00C836E3" w:rsidP="00B90CF3">
      <w:pPr>
        <w:rPr>
          <w:rFonts w:cs="Arial"/>
        </w:rPr>
      </w:pPr>
      <w:r w:rsidRPr="00B90CF3">
        <w:rPr>
          <w:rFonts w:cs="Arial"/>
        </w:rPr>
        <w:t>introductie</w:t>
      </w:r>
    </w:p>
    <w:p w14:paraId="3F38D6CC" w14:textId="77777777" w:rsidR="00C836E3" w:rsidRPr="00B90CF3" w:rsidRDefault="00C836E3" w:rsidP="00B90CF3">
      <w:pPr>
        <w:rPr>
          <w:rFonts w:cs="Arial"/>
        </w:rPr>
      </w:pPr>
      <w:r w:rsidRPr="00B90CF3">
        <w:rPr>
          <w:rFonts w:cs="Arial"/>
        </w:rPr>
        <w:t>embryologische - histologische ontwikkeling</w:t>
      </w:r>
    </w:p>
    <w:p w14:paraId="02952768" w14:textId="77777777" w:rsidR="00C836E3" w:rsidRPr="00B90CF3" w:rsidRDefault="00C836E3" w:rsidP="00B90CF3">
      <w:pPr>
        <w:ind w:firstLine="708"/>
        <w:rPr>
          <w:rFonts w:cs="Arial"/>
        </w:rPr>
      </w:pPr>
      <w:r w:rsidRPr="00B90CF3">
        <w:rPr>
          <w:rFonts w:cs="Arial"/>
        </w:rPr>
        <w:t>De student kan deze tekenen en omschrijven.</w:t>
      </w:r>
    </w:p>
    <w:p w14:paraId="2F156559" w14:textId="77777777" w:rsidR="00C836E3" w:rsidRPr="00B90CF3" w:rsidRDefault="00C836E3" w:rsidP="00B90CF3">
      <w:pPr>
        <w:rPr>
          <w:rFonts w:cs="Arial"/>
        </w:rPr>
      </w:pPr>
      <w:r w:rsidRPr="00B90CF3">
        <w:rPr>
          <w:rFonts w:cs="Arial"/>
        </w:rPr>
        <w:t>vervolg van de klier &amp; ductus ontstaan (lever - pancreas)</w:t>
      </w:r>
    </w:p>
    <w:p w14:paraId="62DDD363" w14:textId="77777777" w:rsidR="00C836E3" w:rsidRPr="00B90CF3" w:rsidRDefault="00C836E3" w:rsidP="00B90CF3">
      <w:pPr>
        <w:ind w:firstLine="708"/>
        <w:rPr>
          <w:rFonts w:cs="Arial"/>
        </w:rPr>
      </w:pPr>
      <w:r w:rsidRPr="00B90CF3">
        <w:rPr>
          <w:rFonts w:cs="Arial"/>
        </w:rPr>
        <w:t>De student kan deze tekenen en omschrijven.</w:t>
      </w:r>
    </w:p>
    <w:p w14:paraId="73035574" w14:textId="77777777" w:rsidR="00C836E3" w:rsidRPr="00B90CF3" w:rsidRDefault="00C836E3" w:rsidP="00B90CF3">
      <w:pPr>
        <w:ind w:firstLine="708"/>
        <w:rPr>
          <w:rFonts w:cs="Arial"/>
        </w:rPr>
      </w:pPr>
      <w:proofErr w:type="spellStart"/>
      <w:r w:rsidRPr="00B90CF3">
        <w:rPr>
          <w:rFonts w:cs="Arial"/>
        </w:rPr>
        <w:t>fasciale</w:t>
      </w:r>
      <w:proofErr w:type="spellEnd"/>
      <w:r w:rsidRPr="00B90CF3">
        <w:rPr>
          <w:rFonts w:cs="Arial"/>
        </w:rPr>
        <w:t xml:space="preserve"> organisatie van een pancreascoupe</w:t>
      </w:r>
    </w:p>
    <w:p w14:paraId="61F230D5" w14:textId="77777777" w:rsidR="00C836E3" w:rsidRPr="00B90CF3" w:rsidRDefault="00C836E3" w:rsidP="00B90CF3">
      <w:pPr>
        <w:rPr>
          <w:rFonts w:cs="Arial"/>
        </w:rPr>
      </w:pPr>
      <w:r w:rsidRPr="00B90CF3">
        <w:rPr>
          <w:rFonts w:cs="Arial"/>
        </w:rPr>
        <w:t>De student kan deze tekenen en omschrijven.</w:t>
      </w:r>
    </w:p>
    <w:p w14:paraId="23485896" w14:textId="77777777" w:rsidR="00C836E3" w:rsidRPr="00B90CF3" w:rsidRDefault="00C836E3" w:rsidP="00B90CF3">
      <w:pPr>
        <w:rPr>
          <w:rFonts w:cs="Arial"/>
        </w:rPr>
      </w:pPr>
      <w:r w:rsidRPr="00B90CF3">
        <w:rPr>
          <w:rFonts w:cs="Arial"/>
        </w:rPr>
        <w:t xml:space="preserve">histologie &amp; cytologie van de pancreas </w:t>
      </w:r>
    </w:p>
    <w:p w14:paraId="297B39FA" w14:textId="77777777" w:rsidR="00C836E3" w:rsidRPr="00B90CF3" w:rsidRDefault="00C836E3" w:rsidP="00B90CF3">
      <w:pPr>
        <w:rPr>
          <w:rFonts w:cs="Arial"/>
        </w:rPr>
      </w:pPr>
      <w:r w:rsidRPr="00B90CF3">
        <w:rPr>
          <w:rFonts w:cs="Arial"/>
        </w:rPr>
        <w:t>exocriene pancreas (// lever)</w:t>
      </w:r>
    </w:p>
    <w:p w14:paraId="776BEA3C" w14:textId="77777777" w:rsidR="00C836E3" w:rsidRPr="00B90CF3" w:rsidRDefault="00C836E3" w:rsidP="00B90CF3">
      <w:pPr>
        <w:ind w:firstLine="708"/>
        <w:rPr>
          <w:rFonts w:cs="Arial"/>
        </w:rPr>
      </w:pPr>
      <w:r w:rsidRPr="00B90CF3">
        <w:rPr>
          <w:rFonts w:cs="Arial"/>
        </w:rPr>
        <w:t>De student kan deze tekenen en omschrijven met zijn histologische en cytologische relaties en verzorging.</w:t>
      </w:r>
    </w:p>
    <w:p w14:paraId="0205E567" w14:textId="77777777" w:rsidR="00C836E3" w:rsidRPr="00B90CF3" w:rsidRDefault="00C836E3" w:rsidP="00B90CF3">
      <w:pPr>
        <w:rPr>
          <w:rFonts w:cs="Arial"/>
        </w:rPr>
      </w:pPr>
      <w:r w:rsidRPr="00B90CF3">
        <w:rPr>
          <w:rFonts w:cs="Arial"/>
        </w:rPr>
        <w:t xml:space="preserve"> Cytologie van de </w:t>
      </w:r>
      <w:proofErr w:type="spellStart"/>
      <w:r w:rsidRPr="00B90CF3">
        <w:rPr>
          <w:rFonts w:cs="Arial"/>
        </w:rPr>
        <w:t>acinus</w:t>
      </w:r>
      <w:proofErr w:type="spellEnd"/>
    </w:p>
    <w:p w14:paraId="373E5F95" w14:textId="77777777" w:rsidR="00C836E3" w:rsidRPr="00B90CF3" w:rsidRDefault="00C836E3" w:rsidP="00B90CF3">
      <w:pPr>
        <w:rPr>
          <w:rFonts w:cs="Arial"/>
        </w:rPr>
      </w:pPr>
      <w:r w:rsidRPr="00B90CF3">
        <w:rPr>
          <w:rFonts w:cs="Arial"/>
        </w:rPr>
        <w:t>endocriene pancreas</w:t>
      </w:r>
    </w:p>
    <w:p w14:paraId="6EE5B5B0" w14:textId="77777777" w:rsidR="00C836E3" w:rsidRPr="00B90CF3" w:rsidRDefault="00C836E3" w:rsidP="00B90CF3">
      <w:pPr>
        <w:ind w:left="708"/>
        <w:rPr>
          <w:rFonts w:cs="Arial"/>
        </w:rPr>
      </w:pPr>
      <w:r w:rsidRPr="00B90CF3">
        <w:rPr>
          <w:rFonts w:cs="Arial"/>
        </w:rPr>
        <w:t>De student kan deze tekenen en omschrijven met zijn histologische en cytologische relaties en verzorging.</w:t>
      </w:r>
    </w:p>
    <w:p w14:paraId="7D781A9E" w14:textId="77777777" w:rsidR="00C836E3" w:rsidRPr="00B90CF3" w:rsidRDefault="00C836E3" w:rsidP="00B90CF3">
      <w:pPr>
        <w:rPr>
          <w:rFonts w:cs="Arial"/>
        </w:rPr>
      </w:pPr>
      <w:r w:rsidRPr="00B90CF3">
        <w:rPr>
          <w:rFonts w:cs="Arial"/>
        </w:rPr>
        <w:t xml:space="preserve">Cytologie van het eilandje van </w:t>
      </w:r>
      <w:proofErr w:type="spellStart"/>
      <w:r w:rsidRPr="00B90CF3">
        <w:rPr>
          <w:rFonts w:cs="Arial"/>
        </w:rPr>
        <w:t>Langerhans</w:t>
      </w:r>
      <w:proofErr w:type="spellEnd"/>
    </w:p>
    <w:p w14:paraId="03A21F01" w14:textId="77777777" w:rsidR="00C836E3" w:rsidRPr="00B90CF3" w:rsidRDefault="00C836E3" w:rsidP="00B90CF3">
      <w:pPr>
        <w:ind w:left="708"/>
        <w:rPr>
          <w:rFonts w:cs="Arial"/>
        </w:rPr>
      </w:pPr>
      <w:r w:rsidRPr="00B90CF3">
        <w:rPr>
          <w:rFonts w:cs="Arial"/>
        </w:rPr>
        <w:t xml:space="preserve">- </w:t>
      </w:r>
      <w:r w:rsidRPr="00B90CF3">
        <w:rPr>
          <w:rFonts w:cs="Arial"/>
        </w:rPr>
        <w:sym w:font="Symbol" w:char="F061"/>
      </w:r>
      <w:r w:rsidRPr="00B90CF3">
        <w:rPr>
          <w:rFonts w:cs="Arial"/>
        </w:rPr>
        <w:t xml:space="preserve"> cellen:</w:t>
      </w:r>
    </w:p>
    <w:p w14:paraId="7D8C29B9" w14:textId="77777777" w:rsidR="00C836E3" w:rsidRPr="00B90CF3" w:rsidRDefault="00C836E3" w:rsidP="00B90CF3">
      <w:pPr>
        <w:ind w:left="708"/>
        <w:rPr>
          <w:rFonts w:cs="Arial"/>
        </w:rPr>
      </w:pPr>
      <w:r w:rsidRPr="00B90CF3">
        <w:rPr>
          <w:rFonts w:cs="Arial"/>
        </w:rPr>
        <w:t xml:space="preserve">- </w:t>
      </w:r>
      <w:r w:rsidRPr="00B90CF3">
        <w:rPr>
          <w:rFonts w:cs="Arial"/>
        </w:rPr>
        <w:sym w:font="Symbol" w:char="F062"/>
      </w:r>
      <w:r w:rsidRPr="00B90CF3">
        <w:rPr>
          <w:rFonts w:cs="Arial"/>
        </w:rPr>
        <w:t xml:space="preserve"> cellen</w:t>
      </w:r>
    </w:p>
    <w:p w14:paraId="05299F8A" w14:textId="77777777" w:rsidR="00C836E3" w:rsidRPr="00B90CF3" w:rsidRDefault="00C836E3" w:rsidP="00B90CF3">
      <w:pPr>
        <w:ind w:left="708"/>
        <w:rPr>
          <w:rFonts w:cs="Arial"/>
        </w:rPr>
      </w:pPr>
      <w:r w:rsidRPr="00B90CF3">
        <w:rPr>
          <w:rFonts w:cs="Arial"/>
        </w:rPr>
        <w:t xml:space="preserve">- </w:t>
      </w:r>
      <w:r w:rsidRPr="00B90CF3">
        <w:rPr>
          <w:rFonts w:cs="Arial"/>
        </w:rPr>
        <w:sym w:font="Symbol" w:char="F064"/>
      </w:r>
      <w:r w:rsidRPr="00B90CF3">
        <w:rPr>
          <w:rFonts w:cs="Arial"/>
        </w:rPr>
        <w:t xml:space="preserve"> cellen</w:t>
      </w:r>
    </w:p>
    <w:p w14:paraId="28DA1207" w14:textId="77777777" w:rsidR="00C836E3" w:rsidRPr="00B90CF3" w:rsidRDefault="00C836E3" w:rsidP="00B90CF3">
      <w:pPr>
        <w:rPr>
          <w:rFonts w:cs="Arial"/>
        </w:rPr>
      </w:pPr>
      <w:r w:rsidRPr="00B90CF3">
        <w:rPr>
          <w:rFonts w:cs="Arial"/>
        </w:rPr>
        <w:t>microscopische anatomie van de milt</w:t>
      </w:r>
    </w:p>
    <w:p w14:paraId="50F2666A" w14:textId="77777777" w:rsidR="00C836E3" w:rsidRPr="00B90CF3" w:rsidRDefault="00C836E3" w:rsidP="00B90CF3">
      <w:pPr>
        <w:rPr>
          <w:rFonts w:cs="Arial"/>
        </w:rPr>
      </w:pPr>
      <w:r w:rsidRPr="00B90CF3">
        <w:rPr>
          <w:rFonts w:cs="Arial"/>
        </w:rPr>
        <w:t>introductie tot de milt</w:t>
      </w:r>
    </w:p>
    <w:p w14:paraId="7E4FE278" w14:textId="77777777" w:rsidR="00C836E3" w:rsidRPr="00B90CF3" w:rsidRDefault="00C836E3" w:rsidP="00B90CF3">
      <w:pPr>
        <w:rPr>
          <w:rFonts w:cs="Arial"/>
        </w:rPr>
      </w:pPr>
      <w:r w:rsidRPr="00B90CF3">
        <w:rPr>
          <w:rFonts w:cs="Arial"/>
        </w:rPr>
        <w:t xml:space="preserve">algemene interne </w:t>
      </w:r>
      <w:proofErr w:type="spellStart"/>
      <w:r w:rsidRPr="00B90CF3">
        <w:rPr>
          <w:rFonts w:cs="Arial"/>
        </w:rPr>
        <w:t>struktuur</w:t>
      </w:r>
      <w:proofErr w:type="spellEnd"/>
    </w:p>
    <w:p w14:paraId="59B0205C" w14:textId="77777777" w:rsidR="00C836E3" w:rsidRPr="00B90CF3" w:rsidRDefault="00C836E3" w:rsidP="00B90CF3">
      <w:pPr>
        <w:ind w:left="708"/>
        <w:rPr>
          <w:rFonts w:cs="Arial"/>
        </w:rPr>
      </w:pPr>
      <w:r w:rsidRPr="00B90CF3">
        <w:rPr>
          <w:rFonts w:cs="Arial"/>
        </w:rPr>
        <w:t>De student kan deze tekenen en omschrijven met zijn histologische en cytologische relaties en verzorging.</w:t>
      </w:r>
    </w:p>
    <w:p w14:paraId="54D6528C" w14:textId="77777777" w:rsidR="00C836E3" w:rsidRPr="00B90CF3" w:rsidRDefault="00C836E3" w:rsidP="00B90CF3">
      <w:pPr>
        <w:ind w:left="708"/>
        <w:rPr>
          <w:rFonts w:cs="Arial"/>
        </w:rPr>
      </w:pPr>
      <w:r w:rsidRPr="00B90CF3">
        <w:rPr>
          <w:rFonts w:cs="Arial"/>
        </w:rPr>
        <w:t xml:space="preserve">-de rode </w:t>
      </w:r>
      <w:proofErr w:type="spellStart"/>
      <w:r w:rsidRPr="00B90CF3">
        <w:rPr>
          <w:rFonts w:cs="Arial"/>
        </w:rPr>
        <w:t>pulpa</w:t>
      </w:r>
      <w:proofErr w:type="spellEnd"/>
    </w:p>
    <w:p w14:paraId="3D2998A1" w14:textId="77777777" w:rsidR="00C836E3" w:rsidRPr="00B90CF3" w:rsidRDefault="00C836E3" w:rsidP="00B90CF3">
      <w:pPr>
        <w:ind w:left="708"/>
        <w:rPr>
          <w:rFonts w:cs="Arial"/>
        </w:rPr>
      </w:pPr>
      <w:r w:rsidRPr="00B90CF3">
        <w:rPr>
          <w:rFonts w:cs="Arial"/>
        </w:rPr>
        <w:t xml:space="preserve">-de witte </w:t>
      </w:r>
      <w:proofErr w:type="spellStart"/>
      <w:r w:rsidRPr="00B90CF3">
        <w:rPr>
          <w:rFonts w:cs="Arial"/>
        </w:rPr>
        <w:t>pulpa</w:t>
      </w:r>
      <w:proofErr w:type="spellEnd"/>
    </w:p>
    <w:p w14:paraId="7FD1352C" w14:textId="77777777" w:rsidR="00C836E3" w:rsidRPr="00B90CF3" w:rsidRDefault="00C836E3" w:rsidP="00B90CF3">
      <w:pPr>
        <w:rPr>
          <w:rFonts w:cs="Arial"/>
        </w:rPr>
      </w:pPr>
      <w:r w:rsidRPr="00B90CF3">
        <w:rPr>
          <w:rFonts w:cs="Arial"/>
        </w:rPr>
        <w:t>fysiologie</w:t>
      </w:r>
    </w:p>
    <w:p w14:paraId="17F1CD47" w14:textId="77777777" w:rsidR="00C836E3" w:rsidRPr="00B90CF3" w:rsidRDefault="00C836E3" w:rsidP="00031B25">
      <w:pPr>
        <w:numPr>
          <w:ilvl w:val="0"/>
          <w:numId w:val="55"/>
        </w:numPr>
        <w:rPr>
          <w:rFonts w:cs="Arial"/>
        </w:rPr>
      </w:pPr>
      <w:r w:rsidRPr="00B90CF3">
        <w:rPr>
          <w:rFonts w:cs="Arial"/>
        </w:rPr>
        <w:t>De student kan deze omschrijven met zijn histologische en cytologische relaties en verzorging.</w:t>
      </w:r>
    </w:p>
    <w:p w14:paraId="325CCCAC" w14:textId="77777777" w:rsidR="00C836E3" w:rsidRPr="00B90CF3" w:rsidRDefault="00C836E3" w:rsidP="00031B25">
      <w:pPr>
        <w:numPr>
          <w:ilvl w:val="0"/>
          <w:numId w:val="55"/>
        </w:numPr>
        <w:rPr>
          <w:rFonts w:cs="Arial"/>
        </w:rPr>
      </w:pPr>
      <w:r w:rsidRPr="00B90CF3">
        <w:rPr>
          <w:rFonts w:cs="Arial"/>
        </w:rPr>
        <w:t>pancreasfysiologie</w:t>
      </w:r>
    </w:p>
    <w:p w14:paraId="2D24BEF3" w14:textId="77777777" w:rsidR="00C836E3" w:rsidRPr="00B90CF3" w:rsidRDefault="00C836E3" w:rsidP="00031B25">
      <w:pPr>
        <w:numPr>
          <w:ilvl w:val="0"/>
          <w:numId w:val="55"/>
        </w:numPr>
        <w:rPr>
          <w:rFonts w:cs="Arial"/>
        </w:rPr>
      </w:pPr>
      <w:r w:rsidRPr="00B90CF3">
        <w:rPr>
          <w:rFonts w:cs="Arial"/>
        </w:rPr>
        <w:t>endocriene fysiologie</w:t>
      </w:r>
    </w:p>
    <w:p w14:paraId="75BE294B" w14:textId="77777777" w:rsidR="00C836E3" w:rsidRPr="00B90CF3" w:rsidRDefault="00C836E3" w:rsidP="00031B25">
      <w:pPr>
        <w:numPr>
          <w:ilvl w:val="0"/>
          <w:numId w:val="55"/>
        </w:numPr>
        <w:rPr>
          <w:rFonts w:cs="Arial"/>
        </w:rPr>
      </w:pPr>
      <w:r w:rsidRPr="00B90CF3">
        <w:rPr>
          <w:rFonts w:cs="Arial"/>
        </w:rPr>
        <w:t>De student kan deze omschrijven met zijn histologische en cytologische relaties en verzorging.</w:t>
      </w:r>
    </w:p>
    <w:p w14:paraId="1B432B38" w14:textId="77777777" w:rsidR="00C836E3" w:rsidRPr="00B90CF3" w:rsidRDefault="00C836E3" w:rsidP="00031B25">
      <w:pPr>
        <w:numPr>
          <w:ilvl w:val="0"/>
          <w:numId w:val="55"/>
        </w:numPr>
        <w:rPr>
          <w:rFonts w:cs="Arial"/>
        </w:rPr>
      </w:pPr>
      <w:r w:rsidRPr="00B90CF3">
        <w:rPr>
          <w:rFonts w:cs="Arial"/>
        </w:rPr>
        <w:lastRenderedPageBreak/>
        <w:t>exocriene fysiologie</w:t>
      </w:r>
    </w:p>
    <w:p w14:paraId="7ADDB851" w14:textId="77777777" w:rsidR="00C836E3" w:rsidRPr="00B90CF3" w:rsidRDefault="00C836E3" w:rsidP="00031B25">
      <w:pPr>
        <w:numPr>
          <w:ilvl w:val="0"/>
          <w:numId w:val="55"/>
        </w:numPr>
        <w:rPr>
          <w:rFonts w:cs="Arial"/>
        </w:rPr>
      </w:pPr>
      <w:r w:rsidRPr="00B90CF3">
        <w:rPr>
          <w:rFonts w:cs="Arial"/>
        </w:rPr>
        <w:t>De student kan deze omschrijven met zijn histologische en cytologische relaties en verzorging.</w:t>
      </w:r>
    </w:p>
    <w:p w14:paraId="26F4E560" w14:textId="77777777" w:rsidR="00C836E3" w:rsidRPr="00B90CF3" w:rsidRDefault="00C836E3" w:rsidP="00031B25">
      <w:pPr>
        <w:numPr>
          <w:ilvl w:val="0"/>
          <w:numId w:val="55"/>
        </w:numPr>
        <w:rPr>
          <w:rFonts w:cs="Arial"/>
        </w:rPr>
      </w:pPr>
      <w:r w:rsidRPr="00B90CF3">
        <w:rPr>
          <w:rFonts w:cs="Arial"/>
        </w:rPr>
        <w:t>miltfysiologie</w:t>
      </w:r>
    </w:p>
    <w:p w14:paraId="1C1067B9" w14:textId="77777777" w:rsidR="00C836E3" w:rsidRPr="00B90CF3" w:rsidRDefault="00C836E3" w:rsidP="00031B25">
      <w:pPr>
        <w:numPr>
          <w:ilvl w:val="0"/>
          <w:numId w:val="55"/>
        </w:numPr>
        <w:rPr>
          <w:rFonts w:cs="Arial"/>
        </w:rPr>
      </w:pPr>
      <w:r w:rsidRPr="00B90CF3">
        <w:rPr>
          <w:rFonts w:cs="Arial"/>
        </w:rPr>
        <w:t xml:space="preserve">witte </w:t>
      </w:r>
      <w:proofErr w:type="spellStart"/>
      <w:r w:rsidRPr="00B90CF3">
        <w:rPr>
          <w:rFonts w:cs="Arial"/>
        </w:rPr>
        <w:t>pulpa</w:t>
      </w:r>
      <w:proofErr w:type="spellEnd"/>
      <w:r w:rsidRPr="00B90CF3">
        <w:rPr>
          <w:rFonts w:cs="Arial"/>
        </w:rPr>
        <w:t xml:space="preserve"> fysiologie</w:t>
      </w:r>
    </w:p>
    <w:p w14:paraId="3C67E180" w14:textId="77777777" w:rsidR="00C836E3" w:rsidRPr="00B90CF3" w:rsidRDefault="00C836E3" w:rsidP="00031B25">
      <w:pPr>
        <w:numPr>
          <w:ilvl w:val="0"/>
          <w:numId w:val="55"/>
        </w:numPr>
        <w:rPr>
          <w:rFonts w:cs="Arial"/>
        </w:rPr>
      </w:pPr>
      <w:r w:rsidRPr="00B90CF3">
        <w:rPr>
          <w:rFonts w:cs="Arial"/>
        </w:rPr>
        <w:t>De student kan deze omschrijven met zijn histologische en cytologische relaties en verzorging.</w:t>
      </w:r>
    </w:p>
    <w:p w14:paraId="7842B54D" w14:textId="77777777" w:rsidR="00C836E3" w:rsidRPr="00B90CF3" w:rsidRDefault="00C836E3" w:rsidP="00031B25">
      <w:pPr>
        <w:numPr>
          <w:ilvl w:val="0"/>
          <w:numId w:val="55"/>
        </w:numPr>
        <w:rPr>
          <w:rFonts w:cs="Arial"/>
        </w:rPr>
      </w:pPr>
      <w:r w:rsidRPr="00B90CF3">
        <w:rPr>
          <w:rFonts w:cs="Arial"/>
        </w:rPr>
        <w:t>immunologisch reactie schema in de milt</w:t>
      </w:r>
    </w:p>
    <w:p w14:paraId="323247F4" w14:textId="77777777" w:rsidR="00C836E3" w:rsidRPr="00B90CF3" w:rsidRDefault="00C836E3" w:rsidP="00031B25">
      <w:pPr>
        <w:numPr>
          <w:ilvl w:val="0"/>
          <w:numId w:val="55"/>
        </w:numPr>
        <w:rPr>
          <w:rFonts w:cs="Arial"/>
        </w:rPr>
      </w:pPr>
      <w:r w:rsidRPr="00B90CF3">
        <w:rPr>
          <w:rFonts w:cs="Arial"/>
        </w:rPr>
        <w:t>De student kan deze omschrijven met zijn histologische en cytologische relaties en verzorging.</w:t>
      </w:r>
    </w:p>
    <w:p w14:paraId="4DFF3494" w14:textId="77777777" w:rsidR="00C836E3" w:rsidRPr="00B90CF3" w:rsidRDefault="00C836E3" w:rsidP="00031B25">
      <w:pPr>
        <w:numPr>
          <w:ilvl w:val="0"/>
          <w:numId w:val="55"/>
        </w:numPr>
        <w:rPr>
          <w:rFonts w:cs="Arial"/>
        </w:rPr>
      </w:pPr>
      <w:r w:rsidRPr="00B90CF3">
        <w:rPr>
          <w:rFonts w:cs="Arial"/>
        </w:rPr>
        <w:t xml:space="preserve">rode </w:t>
      </w:r>
      <w:proofErr w:type="spellStart"/>
      <w:r w:rsidRPr="00B90CF3">
        <w:rPr>
          <w:rFonts w:cs="Arial"/>
        </w:rPr>
        <w:t>pulpa</w:t>
      </w:r>
      <w:proofErr w:type="spellEnd"/>
      <w:r w:rsidRPr="00B90CF3">
        <w:rPr>
          <w:rFonts w:cs="Arial"/>
        </w:rPr>
        <w:t xml:space="preserve"> fysiologie</w:t>
      </w:r>
    </w:p>
    <w:p w14:paraId="529102E8" w14:textId="77777777" w:rsidR="00C836E3" w:rsidRPr="00B90CF3" w:rsidRDefault="00C836E3" w:rsidP="00031B25">
      <w:pPr>
        <w:numPr>
          <w:ilvl w:val="0"/>
          <w:numId w:val="55"/>
        </w:numPr>
        <w:rPr>
          <w:rFonts w:cs="Arial"/>
        </w:rPr>
      </w:pPr>
      <w:r w:rsidRPr="00B90CF3">
        <w:rPr>
          <w:rFonts w:cs="Arial"/>
        </w:rPr>
        <w:t>De student kan deze omschrijven met zijn histologische en cytologische relaties en verzorging.</w:t>
      </w:r>
    </w:p>
    <w:p w14:paraId="202962C3" w14:textId="77777777" w:rsidR="00B90CF3" w:rsidRDefault="00B90CF3" w:rsidP="00B90CF3">
      <w:pPr>
        <w:rPr>
          <w:rFonts w:cs="Arial"/>
        </w:rPr>
      </w:pPr>
    </w:p>
    <w:p w14:paraId="6EBE9C91" w14:textId="77777777" w:rsidR="00C836E3" w:rsidRPr="00B90CF3" w:rsidRDefault="00C836E3" w:rsidP="00B90CF3">
      <w:pPr>
        <w:rPr>
          <w:rFonts w:cs="Arial"/>
        </w:rPr>
      </w:pPr>
      <w:proofErr w:type="spellStart"/>
      <w:r w:rsidRPr="00B90CF3">
        <w:rPr>
          <w:rFonts w:cs="Arial"/>
        </w:rPr>
        <w:t>haemodynamica</w:t>
      </w:r>
      <w:proofErr w:type="spellEnd"/>
    </w:p>
    <w:p w14:paraId="21895CB1" w14:textId="77777777" w:rsidR="00C836E3" w:rsidRPr="00B90CF3" w:rsidRDefault="00C836E3" w:rsidP="00B90CF3">
      <w:pPr>
        <w:rPr>
          <w:rFonts w:cs="Arial"/>
        </w:rPr>
      </w:pPr>
      <w:proofErr w:type="spellStart"/>
      <w:r w:rsidRPr="00B90CF3">
        <w:rPr>
          <w:rFonts w:cs="Arial"/>
        </w:rPr>
        <w:t>haemodynamica</w:t>
      </w:r>
      <w:proofErr w:type="spellEnd"/>
      <w:r w:rsidRPr="00B90CF3">
        <w:rPr>
          <w:rFonts w:cs="Arial"/>
        </w:rPr>
        <w:t xml:space="preserve"> van de pancreas</w:t>
      </w:r>
    </w:p>
    <w:p w14:paraId="2DB5A913" w14:textId="77777777" w:rsidR="00C836E3" w:rsidRPr="00B90CF3" w:rsidRDefault="00C836E3" w:rsidP="00B90CF3">
      <w:pPr>
        <w:rPr>
          <w:rFonts w:cs="Arial"/>
        </w:rPr>
      </w:pPr>
      <w:r w:rsidRPr="00B90CF3">
        <w:rPr>
          <w:rFonts w:cs="Arial"/>
        </w:rPr>
        <w:t>De student kan deze tekenen en omschrijven met zijn anatomische relaties en verzorging voor de:.</w:t>
      </w:r>
    </w:p>
    <w:p w14:paraId="2D240F47" w14:textId="77777777" w:rsidR="00B90CF3" w:rsidRDefault="00B90CF3" w:rsidP="00B90CF3">
      <w:pPr>
        <w:rPr>
          <w:rFonts w:cs="Arial"/>
          <w:b/>
          <w:u w:val="single"/>
        </w:rPr>
      </w:pPr>
    </w:p>
    <w:p w14:paraId="5B6AD44F" w14:textId="77777777" w:rsidR="00C836E3" w:rsidRPr="00B90CF3" w:rsidRDefault="00C836E3" w:rsidP="00B90CF3">
      <w:pPr>
        <w:rPr>
          <w:rFonts w:cs="Arial"/>
        </w:rPr>
      </w:pPr>
      <w:r w:rsidRPr="00B90CF3">
        <w:rPr>
          <w:rFonts w:cs="Arial"/>
          <w:b/>
          <w:u w:val="single"/>
        </w:rPr>
        <w:t>Symptomatologie</w:t>
      </w:r>
    </w:p>
    <w:p w14:paraId="2C5FB969" w14:textId="77777777" w:rsidR="00C836E3" w:rsidRPr="00B90CF3" w:rsidRDefault="00C836E3" w:rsidP="00B90CF3">
      <w:pPr>
        <w:rPr>
          <w:rFonts w:cs="Arial"/>
        </w:rPr>
      </w:pPr>
      <w:r w:rsidRPr="00B90CF3">
        <w:rPr>
          <w:rFonts w:cs="Arial"/>
          <w:u w:val="single"/>
        </w:rPr>
        <w:t>Exocrien</w:t>
      </w:r>
      <w:r w:rsidRPr="00B90CF3">
        <w:rPr>
          <w:rFonts w:cs="Arial"/>
        </w:rPr>
        <w:t>:</w:t>
      </w:r>
    </w:p>
    <w:p w14:paraId="6F58BB65" w14:textId="77777777" w:rsidR="00C836E3" w:rsidRPr="00B90CF3" w:rsidRDefault="00C836E3" w:rsidP="00B90CF3">
      <w:pPr>
        <w:rPr>
          <w:rFonts w:cs="Arial"/>
        </w:rPr>
      </w:pPr>
      <w:r w:rsidRPr="00B90CF3">
        <w:rPr>
          <w:rFonts w:cs="Arial"/>
        </w:rPr>
        <w:t>-slechte vertering duodenaal, en de gevolgen hiervan.</w:t>
      </w:r>
    </w:p>
    <w:p w14:paraId="3A1A121F" w14:textId="77777777" w:rsidR="00C836E3" w:rsidRPr="00B90CF3" w:rsidRDefault="00C836E3" w:rsidP="00B90CF3">
      <w:pPr>
        <w:rPr>
          <w:rFonts w:cs="Arial"/>
        </w:rPr>
      </w:pPr>
      <w:r w:rsidRPr="00B90CF3">
        <w:rPr>
          <w:rFonts w:cs="Arial"/>
        </w:rPr>
        <w:t>zie hiervoor in de cursus van het duodenum:</w:t>
      </w:r>
    </w:p>
    <w:p w14:paraId="1535EFA1" w14:textId="77777777" w:rsidR="00C836E3" w:rsidRPr="00B90CF3" w:rsidRDefault="00C836E3" w:rsidP="00B90CF3">
      <w:pPr>
        <w:rPr>
          <w:rFonts w:cs="Arial"/>
        </w:rPr>
      </w:pPr>
      <w:r w:rsidRPr="00B90CF3">
        <w:rPr>
          <w:rFonts w:cs="Arial"/>
        </w:rPr>
        <w:t>-niet vertering van lipiden</w:t>
      </w:r>
    </w:p>
    <w:p w14:paraId="5136A816" w14:textId="77777777" w:rsidR="00C836E3" w:rsidRPr="00B90CF3" w:rsidRDefault="00C836E3" w:rsidP="00B90CF3">
      <w:pPr>
        <w:rPr>
          <w:rFonts w:cs="Arial"/>
        </w:rPr>
      </w:pPr>
      <w:r w:rsidRPr="00B90CF3">
        <w:rPr>
          <w:rFonts w:cs="Arial"/>
        </w:rPr>
        <w:t xml:space="preserve">-niet vertering van de </w:t>
      </w:r>
      <w:proofErr w:type="spellStart"/>
      <w:r w:rsidRPr="00B90CF3">
        <w:rPr>
          <w:rFonts w:cs="Arial"/>
        </w:rPr>
        <w:t>gluciden</w:t>
      </w:r>
      <w:proofErr w:type="spellEnd"/>
    </w:p>
    <w:p w14:paraId="38DB4177" w14:textId="77777777" w:rsidR="00C836E3" w:rsidRPr="00B90CF3" w:rsidRDefault="00C836E3" w:rsidP="00B90CF3">
      <w:pPr>
        <w:rPr>
          <w:rFonts w:cs="Arial"/>
        </w:rPr>
      </w:pPr>
      <w:r w:rsidRPr="00B90CF3">
        <w:rPr>
          <w:rFonts w:cs="Arial"/>
        </w:rPr>
        <w:t xml:space="preserve">-niet vertering van de </w:t>
      </w:r>
      <w:proofErr w:type="spellStart"/>
      <w:r w:rsidRPr="00B90CF3">
        <w:rPr>
          <w:rFonts w:cs="Arial"/>
        </w:rPr>
        <w:t>protiden</w:t>
      </w:r>
      <w:proofErr w:type="spellEnd"/>
    </w:p>
    <w:p w14:paraId="4E6B342B" w14:textId="77777777" w:rsidR="00B90CF3" w:rsidRDefault="00B90CF3" w:rsidP="00B90CF3">
      <w:pPr>
        <w:rPr>
          <w:rFonts w:cs="Arial"/>
          <w:u w:val="single"/>
        </w:rPr>
      </w:pPr>
    </w:p>
    <w:p w14:paraId="01BD2978" w14:textId="77777777" w:rsidR="00C836E3" w:rsidRPr="00B90CF3" w:rsidRDefault="00C836E3" w:rsidP="00B90CF3">
      <w:pPr>
        <w:rPr>
          <w:rFonts w:cs="Arial"/>
        </w:rPr>
      </w:pPr>
      <w:r w:rsidRPr="00B90CF3">
        <w:rPr>
          <w:rFonts w:cs="Arial"/>
          <w:u w:val="single"/>
        </w:rPr>
        <w:t>Endocrien</w:t>
      </w:r>
      <w:r w:rsidRPr="00B90CF3">
        <w:rPr>
          <w:rFonts w:cs="Arial"/>
        </w:rPr>
        <w:t>:</w:t>
      </w:r>
    </w:p>
    <w:p w14:paraId="50EC9DE2" w14:textId="77777777" w:rsidR="00C836E3" w:rsidRPr="00B90CF3" w:rsidRDefault="00C836E3" w:rsidP="00B90CF3">
      <w:pPr>
        <w:rPr>
          <w:rFonts w:cs="Arial"/>
        </w:rPr>
      </w:pPr>
      <w:r w:rsidRPr="00B90CF3">
        <w:rPr>
          <w:rFonts w:cs="Arial"/>
        </w:rPr>
        <w:t xml:space="preserve">-slechte </w:t>
      </w:r>
      <w:proofErr w:type="spellStart"/>
      <w:r w:rsidRPr="00B90CF3">
        <w:rPr>
          <w:rFonts w:cs="Arial"/>
        </w:rPr>
        <w:t>glycaemie</w:t>
      </w:r>
      <w:proofErr w:type="spellEnd"/>
      <w:r w:rsidRPr="00B90CF3">
        <w:rPr>
          <w:rFonts w:cs="Arial"/>
        </w:rPr>
        <w:t xml:space="preserve"> regeling door hormonaal verlies aan dynamiek (rectiesnelheid)</w:t>
      </w:r>
    </w:p>
    <w:p w14:paraId="2071D746" w14:textId="77777777" w:rsidR="00C836E3" w:rsidRPr="00B90CF3" w:rsidRDefault="00C836E3" w:rsidP="00B90CF3">
      <w:pPr>
        <w:rPr>
          <w:rFonts w:cs="Arial"/>
        </w:rPr>
      </w:pPr>
      <w:r w:rsidRPr="00B90CF3">
        <w:rPr>
          <w:rFonts w:cs="Arial"/>
        </w:rPr>
        <w:t>-alle symptomatologie van chronische hyper- en hypoglycaemie. (meestal elkaar opvolgend)</w:t>
      </w:r>
    </w:p>
    <w:p w14:paraId="4A5C5FB0" w14:textId="77777777" w:rsidR="00C836E3" w:rsidRPr="00B90CF3" w:rsidRDefault="00C836E3" w:rsidP="00B90CF3">
      <w:pPr>
        <w:rPr>
          <w:rFonts w:cs="Arial"/>
        </w:rPr>
      </w:pPr>
      <w:proofErr w:type="spellStart"/>
      <w:r w:rsidRPr="00B90CF3">
        <w:rPr>
          <w:rFonts w:cs="Arial"/>
        </w:rPr>
        <w:t>haemodynamische</w:t>
      </w:r>
      <w:proofErr w:type="spellEnd"/>
      <w:r w:rsidRPr="00B90CF3">
        <w:rPr>
          <w:rFonts w:cs="Arial"/>
        </w:rPr>
        <w:t xml:space="preserve"> stoornissen  door de pancreas</w:t>
      </w:r>
    </w:p>
    <w:p w14:paraId="54CFB2CF" w14:textId="77777777" w:rsidR="00C836E3" w:rsidRPr="00B90CF3" w:rsidRDefault="00C836E3" w:rsidP="00B90CF3">
      <w:pPr>
        <w:rPr>
          <w:rFonts w:cs="Arial"/>
        </w:rPr>
      </w:pPr>
      <w:r w:rsidRPr="00B90CF3">
        <w:rPr>
          <w:rFonts w:cs="Arial"/>
        </w:rPr>
        <w:t>De student kan deze tekenen en omschrijven met zijn anatomische relaties en verzorging.</w:t>
      </w:r>
    </w:p>
    <w:p w14:paraId="3F0BA12A" w14:textId="77777777" w:rsidR="00C836E3" w:rsidRPr="00B90CF3" w:rsidRDefault="00C836E3" w:rsidP="00B90CF3">
      <w:pPr>
        <w:rPr>
          <w:rFonts w:cs="Arial"/>
        </w:rPr>
      </w:pPr>
    </w:p>
    <w:p w14:paraId="3C32ACAA" w14:textId="77777777" w:rsidR="00C836E3" w:rsidRPr="000E52B1" w:rsidRDefault="00C836E3" w:rsidP="00B90CF3">
      <w:pPr>
        <w:rPr>
          <w:rFonts w:cs="Arial"/>
          <w:lang w:val="fr-FR"/>
        </w:rPr>
      </w:pPr>
      <w:r w:rsidRPr="000E52B1">
        <w:rPr>
          <w:rFonts w:cs="Arial"/>
          <w:lang w:val="fr-FR"/>
        </w:rPr>
        <w:t xml:space="preserve">Quadrilatère </w:t>
      </w:r>
      <w:proofErr w:type="spellStart"/>
      <w:r w:rsidRPr="000E52B1">
        <w:rPr>
          <w:rFonts w:cs="Arial"/>
          <w:lang w:val="fr-FR"/>
        </w:rPr>
        <w:t>veneux</w:t>
      </w:r>
      <w:proofErr w:type="spellEnd"/>
      <w:r w:rsidRPr="000E52B1">
        <w:rPr>
          <w:rFonts w:cs="Arial"/>
          <w:lang w:val="fr-FR"/>
        </w:rPr>
        <w:t xml:space="preserve"> de </w:t>
      </w:r>
      <w:proofErr w:type="spellStart"/>
      <w:r w:rsidRPr="000E52B1">
        <w:rPr>
          <w:rFonts w:cs="Arial"/>
          <w:lang w:val="fr-FR"/>
        </w:rPr>
        <w:t>rogie</w:t>
      </w:r>
      <w:proofErr w:type="spellEnd"/>
      <w:r w:rsidRPr="000E52B1">
        <w:rPr>
          <w:rFonts w:cs="Arial"/>
          <w:lang w:val="fr-FR"/>
        </w:rPr>
        <w:t xml:space="preserve"> &amp; </w:t>
      </w:r>
      <w:proofErr w:type="spellStart"/>
      <w:r w:rsidRPr="000E52B1">
        <w:rPr>
          <w:rFonts w:cs="Arial"/>
          <w:lang w:val="fr-FR"/>
        </w:rPr>
        <w:t>haemodynamische</w:t>
      </w:r>
      <w:proofErr w:type="spellEnd"/>
      <w:r w:rsidRPr="000E52B1">
        <w:rPr>
          <w:rFonts w:cs="Arial"/>
          <w:lang w:val="fr-FR"/>
        </w:rPr>
        <w:t xml:space="preserve"> </w:t>
      </w:r>
      <w:proofErr w:type="spellStart"/>
      <w:r w:rsidRPr="000E52B1">
        <w:rPr>
          <w:rFonts w:cs="Arial"/>
          <w:lang w:val="fr-FR"/>
        </w:rPr>
        <w:t>stoornissen</w:t>
      </w:r>
      <w:proofErr w:type="spellEnd"/>
    </w:p>
    <w:p w14:paraId="7F16B884" w14:textId="77777777" w:rsidR="00C836E3" w:rsidRPr="00B90CF3" w:rsidRDefault="00C836E3" w:rsidP="00B90CF3">
      <w:pPr>
        <w:rPr>
          <w:rFonts w:cs="Arial"/>
        </w:rPr>
      </w:pPr>
      <w:r w:rsidRPr="00B90CF3">
        <w:rPr>
          <w:rFonts w:cs="Arial"/>
        </w:rPr>
        <w:t>portaal systeem (ven.)</w:t>
      </w:r>
    </w:p>
    <w:p w14:paraId="25B19A17" w14:textId="77777777" w:rsidR="00C836E3" w:rsidRPr="00B90CF3" w:rsidRDefault="00C836E3" w:rsidP="00031B25">
      <w:pPr>
        <w:numPr>
          <w:ilvl w:val="0"/>
          <w:numId w:val="56"/>
        </w:numPr>
        <w:rPr>
          <w:rFonts w:cs="Arial"/>
        </w:rPr>
      </w:pPr>
      <w:r w:rsidRPr="00B90CF3">
        <w:rPr>
          <w:rFonts w:cs="Arial"/>
        </w:rPr>
        <w:t>De student kan deze tekenen en omschrijven met zijn anatomische relaties en verzorging.</w:t>
      </w:r>
    </w:p>
    <w:p w14:paraId="29711AD4" w14:textId="77777777" w:rsidR="00C836E3" w:rsidRPr="00B90CF3" w:rsidRDefault="00C836E3" w:rsidP="00031B25">
      <w:pPr>
        <w:numPr>
          <w:ilvl w:val="0"/>
          <w:numId w:val="56"/>
        </w:numPr>
        <w:rPr>
          <w:rFonts w:cs="Arial"/>
        </w:rPr>
      </w:pPr>
      <w:proofErr w:type="spellStart"/>
      <w:r w:rsidRPr="00B90CF3">
        <w:rPr>
          <w:rFonts w:cs="Arial"/>
        </w:rPr>
        <w:t>lienaal</w:t>
      </w:r>
      <w:proofErr w:type="spellEnd"/>
      <w:r w:rsidRPr="00B90CF3">
        <w:rPr>
          <w:rFonts w:cs="Arial"/>
        </w:rPr>
        <w:t xml:space="preserve"> systeem (ven.)</w:t>
      </w:r>
    </w:p>
    <w:p w14:paraId="731F12E0" w14:textId="77777777" w:rsidR="00C836E3" w:rsidRPr="00B90CF3" w:rsidRDefault="00C836E3" w:rsidP="00031B25">
      <w:pPr>
        <w:numPr>
          <w:ilvl w:val="0"/>
          <w:numId w:val="56"/>
        </w:numPr>
        <w:rPr>
          <w:rFonts w:cs="Arial"/>
        </w:rPr>
      </w:pPr>
      <w:r w:rsidRPr="00B90CF3">
        <w:rPr>
          <w:rFonts w:cs="Arial"/>
        </w:rPr>
        <w:t>De student kan deze tekenen en omschrijven met zijn anatomische relaties en verzorging.</w:t>
      </w:r>
    </w:p>
    <w:p w14:paraId="0A240FBE" w14:textId="77777777" w:rsidR="00C836E3" w:rsidRPr="00B90CF3" w:rsidRDefault="00C836E3" w:rsidP="00031B25">
      <w:pPr>
        <w:numPr>
          <w:ilvl w:val="0"/>
          <w:numId w:val="56"/>
        </w:numPr>
        <w:rPr>
          <w:rFonts w:cs="Arial"/>
        </w:rPr>
      </w:pPr>
      <w:proofErr w:type="spellStart"/>
      <w:r w:rsidRPr="00B90CF3">
        <w:rPr>
          <w:rFonts w:cs="Arial"/>
        </w:rPr>
        <w:t>mesenterica</w:t>
      </w:r>
      <w:proofErr w:type="spellEnd"/>
      <w:r w:rsidRPr="00B90CF3">
        <w:rPr>
          <w:rFonts w:cs="Arial"/>
        </w:rPr>
        <w:t xml:space="preserve"> </w:t>
      </w:r>
      <w:proofErr w:type="spellStart"/>
      <w:r w:rsidRPr="00B90CF3">
        <w:rPr>
          <w:rFonts w:cs="Arial"/>
        </w:rPr>
        <w:t>inferior</w:t>
      </w:r>
      <w:proofErr w:type="spellEnd"/>
      <w:r w:rsidRPr="00B90CF3">
        <w:rPr>
          <w:rFonts w:cs="Arial"/>
        </w:rPr>
        <w:t xml:space="preserve"> systeem (ven.)</w:t>
      </w:r>
    </w:p>
    <w:p w14:paraId="247CA2F3" w14:textId="77777777" w:rsidR="00C836E3" w:rsidRPr="00B90CF3" w:rsidRDefault="00C836E3" w:rsidP="00031B25">
      <w:pPr>
        <w:numPr>
          <w:ilvl w:val="0"/>
          <w:numId w:val="56"/>
        </w:numPr>
        <w:rPr>
          <w:rFonts w:cs="Arial"/>
        </w:rPr>
      </w:pPr>
      <w:r w:rsidRPr="00B90CF3">
        <w:rPr>
          <w:rFonts w:cs="Arial"/>
        </w:rPr>
        <w:t>De student kan deze tekenen en omschrijven met zijn anatomische relaties en verzorging.</w:t>
      </w:r>
    </w:p>
    <w:p w14:paraId="5C83FD39" w14:textId="77777777" w:rsidR="00C836E3" w:rsidRPr="00B90CF3" w:rsidRDefault="00C836E3" w:rsidP="00031B25">
      <w:pPr>
        <w:numPr>
          <w:ilvl w:val="0"/>
          <w:numId w:val="56"/>
        </w:numPr>
        <w:rPr>
          <w:rFonts w:cs="Arial"/>
        </w:rPr>
      </w:pPr>
      <w:proofErr w:type="spellStart"/>
      <w:r w:rsidRPr="00B90CF3">
        <w:rPr>
          <w:rFonts w:cs="Arial"/>
        </w:rPr>
        <w:t>mesenterica</w:t>
      </w:r>
      <w:proofErr w:type="spellEnd"/>
      <w:r w:rsidRPr="00B90CF3">
        <w:rPr>
          <w:rFonts w:cs="Arial"/>
        </w:rPr>
        <w:t xml:space="preserve"> superior systeem (ven.)</w:t>
      </w:r>
    </w:p>
    <w:p w14:paraId="4E964F58" w14:textId="77777777" w:rsidR="00C836E3" w:rsidRPr="00B90CF3" w:rsidRDefault="00C836E3" w:rsidP="00031B25">
      <w:pPr>
        <w:numPr>
          <w:ilvl w:val="0"/>
          <w:numId w:val="56"/>
        </w:numPr>
        <w:rPr>
          <w:rFonts w:cs="Arial"/>
        </w:rPr>
      </w:pPr>
      <w:r w:rsidRPr="00B90CF3">
        <w:rPr>
          <w:rFonts w:cs="Arial"/>
        </w:rPr>
        <w:t>De student kan deze tekenen en omschrijven met zijn anatomische relaties en verzorging.</w:t>
      </w:r>
    </w:p>
    <w:p w14:paraId="776EC26D" w14:textId="77777777" w:rsidR="00C836E3" w:rsidRPr="00B90CF3" w:rsidRDefault="00C836E3" w:rsidP="00031B25">
      <w:pPr>
        <w:numPr>
          <w:ilvl w:val="0"/>
          <w:numId w:val="56"/>
        </w:numPr>
        <w:rPr>
          <w:rFonts w:cs="Arial"/>
        </w:rPr>
      </w:pPr>
      <w:proofErr w:type="spellStart"/>
      <w:r w:rsidRPr="00B90CF3">
        <w:rPr>
          <w:rFonts w:cs="Arial"/>
        </w:rPr>
        <w:t>renalis</w:t>
      </w:r>
      <w:proofErr w:type="spellEnd"/>
      <w:r w:rsidRPr="00B90CF3">
        <w:rPr>
          <w:rFonts w:cs="Arial"/>
        </w:rPr>
        <w:t xml:space="preserve"> sinister systeem (ven.)</w:t>
      </w:r>
    </w:p>
    <w:p w14:paraId="6F25B92B" w14:textId="77777777" w:rsidR="00C836E3" w:rsidRPr="00B90CF3" w:rsidRDefault="00C836E3" w:rsidP="00031B25">
      <w:pPr>
        <w:numPr>
          <w:ilvl w:val="0"/>
          <w:numId w:val="56"/>
        </w:numPr>
        <w:rPr>
          <w:rFonts w:cs="Arial"/>
        </w:rPr>
      </w:pPr>
      <w:r w:rsidRPr="00B90CF3">
        <w:rPr>
          <w:rFonts w:cs="Arial"/>
        </w:rPr>
        <w:t>De student kan deze tekenen en omschrijven met zijn anatomische relaties en verzorging.</w:t>
      </w:r>
    </w:p>
    <w:p w14:paraId="153DA447" w14:textId="77777777" w:rsidR="00C836E3" w:rsidRPr="00B90CF3" w:rsidRDefault="00C836E3" w:rsidP="00031B25">
      <w:pPr>
        <w:numPr>
          <w:ilvl w:val="0"/>
          <w:numId w:val="56"/>
        </w:numPr>
        <w:rPr>
          <w:rFonts w:cs="Arial"/>
        </w:rPr>
      </w:pPr>
      <w:proofErr w:type="spellStart"/>
      <w:r w:rsidRPr="00B90CF3">
        <w:rPr>
          <w:rFonts w:cs="Arial"/>
        </w:rPr>
        <w:t>mesenterica</w:t>
      </w:r>
      <w:proofErr w:type="spellEnd"/>
      <w:r w:rsidRPr="00B90CF3">
        <w:rPr>
          <w:rFonts w:cs="Arial"/>
        </w:rPr>
        <w:t xml:space="preserve"> superior systeem (art.)</w:t>
      </w:r>
    </w:p>
    <w:p w14:paraId="78D402CB" w14:textId="77777777" w:rsidR="00C836E3" w:rsidRPr="00B90CF3" w:rsidRDefault="00C836E3" w:rsidP="00031B25">
      <w:pPr>
        <w:numPr>
          <w:ilvl w:val="0"/>
          <w:numId w:val="56"/>
        </w:numPr>
        <w:rPr>
          <w:rFonts w:cs="Arial"/>
        </w:rPr>
      </w:pPr>
      <w:r w:rsidRPr="00B90CF3">
        <w:rPr>
          <w:rFonts w:cs="Arial"/>
        </w:rPr>
        <w:t>De student kan deze tekenen en omschrijven met zijn anatomische relaties en verzorging.</w:t>
      </w:r>
    </w:p>
    <w:p w14:paraId="787C1F20" w14:textId="77777777" w:rsidR="00C836E3" w:rsidRPr="00B90CF3" w:rsidRDefault="00C836E3" w:rsidP="00031B25">
      <w:pPr>
        <w:numPr>
          <w:ilvl w:val="0"/>
          <w:numId w:val="56"/>
        </w:numPr>
        <w:rPr>
          <w:rFonts w:cs="Arial"/>
        </w:rPr>
      </w:pPr>
      <w:r w:rsidRPr="00B90CF3">
        <w:rPr>
          <w:rFonts w:cs="Arial"/>
        </w:rPr>
        <w:t>aorta</w:t>
      </w:r>
      <w:r w:rsidR="000B14A2" w:rsidRPr="00B90CF3">
        <w:rPr>
          <w:rFonts w:cs="Arial"/>
          <w:lang w:val="en-GB"/>
        </w:rPr>
        <w:fldChar w:fldCharType="begin"/>
      </w:r>
      <w:proofErr w:type="spellStart"/>
      <w:r w:rsidRPr="00B90CF3">
        <w:rPr>
          <w:rFonts w:cs="Arial"/>
        </w:rPr>
        <w:instrText>xe</w:instrText>
      </w:r>
      <w:proofErr w:type="spellEnd"/>
      <w:r w:rsidRPr="00B90CF3">
        <w:rPr>
          <w:rFonts w:cs="Arial"/>
        </w:rPr>
        <w:instrText xml:space="preserve"> "aorta"</w:instrText>
      </w:r>
      <w:r w:rsidR="000B14A2" w:rsidRPr="00B90CF3">
        <w:rPr>
          <w:rFonts w:cs="Arial"/>
          <w:lang w:val="en-GB"/>
        </w:rPr>
        <w:fldChar w:fldCharType="end"/>
      </w:r>
      <w:r w:rsidRPr="00B90CF3">
        <w:rPr>
          <w:rFonts w:cs="Arial"/>
        </w:rPr>
        <w:t xml:space="preserve"> abdominalis &amp; art. van </w:t>
      </w:r>
      <w:proofErr w:type="spellStart"/>
      <w:r w:rsidRPr="00B90CF3">
        <w:rPr>
          <w:rFonts w:cs="Arial"/>
        </w:rPr>
        <w:t>Adamkiewicz</w:t>
      </w:r>
      <w:proofErr w:type="spellEnd"/>
      <w:r w:rsidRPr="00B90CF3">
        <w:rPr>
          <w:rFonts w:cs="Arial"/>
        </w:rPr>
        <w:t xml:space="preserve"> (art.)</w:t>
      </w:r>
    </w:p>
    <w:p w14:paraId="4CC318B8" w14:textId="77777777" w:rsidR="00C836E3" w:rsidRPr="00B90CF3" w:rsidRDefault="00C836E3" w:rsidP="00031B25">
      <w:pPr>
        <w:numPr>
          <w:ilvl w:val="0"/>
          <w:numId w:val="56"/>
        </w:numPr>
        <w:rPr>
          <w:rFonts w:cs="Arial"/>
        </w:rPr>
      </w:pPr>
      <w:r w:rsidRPr="00B90CF3">
        <w:rPr>
          <w:rFonts w:cs="Arial"/>
        </w:rPr>
        <w:t>De student kan deze tekenen en omschrijven met zijn anatomische relaties en verzorging.</w:t>
      </w:r>
    </w:p>
    <w:p w14:paraId="73981BB0" w14:textId="77777777" w:rsidR="00C836E3" w:rsidRPr="00B90CF3" w:rsidRDefault="00C836E3" w:rsidP="00B90CF3">
      <w:pPr>
        <w:rPr>
          <w:rFonts w:cs="Arial"/>
        </w:rPr>
      </w:pPr>
      <w:proofErr w:type="spellStart"/>
      <w:r w:rsidRPr="00B90CF3">
        <w:rPr>
          <w:rFonts w:cs="Arial"/>
        </w:rPr>
        <w:t>haemodynamica</w:t>
      </w:r>
      <w:proofErr w:type="spellEnd"/>
      <w:r w:rsidRPr="00B90CF3">
        <w:rPr>
          <w:rFonts w:cs="Arial"/>
        </w:rPr>
        <w:t xml:space="preserve"> in de milt</w:t>
      </w:r>
    </w:p>
    <w:p w14:paraId="2D6B2EC4" w14:textId="77777777" w:rsidR="00C836E3" w:rsidRPr="00B90CF3" w:rsidRDefault="00C836E3" w:rsidP="00B90CF3">
      <w:pPr>
        <w:rPr>
          <w:rFonts w:cs="Arial"/>
        </w:rPr>
      </w:pPr>
    </w:p>
    <w:p w14:paraId="03EDEA8D" w14:textId="77777777" w:rsidR="00C836E3" w:rsidRPr="00B90CF3" w:rsidRDefault="00C836E3" w:rsidP="00B90CF3">
      <w:pPr>
        <w:rPr>
          <w:rFonts w:cs="Arial"/>
        </w:rPr>
      </w:pPr>
    </w:p>
    <w:p w14:paraId="594BD26D" w14:textId="77777777" w:rsidR="00C836E3" w:rsidRDefault="00C836E3" w:rsidP="00C836E3">
      <w:pPr>
        <w:pStyle w:val="Kop2"/>
        <w:numPr>
          <w:ilvl w:val="12"/>
          <w:numId w:val="0"/>
        </w:numPr>
      </w:pPr>
      <w:bookmarkStart w:id="171" w:name="_Toc373788235"/>
      <w:r>
        <w:t>5.9. vertebraal somatische dysfunktie impacten</w:t>
      </w:r>
      <w:bookmarkEnd w:id="171"/>
    </w:p>
    <w:p w14:paraId="4CD48A12" w14:textId="77777777" w:rsidR="00C836E3" w:rsidRDefault="00C836E3" w:rsidP="00C836E3">
      <w:pPr>
        <w:numPr>
          <w:ilvl w:val="12"/>
          <w:numId w:val="0"/>
        </w:numPr>
        <w:rPr>
          <w:b/>
        </w:rPr>
      </w:pPr>
      <w:r>
        <w:rPr>
          <w:b/>
        </w:rPr>
        <w:t xml:space="preserve">leer, inhoud, doel en concept worden per </w:t>
      </w:r>
      <w:proofErr w:type="spellStart"/>
      <w:r>
        <w:rPr>
          <w:b/>
        </w:rPr>
        <w:t>hoofstuk</w:t>
      </w:r>
      <w:proofErr w:type="spellEnd"/>
      <w:r>
        <w:rPr>
          <w:b/>
        </w:rPr>
        <w:t xml:space="preserve"> vermeld.</w:t>
      </w:r>
    </w:p>
    <w:p w14:paraId="10C1B2A7" w14:textId="77777777" w:rsidR="00C836E3" w:rsidRPr="00B90CF3" w:rsidRDefault="00C836E3" w:rsidP="00B90CF3">
      <w:pPr>
        <w:rPr>
          <w:rFonts w:cs="Arial"/>
        </w:rPr>
      </w:pPr>
      <w:r w:rsidRPr="00B90CF3">
        <w:rPr>
          <w:rFonts w:cs="Arial"/>
        </w:rPr>
        <w:t xml:space="preserve">mechanische </w:t>
      </w:r>
      <w:proofErr w:type="spellStart"/>
      <w:r w:rsidRPr="00B90CF3">
        <w:rPr>
          <w:rFonts w:cs="Arial"/>
        </w:rPr>
        <w:t>impacten</w:t>
      </w:r>
      <w:proofErr w:type="spellEnd"/>
    </w:p>
    <w:p w14:paraId="71EF6989" w14:textId="77777777" w:rsidR="00C836E3" w:rsidRPr="00B90CF3" w:rsidRDefault="00C836E3" w:rsidP="00B90CF3">
      <w:pPr>
        <w:rPr>
          <w:rFonts w:cs="Arial"/>
        </w:rPr>
      </w:pPr>
      <w:r w:rsidRPr="00B90CF3">
        <w:rPr>
          <w:rFonts w:cs="Arial"/>
        </w:rPr>
        <w:t>lesconcept :</w:t>
      </w:r>
    </w:p>
    <w:p w14:paraId="08B0A7CE" w14:textId="77777777" w:rsidR="00C836E3" w:rsidRPr="00B90CF3" w:rsidRDefault="00C836E3" w:rsidP="00B90CF3">
      <w:pPr>
        <w:rPr>
          <w:rFonts w:cs="Arial"/>
        </w:rPr>
      </w:pPr>
      <w:r w:rsidRPr="00B90CF3">
        <w:rPr>
          <w:rFonts w:cs="Arial"/>
        </w:rPr>
        <w:lastRenderedPageBreak/>
        <w:t>Deze les is de integratie van wat mechanisch in, op en rond de wervel kan volgen na een V.S.D., de gevolgen ervan histologisch, anatomisch en fysiologisch. Eigenlijk een integraal visie van wat in de cursus fysiologie, biomechanica, neurologie en anatomie gedurende de vijf jaar is opgebouwd.</w:t>
      </w:r>
    </w:p>
    <w:p w14:paraId="7C224733" w14:textId="77777777" w:rsidR="00C836E3" w:rsidRPr="00B90CF3" w:rsidRDefault="00C836E3" w:rsidP="00B90CF3">
      <w:pPr>
        <w:rPr>
          <w:rFonts w:cs="Arial"/>
        </w:rPr>
      </w:pPr>
      <w:r w:rsidRPr="00B90CF3">
        <w:rPr>
          <w:rFonts w:cs="Arial"/>
        </w:rPr>
        <w:t>kort overzicht</w:t>
      </w:r>
    </w:p>
    <w:p w14:paraId="4A1266AA" w14:textId="77777777" w:rsidR="00C836E3" w:rsidRPr="00B90CF3" w:rsidRDefault="00C836E3" w:rsidP="00B90CF3">
      <w:pPr>
        <w:rPr>
          <w:rFonts w:cs="Arial"/>
        </w:rPr>
      </w:pPr>
      <w:r w:rsidRPr="00B90CF3">
        <w:rPr>
          <w:rFonts w:cs="Arial"/>
        </w:rPr>
        <w:t>wat is een V.S.D.</w:t>
      </w:r>
    </w:p>
    <w:p w14:paraId="3EF95A67" w14:textId="77777777" w:rsidR="00C836E3" w:rsidRPr="00B90CF3" w:rsidRDefault="00C836E3" w:rsidP="00B90CF3">
      <w:pPr>
        <w:rPr>
          <w:rFonts w:cs="Arial"/>
        </w:rPr>
      </w:pPr>
      <w:r w:rsidRPr="00B90CF3">
        <w:rPr>
          <w:rFonts w:cs="Arial"/>
        </w:rPr>
        <w:t>wat houd een V.S.D. vast</w:t>
      </w:r>
    </w:p>
    <w:p w14:paraId="7F0E08AA" w14:textId="77777777" w:rsidR="00C836E3" w:rsidRPr="00B90CF3" w:rsidRDefault="00C836E3" w:rsidP="00B90CF3">
      <w:pPr>
        <w:rPr>
          <w:rFonts w:cs="Arial"/>
        </w:rPr>
      </w:pPr>
      <w:r w:rsidRPr="00B90CF3">
        <w:rPr>
          <w:rFonts w:cs="Arial"/>
        </w:rPr>
        <w:t xml:space="preserve">lokale </w:t>
      </w:r>
      <w:proofErr w:type="spellStart"/>
      <w:r w:rsidRPr="00B90CF3">
        <w:rPr>
          <w:rFonts w:cs="Arial"/>
        </w:rPr>
        <w:t>impacten</w:t>
      </w:r>
      <w:proofErr w:type="spellEnd"/>
    </w:p>
    <w:p w14:paraId="586F6D7F" w14:textId="77777777" w:rsidR="00C836E3" w:rsidRPr="00B90CF3" w:rsidRDefault="00C836E3" w:rsidP="00B90CF3">
      <w:pPr>
        <w:rPr>
          <w:rFonts w:cs="Arial"/>
        </w:rPr>
      </w:pPr>
      <w:r w:rsidRPr="00B90CF3">
        <w:rPr>
          <w:rFonts w:cs="Arial"/>
        </w:rPr>
        <w:t xml:space="preserve">in de </w:t>
      </w:r>
      <w:proofErr w:type="spellStart"/>
      <w:r w:rsidRPr="00B90CF3">
        <w:rPr>
          <w:rFonts w:cs="Arial"/>
        </w:rPr>
        <w:t>wervelstruktuur</w:t>
      </w:r>
      <w:proofErr w:type="spellEnd"/>
    </w:p>
    <w:p w14:paraId="45C89833" w14:textId="77777777" w:rsidR="00C836E3" w:rsidRPr="00B90CF3" w:rsidRDefault="00C836E3" w:rsidP="00B90CF3">
      <w:pPr>
        <w:rPr>
          <w:rFonts w:cs="Arial"/>
        </w:rPr>
      </w:pPr>
      <w:r w:rsidRPr="00B90CF3">
        <w:rPr>
          <w:rFonts w:cs="Arial"/>
        </w:rPr>
        <w:t xml:space="preserve">op de </w:t>
      </w:r>
      <w:proofErr w:type="spellStart"/>
      <w:r w:rsidRPr="00B90CF3">
        <w:rPr>
          <w:rFonts w:cs="Arial"/>
        </w:rPr>
        <w:t>wervelstruktuur</w:t>
      </w:r>
      <w:proofErr w:type="spellEnd"/>
    </w:p>
    <w:p w14:paraId="3B83A80E" w14:textId="77777777" w:rsidR="00C836E3" w:rsidRPr="00B90CF3" w:rsidRDefault="00C836E3" w:rsidP="00B90CF3">
      <w:pPr>
        <w:rPr>
          <w:rFonts w:cs="Arial"/>
          <w:lang w:val="en-US"/>
        </w:rPr>
      </w:pPr>
      <w:r w:rsidRPr="00B90CF3">
        <w:rPr>
          <w:rFonts w:cs="Arial"/>
          <w:lang w:val="en-US"/>
        </w:rPr>
        <w:t xml:space="preserve">sup, inf, </w:t>
      </w:r>
      <w:proofErr w:type="spellStart"/>
      <w:r w:rsidRPr="00B90CF3">
        <w:rPr>
          <w:rFonts w:cs="Arial"/>
          <w:lang w:val="en-US"/>
        </w:rPr>
        <w:t>lat</w:t>
      </w:r>
      <w:proofErr w:type="spellEnd"/>
      <w:r w:rsidRPr="00B90CF3">
        <w:rPr>
          <w:rFonts w:cs="Arial"/>
          <w:lang w:val="en-US"/>
        </w:rPr>
        <w:t>: discus</w:t>
      </w:r>
    </w:p>
    <w:p w14:paraId="44D2FE86" w14:textId="77777777" w:rsidR="00C836E3" w:rsidRPr="00B90CF3" w:rsidRDefault="00C836E3" w:rsidP="00B90CF3">
      <w:pPr>
        <w:rPr>
          <w:rFonts w:cs="Arial"/>
          <w:lang w:val="en-US"/>
        </w:rPr>
      </w:pPr>
      <w:r w:rsidRPr="00B90CF3">
        <w:rPr>
          <w:rFonts w:cs="Arial"/>
          <w:lang w:val="en-US"/>
        </w:rPr>
        <w:t xml:space="preserve">anterior : </w:t>
      </w:r>
      <w:proofErr w:type="spellStart"/>
      <w:r w:rsidRPr="00B90CF3">
        <w:rPr>
          <w:rFonts w:cs="Arial"/>
          <w:lang w:val="en-US"/>
        </w:rPr>
        <w:t>ligamenten</w:t>
      </w:r>
      <w:proofErr w:type="spellEnd"/>
    </w:p>
    <w:p w14:paraId="6D7B218F" w14:textId="77777777" w:rsidR="00C836E3" w:rsidRPr="00B90CF3" w:rsidRDefault="00C836E3" w:rsidP="00B90CF3">
      <w:pPr>
        <w:rPr>
          <w:rFonts w:cs="Arial"/>
        </w:rPr>
      </w:pPr>
      <w:r w:rsidRPr="00B90CF3">
        <w:rPr>
          <w:rFonts w:cs="Arial"/>
        </w:rPr>
        <w:t xml:space="preserve">posterior : facet, isthmus, </w:t>
      </w:r>
      <w:proofErr w:type="spellStart"/>
      <w:r w:rsidRPr="00B90CF3">
        <w:rPr>
          <w:rFonts w:cs="Arial"/>
        </w:rPr>
        <w:t>processus</w:t>
      </w:r>
      <w:proofErr w:type="spellEnd"/>
      <w:r w:rsidRPr="00B90CF3">
        <w:rPr>
          <w:rFonts w:cs="Arial"/>
        </w:rPr>
        <w:t xml:space="preserve"> </w:t>
      </w:r>
      <w:proofErr w:type="spellStart"/>
      <w:r w:rsidRPr="00B90CF3">
        <w:rPr>
          <w:rFonts w:cs="Arial"/>
        </w:rPr>
        <w:t>spinosus</w:t>
      </w:r>
      <w:proofErr w:type="spellEnd"/>
    </w:p>
    <w:p w14:paraId="27C364B6" w14:textId="77777777" w:rsidR="00C836E3" w:rsidRPr="00B90CF3" w:rsidRDefault="00C836E3" w:rsidP="00B90CF3">
      <w:pPr>
        <w:rPr>
          <w:rFonts w:cs="Arial"/>
        </w:rPr>
      </w:pPr>
      <w:proofErr w:type="spellStart"/>
      <w:r w:rsidRPr="00B90CF3">
        <w:rPr>
          <w:rFonts w:cs="Arial"/>
        </w:rPr>
        <w:t>impacten</w:t>
      </w:r>
      <w:proofErr w:type="spellEnd"/>
      <w:r w:rsidRPr="00B90CF3">
        <w:rPr>
          <w:rFonts w:cs="Arial"/>
        </w:rPr>
        <w:t xml:space="preserve"> op afstand</w:t>
      </w:r>
    </w:p>
    <w:p w14:paraId="0DFB540A" w14:textId="77777777" w:rsidR="00C836E3" w:rsidRPr="00B90CF3" w:rsidRDefault="00C836E3" w:rsidP="00B90CF3">
      <w:pPr>
        <w:rPr>
          <w:rFonts w:cs="Arial"/>
        </w:rPr>
      </w:pPr>
      <w:r w:rsidRPr="00B90CF3">
        <w:rPr>
          <w:rFonts w:cs="Arial"/>
        </w:rPr>
        <w:t>biomechanisch</w:t>
      </w:r>
    </w:p>
    <w:p w14:paraId="7DD3C6C4" w14:textId="77777777" w:rsidR="00C836E3" w:rsidRPr="00B90CF3" w:rsidRDefault="00C836E3" w:rsidP="00B90CF3">
      <w:pPr>
        <w:rPr>
          <w:rFonts w:cs="Arial"/>
        </w:rPr>
      </w:pPr>
      <w:proofErr w:type="spellStart"/>
      <w:r w:rsidRPr="00B90CF3">
        <w:rPr>
          <w:rFonts w:cs="Arial"/>
        </w:rPr>
        <w:t>articuliare</w:t>
      </w:r>
      <w:proofErr w:type="spellEnd"/>
      <w:r w:rsidRPr="00B90CF3">
        <w:rPr>
          <w:rFonts w:cs="Arial"/>
        </w:rPr>
        <w:t xml:space="preserve"> weg</w:t>
      </w:r>
    </w:p>
    <w:p w14:paraId="407D43D1" w14:textId="77777777" w:rsidR="00C836E3" w:rsidRPr="00B90CF3" w:rsidRDefault="00C836E3" w:rsidP="00B90CF3">
      <w:pPr>
        <w:rPr>
          <w:rFonts w:cs="Arial"/>
        </w:rPr>
      </w:pPr>
      <w:r w:rsidRPr="00B90CF3">
        <w:rPr>
          <w:rFonts w:cs="Arial"/>
        </w:rPr>
        <w:t xml:space="preserve">blokken doos </w:t>
      </w:r>
      <w:proofErr w:type="spellStart"/>
      <w:r w:rsidRPr="00B90CF3">
        <w:rPr>
          <w:rFonts w:cs="Arial"/>
        </w:rPr>
        <w:t>princiepe</w:t>
      </w:r>
      <w:proofErr w:type="spellEnd"/>
      <w:r w:rsidRPr="00B90CF3">
        <w:rPr>
          <w:rFonts w:cs="Arial"/>
        </w:rPr>
        <w:t xml:space="preserve"> en </w:t>
      </w:r>
      <w:proofErr w:type="spellStart"/>
      <w:r w:rsidRPr="00B90CF3">
        <w:rPr>
          <w:rFonts w:cs="Arial"/>
        </w:rPr>
        <w:t>kompensatiewetten</w:t>
      </w:r>
      <w:proofErr w:type="spellEnd"/>
    </w:p>
    <w:p w14:paraId="209F7115" w14:textId="77777777" w:rsidR="00C836E3" w:rsidRPr="00B90CF3" w:rsidRDefault="00C836E3" w:rsidP="00B90CF3">
      <w:pPr>
        <w:rPr>
          <w:rFonts w:cs="Arial"/>
        </w:rPr>
      </w:pPr>
      <w:proofErr w:type="spellStart"/>
      <w:r w:rsidRPr="00B90CF3">
        <w:rPr>
          <w:rFonts w:cs="Arial"/>
        </w:rPr>
        <w:t>myofasciaal</w:t>
      </w:r>
      <w:proofErr w:type="spellEnd"/>
    </w:p>
    <w:p w14:paraId="1FC20966" w14:textId="77777777" w:rsidR="00C836E3" w:rsidRPr="00B90CF3" w:rsidRDefault="00C836E3" w:rsidP="00B90CF3">
      <w:pPr>
        <w:rPr>
          <w:rFonts w:cs="Arial"/>
        </w:rPr>
      </w:pPr>
      <w:r w:rsidRPr="00B90CF3">
        <w:rPr>
          <w:rFonts w:cs="Arial"/>
        </w:rPr>
        <w:t xml:space="preserve">- </w:t>
      </w:r>
      <w:proofErr w:type="spellStart"/>
      <w:r w:rsidRPr="00B90CF3">
        <w:rPr>
          <w:rFonts w:cs="Arial"/>
        </w:rPr>
        <w:t>monoarticulair</w:t>
      </w:r>
      <w:proofErr w:type="spellEnd"/>
      <w:r w:rsidRPr="00B90CF3">
        <w:rPr>
          <w:rFonts w:cs="Arial"/>
        </w:rPr>
        <w:t xml:space="preserve"> axiaal</w:t>
      </w:r>
    </w:p>
    <w:p w14:paraId="71EF4E91" w14:textId="77777777" w:rsidR="00C836E3" w:rsidRPr="00B90CF3" w:rsidRDefault="00C836E3" w:rsidP="00B90CF3">
      <w:pPr>
        <w:rPr>
          <w:rFonts w:cs="Arial"/>
        </w:rPr>
      </w:pPr>
      <w:r w:rsidRPr="00B90CF3">
        <w:rPr>
          <w:rFonts w:cs="Arial"/>
        </w:rPr>
        <w:t xml:space="preserve">- </w:t>
      </w:r>
      <w:proofErr w:type="spellStart"/>
      <w:r w:rsidRPr="00B90CF3">
        <w:rPr>
          <w:rFonts w:cs="Arial"/>
        </w:rPr>
        <w:t>monoraticulair</w:t>
      </w:r>
      <w:proofErr w:type="spellEnd"/>
      <w:r w:rsidRPr="00B90CF3">
        <w:rPr>
          <w:rFonts w:cs="Arial"/>
        </w:rPr>
        <w:t xml:space="preserve"> diagonaal</w:t>
      </w:r>
    </w:p>
    <w:p w14:paraId="04A5F994" w14:textId="77777777" w:rsidR="00C836E3" w:rsidRPr="00B90CF3" w:rsidRDefault="00C836E3" w:rsidP="00B90CF3">
      <w:pPr>
        <w:rPr>
          <w:rFonts w:cs="Arial"/>
        </w:rPr>
      </w:pPr>
      <w:r w:rsidRPr="00B90CF3">
        <w:rPr>
          <w:rFonts w:cs="Arial"/>
        </w:rPr>
        <w:t xml:space="preserve">- </w:t>
      </w:r>
      <w:proofErr w:type="spellStart"/>
      <w:r w:rsidRPr="00B90CF3">
        <w:rPr>
          <w:rFonts w:cs="Arial"/>
        </w:rPr>
        <w:t>pluriarticulair</w:t>
      </w:r>
      <w:proofErr w:type="spellEnd"/>
      <w:r w:rsidRPr="00B90CF3">
        <w:rPr>
          <w:rFonts w:cs="Arial"/>
        </w:rPr>
        <w:t xml:space="preserve"> licht diagonaal</w:t>
      </w:r>
    </w:p>
    <w:p w14:paraId="6E6461A1" w14:textId="77777777" w:rsidR="00C836E3" w:rsidRPr="00B90CF3" w:rsidRDefault="00C836E3" w:rsidP="00B90CF3">
      <w:pPr>
        <w:rPr>
          <w:rFonts w:cs="Arial"/>
        </w:rPr>
      </w:pPr>
      <w:r w:rsidRPr="00B90CF3">
        <w:rPr>
          <w:rFonts w:cs="Arial"/>
        </w:rPr>
        <w:t xml:space="preserve">- </w:t>
      </w:r>
      <w:proofErr w:type="spellStart"/>
      <w:r w:rsidRPr="00B90CF3">
        <w:rPr>
          <w:rFonts w:cs="Arial"/>
        </w:rPr>
        <w:t>pluriarticulair</w:t>
      </w:r>
      <w:proofErr w:type="spellEnd"/>
      <w:r w:rsidRPr="00B90CF3">
        <w:rPr>
          <w:rFonts w:cs="Arial"/>
        </w:rPr>
        <w:t xml:space="preserve"> spiraal diagonaal</w:t>
      </w:r>
    </w:p>
    <w:p w14:paraId="1C02468A" w14:textId="77777777" w:rsidR="00C836E3" w:rsidRPr="00B90CF3" w:rsidRDefault="00C836E3" w:rsidP="00B90CF3">
      <w:pPr>
        <w:rPr>
          <w:rFonts w:cs="Arial"/>
        </w:rPr>
      </w:pPr>
      <w:proofErr w:type="spellStart"/>
      <w:r w:rsidRPr="00B90CF3">
        <w:rPr>
          <w:rFonts w:cs="Arial"/>
        </w:rPr>
        <w:t>fluidische</w:t>
      </w:r>
      <w:proofErr w:type="spellEnd"/>
      <w:r w:rsidRPr="00B90CF3">
        <w:rPr>
          <w:rFonts w:cs="Arial"/>
        </w:rPr>
        <w:t xml:space="preserve"> </w:t>
      </w:r>
      <w:proofErr w:type="spellStart"/>
      <w:r w:rsidRPr="00B90CF3">
        <w:rPr>
          <w:rFonts w:cs="Arial"/>
        </w:rPr>
        <w:t>impacten</w:t>
      </w:r>
      <w:proofErr w:type="spellEnd"/>
    </w:p>
    <w:p w14:paraId="1E58E916" w14:textId="77777777" w:rsidR="00C836E3" w:rsidRPr="00B90CF3" w:rsidRDefault="00C836E3" w:rsidP="00B90CF3">
      <w:pPr>
        <w:rPr>
          <w:rFonts w:cs="Arial"/>
        </w:rPr>
      </w:pPr>
      <w:r w:rsidRPr="00B90CF3">
        <w:rPr>
          <w:rFonts w:cs="Arial"/>
        </w:rPr>
        <w:t>lesconcept :</w:t>
      </w:r>
    </w:p>
    <w:p w14:paraId="53F2B95F" w14:textId="77777777" w:rsidR="00C836E3" w:rsidRPr="00B90CF3" w:rsidRDefault="00C836E3" w:rsidP="00B90CF3">
      <w:pPr>
        <w:rPr>
          <w:rFonts w:cs="Arial"/>
          <w:b/>
        </w:rPr>
      </w:pPr>
      <w:r w:rsidRPr="00B90CF3">
        <w:rPr>
          <w:rFonts w:cs="Arial"/>
          <w:b/>
        </w:rPr>
        <w:t xml:space="preserve">Vergelijkbaar met de mechanische maar nu bekeken vanuit het standpunt van de </w:t>
      </w:r>
      <w:proofErr w:type="spellStart"/>
      <w:r w:rsidRPr="00B90CF3">
        <w:rPr>
          <w:rFonts w:cs="Arial"/>
          <w:b/>
        </w:rPr>
        <w:t>haemodynamica</w:t>
      </w:r>
      <w:proofErr w:type="spellEnd"/>
      <w:r w:rsidRPr="00B90CF3">
        <w:rPr>
          <w:rFonts w:cs="Arial"/>
          <w:b/>
        </w:rPr>
        <w:t xml:space="preserve">, en </w:t>
      </w:r>
      <w:proofErr w:type="spellStart"/>
      <w:r w:rsidRPr="00B90CF3">
        <w:rPr>
          <w:rFonts w:cs="Arial"/>
          <w:b/>
        </w:rPr>
        <w:t>fluida</w:t>
      </w:r>
      <w:proofErr w:type="spellEnd"/>
      <w:r w:rsidRPr="00B90CF3">
        <w:rPr>
          <w:rFonts w:cs="Arial"/>
          <w:b/>
        </w:rPr>
        <w:t xml:space="preserve"> in het algemeen</w:t>
      </w:r>
    </w:p>
    <w:p w14:paraId="21BE5D30" w14:textId="77777777" w:rsidR="00C836E3" w:rsidRPr="00B90CF3" w:rsidRDefault="00C836E3" w:rsidP="00B90CF3">
      <w:pPr>
        <w:rPr>
          <w:rFonts w:cs="Arial"/>
        </w:rPr>
      </w:pPr>
      <w:r w:rsidRPr="00B90CF3">
        <w:rPr>
          <w:rFonts w:cs="Arial"/>
        </w:rPr>
        <w:t xml:space="preserve">lokale </w:t>
      </w:r>
      <w:proofErr w:type="spellStart"/>
      <w:r w:rsidRPr="00B90CF3">
        <w:rPr>
          <w:rFonts w:cs="Arial"/>
        </w:rPr>
        <w:t>impacten</w:t>
      </w:r>
      <w:proofErr w:type="spellEnd"/>
    </w:p>
    <w:p w14:paraId="1F09AE97" w14:textId="77777777" w:rsidR="00C836E3" w:rsidRPr="00B90CF3" w:rsidRDefault="00C836E3" w:rsidP="00B90CF3">
      <w:pPr>
        <w:rPr>
          <w:rFonts w:cs="Arial"/>
        </w:rPr>
      </w:pPr>
      <w:r w:rsidRPr="00B90CF3">
        <w:rPr>
          <w:rFonts w:cs="Arial"/>
        </w:rPr>
        <w:t xml:space="preserve">in de </w:t>
      </w:r>
      <w:proofErr w:type="spellStart"/>
      <w:r w:rsidRPr="00B90CF3">
        <w:rPr>
          <w:rFonts w:cs="Arial"/>
        </w:rPr>
        <w:t>wervelstruktuur</w:t>
      </w:r>
      <w:proofErr w:type="spellEnd"/>
    </w:p>
    <w:p w14:paraId="517B9A84" w14:textId="77777777" w:rsidR="00C836E3" w:rsidRPr="00B90CF3" w:rsidRDefault="00C836E3" w:rsidP="00B90CF3">
      <w:pPr>
        <w:rPr>
          <w:rFonts w:cs="Arial"/>
        </w:rPr>
      </w:pPr>
      <w:r w:rsidRPr="00B90CF3">
        <w:rPr>
          <w:rFonts w:cs="Arial"/>
        </w:rPr>
        <w:t xml:space="preserve"> op de </w:t>
      </w:r>
      <w:proofErr w:type="spellStart"/>
      <w:r w:rsidRPr="00B90CF3">
        <w:rPr>
          <w:rFonts w:cs="Arial"/>
        </w:rPr>
        <w:t>wervelstruktuur</w:t>
      </w:r>
      <w:proofErr w:type="spellEnd"/>
    </w:p>
    <w:p w14:paraId="0DE3949F" w14:textId="77777777" w:rsidR="00C836E3" w:rsidRPr="00B90CF3" w:rsidRDefault="00C836E3" w:rsidP="00B90CF3">
      <w:pPr>
        <w:rPr>
          <w:rFonts w:cs="Arial"/>
        </w:rPr>
      </w:pPr>
      <w:r w:rsidRPr="00B90CF3">
        <w:rPr>
          <w:rFonts w:cs="Arial"/>
        </w:rPr>
        <w:t>rond de wervel</w:t>
      </w:r>
    </w:p>
    <w:p w14:paraId="6EC942FE" w14:textId="77777777" w:rsidR="00C836E3" w:rsidRPr="00B90CF3" w:rsidRDefault="00C836E3" w:rsidP="00B90CF3">
      <w:pPr>
        <w:rPr>
          <w:rFonts w:cs="Arial"/>
        </w:rPr>
      </w:pPr>
      <w:r w:rsidRPr="00B90CF3">
        <w:rPr>
          <w:rFonts w:cs="Arial"/>
        </w:rPr>
        <w:t xml:space="preserve">algemene </w:t>
      </w:r>
      <w:proofErr w:type="spellStart"/>
      <w:r w:rsidRPr="00B90CF3">
        <w:rPr>
          <w:rFonts w:cs="Arial"/>
        </w:rPr>
        <w:t>fluidische</w:t>
      </w:r>
      <w:proofErr w:type="spellEnd"/>
      <w:r w:rsidRPr="00B90CF3">
        <w:rPr>
          <w:rFonts w:cs="Arial"/>
        </w:rPr>
        <w:t xml:space="preserve"> </w:t>
      </w:r>
      <w:proofErr w:type="spellStart"/>
      <w:r w:rsidRPr="00B90CF3">
        <w:rPr>
          <w:rFonts w:cs="Arial"/>
        </w:rPr>
        <w:t>impacten</w:t>
      </w:r>
      <w:proofErr w:type="spellEnd"/>
    </w:p>
    <w:p w14:paraId="3A1C030F" w14:textId="77777777" w:rsidR="00C836E3" w:rsidRPr="00B90CF3" w:rsidRDefault="00C836E3" w:rsidP="00B90CF3">
      <w:pPr>
        <w:rPr>
          <w:rFonts w:cs="Arial"/>
        </w:rPr>
      </w:pPr>
      <w:r w:rsidRPr="00B90CF3">
        <w:rPr>
          <w:rFonts w:cs="Arial"/>
        </w:rPr>
        <w:t xml:space="preserve">specifiek </w:t>
      </w:r>
      <w:proofErr w:type="spellStart"/>
      <w:r w:rsidRPr="00B90CF3">
        <w:rPr>
          <w:rFonts w:cs="Arial"/>
        </w:rPr>
        <w:t>circulatoire</w:t>
      </w:r>
      <w:proofErr w:type="spellEnd"/>
      <w:r w:rsidRPr="00B90CF3">
        <w:rPr>
          <w:rFonts w:cs="Arial"/>
        </w:rPr>
        <w:t xml:space="preserve"> </w:t>
      </w:r>
      <w:proofErr w:type="spellStart"/>
      <w:r w:rsidRPr="00B90CF3">
        <w:rPr>
          <w:rFonts w:cs="Arial"/>
        </w:rPr>
        <w:t>impacten</w:t>
      </w:r>
      <w:proofErr w:type="spellEnd"/>
    </w:p>
    <w:p w14:paraId="5FAE28CB" w14:textId="77777777" w:rsidR="00C836E3" w:rsidRPr="00B90CF3" w:rsidRDefault="00C836E3" w:rsidP="00B90CF3">
      <w:pPr>
        <w:rPr>
          <w:rFonts w:cs="Arial"/>
        </w:rPr>
      </w:pPr>
      <w:proofErr w:type="spellStart"/>
      <w:r w:rsidRPr="00B90CF3">
        <w:rPr>
          <w:rFonts w:cs="Arial"/>
        </w:rPr>
        <w:t>veno</w:t>
      </w:r>
      <w:proofErr w:type="spellEnd"/>
      <w:r w:rsidRPr="00B90CF3">
        <w:rPr>
          <w:rFonts w:cs="Arial"/>
        </w:rPr>
        <w:t xml:space="preserve">-lymfatisch pomp systeem (naar </w:t>
      </w:r>
      <w:proofErr w:type="spellStart"/>
      <w:r w:rsidRPr="00B90CF3">
        <w:rPr>
          <w:rFonts w:cs="Arial"/>
        </w:rPr>
        <w:t>P.Dijs</w:t>
      </w:r>
      <w:proofErr w:type="spellEnd"/>
      <w:r w:rsidRPr="00B90CF3">
        <w:rPr>
          <w:rFonts w:cs="Arial"/>
        </w:rPr>
        <w:t>)</w:t>
      </w:r>
    </w:p>
    <w:p w14:paraId="375FE57D" w14:textId="77777777" w:rsidR="00C836E3" w:rsidRPr="00B90CF3" w:rsidRDefault="00C836E3" w:rsidP="00B90CF3">
      <w:pPr>
        <w:rPr>
          <w:rFonts w:cs="Arial"/>
        </w:rPr>
      </w:pPr>
      <w:r w:rsidRPr="00B90CF3">
        <w:rPr>
          <w:rFonts w:cs="Arial"/>
        </w:rPr>
        <w:t>impact op de vaten zelf (atherosclerose)</w:t>
      </w:r>
    </w:p>
    <w:p w14:paraId="74F3BBE8" w14:textId="77777777" w:rsidR="00C836E3" w:rsidRPr="00B90CF3" w:rsidRDefault="00C836E3" w:rsidP="00B90CF3">
      <w:pPr>
        <w:rPr>
          <w:rFonts w:cs="Arial"/>
        </w:rPr>
      </w:pPr>
      <w:r w:rsidRPr="00B90CF3">
        <w:rPr>
          <w:rFonts w:cs="Arial"/>
        </w:rPr>
        <w:t xml:space="preserve">- </w:t>
      </w:r>
      <w:proofErr w:type="spellStart"/>
      <w:r w:rsidRPr="00B90CF3">
        <w:rPr>
          <w:rFonts w:cs="Arial"/>
        </w:rPr>
        <w:t>vasa</w:t>
      </w:r>
      <w:proofErr w:type="spellEnd"/>
      <w:r w:rsidRPr="00B90CF3">
        <w:rPr>
          <w:rFonts w:cs="Arial"/>
        </w:rPr>
        <w:t xml:space="preserve"> </w:t>
      </w:r>
      <w:proofErr w:type="spellStart"/>
      <w:r w:rsidRPr="00B90CF3">
        <w:rPr>
          <w:rFonts w:cs="Arial"/>
        </w:rPr>
        <w:t>vasorum</w:t>
      </w:r>
      <w:proofErr w:type="spellEnd"/>
    </w:p>
    <w:p w14:paraId="457CA8C5" w14:textId="77777777" w:rsidR="00C836E3" w:rsidRPr="00B90CF3" w:rsidRDefault="00C836E3" w:rsidP="00B90CF3">
      <w:pPr>
        <w:rPr>
          <w:rFonts w:cs="Arial"/>
        </w:rPr>
      </w:pPr>
      <w:r w:rsidRPr="00B90CF3">
        <w:rPr>
          <w:rFonts w:cs="Arial"/>
        </w:rPr>
        <w:t>- turbulenties</w:t>
      </w:r>
    </w:p>
    <w:p w14:paraId="5A636036" w14:textId="77777777" w:rsidR="00C836E3" w:rsidRPr="00B90CF3" w:rsidRDefault="00C836E3" w:rsidP="00B90CF3">
      <w:pPr>
        <w:rPr>
          <w:rFonts w:cs="Arial"/>
        </w:rPr>
      </w:pPr>
      <w:proofErr w:type="spellStart"/>
      <w:r w:rsidRPr="00B90CF3">
        <w:rPr>
          <w:rFonts w:cs="Arial"/>
        </w:rPr>
        <w:t>impacten</w:t>
      </w:r>
      <w:proofErr w:type="spellEnd"/>
      <w:r w:rsidRPr="00B90CF3">
        <w:rPr>
          <w:rFonts w:cs="Arial"/>
        </w:rPr>
        <w:t xml:space="preserve"> op afstand</w:t>
      </w:r>
    </w:p>
    <w:p w14:paraId="316EDEDF" w14:textId="77777777" w:rsidR="00C836E3" w:rsidRPr="00B90CF3" w:rsidRDefault="00C836E3" w:rsidP="00B90CF3">
      <w:pPr>
        <w:rPr>
          <w:rFonts w:cs="Arial"/>
        </w:rPr>
      </w:pPr>
      <w:proofErr w:type="spellStart"/>
      <w:r w:rsidRPr="00B90CF3">
        <w:rPr>
          <w:rFonts w:cs="Arial"/>
        </w:rPr>
        <w:t>haemodynamica</w:t>
      </w:r>
      <w:proofErr w:type="spellEnd"/>
      <w:r w:rsidRPr="00B90CF3">
        <w:rPr>
          <w:rFonts w:cs="Arial"/>
        </w:rPr>
        <w:t xml:space="preserve"> stroomopwaarts / stroomafwaarts</w:t>
      </w:r>
    </w:p>
    <w:p w14:paraId="0568D008" w14:textId="77777777" w:rsidR="00C836E3" w:rsidRPr="00B90CF3" w:rsidRDefault="00C836E3" w:rsidP="00B90CF3">
      <w:pPr>
        <w:rPr>
          <w:rFonts w:cs="Arial"/>
        </w:rPr>
      </w:pPr>
      <w:r w:rsidRPr="00B90CF3">
        <w:rPr>
          <w:rFonts w:cs="Arial"/>
        </w:rPr>
        <w:t>voor de venen</w:t>
      </w:r>
    </w:p>
    <w:p w14:paraId="21016D2B" w14:textId="77777777" w:rsidR="00C836E3" w:rsidRPr="00B90CF3" w:rsidRDefault="00C836E3" w:rsidP="00B90CF3">
      <w:pPr>
        <w:rPr>
          <w:rFonts w:cs="Arial"/>
        </w:rPr>
      </w:pPr>
      <w:r w:rsidRPr="00B90CF3">
        <w:rPr>
          <w:rFonts w:cs="Arial"/>
        </w:rPr>
        <w:t xml:space="preserve">voor de </w:t>
      </w:r>
      <w:proofErr w:type="spellStart"/>
      <w:r w:rsidRPr="00B90CF3">
        <w:rPr>
          <w:rFonts w:cs="Arial"/>
        </w:rPr>
        <w:t>arterieën</w:t>
      </w:r>
      <w:proofErr w:type="spellEnd"/>
    </w:p>
    <w:p w14:paraId="4EC5CF2E" w14:textId="77777777" w:rsidR="00C836E3" w:rsidRPr="00B90CF3" w:rsidRDefault="00C836E3" w:rsidP="00B90CF3">
      <w:pPr>
        <w:rPr>
          <w:rFonts w:cs="Arial"/>
        </w:rPr>
      </w:pPr>
      <w:r w:rsidRPr="00B90CF3">
        <w:rPr>
          <w:rFonts w:cs="Arial"/>
        </w:rPr>
        <w:t>voor de lymfevaten</w:t>
      </w:r>
    </w:p>
    <w:p w14:paraId="15A9F945" w14:textId="77777777" w:rsidR="00C836E3" w:rsidRPr="00B90CF3" w:rsidRDefault="00C836E3" w:rsidP="00B90CF3">
      <w:pPr>
        <w:rPr>
          <w:rFonts w:cs="Arial"/>
        </w:rPr>
      </w:pPr>
      <w:r w:rsidRPr="00B90CF3">
        <w:rPr>
          <w:rFonts w:cs="Arial"/>
        </w:rPr>
        <w:t xml:space="preserve">neurologische </w:t>
      </w:r>
      <w:proofErr w:type="spellStart"/>
      <w:r w:rsidRPr="00B90CF3">
        <w:rPr>
          <w:rFonts w:cs="Arial"/>
        </w:rPr>
        <w:t>impacten</w:t>
      </w:r>
      <w:proofErr w:type="spellEnd"/>
    </w:p>
    <w:p w14:paraId="34CC9293" w14:textId="77777777" w:rsidR="00C836E3" w:rsidRPr="00B90CF3" w:rsidRDefault="00C836E3" w:rsidP="00B90CF3">
      <w:pPr>
        <w:rPr>
          <w:rFonts w:cs="Arial"/>
        </w:rPr>
      </w:pPr>
      <w:r w:rsidRPr="00B90CF3">
        <w:rPr>
          <w:rFonts w:cs="Arial"/>
        </w:rPr>
        <w:t>lesconcept :</w:t>
      </w:r>
    </w:p>
    <w:p w14:paraId="271FE852" w14:textId="77777777" w:rsidR="00C836E3" w:rsidRPr="00B90CF3" w:rsidRDefault="00C836E3" w:rsidP="00B90CF3">
      <w:pPr>
        <w:rPr>
          <w:rFonts w:cs="Arial"/>
          <w:b/>
        </w:rPr>
      </w:pPr>
      <w:r w:rsidRPr="00B90CF3">
        <w:rPr>
          <w:rFonts w:cs="Arial"/>
          <w:b/>
        </w:rPr>
        <w:t xml:space="preserve">Vergelijkbaar met de vorigen maar nu vanuit </w:t>
      </w:r>
      <w:proofErr w:type="spellStart"/>
      <w:r w:rsidRPr="00B90CF3">
        <w:rPr>
          <w:rFonts w:cs="Arial"/>
          <w:b/>
        </w:rPr>
        <w:t>neurohormonaal</w:t>
      </w:r>
      <w:proofErr w:type="spellEnd"/>
      <w:r w:rsidRPr="00B90CF3">
        <w:rPr>
          <w:rFonts w:cs="Arial"/>
          <w:b/>
        </w:rPr>
        <w:t xml:space="preserve"> en </w:t>
      </w:r>
      <w:proofErr w:type="spellStart"/>
      <w:r w:rsidRPr="00B90CF3">
        <w:rPr>
          <w:rFonts w:cs="Arial"/>
          <w:b/>
        </w:rPr>
        <w:t>neurovasculair</w:t>
      </w:r>
      <w:proofErr w:type="spellEnd"/>
      <w:r w:rsidRPr="00B90CF3">
        <w:rPr>
          <w:rFonts w:cs="Arial"/>
          <w:b/>
        </w:rPr>
        <w:t xml:space="preserve"> standpunt.</w:t>
      </w:r>
    </w:p>
    <w:p w14:paraId="0E20603E" w14:textId="77777777" w:rsidR="00C836E3" w:rsidRPr="00B90CF3" w:rsidRDefault="00C836E3" w:rsidP="00B90CF3">
      <w:pPr>
        <w:rPr>
          <w:rFonts w:cs="Arial"/>
        </w:rPr>
      </w:pPr>
      <w:r w:rsidRPr="00B90CF3">
        <w:rPr>
          <w:rFonts w:cs="Arial"/>
        </w:rPr>
        <w:t xml:space="preserve">lokale </w:t>
      </w:r>
      <w:proofErr w:type="spellStart"/>
      <w:r w:rsidRPr="00B90CF3">
        <w:rPr>
          <w:rFonts w:cs="Arial"/>
        </w:rPr>
        <w:t>impacten</w:t>
      </w:r>
      <w:proofErr w:type="spellEnd"/>
    </w:p>
    <w:p w14:paraId="0B18E4D2" w14:textId="77777777" w:rsidR="00C836E3" w:rsidRPr="00B90CF3" w:rsidRDefault="00C836E3" w:rsidP="00B90CF3">
      <w:pPr>
        <w:rPr>
          <w:rFonts w:cs="Arial"/>
        </w:rPr>
      </w:pPr>
      <w:proofErr w:type="spellStart"/>
      <w:r w:rsidRPr="00B90CF3">
        <w:rPr>
          <w:rFonts w:cs="Arial"/>
        </w:rPr>
        <w:t>foramen</w:t>
      </w:r>
      <w:proofErr w:type="spellEnd"/>
      <w:r w:rsidRPr="00B90CF3">
        <w:rPr>
          <w:rFonts w:cs="Arial"/>
        </w:rPr>
        <w:t xml:space="preserve"> </w:t>
      </w:r>
      <w:proofErr w:type="spellStart"/>
      <w:r w:rsidRPr="00B90CF3">
        <w:rPr>
          <w:rFonts w:cs="Arial"/>
        </w:rPr>
        <w:t>intervertebrale</w:t>
      </w:r>
      <w:proofErr w:type="spellEnd"/>
    </w:p>
    <w:p w14:paraId="550F0BE7" w14:textId="77777777" w:rsidR="00C836E3" w:rsidRPr="00B90CF3" w:rsidRDefault="00C836E3" w:rsidP="00B90CF3">
      <w:pPr>
        <w:rPr>
          <w:rFonts w:cs="Arial"/>
        </w:rPr>
      </w:pPr>
      <w:r w:rsidRPr="00B90CF3">
        <w:rPr>
          <w:rFonts w:cs="Arial"/>
        </w:rPr>
        <w:t xml:space="preserve">medullair (chronische </w:t>
      </w:r>
      <w:proofErr w:type="spellStart"/>
      <w:r w:rsidRPr="00B90CF3">
        <w:rPr>
          <w:rFonts w:cs="Arial"/>
        </w:rPr>
        <w:t>segmentaire</w:t>
      </w:r>
      <w:proofErr w:type="spellEnd"/>
      <w:r w:rsidRPr="00B90CF3">
        <w:rPr>
          <w:rFonts w:cs="Arial"/>
        </w:rPr>
        <w:t xml:space="preserve"> </w:t>
      </w:r>
      <w:proofErr w:type="spellStart"/>
      <w:r w:rsidRPr="00B90CF3">
        <w:rPr>
          <w:rFonts w:cs="Arial"/>
        </w:rPr>
        <w:t>facilitatie</w:t>
      </w:r>
      <w:proofErr w:type="spellEnd"/>
      <w:r w:rsidRPr="00B90CF3">
        <w:rPr>
          <w:rFonts w:cs="Arial"/>
        </w:rPr>
        <w:t xml:space="preserve"> naar </w:t>
      </w:r>
      <w:proofErr w:type="spellStart"/>
      <w:r w:rsidRPr="00B90CF3">
        <w:rPr>
          <w:rFonts w:cs="Arial"/>
        </w:rPr>
        <w:t>I.Korr</w:t>
      </w:r>
      <w:proofErr w:type="spellEnd"/>
      <w:r w:rsidRPr="00B90CF3">
        <w:rPr>
          <w:rFonts w:cs="Arial"/>
        </w:rPr>
        <w:t>)</w:t>
      </w:r>
    </w:p>
    <w:p w14:paraId="3D487EED" w14:textId="77777777" w:rsidR="00C836E3" w:rsidRPr="00B90CF3" w:rsidRDefault="00C836E3" w:rsidP="00B90CF3">
      <w:pPr>
        <w:rPr>
          <w:rFonts w:cs="Arial"/>
        </w:rPr>
      </w:pPr>
      <w:proofErr w:type="spellStart"/>
      <w:r w:rsidRPr="00B90CF3">
        <w:rPr>
          <w:rFonts w:cs="Arial"/>
        </w:rPr>
        <w:t>impacten</w:t>
      </w:r>
      <w:proofErr w:type="spellEnd"/>
      <w:r w:rsidRPr="00B90CF3">
        <w:rPr>
          <w:rFonts w:cs="Arial"/>
        </w:rPr>
        <w:t xml:space="preserve"> op afstand</w:t>
      </w:r>
    </w:p>
    <w:p w14:paraId="213A140E" w14:textId="77777777" w:rsidR="00C836E3" w:rsidRPr="00B90CF3" w:rsidRDefault="00C836E3" w:rsidP="00B90CF3">
      <w:pPr>
        <w:rPr>
          <w:rFonts w:cs="Arial"/>
        </w:rPr>
      </w:pPr>
      <w:r w:rsidRPr="00B90CF3">
        <w:rPr>
          <w:rFonts w:cs="Arial"/>
        </w:rPr>
        <w:t>perifeer</w:t>
      </w:r>
    </w:p>
    <w:p w14:paraId="4C201B47" w14:textId="77777777" w:rsidR="00C836E3" w:rsidRPr="00B90CF3" w:rsidRDefault="00C836E3" w:rsidP="00B90CF3">
      <w:pPr>
        <w:rPr>
          <w:rFonts w:cs="Arial"/>
        </w:rPr>
      </w:pPr>
      <w:proofErr w:type="spellStart"/>
      <w:r w:rsidRPr="00B90CF3">
        <w:rPr>
          <w:rFonts w:cs="Arial"/>
        </w:rPr>
        <w:t>dermatoom</w:t>
      </w:r>
      <w:proofErr w:type="spellEnd"/>
    </w:p>
    <w:p w14:paraId="06C3437F" w14:textId="77777777" w:rsidR="00C836E3" w:rsidRPr="00B90CF3" w:rsidRDefault="00C836E3" w:rsidP="00B90CF3">
      <w:pPr>
        <w:rPr>
          <w:rFonts w:cs="Arial"/>
        </w:rPr>
      </w:pPr>
      <w:proofErr w:type="spellStart"/>
      <w:r w:rsidRPr="00B90CF3">
        <w:rPr>
          <w:rFonts w:cs="Arial"/>
        </w:rPr>
        <w:t>viscerotoom</w:t>
      </w:r>
      <w:proofErr w:type="spellEnd"/>
    </w:p>
    <w:p w14:paraId="0C01044E" w14:textId="77777777" w:rsidR="00C836E3" w:rsidRPr="00B90CF3" w:rsidRDefault="00C836E3" w:rsidP="00B90CF3">
      <w:pPr>
        <w:rPr>
          <w:rFonts w:cs="Arial"/>
        </w:rPr>
      </w:pPr>
      <w:proofErr w:type="spellStart"/>
      <w:r w:rsidRPr="00B90CF3">
        <w:rPr>
          <w:rFonts w:cs="Arial"/>
        </w:rPr>
        <w:t>myotoom</w:t>
      </w:r>
      <w:proofErr w:type="spellEnd"/>
    </w:p>
    <w:p w14:paraId="1E0EDB69" w14:textId="77777777" w:rsidR="00C836E3" w:rsidRPr="00B90CF3" w:rsidRDefault="00C836E3" w:rsidP="00B90CF3">
      <w:pPr>
        <w:rPr>
          <w:rFonts w:cs="Arial"/>
        </w:rPr>
      </w:pPr>
      <w:r w:rsidRPr="00B90CF3">
        <w:rPr>
          <w:rFonts w:cs="Arial"/>
        </w:rPr>
        <w:t>hogere structuren</w:t>
      </w:r>
    </w:p>
    <w:p w14:paraId="3B041207" w14:textId="77777777" w:rsidR="00C836E3" w:rsidRPr="00B90CF3" w:rsidRDefault="00C836E3" w:rsidP="00B90CF3">
      <w:pPr>
        <w:rPr>
          <w:rFonts w:cs="Arial"/>
        </w:rPr>
      </w:pPr>
      <w:proofErr w:type="spellStart"/>
      <w:r w:rsidRPr="00B90CF3">
        <w:rPr>
          <w:rFonts w:cs="Arial"/>
        </w:rPr>
        <w:t>mesencefaal</w:t>
      </w:r>
      <w:proofErr w:type="spellEnd"/>
    </w:p>
    <w:p w14:paraId="263469F1" w14:textId="77777777" w:rsidR="00C836E3" w:rsidRPr="00B90CF3" w:rsidRDefault="00C836E3" w:rsidP="00B90CF3">
      <w:pPr>
        <w:rPr>
          <w:rFonts w:cs="Arial"/>
        </w:rPr>
      </w:pPr>
      <w:r w:rsidRPr="00B90CF3">
        <w:rPr>
          <w:rFonts w:cs="Arial"/>
        </w:rPr>
        <w:t>corticaal</w:t>
      </w:r>
    </w:p>
    <w:p w14:paraId="43D0FC65" w14:textId="77777777" w:rsidR="00C836E3" w:rsidRPr="00B90CF3" w:rsidRDefault="00C836E3" w:rsidP="00B90CF3">
      <w:pPr>
        <w:rPr>
          <w:rFonts w:cs="Arial"/>
        </w:rPr>
      </w:pPr>
      <w:r w:rsidRPr="00B90CF3">
        <w:rPr>
          <w:rFonts w:cs="Arial"/>
        </w:rPr>
        <w:t>limbisch (neuro-hormonaal-vegetatief)</w:t>
      </w:r>
    </w:p>
    <w:p w14:paraId="436F9139" w14:textId="77777777" w:rsidR="00C836E3" w:rsidRPr="00B90CF3" w:rsidRDefault="00C836E3" w:rsidP="00B90CF3">
      <w:pPr>
        <w:rPr>
          <w:rFonts w:cs="Arial"/>
        </w:rPr>
      </w:pPr>
      <w:r w:rsidRPr="00B90CF3">
        <w:rPr>
          <w:rFonts w:cs="Arial"/>
        </w:rPr>
        <w:t>reticulair</w:t>
      </w:r>
    </w:p>
    <w:p w14:paraId="2A230C14" w14:textId="77777777" w:rsidR="00C836E3" w:rsidRPr="00B90CF3" w:rsidRDefault="00C836E3" w:rsidP="00B90CF3">
      <w:pPr>
        <w:rPr>
          <w:rFonts w:cs="Arial"/>
        </w:rPr>
      </w:pPr>
      <w:r w:rsidRPr="00B90CF3">
        <w:rPr>
          <w:rFonts w:cs="Arial"/>
        </w:rPr>
        <w:t>zintuigen</w:t>
      </w:r>
    </w:p>
    <w:p w14:paraId="1D9322F9" w14:textId="77777777" w:rsidR="00C836E3" w:rsidRPr="00B90CF3" w:rsidRDefault="00C836E3" w:rsidP="00B90CF3">
      <w:pPr>
        <w:rPr>
          <w:rFonts w:cs="Arial"/>
        </w:rPr>
      </w:pPr>
      <w:r w:rsidRPr="00B90CF3">
        <w:rPr>
          <w:rFonts w:cs="Arial"/>
        </w:rPr>
        <w:t xml:space="preserve">histologische </w:t>
      </w:r>
      <w:proofErr w:type="spellStart"/>
      <w:r w:rsidRPr="00B90CF3">
        <w:rPr>
          <w:rFonts w:cs="Arial"/>
        </w:rPr>
        <w:t>impacten</w:t>
      </w:r>
      <w:proofErr w:type="spellEnd"/>
    </w:p>
    <w:p w14:paraId="30B17DC7" w14:textId="77777777" w:rsidR="00C836E3" w:rsidRPr="00B90CF3" w:rsidRDefault="00C836E3" w:rsidP="00B90CF3">
      <w:pPr>
        <w:rPr>
          <w:rFonts w:cs="Arial"/>
        </w:rPr>
      </w:pPr>
      <w:r w:rsidRPr="00B90CF3">
        <w:rPr>
          <w:rFonts w:cs="Arial"/>
        </w:rPr>
        <w:lastRenderedPageBreak/>
        <w:t>lesconcept :</w:t>
      </w:r>
    </w:p>
    <w:p w14:paraId="24331489" w14:textId="77777777" w:rsidR="00C836E3" w:rsidRPr="00B90CF3" w:rsidRDefault="00C836E3" w:rsidP="00B90CF3">
      <w:pPr>
        <w:rPr>
          <w:rFonts w:cs="Arial"/>
          <w:b/>
        </w:rPr>
      </w:pPr>
      <w:r w:rsidRPr="00B90CF3">
        <w:rPr>
          <w:rFonts w:cs="Arial"/>
          <w:b/>
        </w:rPr>
        <w:t>Vergelijkbaar met de vorigen maar nu vanuit cel en weefsel standpunt bekeken.</w:t>
      </w:r>
    </w:p>
    <w:p w14:paraId="56A78C0F" w14:textId="77777777" w:rsidR="00C836E3" w:rsidRPr="00B90CF3" w:rsidRDefault="00C836E3" w:rsidP="00B90CF3">
      <w:pPr>
        <w:rPr>
          <w:rFonts w:cs="Arial"/>
        </w:rPr>
      </w:pPr>
      <w:r w:rsidRPr="00B90CF3">
        <w:rPr>
          <w:rFonts w:cs="Arial"/>
        </w:rPr>
        <w:t>epithelium</w:t>
      </w:r>
    </w:p>
    <w:p w14:paraId="74B4EF71" w14:textId="77777777" w:rsidR="00C836E3" w:rsidRPr="00B90CF3" w:rsidRDefault="00C836E3" w:rsidP="00B90CF3">
      <w:pPr>
        <w:rPr>
          <w:rFonts w:cs="Arial"/>
        </w:rPr>
      </w:pPr>
      <w:r w:rsidRPr="00B90CF3">
        <w:rPr>
          <w:rFonts w:cs="Arial"/>
        </w:rPr>
        <w:t>membranen</w:t>
      </w:r>
    </w:p>
    <w:p w14:paraId="5C52B3A4" w14:textId="77777777" w:rsidR="00C836E3" w:rsidRPr="00B90CF3" w:rsidRDefault="00C836E3" w:rsidP="00B90CF3">
      <w:pPr>
        <w:rPr>
          <w:rFonts w:cs="Arial"/>
        </w:rPr>
      </w:pPr>
      <w:r w:rsidRPr="00B90CF3">
        <w:rPr>
          <w:rFonts w:cs="Arial"/>
        </w:rPr>
        <w:t>exocriene klieren</w:t>
      </w:r>
    </w:p>
    <w:p w14:paraId="6BC28280" w14:textId="77777777" w:rsidR="00C836E3" w:rsidRPr="00B90CF3" w:rsidRDefault="00C836E3" w:rsidP="00B90CF3">
      <w:pPr>
        <w:rPr>
          <w:rFonts w:cs="Arial"/>
        </w:rPr>
      </w:pPr>
      <w:r w:rsidRPr="00B90CF3">
        <w:rPr>
          <w:rFonts w:cs="Arial"/>
        </w:rPr>
        <w:t>endocrien klieren</w:t>
      </w:r>
    </w:p>
    <w:p w14:paraId="2015663B" w14:textId="77777777" w:rsidR="00C836E3" w:rsidRPr="00B90CF3" w:rsidRDefault="00C836E3" w:rsidP="00B90CF3">
      <w:pPr>
        <w:rPr>
          <w:rFonts w:cs="Arial"/>
        </w:rPr>
      </w:pPr>
      <w:r w:rsidRPr="00B90CF3">
        <w:rPr>
          <w:rFonts w:cs="Arial"/>
        </w:rPr>
        <w:t>bindweefsel</w:t>
      </w:r>
    </w:p>
    <w:p w14:paraId="6FFFB77A" w14:textId="77777777" w:rsidR="00C836E3" w:rsidRPr="00B90CF3" w:rsidRDefault="00C836E3" w:rsidP="00B90CF3">
      <w:pPr>
        <w:rPr>
          <w:rFonts w:cs="Arial"/>
        </w:rPr>
      </w:pPr>
      <w:r w:rsidRPr="00B90CF3">
        <w:rPr>
          <w:rFonts w:cs="Arial"/>
        </w:rPr>
        <w:t>matrix</w:t>
      </w:r>
    </w:p>
    <w:p w14:paraId="402EBF8D" w14:textId="77777777" w:rsidR="00C836E3" w:rsidRPr="00B90CF3" w:rsidRDefault="00C836E3" w:rsidP="00B90CF3">
      <w:pPr>
        <w:rPr>
          <w:rFonts w:cs="Arial"/>
        </w:rPr>
      </w:pPr>
      <w:r w:rsidRPr="00B90CF3">
        <w:rPr>
          <w:rFonts w:cs="Arial"/>
        </w:rPr>
        <w:t>vezels</w:t>
      </w:r>
    </w:p>
    <w:p w14:paraId="5C77645B" w14:textId="77777777" w:rsidR="00C836E3" w:rsidRPr="00B90CF3" w:rsidRDefault="00C836E3" w:rsidP="00B90CF3">
      <w:pPr>
        <w:rPr>
          <w:rFonts w:cs="Arial"/>
        </w:rPr>
      </w:pPr>
      <w:r w:rsidRPr="00B90CF3">
        <w:rPr>
          <w:rFonts w:cs="Arial"/>
        </w:rPr>
        <w:t>vloeistof</w:t>
      </w:r>
    </w:p>
    <w:p w14:paraId="6B51D29E" w14:textId="77777777" w:rsidR="00C836E3" w:rsidRPr="00B90CF3" w:rsidRDefault="00C836E3" w:rsidP="00B90CF3">
      <w:pPr>
        <w:rPr>
          <w:rFonts w:cs="Arial"/>
        </w:rPr>
      </w:pPr>
      <w:r w:rsidRPr="00B90CF3">
        <w:rPr>
          <w:rFonts w:cs="Arial"/>
        </w:rPr>
        <w:t>vezels</w:t>
      </w:r>
    </w:p>
    <w:p w14:paraId="3D09F641" w14:textId="77777777" w:rsidR="00C836E3" w:rsidRDefault="00432FD4" w:rsidP="00C836E3">
      <w:pPr>
        <w:pStyle w:val="Kop2"/>
        <w:numPr>
          <w:ilvl w:val="12"/>
          <w:numId w:val="0"/>
        </w:numPr>
      </w:pPr>
      <w:bookmarkStart w:id="172" w:name="_Toc373788236"/>
      <w:r>
        <w:t xml:space="preserve">5.10. </w:t>
      </w:r>
      <w:r w:rsidR="00C836E3">
        <w:t>voorbereiding op het d.o. examen</w:t>
      </w:r>
      <w:bookmarkEnd w:id="172"/>
    </w:p>
    <w:p w14:paraId="4238E305" w14:textId="77777777" w:rsidR="00C836E3" w:rsidRPr="00D36312" w:rsidRDefault="00C836E3" w:rsidP="00D36312">
      <w:pPr>
        <w:rPr>
          <w:rFonts w:cs="Arial"/>
          <w:b/>
        </w:rPr>
      </w:pPr>
      <w:r w:rsidRPr="00D36312">
        <w:rPr>
          <w:rFonts w:cs="Arial"/>
          <w:b/>
        </w:rPr>
        <w:t>vorm van de voorbereiding :</w:t>
      </w:r>
    </w:p>
    <w:p w14:paraId="1B6A14A1" w14:textId="77777777" w:rsidR="00C836E3" w:rsidRDefault="00C836E3" w:rsidP="00C836E3">
      <w:pPr>
        <w:numPr>
          <w:ilvl w:val="12"/>
          <w:numId w:val="0"/>
        </w:numPr>
      </w:pPr>
      <w:r>
        <w:t xml:space="preserve">31 vragen die algemeen de Fysiologie overlopen, 16 vragen uit de </w:t>
      </w:r>
      <w:proofErr w:type="spellStart"/>
      <w:r>
        <w:t>semiovragen</w:t>
      </w:r>
      <w:proofErr w:type="spellEnd"/>
      <w:r>
        <w:t xml:space="preserve"> van het D.O. examen 92-93-94</w:t>
      </w:r>
    </w:p>
    <w:p w14:paraId="4FA627D9" w14:textId="77777777" w:rsidR="00C836E3" w:rsidRDefault="00C836E3" w:rsidP="00C836E3">
      <w:pPr>
        <w:numPr>
          <w:ilvl w:val="12"/>
          <w:numId w:val="0"/>
        </w:numPr>
      </w:pPr>
      <w:r>
        <w:t>De vraag wordt gesteld, een student gaat naar voor en beantwoord de vraag voor de klas die jury speelt :</w:t>
      </w:r>
    </w:p>
    <w:p w14:paraId="345394FC" w14:textId="77777777" w:rsidR="00C836E3" w:rsidRDefault="00C836E3" w:rsidP="00C836E3">
      <w:pPr>
        <w:numPr>
          <w:ilvl w:val="12"/>
          <w:numId w:val="0"/>
        </w:numPr>
      </w:pPr>
    </w:p>
    <w:p w14:paraId="058769A2" w14:textId="77777777" w:rsidR="00C836E3" w:rsidRDefault="00C836E3" w:rsidP="00C836E3">
      <w:pPr>
        <w:numPr>
          <w:ilvl w:val="12"/>
          <w:numId w:val="0"/>
        </w:numPr>
      </w:pPr>
      <w:r>
        <w:t xml:space="preserve">- beoordeling op </w:t>
      </w:r>
      <w:proofErr w:type="spellStart"/>
      <w:r>
        <w:t>struktuur</w:t>
      </w:r>
      <w:proofErr w:type="spellEnd"/>
      <w:r>
        <w:t xml:space="preserve"> van het antwoord</w:t>
      </w:r>
    </w:p>
    <w:p w14:paraId="36EC1669" w14:textId="77777777" w:rsidR="00C836E3" w:rsidRDefault="00C836E3" w:rsidP="00C836E3">
      <w:pPr>
        <w:numPr>
          <w:ilvl w:val="12"/>
          <w:numId w:val="0"/>
        </w:numPr>
      </w:pPr>
    </w:p>
    <w:p w14:paraId="1A249A94" w14:textId="77777777" w:rsidR="00C836E3" w:rsidRDefault="00C836E3" w:rsidP="00C836E3">
      <w:pPr>
        <w:numPr>
          <w:ilvl w:val="12"/>
          <w:numId w:val="0"/>
        </w:numPr>
      </w:pPr>
      <w:r>
        <w:t>- beoordeling op duidelijkheid van het antwoord</w:t>
      </w:r>
    </w:p>
    <w:p w14:paraId="094AF0D7" w14:textId="77777777" w:rsidR="00C836E3" w:rsidRDefault="00C836E3" w:rsidP="00C836E3">
      <w:pPr>
        <w:numPr>
          <w:ilvl w:val="12"/>
          <w:numId w:val="0"/>
        </w:numPr>
      </w:pPr>
    </w:p>
    <w:p w14:paraId="1B06301D" w14:textId="77777777" w:rsidR="00C836E3" w:rsidRDefault="00C836E3" w:rsidP="00C836E3">
      <w:pPr>
        <w:numPr>
          <w:ilvl w:val="12"/>
          <w:numId w:val="0"/>
        </w:numPr>
      </w:pPr>
      <w:r>
        <w:t>- beoordeling op juistheid van het antwoord</w:t>
      </w:r>
    </w:p>
    <w:p w14:paraId="5770915D" w14:textId="77777777" w:rsidR="00C836E3" w:rsidRDefault="00C836E3" w:rsidP="00C836E3">
      <w:pPr>
        <w:numPr>
          <w:ilvl w:val="12"/>
          <w:numId w:val="0"/>
        </w:numPr>
      </w:pPr>
    </w:p>
    <w:p w14:paraId="14858BE8" w14:textId="77777777" w:rsidR="00C836E3" w:rsidRDefault="00C836E3" w:rsidP="00C836E3">
      <w:pPr>
        <w:numPr>
          <w:ilvl w:val="12"/>
          <w:numId w:val="0"/>
        </w:numPr>
      </w:pPr>
      <w:r>
        <w:t>- beoordeling op algemene vormgeving en houding</w:t>
      </w:r>
    </w:p>
    <w:p w14:paraId="62550511" w14:textId="77777777" w:rsidR="00C836E3" w:rsidRDefault="00C836E3" w:rsidP="00C836E3">
      <w:pPr>
        <w:numPr>
          <w:ilvl w:val="12"/>
          <w:numId w:val="0"/>
        </w:numPr>
        <w:rPr>
          <w:b/>
        </w:rPr>
      </w:pPr>
    </w:p>
    <w:p w14:paraId="72B04972" w14:textId="77777777" w:rsidR="00C836E3" w:rsidRPr="00B90CF3" w:rsidRDefault="00C836E3" w:rsidP="00B90CF3">
      <w:pPr>
        <w:rPr>
          <w:rFonts w:cs="Arial"/>
          <w:b/>
        </w:rPr>
      </w:pPr>
      <w:r w:rsidRPr="00B90CF3">
        <w:rPr>
          <w:rFonts w:cs="Arial"/>
          <w:b/>
        </w:rPr>
        <w:t>concept :</w:t>
      </w:r>
    </w:p>
    <w:p w14:paraId="6FFE864F" w14:textId="77777777" w:rsidR="00C836E3" w:rsidRDefault="00C836E3" w:rsidP="00C836E3">
      <w:pPr>
        <w:numPr>
          <w:ilvl w:val="12"/>
          <w:numId w:val="0"/>
        </w:numPr>
      </w:pPr>
      <w:r>
        <w:t>De student (alleenstaand voor het bord) confronteren met :</w:t>
      </w:r>
    </w:p>
    <w:p w14:paraId="1273741F" w14:textId="77777777" w:rsidR="00C836E3" w:rsidRDefault="00C836E3" w:rsidP="00C836E3">
      <w:pPr>
        <w:numPr>
          <w:ilvl w:val="12"/>
          <w:numId w:val="0"/>
        </w:numPr>
      </w:pPr>
      <w:r>
        <w:t xml:space="preserve">- het </w:t>
      </w:r>
      <w:proofErr w:type="spellStart"/>
      <w:r>
        <w:t>impakt</w:t>
      </w:r>
      <w:proofErr w:type="spellEnd"/>
      <w:r>
        <w:t xml:space="preserve"> van voor een groep te staan</w:t>
      </w:r>
    </w:p>
    <w:p w14:paraId="723A80A2" w14:textId="77777777" w:rsidR="00C836E3" w:rsidRDefault="00C836E3" w:rsidP="00C836E3">
      <w:pPr>
        <w:numPr>
          <w:ilvl w:val="12"/>
          <w:numId w:val="0"/>
        </w:numPr>
      </w:pPr>
      <w:r>
        <w:t>- confrontatie met zijn kennis</w:t>
      </w:r>
    </w:p>
    <w:p w14:paraId="4965A99B" w14:textId="77777777" w:rsidR="00C836E3" w:rsidRDefault="00C836E3" w:rsidP="00C836E3">
      <w:pPr>
        <w:numPr>
          <w:ilvl w:val="12"/>
          <w:numId w:val="0"/>
        </w:numPr>
      </w:pPr>
      <w:r>
        <w:t xml:space="preserve">- confrontatie met hoe hij zijn kennis duidelijk en </w:t>
      </w:r>
      <w:proofErr w:type="spellStart"/>
      <w:r>
        <w:t>gestruktureerd</w:t>
      </w:r>
      <w:proofErr w:type="spellEnd"/>
      <w:r>
        <w:t xml:space="preserve"> overbrengen kan.</w:t>
      </w:r>
    </w:p>
    <w:p w14:paraId="5C2888BB" w14:textId="77777777" w:rsidR="00C836E3" w:rsidRDefault="00C836E3" w:rsidP="00C836E3">
      <w:pPr>
        <w:numPr>
          <w:ilvl w:val="12"/>
          <w:numId w:val="0"/>
        </w:numPr>
      </w:pPr>
    </w:p>
    <w:p w14:paraId="1A125D94" w14:textId="77777777" w:rsidR="00C836E3" w:rsidRDefault="00C836E3" w:rsidP="00C836E3">
      <w:pPr>
        <w:numPr>
          <w:ilvl w:val="12"/>
          <w:numId w:val="0"/>
        </w:numPr>
      </w:pPr>
      <w:r>
        <w:t>Natuurlijk is de bedoeling constructief, vandaar wordt op elk van de onderdelen bijgestuurd. De student krijgt dus zowel op psychologisch als op kennis en pedagogisch vlak een voorbereiding op de jury verdediging.</w:t>
      </w:r>
    </w:p>
    <w:p w14:paraId="4D9CC2F8" w14:textId="77777777" w:rsidR="00C836E3" w:rsidRDefault="00C836E3" w:rsidP="00C836E3">
      <w:pPr>
        <w:numPr>
          <w:ilvl w:val="12"/>
          <w:numId w:val="0"/>
        </w:numPr>
      </w:pPr>
    </w:p>
    <w:p w14:paraId="11F07385" w14:textId="77777777" w:rsidR="00C836E3" w:rsidRDefault="00C836E3" w:rsidP="00C836E3">
      <w:pPr>
        <w:numPr>
          <w:ilvl w:val="12"/>
          <w:numId w:val="0"/>
        </w:numPr>
      </w:pPr>
    </w:p>
    <w:p w14:paraId="508C7D79" w14:textId="77777777" w:rsidR="00C836E3" w:rsidRDefault="00C836E3" w:rsidP="00C836E3">
      <w:pPr>
        <w:numPr>
          <w:ilvl w:val="12"/>
          <w:numId w:val="0"/>
        </w:numPr>
      </w:pPr>
    </w:p>
    <w:p w14:paraId="38B661BA" w14:textId="77777777" w:rsidR="00C836E3" w:rsidRDefault="00C836E3" w:rsidP="00C836E3">
      <w:pPr>
        <w:numPr>
          <w:ilvl w:val="12"/>
          <w:numId w:val="0"/>
        </w:numPr>
      </w:pPr>
    </w:p>
    <w:p w14:paraId="47CFDD15" w14:textId="77777777" w:rsidR="00C836E3" w:rsidRDefault="00C836E3" w:rsidP="00C836E3">
      <w:pPr>
        <w:numPr>
          <w:ilvl w:val="12"/>
          <w:numId w:val="0"/>
        </w:numPr>
      </w:pPr>
    </w:p>
    <w:p w14:paraId="0C615788" w14:textId="77777777" w:rsidR="00C836E3" w:rsidRDefault="00C836E3" w:rsidP="00C836E3">
      <w:pPr>
        <w:numPr>
          <w:ilvl w:val="12"/>
          <w:numId w:val="0"/>
        </w:numPr>
      </w:pPr>
    </w:p>
    <w:p w14:paraId="0D67BB46" w14:textId="77777777" w:rsidR="00C836E3" w:rsidRDefault="00C836E3" w:rsidP="00C836E3">
      <w:pPr>
        <w:numPr>
          <w:ilvl w:val="12"/>
          <w:numId w:val="0"/>
        </w:numPr>
      </w:pPr>
    </w:p>
    <w:p w14:paraId="5F882F1D" w14:textId="77777777" w:rsidR="00C836E3" w:rsidRDefault="00C836E3" w:rsidP="00C836E3">
      <w:pPr>
        <w:numPr>
          <w:ilvl w:val="12"/>
          <w:numId w:val="0"/>
        </w:numPr>
      </w:pPr>
    </w:p>
    <w:p w14:paraId="06845EB4" w14:textId="77777777" w:rsidR="00C836E3" w:rsidRDefault="00C836E3" w:rsidP="00C836E3">
      <w:pPr>
        <w:numPr>
          <w:ilvl w:val="12"/>
          <w:numId w:val="0"/>
        </w:numPr>
      </w:pPr>
    </w:p>
    <w:p w14:paraId="1F31D9D6" w14:textId="77777777" w:rsidR="00C836E3" w:rsidRDefault="00C836E3" w:rsidP="00C836E3">
      <w:pPr>
        <w:numPr>
          <w:ilvl w:val="12"/>
          <w:numId w:val="0"/>
        </w:numPr>
      </w:pPr>
    </w:p>
    <w:p w14:paraId="567EB44B" w14:textId="77777777" w:rsidR="00C836E3" w:rsidRDefault="00C836E3" w:rsidP="00C836E3">
      <w:pPr>
        <w:numPr>
          <w:ilvl w:val="12"/>
          <w:numId w:val="0"/>
        </w:numPr>
      </w:pPr>
    </w:p>
    <w:p w14:paraId="55D77B02" w14:textId="77777777" w:rsidR="00C836E3" w:rsidRDefault="00C836E3" w:rsidP="00C836E3">
      <w:pPr>
        <w:numPr>
          <w:ilvl w:val="12"/>
          <w:numId w:val="0"/>
        </w:numPr>
      </w:pPr>
    </w:p>
    <w:p w14:paraId="4696ECCB" w14:textId="77777777" w:rsidR="00C836E3" w:rsidRDefault="00C836E3" w:rsidP="00C836E3">
      <w:pPr>
        <w:numPr>
          <w:ilvl w:val="12"/>
          <w:numId w:val="0"/>
        </w:numPr>
      </w:pPr>
    </w:p>
    <w:p w14:paraId="27070542" w14:textId="77777777" w:rsidR="00C836E3" w:rsidRDefault="00A96BA8" w:rsidP="00C836E3">
      <w:pPr>
        <w:numPr>
          <w:ilvl w:val="12"/>
          <w:numId w:val="0"/>
        </w:numPr>
      </w:pPr>
      <w:r>
        <w:br w:type="page"/>
      </w:r>
    </w:p>
    <w:p w14:paraId="536182D4" w14:textId="77777777" w:rsidR="00C836E3" w:rsidRDefault="00C836E3" w:rsidP="00C836E3">
      <w:pPr>
        <w:numPr>
          <w:ilvl w:val="12"/>
          <w:numId w:val="0"/>
        </w:numPr>
      </w:pPr>
    </w:p>
    <w:p w14:paraId="5EE4CE4A" w14:textId="77777777" w:rsidR="00C836E3" w:rsidRDefault="00C836E3" w:rsidP="00C836E3">
      <w:pPr>
        <w:pStyle w:val="Kop1"/>
        <w:numPr>
          <w:ilvl w:val="12"/>
          <w:numId w:val="0"/>
        </w:numPr>
      </w:pPr>
      <w:bookmarkStart w:id="173" w:name="_Toc373788237"/>
      <w:r>
        <w:t>6. Leerdoelen Osteopathie in het craniale bereik</w:t>
      </w:r>
      <w:bookmarkEnd w:id="173"/>
    </w:p>
    <w:p w14:paraId="5975981A" w14:textId="77777777" w:rsidR="004C7366" w:rsidRPr="00EB4225"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bookmarkStart w:id="174" w:name="_Toc420758672"/>
      <w:r w:rsidRPr="00EB4225">
        <w:rPr>
          <w:rFonts w:cs="Arial"/>
          <w:b/>
        </w:rPr>
        <w:t>EINDTERM.</w:t>
      </w:r>
    </w:p>
    <w:p w14:paraId="0F590CF1" w14:textId="3DB91546" w:rsidR="00834B08" w:rsidRPr="00EB4225" w:rsidRDefault="004C7366" w:rsidP="00834B08">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rPr>
        <w:t xml:space="preserve">De student heeft inzicht in de anatomie, </w:t>
      </w:r>
      <w:r w:rsidR="00057531">
        <w:rPr>
          <w:rFonts w:cs="Arial"/>
        </w:rPr>
        <w:t>biomechanica</w:t>
      </w:r>
      <w:r w:rsidR="00834B08">
        <w:rPr>
          <w:rFonts w:cs="Arial"/>
        </w:rPr>
        <w:t xml:space="preserve">, diagnostische en therapeutische aspecten van het </w:t>
      </w:r>
      <w:proofErr w:type="spellStart"/>
      <w:r w:rsidR="00834B08">
        <w:rPr>
          <w:rFonts w:cs="Arial"/>
        </w:rPr>
        <w:t>cranium</w:t>
      </w:r>
      <w:proofErr w:type="spellEnd"/>
      <w:r w:rsidR="00834B08">
        <w:rPr>
          <w:rFonts w:cs="Arial"/>
        </w:rPr>
        <w:t xml:space="preserve">. </w:t>
      </w:r>
    </w:p>
    <w:p w14:paraId="1A6CA2A1" w14:textId="656DB3E4" w:rsidR="004C7366" w:rsidRPr="00EB4225"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54A7B202" w14:textId="77777777" w:rsidR="004C7366" w:rsidRPr="00EB4225"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4064E76B" w14:textId="77777777" w:rsidR="004C7366" w:rsidRPr="00EB4225"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b/>
        </w:rPr>
        <w:t>LESUREN.</w:t>
      </w:r>
    </w:p>
    <w:p w14:paraId="7A0ED4E6" w14:textId="0E185DE6" w:rsidR="004C7366"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sidRPr="00EB4225">
        <w:rPr>
          <w:rFonts w:cs="Arial"/>
          <w:color w:val="000000"/>
        </w:rPr>
        <w:t xml:space="preserve">Het totaalaantal contacturen voor het </w:t>
      </w:r>
      <w:r w:rsidR="000701C1">
        <w:rPr>
          <w:rFonts w:cs="Arial"/>
          <w:color w:val="000000"/>
        </w:rPr>
        <w:t>craniale bereik</w:t>
      </w:r>
      <w:r w:rsidRPr="00EB4225">
        <w:rPr>
          <w:rFonts w:cs="Arial"/>
          <w:color w:val="000000"/>
        </w:rPr>
        <w:t xml:space="preserve"> is </w:t>
      </w:r>
      <w:r>
        <w:rPr>
          <w:rFonts w:cs="Arial"/>
          <w:color w:val="000000"/>
        </w:rPr>
        <w:t>1</w:t>
      </w:r>
      <w:r w:rsidR="00315625">
        <w:rPr>
          <w:rFonts w:cs="Arial"/>
          <w:color w:val="000000"/>
        </w:rPr>
        <w:t>52</w:t>
      </w:r>
      <w:r w:rsidRPr="00EB4225">
        <w:rPr>
          <w:rFonts w:cs="Arial"/>
          <w:color w:val="000000"/>
        </w:rPr>
        <w:t xml:space="preserve"> lesuren, het aantal ECTS incl</w:t>
      </w:r>
      <w:r>
        <w:rPr>
          <w:rFonts w:cs="Arial"/>
          <w:color w:val="000000"/>
        </w:rPr>
        <w:t>.</w:t>
      </w:r>
      <w:r w:rsidRPr="00EB4225">
        <w:rPr>
          <w:rFonts w:cs="Arial"/>
          <w:color w:val="000000"/>
        </w:rPr>
        <w:t xml:space="preserve"> zelfstudie bedraagt: </w:t>
      </w:r>
      <w:r>
        <w:rPr>
          <w:rFonts w:cs="Arial"/>
          <w:color w:val="000000"/>
        </w:rPr>
        <w:t>17,</w:t>
      </w:r>
      <w:r w:rsidR="00315625">
        <w:rPr>
          <w:rFonts w:cs="Arial"/>
          <w:color w:val="000000"/>
        </w:rPr>
        <w:t>61</w:t>
      </w:r>
      <w:r>
        <w:rPr>
          <w:rFonts w:cs="Arial"/>
          <w:color w:val="000000"/>
        </w:rPr>
        <w:t xml:space="preserve"> ECTS </w:t>
      </w:r>
    </w:p>
    <w:p w14:paraId="260A8460" w14:textId="788E3CDC" w:rsidR="004C7366"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bl>
      <w:tblPr>
        <w:tblW w:w="6533" w:type="dxa"/>
        <w:tblCellMar>
          <w:left w:w="70" w:type="dxa"/>
          <w:right w:w="70" w:type="dxa"/>
        </w:tblCellMar>
        <w:tblLook w:val="04A0" w:firstRow="1" w:lastRow="0" w:firstColumn="1" w:lastColumn="0" w:noHBand="0" w:noVBand="1"/>
      </w:tblPr>
      <w:tblGrid>
        <w:gridCol w:w="2440"/>
        <w:gridCol w:w="960"/>
        <w:gridCol w:w="1263"/>
        <w:gridCol w:w="1085"/>
        <w:gridCol w:w="960"/>
      </w:tblGrid>
      <w:tr w:rsidR="006B0654" w:rsidRPr="006B0654" w14:paraId="7DD3E123" w14:textId="77777777" w:rsidTr="006B0654">
        <w:trPr>
          <w:trHeight w:val="315"/>
        </w:trPr>
        <w:tc>
          <w:tcPr>
            <w:tcW w:w="2440" w:type="dxa"/>
            <w:tcBorders>
              <w:top w:val="nil"/>
              <w:left w:val="nil"/>
              <w:bottom w:val="nil"/>
              <w:right w:val="nil"/>
            </w:tcBorders>
            <w:shd w:val="clear" w:color="auto" w:fill="auto"/>
            <w:noWrap/>
            <w:vAlign w:val="center"/>
            <w:hideMark/>
          </w:tcPr>
          <w:p w14:paraId="555F3954" w14:textId="77777777" w:rsidR="006B0654" w:rsidRPr="006B0654" w:rsidRDefault="006B0654" w:rsidP="006B0654">
            <w:pPr>
              <w:overflowPunct/>
              <w:autoSpaceDE/>
              <w:autoSpaceDN/>
              <w:adjustRightInd/>
              <w:textAlignment w:val="auto"/>
              <w:rPr>
                <w:rFonts w:cs="Arial"/>
                <w:b/>
                <w:bCs/>
                <w:color w:val="000000"/>
              </w:rPr>
            </w:pPr>
            <w:proofErr w:type="spellStart"/>
            <w:r w:rsidRPr="006B0654">
              <w:rPr>
                <w:rFonts w:cs="Arial"/>
                <w:b/>
                <w:bCs/>
                <w:color w:val="000000"/>
              </w:rPr>
              <w:t>Cranium</w:t>
            </w:r>
            <w:proofErr w:type="spellEnd"/>
          </w:p>
        </w:tc>
        <w:tc>
          <w:tcPr>
            <w:tcW w:w="960" w:type="dxa"/>
            <w:tcBorders>
              <w:top w:val="nil"/>
              <w:left w:val="nil"/>
              <w:bottom w:val="nil"/>
              <w:right w:val="nil"/>
            </w:tcBorders>
            <w:shd w:val="clear" w:color="auto" w:fill="auto"/>
            <w:noWrap/>
            <w:vAlign w:val="bottom"/>
            <w:hideMark/>
          </w:tcPr>
          <w:p w14:paraId="41272B46" w14:textId="77777777" w:rsidR="006B0654" w:rsidRPr="006B0654" w:rsidRDefault="006B0654" w:rsidP="006B0654">
            <w:pPr>
              <w:overflowPunct/>
              <w:autoSpaceDE/>
              <w:autoSpaceDN/>
              <w:adjustRightInd/>
              <w:textAlignment w:val="auto"/>
              <w:rPr>
                <w:rFonts w:cs="Arial"/>
                <w:b/>
                <w:bCs/>
                <w:color w:val="000000"/>
              </w:rPr>
            </w:pPr>
          </w:p>
        </w:tc>
        <w:tc>
          <w:tcPr>
            <w:tcW w:w="1153" w:type="dxa"/>
            <w:tcBorders>
              <w:top w:val="nil"/>
              <w:left w:val="nil"/>
              <w:bottom w:val="nil"/>
              <w:right w:val="nil"/>
            </w:tcBorders>
            <w:shd w:val="clear" w:color="auto" w:fill="auto"/>
            <w:noWrap/>
            <w:vAlign w:val="bottom"/>
            <w:hideMark/>
          </w:tcPr>
          <w:p w14:paraId="16B3FB84" w14:textId="77777777" w:rsidR="006B0654" w:rsidRPr="006B0654" w:rsidRDefault="006B0654" w:rsidP="006B0654">
            <w:pPr>
              <w:overflowPunct/>
              <w:autoSpaceDE/>
              <w:autoSpaceDN/>
              <w:adjustRightInd/>
              <w:textAlignment w:val="auto"/>
              <w:rPr>
                <w:rFonts w:ascii="Times New Roman" w:hAnsi="Times New Roman"/>
              </w:rPr>
            </w:pPr>
          </w:p>
        </w:tc>
        <w:tc>
          <w:tcPr>
            <w:tcW w:w="1020" w:type="dxa"/>
            <w:tcBorders>
              <w:top w:val="nil"/>
              <w:left w:val="nil"/>
              <w:bottom w:val="nil"/>
              <w:right w:val="nil"/>
            </w:tcBorders>
            <w:shd w:val="clear" w:color="auto" w:fill="auto"/>
            <w:noWrap/>
            <w:vAlign w:val="bottom"/>
            <w:hideMark/>
          </w:tcPr>
          <w:p w14:paraId="11C4BDB0" w14:textId="77777777" w:rsidR="006B0654" w:rsidRPr="006B0654" w:rsidRDefault="006B0654" w:rsidP="006B0654">
            <w:pPr>
              <w:overflowPunct/>
              <w:autoSpaceDE/>
              <w:autoSpaceDN/>
              <w:adjustRightInd/>
              <w:textAlignment w:val="auto"/>
              <w:rPr>
                <w:rFonts w:ascii="Times New Roman" w:hAnsi="Times New Roman"/>
              </w:rPr>
            </w:pPr>
          </w:p>
        </w:tc>
        <w:tc>
          <w:tcPr>
            <w:tcW w:w="960" w:type="dxa"/>
            <w:tcBorders>
              <w:top w:val="nil"/>
              <w:left w:val="nil"/>
              <w:bottom w:val="nil"/>
              <w:right w:val="nil"/>
            </w:tcBorders>
            <w:shd w:val="clear" w:color="auto" w:fill="auto"/>
            <w:noWrap/>
            <w:vAlign w:val="bottom"/>
            <w:hideMark/>
          </w:tcPr>
          <w:p w14:paraId="43ADCE65" w14:textId="77777777" w:rsidR="006B0654" w:rsidRPr="006B0654" w:rsidRDefault="006B0654" w:rsidP="006B0654">
            <w:pPr>
              <w:overflowPunct/>
              <w:autoSpaceDE/>
              <w:autoSpaceDN/>
              <w:adjustRightInd/>
              <w:textAlignment w:val="auto"/>
              <w:rPr>
                <w:rFonts w:ascii="Times New Roman" w:hAnsi="Times New Roman"/>
              </w:rPr>
            </w:pPr>
          </w:p>
        </w:tc>
      </w:tr>
      <w:tr w:rsidR="006B0654" w:rsidRPr="006B0654" w14:paraId="18A84D05" w14:textId="77777777" w:rsidTr="006B0654">
        <w:trPr>
          <w:trHeight w:val="525"/>
        </w:trPr>
        <w:tc>
          <w:tcPr>
            <w:tcW w:w="244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447103DC" w14:textId="77777777" w:rsidR="006B0654" w:rsidRPr="006B0654" w:rsidRDefault="006B0654" w:rsidP="006B0654">
            <w:pPr>
              <w:overflowPunct/>
              <w:autoSpaceDE/>
              <w:autoSpaceDN/>
              <w:adjustRightInd/>
              <w:textAlignment w:val="auto"/>
              <w:rPr>
                <w:rFonts w:cs="Arial"/>
                <w:b/>
                <w:bCs/>
                <w:color w:val="000000"/>
              </w:rPr>
            </w:pPr>
            <w:r w:rsidRPr="006B0654">
              <w:rPr>
                <w:rFonts w:cs="Arial"/>
                <w:b/>
                <w:bCs/>
                <w:color w:val="000000"/>
              </w:rPr>
              <w:t>Onderdeel</w:t>
            </w:r>
          </w:p>
        </w:tc>
        <w:tc>
          <w:tcPr>
            <w:tcW w:w="960" w:type="dxa"/>
            <w:tcBorders>
              <w:top w:val="single" w:sz="8" w:space="0" w:color="auto"/>
              <w:left w:val="nil"/>
              <w:bottom w:val="single" w:sz="8" w:space="0" w:color="auto"/>
              <w:right w:val="single" w:sz="8" w:space="0" w:color="auto"/>
            </w:tcBorders>
            <w:shd w:val="clear" w:color="000000" w:fill="FFFF00"/>
            <w:vAlign w:val="center"/>
            <w:hideMark/>
          </w:tcPr>
          <w:p w14:paraId="3EADEA69" w14:textId="77777777" w:rsidR="006B0654" w:rsidRPr="006B0654" w:rsidRDefault="006B0654" w:rsidP="006B0654">
            <w:pPr>
              <w:overflowPunct/>
              <w:autoSpaceDE/>
              <w:autoSpaceDN/>
              <w:adjustRightInd/>
              <w:textAlignment w:val="auto"/>
              <w:rPr>
                <w:rFonts w:cs="Arial"/>
                <w:b/>
                <w:bCs/>
                <w:color w:val="000000"/>
              </w:rPr>
            </w:pPr>
            <w:r w:rsidRPr="006B0654">
              <w:rPr>
                <w:rFonts w:cs="Arial"/>
                <w:b/>
                <w:bCs/>
                <w:color w:val="000000"/>
              </w:rPr>
              <w:t>Lesuren (DA)</w:t>
            </w:r>
          </w:p>
        </w:tc>
        <w:tc>
          <w:tcPr>
            <w:tcW w:w="1153" w:type="dxa"/>
            <w:tcBorders>
              <w:top w:val="single" w:sz="8" w:space="0" w:color="auto"/>
              <w:left w:val="nil"/>
              <w:bottom w:val="single" w:sz="8" w:space="0" w:color="auto"/>
              <w:right w:val="single" w:sz="8" w:space="0" w:color="auto"/>
            </w:tcBorders>
            <w:shd w:val="clear" w:color="000000" w:fill="FFFF00"/>
            <w:vAlign w:val="center"/>
            <w:hideMark/>
          </w:tcPr>
          <w:p w14:paraId="31068FAB" w14:textId="77777777" w:rsidR="006B0654" w:rsidRPr="006B0654" w:rsidRDefault="006B0654" w:rsidP="006B0654">
            <w:pPr>
              <w:overflowPunct/>
              <w:autoSpaceDE/>
              <w:autoSpaceDN/>
              <w:adjustRightInd/>
              <w:textAlignment w:val="auto"/>
              <w:rPr>
                <w:rFonts w:cs="Arial"/>
                <w:b/>
                <w:bCs/>
                <w:color w:val="000000"/>
              </w:rPr>
            </w:pPr>
            <w:r w:rsidRPr="006B0654">
              <w:rPr>
                <w:rFonts w:cs="Arial"/>
                <w:b/>
                <w:bCs/>
                <w:color w:val="000000"/>
              </w:rPr>
              <w:t>Opdrachten (DO)</w:t>
            </w:r>
          </w:p>
        </w:tc>
        <w:tc>
          <w:tcPr>
            <w:tcW w:w="1020" w:type="dxa"/>
            <w:tcBorders>
              <w:top w:val="single" w:sz="8" w:space="0" w:color="auto"/>
              <w:left w:val="nil"/>
              <w:bottom w:val="single" w:sz="8" w:space="0" w:color="auto"/>
              <w:right w:val="single" w:sz="8" w:space="0" w:color="auto"/>
            </w:tcBorders>
            <w:shd w:val="clear" w:color="000000" w:fill="FFFF00"/>
            <w:vAlign w:val="center"/>
            <w:hideMark/>
          </w:tcPr>
          <w:p w14:paraId="63C25E92" w14:textId="77777777" w:rsidR="006B0654" w:rsidRPr="006B0654" w:rsidRDefault="006B0654" w:rsidP="006B0654">
            <w:pPr>
              <w:overflowPunct/>
              <w:autoSpaceDE/>
              <w:autoSpaceDN/>
              <w:adjustRightInd/>
              <w:textAlignment w:val="auto"/>
              <w:rPr>
                <w:rFonts w:cs="Arial"/>
                <w:b/>
                <w:bCs/>
                <w:color w:val="000000"/>
              </w:rPr>
            </w:pPr>
            <w:r w:rsidRPr="006B0654">
              <w:rPr>
                <w:rFonts w:cs="Arial"/>
                <w:b/>
                <w:bCs/>
                <w:color w:val="000000"/>
              </w:rPr>
              <w:t>Zelfstudie (ZS)</w:t>
            </w:r>
          </w:p>
        </w:tc>
        <w:tc>
          <w:tcPr>
            <w:tcW w:w="960" w:type="dxa"/>
            <w:tcBorders>
              <w:top w:val="single" w:sz="8" w:space="0" w:color="auto"/>
              <w:left w:val="nil"/>
              <w:bottom w:val="single" w:sz="8" w:space="0" w:color="auto"/>
              <w:right w:val="single" w:sz="8" w:space="0" w:color="auto"/>
            </w:tcBorders>
            <w:shd w:val="clear" w:color="000000" w:fill="FFFF00"/>
            <w:vAlign w:val="center"/>
            <w:hideMark/>
          </w:tcPr>
          <w:p w14:paraId="32B303DF" w14:textId="77777777" w:rsidR="006B0654" w:rsidRPr="006B0654" w:rsidRDefault="006B0654" w:rsidP="006B0654">
            <w:pPr>
              <w:overflowPunct/>
              <w:autoSpaceDE/>
              <w:autoSpaceDN/>
              <w:adjustRightInd/>
              <w:textAlignment w:val="auto"/>
              <w:rPr>
                <w:rFonts w:cs="Arial"/>
                <w:b/>
                <w:bCs/>
                <w:color w:val="000000"/>
              </w:rPr>
            </w:pPr>
            <w:r w:rsidRPr="006B0654">
              <w:rPr>
                <w:rFonts w:cs="Arial"/>
                <w:b/>
                <w:bCs/>
                <w:color w:val="000000"/>
              </w:rPr>
              <w:t> </w:t>
            </w:r>
          </w:p>
        </w:tc>
      </w:tr>
      <w:tr w:rsidR="006B0654" w:rsidRPr="006B0654" w14:paraId="79A755BB" w14:textId="77777777" w:rsidTr="006B065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0B9F657A" w14:textId="77777777" w:rsidR="006B0654" w:rsidRPr="006B0654" w:rsidRDefault="006B0654" w:rsidP="006B0654">
            <w:pPr>
              <w:overflowPunct/>
              <w:autoSpaceDE/>
              <w:autoSpaceDN/>
              <w:adjustRightInd/>
              <w:textAlignment w:val="auto"/>
              <w:rPr>
                <w:rFonts w:cs="Arial"/>
                <w:color w:val="000000"/>
              </w:rPr>
            </w:pPr>
            <w:r w:rsidRPr="006B0654">
              <w:rPr>
                <w:rFonts w:cs="Arial"/>
                <w:color w:val="000000"/>
              </w:rPr>
              <w:t>Anatomie</w:t>
            </w:r>
          </w:p>
        </w:tc>
        <w:tc>
          <w:tcPr>
            <w:tcW w:w="960" w:type="dxa"/>
            <w:tcBorders>
              <w:top w:val="nil"/>
              <w:left w:val="nil"/>
              <w:bottom w:val="single" w:sz="8" w:space="0" w:color="auto"/>
              <w:right w:val="single" w:sz="8" w:space="0" w:color="auto"/>
            </w:tcBorders>
            <w:shd w:val="clear" w:color="auto" w:fill="auto"/>
            <w:vAlign w:val="center"/>
            <w:hideMark/>
          </w:tcPr>
          <w:p w14:paraId="7D04B6AF"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31</w:t>
            </w:r>
          </w:p>
        </w:tc>
        <w:tc>
          <w:tcPr>
            <w:tcW w:w="1153" w:type="dxa"/>
            <w:tcBorders>
              <w:top w:val="nil"/>
              <w:left w:val="nil"/>
              <w:bottom w:val="single" w:sz="8" w:space="0" w:color="auto"/>
              <w:right w:val="single" w:sz="8" w:space="0" w:color="auto"/>
            </w:tcBorders>
            <w:shd w:val="clear" w:color="auto" w:fill="auto"/>
            <w:vAlign w:val="center"/>
            <w:hideMark/>
          </w:tcPr>
          <w:p w14:paraId="38E14EB6"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 </w:t>
            </w:r>
          </w:p>
        </w:tc>
        <w:tc>
          <w:tcPr>
            <w:tcW w:w="1020" w:type="dxa"/>
            <w:tcBorders>
              <w:top w:val="nil"/>
              <w:left w:val="nil"/>
              <w:bottom w:val="single" w:sz="8" w:space="0" w:color="auto"/>
              <w:right w:val="single" w:sz="8" w:space="0" w:color="auto"/>
            </w:tcBorders>
            <w:shd w:val="clear" w:color="auto" w:fill="auto"/>
            <w:vAlign w:val="center"/>
            <w:hideMark/>
          </w:tcPr>
          <w:p w14:paraId="36956EC4"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93</w:t>
            </w:r>
          </w:p>
        </w:tc>
        <w:tc>
          <w:tcPr>
            <w:tcW w:w="960" w:type="dxa"/>
            <w:tcBorders>
              <w:top w:val="nil"/>
              <w:left w:val="nil"/>
              <w:bottom w:val="single" w:sz="8" w:space="0" w:color="auto"/>
              <w:right w:val="single" w:sz="8" w:space="0" w:color="auto"/>
            </w:tcBorders>
            <w:shd w:val="clear" w:color="auto" w:fill="auto"/>
            <w:vAlign w:val="center"/>
            <w:hideMark/>
          </w:tcPr>
          <w:p w14:paraId="1DC71618"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124</w:t>
            </w:r>
          </w:p>
        </w:tc>
      </w:tr>
      <w:tr w:rsidR="006B0654" w:rsidRPr="006B0654" w14:paraId="67E77EEA" w14:textId="77777777" w:rsidTr="006B065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2390DDEC" w14:textId="77777777" w:rsidR="006B0654" w:rsidRPr="006B0654" w:rsidRDefault="006B0654" w:rsidP="006B0654">
            <w:pPr>
              <w:overflowPunct/>
              <w:autoSpaceDE/>
              <w:autoSpaceDN/>
              <w:adjustRightInd/>
              <w:textAlignment w:val="auto"/>
              <w:rPr>
                <w:rFonts w:cs="Arial"/>
                <w:color w:val="000000"/>
              </w:rPr>
            </w:pPr>
            <w:r w:rsidRPr="006B0654">
              <w:rPr>
                <w:rFonts w:cs="Arial"/>
                <w:color w:val="000000"/>
              </w:rPr>
              <w:t>Biomechanica</w:t>
            </w:r>
          </w:p>
        </w:tc>
        <w:tc>
          <w:tcPr>
            <w:tcW w:w="960" w:type="dxa"/>
            <w:tcBorders>
              <w:top w:val="nil"/>
              <w:left w:val="nil"/>
              <w:bottom w:val="single" w:sz="8" w:space="0" w:color="auto"/>
              <w:right w:val="single" w:sz="8" w:space="0" w:color="auto"/>
            </w:tcBorders>
            <w:shd w:val="clear" w:color="auto" w:fill="auto"/>
            <w:vAlign w:val="center"/>
            <w:hideMark/>
          </w:tcPr>
          <w:p w14:paraId="079E6B4C"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6</w:t>
            </w:r>
          </w:p>
        </w:tc>
        <w:tc>
          <w:tcPr>
            <w:tcW w:w="1153" w:type="dxa"/>
            <w:tcBorders>
              <w:top w:val="nil"/>
              <w:left w:val="nil"/>
              <w:bottom w:val="single" w:sz="8" w:space="0" w:color="auto"/>
              <w:right w:val="single" w:sz="8" w:space="0" w:color="auto"/>
            </w:tcBorders>
            <w:shd w:val="clear" w:color="auto" w:fill="auto"/>
            <w:vAlign w:val="center"/>
            <w:hideMark/>
          </w:tcPr>
          <w:p w14:paraId="6386FDCD"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 </w:t>
            </w:r>
          </w:p>
        </w:tc>
        <w:tc>
          <w:tcPr>
            <w:tcW w:w="1020" w:type="dxa"/>
            <w:tcBorders>
              <w:top w:val="nil"/>
              <w:left w:val="nil"/>
              <w:bottom w:val="single" w:sz="8" w:space="0" w:color="auto"/>
              <w:right w:val="single" w:sz="8" w:space="0" w:color="auto"/>
            </w:tcBorders>
            <w:shd w:val="clear" w:color="auto" w:fill="auto"/>
            <w:vAlign w:val="center"/>
            <w:hideMark/>
          </w:tcPr>
          <w:p w14:paraId="4CC38E58"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18</w:t>
            </w:r>
          </w:p>
        </w:tc>
        <w:tc>
          <w:tcPr>
            <w:tcW w:w="960" w:type="dxa"/>
            <w:tcBorders>
              <w:top w:val="nil"/>
              <w:left w:val="nil"/>
              <w:bottom w:val="single" w:sz="8" w:space="0" w:color="auto"/>
              <w:right w:val="single" w:sz="8" w:space="0" w:color="auto"/>
            </w:tcBorders>
            <w:shd w:val="clear" w:color="auto" w:fill="auto"/>
            <w:vAlign w:val="center"/>
            <w:hideMark/>
          </w:tcPr>
          <w:p w14:paraId="05389CE4"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24</w:t>
            </w:r>
          </w:p>
        </w:tc>
      </w:tr>
      <w:tr w:rsidR="006B0654" w:rsidRPr="006B0654" w14:paraId="6005B254" w14:textId="77777777" w:rsidTr="006B065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36FCB7AB" w14:textId="77777777" w:rsidR="006B0654" w:rsidRPr="006B0654" w:rsidRDefault="006B0654" w:rsidP="006B0654">
            <w:pPr>
              <w:overflowPunct/>
              <w:autoSpaceDE/>
              <w:autoSpaceDN/>
              <w:adjustRightInd/>
              <w:textAlignment w:val="auto"/>
              <w:rPr>
                <w:rFonts w:cs="Arial"/>
                <w:color w:val="000000"/>
              </w:rPr>
            </w:pPr>
            <w:r w:rsidRPr="006B0654">
              <w:rPr>
                <w:rFonts w:cs="Arial"/>
                <w:color w:val="000000"/>
              </w:rPr>
              <w:t>Diagnostiek</w:t>
            </w:r>
          </w:p>
        </w:tc>
        <w:tc>
          <w:tcPr>
            <w:tcW w:w="960" w:type="dxa"/>
            <w:tcBorders>
              <w:top w:val="nil"/>
              <w:left w:val="nil"/>
              <w:bottom w:val="single" w:sz="8" w:space="0" w:color="auto"/>
              <w:right w:val="single" w:sz="8" w:space="0" w:color="auto"/>
            </w:tcBorders>
            <w:shd w:val="clear" w:color="auto" w:fill="auto"/>
            <w:vAlign w:val="center"/>
            <w:hideMark/>
          </w:tcPr>
          <w:p w14:paraId="181EDABD"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38</w:t>
            </w:r>
          </w:p>
        </w:tc>
        <w:tc>
          <w:tcPr>
            <w:tcW w:w="1153" w:type="dxa"/>
            <w:tcBorders>
              <w:top w:val="nil"/>
              <w:left w:val="nil"/>
              <w:bottom w:val="single" w:sz="8" w:space="0" w:color="auto"/>
              <w:right w:val="single" w:sz="8" w:space="0" w:color="auto"/>
            </w:tcBorders>
            <w:shd w:val="clear" w:color="auto" w:fill="auto"/>
            <w:vAlign w:val="center"/>
            <w:hideMark/>
          </w:tcPr>
          <w:p w14:paraId="72BA404D"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76</w:t>
            </w:r>
          </w:p>
        </w:tc>
        <w:tc>
          <w:tcPr>
            <w:tcW w:w="1020" w:type="dxa"/>
            <w:tcBorders>
              <w:top w:val="nil"/>
              <w:left w:val="nil"/>
              <w:bottom w:val="single" w:sz="8" w:space="0" w:color="auto"/>
              <w:right w:val="single" w:sz="8" w:space="0" w:color="auto"/>
            </w:tcBorders>
            <w:shd w:val="clear" w:color="auto" w:fill="auto"/>
            <w:vAlign w:val="center"/>
            <w:hideMark/>
          </w:tcPr>
          <w:p w14:paraId="6E41BA4A"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6A948D82"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114</w:t>
            </w:r>
          </w:p>
        </w:tc>
      </w:tr>
      <w:tr w:rsidR="006B0654" w:rsidRPr="006B0654" w14:paraId="1DDC02AA" w14:textId="77777777" w:rsidTr="006B065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55973541" w14:textId="77777777" w:rsidR="006B0654" w:rsidRPr="006B0654" w:rsidRDefault="006B0654" w:rsidP="006B0654">
            <w:pPr>
              <w:overflowPunct/>
              <w:autoSpaceDE/>
              <w:autoSpaceDN/>
              <w:adjustRightInd/>
              <w:textAlignment w:val="auto"/>
              <w:rPr>
                <w:rFonts w:cs="Arial"/>
                <w:color w:val="000000"/>
              </w:rPr>
            </w:pPr>
            <w:r w:rsidRPr="006B0654">
              <w:rPr>
                <w:rFonts w:cs="Arial"/>
                <w:color w:val="000000"/>
              </w:rPr>
              <w:t>Therapie</w:t>
            </w:r>
          </w:p>
        </w:tc>
        <w:tc>
          <w:tcPr>
            <w:tcW w:w="960" w:type="dxa"/>
            <w:tcBorders>
              <w:top w:val="nil"/>
              <w:left w:val="nil"/>
              <w:bottom w:val="single" w:sz="8" w:space="0" w:color="auto"/>
              <w:right w:val="single" w:sz="8" w:space="0" w:color="auto"/>
            </w:tcBorders>
            <w:shd w:val="clear" w:color="auto" w:fill="auto"/>
            <w:vAlign w:val="center"/>
            <w:hideMark/>
          </w:tcPr>
          <w:p w14:paraId="24E2D84E"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62</w:t>
            </w:r>
          </w:p>
        </w:tc>
        <w:tc>
          <w:tcPr>
            <w:tcW w:w="1153" w:type="dxa"/>
            <w:tcBorders>
              <w:top w:val="nil"/>
              <w:left w:val="nil"/>
              <w:bottom w:val="single" w:sz="8" w:space="0" w:color="auto"/>
              <w:right w:val="single" w:sz="8" w:space="0" w:color="auto"/>
            </w:tcBorders>
            <w:shd w:val="clear" w:color="auto" w:fill="auto"/>
            <w:vAlign w:val="center"/>
            <w:hideMark/>
          </w:tcPr>
          <w:p w14:paraId="2D90EC13"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124</w:t>
            </w:r>
          </w:p>
        </w:tc>
        <w:tc>
          <w:tcPr>
            <w:tcW w:w="1020" w:type="dxa"/>
            <w:tcBorders>
              <w:top w:val="nil"/>
              <w:left w:val="nil"/>
              <w:bottom w:val="single" w:sz="8" w:space="0" w:color="auto"/>
              <w:right w:val="single" w:sz="8" w:space="0" w:color="auto"/>
            </w:tcBorders>
            <w:shd w:val="clear" w:color="auto" w:fill="auto"/>
            <w:vAlign w:val="center"/>
            <w:hideMark/>
          </w:tcPr>
          <w:p w14:paraId="2BBD502C"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18B97577"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186</w:t>
            </w:r>
          </w:p>
        </w:tc>
      </w:tr>
      <w:tr w:rsidR="006B0654" w:rsidRPr="006B0654" w14:paraId="739D7C66" w14:textId="77777777" w:rsidTr="006B065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1C5F0296" w14:textId="77777777" w:rsidR="006B0654" w:rsidRPr="006B0654" w:rsidRDefault="006B0654" w:rsidP="006B0654">
            <w:pPr>
              <w:overflowPunct/>
              <w:autoSpaceDE/>
              <w:autoSpaceDN/>
              <w:adjustRightInd/>
              <w:textAlignment w:val="auto"/>
              <w:rPr>
                <w:rFonts w:cs="Arial"/>
                <w:color w:val="000000"/>
              </w:rPr>
            </w:pPr>
            <w:r w:rsidRPr="006B0654">
              <w:rPr>
                <w:rFonts w:cs="Arial"/>
                <w:color w:val="000000"/>
              </w:rPr>
              <w:t>O &amp; B, concept</w:t>
            </w:r>
          </w:p>
        </w:tc>
        <w:tc>
          <w:tcPr>
            <w:tcW w:w="960" w:type="dxa"/>
            <w:tcBorders>
              <w:top w:val="nil"/>
              <w:left w:val="nil"/>
              <w:bottom w:val="single" w:sz="8" w:space="0" w:color="auto"/>
              <w:right w:val="single" w:sz="8" w:space="0" w:color="auto"/>
            </w:tcBorders>
            <w:shd w:val="clear" w:color="auto" w:fill="auto"/>
            <w:vAlign w:val="center"/>
            <w:hideMark/>
          </w:tcPr>
          <w:p w14:paraId="03F2EB45"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15</w:t>
            </w:r>
          </w:p>
        </w:tc>
        <w:tc>
          <w:tcPr>
            <w:tcW w:w="1153" w:type="dxa"/>
            <w:tcBorders>
              <w:top w:val="nil"/>
              <w:left w:val="nil"/>
              <w:bottom w:val="single" w:sz="8" w:space="0" w:color="auto"/>
              <w:right w:val="single" w:sz="8" w:space="0" w:color="auto"/>
            </w:tcBorders>
            <w:shd w:val="clear" w:color="auto" w:fill="auto"/>
            <w:vAlign w:val="center"/>
            <w:hideMark/>
          </w:tcPr>
          <w:p w14:paraId="19386114"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30</w:t>
            </w:r>
          </w:p>
        </w:tc>
        <w:tc>
          <w:tcPr>
            <w:tcW w:w="1020" w:type="dxa"/>
            <w:tcBorders>
              <w:top w:val="nil"/>
              <w:left w:val="nil"/>
              <w:bottom w:val="single" w:sz="8" w:space="0" w:color="auto"/>
              <w:right w:val="single" w:sz="8" w:space="0" w:color="auto"/>
            </w:tcBorders>
            <w:shd w:val="clear" w:color="auto" w:fill="auto"/>
            <w:vAlign w:val="center"/>
            <w:hideMark/>
          </w:tcPr>
          <w:p w14:paraId="22F0F9C9"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11AB4C5E"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45</w:t>
            </w:r>
          </w:p>
        </w:tc>
      </w:tr>
      <w:tr w:rsidR="006B0654" w:rsidRPr="006B0654" w14:paraId="5E1622C4" w14:textId="77777777" w:rsidTr="006B065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7BBA557A" w14:textId="77777777" w:rsidR="006B0654" w:rsidRPr="006B0654" w:rsidRDefault="006B0654" w:rsidP="006B0654">
            <w:pPr>
              <w:overflowPunct/>
              <w:autoSpaceDE/>
              <w:autoSpaceDN/>
              <w:adjustRightInd/>
              <w:textAlignment w:val="auto"/>
              <w:rPr>
                <w:rFonts w:cs="Arial"/>
                <w:color w:val="000000"/>
              </w:rPr>
            </w:pPr>
            <w:r w:rsidRPr="006B0654">
              <w:rPr>
                <w:rFonts w:cs="Arial"/>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366E3669"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152</w:t>
            </w:r>
          </w:p>
        </w:tc>
        <w:tc>
          <w:tcPr>
            <w:tcW w:w="1153" w:type="dxa"/>
            <w:tcBorders>
              <w:top w:val="nil"/>
              <w:left w:val="nil"/>
              <w:bottom w:val="single" w:sz="8" w:space="0" w:color="auto"/>
              <w:right w:val="single" w:sz="8" w:space="0" w:color="auto"/>
            </w:tcBorders>
            <w:shd w:val="clear" w:color="auto" w:fill="auto"/>
            <w:vAlign w:val="center"/>
            <w:hideMark/>
          </w:tcPr>
          <w:p w14:paraId="3D2A352F"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230</w:t>
            </w:r>
          </w:p>
        </w:tc>
        <w:tc>
          <w:tcPr>
            <w:tcW w:w="1020" w:type="dxa"/>
            <w:tcBorders>
              <w:top w:val="nil"/>
              <w:left w:val="nil"/>
              <w:bottom w:val="single" w:sz="8" w:space="0" w:color="auto"/>
              <w:right w:val="single" w:sz="8" w:space="0" w:color="auto"/>
            </w:tcBorders>
            <w:shd w:val="clear" w:color="auto" w:fill="auto"/>
            <w:vAlign w:val="center"/>
            <w:hideMark/>
          </w:tcPr>
          <w:p w14:paraId="17471A27"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111</w:t>
            </w:r>
          </w:p>
        </w:tc>
        <w:tc>
          <w:tcPr>
            <w:tcW w:w="960" w:type="dxa"/>
            <w:tcBorders>
              <w:top w:val="nil"/>
              <w:left w:val="nil"/>
              <w:bottom w:val="single" w:sz="8" w:space="0" w:color="auto"/>
              <w:right w:val="single" w:sz="8" w:space="0" w:color="auto"/>
            </w:tcBorders>
            <w:shd w:val="clear" w:color="auto" w:fill="auto"/>
            <w:vAlign w:val="center"/>
            <w:hideMark/>
          </w:tcPr>
          <w:p w14:paraId="1DC307FC"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493</w:t>
            </w:r>
          </w:p>
        </w:tc>
      </w:tr>
      <w:tr w:rsidR="006B0654" w:rsidRPr="006B0654" w14:paraId="2D281E68" w14:textId="77777777" w:rsidTr="006B065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12409957" w14:textId="77777777" w:rsidR="006B0654" w:rsidRPr="006B0654" w:rsidRDefault="006B0654" w:rsidP="006B0654">
            <w:pPr>
              <w:overflowPunct/>
              <w:autoSpaceDE/>
              <w:autoSpaceDN/>
              <w:adjustRightInd/>
              <w:textAlignment w:val="auto"/>
              <w:rPr>
                <w:rFonts w:cs="Arial"/>
                <w:color w:val="000000"/>
              </w:rPr>
            </w:pPr>
            <w:r w:rsidRPr="006B0654">
              <w:rPr>
                <w:rFonts w:cs="Arial"/>
                <w:color w:val="000000"/>
              </w:rPr>
              <w:t>ECTS</w:t>
            </w:r>
          </w:p>
        </w:tc>
        <w:tc>
          <w:tcPr>
            <w:tcW w:w="960" w:type="dxa"/>
            <w:tcBorders>
              <w:top w:val="nil"/>
              <w:left w:val="nil"/>
              <w:bottom w:val="nil"/>
              <w:right w:val="nil"/>
            </w:tcBorders>
            <w:shd w:val="clear" w:color="auto" w:fill="auto"/>
            <w:noWrap/>
            <w:vAlign w:val="bottom"/>
            <w:hideMark/>
          </w:tcPr>
          <w:p w14:paraId="534753CE" w14:textId="77777777" w:rsidR="006B0654" w:rsidRPr="006B0654" w:rsidRDefault="006B0654" w:rsidP="006B0654">
            <w:pPr>
              <w:overflowPunct/>
              <w:autoSpaceDE/>
              <w:autoSpaceDN/>
              <w:adjustRightInd/>
              <w:textAlignment w:val="auto"/>
              <w:rPr>
                <w:rFonts w:cs="Arial"/>
                <w:color w:val="000000"/>
              </w:rPr>
            </w:pPr>
          </w:p>
        </w:tc>
        <w:tc>
          <w:tcPr>
            <w:tcW w:w="1153" w:type="dxa"/>
            <w:tcBorders>
              <w:top w:val="nil"/>
              <w:left w:val="nil"/>
              <w:bottom w:val="nil"/>
              <w:right w:val="nil"/>
            </w:tcBorders>
            <w:shd w:val="clear" w:color="auto" w:fill="auto"/>
            <w:noWrap/>
            <w:vAlign w:val="bottom"/>
            <w:hideMark/>
          </w:tcPr>
          <w:p w14:paraId="7266DE53" w14:textId="77777777" w:rsidR="006B0654" w:rsidRPr="006B0654" w:rsidRDefault="006B0654" w:rsidP="006B0654">
            <w:pPr>
              <w:overflowPunct/>
              <w:autoSpaceDE/>
              <w:autoSpaceDN/>
              <w:adjustRightInd/>
              <w:textAlignment w:val="auto"/>
              <w:rPr>
                <w:rFonts w:ascii="Times New Roman" w:hAnsi="Times New Roman"/>
              </w:rPr>
            </w:pPr>
          </w:p>
        </w:tc>
        <w:tc>
          <w:tcPr>
            <w:tcW w:w="1020" w:type="dxa"/>
            <w:tcBorders>
              <w:top w:val="nil"/>
              <w:left w:val="nil"/>
              <w:bottom w:val="nil"/>
              <w:right w:val="nil"/>
            </w:tcBorders>
            <w:shd w:val="clear" w:color="auto" w:fill="auto"/>
            <w:noWrap/>
            <w:vAlign w:val="bottom"/>
            <w:hideMark/>
          </w:tcPr>
          <w:p w14:paraId="6F6C03D8" w14:textId="77777777" w:rsidR="006B0654" w:rsidRPr="006B0654" w:rsidRDefault="006B0654" w:rsidP="006B0654">
            <w:pPr>
              <w:overflowPunct/>
              <w:autoSpaceDE/>
              <w:autoSpaceDN/>
              <w:adjustRightInd/>
              <w:textAlignment w:val="auto"/>
              <w:rPr>
                <w:rFonts w:ascii="Times New Roman" w:hAnsi="Times New Roman"/>
              </w:rPr>
            </w:pPr>
          </w:p>
        </w:tc>
        <w:tc>
          <w:tcPr>
            <w:tcW w:w="960" w:type="dxa"/>
            <w:tcBorders>
              <w:top w:val="nil"/>
              <w:left w:val="single" w:sz="8" w:space="0" w:color="auto"/>
              <w:bottom w:val="single" w:sz="8" w:space="0" w:color="auto"/>
              <w:right w:val="single" w:sz="8" w:space="0" w:color="auto"/>
            </w:tcBorders>
            <w:shd w:val="clear" w:color="auto" w:fill="auto"/>
            <w:vAlign w:val="center"/>
            <w:hideMark/>
          </w:tcPr>
          <w:p w14:paraId="1DDC72AD" w14:textId="77777777" w:rsidR="006B0654" w:rsidRPr="006B0654" w:rsidRDefault="006B0654" w:rsidP="006B0654">
            <w:pPr>
              <w:overflowPunct/>
              <w:autoSpaceDE/>
              <w:autoSpaceDN/>
              <w:adjustRightInd/>
              <w:jc w:val="center"/>
              <w:textAlignment w:val="auto"/>
              <w:rPr>
                <w:rFonts w:cs="Arial"/>
                <w:color w:val="000000"/>
              </w:rPr>
            </w:pPr>
            <w:r w:rsidRPr="006B0654">
              <w:rPr>
                <w:rFonts w:cs="Arial"/>
                <w:color w:val="000000"/>
              </w:rPr>
              <w:t>17,61</w:t>
            </w:r>
          </w:p>
        </w:tc>
      </w:tr>
    </w:tbl>
    <w:p w14:paraId="03C1C2B4" w14:textId="3B5733C1" w:rsidR="006B0654" w:rsidRDefault="006B0654"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0200A34B" w14:textId="77777777" w:rsidR="004C7366"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6D85320F" w14:textId="77777777" w:rsidR="004C7366" w:rsidRPr="00A431C4"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A431C4">
        <w:rPr>
          <w:rFonts w:cs="Arial"/>
          <w:b/>
          <w:bCs/>
          <w:color w:val="000000"/>
        </w:rPr>
        <w:t>COMPETENTIES</w:t>
      </w:r>
    </w:p>
    <w:p w14:paraId="29DE6409" w14:textId="77777777" w:rsidR="004C7366"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bl>
      <w:tblPr>
        <w:tblStyle w:val="Tabelraster"/>
        <w:tblW w:w="9351" w:type="dxa"/>
        <w:tblLook w:val="04A0" w:firstRow="1" w:lastRow="0" w:firstColumn="1" w:lastColumn="0" w:noHBand="0" w:noVBand="1"/>
      </w:tblPr>
      <w:tblGrid>
        <w:gridCol w:w="3021"/>
        <w:gridCol w:w="5035"/>
        <w:gridCol w:w="1295"/>
      </w:tblGrid>
      <w:tr w:rsidR="004C7366" w14:paraId="027C26D2" w14:textId="77777777" w:rsidTr="00D66CE0">
        <w:tc>
          <w:tcPr>
            <w:tcW w:w="3024" w:type="dxa"/>
            <w:shd w:val="clear" w:color="auto" w:fill="FFFF00"/>
          </w:tcPr>
          <w:p w14:paraId="53B07E1E" w14:textId="77777777" w:rsidR="004C7366" w:rsidRPr="006B192F"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Competentiegebied</w:t>
            </w:r>
          </w:p>
        </w:tc>
        <w:tc>
          <w:tcPr>
            <w:tcW w:w="5051" w:type="dxa"/>
            <w:shd w:val="clear" w:color="auto" w:fill="FFFF00"/>
          </w:tcPr>
          <w:p w14:paraId="34E31E5D" w14:textId="77777777" w:rsidR="004C7366" w:rsidRPr="006B192F"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Inhoud visceraal</w:t>
            </w:r>
          </w:p>
        </w:tc>
        <w:tc>
          <w:tcPr>
            <w:tcW w:w="1276" w:type="dxa"/>
            <w:shd w:val="clear" w:color="auto" w:fill="FFFF00"/>
          </w:tcPr>
          <w:p w14:paraId="0810AAFB" w14:textId="77777777" w:rsidR="004C7366" w:rsidRPr="006B192F"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Percentage</w:t>
            </w:r>
          </w:p>
        </w:tc>
      </w:tr>
      <w:tr w:rsidR="004C7366" w14:paraId="0F39302D" w14:textId="77777777" w:rsidTr="00D66CE0">
        <w:tc>
          <w:tcPr>
            <w:tcW w:w="3024" w:type="dxa"/>
          </w:tcPr>
          <w:p w14:paraId="6FE9EC46"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Osteopathisch expert</w:t>
            </w:r>
          </w:p>
        </w:tc>
        <w:tc>
          <w:tcPr>
            <w:tcW w:w="5051" w:type="dxa"/>
          </w:tcPr>
          <w:p w14:paraId="7C1A3D27" w14:textId="6B2271E5"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 xml:space="preserve">Diagnostiek &amp; Therapie van </w:t>
            </w:r>
            <w:r w:rsidR="0073273E">
              <w:rPr>
                <w:rFonts w:cs="Arial"/>
                <w:color w:val="000000"/>
              </w:rPr>
              <w:t xml:space="preserve">het </w:t>
            </w:r>
            <w:proofErr w:type="spellStart"/>
            <w:r w:rsidR="0073273E">
              <w:rPr>
                <w:rFonts w:cs="Arial"/>
                <w:color w:val="000000"/>
              </w:rPr>
              <w:t>cranium</w:t>
            </w:r>
            <w:proofErr w:type="spellEnd"/>
          </w:p>
        </w:tc>
        <w:tc>
          <w:tcPr>
            <w:tcW w:w="1276" w:type="dxa"/>
          </w:tcPr>
          <w:p w14:paraId="15A8FE87"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60%</w:t>
            </w:r>
          </w:p>
        </w:tc>
      </w:tr>
      <w:tr w:rsidR="004C7366" w14:paraId="5CD8E6E0" w14:textId="77777777" w:rsidTr="00D66CE0">
        <w:tc>
          <w:tcPr>
            <w:tcW w:w="3024" w:type="dxa"/>
          </w:tcPr>
          <w:p w14:paraId="1FF9EB7E"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Communicator</w:t>
            </w:r>
          </w:p>
        </w:tc>
        <w:tc>
          <w:tcPr>
            <w:tcW w:w="5051" w:type="dxa"/>
          </w:tcPr>
          <w:p w14:paraId="51CBFCA4" w14:textId="7DB65BFE"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 xml:space="preserve">Interactieve gesprekken over </w:t>
            </w:r>
            <w:r w:rsidR="003F0B59">
              <w:rPr>
                <w:rFonts w:cs="Arial"/>
                <w:color w:val="000000"/>
              </w:rPr>
              <w:t>gedrag</w:t>
            </w:r>
            <w:r>
              <w:rPr>
                <w:rFonts w:cs="Arial"/>
                <w:color w:val="000000"/>
              </w:rPr>
              <w:t>, leefstijl</w:t>
            </w:r>
          </w:p>
        </w:tc>
        <w:tc>
          <w:tcPr>
            <w:tcW w:w="1276" w:type="dxa"/>
          </w:tcPr>
          <w:p w14:paraId="19A7FE71"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4C7366" w14:paraId="1D85F3CC" w14:textId="77777777" w:rsidTr="00D66CE0">
        <w:tc>
          <w:tcPr>
            <w:tcW w:w="3024" w:type="dxa"/>
          </w:tcPr>
          <w:p w14:paraId="081E1790"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Gezondheidswerker</w:t>
            </w:r>
          </w:p>
        </w:tc>
        <w:tc>
          <w:tcPr>
            <w:tcW w:w="5051" w:type="dxa"/>
          </w:tcPr>
          <w:p w14:paraId="057AB047"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4EC959C7"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4C7366" w14:paraId="6E9A29C6" w14:textId="77777777" w:rsidTr="00D66CE0">
        <w:tc>
          <w:tcPr>
            <w:tcW w:w="3024" w:type="dxa"/>
          </w:tcPr>
          <w:p w14:paraId="36E69E0B"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Onderzoeker</w:t>
            </w:r>
          </w:p>
        </w:tc>
        <w:tc>
          <w:tcPr>
            <w:tcW w:w="5051" w:type="dxa"/>
          </w:tcPr>
          <w:p w14:paraId="4849EA08" w14:textId="3F2B9250"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 xml:space="preserve">Publicaties </w:t>
            </w:r>
            <w:proofErr w:type="spellStart"/>
            <w:r w:rsidR="003F0B59">
              <w:rPr>
                <w:rFonts w:cs="Arial"/>
                <w:color w:val="000000"/>
              </w:rPr>
              <w:t>cranium</w:t>
            </w:r>
            <w:proofErr w:type="spellEnd"/>
            <w:r w:rsidR="003F0B59">
              <w:rPr>
                <w:rFonts w:cs="Arial"/>
                <w:color w:val="000000"/>
              </w:rPr>
              <w:t xml:space="preserve">, </w:t>
            </w:r>
            <w:proofErr w:type="spellStart"/>
            <w:r w:rsidR="003F0B59">
              <w:rPr>
                <w:rFonts w:cs="Arial"/>
                <w:color w:val="000000"/>
              </w:rPr>
              <w:t>hersenletsels</w:t>
            </w:r>
            <w:proofErr w:type="spellEnd"/>
            <w:r w:rsidR="003F0B59">
              <w:rPr>
                <w:rFonts w:cs="Arial"/>
                <w:color w:val="000000"/>
              </w:rPr>
              <w:t>, pathologie</w:t>
            </w:r>
          </w:p>
        </w:tc>
        <w:tc>
          <w:tcPr>
            <w:tcW w:w="1276" w:type="dxa"/>
          </w:tcPr>
          <w:p w14:paraId="56A40D2C"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4C7366" w14:paraId="228062CC" w14:textId="77777777" w:rsidTr="00D66CE0">
        <w:tc>
          <w:tcPr>
            <w:tcW w:w="3024" w:type="dxa"/>
          </w:tcPr>
          <w:p w14:paraId="2B417423"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Gezondheidsbevorderaar</w:t>
            </w:r>
          </w:p>
        </w:tc>
        <w:tc>
          <w:tcPr>
            <w:tcW w:w="5051" w:type="dxa"/>
          </w:tcPr>
          <w:p w14:paraId="09112914"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Adviezen &amp; preventie</w:t>
            </w:r>
          </w:p>
        </w:tc>
        <w:tc>
          <w:tcPr>
            <w:tcW w:w="1276" w:type="dxa"/>
          </w:tcPr>
          <w:p w14:paraId="726186E1"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4C7366" w14:paraId="2FB47A28" w14:textId="77777777" w:rsidTr="00D66CE0">
        <w:tc>
          <w:tcPr>
            <w:tcW w:w="3024" w:type="dxa"/>
          </w:tcPr>
          <w:p w14:paraId="325AE5BB"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Organisator</w:t>
            </w:r>
          </w:p>
        </w:tc>
        <w:tc>
          <w:tcPr>
            <w:tcW w:w="5051" w:type="dxa"/>
          </w:tcPr>
          <w:p w14:paraId="642C048F"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07B7C2AF"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4C7366" w14:paraId="6269327A" w14:textId="77777777" w:rsidTr="00D66CE0">
        <w:tc>
          <w:tcPr>
            <w:tcW w:w="3024" w:type="dxa"/>
          </w:tcPr>
          <w:p w14:paraId="39BF2E6B"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Professional</w:t>
            </w:r>
          </w:p>
        </w:tc>
        <w:tc>
          <w:tcPr>
            <w:tcW w:w="5051" w:type="dxa"/>
          </w:tcPr>
          <w:p w14:paraId="76648932"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Professioneel handelen &amp; zelfstandigheid</w:t>
            </w:r>
          </w:p>
        </w:tc>
        <w:tc>
          <w:tcPr>
            <w:tcW w:w="1276" w:type="dxa"/>
          </w:tcPr>
          <w:p w14:paraId="09F04A90" w14:textId="77777777" w:rsidR="004C7366" w:rsidRDefault="004C7366" w:rsidP="00D66CE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bl>
    <w:p w14:paraId="78C26D0D" w14:textId="77777777" w:rsidR="004C7366" w:rsidRPr="00EB4225" w:rsidRDefault="004C7366" w:rsidP="004C736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17A421AB" w14:textId="77777777" w:rsidR="00254500" w:rsidRDefault="00254500" w:rsidP="00254500">
      <w:pPr>
        <w:rPr>
          <w:rFonts w:cs="Arial"/>
          <w:b/>
        </w:rPr>
      </w:pPr>
      <w:r w:rsidRPr="00543BFA">
        <w:rPr>
          <w:rFonts w:cs="Arial"/>
          <w:b/>
        </w:rPr>
        <w:t>2.1. hoofddoel, inhoud en lesconcept</w:t>
      </w:r>
      <w:bookmarkEnd w:id="174"/>
    </w:p>
    <w:p w14:paraId="0EAC5C37" w14:textId="77777777" w:rsidR="00254500" w:rsidRPr="00543BFA" w:rsidRDefault="00254500" w:rsidP="00254500">
      <w:pPr>
        <w:rPr>
          <w:rFonts w:cs="Arial"/>
          <w:b/>
        </w:rPr>
      </w:pPr>
    </w:p>
    <w:p w14:paraId="055A5B36" w14:textId="77777777" w:rsidR="00254500" w:rsidRPr="00543BFA" w:rsidRDefault="00254500" w:rsidP="00254500">
      <w:pPr>
        <w:rPr>
          <w:rFonts w:cs="Arial"/>
          <w:b/>
        </w:rPr>
      </w:pPr>
      <w:bookmarkStart w:id="175" w:name="_Toc420758673"/>
      <w:r w:rsidRPr="00543BFA">
        <w:rPr>
          <w:rFonts w:cs="Arial"/>
          <w:b/>
        </w:rPr>
        <w:t>2.1.1. omschrijving hoofddoel</w:t>
      </w:r>
      <w:bookmarkEnd w:id="175"/>
    </w:p>
    <w:p w14:paraId="7669E70D" w14:textId="77777777" w:rsidR="00254500" w:rsidRDefault="00254500" w:rsidP="00254500">
      <w:r>
        <w:t xml:space="preserve">Het onderwijs “Anatomie </w:t>
      </w:r>
      <w:proofErr w:type="spellStart"/>
      <w:r>
        <w:t>Cranium</w:t>
      </w:r>
      <w:proofErr w:type="spellEnd"/>
      <w:r>
        <w:t>” omvat meerdere punten:</w:t>
      </w:r>
    </w:p>
    <w:p w14:paraId="57D1E604" w14:textId="77777777" w:rsidR="00254500" w:rsidRDefault="00254500" w:rsidP="00254500"/>
    <w:p w14:paraId="2A7210E1" w14:textId="77777777" w:rsidR="00254500" w:rsidRDefault="00254500" w:rsidP="00254500">
      <w:pPr>
        <w:numPr>
          <w:ilvl w:val="0"/>
          <w:numId w:val="4"/>
        </w:numPr>
      </w:pPr>
      <w:r>
        <w:t xml:space="preserve">Zuivere beschrijvende studie van de anatomische aspecten van het </w:t>
      </w:r>
      <w:proofErr w:type="spellStart"/>
      <w:r>
        <w:t>Cranium</w:t>
      </w:r>
      <w:proofErr w:type="spellEnd"/>
      <w:r>
        <w:t xml:space="preserve"> in zijn globaliteit enerzijds en anderzijds van ieder botstuk afzonderlijk. Het gaat hier om zuivere anatomische kennis zoals deze in de werken voorhanden is (structuur - nomenclatuur).</w:t>
      </w:r>
    </w:p>
    <w:p w14:paraId="74FE5104" w14:textId="77777777" w:rsidR="00254500" w:rsidRDefault="00254500" w:rsidP="00254500">
      <w:pPr>
        <w:numPr>
          <w:ilvl w:val="12"/>
          <w:numId w:val="0"/>
        </w:numPr>
        <w:ind w:left="623" w:hanging="283"/>
      </w:pPr>
    </w:p>
    <w:p w14:paraId="5B76F904" w14:textId="77777777" w:rsidR="00254500" w:rsidRDefault="00254500" w:rsidP="00254500">
      <w:pPr>
        <w:numPr>
          <w:ilvl w:val="0"/>
          <w:numId w:val="4"/>
        </w:numPr>
      </w:pPr>
      <w:r>
        <w:t xml:space="preserve">De kennis omtrent het </w:t>
      </w:r>
      <w:proofErr w:type="spellStart"/>
      <w:r>
        <w:t>osseuse</w:t>
      </w:r>
      <w:proofErr w:type="spellEnd"/>
      <w:r>
        <w:t xml:space="preserve"> </w:t>
      </w:r>
      <w:proofErr w:type="spellStart"/>
      <w:r>
        <w:t>aspekt</w:t>
      </w:r>
      <w:proofErr w:type="spellEnd"/>
      <w:r>
        <w:t xml:space="preserve"> van het </w:t>
      </w:r>
      <w:proofErr w:type="spellStart"/>
      <w:r>
        <w:t>Cranium</w:t>
      </w:r>
      <w:proofErr w:type="spellEnd"/>
      <w:r>
        <w:t xml:space="preserve"> wordt aangevuld door de anatomische kennis van de weke delen. Ook hier gaat het om zuivere beschrijvende anatomie zoals voorhanden in de anatomische werken.</w:t>
      </w:r>
    </w:p>
    <w:p w14:paraId="7E3C0450" w14:textId="77777777" w:rsidR="00254500" w:rsidRDefault="00254500" w:rsidP="00254500">
      <w:pPr>
        <w:numPr>
          <w:ilvl w:val="12"/>
          <w:numId w:val="0"/>
        </w:numPr>
        <w:ind w:left="623" w:hanging="283"/>
      </w:pPr>
    </w:p>
    <w:p w14:paraId="5F7E668C" w14:textId="77777777" w:rsidR="00254500" w:rsidRDefault="00254500" w:rsidP="00254500">
      <w:pPr>
        <w:numPr>
          <w:ilvl w:val="0"/>
          <w:numId w:val="4"/>
        </w:numPr>
      </w:pPr>
      <w:r>
        <w:t>Koppeling van de anatomische kennis aan de drie principes van de osteopathie:</w:t>
      </w:r>
    </w:p>
    <w:p w14:paraId="0F3101DF" w14:textId="77777777" w:rsidR="00254500" w:rsidRDefault="00254500" w:rsidP="00254500">
      <w:pPr>
        <w:ind w:left="623" w:hanging="283"/>
      </w:pPr>
    </w:p>
    <w:p w14:paraId="662188E6" w14:textId="77777777" w:rsidR="00254500" w:rsidRDefault="00254500" w:rsidP="00254500">
      <w:pPr>
        <w:numPr>
          <w:ilvl w:val="0"/>
          <w:numId w:val="1"/>
        </w:numPr>
      </w:pPr>
      <w:proofErr w:type="spellStart"/>
      <w:r>
        <w:rPr>
          <w:b/>
        </w:rPr>
        <w:t>Ganzheitsprincipe</w:t>
      </w:r>
      <w:proofErr w:type="spellEnd"/>
    </w:p>
    <w:p w14:paraId="2F8DC4EF" w14:textId="77777777" w:rsidR="00254500" w:rsidRDefault="00254500" w:rsidP="00254500">
      <w:pPr>
        <w:numPr>
          <w:ilvl w:val="12"/>
          <w:numId w:val="0"/>
        </w:numPr>
        <w:ind w:left="963" w:hanging="283"/>
      </w:pPr>
      <w:r>
        <w:lastRenderedPageBreak/>
        <w:t xml:space="preserve">De schedel in zijn totaliteit wordt gezien binnen het kader van de romp en uiteindelijk binnen het kader van het ganse organisme. Ieder schedelonderdeel op zich wordt dan weer gezien binnen het kader van het </w:t>
      </w:r>
      <w:proofErr w:type="spellStart"/>
      <w:r>
        <w:t>Cranium</w:t>
      </w:r>
      <w:proofErr w:type="spellEnd"/>
      <w:r>
        <w:t xml:space="preserve"> en van het ganse organisme.</w:t>
      </w:r>
    </w:p>
    <w:p w14:paraId="6CC8D572" w14:textId="77777777" w:rsidR="00254500" w:rsidRDefault="00254500" w:rsidP="00254500">
      <w:pPr>
        <w:numPr>
          <w:ilvl w:val="12"/>
          <w:numId w:val="0"/>
        </w:numPr>
        <w:ind w:left="963" w:hanging="283"/>
      </w:pPr>
    </w:p>
    <w:p w14:paraId="6FB16156" w14:textId="77777777" w:rsidR="00254500" w:rsidRDefault="00254500" w:rsidP="00254500">
      <w:pPr>
        <w:numPr>
          <w:ilvl w:val="0"/>
          <w:numId w:val="1"/>
        </w:numPr>
      </w:pPr>
      <w:r>
        <w:rPr>
          <w:b/>
        </w:rPr>
        <w:t>Functie en structuur vormen een eenheid</w:t>
      </w:r>
    </w:p>
    <w:p w14:paraId="02F001E1" w14:textId="77777777" w:rsidR="00254500" w:rsidRDefault="00254500" w:rsidP="00254500">
      <w:pPr>
        <w:numPr>
          <w:ilvl w:val="12"/>
          <w:numId w:val="0"/>
        </w:numPr>
        <w:ind w:left="963" w:hanging="283"/>
      </w:pPr>
      <w:r>
        <w:t xml:space="preserve">Het </w:t>
      </w:r>
      <w:proofErr w:type="spellStart"/>
      <w:r>
        <w:t>Cranium</w:t>
      </w:r>
      <w:proofErr w:type="spellEnd"/>
      <w:r>
        <w:t xml:space="preserve"> in zijn totaliteit alsook ieder onderdeel van het </w:t>
      </w:r>
      <w:proofErr w:type="spellStart"/>
      <w:r>
        <w:t>Cranium</w:t>
      </w:r>
      <w:proofErr w:type="spellEnd"/>
      <w:r>
        <w:t xml:space="preserve"> apart wordt beschreven vanuit de ontogenese waarbij aandacht geschonken wordt aan het aspect functie. Het begrip functie volgt vanuit de embryologische begripsdefinitie. Derhalve wordt het </w:t>
      </w:r>
      <w:proofErr w:type="spellStart"/>
      <w:r>
        <w:t>Cranium</w:t>
      </w:r>
      <w:proofErr w:type="spellEnd"/>
      <w:r>
        <w:t xml:space="preserve"> alsook zijn onderdelen vanuit een embryologisch standpunt benaderd.</w:t>
      </w:r>
    </w:p>
    <w:p w14:paraId="4C84BBED" w14:textId="77777777" w:rsidR="00254500" w:rsidRDefault="00254500" w:rsidP="00254500">
      <w:pPr>
        <w:numPr>
          <w:ilvl w:val="12"/>
          <w:numId w:val="0"/>
        </w:numPr>
        <w:ind w:left="963" w:hanging="283"/>
      </w:pPr>
    </w:p>
    <w:p w14:paraId="1B2A4CDE" w14:textId="77777777" w:rsidR="00254500" w:rsidRDefault="00254500" w:rsidP="00254500">
      <w:pPr>
        <w:numPr>
          <w:ilvl w:val="0"/>
          <w:numId w:val="1"/>
        </w:numPr>
      </w:pPr>
      <w:r>
        <w:rPr>
          <w:b/>
        </w:rPr>
        <w:t xml:space="preserve">Het </w:t>
      </w:r>
      <w:proofErr w:type="spellStart"/>
      <w:r>
        <w:rPr>
          <w:b/>
        </w:rPr>
        <w:t>aspekt</w:t>
      </w:r>
      <w:proofErr w:type="spellEnd"/>
      <w:r>
        <w:rPr>
          <w:b/>
        </w:rPr>
        <w:t xml:space="preserve"> van de zelfregulatie</w:t>
      </w:r>
    </w:p>
    <w:p w14:paraId="40D39BFE" w14:textId="77777777" w:rsidR="00254500" w:rsidRDefault="00254500" w:rsidP="00254500">
      <w:pPr>
        <w:numPr>
          <w:ilvl w:val="12"/>
          <w:numId w:val="0"/>
        </w:numPr>
        <w:ind w:left="963" w:hanging="283"/>
      </w:pPr>
      <w:r>
        <w:t>De hersenzenuwen worden benaderd vanuit het zelfregulatiemechanisme (</w:t>
      </w:r>
      <w:proofErr w:type="spellStart"/>
      <w:r>
        <w:t>neurocriene</w:t>
      </w:r>
      <w:proofErr w:type="spellEnd"/>
      <w:r>
        <w:t xml:space="preserve"> communicatie).</w:t>
      </w:r>
    </w:p>
    <w:p w14:paraId="111433B9" w14:textId="77777777" w:rsidR="00254500" w:rsidRDefault="00254500" w:rsidP="00254500">
      <w:pPr>
        <w:numPr>
          <w:ilvl w:val="0"/>
          <w:numId w:val="1"/>
        </w:numPr>
      </w:pPr>
      <w:r>
        <w:t xml:space="preserve">Het </w:t>
      </w:r>
      <w:proofErr w:type="spellStart"/>
      <w:r>
        <w:t>Cranium</w:t>
      </w:r>
      <w:proofErr w:type="spellEnd"/>
      <w:r>
        <w:t xml:space="preserve"> alsook elk van zijn onderdelen worden benaderd vanuit hun aandeel binnen het zelfregulatieprincipe.</w:t>
      </w:r>
    </w:p>
    <w:p w14:paraId="4F10E885" w14:textId="77777777" w:rsidR="00254500" w:rsidRDefault="00254500" w:rsidP="00254500">
      <w:bookmarkStart w:id="176" w:name="_Toc420758674"/>
    </w:p>
    <w:p w14:paraId="56B50584" w14:textId="77777777" w:rsidR="00254500" w:rsidRPr="00543BFA" w:rsidRDefault="00254500" w:rsidP="00254500">
      <w:pPr>
        <w:rPr>
          <w:rFonts w:cs="Arial"/>
          <w:b/>
          <w:sz w:val="22"/>
          <w:szCs w:val="22"/>
        </w:rPr>
      </w:pPr>
      <w:r w:rsidRPr="00543BFA">
        <w:rPr>
          <w:rFonts w:cs="Arial"/>
          <w:b/>
          <w:sz w:val="22"/>
          <w:szCs w:val="22"/>
        </w:rPr>
        <w:t>2.1.2. Praktische uitwerking</w:t>
      </w:r>
      <w:bookmarkEnd w:id="176"/>
    </w:p>
    <w:p w14:paraId="79A17290" w14:textId="77777777" w:rsidR="00254500" w:rsidRDefault="00254500" w:rsidP="00254500">
      <w:pPr>
        <w:numPr>
          <w:ilvl w:val="12"/>
          <w:numId w:val="0"/>
        </w:numPr>
      </w:pPr>
      <w:r>
        <w:t>De student dient thuis individueel en/of in groepsverband zich de nodige anatomische kennis bij te brengen. Hiervoor dient hij/zij over de nodige anatomische boeken te beschikken. De student verkrijgt aan het begin van zijn studie een literatuurlijst waarin een reeks aanbevolen anatomische werken vermeld staan.</w:t>
      </w:r>
    </w:p>
    <w:p w14:paraId="41B507CE" w14:textId="77777777" w:rsidR="00254500" w:rsidRDefault="00254500" w:rsidP="00254500">
      <w:pPr>
        <w:numPr>
          <w:ilvl w:val="12"/>
          <w:numId w:val="0"/>
        </w:numPr>
      </w:pPr>
    </w:p>
    <w:p w14:paraId="58F94FAA" w14:textId="77777777" w:rsidR="00254500" w:rsidRDefault="00254500" w:rsidP="00254500">
      <w:pPr>
        <w:numPr>
          <w:ilvl w:val="12"/>
          <w:numId w:val="0"/>
        </w:numPr>
      </w:pPr>
      <w:r>
        <w:t xml:space="preserve">De student bezit een syllabus welke de belangrijkste structuren nader omschrijven. Deze structuren worden in een uiteenzetting binnen het </w:t>
      </w:r>
      <w:proofErr w:type="spellStart"/>
      <w:r>
        <w:t>osteopatisch</w:t>
      </w:r>
      <w:proofErr w:type="spellEnd"/>
      <w:r>
        <w:t xml:space="preserve"> kader nader omschreven en gedefinieerd.</w:t>
      </w:r>
    </w:p>
    <w:p w14:paraId="6F7200D3" w14:textId="77777777" w:rsidR="00254500" w:rsidRDefault="00254500" w:rsidP="00254500">
      <w:pPr>
        <w:numPr>
          <w:ilvl w:val="12"/>
          <w:numId w:val="0"/>
        </w:numPr>
      </w:pPr>
    </w:p>
    <w:p w14:paraId="03969737" w14:textId="77777777" w:rsidR="00254500" w:rsidRDefault="00254500" w:rsidP="00254500">
      <w:pPr>
        <w:numPr>
          <w:ilvl w:val="12"/>
          <w:numId w:val="0"/>
        </w:numPr>
      </w:pPr>
      <w:r>
        <w:t>De student krijgt een omvangrijke vragenlijst waarin zijn kennis individueel getoetst wordt op het strikte anatomische vlak (macro- en micro-anatomisch) alsook op het begrijpen van de anatomie binnen de drie principes van de osteopathie.</w:t>
      </w:r>
    </w:p>
    <w:p w14:paraId="4333D67F" w14:textId="77777777" w:rsidR="00254500" w:rsidRDefault="00254500" w:rsidP="00254500">
      <w:pPr>
        <w:numPr>
          <w:ilvl w:val="12"/>
          <w:numId w:val="0"/>
        </w:numPr>
      </w:pPr>
    </w:p>
    <w:p w14:paraId="36B8A4D9" w14:textId="77777777" w:rsidR="00254500" w:rsidRDefault="00254500" w:rsidP="00254500">
      <w:pPr>
        <w:numPr>
          <w:ilvl w:val="12"/>
          <w:numId w:val="0"/>
        </w:numPr>
      </w:pPr>
      <w:r>
        <w:t xml:space="preserve">In aansluiting op de didactische uiteenzetting volgt een onderricht in een anatomisch instituut waar de studie aan het preparaat wordt voorgezet. Aan de hand van een vragenreeks dient de student binnen een werkgroep aan het preparaat deze vragenlijst te beantwoorden. Betreffende deze vragenlijst verkrijgt de student aan het begin van zijn studie een dissectiewerkschrift welk regelmatig door de “Commissie dissectie” </w:t>
      </w:r>
      <w:proofErr w:type="spellStart"/>
      <w:r>
        <w:t>geevalueerd</w:t>
      </w:r>
      <w:proofErr w:type="spellEnd"/>
      <w:r>
        <w:t xml:space="preserve"> wordt.</w:t>
      </w:r>
    </w:p>
    <w:p w14:paraId="6498E316" w14:textId="77777777" w:rsidR="00254500" w:rsidRDefault="00254500" w:rsidP="00254500">
      <w:bookmarkStart w:id="177" w:name="_Toc420758675"/>
    </w:p>
    <w:p w14:paraId="584C9D0E" w14:textId="77777777" w:rsidR="00254500" w:rsidRPr="00543BFA" w:rsidRDefault="00254500" w:rsidP="00254500">
      <w:pPr>
        <w:rPr>
          <w:rFonts w:cs="Arial"/>
          <w:b/>
        </w:rPr>
      </w:pPr>
      <w:r w:rsidRPr="00543BFA">
        <w:rPr>
          <w:rFonts w:cs="Arial"/>
          <w:b/>
        </w:rPr>
        <w:t>2.1.3. Conceptuele uitwerking</w:t>
      </w:r>
      <w:bookmarkEnd w:id="177"/>
    </w:p>
    <w:p w14:paraId="0E3208AB" w14:textId="77777777" w:rsidR="00254500" w:rsidRDefault="00254500" w:rsidP="00254500">
      <w:pPr>
        <w:numPr>
          <w:ilvl w:val="12"/>
          <w:numId w:val="0"/>
        </w:numPr>
      </w:pPr>
      <w:r>
        <w:t xml:space="preserve">Het </w:t>
      </w:r>
      <w:proofErr w:type="spellStart"/>
      <w:r>
        <w:t>Cranium</w:t>
      </w:r>
      <w:proofErr w:type="spellEnd"/>
      <w:r>
        <w:t xml:space="preserve"> wordt vaak aanzien als zijnde een uiterst complex gebied. Zonder afbreuk te doen aan het feit dat het </w:t>
      </w:r>
      <w:proofErr w:type="spellStart"/>
      <w:r>
        <w:t>Cranium</w:t>
      </w:r>
      <w:proofErr w:type="spellEnd"/>
      <w:r>
        <w:t xml:space="preserve"> gekenmerkt wordt door een zeer gedetailleerde anatomie welke zich van de rest van het lichaam onderscheid door de afwezigheid van de segmentatie, wordt deze complexiteit in zijn logica ontrafeld. </w:t>
      </w:r>
    </w:p>
    <w:p w14:paraId="30832EC9" w14:textId="77777777" w:rsidR="00254500" w:rsidRDefault="00254500" w:rsidP="00254500">
      <w:pPr>
        <w:numPr>
          <w:ilvl w:val="12"/>
          <w:numId w:val="0"/>
        </w:numPr>
      </w:pPr>
      <w:r>
        <w:t xml:space="preserve">Deze logica ligt binnen de ontogenese van het </w:t>
      </w:r>
      <w:proofErr w:type="spellStart"/>
      <w:r>
        <w:t>Cranium</w:t>
      </w:r>
      <w:proofErr w:type="spellEnd"/>
      <w:r>
        <w:t xml:space="preserve">. De anatomische studie van het </w:t>
      </w:r>
      <w:proofErr w:type="spellStart"/>
      <w:r>
        <w:t>Cranium</w:t>
      </w:r>
      <w:proofErr w:type="spellEnd"/>
      <w:r>
        <w:t xml:space="preserve"> binnen het </w:t>
      </w:r>
      <w:proofErr w:type="spellStart"/>
      <w:r>
        <w:t>osteopatisch</w:t>
      </w:r>
      <w:proofErr w:type="spellEnd"/>
      <w:r>
        <w:t xml:space="preserve"> concept vertrekt dan ook vanuit deze ontogenese waarbij aandacht wordt geschonken aan het feit dat “Ontogenese” hier slaat op het ganse organisme.</w:t>
      </w:r>
    </w:p>
    <w:p w14:paraId="33A6A45F" w14:textId="77777777" w:rsidR="00254500" w:rsidRDefault="00254500" w:rsidP="00254500">
      <w:pPr>
        <w:numPr>
          <w:ilvl w:val="12"/>
          <w:numId w:val="0"/>
        </w:numPr>
      </w:pPr>
    </w:p>
    <w:p w14:paraId="1AFC91B4" w14:textId="77777777" w:rsidR="00254500" w:rsidRPr="000E52B1" w:rsidRDefault="00254500" w:rsidP="00254500">
      <w:pPr>
        <w:rPr>
          <w:rFonts w:cs="Arial"/>
          <w:b/>
          <w:lang w:val="fr-FR"/>
        </w:rPr>
      </w:pPr>
      <w:proofErr w:type="spellStart"/>
      <w:r w:rsidRPr="000E52B1">
        <w:rPr>
          <w:rFonts w:cs="Arial"/>
          <w:b/>
          <w:lang w:val="fr-FR"/>
        </w:rPr>
        <w:t>Literatuur</w:t>
      </w:r>
      <w:proofErr w:type="spellEnd"/>
      <w:r w:rsidRPr="000E52B1">
        <w:rPr>
          <w:rFonts w:cs="Arial"/>
          <w:b/>
          <w:lang w:val="fr-FR"/>
        </w:rPr>
        <w:t xml:space="preserve"> </w:t>
      </w:r>
      <w:proofErr w:type="spellStart"/>
      <w:r w:rsidRPr="000E52B1">
        <w:rPr>
          <w:rFonts w:cs="Arial"/>
          <w:b/>
          <w:lang w:val="fr-FR"/>
        </w:rPr>
        <w:t>cranium</w:t>
      </w:r>
      <w:proofErr w:type="spellEnd"/>
    </w:p>
    <w:p w14:paraId="666E5AEA" w14:textId="77777777" w:rsidR="00254500" w:rsidRPr="007F6D09" w:rsidRDefault="00254500" w:rsidP="00254500">
      <w:pPr>
        <w:pStyle w:val="Lijstalinea"/>
        <w:numPr>
          <w:ilvl w:val="0"/>
          <w:numId w:val="99"/>
        </w:num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ascii="Arial" w:hAnsi="Arial" w:cs="Arial"/>
          <w:szCs w:val="16"/>
          <w:lang w:val="fr-FR"/>
        </w:rPr>
      </w:pPr>
      <w:r w:rsidRPr="007F6D09">
        <w:rPr>
          <w:rFonts w:ascii="Arial" w:hAnsi="Arial" w:cs="Arial"/>
          <w:szCs w:val="16"/>
          <w:lang w:val="fr-FR"/>
        </w:rPr>
        <w:t xml:space="preserve">Les </w:t>
      </w:r>
      <w:proofErr w:type="spellStart"/>
      <w:r w:rsidRPr="007F6D09">
        <w:rPr>
          <w:rFonts w:ascii="Arial" w:hAnsi="Arial" w:cs="Arial"/>
          <w:szCs w:val="16"/>
          <w:lang w:val="fr-FR"/>
        </w:rPr>
        <w:t>Feuiliets</w:t>
      </w:r>
      <w:proofErr w:type="spellEnd"/>
      <w:r w:rsidRPr="007F6D09">
        <w:rPr>
          <w:rFonts w:ascii="Arial" w:hAnsi="Arial" w:cs="Arial"/>
          <w:szCs w:val="16"/>
          <w:lang w:val="fr-FR"/>
        </w:rPr>
        <w:t xml:space="preserve"> d'Anatomie - Fascicule 10: Ostéologie de la tète (1 re partie), Maloine, Paris, 1953</w:t>
      </w:r>
    </w:p>
    <w:p w14:paraId="32A2A983" w14:textId="77777777" w:rsidR="00254500" w:rsidRPr="007F6D09" w:rsidRDefault="00254500" w:rsidP="00254500">
      <w:pPr>
        <w:pStyle w:val="Koptekst"/>
        <w:numPr>
          <w:ilvl w:val="0"/>
          <w:numId w:val="99"/>
        </w:numPr>
        <w:tabs>
          <w:tab w:val="clear" w:pos="4703"/>
          <w:tab w:val="clear" w:pos="9406"/>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cs="Arial"/>
          <w:szCs w:val="16"/>
          <w:lang w:val="fr-FR"/>
        </w:rPr>
      </w:pPr>
      <w:r w:rsidRPr="007F6D09">
        <w:rPr>
          <w:rFonts w:cs="Arial"/>
          <w:szCs w:val="16"/>
          <w:lang w:val="fr-FR"/>
        </w:rPr>
        <w:t xml:space="preserve">Les Feuillets d'Anatomie - Fascicule 11: Ostéologie de la </w:t>
      </w:r>
      <w:proofErr w:type="spellStart"/>
      <w:r w:rsidRPr="007F6D09">
        <w:rPr>
          <w:rFonts w:cs="Arial"/>
          <w:szCs w:val="16"/>
          <w:lang w:val="fr-FR"/>
        </w:rPr>
        <w:t>téte</w:t>
      </w:r>
      <w:proofErr w:type="spellEnd"/>
      <w:r w:rsidRPr="007F6D09">
        <w:rPr>
          <w:rFonts w:cs="Arial"/>
          <w:szCs w:val="16"/>
          <w:lang w:val="fr-FR"/>
        </w:rPr>
        <w:t xml:space="preserve"> (2e partie), Maloine, Paris, 1953</w:t>
      </w:r>
    </w:p>
    <w:p w14:paraId="254DCCA6" w14:textId="77777777" w:rsidR="00254500" w:rsidRPr="007F6D09" w:rsidRDefault="00254500" w:rsidP="00254500">
      <w:pPr>
        <w:pStyle w:val="Lijstalinea"/>
        <w:numPr>
          <w:ilvl w:val="0"/>
          <w:numId w:val="99"/>
        </w:num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ascii="Arial" w:hAnsi="Arial" w:cs="Arial"/>
          <w:szCs w:val="16"/>
          <w:lang w:val="fr-FR"/>
        </w:rPr>
      </w:pPr>
      <w:r w:rsidRPr="007F6D09">
        <w:rPr>
          <w:rFonts w:ascii="Arial" w:hAnsi="Arial" w:cs="Arial"/>
          <w:szCs w:val="16"/>
          <w:lang w:val="en-US"/>
        </w:rPr>
        <w:t xml:space="preserve">BROOKES D. Lectures on Cranial Osteopathy, </w:t>
      </w:r>
      <w:r w:rsidRPr="007F6D09">
        <w:rPr>
          <w:rFonts w:ascii="Arial" w:hAnsi="Arial" w:cs="Arial"/>
          <w:szCs w:val="16"/>
          <w:lang w:val="en-US"/>
        </w:rPr>
        <w:tab/>
      </w:r>
      <w:r w:rsidRPr="007F6D09">
        <w:rPr>
          <w:rFonts w:ascii="Arial" w:hAnsi="Arial" w:cs="Arial"/>
          <w:szCs w:val="16"/>
          <w:lang w:val="en-US"/>
        </w:rPr>
        <w:tab/>
      </w:r>
      <w:proofErr w:type="spellStart"/>
      <w:r w:rsidRPr="007F6D09">
        <w:rPr>
          <w:rFonts w:ascii="Arial" w:hAnsi="Arial" w:cs="Arial"/>
          <w:szCs w:val="16"/>
          <w:lang w:val="en-US"/>
        </w:rPr>
        <w:t>Thorrons</w:t>
      </w:r>
      <w:proofErr w:type="spellEnd"/>
      <w:r w:rsidRPr="007F6D09">
        <w:rPr>
          <w:rFonts w:ascii="Arial" w:hAnsi="Arial" w:cs="Arial"/>
          <w:szCs w:val="16"/>
          <w:lang w:val="en-US"/>
        </w:rPr>
        <w:t xml:space="preserve"> Publishers Ltd. </w:t>
      </w:r>
      <w:r w:rsidRPr="007F6D09">
        <w:rPr>
          <w:rFonts w:ascii="Arial" w:hAnsi="Arial" w:cs="Arial"/>
          <w:szCs w:val="16"/>
          <w:lang w:val="fr-FR"/>
        </w:rPr>
        <w:t>ISBN 007-225-0698-8</w:t>
      </w:r>
    </w:p>
    <w:p w14:paraId="34B0CFC7" w14:textId="77777777" w:rsidR="00254500" w:rsidRPr="007F6D09" w:rsidRDefault="00254500" w:rsidP="00254500">
      <w:pPr>
        <w:pStyle w:val="Koptekst"/>
        <w:numPr>
          <w:ilvl w:val="0"/>
          <w:numId w:val="99"/>
        </w:numPr>
        <w:tabs>
          <w:tab w:val="clear" w:pos="4703"/>
          <w:tab w:val="clear" w:pos="9406"/>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cs="Arial"/>
          <w:szCs w:val="16"/>
          <w:lang w:val="fr-FR"/>
        </w:rPr>
      </w:pPr>
      <w:r w:rsidRPr="007F6D09">
        <w:rPr>
          <w:rFonts w:cs="Arial"/>
          <w:b/>
          <w:szCs w:val="16"/>
          <w:lang w:val="fr-FR"/>
        </w:rPr>
        <w:t xml:space="preserve">BUSQUET </w:t>
      </w:r>
      <w:r w:rsidRPr="007F6D09">
        <w:rPr>
          <w:rFonts w:cs="Arial"/>
          <w:szCs w:val="16"/>
          <w:lang w:val="fr-FR"/>
        </w:rPr>
        <w:t>L. Ostéopathie crânienne, Maloine, Paris, 1985, ISBN 22 24 –01 07 02</w:t>
      </w:r>
    </w:p>
    <w:p w14:paraId="7E1FC61A" w14:textId="77777777" w:rsidR="00254500" w:rsidRPr="007F6D09" w:rsidRDefault="00254500" w:rsidP="00254500">
      <w:pPr>
        <w:pStyle w:val="Lijstalinea"/>
        <w:numPr>
          <w:ilvl w:val="0"/>
          <w:numId w:val="99"/>
        </w:numPr>
        <w:tabs>
          <w:tab w:val="left" w:pos="144"/>
          <w:tab w:val="left" w:pos="4253"/>
          <w:tab w:val="left" w:pos="6379"/>
          <w:tab w:val="left" w:pos="6912"/>
          <w:tab w:val="left" w:pos="8208"/>
          <w:tab w:val="left" w:pos="8505"/>
        </w:tabs>
        <w:ind w:right="-1106"/>
        <w:rPr>
          <w:rFonts w:ascii="Arial" w:hAnsi="Arial" w:cs="Arial"/>
          <w:szCs w:val="16"/>
          <w:lang w:val="fr-FR"/>
        </w:rPr>
      </w:pPr>
      <w:r w:rsidRPr="007F6D09">
        <w:rPr>
          <w:rFonts w:ascii="Arial" w:hAnsi="Arial" w:cs="Arial"/>
          <w:b/>
          <w:szCs w:val="16"/>
          <w:lang w:val="fr-FR"/>
        </w:rPr>
        <w:t xml:space="preserve">CAPOROSSI R. </w:t>
      </w:r>
      <w:r w:rsidRPr="007F6D09">
        <w:rPr>
          <w:rFonts w:ascii="Arial" w:hAnsi="Arial" w:cs="Arial"/>
          <w:szCs w:val="16"/>
          <w:lang w:val="fr-FR"/>
        </w:rPr>
        <w:t xml:space="preserve">Traité pratique d'Osteopathie, </w:t>
      </w:r>
      <w:r w:rsidRPr="007F6D09">
        <w:rPr>
          <w:rFonts w:ascii="Arial" w:hAnsi="Arial" w:cs="Arial"/>
          <w:szCs w:val="16"/>
          <w:lang w:val="fr-FR"/>
        </w:rPr>
        <w:tab/>
        <w:t xml:space="preserve">Editions de </w:t>
      </w:r>
      <w:proofErr w:type="spellStart"/>
      <w:r w:rsidRPr="007F6D09">
        <w:rPr>
          <w:rFonts w:ascii="Arial" w:hAnsi="Arial" w:cs="Arial"/>
          <w:szCs w:val="16"/>
          <w:lang w:val="fr-FR"/>
        </w:rPr>
        <w:t>Verlaque</w:t>
      </w:r>
      <w:proofErr w:type="spellEnd"/>
      <w:r w:rsidRPr="007F6D09">
        <w:rPr>
          <w:rFonts w:ascii="Arial" w:hAnsi="Arial" w:cs="Arial"/>
          <w:szCs w:val="16"/>
          <w:lang w:val="fr-FR"/>
        </w:rPr>
        <w:t xml:space="preserve"> ISBN 28 76 44 –02 61</w:t>
      </w:r>
    </w:p>
    <w:p w14:paraId="23FFD838" w14:textId="77777777" w:rsidR="00254500" w:rsidRPr="007F6D09" w:rsidRDefault="00254500" w:rsidP="00254500">
      <w:pPr>
        <w:pStyle w:val="Lijstalinea"/>
        <w:numPr>
          <w:ilvl w:val="0"/>
          <w:numId w:val="99"/>
        </w:numPr>
        <w:tabs>
          <w:tab w:val="left" w:pos="144"/>
          <w:tab w:val="left" w:pos="4253"/>
          <w:tab w:val="left" w:pos="6379"/>
          <w:tab w:val="left" w:pos="6624"/>
          <w:tab w:val="left" w:pos="7344"/>
          <w:tab w:val="left" w:pos="8208"/>
          <w:tab w:val="left" w:pos="8505"/>
        </w:tabs>
        <w:ind w:right="-1106"/>
        <w:rPr>
          <w:rFonts w:ascii="Arial" w:hAnsi="Arial" w:cs="Arial"/>
          <w:szCs w:val="16"/>
          <w:lang w:val="de-DE"/>
        </w:rPr>
      </w:pPr>
      <w:r w:rsidRPr="007F6D09">
        <w:rPr>
          <w:rFonts w:ascii="Arial" w:hAnsi="Arial" w:cs="Arial"/>
          <w:szCs w:val="16"/>
          <w:lang w:val="de-DE"/>
        </w:rPr>
        <w:t>CLOET E. &amp; Groß B. Craniale Osteopathie, Hippocrates Verlag, ISBN 37 77 31 37 0x</w:t>
      </w:r>
    </w:p>
    <w:p w14:paraId="2916B117" w14:textId="77777777" w:rsidR="00254500" w:rsidRPr="007F6D09" w:rsidRDefault="00254500" w:rsidP="00254500">
      <w:pPr>
        <w:pStyle w:val="Lijstalinea"/>
        <w:numPr>
          <w:ilvl w:val="0"/>
          <w:numId w:val="99"/>
        </w:num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ascii="Arial" w:hAnsi="Arial" w:cs="Arial"/>
          <w:szCs w:val="16"/>
          <w:lang w:val="de-DE"/>
        </w:rPr>
      </w:pPr>
      <w:r w:rsidRPr="007F6D09">
        <w:rPr>
          <w:rFonts w:ascii="Arial" w:hAnsi="Arial" w:cs="Arial"/>
          <w:szCs w:val="16"/>
          <w:lang w:val="de-DE"/>
        </w:rPr>
        <w:t>LIEM, T Kraniosakrale Osteopathie, Hippokrates, ISBN 37 77 31 23 47</w:t>
      </w:r>
    </w:p>
    <w:p w14:paraId="6694838A" w14:textId="77777777" w:rsidR="00254500" w:rsidRPr="007F6D09" w:rsidRDefault="00254500" w:rsidP="00254500">
      <w:pPr>
        <w:pStyle w:val="Lijstalinea"/>
        <w:numPr>
          <w:ilvl w:val="0"/>
          <w:numId w:val="99"/>
        </w:num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ascii="Arial" w:hAnsi="Arial" w:cs="Arial"/>
          <w:szCs w:val="16"/>
          <w:lang w:val="en-US"/>
        </w:rPr>
      </w:pPr>
      <w:r w:rsidRPr="007F6D09">
        <w:rPr>
          <w:rFonts w:ascii="Arial" w:hAnsi="Arial" w:cs="Arial"/>
          <w:b/>
          <w:szCs w:val="16"/>
          <w:lang w:val="en-US"/>
        </w:rPr>
        <w:t xml:space="preserve">MAGOUN H.l. </w:t>
      </w:r>
      <w:r w:rsidRPr="007F6D09">
        <w:rPr>
          <w:rFonts w:ascii="Arial" w:hAnsi="Arial" w:cs="Arial"/>
          <w:szCs w:val="16"/>
          <w:lang w:val="en-US"/>
        </w:rPr>
        <w:t>Osteopathy in the Cranial Field, Journal Printing Comp, Kirksville Missouri,</w:t>
      </w:r>
      <w:r w:rsidRPr="007F6D09">
        <w:rPr>
          <w:rFonts w:ascii="Arial" w:hAnsi="Arial" w:cs="Arial"/>
          <w:szCs w:val="16"/>
          <w:lang w:val="en-US"/>
        </w:rPr>
        <w:tab/>
        <w:t>Library of Congress Catalog Card Number 76-11297</w:t>
      </w:r>
    </w:p>
    <w:p w14:paraId="6A872A35" w14:textId="77777777" w:rsidR="00254500" w:rsidRPr="007F6D09" w:rsidRDefault="00254500" w:rsidP="00254500">
      <w:pPr>
        <w:pStyle w:val="Lijstalinea"/>
        <w:numPr>
          <w:ilvl w:val="0"/>
          <w:numId w:val="99"/>
        </w:numPr>
        <w:tabs>
          <w:tab w:val="left" w:pos="4253"/>
          <w:tab w:val="left" w:pos="6379"/>
          <w:tab w:val="left" w:pos="7200"/>
          <w:tab w:val="left" w:pos="8064"/>
          <w:tab w:val="left" w:pos="8505"/>
        </w:tabs>
        <w:ind w:right="-1106"/>
        <w:rPr>
          <w:rFonts w:ascii="Arial" w:hAnsi="Arial" w:cs="Arial"/>
          <w:szCs w:val="16"/>
          <w:lang w:val="en-US"/>
        </w:rPr>
      </w:pPr>
      <w:r w:rsidRPr="007F6D09">
        <w:rPr>
          <w:rFonts w:ascii="Arial" w:hAnsi="Arial" w:cs="Arial"/>
          <w:b/>
          <w:szCs w:val="16"/>
          <w:lang w:val="en-US"/>
        </w:rPr>
        <w:lastRenderedPageBreak/>
        <w:t>SUTHERLAND W.G.</w:t>
      </w:r>
    </w:p>
    <w:p w14:paraId="5E6B34BA" w14:textId="77777777" w:rsidR="00254500" w:rsidRPr="007F6D09" w:rsidRDefault="00254500" w:rsidP="00254500">
      <w:pPr>
        <w:pStyle w:val="Lijstalinea"/>
        <w:numPr>
          <w:ilvl w:val="0"/>
          <w:numId w:val="99"/>
        </w:numPr>
        <w:tabs>
          <w:tab w:val="left" w:pos="4253"/>
          <w:tab w:val="left" w:pos="6379"/>
          <w:tab w:val="left" w:pos="7200"/>
          <w:tab w:val="left" w:pos="8064"/>
          <w:tab w:val="left" w:pos="8505"/>
        </w:tabs>
        <w:ind w:right="-1106"/>
        <w:rPr>
          <w:rFonts w:ascii="Arial" w:hAnsi="Arial" w:cs="Arial"/>
          <w:szCs w:val="16"/>
          <w:lang w:val="en-US"/>
        </w:rPr>
      </w:pPr>
      <w:r w:rsidRPr="007F6D09">
        <w:rPr>
          <w:rFonts w:ascii="Arial" w:hAnsi="Arial" w:cs="Arial"/>
          <w:szCs w:val="16"/>
          <w:lang w:val="en-US"/>
        </w:rPr>
        <w:t xml:space="preserve">Contributions of Thought, </w:t>
      </w:r>
    </w:p>
    <w:p w14:paraId="51D2BEFA" w14:textId="77777777" w:rsidR="00254500" w:rsidRPr="007F6D09" w:rsidRDefault="00254500" w:rsidP="00254500">
      <w:pPr>
        <w:pStyle w:val="Lijstalinea"/>
        <w:numPr>
          <w:ilvl w:val="0"/>
          <w:numId w:val="99"/>
        </w:numPr>
        <w:tabs>
          <w:tab w:val="left" w:pos="4253"/>
          <w:tab w:val="left" w:pos="6379"/>
          <w:tab w:val="left" w:pos="7200"/>
          <w:tab w:val="left" w:pos="8064"/>
          <w:tab w:val="left" w:pos="8505"/>
        </w:tabs>
        <w:ind w:right="-1106"/>
        <w:rPr>
          <w:rFonts w:ascii="Arial" w:hAnsi="Arial" w:cs="Arial"/>
          <w:szCs w:val="16"/>
          <w:lang w:val="en-US"/>
        </w:rPr>
      </w:pPr>
      <w:r w:rsidRPr="007F6D09">
        <w:rPr>
          <w:rFonts w:ascii="Arial" w:hAnsi="Arial" w:cs="Arial"/>
          <w:szCs w:val="16"/>
          <w:lang w:val="en-US"/>
        </w:rPr>
        <w:t>The cranial Bowl,</w:t>
      </w:r>
    </w:p>
    <w:p w14:paraId="1CF55CE1" w14:textId="77777777" w:rsidR="00254500" w:rsidRPr="007F6D09" w:rsidRDefault="00254500" w:rsidP="00254500">
      <w:pPr>
        <w:pStyle w:val="Lijstalinea"/>
        <w:numPr>
          <w:ilvl w:val="0"/>
          <w:numId w:val="99"/>
        </w:numPr>
        <w:tabs>
          <w:tab w:val="left" w:pos="4253"/>
          <w:tab w:val="left" w:pos="6379"/>
          <w:tab w:val="left" w:pos="7200"/>
          <w:tab w:val="left" w:pos="8064"/>
          <w:tab w:val="left" w:pos="8505"/>
        </w:tabs>
        <w:ind w:right="-1106"/>
        <w:rPr>
          <w:rFonts w:ascii="Arial" w:hAnsi="Arial" w:cs="Arial"/>
          <w:szCs w:val="16"/>
          <w:lang w:val="en-US"/>
        </w:rPr>
      </w:pPr>
      <w:r w:rsidRPr="007F6D09">
        <w:rPr>
          <w:rFonts w:ascii="Arial" w:hAnsi="Arial" w:cs="Arial"/>
          <w:szCs w:val="16"/>
          <w:lang w:val="en-US"/>
        </w:rPr>
        <w:t>The cranial Bowl Pamphlet,</w:t>
      </w:r>
    </w:p>
    <w:p w14:paraId="0BF8F856" w14:textId="77777777" w:rsidR="00254500" w:rsidRPr="007F6D09" w:rsidRDefault="00254500" w:rsidP="00254500">
      <w:pPr>
        <w:pStyle w:val="Lijstalinea"/>
        <w:numPr>
          <w:ilvl w:val="0"/>
          <w:numId w:val="99"/>
        </w:numPr>
        <w:tabs>
          <w:tab w:val="left" w:pos="4253"/>
          <w:tab w:val="left" w:pos="6379"/>
          <w:tab w:val="left" w:pos="7200"/>
          <w:tab w:val="left" w:pos="8064"/>
          <w:tab w:val="left" w:pos="8505"/>
        </w:tabs>
        <w:ind w:right="-1106"/>
        <w:rPr>
          <w:rFonts w:ascii="Arial" w:hAnsi="Arial" w:cs="Arial"/>
          <w:szCs w:val="16"/>
          <w:lang w:val="en-US"/>
        </w:rPr>
      </w:pPr>
      <w:r w:rsidRPr="007F6D09">
        <w:rPr>
          <w:rFonts w:ascii="Arial" w:hAnsi="Arial" w:cs="Arial"/>
          <w:szCs w:val="16"/>
          <w:lang w:val="en-US"/>
        </w:rPr>
        <w:t xml:space="preserve">Teachings in </w:t>
      </w:r>
      <w:proofErr w:type="spellStart"/>
      <w:r w:rsidRPr="007F6D09">
        <w:rPr>
          <w:rFonts w:ascii="Arial" w:hAnsi="Arial" w:cs="Arial"/>
          <w:szCs w:val="16"/>
          <w:lang w:val="en-US"/>
        </w:rPr>
        <w:t>the.Science</w:t>
      </w:r>
      <w:proofErr w:type="spellEnd"/>
      <w:r w:rsidRPr="007F6D09">
        <w:rPr>
          <w:rFonts w:ascii="Arial" w:hAnsi="Arial" w:cs="Arial"/>
          <w:szCs w:val="16"/>
          <w:lang w:val="en-US"/>
        </w:rPr>
        <w:t xml:space="preserve"> of Osteopathy, </w:t>
      </w:r>
    </w:p>
    <w:p w14:paraId="695BB17D" w14:textId="77777777" w:rsidR="00254500" w:rsidRPr="007F6D09" w:rsidRDefault="00254500" w:rsidP="00254500">
      <w:pPr>
        <w:pStyle w:val="Lijstalinea"/>
        <w:numPr>
          <w:ilvl w:val="0"/>
          <w:numId w:val="99"/>
        </w:numPr>
        <w:rPr>
          <w:rFonts w:ascii="Arial" w:hAnsi="Arial" w:cs="Arial"/>
          <w:lang w:val="en-US"/>
        </w:rPr>
      </w:pPr>
      <w:r w:rsidRPr="007F6D09">
        <w:rPr>
          <w:rFonts w:ascii="Arial" w:hAnsi="Arial" w:cs="Arial"/>
          <w:szCs w:val="16"/>
          <w:lang w:val="en-US"/>
        </w:rPr>
        <w:t xml:space="preserve">With Thinking Fingers, </w:t>
      </w:r>
      <w:r w:rsidRPr="007F6D09">
        <w:rPr>
          <w:rFonts w:ascii="Arial" w:hAnsi="Arial" w:cs="Arial"/>
          <w:szCs w:val="16"/>
          <w:lang w:val="en-US"/>
        </w:rPr>
        <w:tab/>
        <w:t xml:space="preserve">The Cranial Academy, </w:t>
      </w:r>
    </w:p>
    <w:p w14:paraId="7DB4F5BA" w14:textId="77777777" w:rsidR="00254500" w:rsidRDefault="00254500" w:rsidP="00254500">
      <w:pPr>
        <w:numPr>
          <w:ilvl w:val="12"/>
          <w:numId w:val="0"/>
        </w:numPr>
        <w:rPr>
          <w:lang w:val="en-US"/>
        </w:rPr>
      </w:pPr>
    </w:p>
    <w:p w14:paraId="2243E14D" w14:textId="77777777" w:rsidR="00254500" w:rsidRPr="001C07BD" w:rsidRDefault="00254500" w:rsidP="0025450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sz w:val="22"/>
        </w:rPr>
      </w:pPr>
      <w:r w:rsidRPr="001C07BD">
        <w:rPr>
          <w:rFonts w:cs="Arial"/>
          <w:b/>
          <w:sz w:val="22"/>
        </w:rPr>
        <w:t>SYLLABUS</w:t>
      </w:r>
    </w:p>
    <w:p w14:paraId="2126FCD9" w14:textId="77777777" w:rsidR="00254500" w:rsidRDefault="00254500" w:rsidP="0025450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sz w:val="22"/>
        </w:rPr>
      </w:pPr>
      <w:r>
        <w:rPr>
          <w:rFonts w:cs="Arial"/>
          <w:sz w:val="22"/>
        </w:rPr>
        <w:t>Voor iedere les bestaat een door de vakdocent geschreven syllabus.</w:t>
      </w:r>
    </w:p>
    <w:p w14:paraId="6FBEDB4F" w14:textId="77777777" w:rsidR="00254500" w:rsidRDefault="003768EF" w:rsidP="0025450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sz w:val="22"/>
        </w:rPr>
      </w:pPr>
      <w:hyperlink r:id="rId18" w:history="1">
        <w:r w:rsidR="00254500" w:rsidRPr="0024457A">
          <w:rPr>
            <w:rStyle w:val="Hyperlink"/>
            <w:rFonts w:cs="Arial"/>
            <w:sz w:val="22"/>
          </w:rPr>
          <w:t>http://www.mesologie.nl/owl/index.php?login=1</w:t>
        </w:r>
      </w:hyperlink>
      <w:r w:rsidR="00254500">
        <w:rPr>
          <w:rFonts w:cs="Arial"/>
          <w:sz w:val="22"/>
        </w:rPr>
        <w:t xml:space="preserve"> </w:t>
      </w:r>
    </w:p>
    <w:p w14:paraId="07F054AC" w14:textId="77777777" w:rsidR="00254500" w:rsidRDefault="00254500" w:rsidP="00254500">
      <w:pPr>
        <w:numPr>
          <w:ilvl w:val="12"/>
          <w:numId w:val="0"/>
        </w:numPr>
      </w:pPr>
    </w:p>
    <w:p w14:paraId="29ECFE69" w14:textId="77777777" w:rsidR="00254500" w:rsidRPr="00F055C3" w:rsidRDefault="00254500" w:rsidP="00254500">
      <w:pPr>
        <w:numPr>
          <w:ilvl w:val="12"/>
          <w:numId w:val="0"/>
        </w:numPr>
      </w:pPr>
      <w:r>
        <w:rPr>
          <w:noProof/>
        </w:rPr>
        <w:drawing>
          <wp:inline distT="0" distB="0" distL="0" distR="0" wp14:anchorId="16785CFA" wp14:editId="2293A92E">
            <wp:extent cx="5689600" cy="1828800"/>
            <wp:effectExtent l="0" t="0" r="6350" b="0"/>
            <wp:docPr id="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39685" t="14505" r="25398" b="65892"/>
                    <a:stretch>
                      <a:fillRect/>
                    </a:stretch>
                  </pic:blipFill>
                  <pic:spPr bwMode="auto">
                    <a:xfrm>
                      <a:off x="0" y="0"/>
                      <a:ext cx="5689600" cy="1828800"/>
                    </a:xfrm>
                    <a:prstGeom prst="rect">
                      <a:avLst/>
                    </a:prstGeom>
                    <a:noFill/>
                    <a:ln>
                      <a:noFill/>
                    </a:ln>
                  </pic:spPr>
                </pic:pic>
              </a:graphicData>
            </a:graphic>
          </wp:inline>
        </w:drawing>
      </w:r>
    </w:p>
    <w:p w14:paraId="03E8D744" w14:textId="77777777" w:rsidR="00254500" w:rsidRPr="00F055C3" w:rsidRDefault="00254500" w:rsidP="00254500">
      <w:pPr>
        <w:numPr>
          <w:ilvl w:val="12"/>
          <w:numId w:val="0"/>
        </w:numPr>
      </w:pPr>
    </w:p>
    <w:p w14:paraId="16970C5E" w14:textId="77777777" w:rsidR="00254500" w:rsidRDefault="00254500" w:rsidP="00254500">
      <w:pPr>
        <w:numPr>
          <w:ilvl w:val="12"/>
          <w:numId w:val="0"/>
        </w:numPr>
      </w:pPr>
    </w:p>
    <w:p w14:paraId="3BC2429F" w14:textId="77777777" w:rsidR="00254500" w:rsidRDefault="00254500" w:rsidP="00254500">
      <w:pPr>
        <w:numPr>
          <w:ilvl w:val="12"/>
          <w:numId w:val="0"/>
        </w:numPr>
      </w:pPr>
    </w:p>
    <w:p w14:paraId="2682AAC0" w14:textId="77777777" w:rsidR="00254500" w:rsidRDefault="00254500" w:rsidP="00254500">
      <w:pPr>
        <w:numPr>
          <w:ilvl w:val="12"/>
          <w:numId w:val="0"/>
        </w:numPr>
      </w:pPr>
    </w:p>
    <w:p w14:paraId="7DDD4B2F" w14:textId="77777777" w:rsidR="00254500" w:rsidRDefault="00254500" w:rsidP="00254500">
      <w:pPr>
        <w:numPr>
          <w:ilvl w:val="12"/>
          <w:numId w:val="0"/>
        </w:numPr>
      </w:pPr>
    </w:p>
    <w:p w14:paraId="2D9A3632" w14:textId="77777777" w:rsidR="00254500" w:rsidRDefault="00254500" w:rsidP="00254500">
      <w:pPr>
        <w:numPr>
          <w:ilvl w:val="12"/>
          <w:numId w:val="0"/>
        </w:numPr>
      </w:pPr>
    </w:p>
    <w:p w14:paraId="101DFA34" w14:textId="77777777" w:rsidR="00254500" w:rsidRDefault="00254500" w:rsidP="00254500">
      <w:pPr>
        <w:numPr>
          <w:ilvl w:val="12"/>
          <w:numId w:val="0"/>
        </w:numPr>
      </w:pPr>
    </w:p>
    <w:p w14:paraId="69144ECA" w14:textId="77777777" w:rsidR="00254500" w:rsidRDefault="00254500" w:rsidP="00254500">
      <w:pPr>
        <w:numPr>
          <w:ilvl w:val="12"/>
          <w:numId w:val="0"/>
        </w:numPr>
      </w:pPr>
      <w:r>
        <w:rPr>
          <w:noProof/>
        </w:rPr>
        <w:drawing>
          <wp:inline distT="0" distB="0" distL="0" distR="0" wp14:anchorId="15CE12B2" wp14:editId="1DAFE6FF">
            <wp:extent cx="5759450" cy="2203450"/>
            <wp:effectExtent l="0" t="0" r="0" b="635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l="39743" t="10004" r="26694" b="67177"/>
                    <a:stretch>
                      <a:fillRect/>
                    </a:stretch>
                  </pic:blipFill>
                  <pic:spPr bwMode="auto">
                    <a:xfrm>
                      <a:off x="0" y="0"/>
                      <a:ext cx="5759450" cy="2203450"/>
                    </a:xfrm>
                    <a:prstGeom prst="rect">
                      <a:avLst/>
                    </a:prstGeom>
                    <a:noFill/>
                    <a:ln>
                      <a:noFill/>
                    </a:ln>
                  </pic:spPr>
                </pic:pic>
              </a:graphicData>
            </a:graphic>
          </wp:inline>
        </w:drawing>
      </w:r>
    </w:p>
    <w:p w14:paraId="4B1F9A89" w14:textId="77777777" w:rsidR="00254500" w:rsidRDefault="00254500" w:rsidP="00254500">
      <w:pPr>
        <w:numPr>
          <w:ilvl w:val="12"/>
          <w:numId w:val="0"/>
        </w:numPr>
      </w:pPr>
    </w:p>
    <w:p w14:paraId="0ACACD78" w14:textId="77777777" w:rsidR="00C836E3" w:rsidRDefault="00C836E3" w:rsidP="00C836E3">
      <w:pPr>
        <w:pStyle w:val="Koptekst"/>
        <w:numPr>
          <w:ilvl w:val="12"/>
          <w:numId w:val="0"/>
        </w:numPr>
        <w:tabs>
          <w:tab w:val="clear" w:pos="4703"/>
          <w:tab w:val="clear" w:pos="9406"/>
        </w:tabs>
      </w:pPr>
    </w:p>
    <w:p w14:paraId="21392D3E" w14:textId="77777777" w:rsidR="00C836E3" w:rsidRDefault="00C836E3" w:rsidP="00C836E3">
      <w:pPr>
        <w:numPr>
          <w:ilvl w:val="12"/>
          <w:numId w:val="0"/>
        </w:numPr>
      </w:pPr>
    </w:p>
    <w:p w14:paraId="2989634A" w14:textId="77777777" w:rsidR="00C836E3" w:rsidRDefault="00C836E3" w:rsidP="00B90CF3">
      <w:pPr>
        <w:pStyle w:val="Kop2"/>
      </w:pPr>
      <w:bookmarkStart w:id="178" w:name="_Toc373788238"/>
      <w:r>
        <w:t>6.1. Os Occipitale</w:t>
      </w:r>
      <w:bookmarkEnd w:id="178"/>
    </w:p>
    <w:p w14:paraId="16B2D777" w14:textId="77777777" w:rsidR="00C836E3" w:rsidRDefault="00C836E3" w:rsidP="00B90CF3">
      <w:r>
        <w:t>Anatomie</w:t>
      </w:r>
    </w:p>
    <w:p w14:paraId="6600B1F1" w14:textId="77777777" w:rsidR="00C836E3" w:rsidRDefault="00C836E3" w:rsidP="00031B25">
      <w:pPr>
        <w:numPr>
          <w:ilvl w:val="0"/>
          <w:numId w:val="7"/>
        </w:numPr>
        <w:tabs>
          <w:tab w:val="left" w:pos="700"/>
        </w:tabs>
      </w:pPr>
      <w:r>
        <w:t>het kunnen beschrijven van de embryologie, de groeiontwikkeling, de verbening, de proporties en de vorm van het botstuk;</w:t>
      </w:r>
    </w:p>
    <w:p w14:paraId="43B74FDB" w14:textId="77777777" w:rsidR="00C836E3" w:rsidRDefault="00C836E3" w:rsidP="00031B25">
      <w:pPr>
        <w:pStyle w:val="Standkop4"/>
        <w:numPr>
          <w:ilvl w:val="0"/>
          <w:numId w:val="7"/>
        </w:numPr>
        <w:tabs>
          <w:tab w:val="left" w:pos="700"/>
        </w:tabs>
        <w:rPr>
          <w:sz w:val="20"/>
        </w:rPr>
      </w:pPr>
      <w:r>
        <w:rPr>
          <w:sz w:val="20"/>
        </w:rPr>
        <w:lastRenderedPageBreak/>
        <w:t>het kunnen aanduiden van de ligging en het verloop van aanliggende en passerende structuren met hun eventuele aanhechtingen zoals bloedvaten, zenuwen, membranen, spieren, delen van het centrale zenuwstelsel, sinussen.</w:t>
      </w:r>
    </w:p>
    <w:p w14:paraId="6A7F4E36"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30E85CAA" w14:textId="77777777" w:rsidR="00B90CF3" w:rsidRDefault="00B90CF3" w:rsidP="00B90CF3"/>
    <w:p w14:paraId="5D37A093" w14:textId="77777777" w:rsidR="00C836E3" w:rsidRDefault="00C836E3" w:rsidP="00B90CF3">
      <w:r>
        <w:t>Palpatie</w:t>
      </w:r>
    </w:p>
    <w:p w14:paraId="3A1817CC" w14:textId="77777777" w:rsidR="00C836E3" w:rsidRDefault="00C836E3" w:rsidP="00031B25">
      <w:pPr>
        <w:pStyle w:val="Plattetekst21"/>
        <w:numPr>
          <w:ilvl w:val="0"/>
          <w:numId w:val="7"/>
        </w:numPr>
        <w:tabs>
          <w:tab w:val="left" w:pos="700"/>
        </w:tabs>
      </w:pPr>
      <w:r>
        <w:t>het kunnen aanduiden van de ligging van het botstuk, de verschillende referentiepunten, de proportionele verhoudingen en de eventuele insertiepunten van de weke delen;</w:t>
      </w:r>
    </w:p>
    <w:p w14:paraId="4955B245" w14:textId="77777777" w:rsidR="00C836E3" w:rsidRDefault="00C836E3" w:rsidP="00031B25">
      <w:pPr>
        <w:numPr>
          <w:ilvl w:val="0"/>
          <w:numId w:val="7"/>
        </w:numPr>
        <w:tabs>
          <w:tab w:val="left" w:pos="700"/>
        </w:tabs>
      </w:pPr>
      <w:r>
        <w:t xml:space="preserve">het kunnen palperen van de motiliteit van het os </w:t>
      </w:r>
      <w:proofErr w:type="spellStart"/>
      <w:r>
        <w:t>occipitale</w:t>
      </w:r>
      <w:proofErr w:type="spellEnd"/>
      <w:r>
        <w:t xml:space="preserve"> in het geheel van het ritmische bewegingsverloop, de zogenaamde “</w:t>
      </w:r>
      <w:proofErr w:type="spellStart"/>
      <w:r>
        <w:t>Cranial</w:t>
      </w:r>
      <w:proofErr w:type="spellEnd"/>
      <w:r>
        <w:t xml:space="preserve"> </w:t>
      </w:r>
      <w:proofErr w:type="spellStart"/>
      <w:r>
        <w:t>Rhythmic</w:t>
      </w:r>
      <w:proofErr w:type="spellEnd"/>
      <w:r>
        <w:t xml:space="preserve"> Impulse” (CRI);</w:t>
      </w:r>
    </w:p>
    <w:p w14:paraId="77A4CDA4"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0871FED9" w14:textId="77777777" w:rsidR="00B90CF3" w:rsidRDefault="00B90CF3" w:rsidP="00B90CF3"/>
    <w:p w14:paraId="184A7E76" w14:textId="77777777" w:rsidR="00C836E3" w:rsidRDefault="00C836E3" w:rsidP="00B90CF3">
      <w:r>
        <w:t>Articulatiepunten</w:t>
      </w:r>
    </w:p>
    <w:p w14:paraId="7CE22E1C"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0C0FDFB0" w14:textId="77777777" w:rsidR="00C836E3" w:rsidRDefault="00C836E3" w:rsidP="00C836E3">
      <w:pPr>
        <w:pStyle w:val="Standkop4"/>
        <w:numPr>
          <w:ilvl w:val="12"/>
          <w:numId w:val="0"/>
        </w:numPr>
        <w:ind w:left="340"/>
        <w:rPr>
          <w:sz w:val="20"/>
        </w:rPr>
      </w:pPr>
      <w:proofErr w:type="spellStart"/>
      <w:r>
        <w:rPr>
          <w:sz w:val="20"/>
        </w:rPr>
        <w:t>occipitale</w:t>
      </w:r>
      <w:proofErr w:type="spellEnd"/>
      <w:r>
        <w:rPr>
          <w:sz w:val="20"/>
        </w:rPr>
        <w:t xml:space="preserve"> ten opzichte van het os </w:t>
      </w:r>
      <w:proofErr w:type="spellStart"/>
      <w:r>
        <w:rPr>
          <w:sz w:val="20"/>
        </w:rPr>
        <w:t>parietale</w:t>
      </w:r>
      <w:proofErr w:type="spellEnd"/>
      <w:r>
        <w:rPr>
          <w:sz w:val="20"/>
        </w:rPr>
        <w:t>;</w:t>
      </w:r>
    </w:p>
    <w:p w14:paraId="58050B9F" w14:textId="77777777" w:rsidR="00C836E3" w:rsidRDefault="00C836E3" w:rsidP="00031B25">
      <w:pPr>
        <w:numPr>
          <w:ilvl w:val="0"/>
          <w:numId w:val="7"/>
        </w:numPr>
        <w:tabs>
          <w:tab w:val="left" w:pos="700"/>
        </w:tabs>
      </w:pPr>
      <w:r>
        <w:t xml:space="preserve">het kunnen aanduiden van het verloop van de </w:t>
      </w:r>
      <w:proofErr w:type="spellStart"/>
      <w:r>
        <w:t>sutura</w:t>
      </w:r>
      <w:proofErr w:type="spellEnd"/>
      <w:r>
        <w:t xml:space="preserve"> </w:t>
      </w:r>
      <w:proofErr w:type="spellStart"/>
      <w:r>
        <w:t>parieto-occipitale</w:t>
      </w:r>
      <w:proofErr w:type="spellEnd"/>
      <w:r>
        <w:t xml:space="preserve"> in vivo;</w:t>
      </w:r>
    </w:p>
    <w:p w14:paraId="549BC4CD" w14:textId="77777777" w:rsidR="00C836E3" w:rsidRDefault="00C836E3" w:rsidP="00031B25">
      <w:pPr>
        <w:numPr>
          <w:ilvl w:val="0"/>
          <w:numId w:val="7"/>
        </w:numPr>
        <w:tabs>
          <w:tab w:val="left" w:pos="700"/>
        </w:tabs>
      </w:pPr>
      <w:r>
        <w:t xml:space="preserve">het herkennen van een omslagpunt in de richting van deze </w:t>
      </w:r>
      <w:proofErr w:type="spellStart"/>
      <w:r>
        <w:t>sutuurrand</w:t>
      </w:r>
      <w:proofErr w:type="spellEnd"/>
      <w:r>
        <w:t>;</w:t>
      </w:r>
    </w:p>
    <w:p w14:paraId="76D9D7D8"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1E3A5E79" w14:textId="77777777" w:rsidR="00C836E3" w:rsidRDefault="00C836E3" w:rsidP="00C836E3">
      <w:pPr>
        <w:pStyle w:val="Standkop4"/>
        <w:numPr>
          <w:ilvl w:val="12"/>
          <w:numId w:val="0"/>
        </w:numPr>
        <w:ind w:left="340"/>
        <w:rPr>
          <w:sz w:val="20"/>
        </w:rPr>
      </w:pPr>
      <w:proofErr w:type="spellStart"/>
      <w:r>
        <w:rPr>
          <w:sz w:val="20"/>
        </w:rPr>
        <w:t>occipitale</w:t>
      </w:r>
      <w:proofErr w:type="spellEnd"/>
      <w:r>
        <w:rPr>
          <w:sz w:val="20"/>
        </w:rPr>
        <w:t xml:space="preserve"> ten opzichte van het os temporale;</w:t>
      </w:r>
    </w:p>
    <w:p w14:paraId="40471C1A" w14:textId="77777777" w:rsidR="00C836E3" w:rsidRDefault="00C836E3" w:rsidP="00031B25">
      <w:pPr>
        <w:numPr>
          <w:ilvl w:val="0"/>
          <w:numId w:val="7"/>
        </w:numPr>
        <w:tabs>
          <w:tab w:val="left" w:pos="700"/>
        </w:tabs>
      </w:pPr>
      <w:r>
        <w:t xml:space="preserve">het herkennen van ligging, richting en verloop van de </w:t>
      </w:r>
      <w:proofErr w:type="spellStart"/>
      <w:r>
        <w:t>occipito-mastoide</w:t>
      </w:r>
      <w:proofErr w:type="spellEnd"/>
      <w:r>
        <w:t xml:space="preserve"> </w:t>
      </w:r>
      <w:proofErr w:type="spellStart"/>
      <w:r>
        <w:t>sutuur</w:t>
      </w:r>
      <w:proofErr w:type="spellEnd"/>
      <w:r>
        <w:t xml:space="preserve"> in vivo;</w:t>
      </w:r>
    </w:p>
    <w:p w14:paraId="030DEA9D" w14:textId="77777777" w:rsidR="00C836E3" w:rsidRDefault="00C836E3" w:rsidP="00031B25">
      <w:pPr>
        <w:numPr>
          <w:ilvl w:val="0"/>
          <w:numId w:val="7"/>
        </w:numPr>
        <w:tabs>
          <w:tab w:val="left" w:pos="700"/>
        </w:tabs>
      </w:pPr>
      <w:r>
        <w:t xml:space="preserve">het kunnen beschrijven van de specifieke "groef-richel" relatie tussen pars </w:t>
      </w:r>
      <w:proofErr w:type="spellStart"/>
      <w:r>
        <w:t>basilaris</w:t>
      </w:r>
      <w:proofErr w:type="spellEnd"/>
      <w:r>
        <w:t xml:space="preserve"> van het os </w:t>
      </w:r>
      <w:proofErr w:type="spellStart"/>
      <w:r>
        <w:t>occipitale</w:t>
      </w:r>
      <w:proofErr w:type="spellEnd"/>
      <w:r>
        <w:t xml:space="preserve"> en de apex </w:t>
      </w:r>
      <w:proofErr w:type="spellStart"/>
      <w:r>
        <w:t>petrosa</w:t>
      </w:r>
      <w:proofErr w:type="spellEnd"/>
      <w:r>
        <w:t xml:space="preserve"> van het os temporale;</w:t>
      </w:r>
    </w:p>
    <w:p w14:paraId="47EE425B" w14:textId="77777777" w:rsidR="00C836E3" w:rsidRDefault="00C836E3" w:rsidP="00031B25">
      <w:pPr>
        <w:numPr>
          <w:ilvl w:val="0"/>
          <w:numId w:val="7"/>
        </w:numPr>
        <w:tabs>
          <w:tab w:val="left" w:pos="700"/>
        </w:tabs>
      </w:pPr>
      <w:r>
        <w:t xml:space="preserve">het kunnen beschrijven en in richting aanduiden van de ligging van de </w:t>
      </w:r>
      <w:proofErr w:type="spellStart"/>
      <w:r>
        <w:t>synchondrosis</w:t>
      </w:r>
      <w:proofErr w:type="spellEnd"/>
      <w:r>
        <w:t xml:space="preserve"> </w:t>
      </w:r>
      <w:proofErr w:type="spellStart"/>
      <w:r>
        <w:t>spheno-basilaris</w:t>
      </w:r>
      <w:proofErr w:type="spellEnd"/>
      <w:r>
        <w:t>;</w:t>
      </w:r>
    </w:p>
    <w:p w14:paraId="1A74752E" w14:textId="77777777" w:rsidR="00C836E3" w:rsidRDefault="00C836E3" w:rsidP="00031B25">
      <w:pPr>
        <w:numPr>
          <w:ilvl w:val="0"/>
          <w:numId w:val="7"/>
        </w:numPr>
        <w:tabs>
          <w:tab w:val="left" w:pos="700"/>
        </w:tabs>
      </w:pPr>
      <w:r>
        <w:t xml:space="preserve">het kunnen beschrijven en aanduiden van vorm, ligging en richting van de articulatie met atlas en </w:t>
      </w:r>
      <w:proofErr w:type="spellStart"/>
      <w:r>
        <w:t>axis</w:t>
      </w:r>
      <w:proofErr w:type="spellEnd"/>
      <w:r>
        <w:t>.</w:t>
      </w:r>
    </w:p>
    <w:p w14:paraId="00C02135" w14:textId="77777777" w:rsidR="00B90CF3" w:rsidRDefault="00B90CF3" w:rsidP="00B90CF3"/>
    <w:p w14:paraId="65C6AA45" w14:textId="77777777" w:rsidR="00C836E3" w:rsidRDefault="00C836E3" w:rsidP="00B90CF3">
      <w:r w:rsidRPr="00B90CF3">
        <w:t>I</w:t>
      </w:r>
      <w:r>
        <w:t xml:space="preserve">ntra </w:t>
      </w:r>
      <w:proofErr w:type="spellStart"/>
      <w:r>
        <w:t>ossale</w:t>
      </w:r>
      <w:proofErr w:type="spellEnd"/>
      <w:r>
        <w:t xml:space="preserve"> </w:t>
      </w:r>
      <w:proofErr w:type="spellStart"/>
      <w:r>
        <w:t>strains</w:t>
      </w:r>
      <w:proofErr w:type="spellEnd"/>
      <w:r>
        <w:t xml:space="preserve"> van het </w:t>
      </w:r>
      <w:proofErr w:type="spellStart"/>
      <w:r>
        <w:t>occiput</w:t>
      </w:r>
      <w:proofErr w:type="spellEnd"/>
    </w:p>
    <w:p w14:paraId="117F05DE"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xml:space="preserve">, interne- externe rotatie bewegingen van het os </w:t>
      </w:r>
      <w:proofErr w:type="spellStart"/>
      <w:r>
        <w:t>occipitale</w:t>
      </w:r>
      <w:proofErr w:type="spellEnd"/>
      <w:r>
        <w:t xml:space="preserve"> en van de samenstellende delen;</w:t>
      </w:r>
    </w:p>
    <w:p w14:paraId="5110CAB2" w14:textId="77777777" w:rsidR="00C836E3" w:rsidRDefault="00C836E3" w:rsidP="00031B25">
      <w:pPr>
        <w:numPr>
          <w:ilvl w:val="0"/>
          <w:numId w:val="7"/>
        </w:numPr>
        <w:tabs>
          <w:tab w:val="left" w:pos="700"/>
        </w:tabs>
      </w:pPr>
      <w:r>
        <w:t>het kunnen beschrijven van het belang van de vervormbaarheid van het levende bot</w:t>
      </w:r>
    </w:p>
    <w:p w14:paraId="0C3CFF96" w14:textId="77777777" w:rsidR="00C836E3" w:rsidRDefault="00C836E3" w:rsidP="00C836E3">
      <w:pPr>
        <w:numPr>
          <w:ilvl w:val="12"/>
          <w:numId w:val="0"/>
        </w:numPr>
        <w:ind w:left="360"/>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het </w:t>
      </w:r>
      <w:proofErr w:type="spellStart"/>
      <w:r>
        <w:t>intra-craniële</w:t>
      </w:r>
      <w:proofErr w:type="spellEnd"/>
      <w:r>
        <w:t xml:space="preserve"> </w:t>
      </w:r>
      <w:proofErr w:type="spellStart"/>
      <w:r>
        <w:t>membraneuze</w:t>
      </w:r>
      <w:proofErr w:type="spellEnd"/>
      <w:r>
        <w:t xml:space="preserve"> systeem.</w:t>
      </w:r>
    </w:p>
    <w:p w14:paraId="1B25C6B5" w14:textId="77777777" w:rsidR="00B90CF3" w:rsidRDefault="00B90CF3" w:rsidP="00B90CF3"/>
    <w:p w14:paraId="1344BD7C" w14:textId="77777777" w:rsidR="00C836E3" w:rsidRDefault="00C836E3" w:rsidP="00B90CF3">
      <w:r>
        <w:t>Schedelmotiliteit</w:t>
      </w:r>
    </w:p>
    <w:p w14:paraId="4F260C92"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01BD24AB"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50346F9D" w14:textId="77777777" w:rsidR="00C836E3" w:rsidRDefault="00C836E3" w:rsidP="00031B25">
      <w:pPr>
        <w:numPr>
          <w:ilvl w:val="0"/>
          <w:numId w:val="7"/>
        </w:numPr>
        <w:tabs>
          <w:tab w:val="left" w:pos="700"/>
        </w:tabs>
      </w:pPr>
      <w:r>
        <w:t>de mechanische invloed van aanliggende structuren:</w:t>
      </w:r>
    </w:p>
    <w:p w14:paraId="06AABC6C" w14:textId="77777777" w:rsidR="00C836E3" w:rsidRDefault="00C836E3" w:rsidP="00031B25">
      <w:pPr>
        <w:numPr>
          <w:ilvl w:val="0"/>
          <w:numId w:val="7"/>
        </w:numPr>
        <w:tabs>
          <w:tab w:val="left" w:pos="700"/>
        </w:tabs>
      </w:pPr>
      <w:r>
        <w:t xml:space="preserve">osseus vanuit de </w:t>
      </w:r>
      <w:proofErr w:type="spellStart"/>
      <w:r>
        <w:t>ossae</w:t>
      </w:r>
      <w:proofErr w:type="spellEnd"/>
      <w:r>
        <w:t xml:space="preserve"> </w:t>
      </w:r>
      <w:proofErr w:type="spellStart"/>
      <w:r>
        <w:t>parietale</w:t>
      </w:r>
      <w:proofErr w:type="spellEnd"/>
      <w:r>
        <w:t xml:space="preserve">, </w:t>
      </w:r>
      <w:proofErr w:type="spellStart"/>
      <w:r>
        <w:t>sphenoidale</w:t>
      </w:r>
      <w:proofErr w:type="spellEnd"/>
      <w:r>
        <w:t xml:space="preserve"> en temporale,</w:t>
      </w:r>
    </w:p>
    <w:p w14:paraId="5F0B324E" w14:textId="77777777" w:rsidR="00C836E3" w:rsidRDefault="00C836E3" w:rsidP="00031B25">
      <w:pPr>
        <w:numPr>
          <w:ilvl w:val="0"/>
          <w:numId w:val="7"/>
        </w:numPr>
        <w:tabs>
          <w:tab w:val="left" w:pos="700"/>
        </w:tabs>
      </w:pPr>
      <w:proofErr w:type="spellStart"/>
      <w:r>
        <w:t>membraneus</w:t>
      </w:r>
      <w:proofErr w:type="spellEnd"/>
      <w:r>
        <w:t xml:space="preserve"> vanuit de </w:t>
      </w:r>
      <w:proofErr w:type="spellStart"/>
      <w:r>
        <w:t>intraspinale</w:t>
      </w:r>
      <w:proofErr w:type="spellEnd"/>
      <w:r>
        <w:t xml:space="preserve"> en intracraniële </w:t>
      </w:r>
      <w:proofErr w:type="spellStart"/>
      <w:r>
        <w:t>membraneuze</w:t>
      </w:r>
      <w:proofErr w:type="spellEnd"/>
      <w:r>
        <w:t xml:space="preserve"> structuren;</w:t>
      </w:r>
    </w:p>
    <w:p w14:paraId="4B95C795" w14:textId="77777777" w:rsidR="00C836E3" w:rsidRDefault="00C836E3" w:rsidP="00031B25">
      <w:pPr>
        <w:numPr>
          <w:ilvl w:val="0"/>
          <w:numId w:val="7"/>
        </w:numPr>
        <w:tabs>
          <w:tab w:val="left" w:pos="700"/>
        </w:tabs>
      </w:pPr>
      <w:proofErr w:type="spellStart"/>
      <w:r>
        <w:t>myofasciaal</w:t>
      </w:r>
      <w:proofErr w:type="spellEnd"/>
      <w:r>
        <w:t xml:space="preserve"> vanuit de verschillende mechanische </w:t>
      </w:r>
      <w:proofErr w:type="spellStart"/>
      <w:r>
        <w:t>myofasciale</w:t>
      </w:r>
      <w:proofErr w:type="spellEnd"/>
      <w:r>
        <w:t xml:space="preserve"> ketens zoals de kauwmusculatuur, de supra- en </w:t>
      </w:r>
      <w:proofErr w:type="spellStart"/>
      <w:r>
        <w:t>infrahyoidale</w:t>
      </w:r>
      <w:proofErr w:type="spellEnd"/>
      <w:r>
        <w:t xml:space="preserve"> musculatuur;</w:t>
      </w:r>
    </w:p>
    <w:p w14:paraId="4C167286" w14:textId="77777777" w:rsidR="00C836E3" w:rsidRDefault="00C836E3" w:rsidP="00031B25">
      <w:pPr>
        <w:numPr>
          <w:ilvl w:val="0"/>
          <w:numId w:val="7"/>
        </w:numPr>
        <w:tabs>
          <w:tab w:val="left" w:pos="700"/>
        </w:tabs>
      </w:pPr>
      <w:r>
        <w:t xml:space="preserve">veneus het belang van de veneuze sinus </w:t>
      </w:r>
      <w:proofErr w:type="spellStart"/>
      <w:r>
        <w:t>petrosus</w:t>
      </w:r>
      <w:proofErr w:type="spellEnd"/>
      <w:r>
        <w:t xml:space="preserve"> en sinus </w:t>
      </w:r>
      <w:proofErr w:type="spellStart"/>
      <w:r>
        <w:t>sigmoideus</w:t>
      </w:r>
      <w:proofErr w:type="spellEnd"/>
      <w:r>
        <w:t>.</w:t>
      </w:r>
    </w:p>
    <w:p w14:paraId="14345EE4" w14:textId="77777777" w:rsidR="00B90CF3" w:rsidRDefault="00B90CF3" w:rsidP="00B90CF3"/>
    <w:p w14:paraId="38290CFF" w14:textId="77777777" w:rsidR="00C836E3" w:rsidRDefault="00C836E3" w:rsidP="00B90CF3">
      <w:r>
        <w:t>Intra-uteriene en perinatale en verdere invloeden</w:t>
      </w:r>
    </w:p>
    <w:p w14:paraId="19E46702" w14:textId="77777777" w:rsidR="00C836E3" w:rsidRDefault="00C836E3" w:rsidP="00031B25">
      <w:pPr>
        <w:numPr>
          <w:ilvl w:val="0"/>
          <w:numId w:val="7"/>
        </w:numPr>
        <w:tabs>
          <w:tab w:val="left" w:pos="700"/>
        </w:tabs>
      </w:pPr>
      <w:r>
        <w:t xml:space="preserve">kennis en begrip van de perinatale mechanische </w:t>
      </w:r>
      <w:proofErr w:type="spellStart"/>
      <w:r>
        <w:t>impacten</w:t>
      </w:r>
      <w:proofErr w:type="spellEnd"/>
      <w:r>
        <w:t xml:space="preserve"> op met name het </w:t>
      </w:r>
      <w:proofErr w:type="spellStart"/>
      <w:r>
        <w:t>occiput</w:t>
      </w:r>
      <w:proofErr w:type="spellEnd"/>
      <w:r>
        <w:t>;</w:t>
      </w:r>
    </w:p>
    <w:p w14:paraId="6A507F6E" w14:textId="77777777" w:rsidR="00C836E3" w:rsidRDefault="00C836E3" w:rsidP="00031B25">
      <w:pPr>
        <w:numPr>
          <w:ilvl w:val="0"/>
          <w:numId w:val="7"/>
        </w:numPr>
        <w:tabs>
          <w:tab w:val="left" w:pos="700"/>
        </w:tabs>
      </w:pPr>
      <w:r>
        <w:t xml:space="preserve">het kunnen beschrijven van de vorm en anatomie van het </w:t>
      </w:r>
      <w:proofErr w:type="spellStart"/>
      <w:r>
        <w:t>foramen</w:t>
      </w:r>
      <w:proofErr w:type="spellEnd"/>
      <w:r>
        <w:t xml:space="preserve"> magnum;</w:t>
      </w:r>
    </w:p>
    <w:p w14:paraId="2D3598A5" w14:textId="77777777" w:rsidR="00C836E3" w:rsidRDefault="00C836E3" w:rsidP="00031B25">
      <w:pPr>
        <w:numPr>
          <w:ilvl w:val="0"/>
          <w:numId w:val="7"/>
        </w:numPr>
        <w:tabs>
          <w:tab w:val="left" w:pos="700"/>
        </w:tabs>
      </w:pPr>
      <w:r>
        <w:t xml:space="preserve">traumatische </w:t>
      </w:r>
      <w:proofErr w:type="spellStart"/>
      <w:r>
        <w:t>impacten</w:t>
      </w:r>
      <w:proofErr w:type="spellEnd"/>
      <w:r>
        <w:t xml:space="preserve"> op de beide laterale massa’s door mechanische druk op het </w:t>
      </w:r>
    </w:p>
    <w:p w14:paraId="7C2DCB2D" w14:textId="77777777" w:rsidR="00C836E3" w:rsidRDefault="00C836E3" w:rsidP="00C836E3">
      <w:pPr>
        <w:numPr>
          <w:ilvl w:val="12"/>
          <w:numId w:val="0"/>
        </w:numPr>
        <w:ind w:left="360"/>
      </w:pPr>
      <w:r>
        <w:t>zich in kruinligging bevindende hoofd van de boreling posterieure druk, loodrechte druk en/of lateraal gerichte druk;</w:t>
      </w:r>
    </w:p>
    <w:p w14:paraId="03D88A5E" w14:textId="77777777" w:rsidR="00C836E3" w:rsidRDefault="00C836E3" w:rsidP="00031B25">
      <w:pPr>
        <w:numPr>
          <w:ilvl w:val="0"/>
          <w:numId w:val="7"/>
        </w:numPr>
        <w:tabs>
          <w:tab w:val="left" w:pos="700"/>
        </w:tabs>
      </w:pPr>
      <w:r>
        <w:t xml:space="preserve">traumatische </w:t>
      </w:r>
      <w:proofErr w:type="spellStart"/>
      <w:r>
        <w:t>impacten</w:t>
      </w:r>
      <w:proofErr w:type="spellEnd"/>
      <w:r>
        <w:t xml:space="preserve"> van de </w:t>
      </w:r>
      <w:proofErr w:type="spellStart"/>
      <w:r>
        <w:t>squama</w:t>
      </w:r>
      <w:proofErr w:type="spellEnd"/>
      <w:r>
        <w:t xml:space="preserve"> </w:t>
      </w:r>
      <w:proofErr w:type="spellStart"/>
      <w:r>
        <w:t>occipitalis</w:t>
      </w:r>
      <w:proofErr w:type="spellEnd"/>
      <w:r>
        <w:t xml:space="preserve"> met beschrijving van denkbeeldige </w:t>
      </w:r>
    </w:p>
    <w:p w14:paraId="2540E5EE" w14:textId="77777777" w:rsidR="00C836E3" w:rsidRDefault="00C836E3" w:rsidP="00C836E3">
      <w:pPr>
        <w:numPr>
          <w:ilvl w:val="12"/>
          <w:numId w:val="0"/>
        </w:numPr>
        <w:ind w:left="360"/>
      </w:pPr>
      <w:r>
        <w:t xml:space="preserve">bewegingsassen voor het pars </w:t>
      </w:r>
      <w:proofErr w:type="spellStart"/>
      <w:r>
        <w:t>squamosa</w:t>
      </w:r>
      <w:proofErr w:type="spellEnd"/>
      <w:r>
        <w:t xml:space="preserve"> </w:t>
      </w:r>
      <w:proofErr w:type="spellStart"/>
      <w:r>
        <w:t>occipitalis</w:t>
      </w:r>
      <w:proofErr w:type="spellEnd"/>
      <w:r>
        <w:t xml:space="preserve"> in </w:t>
      </w:r>
      <w:proofErr w:type="spellStart"/>
      <w:r>
        <w:t>anteroposterieure</w:t>
      </w:r>
      <w:proofErr w:type="spellEnd"/>
      <w:r>
        <w:t>, transversale en verticale richting.</w:t>
      </w:r>
    </w:p>
    <w:p w14:paraId="45C1B4A0" w14:textId="77777777" w:rsidR="00B90CF3" w:rsidRDefault="00B90CF3" w:rsidP="00B90CF3"/>
    <w:p w14:paraId="333B3DCF" w14:textId="77777777" w:rsidR="00C836E3" w:rsidRDefault="00C836E3" w:rsidP="00B90CF3">
      <w:r>
        <w:t xml:space="preserve">Disfuncties van de </w:t>
      </w:r>
      <w:proofErr w:type="spellStart"/>
      <w:r>
        <w:t>Synchondrosis</w:t>
      </w:r>
      <w:proofErr w:type="spellEnd"/>
      <w:r>
        <w:t xml:space="preserve"> </w:t>
      </w:r>
      <w:proofErr w:type="spellStart"/>
      <w:r>
        <w:t>Spheno-Basilaris</w:t>
      </w:r>
      <w:proofErr w:type="spellEnd"/>
    </w:p>
    <w:p w14:paraId="02BF0652" w14:textId="77777777" w:rsidR="00C836E3" w:rsidRDefault="00C836E3" w:rsidP="00031B25">
      <w:pPr>
        <w:numPr>
          <w:ilvl w:val="0"/>
          <w:numId w:val="7"/>
        </w:numPr>
        <w:tabs>
          <w:tab w:val="left" w:pos="700"/>
        </w:tabs>
      </w:pPr>
      <w:r>
        <w:lastRenderedPageBreak/>
        <w:t xml:space="preserve">het kunnen benoemen en beschrijven van de verschillende osteopathische disfuncties van de </w:t>
      </w:r>
      <w:proofErr w:type="spellStart"/>
      <w:r>
        <w:t>synchondrosis</w:t>
      </w:r>
      <w:proofErr w:type="spellEnd"/>
      <w:r>
        <w:t xml:space="preserve"> </w:t>
      </w:r>
      <w:proofErr w:type="spellStart"/>
      <w:r>
        <w:t>spheno-basilaris</w:t>
      </w:r>
      <w:proofErr w:type="spellEnd"/>
      <w:r>
        <w:t xml:space="preserve"> zoals beschreven bij leerdoelen S.S.B.;</w:t>
      </w:r>
    </w:p>
    <w:p w14:paraId="75621C47" w14:textId="77777777" w:rsidR="00C836E3" w:rsidRDefault="00C836E3" w:rsidP="00031B25">
      <w:pPr>
        <w:numPr>
          <w:ilvl w:val="0"/>
          <w:numId w:val="7"/>
        </w:numPr>
        <w:tabs>
          <w:tab w:val="left" w:pos="700"/>
        </w:tabs>
      </w:pPr>
      <w:r>
        <w:t>het testen van de verschillende disfuncties en/of combinaties hiervan.</w:t>
      </w:r>
    </w:p>
    <w:p w14:paraId="4FE3BB3E" w14:textId="77777777" w:rsidR="00B90CF3" w:rsidRDefault="00B90CF3" w:rsidP="00B90CF3"/>
    <w:p w14:paraId="6E931635" w14:textId="77777777" w:rsidR="00C836E3" w:rsidRDefault="00C836E3" w:rsidP="00B90CF3">
      <w:r>
        <w:t xml:space="preserve">Mobiliteitstesten van het os </w:t>
      </w:r>
      <w:proofErr w:type="spellStart"/>
      <w:r>
        <w:t>occipitale</w:t>
      </w:r>
      <w:proofErr w:type="spellEnd"/>
    </w:p>
    <w:p w14:paraId="1BC7E38C" w14:textId="77777777" w:rsidR="00C836E3" w:rsidRDefault="00C836E3" w:rsidP="00031B25">
      <w:pPr>
        <w:numPr>
          <w:ilvl w:val="0"/>
          <w:numId w:val="7"/>
        </w:numPr>
        <w:tabs>
          <w:tab w:val="left" w:pos="700"/>
        </w:tabs>
      </w:pPr>
      <w:r>
        <w:t xml:space="preserve">het op de juiste wijze kunnen uitvoeren van een </w:t>
      </w:r>
      <w:proofErr w:type="spellStart"/>
      <w:r>
        <w:t>occipito</w:t>
      </w:r>
      <w:proofErr w:type="spellEnd"/>
      <w:r>
        <w:t xml:space="preserve">-frontale benadering van de schedel om het os </w:t>
      </w:r>
      <w:proofErr w:type="spellStart"/>
      <w:r>
        <w:t>occipitale</w:t>
      </w:r>
      <w:proofErr w:type="spellEnd"/>
      <w:r>
        <w:t xml:space="preserve"> als deel van het geheel te testen;</w:t>
      </w:r>
    </w:p>
    <w:p w14:paraId="5E7121BD" w14:textId="77777777" w:rsidR="00C836E3" w:rsidRDefault="00C836E3" w:rsidP="00031B25">
      <w:pPr>
        <w:numPr>
          <w:ilvl w:val="0"/>
          <w:numId w:val="7"/>
        </w:numPr>
        <w:tabs>
          <w:tab w:val="left" w:pos="700"/>
        </w:tabs>
      </w:pPr>
      <w:r>
        <w:t xml:space="preserve">het op correcte wijze kunnen uitvoeren en toepassen van een specifieke testhandgreep voor het os </w:t>
      </w:r>
      <w:proofErr w:type="spellStart"/>
      <w:r>
        <w:t>occipitale</w:t>
      </w:r>
      <w:proofErr w:type="spellEnd"/>
      <w:r>
        <w:t xml:space="preserve"> om van daaruit te testen via waarneming van bestaande bewegingskwaliteit, het testen middels "lanceren" het testen via "positioneren" en / of het testen via de zogenaamde "V-spread" technieken.</w:t>
      </w:r>
    </w:p>
    <w:p w14:paraId="35282C1F" w14:textId="77777777" w:rsidR="00B90CF3" w:rsidRDefault="00B90CF3" w:rsidP="00B90CF3"/>
    <w:p w14:paraId="613180A5" w14:textId="77777777" w:rsidR="00C836E3" w:rsidRDefault="00C836E3" w:rsidP="00B90CF3">
      <w:r>
        <w:t>Correctietechnieken bij de pasgeborene</w:t>
      </w:r>
    </w:p>
    <w:p w14:paraId="43211C8C" w14:textId="77777777" w:rsidR="00C836E3" w:rsidRDefault="00C836E3" w:rsidP="00031B25">
      <w:pPr>
        <w:numPr>
          <w:ilvl w:val="0"/>
          <w:numId w:val="7"/>
        </w:numPr>
        <w:tabs>
          <w:tab w:val="left" w:pos="700"/>
        </w:tabs>
      </w:pPr>
      <w:r>
        <w:t xml:space="preserve">het op correcte wijze uitvoeren van een correctietechniek ter beïnvloeding van de spanningen van de basis </w:t>
      </w:r>
      <w:proofErr w:type="spellStart"/>
      <w:r>
        <w:t>cranii</w:t>
      </w:r>
      <w:proofErr w:type="spellEnd"/>
      <w:r>
        <w:t>;</w:t>
      </w:r>
    </w:p>
    <w:p w14:paraId="68510232" w14:textId="77777777" w:rsidR="00C836E3" w:rsidRDefault="00C836E3" w:rsidP="00031B25">
      <w:pPr>
        <w:numPr>
          <w:ilvl w:val="0"/>
          <w:numId w:val="7"/>
        </w:numPr>
        <w:tabs>
          <w:tab w:val="left" w:pos="700"/>
        </w:tabs>
      </w:pPr>
      <w:r>
        <w:t xml:space="preserve">het op correcte wijze uitvoeren van een correctietechniek ter beïnvloeding van de beide </w:t>
      </w:r>
      <w:proofErr w:type="spellStart"/>
      <w:r>
        <w:t>condylaire</w:t>
      </w:r>
      <w:proofErr w:type="spellEnd"/>
      <w:r>
        <w:t xml:space="preserve"> delen van het os </w:t>
      </w:r>
      <w:proofErr w:type="spellStart"/>
      <w:r>
        <w:t>occipitale</w:t>
      </w:r>
      <w:proofErr w:type="spellEnd"/>
      <w:r>
        <w:t>;</w:t>
      </w:r>
    </w:p>
    <w:p w14:paraId="06CE221E" w14:textId="77777777" w:rsidR="00C836E3" w:rsidRDefault="00C836E3" w:rsidP="00031B25">
      <w:pPr>
        <w:numPr>
          <w:ilvl w:val="0"/>
          <w:numId w:val="7"/>
        </w:numPr>
        <w:tabs>
          <w:tab w:val="left" w:pos="700"/>
        </w:tabs>
      </w:pPr>
      <w:r>
        <w:t xml:space="preserve">het op correcte wijze uitvoeren van een correctietechniek ter beïnvloeding van disfuncties van het pars </w:t>
      </w:r>
      <w:proofErr w:type="spellStart"/>
      <w:r>
        <w:t>basilaris</w:t>
      </w:r>
      <w:proofErr w:type="spellEnd"/>
      <w:r>
        <w:t>. De "</w:t>
      </w:r>
      <w:proofErr w:type="spellStart"/>
      <w:r>
        <w:t>platy-basia</w:t>
      </w:r>
      <w:proofErr w:type="spellEnd"/>
      <w:r>
        <w:t>" techniek;</w:t>
      </w:r>
    </w:p>
    <w:p w14:paraId="2CFF863B" w14:textId="77777777" w:rsidR="00C836E3" w:rsidRDefault="00C836E3" w:rsidP="00031B25">
      <w:pPr>
        <w:numPr>
          <w:ilvl w:val="0"/>
          <w:numId w:val="7"/>
        </w:numPr>
        <w:tabs>
          <w:tab w:val="left" w:pos="700"/>
        </w:tabs>
      </w:pPr>
      <w:r>
        <w:t xml:space="preserve">het op correcte wijze uitvoeren van een correctietechniek ter beïnvloeding van het </w:t>
      </w:r>
      <w:proofErr w:type="spellStart"/>
      <w:r>
        <w:t>foramen</w:t>
      </w:r>
      <w:proofErr w:type="spellEnd"/>
      <w:r>
        <w:t xml:space="preserve"> magnum;</w:t>
      </w:r>
    </w:p>
    <w:p w14:paraId="61CD5B26" w14:textId="77777777" w:rsidR="00C836E3" w:rsidRDefault="00C836E3" w:rsidP="00031B25">
      <w:pPr>
        <w:numPr>
          <w:ilvl w:val="0"/>
          <w:numId w:val="7"/>
        </w:numPr>
        <w:tabs>
          <w:tab w:val="left" w:pos="700"/>
        </w:tabs>
      </w:pPr>
      <w:r>
        <w:t xml:space="preserve">het op correcte wijze uitvoeren van een correctietechniek ter beïnvloeding van mechanische disfuncties van de </w:t>
      </w:r>
      <w:proofErr w:type="spellStart"/>
      <w:r>
        <w:t>squama</w:t>
      </w:r>
      <w:proofErr w:type="spellEnd"/>
      <w:r>
        <w:t xml:space="preserve"> </w:t>
      </w:r>
      <w:proofErr w:type="spellStart"/>
      <w:r>
        <w:t>occipitalis</w:t>
      </w:r>
      <w:proofErr w:type="spellEnd"/>
      <w:r>
        <w:t xml:space="preserve"> middels:</w:t>
      </w:r>
    </w:p>
    <w:p w14:paraId="1E2EB938" w14:textId="77777777" w:rsidR="00C836E3" w:rsidRDefault="00C836E3" w:rsidP="00031B25">
      <w:pPr>
        <w:numPr>
          <w:ilvl w:val="0"/>
          <w:numId w:val="7"/>
        </w:numPr>
        <w:tabs>
          <w:tab w:val="left" w:pos="700"/>
        </w:tabs>
      </w:pPr>
      <w:r>
        <w:t xml:space="preserve">een de-compressietechniek en het modelleren van de </w:t>
      </w:r>
      <w:proofErr w:type="spellStart"/>
      <w:r>
        <w:t>squama</w:t>
      </w:r>
      <w:proofErr w:type="spellEnd"/>
      <w:r>
        <w:t xml:space="preserve"> </w:t>
      </w:r>
      <w:proofErr w:type="spellStart"/>
      <w:r>
        <w:t>occipitalis</w:t>
      </w:r>
      <w:proofErr w:type="spellEnd"/>
      <w:r>
        <w:t>;</w:t>
      </w:r>
    </w:p>
    <w:p w14:paraId="018448DA" w14:textId="77777777" w:rsidR="00C836E3" w:rsidRDefault="00C836E3" w:rsidP="00031B25">
      <w:pPr>
        <w:numPr>
          <w:ilvl w:val="0"/>
          <w:numId w:val="7"/>
        </w:numPr>
        <w:tabs>
          <w:tab w:val="left" w:pos="700"/>
        </w:tabs>
      </w:pPr>
      <w:r>
        <w:t xml:space="preserve">de-rotatietechnieken van de </w:t>
      </w:r>
      <w:proofErr w:type="spellStart"/>
      <w:r>
        <w:t>squama</w:t>
      </w:r>
      <w:proofErr w:type="spellEnd"/>
      <w:r>
        <w:t xml:space="preserve"> </w:t>
      </w:r>
      <w:proofErr w:type="spellStart"/>
      <w:r>
        <w:t>occipitalis</w:t>
      </w:r>
      <w:proofErr w:type="spellEnd"/>
      <w:r>
        <w:t>;</w:t>
      </w:r>
    </w:p>
    <w:p w14:paraId="4AEB8CD1" w14:textId="77777777" w:rsidR="00C836E3" w:rsidRDefault="00C836E3" w:rsidP="00031B25">
      <w:pPr>
        <w:numPr>
          <w:ilvl w:val="0"/>
          <w:numId w:val="7"/>
        </w:numPr>
        <w:tabs>
          <w:tab w:val="left" w:pos="700"/>
        </w:tabs>
      </w:pPr>
      <w:r>
        <w:t xml:space="preserve">de-flexietechniek van de </w:t>
      </w:r>
      <w:proofErr w:type="spellStart"/>
      <w:r>
        <w:t>squama</w:t>
      </w:r>
      <w:proofErr w:type="spellEnd"/>
      <w:r>
        <w:t xml:space="preserve"> </w:t>
      </w:r>
      <w:proofErr w:type="spellStart"/>
      <w:r>
        <w:t>occipitalis</w:t>
      </w:r>
      <w:proofErr w:type="spellEnd"/>
      <w:r>
        <w:t>;</w:t>
      </w:r>
    </w:p>
    <w:p w14:paraId="4985FB8D" w14:textId="77777777" w:rsidR="00C836E3" w:rsidRDefault="00C836E3" w:rsidP="00031B25">
      <w:pPr>
        <w:numPr>
          <w:ilvl w:val="0"/>
          <w:numId w:val="7"/>
        </w:numPr>
        <w:tabs>
          <w:tab w:val="left" w:pos="700"/>
        </w:tabs>
      </w:pPr>
      <w:r>
        <w:t>de-</w:t>
      </w:r>
      <w:proofErr w:type="spellStart"/>
      <w:r>
        <w:t>lateroflexietechnieken</w:t>
      </w:r>
      <w:proofErr w:type="spellEnd"/>
      <w:r>
        <w:t xml:space="preserve"> van de </w:t>
      </w:r>
      <w:proofErr w:type="spellStart"/>
      <w:r>
        <w:t>squama</w:t>
      </w:r>
      <w:proofErr w:type="spellEnd"/>
      <w:r>
        <w:t xml:space="preserve"> </w:t>
      </w:r>
      <w:proofErr w:type="spellStart"/>
      <w:r>
        <w:t>occipitalis</w:t>
      </w:r>
      <w:proofErr w:type="spellEnd"/>
      <w:r>
        <w:t>.</w:t>
      </w:r>
    </w:p>
    <w:p w14:paraId="34103C6C" w14:textId="77777777" w:rsidR="00B90CF3" w:rsidRDefault="00B90CF3" w:rsidP="00B90CF3"/>
    <w:p w14:paraId="6DEAB9CC" w14:textId="77777777" w:rsidR="00C836E3" w:rsidRDefault="00C836E3" w:rsidP="00B90CF3">
      <w:r>
        <w:t xml:space="preserve">Correctietechnieken voor het </w:t>
      </w:r>
      <w:proofErr w:type="spellStart"/>
      <w:r>
        <w:t>occiput</w:t>
      </w:r>
      <w:proofErr w:type="spellEnd"/>
      <w:r>
        <w:t xml:space="preserve"> bij de volwassene</w:t>
      </w:r>
    </w:p>
    <w:p w14:paraId="60E6BAA6" w14:textId="77777777" w:rsidR="00C836E3" w:rsidRDefault="00C836E3" w:rsidP="00031B25">
      <w:pPr>
        <w:numPr>
          <w:ilvl w:val="0"/>
          <w:numId w:val="7"/>
        </w:numPr>
        <w:tabs>
          <w:tab w:val="left" w:pos="700"/>
        </w:tabs>
      </w:pPr>
      <w:r>
        <w:t xml:space="preserve">het op de juiste wijze uitvoeren van technieken voor het os </w:t>
      </w:r>
      <w:proofErr w:type="spellStart"/>
      <w:r>
        <w:t>occipitale</w:t>
      </w:r>
      <w:proofErr w:type="spellEnd"/>
      <w:r>
        <w:t>:</w:t>
      </w:r>
    </w:p>
    <w:p w14:paraId="0E934FBE" w14:textId="77777777" w:rsidR="00C836E3" w:rsidRDefault="00C836E3" w:rsidP="00031B25">
      <w:pPr>
        <w:numPr>
          <w:ilvl w:val="0"/>
          <w:numId w:val="7"/>
        </w:numPr>
        <w:tabs>
          <w:tab w:val="left" w:pos="700"/>
        </w:tabs>
      </w:pPr>
      <w:r>
        <w:t xml:space="preserve">de-compressietechniek voor de laterale </w:t>
      </w:r>
      <w:proofErr w:type="spellStart"/>
      <w:r>
        <w:t>condylaire</w:t>
      </w:r>
      <w:proofErr w:type="spellEnd"/>
      <w:r>
        <w:t xml:space="preserve"> delen;</w:t>
      </w:r>
    </w:p>
    <w:p w14:paraId="4466F2E8" w14:textId="77777777" w:rsidR="00C836E3" w:rsidRDefault="00C836E3" w:rsidP="00031B25">
      <w:pPr>
        <w:numPr>
          <w:ilvl w:val="0"/>
          <w:numId w:val="7"/>
        </w:numPr>
        <w:tabs>
          <w:tab w:val="left" w:pos="700"/>
        </w:tabs>
      </w:pPr>
      <w:proofErr w:type="spellStart"/>
      <w:r>
        <w:t>tempero-occipitale</w:t>
      </w:r>
      <w:proofErr w:type="spellEnd"/>
      <w:r>
        <w:t xml:space="preserve"> technieken;</w:t>
      </w:r>
    </w:p>
    <w:p w14:paraId="3C8181AD" w14:textId="77777777" w:rsidR="00C836E3" w:rsidRDefault="00C836E3" w:rsidP="00031B25">
      <w:pPr>
        <w:numPr>
          <w:ilvl w:val="0"/>
          <w:numId w:val="7"/>
        </w:numPr>
        <w:tabs>
          <w:tab w:val="left" w:pos="700"/>
        </w:tabs>
      </w:pPr>
      <w:proofErr w:type="spellStart"/>
      <w:r>
        <w:t>occipito-mastoide</w:t>
      </w:r>
      <w:proofErr w:type="spellEnd"/>
      <w:r>
        <w:t xml:space="preserve"> technieken;</w:t>
      </w:r>
    </w:p>
    <w:p w14:paraId="4F58AA0E" w14:textId="77777777" w:rsidR="00C836E3" w:rsidRDefault="00C836E3" w:rsidP="00031B25">
      <w:pPr>
        <w:numPr>
          <w:ilvl w:val="0"/>
          <w:numId w:val="7"/>
        </w:numPr>
        <w:tabs>
          <w:tab w:val="left" w:pos="700"/>
        </w:tabs>
      </w:pPr>
      <w:proofErr w:type="spellStart"/>
      <w:r>
        <w:t>parieto-occipitale</w:t>
      </w:r>
      <w:proofErr w:type="spellEnd"/>
      <w:r>
        <w:t xml:space="preserve"> technieken;</w:t>
      </w:r>
    </w:p>
    <w:p w14:paraId="1780BD9F" w14:textId="77777777" w:rsidR="00C836E3" w:rsidRDefault="00C836E3" w:rsidP="00031B25">
      <w:pPr>
        <w:numPr>
          <w:ilvl w:val="0"/>
          <w:numId w:val="7"/>
        </w:numPr>
        <w:tabs>
          <w:tab w:val="left" w:pos="700"/>
        </w:tabs>
      </w:pPr>
      <w:r>
        <w:t xml:space="preserve">technieken ter beïnvloeding van het verbindingspunt </w:t>
      </w:r>
      <w:proofErr w:type="spellStart"/>
      <w:r>
        <w:t>lambda</w:t>
      </w:r>
      <w:proofErr w:type="spellEnd"/>
      <w:r>
        <w:t>;</w:t>
      </w:r>
    </w:p>
    <w:p w14:paraId="40F72AC5" w14:textId="77777777" w:rsidR="00C836E3" w:rsidRDefault="00C836E3" w:rsidP="00031B25">
      <w:pPr>
        <w:numPr>
          <w:ilvl w:val="0"/>
          <w:numId w:val="7"/>
        </w:numPr>
        <w:tabs>
          <w:tab w:val="left" w:pos="700"/>
        </w:tabs>
      </w:pPr>
      <w:r>
        <w:t>compressietechniek voor het 4</w:t>
      </w:r>
      <w:r>
        <w:rPr>
          <w:vertAlign w:val="superscript"/>
        </w:rPr>
        <w:t>e</w:t>
      </w:r>
      <w:r>
        <w:t xml:space="preserve"> hersenventrikel;</w:t>
      </w:r>
    </w:p>
    <w:p w14:paraId="65308F45" w14:textId="77777777" w:rsidR="00C836E3" w:rsidRDefault="00C836E3" w:rsidP="00031B25">
      <w:pPr>
        <w:numPr>
          <w:ilvl w:val="0"/>
          <w:numId w:val="7"/>
        </w:numPr>
        <w:tabs>
          <w:tab w:val="left" w:pos="700"/>
        </w:tabs>
      </w:pPr>
      <w:proofErr w:type="spellStart"/>
      <w:r>
        <w:t>atlanto-occipitale</w:t>
      </w:r>
      <w:proofErr w:type="spellEnd"/>
      <w:r>
        <w:t xml:space="preserve"> technieken - </w:t>
      </w:r>
      <w:proofErr w:type="spellStart"/>
      <w:r>
        <w:t>fronto-occipitale</w:t>
      </w:r>
      <w:proofErr w:type="spellEnd"/>
      <w:r>
        <w:t xml:space="preserve"> technieken;</w:t>
      </w:r>
    </w:p>
    <w:p w14:paraId="12F543C1" w14:textId="77777777" w:rsidR="00C836E3" w:rsidRDefault="00C836E3" w:rsidP="00031B25">
      <w:pPr>
        <w:numPr>
          <w:ilvl w:val="0"/>
          <w:numId w:val="7"/>
        </w:numPr>
        <w:tabs>
          <w:tab w:val="left" w:pos="700"/>
        </w:tabs>
      </w:pPr>
      <w:r>
        <w:t xml:space="preserve">technieken voor de </w:t>
      </w:r>
      <w:proofErr w:type="spellStart"/>
      <w:r>
        <w:t>squama</w:t>
      </w:r>
      <w:proofErr w:type="spellEnd"/>
      <w:r>
        <w:t xml:space="preserve"> </w:t>
      </w:r>
      <w:proofErr w:type="spellStart"/>
      <w:r>
        <w:t>occipitalis</w:t>
      </w:r>
      <w:proofErr w:type="spellEnd"/>
      <w:r>
        <w:t>;</w:t>
      </w:r>
    </w:p>
    <w:p w14:paraId="6634F5FD" w14:textId="77777777" w:rsidR="00C836E3" w:rsidRDefault="00C836E3" w:rsidP="00031B25">
      <w:pPr>
        <w:numPr>
          <w:ilvl w:val="0"/>
          <w:numId w:val="7"/>
        </w:numPr>
        <w:tabs>
          <w:tab w:val="left" w:pos="700"/>
        </w:tabs>
      </w:pPr>
      <w:r>
        <w:t>"atlas-frontale" techniek.</w:t>
      </w:r>
    </w:p>
    <w:p w14:paraId="18CDD191" w14:textId="77777777" w:rsidR="00C836E3" w:rsidRDefault="00C836E3" w:rsidP="00B90CF3">
      <w:pPr>
        <w:pStyle w:val="Kop2"/>
      </w:pPr>
      <w:r>
        <w:br w:type="page"/>
      </w:r>
      <w:bookmarkStart w:id="179" w:name="_Toc373788239"/>
      <w:r>
        <w:lastRenderedPageBreak/>
        <w:t>6.2. Os Sphenoidale</w:t>
      </w:r>
      <w:bookmarkEnd w:id="179"/>
      <w:r>
        <w:t xml:space="preserve"> </w:t>
      </w:r>
    </w:p>
    <w:p w14:paraId="2AED554F" w14:textId="77777777" w:rsidR="00B90CF3" w:rsidRDefault="00B90CF3" w:rsidP="00B90CF3"/>
    <w:p w14:paraId="6DEE82ED" w14:textId="77777777" w:rsidR="00C836E3" w:rsidRDefault="00C836E3" w:rsidP="00B90CF3">
      <w:r>
        <w:t>Anatomie</w:t>
      </w:r>
    </w:p>
    <w:p w14:paraId="7221A605"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0FEB0BA0" w14:textId="77777777" w:rsidR="00C836E3" w:rsidRDefault="00C836E3" w:rsidP="00031B25">
      <w:pPr>
        <w:numPr>
          <w:ilvl w:val="0"/>
          <w:numId w:val="7"/>
        </w:numPr>
        <w:tabs>
          <w:tab w:val="left" w:pos="700"/>
        </w:tabs>
      </w:pPr>
      <w:r>
        <w:t>het aan kunnen duiden van de ligging en het verloop van aanliggende en passerende structuren met hun eventuele aanhechtingen zoals bloedvaten, zenuwen, membranen, spieren, delen van het centrale zenuwstelsel, sinussen.</w:t>
      </w:r>
    </w:p>
    <w:p w14:paraId="4729ABB4"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24ACE32C" w14:textId="77777777" w:rsidR="00B90CF3" w:rsidRDefault="00B90CF3" w:rsidP="00B90CF3"/>
    <w:p w14:paraId="1793CD1A" w14:textId="77777777" w:rsidR="00C836E3" w:rsidRDefault="00C836E3" w:rsidP="00B90CF3">
      <w:r>
        <w:t>Palpatie</w:t>
      </w:r>
    </w:p>
    <w:p w14:paraId="1C30282D"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7E8215FE" w14:textId="77777777" w:rsidR="00C836E3" w:rsidRDefault="00C836E3" w:rsidP="00031B25">
      <w:pPr>
        <w:numPr>
          <w:ilvl w:val="0"/>
          <w:numId w:val="7"/>
        </w:numPr>
        <w:tabs>
          <w:tab w:val="left" w:pos="700"/>
        </w:tabs>
      </w:pPr>
      <w:r>
        <w:t xml:space="preserve">het kunnen palperen van de motiliteit van het os </w:t>
      </w:r>
      <w:proofErr w:type="spellStart"/>
      <w:r>
        <w:t>sphenoidale</w:t>
      </w:r>
      <w:proofErr w:type="spellEnd"/>
      <w:r>
        <w:t xml:space="preserv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5F92B4B2"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1A2B0195" w14:textId="77777777" w:rsidR="00B90CF3" w:rsidRDefault="00B90CF3" w:rsidP="00B90CF3"/>
    <w:p w14:paraId="7EE880B3" w14:textId="77777777" w:rsidR="00C836E3" w:rsidRDefault="00C836E3" w:rsidP="00B90CF3">
      <w:r>
        <w:t>Articulatiepunten</w:t>
      </w:r>
    </w:p>
    <w:p w14:paraId="389E4F7C"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2C5C16A6" w14:textId="77777777" w:rsidR="00C836E3" w:rsidRDefault="00C836E3" w:rsidP="00C836E3">
      <w:pPr>
        <w:pStyle w:val="Standkop4"/>
        <w:numPr>
          <w:ilvl w:val="12"/>
          <w:numId w:val="0"/>
        </w:numPr>
        <w:ind w:left="340"/>
        <w:rPr>
          <w:sz w:val="20"/>
        </w:rPr>
      </w:pPr>
      <w:proofErr w:type="spellStart"/>
      <w:r>
        <w:rPr>
          <w:sz w:val="20"/>
        </w:rPr>
        <w:t>sphenoidale</w:t>
      </w:r>
      <w:proofErr w:type="spellEnd"/>
      <w:r>
        <w:rPr>
          <w:sz w:val="20"/>
        </w:rPr>
        <w:t xml:space="preserve"> ten opzichte van het os </w:t>
      </w:r>
      <w:proofErr w:type="spellStart"/>
      <w:r>
        <w:rPr>
          <w:sz w:val="20"/>
        </w:rPr>
        <w:t>parietale</w:t>
      </w:r>
      <w:proofErr w:type="spellEnd"/>
      <w:r>
        <w:rPr>
          <w:sz w:val="20"/>
        </w:rPr>
        <w:t>;</w:t>
      </w:r>
    </w:p>
    <w:p w14:paraId="63DDA689" w14:textId="77777777" w:rsidR="00C836E3" w:rsidRDefault="00C836E3" w:rsidP="00031B25">
      <w:pPr>
        <w:numPr>
          <w:ilvl w:val="0"/>
          <w:numId w:val="7"/>
        </w:numPr>
        <w:tabs>
          <w:tab w:val="left" w:pos="700"/>
        </w:tabs>
      </w:pPr>
      <w:r>
        <w:t xml:space="preserve">het kunnen aanduiden van het verloop van de </w:t>
      </w:r>
      <w:proofErr w:type="spellStart"/>
      <w:r>
        <w:t>synchondrosis</w:t>
      </w:r>
      <w:proofErr w:type="spellEnd"/>
      <w:r>
        <w:t xml:space="preserve"> </w:t>
      </w:r>
      <w:proofErr w:type="spellStart"/>
      <w:r>
        <w:t>spheno-basilaris</w:t>
      </w:r>
      <w:proofErr w:type="spellEnd"/>
      <w:r>
        <w:t>;</w:t>
      </w:r>
    </w:p>
    <w:p w14:paraId="494AB381" w14:textId="77777777" w:rsidR="00C836E3" w:rsidRDefault="00C836E3" w:rsidP="00031B25">
      <w:pPr>
        <w:numPr>
          <w:ilvl w:val="0"/>
          <w:numId w:val="7"/>
        </w:numPr>
        <w:tabs>
          <w:tab w:val="left" w:pos="700"/>
        </w:tabs>
      </w:pPr>
      <w:r>
        <w:t xml:space="preserve">het herkennen van de richting van de </w:t>
      </w:r>
      <w:proofErr w:type="spellStart"/>
      <w:r>
        <w:t>sutuurrand</w:t>
      </w:r>
      <w:proofErr w:type="spellEnd"/>
      <w:r>
        <w:t xml:space="preserve"> </w:t>
      </w:r>
      <w:proofErr w:type="spellStart"/>
      <w:r>
        <w:t>t.h.v</w:t>
      </w:r>
      <w:proofErr w:type="spellEnd"/>
      <w:r>
        <w:t>. "</w:t>
      </w:r>
      <w:proofErr w:type="spellStart"/>
      <w:r>
        <w:t>pterion</w:t>
      </w:r>
      <w:proofErr w:type="spellEnd"/>
      <w:r>
        <w:t>";</w:t>
      </w:r>
    </w:p>
    <w:p w14:paraId="51D53E9E"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7CD01CAB" w14:textId="77777777" w:rsidR="00C836E3" w:rsidRDefault="00C836E3" w:rsidP="00C836E3">
      <w:pPr>
        <w:pStyle w:val="Standkop4"/>
        <w:numPr>
          <w:ilvl w:val="12"/>
          <w:numId w:val="0"/>
        </w:numPr>
        <w:ind w:left="340"/>
        <w:rPr>
          <w:sz w:val="20"/>
        </w:rPr>
      </w:pPr>
      <w:proofErr w:type="spellStart"/>
      <w:r>
        <w:rPr>
          <w:sz w:val="20"/>
        </w:rPr>
        <w:t>sphenoidale</w:t>
      </w:r>
      <w:proofErr w:type="spellEnd"/>
      <w:r>
        <w:rPr>
          <w:sz w:val="20"/>
        </w:rPr>
        <w:t xml:space="preserve"> ten opzichte van het os temporale</w:t>
      </w:r>
    </w:p>
    <w:p w14:paraId="56E8D431"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3D21303F" w14:textId="77777777" w:rsidR="00C836E3" w:rsidRDefault="00C836E3" w:rsidP="00C836E3">
      <w:pPr>
        <w:pStyle w:val="Standkop4"/>
        <w:numPr>
          <w:ilvl w:val="12"/>
          <w:numId w:val="0"/>
        </w:numPr>
        <w:ind w:left="340"/>
        <w:rPr>
          <w:sz w:val="20"/>
        </w:rPr>
      </w:pPr>
      <w:proofErr w:type="spellStart"/>
      <w:r>
        <w:rPr>
          <w:sz w:val="20"/>
        </w:rPr>
        <w:t>sphenoidale</w:t>
      </w:r>
      <w:proofErr w:type="spellEnd"/>
      <w:r>
        <w:rPr>
          <w:sz w:val="20"/>
        </w:rPr>
        <w:t xml:space="preserve"> ten opzichte van het os </w:t>
      </w:r>
      <w:proofErr w:type="spellStart"/>
      <w:r>
        <w:rPr>
          <w:sz w:val="20"/>
        </w:rPr>
        <w:t>zygomaticum</w:t>
      </w:r>
      <w:proofErr w:type="spellEnd"/>
    </w:p>
    <w:p w14:paraId="3D44AF90"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0F0FF684" w14:textId="77777777" w:rsidR="00C836E3" w:rsidRDefault="00C836E3" w:rsidP="00C836E3">
      <w:pPr>
        <w:pStyle w:val="Standkop4"/>
        <w:numPr>
          <w:ilvl w:val="12"/>
          <w:numId w:val="0"/>
        </w:numPr>
        <w:ind w:left="340"/>
        <w:rPr>
          <w:sz w:val="20"/>
        </w:rPr>
      </w:pPr>
      <w:proofErr w:type="spellStart"/>
      <w:r>
        <w:rPr>
          <w:sz w:val="20"/>
        </w:rPr>
        <w:t>sphenoidale</w:t>
      </w:r>
      <w:proofErr w:type="spellEnd"/>
      <w:r>
        <w:rPr>
          <w:sz w:val="20"/>
        </w:rPr>
        <w:t xml:space="preserve"> ten opzichte van het os frontale;</w:t>
      </w:r>
    </w:p>
    <w:p w14:paraId="7270D934" w14:textId="77777777" w:rsidR="00C836E3" w:rsidRDefault="00C836E3" w:rsidP="00031B25">
      <w:pPr>
        <w:pStyle w:val="Standkop4"/>
        <w:numPr>
          <w:ilvl w:val="0"/>
          <w:numId w:val="7"/>
        </w:numPr>
        <w:tabs>
          <w:tab w:val="left" w:pos="700"/>
        </w:tabs>
        <w:rPr>
          <w:sz w:val="20"/>
        </w:rPr>
      </w:pPr>
      <w:r>
        <w:rPr>
          <w:sz w:val="20"/>
        </w:rPr>
        <w:t xml:space="preserve">het herkennen en benoemen van de specifiek gevormde </w:t>
      </w:r>
      <w:proofErr w:type="spellStart"/>
      <w:r>
        <w:rPr>
          <w:sz w:val="20"/>
        </w:rPr>
        <w:t>sutuurranden</w:t>
      </w:r>
      <w:proofErr w:type="spellEnd"/>
      <w:r>
        <w:rPr>
          <w:sz w:val="20"/>
        </w:rPr>
        <w:t xml:space="preserve"> van het os </w:t>
      </w:r>
    </w:p>
    <w:p w14:paraId="6E498305" w14:textId="77777777" w:rsidR="00C836E3" w:rsidRDefault="00C836E3" w:rsidP="00C836E3">
      <w:pPr>
        <w:pStyle w:val="Standkop4"/>
        <w:numPr>
          <w:ilvl w:val="12"/>
          <w:numId w:val="0"/>
        </w:numPr>
        <w:ind w:left="340"/>
        <w:rPr>
          <w:sz w:val="20"/>
        </w:rPr>
      </w:pPr>
      <w:proofErr w:type="spellStart"/>
      <w:r>
        <w:rPr>
          <w:sz w:val="20"/>
        </w:rPr>
        <w:t>sphenoidale</w:t>
      </w:r>
      <w:proofErr w:type="spellEnd"/>
      <w:r>
        <w:rPr>
          <w:sz w:val="20"/>
        </w:rPr>
        <w:t xml:space="preserve"> ten opzichte van de beide </w:t>
      </w:r>
      <w:proofErr w:type="spellStart"/>
      <w:r>
        <w:rPr>
          <w:sz w:val="20"/>
        </w:rPr>
        <w:t>nasaliae</w:t>
      </w:r>
      <w:proofErr w:type="spellEnd"/>
      <w:r>
        <w:rPr>
          <w:sz w:val="20"/>
        </w:rPr>
        <w:t>;</w:t>
      </w:r>
    </w:p>
    <w:p w14:paraId="15343CA6"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10075A17" w14:textId="77777777" w:rsidR="00C836E3" w:rsidRDefault="00C836E3" w:rsidP="00C836E3">
      <w:pPr>
        <w:pStyle w:val="Standkop4"/>
        <w:numPr>
          <w:ilvl w:val="12"/>
          <w:numId w:val="0"/>
        </w:numPr>
        <w:ind w:left="340"/>
        <w:rPr>
          <w:sz w:val="20"/>
        </w:rPr>
      </w:pPr>
      <w:proofErr w:type="spellStart"/>
      <w:r>
        <w:rPr>
          <w:sz w:val="20"/>
        </w:rPr>
        <w:t>sphenoidale</w:t>
      </w:r>
      <w:proofErr w:type="spellEnd"/>
      <w:r>
        <w:rPr>
          <w:sz w:val="20"/>
        </w:rPr>
        <w:t xml:space="preserve"> ten opzichte van de </w:t>
      </w:r>
      <w:proofErr w:type="spellStart"/>
      <w:r>
        <w:rPr>
          <w:sz w:val="20"/>
        </w:rPr>
        <w:t>maxilae</w:t>
      </w:r>
      <w:proofErr w:type="spellEnd"/>
      <w:r>
        <w:rPr>
          <w:sz w:val="20"/>
        </w:rPr>
        <w:t>;</w:t>
      </w:r>
    </w:p>
    <w:p w14:paraId="0517D729" w14:textId="77777777" w:rsidR="00C836E3" w:rsidRDefault="00C836E3" w:rsidP="00031B25">
      <w:pPr>
        <w:numPr>
          <w:ilvl w:val="0"/>
          <w:numId w:val="7"/>
        </w:numPr>
        <w:tabs>
          <w:tab w:val="left" w:pos="700"/>
        </w:tabs>
      </w:pPr>
      <w:r>
        <w:t xml:space="preserve">het benoemen van de articulatie van het os </w:t>
      </w:r>
      <w:proofErr w:type="spellStart"/>
      <w:r>
        <w:t>sphenoidale</w:t>
      </w:r>
      <w:proofErr w:type="spellEnd"/>
      <w:r>
        <w:t xml:space="preserve"> ten opzichte van het </w:t>
      </w:r>
      <w:proofErr w:type="spellStart"/>
      <w:r>
        <w:t>vomer</w:t>
      </w:r>
      <w:proofErr w:type="spellEnd"/>
      <w:r>
        <w:t>;</w:t>
      </w:r>
    </w:p>
    <w:p w14:paraId="7EA5F936" w14:textId="77777777" w:rsidR="00C836E3" w:rsidRDefault="00C836E3" w:rsidP="00031B25">
      <w:pPr>
        <w:numPr>
          <w:ilvl w:val="0"/>
          <w:numId w:val="7"/>
        </w:numPr>
        <w:tabs>
          <w:tab w:val="left" w:pos="700"/>
        </w:tabs>
      </w:pPr>
      <w:r>
        <w:t xml:space="preserve">het benoemen van de articulatie van het os </w:t>
      </w:r>
      <w:proofErr w:type="spellStart"/>
      <w:r>
        <w:t>sphenoidale</w:t>
      </w:r>
      <w:proofErr w:type="spellEnd"/>
      <w:r>
        <w:t xml:space="preserve"> ten opzichte van het os </w:t>
      </w:r>
      <w:proofErr w:type="spellStart"/>
      <w:r>
        <w:t>palatinum</w:t>
      </w:r>
      <w:proofErr w:type="spellEnd"/>
      <w:r>
        <w:t>.</w:t>
      </w:r>
    </w:p>
    <w:p w14:paraId="40568B19" w14:textId="77777777" w:rsidR="00B90CF3" w:rsidRDefault="00B90CF3" w:rsidP="00B90CF3"/>
    <w:p w14:paraId="532308EF" w14:textId="77777777" w:rsidR="00C836E3" w:rsidRDefault="00C836E3" w:rsidP="00B90CF3">
      <w:r>
        <w:t xml:space="preserve">Intra </w:t>
      </w:r>
      <w:proofErr w:type="spellStart"/>
      <w:r>
        <w:t>ossale</w:t>
      </w:r>
      <w:proofErr w:type="spellEnd"/>
      <w:r>
        <w:t xml:space="preserve"> </w:t>
      </w:r>
      <w:proofErr w:type="spellStart"/>
      <w:r>
        <w:t>strains</w:t>
      </w:r>
      <w:proofErr w:type="spellEnd"/>
      <w:r>
        <w:t xml:space="preserve"> van het os </w:t>
      </w:r>
      <w:proofErr w:type="spellStart"/>
      <w:r>
        <w:t>sphenoidale</w:t>
      </w:r>
      <w:proofErr w:type="spellEnd"/>
    </w:p>
    <w:p w14:paraId="021AA447"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xml:space="preserve">, interne- externe rotatie bewegingen van het os </w:t>
      </w:r>
      <w:proofErr w:type="spellStart"/>
      <w:r>
        <w:t>sphenoidale</w:t>
      </w:r>
      <w:proofErr w:type="spellEnd"/>
      <w:r>
        <w:t xml:space="preserve"> en van de samenstellende delen;</w:t>
      </w:r>
    </w:p>
    <w:p w14:paraId="531CD70A" w14:textId="77777777" w:rsidR="00C836E3" w:rsidRDefault="00C836E3" w:rsidP="00031B25">
      <w:pPr>
        <w:numPr>
          <w:ilvl w:val="0"/>
          <w:numId w:val="7"/>
        </w:numPr>
        <w:tabs>
          <w:tab w:val="left" w:pos="700"/>
        </w:tabs>
      </w:pPr>
      <w:r>
        <w:t xml:space="preserve">het kunnen beschrijven van het belang van de vervormbaarheid van het levende bot, </w:t>
      </w:r>
    </w:p>
    <w:p w14:paraId="14726AA9" w14:textId="77777777" w:rsidR="00C836E3" w:rsidRDefault="00C836E3" w:rsidP="00C836E3">
      <w:pPr>
        <w:numPr>
          <w:ilvl w:val="12"/>
          <w:numId w:val="0"/>
        </w:numPr>
        <w:ind w:left="360"/>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het </w:t>
      </w:r>
      <w:proofErr w:type="spellStart"/>
      <w:r>
        <w:t>intra-craniële</w:t>
      </w:r>
      <w:proofErr w:type="spellEnd"/>
      <w:r>
        <w:t xml:space="preserve"> </w:t>
      </w:r>
      <w:proofErr w:type="spellStart"/>
      <w:r>
        <w:t>membraneuze</w:t>
      </w:r>
      <w:proofErr w:type="spellEnd"/>
      <w:r>
        <w:t xml:space="preserve"> systeem.</w:t>
      </w:r>
    </w:p>
    <w:p w14:paraId="04729F94" w14:textId="77777777" w:rsidR="00B90CF3" w:rsidRDefault="00B90CF3" w:rsidP="00B90CF3"/>
    <w:p w14:paraId="3C609D80" w14:textId="77777777" w:rsidR="00C836E3" w:rsidRDefault="00C836E3" w:rsidP="00B90CF3">
      <w:r>
        <w:t>Schedelmotiliteit</w:t>
      </w:r>
    </w:p>
    <w:p w14:paraId="6186FBD5"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12780D66" w14:textId="77777777" w:rsidR="00C836E3" w:rsidRDefault="00C836E3" w:rsidP="00031B25">
      <w:pPr>
        <w:numPr>
          <w:ilvl w:val="0"/>
          <w:numId w:val="7"/>
        </w:numPr>
        <w:tabs>
          <w:tab w:val="left" w:pos="700"/>
        </w:tabs>
      </w:pPr>
      <w:r>
        <w:t xml:space="preserve">het kunnen beschrijven van de zogenaamde flexie-extensie en de daaraan gekoppelde interne-externe rotatiebewegingen van het botstuk. </w:t>
      </w:r>
    </w:p>
    <w:p w14:paraId="22A6AE90" w14:textId="77777777" w:rsidR="00C836E3" w:rsidRDefault="00C836E3" w:rsidP="00031B25">
      <w:pPr>
        <w:numPr>
          <w:ilvl w:val="0"/>
          <w:numId w:val="7"/>
        </w:numPr>
        <w:tabs>
          <w:tab w:val="left" w:pos="700"/>
        </w:tabs>
      </w:pPr>
      <w:r>
        <w:t>de mechanische invloed van aanliggende structuren:</w:t>
      </w:r>
    </w:p>
    <w:p w14:paraId="6F83A01A" w14:textId="77777777" w:rsidR="00C836E3" w:rsidRDefault="00C836E3" w:rsidP="00C836E3">
      <w:pPr>
        <w:numPr>
          <w:ilvl w:val="12"/>
          <w:numId w:val="0"/>
        </w:numPr>
        <w:ind w:left="720"/>
      </w:pPr>
      <w:r>
        <w:t xml:space="preserve">osseus vanuit de </w:t>
      </w:r>
      <w:proofErr w:type="spellStart"/>
      <w:r>
        <w:t>ossae</w:t>
      </w:r>
      <w:proofErr w:type="spellEnd"/>
      <w:r>
        <w:t xml:space="preserve"> </w:t>
      </w:r>
      <w:proofErr w:type="spellStart"/>
      <w:r>
        <w:t>parietale</w:t>
      </w:r>
      <w:proofErr w:type="spellEnd"/>
      <w:r>
        <w:t xml:space="preserve">, </w:t>
      </w:r>
      <w:proofErr w:type="spellStart"/>
      <w:r>
        <w:t>occipitale</w:t>
      </w:r>
      <w:proofErr w:type="spellEnd"/>
      <w:r>
        <w:t xml:space="preserve">, frontale, </w:t>
      </w:r>
      <w:proofErr w:type="spellStart"/>
      <w:r>
        <w:t>ethmoidale</w:t>
      </w:r>
      <w:proofErr w:type="spellEnd"/>
      <w:r>
        <w:t xml:space="preserve">, </w:t>
      </w:r>
      <w:proofErr w:type="spellStart"/>
      <w:r>
        <w:t>zygomaticum</w:t>
      </w:r>
      <w:proofErr w:type="spellEnd"/>
      <w:r>
        <w:t xml:space="preserve">, </w:t>
      </w:r>
      <w:proofErr w:type="spellStart"/>
      <w:r>
        <w:t>vomer</w:t>
      </w:r>
      <w:proofErr w:type="spellEnd"/>
      <w:r>
        <w:t xml:space="preserve"> en temporale;</w:t>
      </w:r>
    </w:p>
    <w:p w14:paraId="27A204D3" w14:textId="77777777" w:rsidR="00C836E3" w:rsidRDefault="00C836E3" w:rsidP="00C836E3">
      <w:pPr>
        <w:pStyle w:val="Standkop5"/>
        <w:numPr>
          <w:ilvl w:val="12"/>
          <w:numId w:val="0"/>
        </w:numPr>
        <w:ind w:left="680"/>
        <w:rPr>
          <w:sz w:val="20"/>
        </w:rPr>
      </w:pPr>
      <w:proofErr w:type="spellStart"/>
      <w:r>
        <w:rPr>
          <w:sz w:val="20"/>
        </w:rPr>
        <w:t>membraneus</w:t>
      </w:r>
      <w:proofErr w:type="spellEnd"/>
      <w:r>
        <w:rPr>
          <w:sz w:val="20"/>
        </w:rPr>
        <w:t xml:space="preserve"> vanuit de </w:t>
      </w:r>
      <w:proofErr w:type="spellStart"/>
      <w:r>
        <w:rPr>
          <w:sz w:val="20"/>
        </w:rPr>
        <w:t>intraspinale</w:t>
      </w:r>
      <w:proofErr w:type="spellEnd"/>
      <w:r>
        <w:rPr>
          <w:sz w:val="20"/>
        </w:rPr>
        <w:t xml:space="preserve"> en intracraniële </w:t>
      </w:r>
      <w:proofErr w:type="spellStart"/>
      <w:r>
        <w:rPr>
          <w:sz w:val="20"/>
        </w:rPr>
        <w:t>membraneuze</w:t>
      </w:r>
      <w:proofErr w:type="spellEnd"/>
      <w:r>
        <w:rPr>
          <w:sz w:val="20"/>
        </w:rPr>
        <w:t xml:space="preserve"> structuren;</w:t>
      </w:r>
    </w:p>
    <w:p w14:paraId="0D9FE467" w14:textId="77777777" w:rsidR="00C836E3" w:rsidRDefault="00C836E3" w:rsidP="00C836E3">
      <w:pPr>
        <w:pStyle w:val="Standkop5"/>
        <w:numPr>
          <w:ilvl w:val="12"/>
          <w:numId w:val="0"/>
        </w:numPr>
        <w:ind w:left="680"/>
        <w:rPr>
          <w:sz w:val="20"/>
        </w:rPr>
      </w:pPr>
      <w:proofErr w:type="spellStart"/>
      <w:r>
        <w:rPr>
          <w:sz w:val="20"/>
        </w:rPr>
        <w:t>myofasciaal</w:t>
      </w:r>
      <w:proofErr w:type="spellEnd"/>
      <w:r>
        <w:rPr>
          <w:sz w:val="20"/>
        </w:rPr>
        <w:t xml:space="preserve"> vanuit de verschillende mechanische </w:t>
      </w:r>
      <w:proofErr w:type="spellStart"/>
      <w:r>
        <w:rPr>
          <w:sz w:val="20"/>
        </w:rPr>
        <w:t>myofasciale</w:t>
      </w:r>
      <w:proofErr w:type="spellEnd"/>
      <w:r>
        <w:rPr>
          <w:sz w:val="20"/>
        </w:rPr>
        <w:t xml:space="preserve"> ketens zoals de kauwmusculatuur, de supra- en </w:t>
      </w:r>
      <w:proofErr w:type="spellStart"/>
      <w:r>
        <w:rPr>
          <w:sz w:val="20"/>
        </w:rPr>
        <w:t>infrahyoidale</w:t>
      </w:r>
      <w:proofErr w:type="spellEnd"/>
      <w:r>
        <w:rPr>
          <w:sz w:val="20"/>
        </w:rPr>
        <w:t xml:space="preserve"> musculatuur;</w:t>
      </w:r>
    </w:p>
    <w:p w14:paraId="4A09FD6A" w14:textId="77777777" w:rsidR="00B90CF3" w:rsidRDefault="00B90CF3" w:rsidP="00B90CF3"/>
    <w:p w14:paraId="7C4B959C" w14:textId="77777777" w:rsidR="00B90CF3" w:rsidRDefault="00B90CF3" w:rsidP="00B90CF3"/>
    <w:p w14:paraId="7AB77429" w14:textId="77777777" w:rsidR="00C836E3" w:rsidRDefault="00C836E3" w:rsidP="00B90CF3">
      <w:r>
        <w:t>Intra-uteriene en perinatale en verdere invloeden</w:t>
      </w:r>
    </w:p>
    <w:p w14:paraId="6AF037B6" w14:textId="77777777" w:rsidR="00C836E3" w:rsidRDefault="00C836E3" w:rsidP="00031B25">
      <w:pPr>
        <w:numPr>
          <w:ilvl w:val="0"/>
          <w:numId w:val="7"/>
        </w:numPr>
        <w:tabs>
          <w:tab w:val="left" w:pos="700"/>
        </w:tabs>
      </w:pPr>
      <w:r>
        <w:lastRenderedPageBreak/>
        <w:t xml:space="preserve">kennis en begrip van de perinatale mechanische </w:t>
      </w:r>
      <w:proofErr w:type="spellStart"/>
      <w:r>
        <w:t>impacten</w:t>
      </w:r>
      <w:proofErr w:type="spellEnd"/>
      <w:r>
        <w:t xml:space="preserve"> op met name het </w:t>
      </w:r>
      <w:proofErr w:type="spellStart"/>
      <w:r>
        <w:t>sphenoidale</w:t>
      </w:r>
      <w:proofErr w:type="spellEnd"/>
      <w:r>
        <w:t xml:space="preserve"> </w:t>
      </w:r>
    </w:p>
    <w:p w14:paraId="1C9633D6" w14:textId="77777777" w:rsidR="00C836E3" w:rsidRDefault="00C836E3" w:rsidP="00031B25">
      <w:pPr>
        <w:numPr>
          <w:ilvl w:val="0"/>
          <w:numId w:val="7"/>
        </w:numPr>
        <w:tabs>
          <w:tab w:val="left" w:pos="700"/>
        </w:tabs>
      </w:pPr>
      <w:r>
        <w:t xml:space="preserve">het kunnen beschrijven van de stadia van pre- en </w:t>
      </w:r>
      <w:proofErr w:type="spellStart"/>
      <w:r>
        <w:t>postsphenoidale</w:t>
      </w:r>
      <w:proofErr w:type="spellEnd"/>
    </w:p>
    <w:p w14:paraId="494F4FD0" w14:textId="77777777" w:rsidR="00B90CF3" w:rsidRDefault="00B90CF3" w:rsidP="00B90CF3"/>
    <w:p w14:paraId="02B5CBD0" w14:textId="77777777" w:rsidR="00C836E3" w:rsidRDefault="00C836E3" w:rsidP="00B90CF3">
      <w:r>
        <w:t xml:space="preserve">Disfuncties van de </w:t>
      </w:r>
      <w:proofErr w:type="spellStart"/>
      <w:r>
        <w:t>Synchondrosis</w:t>
      </w:r>
      <w:proofErr w:type="spellEnd"/>
      <w:r>
        <w:t xml:space="preserve"> </w:t>
      </w:r>
      <w:proofErr w:type="spellStart"/>
      <w:r>
        <w:t>Spheno-Basilaris</w:t>
      </w:r>
      <w:proofErr w:type="spellEnd"/>
    </w:p>
    <w:p w14:paraId="13589799" w14:textId="77777777" w:rsidR="00C836E3" w:rsidRDefault="00C836E3" w:rsidP="00031B25">
      <w:pPr>
        <w:numPr>
          <w:ilvl w:val="0"/>
          <w:numId w:val="7"/>
        </w:numPr>
        <w:tabs>
          <w:tab w:val="left" w:pos="700"/>
        </w:tabs>
      </w:pPr>
      <w:r>
        <w:t xml:space="preserve">het kunnen benoemen en beschrijven van de verschillende osteopathische disfuncties van de </w:t>
      </w:r>
      <w:proofErr w:type="spellStart"/>
      <w:r>
        <w:t>synchondrosis</w:t>
      </w:r>
      <w:proofErr w:type="spellEnd"/>
      <w:r>
        <w:t xml:space="preserve"> </w:t>
      </w:r>
      <w:proofErr w:type="spellStart"/>
      <w:r>
        <w:t>spheno-basilaris</w:t>
      </w:r>
      <w:proofErr w:type="spellEnd"/>
      <w:r>
        <w:t xml:space="preserve"> zoals beschreven bij leerdoelen S.S.B.;</w:t>
      </w:r>
    </w:p>
    <w:p w14:paraId="48BC826E" w14:textId="77777777" w:rsidR="00C836E3" w:rsidRDefault="00C836E3" w:rsidP="00031B25">
      <w:pPr>
        <w:numPr>
          <w:ilvl w:val="0"/>
          <w:numId w:val="7"/>
        </w:numPr>
        <w:tabs>
          <w:tab w:val="left" w:pos="700"/>
        </w:tabs>
      </w:pPr>
      <w:r>
        <w:t>het testen van de verschillende disfuncties en/of combinaties hiervan.</w:t>
      </w:r>
    </w:p>
    <w:p w14:paraId="02E48923" w14:textId="77777777" w:rsidR="00B90CF3" w:rsidRDefault="00B90CF3" w:rsidP="00B90CF3"/>
    <w:p w14:paraId="146DA8A8" w14:textId="77777777" w:rsidR="00C836E3" w:rsidRDefault="00C836E3" w:rsidP="00B90CF3">
      <w:r>
        <w:t xml:space="preserve">Mobiliteitstesten van het os </w:t>
      </w:r>
      <w:proofErr w:type="spellStart"/>
      <w:r>
        <w:t>sphenoidale</w:t>
      </w:r>
      <w:proofErr w:type="spellEnd"/>
    </w:p>
    <w:p w14:paraId="4DEBFD90" w14:textId="77777777" w:rsidR="00C836E3" w:rsidRDefault="00C836E3" w:rsidP="00031B25">
      <w:pPr>
        <w:numPr>
          <w:ilvl w:val="0"/>
          <w:numId w:val="7"/>
        </w:numPr>
        <w:tabs>
          <w:tab w:val="left" w:pos="700"/>
        </w:tabs>
      </w:pPr>
      <w:r>
        <w:t xml:space="preserve">het op de juiste wijze kunnen uitvoeren van een </w:t>
      </w:r>
      <w:proofErr w:type="spellStart"/>
      <w:r>
        <w:t>occipito</w:t>
      </w:r>
      <w:proofErr w:type="spellEnd"/>
      <w:r>
        <w:t xml:space="preserve">-frontale benadering van de schedel om het os </w:t>
      </w:r>
      <w:proofErr w:type="spellStart"/>
      <w:r>
        <w:t>sphenoidale</w:t>
      </w:r>
      <w:proofErr w:type="spellEnd"/>
      <w:r>
        <w:t xml:space="preserve"> als deel van het geheel te testen;</w:t>
      </w:r>
    </w:p>
    <w:p w14:paraId="716B678F" w14:textId="77777777" w:rsidR="00C836E3" w:rsidRDefault="00C836E3" w:rsidP="00031B25">
      <w:pPr>
        <w:numPr>
          <w:ilvl w:val="0"/>
          <w:numId w:val="7"/>
        </w:numPr>
        <w:tabs>
          <w:tab w:val="left" w:pos="700"/>
        </w:tabs>
      </w:pPr>
      <w:r>
        <w:t xml:space="preserve">het op correcte wijze kunnen uitvoeren en toepassen van een specifieke testhandgreep voor het os </w:t>
      </w:r>
      <w:proofErr w:type="spellStart"/>
      <w:r>
        <w:t>sphenoidale</w:t>
      </w:r>
      <w:proofErr w:type="spellEnd"/>
      <w:r>
        <w:t xml:space="preserve"> om van daaruit te testen via waarneming van bestaande bewegingskwaliteit, het testen middels "lanceren" het testen via "positioneren" en / of het testen via de zogenaamde "V-spread" technieken.</w:t>
      </w:r>
    </w:p>
    <w:p w14:paraId="4070C885" w14:textId="77777777" w:rsidR="00B90CF3" w:rsidRDefault="00B90CF3" w:rsidP="00B90CF3"/>
    <w:p w14:paraId="41C95BA0" w14:textId="77777777" w:rsidR="00C836E3" w:rsidRDefault="00C836E3" w:rsidP="00B90CF3">
      <w:r>
        <w:t xml:space="preserve">Osteopathische testtechnieken van het os </w:t>
      </w:r>
      <w:proofErr w:type="spellStart"/>
      <w:r>
        <w:t>sphenoidale</w:t>
      </w:r>
      <w:proofErr w:type="spellEnd"/>
    </w:p>
    <w:p w14:paraId="64CCE3A3" w14:textId="77777777" w:rsidR="00C836E3" w:rsidRDefault="00C836E3" w:rsidP="00031B25">
      <w:pPr>
        <w:numPr>
          <w:ilvl w:val="0"/>
          <w:numId w:val="7"/>
        </w:numPr>
        <w:tabs>
          <w:tab w:val="left" w:pos="700"/>
        </w:tabs>
      </w:pPr>
      <w:r>
        <w:t xml:space="preserve">het op de juiste manier toepassen van verschillende meer algemene </w:t>
      </w:r>
      <w:proofErr w:type="spellStart"/>
      <w:r>
        <w:t>bi-manuele</w:t>
      </w:r>
      <w:proofErr w:type="spellEnd"/>
      <w:r>
        <w:t xml:space="preserve"> technieken aan de schedel ter interpretatie van de beweeglijkheid van onder meer het os </w:t>
      </w:r>
      <w:proofErr w:type="spellStart"/>
      <w:r>
        <w:t>sphenoidale</w:t>
      </w:r>
      <w:proofErr w:type="spellEnd"/>
      <w:r>
        <w:t>;</w:t>
      </w:r>
    </w:p>
    <w:p w14:paraId="2345CE3E" w14:textId="77777777" w:rsidR="00C836E3" w:rsidRDefault="00C836E3" w:rsidP="00031B25">
      <w:pPr>
        <w:numPr>
          <w:ilvl w:val="0"/>
          <w:numId w:val="7"/>
        </w:numPr>
        <w:tabs>
          <w:tab w:val="left" w:pos="700"/>
        </w:tabs>
      </w:pPr>
      <w:r>
        <w:t>"</w:t>
      </w:r>
      <w:proofErr w:type="spellStart"/>
      <w:r>
        <w:t>Vault-hold</w:t>
      </w:r>
      <w:proofErr w:type="spellEnd"/>
      <w:r>
        <w:t xml:space="preserve">" ofwel de handgreep aan de </w:t>
      </w:r>
      <w:proofErr w:type="spellStart"/>
      <w:r>
        <w:t>calvaria</w:t>
      </w:r>
      <w:proofErr w:type="spellEnd"/>
      <w:r>
        <w:t>;</w:t>
      </w:r>
    </w:p>
    <w:p w14:paraId="4805D4D3" w14:textId="77777777" w:rsidR="00C836E3" w:rsidRDefault="00C836E3" w:rsidP="00031B25">
      <w:pPr>
        <w:numPr>
          <w:ilvl w:val="0"/>
          <w:numId w:val="7"/>
        </w:numPr>
        <w:tabs>
          <w:tab w:val="left" w:pos="700"/>
        </w:tabs>
      </w:pPr>
      <w:proofErr w:type="spellStart"/>
      <w:r>
        <w:t>Occipito-sphenoidale</w:t>
      </w:r>
      <w:proofErr w:type="spellEnd"/>
      <w:r>
        <w:t xml:space="preserve"> handgreep;</w:t>
      </w:r>
    </w:p>
    <w:p w14:paraId="22C27440" w14:textId="77777777" w:rsidR="00C836E3" w:rsidRDefault="00C836E3" w:rsidP="00031B25">
      <w:pPr>
        <w:numPr>
          <w:ilvl w:val="0"/>
          <w:numId w:val="7"/>
        </w:numPr>
        <w:tabs>
          <w:tab w:val="left" w:pos="700"/>
        </w:tabs>
      </w:pPr>
      <w:proofErr w:type="spellStart"/>
      <w:r>
        <w:t>Spheno-occipitale</w:t>
      </w:r>
      <w:proofErr w:type="spellEnd"/>
      <w:r>
        <w:t xml:space="preserve"> handgreep;</w:t>
      </w:r>
    </w:p>
    <w:p w14:paraId="18F28DAD" w14:textId="77777777" w:rsidR="00C836E3" w:rsidRDefault="00C836E3" w:rsidP="00031B25">
      <w:pPr>
        <w:numPr>
          <w:ilvl w:val="0"/>
          <w:numId w:val="7"/>
        </w:numPr>
        <w:tabs>
          <w:tab w:val="left" w:pos="700"/>
        </w:tabs>
      </w:pPr>
      <w:r>
        <w:t xml:space="preserve">het op de juiste manier kunnen toepassen van meer specifieke testtechnieken voor het os </w:t>
      </w:r>
      <w:proofErr w:type="spellStart"/>
      <w:r>
        <w:t>sphenoidale</w:t>
      </w:r>
      <w:proofErr w:type="spellEnd"/>
      <w:r>
        <w:t>;</w:t>
      </w:r>
    </w:p>
    <w:p w14:paraId="2C31D1D5" w14:textId="77777777" w:rsidR="00C836E3" w:rsidRDefault="00C836E3" w:rsidP="00031B25">
      <w:pPr>
        <w:numPr>
          <w:ilvl w:val="0"/>
          <w:numId w:val="7"/>
        </w:numPr>
        <w:tabs>
          <w:tab w:val="left" w:pos="700"/>
        </w:tabs>
      </w:pPr>
      <w:r>
        <w:t xml:space="preserve">intra-buccaal gericht op de </w:t>
      </w:r>
      <w:proofErr w:type="spellStart"/>
      <w:r>
        <w:t>processus</w:t>
      </w:r>
      <w:proofErr w:type="spellEnd"/>
      <w:r>
        <w:t xml:space="preserve"> </w:t>
      </w:r>
      <w:proofErr w:type="spellStart"/>
      <w:r>
        <w:t>pterygoideus</w:t>
      </w:r>
      <w:proofErr w:type="spellEnd"/>
      <w:r>
        <w:t>;</w:t>
      </w:r>
    </w:p>
    <w:p w14:paraId="0E4BA3C3" w14:textId="77777777" w:rsidR="00C836E3" w:rsidRDefault="00C836E3" w:rsidP="00031B25">
      <w:pPr>
        <w:numPr>
          <w:ilvl w:val="0"/>
          <w:numId w:val="7"/>
        </w:numPr>
        <w:tabs>
          <w:tab w:val="left" w:pos="700"/>
        </w:tabs>
      </w:pPr>
      <w:r>
        <w:t xml:space="preserve">intra-buccaal gericht op de </w:t>
      </w:r>
      <w:proofErr w:type="spellStart"/>
      <w:r>
        <w:t>sutura</w:t>
      </w:r>
      <w:proofErr w:type="spellEnd"/>
      <w:r>
        <w:t xml:space="preserve"> </w:t>
      </w:r>
      <w:proofErr w:type="spellStart"/>
      <w:r>
        <w:t>cruciformis</w:t>
      </w:r>
      <w:proofErr w:type="spellEnd"/>
      <w:r>
        <w:t xml:space="preserve"> via </w:t>
      </w:r>
      <w:proofErr w:type="spellStart"/>
      <w:r>
        <w:t>Vomer</w:t>
      </w:r>
      <w:proofErr w:type="spellEnd"/>
      <w:r>
        <w:t xml:space="preserve"> testen van corpus </w:t>
      </w:r>
      <w:proofErr w:type="spellStart"/>
      <w:r>
        <w:t>sphenoidalis</w:t>
      </w:r>
      <w:proofErr w:type="spellEnd"/>
      <w:r>
        <w:t>;</w:t>
      </w:r>
    </w:p>
    <w:p w14:paraId="06D618FB" w14:textId="77777777" w:rsidR="00C836E3" w:rsidRDefault="00C836E3" w:rsidP="00031B25">
      <w:pPr>
        <w:numPr>
          <w:ilvl w:val="0"/>
          <w:numId w:val="7"/>
        </w:numPr>
        <w:tabs>
          <w:tab w:val="left" w:pos="700"/>
        </w:tabs>
      </w:pPr>
      <w:r>
        <w:t>Pre- t.o.v. post-</w:t>
      </w:r>
      <w:proofErr w:type="spellStart"/>
      <w:r>
        <w:t>sphenoidale</w:t>
      </w:r>
      <w:proofErr w:type="spellEnd"/>
      <w:r>
        <w:t xml:space="preserve"> zoals de " </w:t>
      </w:r>
      <w:proofErr w:type="spellStart"/>
      <w:r>
        <w:t>fronto-sphenoidale</w:t>
      </w:r>
      <w:proofErr w:type="spellEnd"/>
      <w:r>
        <w:t xml:space="preserve"> </w:t>
      </w:r>
      <w:proofErr w:type="spellStart"/>
      <w:r>
        <w:t>cant-hook</w:t>
      </w:r>
      <w:proofErr w:type="spellEnd"/>
      <w:r>
        <w:t>" techniek;</w:t>
      </w:r>
    </w:p>
    <w:p w14:paraId="5E88FDF1" w14:textId="77777777" w:rsidR="00C836E3" w:rsidRDefault="00C836E3" w:rsidP="00031B25">
      <w:pPr>
        <w:numPr>
          <w:ilvl w:val="0"/>
          <w:numId w:val="7"/>
        </w:numPr>
        <w:tabs>
          <w:tab w:val="left" w:pos="700"/>
        </w:tabs>
      </w:pPr>
      <w:r>
        <w:t xml:space="preserve">het aanleren om de kwaliteit en kwantiteit van de bewegingsdeelname van het os </w:t>
      </w:r>
      <w:proofErr w:type="spellStart"/>
      <w:r>
        <w:t>sphenoidale</w:t>
      </w:r>
      <w:proofErr w:type="spellEnd"/>
      <w:r>
        <w:t xml:space="preserve"> aan de </w:t>
      </w:r>
      <w:proofErr w:type="spellStart"/>
      <w:r>
        <w:t>Cranial</w:t>
      </w:r>
      <w:proofErr w:type="spellEnd"/>
      <w:r>
        <w:t xml:space="preserve"> </w:t>
      </w:r>
      <w:proofErr w:type="spellStart"/>
      <w:r>
        <w:t>Rhythmic</w:t>
      </w:r>
      <w:proofErr w:type="spellEnd"/>
      <w:r>
        <w:t xml:space="preserve"> Impulse te beoordelen vanuit de </w:t>
      </w:r>
      <w:proofErr w:type="spellStart"/>
      <w:r>
        <w:t>benaderingtechniek</w:t>
      </w:r>
      <w:proofErr w:type="spellEnd"/>
      <w:r>
        <w:t>;</w:t>
      </w:r>
    </w:p>
    <w:p w14:paraId="4882FF8F" w14:textId="77777777" w:rsidR="00C836E3" w:rsidRDefault="00C836E3" w:rsidP="00C836E3">
      <w:pPr>
        <w:ind w:left="360"/>
      </w:pPr>
      <w:r>
        <w:t>door het waarnemen en interpreteren daarvan en meer specifiek testen door het lanceren" en "positioneren".</w:t>
      </w:r>
    </w:p>
    <w:p w14:paraId="6492F833" w14:textId="77777777" w:rsidR="00B90CF3" w:rsidRDefault="00B90CF3" w:rsidP="00B90CF3"/>
    <w:p w14:paraId="7548A1E7" w14:textId="77777777" w:rsidR="00C836E3" w:rsidRDefault="00C836E3" w:rsidP="00B90CF3">
      <w:r>
        <w:t xml:space="preserve">Osteopathische technieken voor het os </w:t>
      </w:r>
      <w:proofErr w:type="spellStart"/>
      <w:r>
        <w:t>sphenoidale</w:t>
      </w:r>
      <w:proofErr w:type="spellEnd"/>
      <w:r>
        <w:t xml:space="preserve"> bij de pasgeborene</w:t>
      </w:r>
    </w:p>
    <w:p w14:paraId="7E7811E7" w14:textId="77777777" w:rsidR="00C836E3" w:rsidRDefault="00C836E3" w:rsidP="00031B25">
      <w:pPr>
        <w:numPr>
          <w:ilvl w:val="0"/>
          <w:numId w:val="7"/>
        </w:numPr>
        <w:tabs>
          <w:tab w:val="left" w:pos="700"/>
        </w:tabs>
      </w:pPr>
      <w:r>
        <w:t>het leren onderkennen en behandelen van intra-</w:t>
      </w:r>
      <w:proofErr w:type="spellStart"/>
      <w:r>
        <w:t>osseuse</w:t>
      </w:r>
      <w:proofErr w:type="spellEnd"/>
      <w:r>
        <w:t xml:space="preserve"> disfuncties of </w:t>
      </w:r>
      <w:proofErr w:type="spellStart"/>
      <w:r>
        <w:t>strains</w:t>
      </w:r>
      <w:proofErr w:type="spellEnd"/>
      <w:r>
        <w:t xml:space="preserve"> van het os </w:t>
      </w:r>
      <w:proofErr w:type="spellStart"/>
      <w:r>
        <w:t>sphenoidale</w:t>
      </w:r>
      <w:proofErr w:type="spellEnd"/>
      <w:r>
        <w:t xml:space="preserve"> tussen pre- en </w:t>
      </w:r>
      <w:proofErr w:type="spellStart"/>
      <w:r>
        <w:t>postsphenoidale</w:t>
      </w:r>
      <w:proofErr w:type="spellEnd"/>
    </w:p>
    <w:p w14:paraId="5F53B5D7" w14:textId="77777777" w:rsidR="00C836E3" w:rsidRDefault="00C836E3" w:rsidP="00031B25">
      <w:pPr>
        <w:numPr>
          <w:ilvl w:val="0"/>
          <w:numId w:val="7"/>
        </w:numPr>
        <w:tabs>
          <w:tab w:val="left" w:pos="700"/>
        </w:tabs>
      </w:pPr>
      <w:r>
        <w:t>het leren onderkennen en behandelen van intra-</w:t>
      </w:r>
      <w:proofErr w:type="spellStart"/>
      <w:r>
        <w:t>osseuse</w:t>
      </w:r>
      <w:proofErr w:type="spellEnd"/>
      <w:r>
        <w:t xml:space="preserve"> disfuncties of </w:t>
      </w:r>
      <w:proofErr w:type="spellStart"/>
      <w:r>
        <w:t>strains</w:t>
      </w:r>
      <w:proofErr w:type="spellEnd"/>
      <w:r>
        <w:t xml:space="preserve"> van het os </w:t>
      </w:r>
      <w:proofErr w:type="spellStart"/>
      <w:r>
        <w:t>sphenoidale</w:t>
      </w:r>
      <w:proofErr w:type="spellEnd"/>
      <w:r>
        <w:t xml:space="preserve"> tussen </w:t>
      </w:r>
      <w:proofErr w:type="spellStart"/>
      <w:r>
        <w:t>presphenoidale</w:t>
      </w:r>
      <w:proofErr w:type="spellEnd"/>
      <w:r>
        <w:t xml:space="preserve"> en </w:t>
      </w:r>
      <w:proofErr w:type="spellStart"/>
      <w:r>
        <w:t>ethmoidale</w:t>
      </w:r>
      <w:proofErr w:type="spellEnd"/>
      <w:r>
        <w:t>.</w:t>
      </w:r>
    </w:p>
    <w:p w14:paraId="2973DABD" w14:textId="77777777" w:rsidR="00C836E3" w:rsidRDefault="00C836E3" w:rsidP="00031B25">
      <w:pPr>
        <w:numPr>
          <w:ilvl w:val="0"/>
          <w:numId w:val="7"/>
        </w:numPr>
        <w:tabs>
          <w:tab w:val="left" w:pos="700"/>
        </w:tabs>
      </w:pPr>
      <w:r>
        <w:t>het leren onderkennen en behandelen van de verschillende intra-</w:t>
      </w:r>
      <w:proofErr w:type="spellStart"/>
      <w:r>
        <w:t>osseuse</w:t>
      </w:r>
      <w:proofErr w:type="spellEnd"/>
      <w:r>
        <w:t xml:space="preserve"> disfuncties of </w:t>
      </w:r>
      <w:proofErr w:type="spellStart"/>
      <w:r>
        <w:t>strains</w:t>
      </w:r>
      <w:proofErr w:type="spellEnd"/>
      <w:r>
        <w:t xml:space="preserve"> van het os </w:t>
      </w:r>
      <w:proofErr w:type="spellStart"/>
      <w:r>
        <w:t>sphenoidale</w:t>
      </w:r>
      <w:proofErr w:type="spellEnd"/>
      <w:r>
        <w:t xml:space="preserve"> tussen de </w:t>
      </w:r>
      <w:proofErr w:type="spellStart"/>
      <w:r>
        <w:t>alae</w:t>
      </w:r>
      <w:proofErr w:type="spellEnd"/>
      <w:r>
        <w:t xml:space="preserve"> </w:t>
      </w:r>
      <w:proofErr w:type="spellStart"/>
      <w:r>
        <w:t>majores</w:t>
      </w:r>
      <w:proofErr w:type="spellEnd"/>
      <w:r>
        <w:t xml:space="preserve"> en de </w:t>
      </w:r>
      <w:proofErr w:type="spellStart"/>
      <w:r>
        <w:t>processi</w:t>
      </w:r>
      <w:proofErr w:type="spellEnd"/>
      <w:r>
        <w:t xml:space="preserve"> </w:t>
      </w:r>
      <w:proofErr w:type="spellStart"/>
      <w:r>
        <w:t>pterygoidei</w:t>
      </w:r>
      <w:proofErr w:type="spellEnd"/>
      <w:r>
        <w:t xml:space="preserve"> </w:t>
      </w:r>
    </w:p>
    <w:p w14:paraId="5C9B5222" w14:textId="77777777" w:rsidR="00C836E3" w:rsidRDefault="00C836E3" w:rsidP="00031B25">
      <w:pPr>
        <w:numPr>
          <w:ilvl w:val="0"/>
          <w:numId w:val="7"/>
        </w:numPr>
        <w:tabs>
          <w:tab w:val="left" w:pos="700"/>
        </w:tabs>
      </w:pPr>
      <w:r>
        <w:t xml:space="preserve">het behandelen van de verschillend mogelijke disfuncties van het os </w:t>
      </w:r>
      <w:proofErr w:type="spellStart"/>
      <w:r>
        <w:t>sphenoidale</w:t>
      </w:r>
      <w:proofErr w:type="spellEnd"/>
      <w:r>
        <w:t xml:space="preserve"> t.o.v. </w:t>
      </w:r>
    </w:p>
    <w:p w14:paraId="4DAADB83" w14:textId="77777777" w:rsidR="00C836E3" w:rsidRDefault="00C836E3" w:rsidP="00C836E3">
      <w:pPr>
        <w:numPr>
          <w:ilvl w:val="12"/>
          <w:numId w:val="0"/>
        </w:numPr>
        <w:ind w:left="360"/>
      </w:pPr>
      <w:r>
        <w:t xml:space="preserve">het pars </w:t>
      </w:r>
      <w:proofErr w:type="spellStart"/>
      <w:r>
        <w:t>basilaris</w:t>
      </w:r>
      <w:proofErr w:type="spellEnd"/>
      <w:r>
        <w:t xml:space="preserve"> van het os </w:t>
      </w:r>
      <w:proofErr w:type="spellStart"/>
      <w:r>
        <w:t>occipitale</w:t>
      </w:r>
      <w:proofErr w:type="spellEnd"/>
      <w:r>
        <w:t xml:space="preserve"> ter hoogte van de </w:t>
      </w:r>
      <w:proofErr w:type="spellStart"/>
      <w:r>
        <w:t>synchondrosis</w:t>
      </w:r>
      <w:proofErr w:type="spellEnd"/>
      <w:r>
        <w:t xml:space="preserve"> </w:t>
      </w:r>
      <w:proofErr w:type="spellStart"/>
      <w:r>
        <w:t>spheno-basilaris</w:t>
      </w:r>
      <w:proofErr w:type="spellEnd"/>
      <w:r>
        <w:t xml:space="preserve"> of combinaties daarvan.</w:t>
      </w:r>
    </w:p>
    <w:p w14:paraId="2EB3FF6A" w14:textId="77777777" w:rsidR="00B90CF3" w:rsidRDefault="00B90CF3" w:rsidP="00B90CF3"/>
    <w:p w14:paraId="4A5A62A5" w14:textId="77777777" w:rsidR="00C836E3" w:rsidRDefault="00C836E3" w:rsidP="00B90CF3">
      <w:r>
        <w:t xml:space="preserve">Osteopathische technieken voor het os </w:t>
      </w:r>
      <w:proofErr w:type="spellStart"/>
      <w:r>
        <w:t>sphenoidale</w:t>
      </w:r>
      <w:proofErr w:type="spellEnd"/>
      <w:r>
        <w:t xml:space="preserve"> bij de volwassene</w:t>
      </w:r>
    </w:p>
    <w:p w14:paraId="08872551" w14:textId="77777777" w:rsidR="00C836E3" w:rsidRDefault="00C836E3" w:rsidP="00031B25">
      <w:pPr>
        <w:numPr>
          <w:ilvl w:val="0"/>
          <w:numId w:val="7"/>
        </w:numPr>
        <w:tabs>
          <w:tab w:val="left" w:pos="700"/>
        </w:tabs>
      </w:pPr>
      <w:r>
        <w:t xml:space="preserve">het behandelen van de verschillend mogelijke disfuncties </w:t>
      </w:r>
      <w:proofErr w:type="spellStart"/>
      <w:r>
        <w:t>t.h.v</w:t>
      </w:r>
      <w:proofErr w:type="spellEnd"/>
      <w:r>
        <w:t xml:space="preserve">. de </w:t>
      </w:r>
      <w:proofErr w:type="spellStart"/>
      <w:r>
        <w:t>synchondrosis</w:t>
      </w:r>
      <w:proofErr w:type="spellEnd"/>
      <w:r>
        <w:t xml:space="preserve"> </w:t>
      </w:r>
      <w:proofErr w:type="spellStart"/>
      <w:r>
        <w:t>spheno-basilaris</w:t>
      </w:r>
      <w:proofErr w:type="spellEnd"/>
      <w:r>
        <w:t>;</w:t>
      </w:r>
    </w:p>
    <w:p w14:paraId="43AF51F1" w14:textId="77777777" w:rsidR="00C836E3" w:rsidRDefault="00C836E3" w:rsidP="00031B25">
      <w:pPr>
        <w:numPr>
          <w:ilvl w:val="0"/>
          <w:numId w:val="7"/>
        </w:numPr>
        <w:tabs>
          <w:tab w:val="left" w:pos="700"/>
        </w:tabs>
      </w:pPr>
      <w:r>
        <w:t xml:space="preserve">het behandelen van verschillend mogelijke </w:t>
      </w:r>
      <w:proofErr w:type="spellStart"/>
      <w:r>
        <w:t>suturale</w:t>
      </w:r>
      <w:proofErr w:type="spellEnd"/>
      <w:r>
        <w:t xml:space="preserve"> disfunctie op het vlak van beweeglijkheid eventueel ook middels de "V-spread" techniek;</w:t>
      </w:r>
    </w:p>
    <w:p w14:paraId="37E76943" w14:textId="77777777" w:rsidR="00C836E3" w:rsidRDefault="00C836E3" w:rsidP="00031B25">
      <w:pPr>
        <w:numPr>
          <w:ilvl w:val="0"/>
          <w:numId w:val="7"/>
        </w:numPr>
        <w:tabs>
          <w:tab w:val="left" w:pos="700"/>
        </w:tabs>
      </w:pPr>
      <w:r>
        <w:t>het op correcte wijze uitvoeren van de zogenaamde "</w:t>
      </w:r>
      <w:proofErr w:type="spellStart"/>
      <w:r>
        <w:t>Vomerpomp</w:t>
      </w:r>
      <w:proofErr w:type="spellEnd"/>
      <w:r>
        <w:t>" techniek;</w:t>
      </w:r>
    </w:p>
    <w:p w14:paraId="43BDF998" w14:textId="77777777" w:rsidR="00C836E3" w:rsidRDefault="00C836E3" w:rsidP="00031B25">
      <w:pPr>
        <w:numPr>
          <w:ilvl w:val="0"/>
          <w:numId w:val="7"/>
        </w:numPr>
        <w:tabs>
          <w:tab w:val="left" w:pos="700"/>
        </w:tabs>
      </w:pPr>
      <w:r>
        <w:t xml:space="preserve">het op correcte wijze uitvoeren van de techniek voor de </w:t>
      </w:r>
      <w:proofErr w:type="spellStart"/>
      <w:r>
        <w:t>pterygo-palatine</w:t>
      </w:r>
      <w:proofErr w:type="spellEnd"/>
      <w:r>
        <w:t xml:space="preserve"> relatie;</w:t>
      </w:r>
    </w:p>
    <w:p w14:paraId="6A1D1648" w14:textId="77777777" w:rsidR="00C836E3" w:rsidRDefault="00C836E3" w:rsidP="00031B25">
      <w:pPr>
        <w:numPr>
          <w:ilvl w:val="0"/>
          <w:numId w:val="7"/>
        </w:numPr>
        <w:tabs>
          <w:tab w:val="left" w:pos="700"/>
        </w:tabs>
      </w:pPr>
      <w:r>
        <w:t xml:space="preserve">het op correcte wijze kunnen uitvoeren van een specifieke techniek ter beïnvloeding van het ganglion </w:t>
      </w:r>
      <w:proofErr w:type="spellStart"/>
      <w:r>
        <w:t>pterygo-palatinum</w:t>
      </w:r>
      <w:proofErr w:type="spellEnd"/>
      <w:r>
        <w:t>.</w:t>
      </w:r>
    </w:p>
    <w:p w14:paraId="78ECAEBB" w14:textId="77777777" w:rsidR="00C836E3" w:rsidRDefault="00C836E3" w:rsidP="00B90CF3">
      <w:pPr>
        <w:pStyle w:val="Kop2"/>
      </w:pPr>
      <w:r>
        <w:br w:type="page"/>
      </w:r>
      <w:bookmarkStart w:id="180" w:name="_Toc373788240"/>
      <w:r>
        <w:lastRenderedPageBreak/>
        <w:t>6.3. Os Ethmoidale</w:t>
      </w:r>
      <w:bookmarkEnd w:id="180"/>
    </w:p>
    <w:p w14:paraId="2AF82F53" w14:textId="77777777" w:rsidR="00B90CF3" w:rsidRDefault="00B90CF3" w:rsidP="00B90CF3"/>
    <w:p w14:paraId="0E3C5281" w14:textId="77777777" w:rsidR="00C836E3" w:rsidRDefault="00C836E3" w:rsidP="00B90CF3">
      <w:r>
        <w:t>Anatomie</w:t>
      </w:r>
    </w:p>
    <w:p w14:paraId="3B35E00D"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1CE12D9D" w14:textId="77777777" w:rsidR="00C836E3" w:rsidRDefault="00C836E3" w:rsidP="00031B25">
      <w:pPr>
        <w:numPr>
          <w:ilvl w:val="0"/>
          <w:numId w:val="7"/>
        </w:numPr>
        <w:tabs>
          <w:tab w:val="left" w:pos="700"/>
        </w:tabs>
      </w:pPr>
      <w:r>
        <w:t xml:space="preserve">het aan kunnen duiden van de ligging en het verloop van aanliggende en passerende </w:t>
      </w:r>
    </w:p>
    <w:p w14:paraId="059FA02D" w14:textId="77777777" w:rsidR="00C836E3" w:rsidRDefault="00C836E3" w:rsidP="00C836E3">
      <w:pPr>
        <w:numPr>
          <w:ilvl w:val="12"/>
          <w:numId w:val="0"/>
        </w:numPr>
        <w:ind w:left="360"/>
      </w:pPr>
      <w:r>
        <w:t>structuren met hun eventuele aanhechtingen zoals bloedvaten, zenuwen, membranen,</w:t>
      </w:r>
    </w:p>
    <w:p w14:paraId="57D0A468" w14:textId="77777777" w:rsidR="00C836E3" w:rsidRDefault="00C836E3" w:rsidP="00C836E3">
      <w:pPr>
        <w:pStyle w:val="Standkop4"/>
        <w:numPr>
          <w:ilvl w:val="12"/>
          <w:numId w:val="0"/>
        </w:numPr>
        <w:ind w:left="340"/>
        <w:rPr>
          <w:sz w:val="20"/>
        </w:rPr>
      </w:pPr>
      <w:r>
        <w:rPr>
          <w:sz w:val="20"/>
        </w:rPr>
        <w:t>spieren, delen van het centrale zenuwstelsel, sinussen;</w:t>
      </w:r>
    </w:p>
    <w:p w14:paraId="7A3FFD40"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03E3676E" w14:textId="77777777" w:rsidR="00B90CF3" w:rsidRDefault="00B90CF3" w:rsidP="00B90CF3"/>
    <w:p w14:paraId="46039F15" w14:textId="77777777" w:rsidR="00C836E3" w:rsidRDefault="00C836E3" w:rsidP="00B90CF3">
      <w:r>
        <w:t>Palpatie</w:t>
      </w:r>
    </w:p>
    <w:p w14:paraId="13FAC458" w14:textId="77777777" w:rsidR="00C836E3" w:rsidRDefault="00C836E3" w:rsidP="00031B25">
      <w:pPr>
        <w:numPr>
          <w:ilvl w:val="0"/>
          <w:numId w:val="7"/>
        </w:numPr>
        <w:tabs>
          <w:tab w:val="left" w:pos="700"/>
        </w:tabs>
      </w:pPr>
      <w:r>
        <w:t>het kunnen aanduiden van de ligging van het botstuk en de proportionele verhoudingen ten opzichte van zijn omgeving;</w:t>
      </w:r>
    </w:p>
    <w:p w14:paraId="164B2409" w14:textId="77777777" w:rsidR="00C836E3" w:rsidRDefault="00C836E3" w:rsidP="00031B25">
      <w:pPr>
        <w:numPr>
          <w:ilvl w:val="0"/>
          <w:numId w:val="7"/>
        </w:numPr>
        <w:tabs>
          <w:tab w:val="left" w:pos="700"/>
        </w:tabs>
      </w:pPr>
      <w:r>
        <w:t xml:space="preserve">het kunnen palperen van de motiliteit van het os </w:t>
      </w:r>
      <w:proofErr w:type="spellStart"/>
      <w:r>
        <w:t>ethmoidale</w:t>
      </w:r>
      <w:proofErr w:type="spellEnd"/>
      <w:r>
        <w:t xml:space="preserv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5BB22C5C" w14:textId="77777777" w:rsidR="00C836E3" w:rsidRDefault="00C836E3" w:rsidP="00031B25">
      <w:pPr>
        <w:numPr>
          <w:ilvl w:val="0"/>
          <w:numId w:val="7"/>
        </w:numPr>
        <w:tabs>
          <w:tab w:val="left" w:pos="700"/>
        </w:tabs>
      </w:pPr>
      <w:r>
        <w:t xml:space="preserve">het voor zover mogelijk kunnen aanduiden van </w:t>
      </w:r>
      <w:proofErr w:type="spellStart"/>
      <w:r>
        <w:t>suturale</w:t>
      </w:r>
      <w:proofErr w:type="spellEnd"/>
      <w:r>
        <w:t xml:space="preserve"> relaties van het botstuk.</w:t>
      </w:r>
    </w:p>
    <w:p w14:paraId="5D5C9D03" w14:textId="77777777" w:rsidR="00B90CF3" w:rsidRDefault="00B90CF3" w:rsidP="00B90CF3"/>
    <w:p w14:paraId="450062E4" w14:textId="77777777" w:rsidR="00C836E3" w:rsidRDefault="00C836E3" w:rsidP="00B90CF3">
      <w:r>
        <w:t>Articulatiepunten</w:t>
      </w:r>
    </w:p>
    <w:p w14:paraId="3ADEA6C3"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0AB049D4" w14:textId="77777777" w:rsidR="00C836E3" w:rsidRDefault="00C836E3" w:rsidP="00C836E3">
      <w:pPr>
        <w:pStyle w:val="Standkop4"/>
        <w:numPr>
          <w:ilvl w:val="12"/>
          <w:numId w:val="0"/>
        </w:numPr>
        <w:ind w:left="340"/>
        <w:rPr>
          <w:sz w:val="20"/>
        </w:rPr>
      </w:pPr>
      <w:proofErr w:type="spellStart"/>
      <w:r>
        <w:rPr>
          <w:sz w:val="20"/>
        </w:rPr>
        <w:t>ethmoidale</w:t>
      </w:r>
      <w:proofErr w:type="spellEnd"/>
      <w:r>
        <w:rPr>
          <w:sz w:val="20"/>
        </w:rPr>
        <w:t xml:space="preserve"> ten opzichte van het os </w:t>
      </w:r>
      <w:proofErr w:type="spellStart"/>
      <w:r>
        <w:rPr>
          <w:sz w:val="20"/>
        </w:rPr>
        <w:t>sphenoidale</w:t>
      </w:r>
      <w:proofErr w:type="spellEnd"/>
      <w:r>
        <w:rPr>
          <w:sz w:val="20"/>
        </w:rPr>
        <w:t>;</w:t>
      </w:r>
    </w:p>
    <w:p w14:paraId="280D0C54"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179EC2D7" w14:textId="77777777" w:rsidR="00C836E3" w:rsidRDefault="00C836E3" w:rsidP="00C836E3">
      <w:pPr>
        <w:pStyle w:val="Standkop4"/>
        <w:numPr>
          <w:ilvl w:val="12"/>
          <w:numId w:val="0"/>
        </w:numPr>
        <w:ind w:left="340"/>
        <w:rPr>
          <w:sz w:val="20"/>
        </w:rPr>
      </w:pPr>
      <w:proofErr w:type="spellStart"/>
      <w:r>
        <w:rPr>
          <w:sz w:val="20"/>
        </w:rPr>
        <w:t>ethmoidale</w:t>
      </w:r>
      <w:proofErr w:type="spellEnd"/>
      <w:r>
        <w:rPr>
          <w:sz w:val="20"/>
        </w:rPr>
        <w:t xml:space="preserve"> ten opzichte van het os frontale;</w:t>
      </w:r>
    </w:p>
    <w:p w14:paraId="40A58128" w14:textId="77777777" w:rsidR="00C836E3" w:rsidRDefault="00C836E3" w:rsidP="00031B25">
      <w:pPr>
        <w:numPr>
          <w:ilvl w:val="0"/>
          <w:numId w:val="7"/>
        </w:numPr>
        <w:tabs>
          <w:tab w:val="left" w:pos="700"/>
        </w:tabs>
      </w:pPr>
      <w:r>
        <w:t xml:space="preserve">het herkennen en benoemen van de specifiek gevormde articulatie van het os </w:t>
      </w:r>
    </w:p>
    <w:p w14:paraId="2858A736" w14:textId="77777777" w:rsidR="00C836E3" w:rsidRDefault="00C836E3" w:rsidP="00C836E3">
      <w:pPr>
        <w:pStyle w:val="Standkop4"/>
        <w:numPr>
          <w:ilvl w:val="12"/>
          <w:numId w:val="0"/>
        </w:numPr>
        <w:ind w:left="340"/>
        <w:rPr>
          <w:sz w:val="20"/>
        </w:rPr>
      </w:pPr>
      <w:proofErr w:type="spellStart"/>
      <w:r>
        <w:rPr>
          <w:sz w:val="20"/>
        </w:rPr>
        <w:t>ethmoidale</w:t>
      </w:r>
      <w:proofErr w:type="spellEnd"/>
      <w:r>
        <w:rPr>
          <w:sz w:val="20"/>
        </w:rPr>
        <w:t xml:space="preserve"> ten opzichte van de beide </w:t>
      </w:r>
      <w:proofErr w:type="spellStart"/>
      <w:r>
        <w:rPr>
          <w:sz w:val="20"/>
        </w:rPr>
        <w:t>nasaliae</w:t>
      </w:r>
      <w:proofErr w:type="spellEnd"/>
      <w:r>
        <w:rPr>
          <w:sz w:val="20"/>
        </w:rPr>
        <w:t>;</w:t>
      </w:r>
    </w:p>
    <w:p w14:paraId="6C1387A0" w14:textId="77777777" w:rsidR="00C836E3" w:rsidRDefault="00C836E3" w:rsidP="00031B25">
      <w:pPr>
        <w:numPr>
          <w:ilvl w:val="0"/>
          <w:numId w:val="7"/>
        </w:numPr>
        <w:tabs>
          <w:tab w:val="left" w:pos="700"/>
        </w:tabs>
      </w:pPr>
      <w:r>
        <w:t xml:space="preserve">het herkennen en benoemen van de specifiek gevormde articulatie van het os </w:t>
      </w:r>
    </w:p>
    <w:p w14:paraId="4446EA21" w14:textId="77777777" w:rsidR="00C836E3" w:rsidRDefault="00C836E3" w:rsidP="00C836E3">
      <w:pPr>
        <w:pStyle w:val="Standkop4"/>
        <w:numPr>
          <w:ilvl w:val="12"/>
          <w:numId w:val="0"/>
        </w:numPr>
        <w:ind w:left="340"/>
        <w:rPr>
          <w:sz w:val="20"/>
        </w:rPr>
      </w:pPr>
      <w:proofErr w:type="spellStart"/>
      <w:r>
        <w:rPr>
          <w:sz w:val="20"/>
        </w:rPr>
        <w:t>ethmoidale</w:t>
      </w:r>
      <w:proofErr w:type="spellEnd"/>
      <w:r>
        <w:rPr>
          <w:sz w:val="20"/>
        </w:rPr>
        <w:t xml:space="preserve"> ten opzichte van de </w:t>
      </w:r>
      <w:proofErr w:type="spellStart"/>
      <w:r>
        <w:rPr>
          <w:sz w:val="20"/>
        </w:rPr>
        <w:t>maxillae</w:t>
      </w:r>
      <w:proofErr w:type="spellEnd"/>
      <w:r>
        <w:rPr>
          <w:sz w:val="20"/>
        </w:rPr>
        <w:t xml:space="preserve"> en de </w:t>
      </w:r>
      <w:proofErr w:type="spellStart"/>
      <w:r>
        <w:rPr>
          <w:sz w:val="20"/>
        </w:rPr>
        <w:t>ossa</w:t>
      </w:r>
      <w:proofErr w:type="spellEnd"/>
      <w:r>
        <w:rPr>
          <w:sz w:val="20"/>
        </w:rPr>
        <w:t xml:space="preserve"> </w:t>
      </w:r>
      <w:proofErr w:type="spellStart"/>
      <w:r>
        <w:rPr>
          <w:sz w:val="20"/>
        </w:rPr>
        <w:t>lacrymaliae</w:t>
      </w:r>
      <w:proofErr w:type="spellEnd"/>
      <w:r>
        <w:rPr>
          <w:sz w:val="20"/>
        </w:rPr>
        <w:t>;</w:t>
      </w:r>
    </w:p>
    <w:p w14:paraId="6F90C821" w14:textId="77777777" w:rsidR="00C836E3" w:rsidRDefault="00C836E3" w:rsidP="00031B25">
      <w:pPr>
        <w:numPr>
          <w:ilvl w:val="0"/>
          <w:numId w:val="7"/>
        </w:numPr>
        <w:tabs>
          <w:tab w:val="left" w:pos="700"/>
        </w:tabs>
      </w:pPr>
      <w:r>
        <w:t xml:space="preserve">het benoemen van de articulatie van het os </w:t>
      </w:r>
      <w:proofErr w:type="spellStart"/>
      <w:r>
        <w:t>ethmoidale</w:t>
      </w:r>
      <w:proofErr w:type="spellEnd"/>
      <w:r>
        <w:t xml:space="preserve"> ten opzichte van het </w:t>
      </w:r>
      <w:proofErr w:type="spellStart"/>
      <w:r>
        <w:t>vomer</w:t>
      </w:r>
      <w:proofErr w:type="spellEnd"/>
      <w:r>
        <w:t>;</w:t>
      </w:r>
    </w:p>
    <w:p w14:paraId="205A9985" w14:textId="77777777" w:rsidR="00C836E3" w:rsidRDefault="00C836E3" w:rsidP="00031B25">
      <w:pPr>
        <w:numPr>
          <w:ilvl w:val="0"/>
          <w:numId w:val="7"/>
        </w:numPr>
        <w:tabs>
          <w:tab w:val="left" w:pos="700"/>
        </w:tabs>
      </w:pPr>
      <w:r>
        <w:t xml:space="preserve">het benoemen van de articulatie van het os </w:t>
      </w:r>
      <w:proofErr w:type="spellStart"/>
      <w:r>
        <w:t>ethmoidale</w:t>
      </w:r>
      <w:proofErr w:type="spellEnd"/>
      <w:r>
        <w:t xml:space="preserve"> ten opzichte van het os </w:t>
      </w:r>
      <w:proofErr w:type="spellStart"/>
      <w:r>
        <w:t>palatinum</w:t>
      </w:r>
      <w:proofErr w:type="spellEnd"/>
      <w:r>
        <w:t xml:space="preserve"> en de concha </w:t>
      </w:r>
      <w:proofErr w:type="spellStart"/>
      <w:r>
        <w:t>nasalis</w:t>
      </w:r>
      <w:proofErr w:type="spellEnd"/>
      <w:r>
        <w:t xml:space="preserve"> </w:t>
      </w:r>
      <w:proofErr w:type="spellStart"/>
      <w:r>
        <w:t>inferior</w:t>
      </w:r>
      <w:proofErr w:type="spellEnd"/>
      <w:r>
        <w:t>;</w:t>
      </w:r>
    </w:p>
    <w:p w14:paraId="4EC03CC9" w14:textId="77777777" w:rsidR="00C836E3" w:rsidRDefault="00C836E3" w:rsidP="00031B25">
      <w:pPr>
        <w:numPr>
          <w:ilvl w:val="0"/>
          <w:numId w:val="7"/>
        </w:numPr>
        <w:tabs>
          <w:tab w:val="left" w:pos="700"/>
        </w:tabs>
      </w:pPr>
      <w:r>
        <w:t xml:space="preserve">het benoemen van de articulatie tussen os </w:t>
      </w:r>
      <w:proofErr w:type="spellStart"/>
      <w:r>
        <w:t>ethmoidale</w:t>
      </w:r>
      <w:proofErr w:type="spellEnd"/>
      <w:r>
        <w:t xml:space="preserve"> en het kraakbenige neustussenschot.</w:t>
      </w:r>
    </w:p>
    <w:p w14:paraId="3FE8D112" w14:textId="77777777" w:rsidR="00B90CF3" w:rsidRDefault="00B90CF3" w:rsidP="00B90CF3"/>
    <w:p w14:paraId="61A98883" w14:textId="77777777" w:rsidR="00C836E3" w:rsidRDefault="00C836E3" w:rsidP="00B90CF3">
      <w:r>
        <w:t xml:space="preserve">Intra </w:t>
      </w:r>
      <w:proofErr w:type="spellStart"/>
      <w:r>
        <w:t>ossale</w:t>
      </w:r>
      <w:proofErr w:type="spellEnd"/>
      <w:r>
        <w:t xml:space="preserve"> </w:t>
      </w:r>
      <w:proofErr w:type="spellStart"/>
      <w:r>
        <w:t>strains</w:t>
      </w:r>
      <w:proofErr w:type="spellEnd"/>
      <w:r>
        <w:t xml:space="preserve"> van het os </w:t>
      </w:r>
      <w:proofErr w:type="spellStart"/>
      <w:r>
        <w:t>ethmoidale</w:t>
      </w:r>
      <w:proofErr w:type="spellEnd"/>
    </w:p>
    <w:p w14:paraId="3FE6F5C9"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xml:space="preserve">, interne- externe rotatie bewegingen van het os </w:t>
      </w:r>
      <w:proofErr w:type="spellStart"/>
      <w:r>
        <w:t>ethmoidale</w:t>
      </w:r>
      <w:proofErr w:type="spellEnd"/>
      <w:r>
        <w:t xml:space="preserve"> en van de samenstellende delen;</w:t>
      </w:r>
    </w:p>
    <w:p w14:paraId="1A7004F3" w14:textId="77777777" w:rsidR="00C836E3" w:rsidRDefault="00C836E3" w:rsidP="00031B25">
      <w:pPr>
        <w:numPr>
          <w:ilvl w:val="0"/>
          <w:numId w:val="7"/>
        </w:numPr>
        <w:tabs>
          <w:tab w:val="left" w:pos="700"/>
        </w:tabs>
      </w:pPr>
      <w:r>
        <w:t>het kunnen beschrijven van het belang van de vervormbaarheid van het levende bot</w:t>
      </w:r>
    </w:p>
    <w:p w14:paraId="567AAB74" w14:textId="77777777" w:rsidR="00C836E3" w:rsidRDefault="00C836E3" w:rsidP="00C836E3">
      <w:pPr>
        <w:numPr>
          <w:ilvl w:val="12"/>
          <w:numId w:val="0"/>
        </w:numPr>
        <w:ind w:left="360"/>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het </w:t>
      </w:r>
      <w:proofErr w:type="spellStart"/>
      <w:r>
        <w:t>intra-craniële</w:t>
      </w:r>
      <w:proofErr w:type="spellEnd"/>
      <w:r>
        <w:t xml:space="preserve"> </w:t>
      </w:r>
      <w:proofErr w:type="spellStart"/>
      <w:r>
        <w:t>membraneuze</w:t>
      </w:r>
      <w:proofErr w:type="spellEnd"/>
      <w:r>
        <w:t xml:space="preserve"> systeem.</w:t>
      </w:r>
    </w:p>
    <w:p w14:paraId="3B105E6D" w14:textId="77777777" w:rsidR="00B90CF3" w:rsidRDefault="00B90CF3" w:rsidP="00B90CF3"/>
    <w:p w14:paraId="7E035AE7" w14:textId="77777777" w:rsidR="00C836E3" w:rsidRDefault="00C836E3" w:rsidP="00B90CF3">
      <w:r>
        <w:t>Schedelmotiliteit</w:t>
      </w:r>
    </w:p>
    <w:p w14:paraId="61C351EB"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1D2A83E8"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03132577" w14:textId="77777777" w:rsidR="00C836E3" w:rsidRDefault="00C836E3" w:rsidP="00031B25">
      <w:pPr>
        <w:numPr>
          <w:ilvl w:val="0"/>
          <w:numId w:val="7"/>
        </w:numPr>
        <w:tabs>
          <w:tab w:val="left" w:pos="700"/>
        </w:tabs>
      </w:pPr>
      <w:r>
        <w:t>de mechanische invloed van aanliggende structuren:</w:t>
      </w:r>
    </w:p>
    <w:p w14:paraId="1090F2F7" w14:textId="77777777" w:rsidR="00C836E3" w:rsidRDefault="00C836E3" w:rsidP="00C836E3">
      <w:pPr>
        <w:numPr>
          <w:ilvl w:val="12"/>
          <w:numId w:val="0"/>
        </w:numPr>
        <w:ind w:left="720"/>
      </w:pPr>
      <w:r>
        <w:t xml:space="preserve">osseus vanuit de </w:t>
      </w:r>
      <w:proofErr w:type="spellStart"/>
      <w:r>
        <w:t>ossae</w:t>
      </w:r>
      <w:proofErr w:type="spellEnd"/>
      <w:r>
        <w:t xml:space="preserve"> </w:t>
      </w:r>
      <w:proofErr w:type="spellStart"/>
      <w:r>
        <w:t>sphenoidale</w:t>
      </w:r>
      <w:proofErr w:type="spellEnd"/>
      <w:r>
        <w:t xml:space="preserve">, frontale, </w:t>
      </w:r>
      <w:proofErr w:type="spellStart"/>
      <w:r>
        <w:t>zygomaticum</w:t>
      </w:r>
      <w:proofErr w:type="spellEnd"/>
      <w:r>
        <w:t xml:space="preserve">, </w:t>
      </w:r>
      <w:proofErr w:type="spellStart"/>
      <w:r>
        <w:t>vomer</w:t>
      </w:r>
      <w:proofErr w:type="spellEnd"/>
      <w:r>
        <w:t xml:space="preserve">, </w:t>
      </w:r>
      <w:proofErr w:type="spellStart"/>
      <w:r>
        <w:t>nasaliae</w:t>
      </w:r>
      <w:proofErr w:type="spellEnd"/>
      <w:r>
        <w:t xml:space="preserve">, </w:t>
      </w:r>
    </w:p>
    <w:p w14:paraId="23C5B212" w14:textId="77777777" w:rsidR="00C836E3" w:rsidRDefault="00C836E3" w:rsidP="00C836E3">
      <w:pPr>
        <w:numPr>
          <w:ilvl w:val="12"/>
          <w:numId w:val="0"/>
        </w:numPr>
        <w:ind w:left="720"/>
      </w:pPr>
      <w:r>
        <w:t xml:space="preserve">en </w:t>
      </w:r>
      <w:proofErr w:type="spellStart"/>
      <w:r>
        <w:t>lacrymaliae</w:t>
      </w:r>
      <w:proofErr w:type="spellEnd"/>
      <w:r>
        <w:t>;</w:t>
      </w:r>
    </w:p>
    <w:p w14:paraId="724D19D4" w14:textId="77777777" w:rsidR="00C836E3" w:rsidRDefault="00C836E3" w:rsidP="00C836E3">
      <w:pPr>
        <w:pStyle w:val="Standkop5"/>
        <w:numPr>
          <w:ilvl w:val="12"/>
          <w:numId w:val="0"/>
        </w:numPr>
        <w:ind w:left="680"/>
        <w:rPr>
          <w:sz w:val="20"/>
        </w:rPr>
      </w:pPr>
      <w:proofErr w:type="spellStart"/>
      <w:r>
        <w:rPr>
          <w:sz w:val="20"/>
        </w:rPr>
        <w:t>membraneus</w:t>
      </w:r>
      <w:proofErr w:type="spellEnd"/>
      <w:r>
        <w:rPr>
          <w:sz w:val="20"/>
        </w:rPr>
        <w:t xml:space="preserve"> vanuit de intracraniële </w:t>
      </w:r>
      <w:proofErr w:type="spellStart"/>
      <w:r>
        <w:rPr>
          <w:sz w:val="20"/>
        </w:rPr>
        <w:t>membraneuze</w:t>
      </w:r>
      <w:proofErr w:type="spellEnd"/>
      <w:r>
        <w:rPr>
          <w:sz w:val="20"/>
        </w:rPr>
        <w:t xml:space="preserve"> structuren.</w:t>
      </w:r>
    </w:p>
    <w:p w14:paraId="12E4CA30" w14:textId="77777777" w:rsidR="00B90CF3" w:rsidRDefault="00B90CF3" w:rsidP="00B90CF3"/>
    <w:p w14:paraId="6E2D43C4" w14:textId="77777777" w:rsidR="00C836E3" w:rsidRDefault="00C836E3" w:rsidP="00B90CF3">
      <w:r>
        <w:t xml:space="preserve">Mobiliteitstesten van het os </w:t>
      </w:r>
      <w:proofErr w:type="spellStart"/>
      <w:r>
        <w:t>ethmoidale</w:t>
      </w:r>
      <w:proofErr w:type="spellEnd"/>
    </w:p>
    <w:p w14:paraId="598D961C" w14:textId="77777777" w:rsidR="00C836E3" w:rsidRDefault="00C836E3" w:rsidP="00031B25">
      <w:pPr>
        <w:numPr>
          <w:ilvl w:val="0"/>
          <w:numId w:val="7"/>
        </w:numPr>
        <w:tabs>
          <w:tab w:val="left" w:pos="700"/>
        </w:tabs>
      </w:pPr>
      <w:r>
        <w:t xml:space="preserve">het op de juiste wijze kunnen uitvoeren van enkele specifieke testtechnieken voor het os </w:t>
      </w:r>
      <w:proofErr w:type="spellStart"/>
      <w:r>
        <w:t>ethmoidale</w:t>
      </w:r>
      <w:proofErr w:type="spellEnd"/>
      <w:r>
        <w:t>;</w:t>
      </w:r>
    </w:p>
    <w:p w14:paraId="27C49D32" w14:textId="77777777" w:rsidR="00C836E3" w:rsidRDefault="00C836E3" w:rsidP="00031B25">
      <w:pPr>
        <w:numPr>
          <w:ilvl w:val="0"/>
          <w:numId w:val="7"/>
        </w:numPr>
        <w:tabs>
          <w:tab w:val="left" w:pos="700"/>
        </w:tabs>
      </w:pPr>
      <w:r>
        <w:t xml:space="preserve">het op correcte wijze kunnen uitvoeren en toepassen van een specifieke testen voor het os </w:t>
      </w:r>
      <w:proofErr w:type="spellStart"/>
      <w:r>
        <w:t>ethmoidale</w:t>
      </w:r>
      <w:proofErr w:type="spellEnd"/>
      <w:r>
        <w:t xml:space="preserve"> om van daaruit te testen via waarneming van bestaande bewegingskwaliteit, het testen middels "lanceren" het testen via "positioneren" en / of het testen via de zogenaamde "V-spread" technieken.</w:t>
      </w:r>
    </w:p>
    <w:p w14:paraId="3CCF45A8" w14:textId="77777777" w:rsidR="00B90CF3" w:rsidRDefault="00B90CF3" w:rsidP="00B90CF3"/>
    <w:p w14:paraId="76B0043C" w14:textId="77777777" w:rsidR="00C836E3" w:rsidRDefault="00C836E3" w:rsidP="00B90CF3">
      <w:r>
        <w:lastRenderedPageBreak/>
        <w:t xml:space="preserve">Osteopathische behandeltechnieken voor het os </w:t>
      </w:r>
      <w:proofErr w:type="spellStart"/>
      <w:r>
        <w:t>ethmoidale</w:t>
      </w:r>
      <w:proofErr w:type="spellEnd"/>
    </w:p>
    <w:p w14:paraId="599F7991" w14:textId="77777777" w:rsidR="00C836E3" w:rsidRDefault="00C836E3" w:rsidP="00031B25">
      <w:pPr>
        <w:numPr>
          <w:ilvl w:val="0"/>
          <w:numId w:val="7"/>
        </w:numPr>
        <w:tabs>
          <w:tab w:val="left" w:pos="700"/>
        </w:tabs>
      </w:pPr>
      <w:r>
        <w:t xml:space="preserve">het kunnen onderkennen van het belang van een goede relatie tussen </w:t>
      </w:r>
      <w:proofErr w:type="spellStart"/>
      <w:r>
        <w:t>pre-en</w:t>
      </w:r>
      <w:proofErr w:type="spellEnd"/>
      <w:r>
        <w:t xml:space="preserve"> </w:t>
      </w:r>
      <w:proofErr w:type="spellStart"/>
      <w:r>
        <w:t>postsphenoidale</w:t>
      </w:r>
      <w:proofErr w:type="spellEnd"/>
      <w:r>
        <w:t xml:space="preserve"> om intra-</w:t>
      </w:r>
      <w:proofErr w:type="spellStart"/>
      <w:r>
        <w:t>osseuse</w:t>
      </w:r>
      <w:proofErr w:type="spellEnd"/>
      <w:r>
        <w:t xml:space="preserve"> disfuncties van het os </w:t>
      </w:r>
      <w:proofErr w:type="spellStart"/>
      <w:r>
        <w:t>ethmoidale</w:t>
      </w:r>
      <w:proofErr w:type="spellEnd"/>
      <w:r>
        <w:t xml:space="preserve"> te benaderen;</w:t>
      </w:r>
    </w:p>
    <w:p w14:paraId="56078E9C" w14:textId="77777777" w:rsidR="00C836E3" w:rsidRDefault="00C836E3" w:rsidP="00031B25">
      <w:pPr>
        <w:numPr>
          <w:ilvl w:val="0"/>
          <w:numId w:val="7"/>
        </w:numPr>
        <w:tabs>
          <w:tab w:val="left" w:pos="700"/>
        </w:tabs>
      </w:pPr>
      <w:r>
        <w:t xml:space="preserve">het kunnen behandelen van compressietraumata van het </w:t>
      </w:r>
      <w:proofErr w:type="spellStart"/>
      <w:r>
        <w:t>ethmoidale</w:t>
      </w:r>
      <w:proofErr w:type="spellEnd"/>
      <w:r>
        <w:t>;</w:t>
      </w:r>
    </w:p>
    <w:p w14:paraId="7AF6D5D4" w14:textId="77777777" w:rsidR="00C836E3" w:rsidRDefault="00C836E3" w:rsidP="00031B25">
      <w:pPr>
        <w:numPr>
          <w:ilvl w:val="0"/>
          <w:numId w:val="7"/>
        </w:numPr>
        <w:tabs>
          <w:tab w:val="left" w:pos="700"/>
        </w:tabs>
      </w:pPr>
      <w:r>
        <w:t>het vanuit de specifieke testhandgrepen kunnen behandelen van disfunctie in flexie en/of extensie;</w:t>
      </w:r>
    </w:p>
    <w:p w14:paraId="6A761A14" w14:textId="77777777" w:rsidR="00C836E3" w:rsidRDefault="00C836E3" w:rsidP="00031B25">
      <w:pPr>
        <w:numPr>
          <w:ilvl w:val="0"/>
          <w:numId w:val="7"/>
        </w:numPr>
        <w:tabs>
          <w:tab w:val="left" w:pos="700"/>
        </w:tabs>
      </w:pPr>
      <w:r>
        <w:t>het vanuit de specifieke testhandgrepen kunnen behandelen van disfunctie in externe of interne rotatie;</w:t>
      </w:r>
    </w:p>
    <w:p w14:paraId="4FD3590A" w14:textId="77777777" w:rsidR="00C836E3" w:rsidRDefault="00C836E3" w:rsidP="00031B25">
      <w:pPr>
        <w:numPr>
          <w:ilvl w:val="0"/>
          <w:numId w:val="7"/>
        </w:numPr>
        <w:tabs>
          <w:tab w:val="left" w:pos="700"/>
        </w:tabs>
      </w:pPr>
      <w:r>
        <w:t xml:space="preserve">het kunnen onderkennen en beschrijven dat externe en interne rotaties van de laterale delen van het os </w:t>
      </w:r>
      <w:proofErr w:type="spellStart"/>
      <w:r>
        <w:t>ethmoidale</w:t>
      </w:r>
      <w:proofErr w:type="spellEnd"/>
      <w:r>
        <w:t xml:space="preserve"> afhankelijk zijn van het os frontale en de </w:t>
      </w:r>
      <w:proofErr w:type="spellStart"/>
      <w:r>
        <w:t>maxilla</w:t>
      </w:r>
      <w:proofErr w:type="spellEnd"/>
      <w:r>
        <w:t>;</w:t>
      </w:r>
    </w:p>
    <w:p w14:paraId="7A0BC46C" w14:textId="77777777" w:rsidR="00C836E3" w:rsidRDefault="00C836E3" w:rsidP="00031B25">
      <w:pPr>
        <w:numPr>
          <w:ilvl w:val="0"/>
          <w:numId w:val="7"/>
        </w:numPr>
        <w:tabs>
          <w:tab w:val="left" w:pos="700"/>
        </w:tabs>
      </w:pPr>
      <w:r>
        <w:t>het op correcte wijze kunnen uitvoeren van de zogenaamde "</w:t>
      </w:r>
      <w:proofErr w:type="spellStart"/>
      <w:r>
        <w:t>Frontal</w:t>
      </w:r>
      <w:proofErr w:type="spellEnd"/>
      <w:r>
        <w:t xml:space="preserve">-spread en </w:t>
      </w:r>
      <w:proofErr w:type="spellStart"/>
      <w:r>
        <w:t>frontal</w:t>
      </w:r>
      <w:proofErr w:type="spellEnd"/>
      <w:r>
        <w:t xml:space="preserve"> lift" technieken;</w:t>
      </w:r>
    </w:p>
    <w:p w14:paraId="307B63BD" w14:textId="77777777" w:rsidR="00C836E3" w:rsidRDefault="00C836E3" w:rsidP="00031B25">
      <w:pPr>
        <w:numPr>
          <w:ilvl w:val="0"/>
          <w:numId w:val="7"/>
        </w:numPr>
        <w:tabs>
          <w:tab w:val="left" w:pos="700"/>
        </w:tabs>
      </w:pPr>
      <w:r>
        <w:t>het op correcte wijze kunnen uitvoeren van de zogenaamde "Maxillaire lift en spread techniek;</w:t>
      </w:r>
    </w:p>
    <w:p w14:paraId="08AE10EC" w14:textId="77777777" w:rsidR="00C836E3" w:rsidRDefault="00C836E3" w:rsidP="00031B25">
      <w:pPr>
        <w:numPr>
          <w:ilvl w:val="0"/>
          <w:numId w:val="7"/>
        </w:numPr>
        <w:tabs>
          <w:tab w:val="left" w:pos="700"/>
        </w:tabs>
      </w:pPr>
      <w:r>
        <w:t>het op correcte wijze kunnen uitvoeren en beschrijven van de zogenaamde "</w:t>
      </w:r>
      <w:proofErr w:type="spellStart"/>
      <w:r>
        <w:t>Fronto</w:t>
      </w:r>
      <w:proofErr w:type="spellEnd"/>
      <w:r>
        <w:t>-maxillaire techniek";</w:t>
      </w:r>
    </w:p>
    <w:p w14:paraId="18CBD73F" w14:textId="77777777" w:rsidR="00C836E3" w:rsidRDefault="00C836E3" w:rsidP="00031B25">
      <w:pPr>
        <w:numPr>
          <w:ilvl w:val="0"/>
          <w:numId w:val="7"/>
        </w:numPr>
        <w:tabs>
          <w:tab w:val="left" w:pos="700"/>
        </w:tabs>
      </w:pPr>
      <w:r>
        <w:t>het op correcte wijze kunnen uitvoeren en beschrijven van de zogenaamde "</w:t>
      </w:r>
      <w:proofErr w:type="spellStart"/>
      <w:r>
        <w:t>Frontal</w:t>
      </w:r>
      <w:proofErr w:type="spellEnd"/>
      <w:r>
        <w:t xml:space="preserve">-lift </w:t>
      </w:r>
      <w:proofErr w:type="spellStart"/>
      <w:r>
        <w:t>techniek"op</w:t>
      </w:r>
      <w:proofErr w:type="spellEnd"/>
      <w:r>
        <w:t xml:space="preserve"> te minste 2 verschillende wijzen;</w:t>
      </w:r>
    </w:p>
    <w:p w14:paraId="5F0D577D" w14:textId="77777777" w:rsidR="00C836E3" w:rsidRDefault="00C836E3" w:rsidP="00031B25">
      <w:pPr>
        <w:numPr>
          <w:ilvl w:val="0"/>
          <w:numId w:val="7"/>
        </w:numPr>
        <w:tabs>
          <w:tab w:val="left" w:pos="700"/>
        </w:tabs>
      </w:pPr>
      <w:r>
        <w:t xml:space="preserve">het op correcte wijze kunnen uitvoeren en beschrijven van de zogenaamde " </w:t>
      </w:r>
      <w:proofErr w:type="spellStart"/>
      <w:r>
        <w:t>Fronto</w:t>
      </w:r>
      <w:proofErr w:type="spellEnd"/>
      <w:r>
        <w:t xml:space="preserve">-Maxillaire </w:t>
      </w:r>
      <w:proofErr w:type="spellStart"/>
      <w:r>
        <w:t>can’t-hook</w:t>
      </w:r>
      <w:proofErr w:type="spellEnd"/>
      <w:r>
        <w:t xml:space="preserve"> techniek" </w:t>
      </w:r>
    </w:p>
    <w:p w14:paraId="1DE23AD1" w14:textId="77777777" w:rsidR="00C836E3" w:rsidRDefault="00C836E3" w:rsidP="00031B25">
      <w:pPr>
        <w:numPr>
          <w:ilvl w:val="0"/>
          <w:numId w:val="7"/>
        </w:numPr>
        <w:tabs>
          <w:tab w:val="left" w:pos="700"/>
        </w:tabs>
      </w:pPr>
      <w:r>
        <w:t xml:space="preserve">het op correcte wijze kunnen uitvoeren en beschrijven van de zogenaamde techniek voor het mobiliseren van de beide laterale </w:t>
      </w:r>
      <w:proofErr w:type="spellStart"/>
      <w:r>
        <w:t>ethmoidale</w:t>
      </w:r>
      <w:proofErr w:type="spellEnd"/>
      <w:r>
        <w:t xml:space="preserve"> massa’s in zowel interne rotatie als externe rotatiezin;</w:t>
      </w:r>
    </w:p>
    <w:p w14:paraId="0AF726B1" w14:textId="77777777" w:rsidR="00C836E3" w:rsidRDefault="00C836E3" w:rsidP="00031B25">
      <w:pPr>
        <w:numPr>
          <w:ilvl w:val="0"/>
          <w:numId w:val="7"/>
        </w:numPr>
        <w:tabs>
          <w:tab w:val="left" w:pos="700"/>
        </w:tabs>
      </w:pPr>
      <w:r>
        <w:t xml:space="preserve">het op correcte wijze kunnen uitvoeren en beschrijven van de zogenaamde techniek ter activering van de beide laterale </w:t>
      </w:r>
      <w:proofErr w:type="spellStart"/>
      <w:r>
        <w:t>ethmoidale</w:t>
      </w:r>
      <w:proofErr w:type="spellEnd"/>
      <w:r>
        <w:t xml:space="preserve"> massa’s.</w:t>
      </w:r>
    </w:p>
    <w:p w14:paraId="469401B5" w14:textId="77777777" w:rsidR="00C836E3" w:rsidRDefault="00C836E3" w:rsidP="00B90CF3">
      <w:pPr>
        <w:pStyle w:val="Kop2"/>
      </w:pPr>
      <w:bookmarkStart w:id="181" w:name="_Toc373788241"/>
      <w:r>
        <w:t>6.4. Os Temporale</w:t>
      </w:r>
      <w:bookmarkEnd w:id="181"/>
      <w:r>
        <w:t xml:space="preserve"> </w:t>
      </w:r>
    </w:p>
    <w:p w14:paraId="37125971" w14:textId="77777777" w:rsidR="00B90CF3" w:rsidRDefault="00B90CF3" w:rsidP="00B90CF3"/>
    <w:p w14:paraId="55FE11FA" w14:textId="77777777" w:rsidR="00C836E3" w:rsidRDefault="00C836E3" w:rsidP="00B90CF3">
      <w:r>
        <w:t>Anatomie</w:t>
      </w:r>
    </w:p>
    <w:p w14:paraId="0F047A11"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39CB9446" w14:textId="77777777" w:rsidR="00C836E3" w:rsidRDefault="00C836E3" w:rsidP="00031B25">
      <w:pPr>
        <w:numPr>
          <w:ilvl w:val="0"/>
          <w:numId w:val="7"/>
        </w:numPr>
        <w:tabs>
          <w:tab w:val="left" w:pos="700"/>
        </w:tabs>
      </w:pPr>
      <w:r>
        <w:t xml:space="preserve">het aan kunnen duiden van de ligging en het verloop van aanliggende en passerende </w:t>
      </w:r>
    </w:p>
    <w:p w14:paraId="520420D0" w14:textId="77777777" w:rsidR="00C836E3" w:rsidRDefault="00C836E3" w:rsidP="00C836E3">
      <w:pPr>
        <w:numPr>
          <w:ilvl w:val="12"/>
          <w:numId w:val="0"/>
        </w:numPr>
        <w:ind w:left="360"/>
      </w:pPr>
      <w:r>
        <w:t>structuren met hun eventuele aanhechtingen zoals bloedvaten, zenuwen, membranen,</w:t>
      </w:r>
    </w:p>
    <w:p w14:paraId="036BAE2C" w14:textId="77777777" w:rsidR="00C836E3" w:rsidRDefault="00C836E3" w:rsidP="00C836E3">
      <w:pPr>
        <w:pStyle w:val="Standkop4"/>
        <w:numPr>
          <w:ilvl w:val="12"/>
          <w:numId w:val="0"/>
        </w:numPr>
        <w:ind w:left="340"/>
        <w:rPr>
          <w:sz w:val="20"/>
        </w:rPr>
      </w:pPr>
      <w:r>
        <w:rPr>
          <w:sz w:val="20"/>
        </w:rPr>
        <w:t>spieren, delen van het centrale zenuwstelsel, sinussen.</w:t>
      </w:r>
    </w:p>
    <w:p w14:paraId="550582F5"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4F7DDAF4" w14:textId="77777777" w:rsidR="00B90CF3" w:rsidRDefault="00B90CF3" w:rsidP="00B90CF3"/>
    <w:p w14:paraId="2A459656" w14:textId="77777777" w:rsidR="00C836E3" w:rsidRDefault="00C836E3" w:rsidP="00B90CF3">
      <w:r>
        <w:t>Palpatie</w:t>
      </w:r>
    </w:p>
    <w:p w14:paraId="4AA536F6" w14:textId="77777777" w:rsidR="00C836E3" w:rsidRDefault="00C836E3" w:rsidP="00031B25">
      <w:pPr>
        <w:numPr>
          <w:ilvl w:val="0"/>
          <w:numId w:val="7"/>
        </w:numPr>
        <w:tabs>
          <w:tab w:val="left" w:pos="700"/>
        </w:tabs>
      </w:pPr>
      <w:r>
        <w:t>het kunnen aanduiden van de ligging van het botstuk en de proportionele verhoudingen ten opzichte van zijn omgeving;</w:t>
      </w:r>
    </w:p>
    <w:p w14:paraId="3F3A4D6A" w14:textId="77777777" w:rsidR="00C836E3" w:rsidRDefault="00C836E3" w:rsidP="00031B25">
      <w:pPr>
        <w:numPr>
          <w:ilvl w:val="0"/>
          <w:numId w:val="7"/>
        </w:numPr>
        <w:tabs>
          <w:tab w:val="left" w:pos="700"/>
        </w:tabs>
      </w:pPr>
      <w:r>
        <w:t xml:space="preserve">het kunnen palperen van de motiliteit van het os temporale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3AB8B160" w14:textId="77777777" w:rsidR="00C836E3" w:rsidRDefault="00C836E3" w:rsidP="00031B25">
      <w:pPr>
        <w:numPr>
          <w:ilvl w:val="0"/>
          <w:numId w:val="7"/>
        </w:numPr>
        <w:tabs>
          <w:tab w:val="left" w:pos="700"/>
        </w:tabs>
      </w:pPr>
      <w:r>
        <w:t xml:space="preserve">het voor zover mogelijk kunnen aanduiden van </w:t>
      </w:r>
      <w:proofErr w:type="spellStart"/>
      <w:r>
        <w:t>suturale</w:t>
      </w:r>
      <w:proofErr w:type="spellEnd"/>
      <w:r>
        <w:t xml:space="preserve"> relaties van het botstuk.</w:t>
      </w:r>
    </w:p>
    <w:p w14:paraId="5A798FDB" w14:textId="77777777" w:rsidR="00B90CF3" w:rsidRDefault="00B90CF3" w:rsidP="00B90CF3"/>
    <w:p w14:paraId="0490B88D" w14:textId="77777777" w:rsidR="00C836E3" w:rsidRDefault="00B90CF3" w:rsidP="00B90CF3">
      <w:r>
        <w:t>a</w:t>
      </w:r>
      <w:r w:rsidR="00C836E3">
        <w:t>rticulatiepunten</w:t>
      </w:r>
    </w:p>
    <w:p w14:paraId="3F04B398"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326A94CD" w14:textId="77777777" w:rsidR="00C836E3" w:rsidRDefault="00C836E3" w:rsidP="00C836E3">
      <w:pPr>
        <w:pStyle w:val="Standkop4"/>
        <w:numPr>
          <w:ilvl w:val="12"/>
          <w:numId w:val="0"/>
        </w:numPr>
        <w:ind w:left="340"/>
        <w:rPr>
          <w:sz w:val="20"/>
        </w:rPr>
      </w:pPr>
      <w:r>
        <w:rPr>
          <w:sz w:val="20"/>
        </w:rPr>
        <w:t xml:space="preserve">temporale ten opzichte van het os </w:t>
      </w:r>
      <w:proofErr w:type="spellStart"/>
      <w:r>
        <w:rPr>
          <w:sz w:val="20"/>
        </w:rPr>
        <w:t>sphenoidale</w:t>
      </w:r>
      <w:proofErr w:type="spellEnd"/>
      <w:r>
        <w:rPr>
          <w:sz w:val="20"/>
        </w:rPr>
        <w:t>;</w:t>
      </w:r>
    </w:p>
    <w:p w14:paraId="3DDB5A5C"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232645C1" w14:textId="77777777" w:rsidR="00C836E3" w:rsidRDefault="00C836E3" w:rsidP="00C836E3">
      <w:pPr>
        <w:pStyle w:val="Standkop4"/>
        <w:numPr>
          <w:ilvl w:val="12"/>
          <w:numId w:val="0"/>
        </w:numPr>
        <w:ind w:left="340"/>
        <w:rPr>
          <w:sz w:val="20"/>
        </w:rPr>
      </w:pPr>
      <w:r>
        <w:rPr>
          <w:sz w:val="20"/>
        </w:rPr>
        <w:t xml:space="preserve">temporale ten opzichte van het os </w:t>
      </w:r>
      <w:proofErr w:type="spellStart"/>
      <w:r>
        <w:rPr>
          <w:sz w:val="20"/>
        </w:rPr>
        <w:t>occipitale</w:t>
      </w:r>
      <w:proofErr w:type="spellEnd"/>
      <w:r>
        <w:rPr>
          <w:sz w:val="20"/>
        </w:rPr>
        <w:t>;</w:t>
      </w:r>
    </w:p>
    <w:p w14:paraId="0E4EB7C9" w14:textId="77777777" w:rsidR="00C836E3" w:rsidRDefault="00C836E3" w:rsidP="00031B25">
      <w:pPr>
        <w:numPr>
          <w:ilvl w:val="0"/>
          <w:numId w:val="7"/>
        </w:numPr>
        <w:tabs>
          <w:tab w:val="left" w:pos="700"/>
        </w:tabs>
      </w:pPr>
      <w:r>
        <w:t xml:space="preserve">het herkennen en benoemen van de specifiek gevormde articulatie van het os </w:t>
      </w:r>
    </w:p>
    <w:p w14:paraId="7CED561C" w14:textId="77777777" w:rsidR="00C836E3" w:rsidRDefault="00C836E3" w:rsidP="00C836E3">
      <w:pPr>
        <w:pStyle w:val="Standkop4"/>
        <w:numPr>
          <w:ilvl w:val="12"/>
          <w:numId w:val="0"/>
        </w:numPr>
        <w:ind w:left="340"/>
        <w:rPr>
          <w:sz w:val="20"/>
        </w:rPr>
      </w:pPr>
      <w:r>
        <w:rPr>
          <w:sz w:val="20"/>
        </w:rPr>
        <w:t>temporale ten opzichte van het os pariëtale;</w:t>
      </w:r>
    </w:p>
    <w:p w14:paraId="380D63F0" w14:textId="77777777" w:rsidR="00C836E3" w:rsidRDefault="00C836E3" w:rsidP="00031B25">
      <w:pPr>
        <w:numPr>
          <w:ilvl w:val="0"/>
          <w:numId w:val="7"/>
        </w:numPr>
        <w:tabs>
          <w:tab w:val="left" w:pos="700"/>
        </w:tabs>
      </w:pPr>
      <w:r>
        <w:t xml:space="preserve">het herkennen en benoemen van de specifiek gevormde articulatie van het os </w:t>
      </w:r>
    </w:p>
    <w:p w14:paraId="74BFBA16" w14:textId="77777777" w:rsidR="00C836E3" w:rsidRDefault="00C836E3" w:rsidP="00C836E3">
      <w:pPr>
        <w:pStyle w:val="Standkop4"/>
        <w:numPr>
          <w:ilvl w:val="12"/>
          <w:numId w:val="0"/>
        </w:numPr>
        <w:ind w:left="340"/>
        <w:rPr>
          <w:sz w:val="20"/>
        </w:rPr>
      </w:pPr>
      <w:r>
        <w:rPr>
          <w:sz w:val="20"/>
        </w:rPr>
        <w:t xml:space="preserve">temporale ten opzichte van de </w:t>
      </w:r>
      <w:proofErr w:type="spellStart"/>
      <w:r>
        <w:rPr>
          <w:sz w:val="20"/>
        </w:rPr>
        <w:t>madibula</w:t>
      </w:r>
      <w:proofErr w:type="spellEnd"/>
      <w:r>
        <w:rPr>
          <w:sz w:val="20"/>
        </w:rPr>
        <w:t>;</w:t>
      </w:r>
    </w:p>
    <w:p w14:paraId="7A52DE44" w14:textId="77777777" w:rsidR="00C836E3" w:rsidRDefault="00C836E3" w:rsidP="00031B25">
      <w:pPr>
        <w:numPr>
          <w:ilvl w:val="0"/>
          <w:numId w:val="7"/>
        </w:numPr>
        <w:tabs>
          <w:tab w:val="left" w:pos="700"/>
        </w:tabs>
      </w:pPr>
      <w:r>
        <w:t xml:space="preserve">het benoemen van de articulatie van het os temporale ten opzichte van het os </w:t>
      </w:r>
      <w:proofErr w:type="spellStart"/>
      <w:r>
        <w:t>zygomaticum</w:t>
      </w:r>
      <w:proofErr w:type="spellEnd"/>
      <w:r>
        <w:t>.</w:t>
      </w:r>
    </w:p>
    <w:p w14:paraId="5825D5B5" w14:textId="77777777" w:rsidR="00B90CF3" w:rsidRDefault="00B90CF3" w:rsidP="00B90CF3"/>
    <w:p w14:paraId="3E845619" w14:textId="77777777" w:rsidR="00C836E3" w:rsidRDefault="00C836E3" w:rsidP="00B90CF3">
      <w:r>
        <w:t xml:space="preserve">Intra </w:t>
      </w:r>
      <w:proofErr w:type="spellStart"/>
      <w:r>
        <w:t>ossale</w:t>
      </w:r>
      <w:proofErr w:type="spellEnd"/>
      <w:r>
        <w:t xml:space="preserve"> </w:t>
      </w:r>
      <w:proofErr w:type="spellStart"/>
      <w:r>
        <w:t>strains</w:t>
      </w:r>
      <w:proofErr w:type="spellEnd"/>
      <w:r>
        <w:t xml:space="preserve"> van het os temporale</w:t>
      </w:r>
    </w:p>
    <w:p w14:paraId="75E7D2A6"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interne- externe rotatie bewegingen van het os temporale en van de samenstellende delen;</w:t>
      </w:r>
    </w:p>
    <w:p w14:paraId="598914C7" w14:textId="77777777" w:rsidR="00C836E3" w:rsidRDefault="00C836E3" w:rsidP="00031B25">
      <w:pPr>
        <w:numPr>
          <w:ilvl w:val="0"/>
          <w:numId w:val="7"/>
        </w:numPr>
        <w:tabs>
          <w:tab w:val="left" w:pos="700"/>
        </w:tabs>
      </w:pPr>
      <w:r>
        <w:lastRenderedPageBreak/>
        <w:t>het kunnen beschrijven van het belang van de vervormbaarheid van het levende bot</w:t>
      </w:r>
    </w:p>
    <w:p w14:paraId="7AEEF479" w14:textId="77777777" w:rsidR="00C836E3" w:rsidRDefault="00C836E3" w:rsidP="00C836E3">
      <w:pPr>
        <w:ind w:left="360"/>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het </w:t>
      </w:r>
      <w:proofErr w:type="spellStart"/>
      <w:r>
        <w:t>intra-craniële</w:t>
      </w:r>
      <w:proofErr w:type="spellEnd"/>
      <w:r>
        <w:t xml:space="preserve"> </w:t>
      </w:r>
      <w:proofErr w:type="spellStart"/>
      <w:r>
        <w:t>membraneuze</w:t>
      </w:r>
      <w:proofErr w:type="spellEnd"/>
      <w:r>
        <w:t xml:space="preserve"> systeem.</w:t>
      </w:r>
    </w:p>
    <w:p w14:paraId="3C25D286" w14:textId="77777777" w:rsidR="00B90CF3" w:rsidRDefault="00B90CF3" w:rsidP="00B90CF3"/>
    <w:p w14:paraId="120A2F3B" w14:textId="77777777" w:rsidR="00C836E3" w:rsidRDefault="00C836E3" w:rsidP="00B90CF3">
      <w:r>
        <w:t>Schedelmotiliteit</w:t>
      </w:r>
    </w:p>
    <w:p w14:paraId="2BC2A807"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65B4D3DB"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6530650E" w14:textId="77777777" w:rsidR="00C836E3" w:rsidRDefault="00C836E3" w:rsidP="00031B25">
      <w:pPr>
        <w:numPr>
          <w:ilvl w:val="0"/>
          <w:numId w:val="7"/>
        </w:numPr>
        <w:tabs>
          <w:tab w:val="left" w:pos="700"/>
        </w:tabs>
      </w:pPr>
      <w:r>
        <w:t>de mechanische invloed van aanliggende structuren:</w:t>
      </w:r>
    </w:p>
    <w:p w14:paraId="0CA1A487" w14:textId="77777777" w:rsidR="00C836E3" w:rsidRDefault="00C836E3" w:rsidP="00C836E3">
      <w:pPr>
        <w:numPr>
          <w:ilvl w:val="12"/>
          <w:numId w:val="0"/>
        </w:numPr>
        <w:ind w:left="360"/>
      </w:pPr>
      <w:r>
        <w:t xml:space="preserve">osseus vanuit de </w:t>
      </w:r>
      <w:proofErr w:type="spellStart"/>
      <w:r>
        <w:t>ossae</w:t>
      </w:r>
      <w:proofErr w:type="spellEnd"/>
      <w:r>
        <w:t xml:space="preserve"> </w:t>
      </w:r>
      <w:proofErr w:type="spellStart"/>
      <w:r>
        <w:t>sphenoidale</w:t>
      </w:r>
      <w:proofErr w:type="spellEnd"/>
      <w:r>
        <w:t xml:space="preserve">, </w:t>
      </w:r>
      <w:proofErr w:type="spellStart"/>
      <w:r>
        <w:t>occipitale</w:t>
      </w:r>
      <w:proofErr w:type="spellEnd"/>
      <w:r>
        <w:t xml:space="preserve">, </w:t>
      </w:r>
      <w:proofErr w:type="spellStart"/>
      <w:r>
        <w:t>zygomaticum</w:t>
      </w:r>
      <w:proofErr w:type="spellEnd"/>
      <w:r>
        <w:t xml:space="preserve"> en pariëtale;</w:t>
      </w:r>
    </w:p>
    <w:p w14:paraId="30318BBC" w14:textId="77777777" w:rsidR="00C836E3" w:rsidRDefault="00C836E3" w:rsidP="00C836E3">
      <w:pPr>
        <w:pStyle w:val="Standkop4"/>
        <w:numPr>
          <w:ilvl w:val="12"/>
          <w:numId w:val="0"/>
        </w:numPr>
        <w:ind w:left="340"/>
        <w:rPr>
          <w:sz w:val="20"/>
        </w:rPr>
      </w:pPr>
      <w:proofErr w:type="spellStart"/>
      <w:r>
        <w:rPr>
          <w:sz w:val="20"/>
        </w:rPr>
        <w:t>membraneus</w:t>
      </w:r>
      <w:proofErr w:type="spellEnd"/>
      <w:r>
        <w:rPr>
          <w:sz w:val="20"/>
        </w:rPr>
        <w:t xml:space="preserve"> vanuit de intracraniële </w:t>
      </w:r>
      <w:proofErr w:type="spellStart"/>
      <w:r>
        <w:rPr>
          <w:sz w:val="20"/>
        </w:rPr>
        <w:t>membraneuze</w:t>
      </w:r>
      <w:proofErr w:type="spellEnd"/>
      <w:r>
        <w:rPr>
          <w:sz w:val="20"/>
        </w:rPr>
        <w:t xml:space="preserve"> structuren.</w:t>
      </w:r>
    </w:p>
    <w:p w14:paraId="77CA8A14" w14:textId="77777777" w:rsidR="00B90CF3" w:rsidRDefault="00B90CF3" w:rsidP="00B90CF3"/>
    <w:p w14:paraId="302018DA" w14:textId="77777777" w:rsidR="00C836E3" w:rsidRDefault="00C836E3" w:rsidP="00B90CF3">
      <w:r>
        <w:t>Mobiliteitstesten van het os temporale</w:t>
      </w:r>
    </w:p>
    <w:p w14:paraId="5A663923" w14:textId="77777777" w:rsidR="00C836E3" w:rsidRDefault="00C836E3" w:rsidP="00031B25">
      <w:pPr>
        <w:numPr>
          <w:ilvl w:val="0"/>
          <w:numId w:val="7"/>
        </w:numPr>
        <w:tabs>
          <w:tab w:val="left" w:pos="700"/>
        </w:tabs>
      </w:pPr>
      <w:r>
        <w:t>het op de juiste wijze kunnen uitvoeren van enkele specifieke testtechnieken voor het os temporale vanuit verschillende handgrepen;</w:t>
      </w:r>
    </w:p>
    <w:p w14:paraId="1EAADAAB" w14:textId="77777777" w:rsidR="00C836E3" w:rsidRDefault="00C836E3" w:rsidP="00031B25">
      <w:pPr>
        <w:numPr>
          <w:ilvl w:val="0"/>
          <w:numId w:val="7"/>
        </w:numPr>
        <w:tabs>
          <w:tab w:val="left" w:pos="700"/>
        </w:tabs>
      </w:pPr>
      <w:r>
        <w:t>het op correcte wijze kunnen uitvoeren en toepassen van een specifieke testen voor het os temporale om van daaruit te testen via waarneming van bestaande bewegingskwaliteit, het testen middels "lanceren" het testen via "positioneren" en / of het testen via de zogenaamde "V-spread" technieken;</w:t>
      </w:r>
    </w:p>
    <w:p w14:paraId="1B939BA1" w14:textId="77777777" w:rsidR="00C836E3" w:rsidRDefault="00C836E3" w:rsidP="00031B25">
      <w:pPr>
        <w:numPr>
          <w:ilvl w:val="0"/>
          <w:numId w:val="7"/>
        </w:numPr>
        <w:tabs>
          <w:tab w:val="left" w:pos="700"/>
        </w:tabs>
      </w:pPr>
      <w:r>
        <w:t xml:space="preserve">het op de juiste wijze kunnen aanduiden van het verloop van de verschillende </w:t>
      </w:r>
    </w:p>
    <w:p w14:paraId="08C62A3C" w14:textId="77777777" w:rsidR="00C836E3" w:rsidRDefault="00C836E3" w:rsidP="00C836E3">
      <w:pPr>
        <w:pStyle w:val="Koptekst"/>
        <w:numPr>
          <w:ilvl w:val="12"/>
          <w:numId w:val="0"/>
        </w:numPr>
        <w:ind w:left="340"/>
      </w:pPr>
      <w:r>
        <w:t>bewegingsassen van het os temporale en zijn samengestelde delen;</w:t>
      </w:r>
    </w:p>
    <w:p w14:paraId="354F02DC" w14:textId="77777777" w:rsidR="00C836E3" w:rsidRDefault="00C836E3" w:rsidP="00031B25">
      <w:pPr>
        <w:numPr>
          <w:ilvl w:val="0"/>
          <w:numId w:val="7"/>
        </w:numPr>
        <w:tabs>
          <w:tab w:val="left" w:pos="700"/>
        </w:tabs>
      </w:pPr>
      <w:r>
        <w:t>het kunnen beschrijven van de externe en interne rotatie bewegingen van het os temporale;</w:t>
      </w:r>
    </w:p>
    <w:p w14:paraId="332D7B34" w14:textId="77777777" w:rsidR="00C836E3" w:rsidRDefault="00C836E3" w:rsidP="00031B25">
      <w:pPr>
        <w:numPr>
          <w:ilvl w:val="0"/>
          <w:numId w:val="7"/>
        </w:numPr>
        <w:tabs>
          <w:tab w:val="left" w:pos="700"/>
        </w:tabs>
      </w:pPr>
      <w:r>
        <w:t>het kunnen beschrijven de specifieke "richel-</w:t>
      </w:r>
      <w:proofErr w:type="spellStart"/>
      <w:r>
        <w:t>goot"articulatie</w:t>
      </w:r>
      <w:proofErr w:type="spellEnd"/>
      <w:r>
        <w:t xml:space="preserve"> ter hoogte van de </w:t>
      </w:r>
      <w:proofErr w:type="spellStart"/>
      <w:r>
        <w:t>petro</w:t>
      </w:r>
      <w:proofErr w:type="spellEnd"/>
      <w:r>
        <w:t xml:space="preserve">-basilaire verbinding van de apex van het pars </w:t>
      </w:r>
      <w:proofErr w:type="spellStart"/>
      <w:r>
        <w:t>petrosum</w:t>
      </w:r>
      <w:proofErr w:type="spellEnd"/>
      <w:r>
        <w:t xml:space="preserve"> </w:t>
      </w:r>
      <w:proofErr w:type="spellStart"/>
      <w:r>
        <w:t>ossis</w:t>
      </w:r>
      <w:proofErr w:type="spellEnd"/>
      <w:r>
        <w:t xml:space="preserve"> temporalis met het pars </w:t>
      </w:r>
      <w:proofErr w:type="spellStart"/>
      <w:r>
        <w:t>basilaris</w:t>
      </w:r>
      <w:proofErr w:type="spellEnd"/>
      <w:r>
        <w:t xml:space="preserve"> </w:t>
      </w:r>
      <w:proofErr w:type="spellStart"/>
      <w:r>
        <w:t>ossis</w:t>
      </w:r>
      <w:proofErr w:type="spellEnd"/>
      <w:r>
        <w:t xml:space="preserve"> </w:t>
      </w:r>
      <w:proofErr w:type="spellStart"/>
      <w:r>
        <w:t>occipitalis</w:t>
      </w:r>
      <w:proofErr w:type="spellEnd"/>
      <w:r>
        <w:t>;</w:t>
      </w:r>
    </w:p>
    <w:p w14:paraId="72DC4617" w14:textId="77777777" w:rsidR="00C836E3" w:rsidRDefault="00C836E3" w:rsidP="00031B25">
      <w:pPr>
        <w:numPr>
          <w:ilvl w:val="0"/>
          <w:numId w:val="7"/>
        </w:numPr>
        <w:tabs>
          <w:tab w:val="left" w:pos="700"/>
        </w:tabs>
      </w:pPr>
      <w:r>
        <w:t xml:space="preserve">het kunnen beschrijven van de richting waarin de </w:t>
      </w:r>
      <w:proofErr w:type="spellStart"/>
      <w:r>
        <w:t>squama</w:t>
      </w:r>
      <w:proofErr w:type="spellEnd"/>
      <w:r>
        <w:t xml:space="preserve"> temporalis beweegt tijdens </w:t>
      </w:r>
    </w:p>
    <w:p w14:paraId="0779D626" w14:textId="77777777" w:rsidR="00C836E3" w:rsidRDefault="00C836E3" w:rsidP="00C836E3">
      <w:pPr>
        <w:pStyle w:val="Standkop4"/>
        <w:numPr>
          <w:ilvl w:val="12"/>
          <w:numId w:val="0"/>
        </w:numPr>
        <w:ind w:left="340"/>
        <w:rPr>
          <w:sz w:val="20"/>
        </w:rPr>
      </w:pPr>
      <w:r>
        <w:rPr>
          <w:sz w:val="20"/>
        </w:rPr>
        <w:t>zowel interne als externe rotatie;</w:t>
      </w:r>
    </w:p>
    <w:p w14:paraId="68191198" w14:textId="77777777" w:rsidR="00C836E3" w:rsidRDefault="00C836E3" w:rsidP="00031B25">
      <w:pPr>
        <w:numPr>
          <w:ilvl w:val="0"/>
          <w:numId w:val="7"/>
        </w:numPr>
        <w:tabs>
          <w:tab w:val="left" w:pos="700"/>
        </w:tabs>
      </w:pPr>
      <w:r>
        <w:t>het kunnen testen van de anterieure en posterieure rotaties van het os temporale;</w:t>
      </w:r>
    </w:p>
    <w:p w14:paraId="24C4F15A" w14:textId="77777777" w:rsidR="00C836E3" w:rsidRDefault="00C836E3" w:rsidP="00031B25">
      <w:pPr>
        <w:numPr>
          <w:ilvl w:val="0"/>
          <w:numId w:val="7"/>
        </w:numPr>
        <w:tabs>
          <w:tab w:val="left" w:pos="700"/>
        </w:tabs>
      </w:pPr>
      <w:r>
        <w:t>het onderkennen van een compressie van het os temporale.</w:t>
      </w:r>
    </w:p>
    <w:p w14:paraId="326BCA36" w14:textId="77777777" w:rsidR="00B90CF3" w:rsidRDefault="00B90CF3" w:rsidP="00B90CF3"/>
    <w:p w14:paraId="6C393C27" w14:textId="77777777" w:rsidR="00C836E3" w:rsidRDefault="00C836E3" w:rsidP="00B90CF3">
      <w:r>
        <w:t>Osteopathische disfuncties en technieken voor het os temporale</w:t>
      </w:r>
    </w:p>
    <w:p w14:paraId="6AC58965" w14:textId="77777777" w:rsidR="00C836E3" w:rsidRDefault="00C836E3" w:rsidP="00031B25">
      <w:pPr>
        <w:numPr>
          <w:ilvl w:val="0"/>
          <w:numId w:val="7"/>
        </w:numPr>
        <w:tabs>
          <w:tab w:val="left" w:pos="700"/>
        </w:tabs>
      </w:pPr>
      <w:r>
        <w:t>het onderkennen, benoemen en behandelen van intra-</w:t>
      </w:r>
      <w:proofErr w:type="spellStart"/>
      <w:r>
        <w:t>osseuse</w:t>
      </w:r>
      <w:proofErr w:type="spellEnd"/>
      <w:r>
        <w:t xml:space="preserve"> disfuncties van het os temporale;</w:t>
      </w:r>
    </w:p>
    <w:p w14:paraId="3734D0D1" w14:textId="77777777" w:rsidR="00C836E3" w:rsidRDefault="00C836E3" w:rsidP="00031B25">
      <w:pPr>
        <w:numPr>
          <w:ilvl w:val="0"/>
          <w:numId w:val="7"/>
        </w:numPr>
        <w:tabs>
          <w:tab w:val="left" w:pos="700"/>
        </w:tabs>
      </w:pPr>
      <w:r>
        <w:t>het onderkennen en benoemen van de zogenaamde primaire en secundaire intra-</w:t>
      </w:r>
      <w:proofErr w:type="spellStart"/>
      <w:r>
        <w:t>osseuse</w:t>
      </w:r>
      <w:proofErr w:type="spellEnd"/>
      <w:r>
        <w:t xml:space="preserve"> disfuncties;</w:t>
      </w:r>
    </w:p>
    <w:p w14:paraId="003BB5C6" w14:textId="77777777" w:rsidR="00C836E3" w:rsidRDefault="00C836E3" w:rsidP="00031B25">
      <w:pPr>
        <w:numPr>
          <w:ilvl w:val="0"/>
          <w:numId w:val="7"/>
        </w:numPr>
        <w:tabs>
          <w:tab w:val="left" w:pos="700"/>
        </w:tabs>
      </w:pPr>
      <w:r>
        <w:t>het onderkennen van het belang en de invloed van veranderingen van het gebit op de mogelijke veranderingen van vorm, beweeglijkheid en positie van het os temporale;</w:t>
      </w:r>
    </w:p>
    <w:p w14:paraId="0DB92A39" w14:textId="77777777" w:rsidR="00C836E3" w:rsidRDefault="00C836E3" w:rsidP="00031B25">
      <w:pPr>
        <w:numPr>
          <w:ilvl w:val="0"/>
          <w:numId w:val="7"/>
        </w:numPr>
        <w:tabs>
          <w:tab w:val="left" w:pos="700"/>
        </w:tabs>
      </w:pPr>
      <w:r>
        <w:t xml:space="preserve">het kunnen beschrijven testen en behandelen van externe en interne rotatiedisfuncties van het os temporale middels de zogenaamde unilaterale en </w:t>
      </w:r>
      <w:proofErr w:type="spellStart"/>
      <w:r>
        <w:t>bi-laterale</w:t>
      </w:r>
      <w:proofErr w:type="spellEnd"/>
      <w:r>
        <w:t xml:space="preserve"> benaderingen;</w:t>
      </w:r>
    </w:p>
    <w:p w14:paraId="13959684" w14:textId="77777777" w:rsidR="00C836E3" w:rsidRDefault="00C836E3" w:rsidP="00031B25">
      <w:pPr>
        <w:numPr>
          <w:ilvl w:val="0"/>
          <w:numId w:val="7"/>
        </w:numPr>
        <w:tabs>
          <w:tab w:val="left" w:pos="700"/>
        </w:tabs>
      </w:pPr>
      <w:r>
        <w:t xml:space="preserve">het kunnen beschrijven testen en behandelen van anterieure en posterieure rotatiedisfuncties van het os temporale middels de zogenaamde unilaterale en </w:t>
      </w:r>
      <w:proofErr w:type="spellStart"/>
      <w:r>
        <w:t>bi-laterale</w:t>
      </w:r>
      <w:proofErr w:type="spellEnd"/>
      <w:r>
        <w:t xml:space="preserve"> benaderingen;</w:t>
      </w:r>
    </w:p>
    <w:p w14:paraId="6CBC0492" w14:textId="77777777" w:rsidR="00C836E3" w:rsidRDefault="00C836E3" w:rsidP="00031B25">
      <w:pPr>
        <w:numPr>
          <w:ilvl w:val="0"/>
          <w:numId w:val="7"/>
        </w:numPr>
        <w:tabs>
          <w:tab w:val="left" w:pos="700"/>
        </w:tabs>
      </w:pPr>
      <w:r>
        <w:t xml:space="preserve">het kunnen beschrijven van de verschillende </w:t>
      </w:r>
      <w:proofErr w:type="spellStart"/>
      <w:r>
        <w:t>temporo-occipitale</w:t>
      </w:r>
      <w:proofErr w:type="spellEnd"/>
      <w:r>
        <w:t xml:space="preserve"> bewegingsdisfuncties </w:t>
      </w:r>
    </w:p>
    <w:p w14:paraId="04085766" w14:textId="77777777" w:rsidR="00C836E3" w:rsidRDefault="00C836E3" w:rsidP="00031B25">
      <w:pPr>
        <w:pStyle w:val="Standkop5"/>
        <w:numPr>
          <w:ilvl w:val="0"/>
          <w:numId w:val="7"/>
        </w:numPr>
        <w:tabs>
          <w:tab w:val="left" w:pos="700"/>
        </w:tabs>
        <w:rPr>
          <w:sz w:val="20"/>
          <w:lang w:val="fr-FR"/>
        </w:rPr>
      </w:pPr>
      <w:r>
        <w:rPr>
          <w:sz w:val="20"/>
          <w:lang w:val="fr-FR"/>
        </w:rPr>
        <w:t xml:space="preserve">de petro-basilaire </w:t>
      </w:r>
      <w:proofErr w:type="spellStart"/>
      <w:r>
        <w:rPr>
          <w:sz w:val="20"/>
          <w:lang w:val="fr-FR"/>
        </w:rPr>
        <w:t>disfuncties</w:t>
      </w:r>
      <w:proofErr w:type="spellEnd"/>
      <w:r>
        <w:rPr>
          <w:sz w:val="20"/>
          <w:lang w:val="fr-FR"/>
        </w:rPr>
        <w:t>, de petro-jugulaire en occipito-</w:t>
      </w:r>
      <w:proofErr w:type="spellStart"/>
      <w:r>
        <w:rPr>
          <w:sz w:val="20"/>
          <w:lang w:val="fr-FR"/>
        </w:rPr>
        <w:t>mastoide</w:t>
      </w:r>
      <w:proofErr w:type="spellEnd"/>
      <w:r>
        <w:rPr>
          <w:sz w:val="20"/>
          <w:lang w:val="fr-FR"/>
        </w:rPr>
        <w:t xml:space="preserve"> </w:t>
      </w:r>
      <w:proofErr w:type="spellStart"/>
      <w:r>
        <w:rPr>
          <w:sz w:val="20"/>
          <w:lang w:val="fr-FR"/>
        </w:rPr>
        <w:t>disfuncties</w:t>
      </w:r>
      <w:proofErr w:type="spellEnd"/>
      <w:r>
        <w:rPr>
          <w:sz w:val="20"/>
          <w:lang w:val="fr-FR"/>
        </w:rPr>
        <w:t>;</w:t>
      </w:r>
    </w:p>
    <w:p w14:paraId="4F0DA192" w14:textId="77777777" w:rsidR="00C836E3" w:rsidRDefault="00C836E3" w:rsidP="00031B25">
      <w:pPr>
        <w:numPr>
          <w:ilvl w:val="0"/>
          <w:numId w:val="7"/>
        </w:numPr>
        <w:tabs>
          <w:tab w:val="left" w:pos="700"/>
        </w:tabs>
      </w:pPr>
      <w:r>
        <w:t xml:space="preserve">het onderkennen van het specifieke belang van een goede bewegingsfunctie van de verschillende </w:t>
      </w:r>
      <w:proofErr w:type="spellStart"/>
      <w:r>
        <w:t>suturale</w:t>
      </w:r>
      <w:proofErr w:type="spellEnd"/>
      <w:r>
        <w:t xml:space="preserve"> verbindingen van het os temporale m.n. van de </w:t>
      </w:r>
      <w:proofErr w:type="spellStart"/>
      <w:r>
        <w:t>occipito-mastoide</w:t>
      </w:r>
      <w:proofErr w:type="spellEnd"/>
      <w:r>
        <w:t xml:space="preserve"> </w:t>
      </w:r>
      <w:proofErr w:type="spellStart"/>
      <w:r>
        <w:t>sutuur</w:t>
      </w:r>
      <w:proofErr w:type="spellEnd"/>
      <w:r>
        <w:t xml:space="preserve"> met het </w:t>
      </w:r>
      <w:proofErr w:type="spellStart"/>
      <w:r>
        <w:t>foramen</w:t>
      </w:r>
      <w:proofErr w:type="spellEnd"/>
      <w:r>
        <w:t xml:space="preserve"> </w:t>
      </w:r>
      <w:proofErr w:type="spellStart"/>
      <w:r>
        <w:t>jugulare</w:t>
      </w:r>
      <w:proofErr w:type="spellEnd"/>
      <w:r>
        <w:t>;</w:t>
      </w:r>
    </w:p>
    <w:p w14:paraId="58FC3CBF" w14:textId="77777777" w:rsidR="00C836E3" w:rsidRDefault="00C836E3" w:rsidP="00031B25">
      <w:pPr>
        <w:numPr>
          <w:ilvl w:val="0"/>
          <w:numId w:val="7"/>
        </w:numPr>
        <w:tabs>
          <w:tab w:val="left" w:pos="700"/>
        </w:tabs>
      </w:pPr>
      <w:r>
        <w:t xml:space="preserve">het kunnen beschrijven, onderkennen en behandelen van bewegingsdisfuncties van het os temporale waarbij sprake is van een compressie van de </w:t>
      </w:r>
      <w:proofErr w:type="spellStart"/>
      <w:r>
        <w:t>occipito-mastoide</w:t>
      </w:r>
      <w:proofErr w:type="spellEnd"/>
      <w:r>
        <w:t xml:space="preserve"> relatie;</w:t>
      </w:r>
    </w:p>
    <w:p w14:paraId="5FB35C01" w14:textId="77777777" w:rsidR="00C836E3" w:rsidRDefault="00C836E3" w:rsidP="00031B25">
      <w:pPr>
        <w:numPr>
          <w:ilvl w:val="0"/>
          <w:numId w:val="7"/>
        </w:numPr>
        <w:tabs>
          <w:tab w:val="left" w:pos="700"/>
        </w:tabs>
      </w:pPr>
      <w:r>
        <w:t>het kunnen beschrijven, onderkennen en behandelen van bewegingsdisfuncties van het os temporale waarbij sprake is van een compressie van het botstuk;</w:t>
      </w:r>
    </w:p>
    <w:p w14:paraId="7EDD6C6C" w14:textId="77777777" w:rsidR="00C836E3" w:rsidRDefault="00C836E3" w:rsidP="00031B25">
      <w:pPr>
        <w:numPr>
          <w:ilvl w:val="0"/>
          <w:numId w:val="7"/>
        </w:numPr>
        <w:tabs>
          <w:tab w:val="left" w:pos="700"/>
        </w:tabs>
      </w:pPr>
      <w:r>
        <w:t>het kunnen beschrijven van de verschillende specifiek osteopathische "</w:t>
      </w:r>
      <w:proofErr w:type="spellStart"/>
      <w:r>
        <w:t>ear</w:t>
      </w:r>
      <w:proofErr w:type="spellEnd"/>
      <w:r>
        <w:t>-pull" technieken ter beïnvloeding van de mobiliteit van het os temporale;</w:t>
      </w:r>
    </w:p>
    <w:p w14:paraId="0F95782E" w14:textId="77777777" w:rsidR="00C836E3" w:rsidRDefault="00C836E3" w:rsidP="00031B25">
      <w:pPr>
        <w:numPr>
          <w:ilvl w:val="0"/>
          <w:numId w:val="7"/>
        </w:numPr>
        <w:tabs>
          <w:tab w:val="left" w:pos="700"/>
        </w:tabs>
      </w:pPr>
      <w:r>
        <w:t>het kunnen beschrijven en toepassen van de "V-spread" technieken t.b.v. het os temporale en de verschillende daarbij uit te voeren fasen;</w:t>
      </w:r>
    </w:p>
    <w:p w14:paraId="74302372" w14:textId="77777777" w:rsidR="00C836E3" w:rsidRDefault="00C836E3" w:rsidP="00031B25">
      <w:pPr>
        <w:numPr>
          <w:ilvl w:val="0"/>
          <w:numId w:val="7"/>
        </w:numPr>
        <w:tabs>
          <w:tab w:val="left" w:pos="700"/>
        </w:tabs>
      </w:pPr>
      <w:r>
        <w:t>het kunnen beschrijven, onderkennen en behandelen van bewegingsdisfuncties van het os temporale waarbij sprake is van functieverlies ten opzichte van het os pariëtale;</w:t>
      </w:r>
    </w:p>
    <w:p w14:paraId="75CCC917" w14:textId="77777777" w:rsidR="00C836E3" w:rsidRDefault="00C836E3" w:rsidP="00031B25">
      <w:pPr>
        <w:numPr>
          <w:ilvl w:val="0"/>
          <w:numId w:val="7"/>
        </w:numPr>
        <w:tabs>
          <w:tab w:val="left" w:pos="700"/>
        </w:tabs>
      </w:pPr>
      <w:r>
        <w:lastRenderedPageBreak/>
        <w:t>het kunnen beschrijven van specifieke "</w:t>
      </w:r>
      <w:proofErr w:type="spellStart"/>
      <w:r>
        <w:t>desengagementtechnieken"ter</w:t>
      </w:r>
      <w:proofErr w:type="spellEnd"/>
      <w:r>
        <w:t xml:space="preserve"> beïnvloeding van de </w:t>
      </w:r>
      <w:proofErr w:type="spellStart"/>
      <w:r>
        <w:t>parieto-mastoide</w:t>
      </w:r>
      <w:proofErr w:type="spellEnd"/>
      <w:r>
        <w:t xml:space="preserve"> en de </w:t>
      </w:r>
      <w:proofErr w:type="spellStart"/>
      <w:r>
        <w:t>parieto</w:t>
      </w:r>
      <w:proofErr w:type="spellEnd"/>
      <w:r>
        <w:t>-squameuze relatie;</w:t>
      </w:r>
    </w:p>
    <w:p w14:paraId="4C4B8126" w14:textId="77777777" w:rsidR="00C836E3" w:rsidRDefault="00C836E3" w:rsidP="00031B25">
      <w:pPr>
        <w:numPr>
          <w:ilvl w:val="0"/>
          <w:numId w:val="7"/>
        </w:numPr>
        <w:tabs>
          <w:tab w:val="left" w:pos="700"/>
        </w:tabs>
      </w:pPr>
      <w:r>
        <w:t xml:space="preserve">het kunnen beschrijven, onderkennen en behandelen van bewegingsdisfuncties van het os temporale waarbij sprake is van functieverlies ten opzichte van het os </w:t>
      </w:r>
      <w:proofErr w:type="spellStart"/>
      <w:r>
        <w:t>sphenoidale</w:t>
      </w:r>
      <w:proofErr w:type="spellEnd"/>
      <w:r>
        <w:t xml:space="preserve"> met specificatie naar verschillende anatomische relaties tussen deze twee botstukken; de </w:t>
      </w:r>
      <w:proofErr w:type="spellStart"/>
      <w:r>
        <w:t>spheno</w:t>
      </w:r>
      <w:proofErr w:type="spellEnd"/>
      <w:r>
        <w:t>-</w:t>
      </w:r>
      <w:proofErr w:type="spellStart"/>
      <w:r>
        <w:t>petro</w:t>
      </w:r>
      <w:proofErr w:type="spellEnd"/>
      <w:r>
        <w:t>-basilaire disfuncties;</w:t>
      </w:r>
    </w:p>
    <w:p w14:paraId="07A66A25" w14:textId="77777777" w:rsidR="00C836E3" w:rsidRDefault="00C836E3" w:rsidP="00031B25">
      <w:pPr>
        <w:numPr>
          <w:ilvl w:val="0"/>
          <w:numId w:val="7"/>
        </w:numPr>
        <w:tabs>
          <w:tab w:val="left" w:pos="700"/>
        </w:tabs>
      </w:pPr>
      <w:r>
        <w:t xml:space="preserve">het kunnen beschrijven, onderkennen en behandelen van bewegingsdisfuncties van het os temporale waarbij sprake is van specifiek functieverlies ten opzichte van het os </w:t>
      </w:r>
      <w:proofErr w:type="spellStart"/>
      <w:r>
        <w:t>zygomaticum</w:t>
      </w:r>
      <w:proofErr w:type="spellEnd"/>
      <w:r>
        <w:t>;</w:t>
      </w:r>
    </w:p>
    <w:p w14:paraId="1642D108" w14:textId="77777777" w:rsidR="00C836E3" w:rsidRDefault="00C836E3" w:rsidP="00031B25">
      <w:pPr>
        <w:numPr>
          <w:ilvl w:val="0"/>
          <w:numId w:val="7"/>
        </w:numPr>
        <w:tabs>
          <w:tab w:val="left" w:pos="700"/>
        </w:tabs>
      </w:pPr>
      <w:r>
        <w:t>het kunnen beschrijven van een specifieke techniek ter beïnvloeding van de middenoorbeentjes;</w:t>
      </w:r>
    </w:p>
    <w:p w14:paraId="1C59CD3E" w14:textId="77777777" w:rsidR="00C836E3" w:rsidRDefault="00C836E3" w:rsidP="00031B25">
      <w:pPr>
        <w:numPr>
          <w:ilvl w:val="0"/>
          <w:numId w:val="7"/>
        </w:numPr>
        <w:tabs>
          <w:tab w:val="left" w:pos="700"/>
        </w:tabs>
      </w:pPr>
      <w:r>
        <w:t xml:space="preserve">het kunnen beschrijven en toepassen van een specifiek osteopathische techniek ter beïnvloeding van de tuba </w:t>
      </w:r>
      <w:proofErr w:type="spellStart"/>
      <w:r>
        <w:t>auditiva</w:t>
      </w:r>
      <w:proofErr w:type="spellEnd"/>
      <w:r>
        <w:t xml:space="preserve"> </w:t>
      </w:r>
      <w:proofErr w:type="spellStart"/>
      <w:r>
        <w:t>eustachii</w:t>
      </w:r>
      <w:proofErr w:type="spellEnd"/>
      <w:r>
        <w:t>;</w:t>
      </w:r>
    </w:p>
    <w:p w14:paraId="3C2372E1" w14:textId="77777777" w:rsidR="00C836E3" w:rsidRDefault="00C836E3" w:rsidP="00031B25">
      <w:pPr>
        <w:numPr>
          <w:ilvl w:val="0"/>
          <w:numId w:val="7"/>
        </w:numPr>
        <w:tabs>
          <w:tab w:val="left" w:pos="700"/>
        </w:tabs>
      </w:pPr>
      <w:r>
        <w:t>het kunnen beschrijven en toepassen van een specifieke techniek ter beïnvloeding van het oor.</w:t>
      </w:r>
    </w:p>
    <w:p w14:paraId="36FAF3C9" w14:textId="77777777" w:rsidR="00DE5904" w:rsidRDefault="00DE5904" w:rsidP="00DE5904"/>
    <w:p w14:paraId="54673BE3" w14:textId="77777777" w:rsidR="00C836E3" w:rsidRDefault="00C836E3" w:rsidP="00DE5904">
      <w:pPr>
        <w:pStyle w:val="Kop2"/>
      </w:pPr>
      <w:bookmarkStart w:id="182" w:name="_Toc373788242"/>
      <w:r>
        <w:t>6.5. Os Frontale</w:t>
      </w:r>
      <w:bookmarkEnd w:id="182"/>
    </w:p>
    <w:p w14:paraId="17715373" w14:textId="77777777" w:rsidR="00DE5904" w:rsidRDefault="00DE5904" w:rsidP="00DE5904"/>
    <w:p w14:paraId="719B3066" w14:textId="77777777" w:rsidR="00C836E3" w:rsidRDefault="00C836E3" w:rsidP="00DE5904">
      <w:r>
        <w:t>Anatomie</w:t>
      </w:r>
    </w:p>
    <w:p w14:paraId="699CC026"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3D845ED3" w14:textId="77777777" w:rsidR="00C836E3" w:rsidRDefault="00C836E3" w:rsidP="00031B25">
      <w:pPr>
        <w:numPr>
          <w:ilvl w:val="0"/>
          <w:numId w:val="7"/>
        </w:numPr>
        <w:tabs>
          <w:tab w:val="left" w:pos="700"/>
        </w:tabs>
      </w:pPr>
      <w:r>
        <w:t xml:space="preserve">het aan kunnen duiden van de ligging en het verloop van aanliggende en passerende </w:t>
      </w:r>
    </w:p>
    <w:p w14:paraId="1A36A982" w14:textId="77777777" w:rsidR="00C836E3" w:rsidRDefault="00C836E3" w:rsidP="00C836E3">
      <w:pPr>
        <w:numPr>
          <w:ilvl w:val="12"/>
          <w:numId w:val="0"/>
        </w:numPr>
        <w:ind w:left="360"/>
      </w:pPr>
      <w:r>
        <w:t>structuren met hun eventuele aanhechtingen zoals bloedvaten, zenuwen, membranen,</w:t>
      </w:r>
    </w:p>
    <w:p w14:paraId="3E11A66F" w14:textId="77777777" w:rsidR="00C836E3" w:rsidRDefault="00C836E3" w:rsidP="00C836E3">
      <w:pPr>
        <w:pStyle w:val="Standkop4"/>
        <w:numPr>
          <w:ilvl w:val="12"/>
          <w:numId w:val="0"/>
        </w:numPr>
        <w:ind w:left="340"/>
        <w:rPr>
          <w:sz w:val="20"/>
        </w:rPr>
      </w:pPr>
      <w:r>
        <w:rPr>
          <w:sz w:val="20"/>
        </w:rPr>
        <w:t>spieren, delen van het centrale zenuwstelsel, sinussen.</w:t>
      </w:r>
    </w:p>
    <w:p w14:paraId="462AD1BB"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73BCD1DD" w14:textId="77777777" w:rsidR="00DE5904" w:rsidRDefault="00DE5904" w:rsidP="00DE5904"/>
    <w:p w14:paraId="2DCC10CF" w14:textId="77777777" w:rsidR="00C836E3" w:rsidRDefault="00C836E3" w:rsidP="00DE5904">
      <w:r>
        <w:t>Palpatie</w:t>
      </w:r>
    </w:p>
    <w:p w14:paraId="08ADA30E"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0854F900" w14:textId="77777777" w:rsidR="00C836E3" w:rsidRDefault="00C836E3" w:rsidP="00031B25">
      <w:pPr>
        <w:numPr>
          <w:ilvl w:val="0"/>
          <w:numId w:val="7"/>
        </w:numPr>
        <w:tabs>
          <w:tab w:val="left" w:pos="700"/>
        </w:tabs>
      </w:pPr>
      <w:r>
        <w:t xml:space="preserve">het kunnen palperen van de motiliteit van het os frontale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3EE12F38"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 </w:t>
      </w:r>
    </w:p>
    <w:p w14:paraId="5FDD565A" w14:textId="77777777" w:rsidR="00DE5904" w:rsidRDefault="00DE5904" w:rsidP="00DE5904"/>
    <w:p w14:paraId="4946A0D3" w14:textId="77777777" w:rsidR="00C836E3" w:rsidRDefault="00C836E3" w:rsidP="00DE5904">
      <w:r>
        <w:t>Articulatiepunten</w:t>
      </w:r>
    </w:p>
    <w:p w14:paraId="3594883C"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1E3B2783" w14:textId="77777777" w:rsidR="00C836E3" w:rsidRDefault="00C836E3" w:rsidP="00C836E3">
      <w:pPr>
        <w:pStyle w:val="Standkop4"/>
        <w:numPr>
          <w:ilvl w:val="12"/>
          <w:numId w:val="0"/>
        </w:numPr>
        <w:ind w:left="340"/>
        <w:rPr>
          <w:sz w:val="20"/>
        </w:rPr>
      </w:pPr>
      <w:r>
        <w:rPr>
          <w:sz w:val="20"/>
        </w:rPr>
        <w:t xml:space="preserve">frontale ten opzichte van het os </w:t>
      </w:r>
      <w:proofErr w:type="spellStart"/>
      <w:r>
        <w:rPr>
          <w:sz w:val="20"/>
        </w:rPr>
        <w:t>parietale</w:t>
      </w:r>
      <w:proofErr w:type="spellEnd"/>
      <w:r>
        <w:rPr>
          <w:sz w:val="20"/>
        </w:rPr>
        <w:t>;</w:t>
      </w:r>
    </w:p>
    <w:p w14:paraId="5E678B87" w14:textId="77777777" w:rsidR="00C836E3" w:rsidRDefault="00C836E3" w:rsidP="00031B25">
      <w:pPr>
        <w:numPr>
          <w:ilvl w:val="0"/>
          <w:numId w:val="7"/>
        </w:numPr>
        <w:tabs>
          <w:tab w:val="left" w:pos="700"/>
        </w:tabs>
      </w:pPr>
      <w:r>
        <w:t xml:space="preserve">het kunnen aanduiden van het verloop van de </w:t>
      </w:r>
      <w:proofErr w:type="spellStart"/>
      <w:r>
        <w:t>sutura</w:t>
      </w:r>
      <w:proofErr w:type="spellEnd"/>
      <w:r>
        <w:t xml:space="preserve"> </w:t>
      </w:r>
      <w:proofErr w:type="spellStart"/>
      <w:r>
        <w:t>parieto</w:t>
      </w:r>
      <w:proofErr w:type="spellEnd"/>
      <w:r>
        <w:t>-frontale in vivo;</w:t>
      </w:r>
    </w:p>
    <w:p w14:paraId="4560AA10" w14:textId="77777777" w:rsidR="00C836E3" w:rsidRDefault="00C836E3" w:rsidP="00031B25">
      <w:pPr>
        <w:numPr>
          <w:ilvl w:val="0"/>
          <w:numId w:val="7"/>
        </w:numPr>
        <w:tabs>
          <w:tab w:val="left" w:pos="700"/>
        </w:tabs>
      </w:pPr>
      <w:r>
        <w:t xml:space="preserve">het herkennen van een omslagpunt in de richting van deze </w:t>
      </w:r>
      <w:proofErr w:type="spellStart"/>
      <w:r>
        <w:t>sutuurrand</w:t>
      </w:r>
      <w:proofErr w:type="spellEnd"/>
      <w:r>
        <w:t>;</w:t>
      </w:r>
    </w:p>
    <w:p w14:paraId="2868F07F"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5CDEF2F4" w14:textId="77777777" w:rsidR="00C836E3" w:rsidRDefault="00C836E3" w:rsidP="00C836E3">
      <w:pPr>
        <w:pStyle w:val="Standkop4"/>
        <w:numPr>
          <w:ilvl w:val="12"/>
          <w:numId w:val="0"/>
        </w:numPr>
        <w:ind w:left="340"/>
        <w:rPr>
          <w:sz w:val="20"/>
        </w:rPr>
      </w:pPr>
      <w:r>
        <w:rPr>
          <w:sz w:val="20"/>
        </w:rPr>
        <w:t>frontale ten opzichte van het os temporale;</w:t>
      </w:r>
    </w:p>
    <w:p w14:paraId="701B6B08" w14:textId="77777777" w:rsidR="00C836E3" w:rsidRDefault="00C836E3" w:rsidP="00031B25">
      <w:pPr>
        <w:numPr>
          <w:ilvl w:val="0"/>
          <w:numId w:val="7"/>
        </w:numPr>
        <w:tabs>
          <w:tab w:val="left" w:pos="700"/>
        </w:tabs>
      </w:pPr>
      <w:r>
        <w:t xml:space="preserve">het herkennen van ligging richting en verloop van de coronaire </w:t>
      </w:r>
      <w:proofErr w:type="spellStart"/>
      <w:r>
        <w:t>sutuur</w:t>
      </w:r>
      <w:proofErr w:type="spellEnd"/>
      <w:r>
        <w:t xml:space="preserve"> in vivo;</w:t>
      </w:r>
    </w:p>
    <w:p w14:paraId="66E5FD6D" w14:textId="77777777" w:rsidR="00C836E3" w:rsidRDefault="00C836E3" w:rsidP="00031B25">
      <w:pPr>
        <w:numPr>
          <w:ilvl w:val="0"/>
          <w:numId w:val="7"/>
        </w:numPr>
        <w:tabs>
          <w:tab w:val="left" w:pos="700"/>
        </w:tabs>
      </w:pPr>
      <w:r>
        <w:t xml:space="preserve">het kunnen beschrijven van de specifieke relatie en ligging van het os frontale ter hoogte van het punt </w:t>
      </w:r>
      <w:proofErr w:type="spellStart"/>
      <w:r>
        <w:t>pterion</w:t>
      </w:r>
      <w:proofErr w:type="spellEnd"/>
      <w:r>
        <w:t>;</w:t>
      </w:r>
    </w:p>
    <w:p w14:paraId="2038319D" w14:textId="77777777" w:rsidR="00C836E3" w:rsidRDefault="00C836E3" w:rsidP="00031B25">
      <w:pPr>
        <w:numPr>
          <w:ilvl w:val="0"/>
          <w:numId w:val="7"/>
        </w:numPr>
        <w:tabs>
          <w:tab w:val="left" w:pos="700"/>
        </w:tabs>
      </w:pPr>
      <w:r>
        <w:t xml:space="preserve">het kunnen schrijven en ruimtelijk aanduiden van de zogenaamde L-vormige </w:t>
      </w:r>
      <w:proofErr w:type="spellStart"/>
      <w:r>
        <w:t>sutuur</w:t>
      </w:r>
      <w:proofErr w:type="spellEnd"/>
      <w:r>
        <w:t xml:space="preserve"> </w:t>
      </w:r>
    </w:p>
    <w:p w14:paraId="26D426E8" w14:textId="77777777" w:rsidR="00C836E3" w:rsidRDefault="00C836E3" w:rsidP="00031B25">
      <w:pPr>
        <w:numPr>
          <w:ilvl w:val="0"/>
          <w:numId w:val="7"/>
        </w:numPr>
        <w:tabs>
          <w:tab w:val="left" w:pos="700"/>
        </w:tabs>
      </w:pPr>
      <w:r>
        <w:t xml:space="preserve">het kunnen beschrijven van de specifieke relatie en ligging van het os frontale ten opzichte van het os </w:t>
      </w:r>
      <w:proofErr w:type="spellStart"/>
      <w:r>
        <w:t>ethmoidale</w:t>
      </w:r>
      <w:proofErr w:type="spellEnd"/>
      <w:r>
        <w:t>;</w:t>
      </w:r>
    </w:p>
    <w:p w14:paraId="33E56813" w14:textId="77777777" w:rsidR="00C836E3" w:rsidRDefault="00C836E3" w:rsidP="00031B25">
      <w:pPr>
        <w:numPr>
          <w:ilvl w:val="0"/>
          <w:numId w:val="7"/>
        </w:numPr>
        <w:tabs>
          <w:tab w:val="left" w:pos="700"/>
        </w:tabs>
      </w:pPr>
      <w:r>
        <w:t xml:space="preserve">het kunnen beschrijven van de specifieke relatie en ligging van het os frontale ten opzichte van het os </w:t>
      </w:r>
      <w:proofErr w:type="spellStart"/>
      <w:r>
        <w:t>lacrymale</w:t>
      </w:r>
      <w:proofErr w:type="spellEnd"/>
      <w:r>
        <w:t>;</w:t>
      </w:r>
    </w:p>
    <w:p w14:paraId="02D679EC" w14:textId="77777777" w:rsidR="00C836E3" w:rsidRDefault="00C836E3" w:rsidP="00031B25">
      <w:pPr>
        <w:numPr>
          <w:ilvl w:val="0"/>
          <w:numId w:val="7"/>
        </w:numPr>
        <w:tabs>
          <w:tab w:val="left" w:pos="700"/>
        </w:tabs>
      </w:pPr>
      <w:r>
        <w:t>het kunnen beschrijven van de specifieke relatie en ligging van het os frontale ten opzichte van het os nasale;</w:t>
      </w:r>
    </w:p>
    <w:p w14:paraId="790FFE1D" w14:textId="77777777" w:rsidR="00C836E3" w:rsidRDefault="00C836E3" w:rsidP="00031B25">
      <w:pPr>
        <w:numPr>
          <w:ilvl w:val="0"/>
          <w:numId w:val="7"/>
        </w:numPr>
        <w:tabs>
          <w:tab w:val="left" w:pos="700"/>
        </w:tabs>
      </w:pPr>
      <w:r>
        <w:t xml:space="preserve">het kunnen beschrijven van de specifieke relatie en ligging van het os frontale ten opzichte van het os </w:t>
      </w:r>
      <w:proofErr w:type="spellStart"/>
      <w:r>
        <w:t>zygomaticum</w:t>
      </w:r>
      <w:proofErr w:type="spellEnd"/>
      <w:r>
        <w:t>;</w:t>
      </w:r>
    </w:p>
    <w:p w14:paraId="7594A541" w14:textId="77777777" w:rsidR="00C836E3" w:rsidRDefault="00C836E3" w:rsidP="00031B25">
      <w:pPr>
        <w:numPr>
          <w:ilvl w:val="0"/>
          <w:numId w:val="7"/>
        </w:numPr>
        <w:tabs>
          <w:tab w:val="left" w:pos="700"/>
        </w:tabs>
      </w:pPr>
      <w:r>
        <w:t xml:space="preserve">het kunnen beschrijven van de specifieke relatie en ligging van het os frontale ten opzichte van de </w:t>
      </w:r>
      <w:proofErr w:type="spellStart"/>
      <w:r>
        <w:t>maxilla</w:t>
      </w:r>
      <w:proofErr w:type="spellEnd"/>
      <w:r>
        <w:t>;</w:t>
      </w:r>
    </w:p>
    <w:p w14:paraId="6294B628" w14:textId="77777777" w:rsidR="00C836E3" w:rsidRDefault="00C836E3" w:rsidP="00031B25">
      <w:pPr>
        <w:numPr>
          <w:ilvl w:val="0"/>
          <w:numId w:val="7"/>
        </w:numPr>
        <w:tabs>
          <w:tab w:val="left" w:pos="700"/>
        </w:tabs>
      </w:pPr>
      <w:r>
        <w:t xml:space="preserve">het kunnen beschrijven van de specifieke relatie en ligging van het os frontale ten opzichte van de </w:t>
      </w:r>
      <w:proofErr w:type="spellStart"/>
      <w:r>
        <w:t>ala</w:t>
      </w:r>
      <w:proofErr w:type="spellEnd"/>
      <w:r>
        <w:t xml:space="preserve"> minor </w:t>
      </w:r>
      <w:proofErr w:type="spellStart"/>
      <w:r>
        <w:t>ossis</w:t>
      </w:r>
      <w:proofErr w:type="spellEnd"/>
      <w:r>
        <w:t xml:space="preserve"> </w:t>
      </w:r>
      <w:proofErr w:type="spellStart"/>
      <w:r>
        <w:t>sphenoidalis</w:t>
      </w:r>
      <w:proofErr w:type="spellEnd"/>
      <w:r>
        <w:t>;</w:t>
      </w:r>
    </w:p>
    <w:p w14:paraId="7E1D0CFF" w14:textId="77777777" w:rsidR="00C836E3" w:rsidRDefault="00C836E3" w:rsidP="00031B25">
      <w:pPr>
        <w:numPr>
          <w:ilvl w:val="0"/>
          <w:numId w:val="7"/>
        </w:numPr>
        <w:tabs>
          <w:tab w:val="left" w:pos="700"/>
        </w:tabs>
      </w:pPr>
      <w:r>
        <w:lastRenderedPageBreak/>
        <w:t xml:space="preserve">het kunnen beschrijven van de specifieke relatie en ligging van het os frontale ten opzichte van de </w:t>
      </w:r>
      <w:proofErr w:type="spellStart"/>
      <w:r>
        <w:t>ala</w:t>
      </w:r>
      <w:proofErr w:type="spellEnd"/>
      <w:r>
        <w:t xml:space="preserve"> major </w:t>
      </w:r>
      <w:proofErr w:type="spellStart"/>
      <w:r>
        <w:t>ossis</w:t>
      </w:r>
      <w:proofErr w:type="spellEnd"/>
      <w:r>
        <w:t xml:space="preserve"> </w:t>
      </w:r>
      <w:proofErr w:type="spellStart"/>
      <w:r>
        <w:t>sphenoidalis</w:t>
      </w:r>
      <w:proofErr w:type="spellEnd"/>
      <w:r>
        <w:t>.</w:t>
      </w:r>
    </w:p>
    <w:p w14:paraId="3B888521" w14:textId="77777777" w:rsidR="00DE5904" w:rsidRDefault="00DE5904" w:rsidP="00DE5904"/>
    <w:p w14:paraId="7F680B71" w14:textId="77777777" w:rsidR="00C836E3" w:rsidRDefault="00C836E3" w:rsidP="00DE5904">
      <w:r>
        <w:t xml:space="preserve">Intra </w:t>
      </w:r>
      <w:proofErr w:type="spellStart"/>
      <w:r>
        <w:t>ossale</w:t>
      </w:r>
      <w:proofErr w:type="spellEnd"/>
      <w:r>
        <w:t xml:space="preserve"> </w:t>
      </w:r>
      <w:proofErr w:type="spellStart"/>
      <w:r>
        <w:t>strains</w:t>
      </w:r>
      <w:proofErr w:type="spellEnd"/>
      <w:r>
        <w:t xml:space="preserve"> van het os frontale</w:t>
      </w:r>
    </w:p>
    <w:p w14:paraId="558BE0B1"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interne- externe rotatie bewegingen van het os frontale en van de samenstellende delen.</w:t>
      </w:r>
    </w:p>
    <w:p w14:paraId="7237BCD7" w14:textId="77777777" w:rsidR="00C836E3" w:rsidRDefault="00C836E3" w:rsidP="00031B25">
      <w:pPr>
        <w:numPr>
          <w:ilvl w:val="0"/>
          <w:numId w:val="7"/>
        </w:numPr>
        <w:tabs>
          <w:tab w:val="left" w:pos="700"/>
        </w:tabs>
      </w:pPr>
      <w:r>
        <w:t>het kunnen beschrijven van het belang van de vervormbaarheid van het levende bot</w:t>
      </w:r>
    </w:p>
    <w:p w14:paraId="5F547C70" w14:textId="77777777" w:rsidR="00C836E3" w:rsidRDefault="00C836E3" w:rsidP="00C836E3">
      <w:pPr>
        <w:numPr>
          <w:ilvl w:val="12"/>
          <w:numId w:val="0"/>
        </w:numPr>
        <w:ind w:left="360"/>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het </w:t>
      </w:r>
      <w:proofErr w:type="spellStart"/>
      <w:r>
        <w:t>intra-craniële</w:t>
      </w:r>
      <w:proofErr w:type="spellEnd"/>
      <w:r>
        <w:t xml:space="preserve"> </w:t>
      </w:r>
      <w:proofErr w:type="spellStart"/>
      <w:r>
        <w:t>membraneuze</w:t>
      </w:r>
      <w:proofErr w:type="spellEnd"/>
      <w:r>
        <w:t xml:space="preserve"> systeem.</w:t>
      </w:r>
    </w:p>
    <w:p w14:paraId="4736CA1A" w14:textId="77777777" w:rsidR="00DE5904" w:rsidRDefault="00DE5904" w:rsidP="00DE5904"/>
    <w:p w14:paraId="1BF41320" w14:textId="77777777" w:rsidR="00C836E3" w:rsidRDefault="00C836E3" w:rsidP="00DE5904">
      <w:r>
        <w:t>Schedelmotiliteit</w:t>
      </w:r>
    </w:p>
    <w:p w14:paraId="7D8E77A1"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5D9066DA"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07C6B3B5" w14:textId="77777777" w:rsidR="00C836E3" w:rsidRDefault="00C836E3" w:rsidP="00031B25">
      <w:pPr>
        <w:numPr>
          <w:ilvl w:val="0"/>
          <w:numId w:val="7"/>
        </w:numPr>
        <w:tabs>
          <w:tab w:val="left" w:pos="700"/>
        </w:tabs>
      </w:pPr>
      <w:r>
        <w:t>de mechanische invloed van aanliggende structuren:</w:t>
      </w:r>
    </w:p>
    <w:p w14:paraId="6CE8D98E" w14:textId="77777777" w:rsidR="00C836E3" w:rsidRDefault="00C836E3" w:rsidP="00C836E3">
      <w:pPr>
        <w:pStyle w:val="Standkop4"/>
        <w:numPr>
          <w:ilvl w:val="12"/>
          <w:numId w:val="0"/>
        </w:numPr>
        <w:ind w:left="680"/>
        <w:rPr>
          <w:sz w:val="20"/>
        </w:rPr>
      </w:pPr>
      <w:r>
        <w:rPr>
          <w:sz w:val="20"/>
        </w:rPr>
        <w:t xml:space="preserve">osseus vanuit de </w:t>
      </w:r>
      <w:proofErr w:type="spellStart"/>
      <w:r>
        <w:rPr>
          <w:sz w:val="20"/>
        </w:rPr>
        <w:t>ossae</w:t>
      </w:r>
      <w:proofErr w:type="spellEnd"/>
      <w:r>
        <w:rPr>
          <w:sz w:val="20"/>
        </w:rPr>
        <w:t xml:space="preserve"> </w:t>
      </w:r>
      <w:proofErr w:type="spellStart"/>
      <w:r>
        <w:rPr>
          <w:sz w:val="20"/>
        </w:rPr>
        <w:t>parietale</w:t>
      </w:r>
      <w:proofErr w:type="spellEnd"/>
      <w:r>
        <w:rPr>
          <w:sz w:val="20"/>
        </w:rPr>
        <w:t xml:space="preserve">, </w:t>
      </w:r>
      <w:proofErr w:type="spellStart"/>
      <w:r>
        <w:rPr>
          <w:sz w:val="20"/>
        </w:rPr>
        <w:t>sphenoidale</w:t>
      </w:r>
      <w:proofErr w:type="spellEnd"/>
      <w:r>
        <w:rPr>
          <w:sz w:val="20"/>
        </w:rPr>
        <w:t xml:space="preserve"> en temporale;</w:t>
      </w:r>
    </w:p>
    <w:p w14:paraId="3BEEFC45" w14:textId="77777777" w:rsidR="00C836E3" w:rsidRDefault="00C836E3" w:rsidP="00C836E3">
      <w:pPr>
        <w:pStyle w:val="Standkop4"/>
        <w:numPr>
          <w:ilvl w:val="12"/>
          <w:numId w:val="0"/>
        </w:numPr>
        <w:ind w:left="680"/>
        <w:rPr>
          <w:sz w:val="20"/>
        </w:rPr>
      </w:pPr>
      <w:proofErr w:type="spellStart"/>
      <w:r>
        <w:rPr>
          <w:sz w:val="20"/>
        </w:rPr>
        <w:t>membraneus</w:t>
      </w:r>
      <w:proofErr w:type="spellEnd"/>
      <w:r>
        <w:rPr>
          <w:sz w:val="20"/>
        </w:rPr>
        <w:t xml:space="preserve"> vanuit de </w:t>
      </w:r>
      <w:proofErr w:type="spellStart"/>
      <w:r>
        <w:rPr>
          <w:sz w:val="20"/>
        </w:rPr>
        <w:t>intraspinale</w:t>
      </w:r>
      <w:proofErr w:type="spellEnd"/>
      <w:r>
        <w:rPr>
          <w:sz w:val="20"/>
        </w:rPr>
        <w:t xml:space="preserve"> en intracraniële </w:t>
      </w:r>
      <w:proofErr w:type="spellStart"/>
      <w:r>
        <w:rPr>
          <w:sz w:val="20"/>
        </w:rPr>
        <w:t>membraneuze</w:t>
      </w:r>
      <w:proofErr w:type="spellEnd"/>
      <w:r>
        <w:rPr>
          <w:sz w:val="20"/>
        </w:rPr>
        <w:t xml:space="preserve"> structuren;</w:t>
      </w:r>
    </w:p>
    <w:p w14:paraId="5A50BB41" w14:textId="77777777" w:rsidR="00C836E3" w:rsidRDefault="00C836E3" w:rsidP="00C836E3">
      <w:pPr>
        <w:numPr>
          <w:ilvl w:val="12"/>
          <w:numId w:val="0"/>
        </w:numPr>
        <w:ind w:left="700"/>
      </w:pPr>
      <w:proofErr w:type="spellStart"/>
      <w:r>
        <w:t>myofasciaal</w:t>
      </w:r>
      <w:proofErr w:type="spellEnd"/>
      <w:r>
        <w:t xml:space="preserve"> vanuit de verschillende mechanische </w:t>
      </w:r>
      <w:proofErr w:type="spellStart"/>
      <w:r>
        <w:t>myofasciale</w:t>
      </w:r>
      <w:proofErr w:type="spellEnd"/>
      <w:r>
        <w:t xml:space="preserve"> ketens zoals de kauwmusculatuur;</w:t>
      </w:r>
    </w:p>
    <w:p w14:paraId="662CA4CC" w14:textId="77777777" w:rsidR="00C836E3" w:rsidRDefault="00C836E3" w:rsidP="00C836E3">
      <w:pPr>
        <w:pStyle w:val="Standkop4"/>
        <w:numPr>
          <w:ilvl w:val="12"/>
          <w:numId w:val="0"/>
        </w:numPr>
        <w:ind w:left="680"/>
        <w:rPr>
          <w:sz w:val="20"/>
        </w:rPr>
      </w:pPr>
      <w:r>
        <w:rPr>
          <w:sz w:val="20"/>
        </w:rPr>
        <w:t>veneus: het belang van de veneuze sinussen.</w:t>
      </w:r>
    </w:p>
    <w:p w14:paraId="59BB0D6F" w14:textId="77777777" w:rsidR="00DE5904" w:rsidRDefault="00DE5904" w:rsidP="00DE5904"/>
    <w:p w14:paraId="77FF47AB" w14:textId="77777777" w:rsidR="00C836E3" w:rsidRDefault="00C836E3" w:rsidP="00DE5904">
      <w:r>
        <w:t>Intra-uteriene en perinatale en verdere invloeden</w:t>
      </w:r>
    </w:p>
    <w:p w14:paraId="176D5DFD" w14:textId="77777777" w:rsidR="00C836E3" w:rsidRDefault="00C836E3" w:rsidP="00C836E3">
      <w:pPr>
        <w:pStyle w:val="Standkop4"/>
        <w:numPr>
          <w:ilvl w:val="12"/>
          <w:numId w:val="0"/>
        </w:numPr>
        <w:ind w:left="340"/>
        <w:rPr>
          <w:sz w:val="20"/>
        </w:rPr>
      </w:pPr>
      <w:r>
        <w:rPr>
          <w:sz w:val="20"/>
        </w:rPr>
        <w:t xml:space="preserve">kennis en begrip van de perinatale mechanische </w:t>
      </w:r>
      <w:proofErr w:type="spellStart"/>
      <w:r>
        <w:rPr>
          <w:sz w:val="20"/>
        </w:rPr>
        <w:t>impacten</w:t>
      </w:r>
      <w:proofErr w:type="spellEnd"/>
      <w:r>
        <w:rPr>
          <w:sz w:val="20"/>
        </w:rPr>
        <w:t xml:space="preserve"> op met name het frontale.</w:t>
      </w:r>
    </w:p>
    <w:p w14:paraId="59BB77EB" w14:textId="77777777" w:rsidR="00DE5904" w:rsidRDefault="00DE5904" w:rsidP="00DE5904"/>
    <w:p w14:paraId="07F45761" w14:textId="77777777" w:rsidR="00C836E3" w:rsidRDefault="00C836E3" w:rsidP="00DE5904">
      <w:r>
        <w:t>Mobiliteitstesten van het os frontale</w:t>
      </w:r>
    </w:p>
    <w:p w14:paraId="43C8D205" w14:textId="77777777" w:rsidR="00C836E3" w:rsidRDefault="00C836E3" w:rsidP="00031B25">
      <w:pPr>
        <w:numPr>
          <w:ilvl w:val="0"/>
          <w:numId w:val="7"/>
        </w:numPr>
        <w:tabs>
          <w:tab w:val="left" w:pos="700"/>
        </w:tabs>
      </w:pPr>
      <w:r>
        <w:t xml:space="preserve">het op de juiste wijze kunnen uitvoeren van een </w:t>
      </w:r>
      <w:proofErr w:type="spellStart"/>
      <w:r>
        <w:t>occipito</w:t>
      </w:r>
      <w:proofErr w:type="spellEnd"/>
      <w:r>
        <w:t>-frontale benadering van de schedel om het os frontale als deel van het geheel te testen;</w:t>
      </w:r>
    </w:p>
    <w:p w14:paraId="0A2DE2FC" w14:textId="77777777" w:rsidR="00C836E3" w:rsidRDefault="00C836E3" w:rsidP="00031B25">
      <w:pPr>
        <w:numPr>
          <w:ilvl w:val="0"/>
          <w:numId w:val="7"/>
        </w:numPr>
        <w:tabs>
          <w:tab w:val="left" w:pos="700"/>
        </w:tabs>
      </w:pPr>
      <w:r>
        <w:t>het op correcte wijze kunnen uitvoeren en toepassen van een specifieke testhandgreep voor het os frontale om van daaruit te testen via waarneming van bestaande bewegingskwaliteit, het testen middels "lanceren" het testen via "positioneren" en / of het testen via de zogenaamde "V-spread" technieken;</w:t>
      </w:r>
    </w:p>
    <w:p w14:paraId="1D6996DF" w14:textId="77777777" w:rsidR="00C836E3" w:rsidRDefault="00C836E3" w:rsidP="00031B25">
      <w:pPr>
        <w:numPr>
          <w:ilvl w:val="0"/>
          <w:numId w:val="7"/>
        </w:numPr>
        <w:tabs>
          <w:tab w:val="left" w:pos="700"/>
        </w:tabs>
      </w:pPr>
      <w:r>
        <w:t>het kunnen benoemen en ruimtelijk aanduiden van de verschillende bewegingsassen van het os frontale en de samenstellende delen;</w:t>
      </w:r>
    </w:p>
    <w:p w14:paraId="76CD9AC3" w14:textId="77777777" w:rsidR="00C836E3" w:rsidRDefault="00C836E3" w:rsidP="00031B25">
      <w:pPr>
        <w:numPr>
          <w:ilvl w:val="0"/>
          <w:numId w:val="7"/>
        </w:numPr>
        <w:tabs>
          <w:tab w:val="left" w:pos="700"/>
        </w:tabs>
      </w:pPr>
      <w:r>
        <w:t>het specifiek testen van de interne en externe disfuncties in interne en externe rotaties.</w:t>
      </w:r>
    </w:p>
    <w:p w14:paraId="48B71C0E" w14:textId="77777777" w:rsidR="00DE5904" w:rsidRDefault="00DE5904" w:rsidP="00DE5904"/>
    <w:p w14:paraId="33BC309C" w14:textId="77777777" w:rsidR="00C836E3" w:rsidRDefault="00C836E3" w:rsidP="00DE5904">
      <w:r>
        <w:t>Correctietechnieken bij de pasgeborene</w:t>
      </w:r>
    </w:p>
    <w:p w14:paraId="55A19D3F" w14:textId="77777777" w:rsidR="00C836E3" w:rsidRDefault="00C836E3" w:rsidP="00031B25">
      <w:pPr>
        <w:numPr>
          <w:ilvl w:val="0"/>
          <w:numId w:val="7"/>
        </w:numPr>
        <w:tabs>
          <w:tab w:val="left" w:pos="700"/>
        </w:tabs>
      </w:pPr>
      <w:r>
        <w:t xml:space="preserve">het op correcte wijze uitvoeren van een correctietechniek ter beïnvloeding van de specifieke </w:t>
      </w:r>
      <w:proofErr w:type="spellStart"/>
      <w:r>
        <w:t>inta-osseuse</w:t>
      </w:r>
      <w:proofErr w:type="spellEnd"/>
      <w:r>
        <w:t xml:space="preserve"> disfuncties </w:t>
      </w:r>
    </w:p>
    <w:p w14:paraId="341A6C27" w14:textId="77777777" w:rsidR="00C836E3" w:rsidRDefault="00C836E3" w:rsidP="00031B25">
      <w:pPr>
        <w:numPr>
          <w:ilvl w:val="0"/>
          <w:numId w:val="7"/>
        </w:numPr>
        <w:tabs>
          <w:tab w:val="left" w:pos="700"/>
        </w:tabs>
      </w:pPr>
      <w:r>
        <w:t>het op correcte wijze uitvoeren van de "</w:t>
      </w:r>
      <w:proofErr w:type="spellStart"/>
      <w:r>
        <w:t>platy-basia</w:t>
      </w:r>
      <w:proofErr w:type="spellEnd"/>
      <w:r>
        <w:t xml:space="preserve">" techniek </w:t>
      </w:r>
    </w:p>
    <w:p w14:paraId="74B3EE14" w14:textId="77777777" w:rsidR="00C836E3" w:rsidRDefault="00C836E3" w:rsidP="00031B25">
      <w:pPr>
        <w:numPr>
          <w:ilvl w:val="0"/>
          <w:numId w:val="7"/>
        </w:numPr>
        <w:tabs>
          <w:tab w:val="left" w:pos="700"/>
        </w:tabs>
      </w:pPr>
      <w:r>
        <w:t>het kunnen onderkennen van het ontstaansmechanisme van intra-</w:t>
      </w:r>
      <w:proofErr w:type="spellStart"/>
      <w:r>
        <w:t>osseuse</w:t>
      </w:r>
      <w:proofErr w:type="spellEnd"/>
      <w:r>
        <w:t xml:space="preserve"> disfunctie van het os frontale en het behandelen daarvan middels directe technieken zoals het spreiden.</w:t>
      </w:r>
    </w:p>
    <w:p w14:paraId="35C17445" w14:textId="77777777" w:rsidR="00DE5904" w:rsidRDefault="00DE5904" w:rsidP="00DE5904"/>
    <w:p w14:paraId="59965069" w14:textId="77777777" w:rsidR="00C836E3" w:rsidRDefault="00C836E3" w:rsidP="00DE5904">
      <w:r>
        <w:t>Osteopathische behandeltechnieken voor het os frontale</w:t>
      </w:r>
    </w:p>
    <w:p w14:paraId="7697A1B6" w14:textId="77777777" w:rsidR="00C836E3" w:rsidRDefault="00C836E3" w:rsidP="00031B25">
      <w:pPr>
        <w:numPr>
          <w:ilvl w:val="0"/>
          <w:numId w:val="7"/>
        </w:numPr>
        <w:tabs>
          <w:tab w:val="left" w:pos="700"/>
        </w:tabs>
      </w:pPr>
      <w:r>
        <w:t>het kunnen toepassen, beschrijven en op correcte wijze uitvoeren van een osteopathische correctietechniek waarbij sprake is van een bewegingsdisfunctie in interne rotatie van het os frontale;</w:t>
      </w:r>
    </w:p>
    <w:p w14:paraId="3223AD97" w14:textId="77777777" w:rsidR="00C836E3" w:rsidRDefault="00C836E3" w:rsidP="00031B25">
      <w:pPr>
        <w:numPr>
          <w:ilvl w:val="0"/>
          <w:numId w:val="7"/>
        </w:numPr>
        <w:tabs>
          <w:tab w:val="left" w:pos="700"/>
        </w:tabs>
      </w:pPr>
      <w:r>
        <w:t>het kunnen toepassen, beschrijven en op correcte wijze uitvoeren van een osteopathische correctietechniek waarbij sprake is van een bewegingsdisfunctie in externe rotatie van het os frontale;</w:t>
      </w:r>
    </w:p>
    <w:p w14:paraId="1DC7580B" w14:textId="77777777" w:rsidR="00C836E3" w:rsidRDefault="00C836E3" w:rsidP="00031B25">
      <w:pPr>
        <w:numPr>
          <w:ilvl w:val="0"/>
          <w:numId w:val="7"/>
        </w:numPr>
        <w:tabs>
          <w:tab w:val="left" w:pos="700"/>
        </w:tabs>
      </w:pPr>
      <w:r>
        <w:t>het kunnen toepassen, beschrijven en op correcte wijze uitvoeren van een zogenaamde "</w:t>
      </w:r>
      <w:proofErr w:type="spellStart"/>
      <w:r>
        <w:t>frontal</w:t>
      </w:r>
      <w:proofErr w:type="spellEnd"/>
      <w:r>
        <w:t>-lift" techniek middels ten minste twee technieken;</w:t>
      </w:r>
    </w:p>
    <w:p w14:paraId="03895DD7" w14:textId="77777777" w:rsidR="00C836E3" w:rsidRDefault="00C836E3" w:rsidP="00031B25">
      <w:pPr>
        <w:numPr>
          <w:ilvl w:val="0"/>
          <w:numId w:val="7"/>
        </w:numPr>
        <w:tabs>
          <w:tab w:val="left" w:pos="700"/>
        </w:tabs>
      </w:pPr>
      <w:r>
        <w:t>het kunnen toepassen, beschrijven en op correcte wijze uitvoeren van een osteopathische "</w:t>
      </w:r>
      <w:proofErr w:type="spellStart"/>
      <w:r>
        <w:t>frontal</w:t>
      </w:r>
      <w:proofErr w:type="spellEnd"/>
      <w:r>
        <w:t>-spread" techniek;</w:t>
      </w:r>
    </w:p>
    <w:p w14:paraId="47E1AB4A" w14:textId="77777777" w:rsidR="00C836E3" w:rsidRDefault="00C836E3" w:rsidP="00031B25">
      <w:pPr>
        <w:numPr>
          <w:ilvl w:val="0"/>
          <w:numId w:val="7"/>
        </w:numPr>
        <w:tabs>
          <w:tab w:val="left" w:pos="700"/>
        </w:tabs>
      </w:pPr>
      <w:r>
        <w:t>het kunnen toepassen, beschrijven en op correcte wijze uitvoeren van een osteopathische "</w:t>
      </w:r>
      <w:proofErr w:type="spellStart"/>
      <w:r>
        <w:t>cant-hook"techniek</w:t>
      </w:r>
      <w:proofErr w:type="spellEnd"/>
      <w:r>
        <w:t xml:space="preserve"> ter beïnvloeding van de relatie van het os frontale t.o.v. de </w:t>
      </w:r>
      <w:proofErr w:type="spellStart"/>
      <w:r>
        <w:t>ala</w:t>
      </w:r>
      <w:proofErr w:type="spellEnd"/>
      <w:r>
        <w:t xml:space="preserve"> major </w:t>
      </w:r>
      <w:proofErr w:type="spellStart"/>
      <w:r>
        <w:t>ossis</w:t>
      </w:r>
      <w:proofErr w:type="spellEnd"/>
      <w:r>
        <w:t xml:space="preserve"> </w:t>
      </w:r>
      <w:proofErr w:type="spellStart"/>
      <w:r>
        <w:t>sphenoidalis</w:t>
      </w:r>
      <w:proofErr w:type="spellEnd"/>
      <w:r>
        <w:t>;</w:t>
      </w:r>
    </w:p>
    <w:p w14:paraId="377519D7" w14:textId="77777777" w:rsidR="00C836E3" w:rsidRDefault="00C836E3" w:rsidP="00031B25">
      <w:pPr>
        <w:numPr>
          <w:ilvl w:val="0"/>
          <w:numId w:val="7"/>
        </w:numPr>
        <w:tabs>
          <w:tab w:val="left" w:pos="700"/>
        </w:tabs>
      </w:pPr>
      <w:r>
        <w:lastRenderedPageBreak/>
        <w:t>het kunnen toepassen, beschrijven en op correcte wijze uitvoeren van een osteopathische "</w:t>
      </w:r>
      <w:proofErr w:type="spellStart"/>
      <w:r>
        <w:t>cant-hook"techniek</w:t>
      </w:r>
      <w:proofErr w:type="spellEnd"/>
      <w:r>
        <w:t xml:space="preserve"> ter beïnvloeding van de </w:t>
      </w:r>
      <w:proofErr w:type="spellStart"/>
      <w:r>
        <w:t>ralatie</w:t>
      </w:r>
      <w:proofErr w:type="spellEnd"/>
      <w:r>
        <w:t xml:space="preserve"> van het os frontale t.o.v. de </w:t>
      </w:r>
      <w:proofErr w:type="spellStart"/>
      <w:r>
        <w:t>ala</w:t>
      </w:r>
      <w:proofErr w:type="spellEnd"/>
      <w:r>
        <w:t xml:space="preserve"> minor </w:t>
      </w:r>
      <w:proofErr w:type="spellStart"/>
      <w:r>
        <w:t>ossis</w:t>
      </w:r>
      <w:proofErr w:type="spellEnd"/>
      <w:r>
        <w:t xml:space="preserve"> </w:t>
      </w:r>
      <w:proofErr w:type="spellStart"/>
      <w:r>
        <w:t>sphenoidalis</w:t>
      </w:r>
      <w:proofErr w:type="spellEnd"/>
      <w:r>
        <w:t>.;</w:t>
      </w:r>
    </w:p>
    <w:p w14:paraId="226D0C6C" w14:textId="77777777" w:rsidR="00C836E3" w:rsidRDefault="00C836E3" w:rsidP="00031B25">
      <w:pPr>
        <w:numPr>
          <w:ilvl w:val="0"/>
          <w:numId w:val="7"/>
        </w:numPr>
        <w:tabs>
          <w:tab w:val="left" w:pos="700"/>
        </w:tabs>
      </w:pPr>
      <w:r>
        <w:t xml:space="preserve">het kunnen toepassen, beschrijven en op correcte wijze uitvoeren van een osteopathische "V-spreadtechnieken "ter beïnvloeding van de verschillende </w:t>
      </w:r>
      <w:proofErr w:type="spellStart"/>
      <w:r>
        <w:t>suturen</w:t>
      </w:r>
      <w:proofErr w:type="spellEnd"/>
      <w:r>
        <w:t xml:space="preserve"> welke het os frontale vormt t.o.v. de aanliggende botstukken;</w:t>
      </w:r>
    </w:p>
    <w:p w14:paraId="4C82515E" w14:textId="77777777" w:rsidR="00C836E3" w:rsidRDefault="00C836E3" w:rsidP="00031B25">
      <w:pPr>
        <w:numPr>
          <w:ilvl w:val="0"/>
          <w:numId w:val="7"/>
        </w:numPr>
        <w:tabs>
          <w:tab w:val="left" w:pos="700"/>
        </w:tabs>
      </w:pPr>
      <w:r>
        <w:t xml:space="preserve">het kunnen toepassen, beschrijven en op correcte wijze uitvoeren van technieken t.b.v. de relatie van de </w:t>
      </w:r>
      <w:proofErr w:type="spellStart"/>
      <w:r>
        <w:t>ala</w:t>
      </w:r>
      <w:proofErr w:type="spellEnd"/>
      <w:r>
        <w:t xml:space="preserve"> minor </w:t>
      </w:r>
      <w:proofErr w:type="spellStart"/>
      <w:r>
        <w:t>sphenoidalis</w:t>
      </w:r>
      <w:proofErr w:type="spellEnd"/>
      <w:r>
        <w:t xml:space="preserve"> t.o.v. het os frontale;</w:t>
      </w:r>
    </w:p>
    <w:p w14:paraId="3E785D96" w14:textId="77777777" w:rsidR="00C836E3" w:rsidRDefault="00C836E3" w:rsidP="00031B25">
      <w:pPr>
        <w:numPr>
          <w:ilvl w:val="0"/>
          <w:numId w:val="7"/>
        </w:numPr>
        <w:tabs>
          <w:tab w:val="left" w:pos="700"/>
        </w:tabs>
      </w:pPr>
      <w:r>
        <w:t>het kunnen beschrijven en op correcte wijze toepassen en uitvoeren van specifiek osteopathische technieken van os frontale t.o.v. os pariëtale;</w:t>
      </w:r>
    </w:p>
    <w:p w14:paraId="2AAB268D"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frontale t.o.v. os </w:t>
      </w:r>
      <w:proofErr w:type="spellStart"/>
      <w:r>
        <w:t>ethmoidale</w:t>
      </w:r>
      <w:proofErr w:type="spellEnd"/>
      <w:r>
        <w:t>;</w:t>
      </w:r>
    </w:p>
    <w:p w14:paraId="02F2A7A6"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frontale t.o.v. </w:t>
      </w:r>
      <w:proofErr w:type="spellStart"/>
      <w:r>
        <w:t>maxilla</w:t>
      </w:r>
      <w:proofErr w:type="spellEnd"/>
      <w:r>
        <w:t>;</w:t>
      </w:r>
    </w:p>
    <w:p w14:paraId="3216362A"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frontale t.o.v. os </w:t>
      </w:r>
      <w:proofErr w:type="spellStart"/>
      <w:r>
        <w:t>zygoma</w:t>
      </w:r>
      <w:proofErr w:type="spellEnd"/>
      <w:r>
        <w:t>.</w:t>
      </w:r>
    </w:p>
    <w:p w14:paraId="1928BF35" w14:textId="77777777" w:rsidR="00DE5904" w:rsidRDefault="00DE5904" w:rsidP="00DE5904"/>
    <w:p w14:paraId="4B3C057B" w14:textId="77777777" w:rsidR="00C836E3" w:rsidRDefault="00C836E3" w:rsidP="00DE5904">
      <w:pPr>
        <w:pStyle w:val="Kop2"/>
      </w:pPr>
      <w:bookmarkStart w:id="183" w:name="_Toc373788243"/>
      <w:r>
        <w:t>6.7. Os Pariëtale</w:t>
      </w:r>
      <w:bookmarkEnd w:id="183"/>
    </w:p>
    <w:p w14:paraId="58AB267C" w14:textId="77777777" w:rsidR="00DE5904" w:rsidRDefault="00DE5904" w:rsidP="00DE5904"/>
    <w:p w14:paraId="38F044FB" w14:textId="77777777" w:rsidR="00C836E3" w:rsidRDefault="00C836E3" w:rsidP="00DE5904">
      <w:r>
        <w:t>Anatomie</w:t>
      </w:r>
    </w:p>
    <w:p w14:paraId="7493142B"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49799E4C" w14:textId="77777777" w:rsidR="00C836E3" w:rsidRDefault="00C836E3" w:rsidP="00031B25">
      <w:pPr>
        <w:numPr>
          <w:ilvl w:val="0"/>
          <w:numId w:val="7"/>
        </w:numPr>
        <w:tabs>
          <w:tab w:val="left" w:pos="700"/>
        </w:tabs>
      </w:pPr>
      <w:r>
        <w:t>het aan kunnen duiden van de ligging en het verloop van aanliggende en passerende structuren met hun eventuele aanhechtingen zoals bloedvaten, zenuwen, membranen, spieren, delen van het centrale zenuwstelsel, sinussen.</w:t>
      </w:r>
    </w:p>
    <w:p w14:paraId="59BA9A02" w14:textId="77777777" w:rsidR="00C836E3" w:rsidRDefault="00C836E3" w:rsidP="00C836E3">
      <w:pPr>
        <w:pStyle w:val="Standkop4"/>
        <w:numPr>
          <w:ilvl w:val="12"/>
          <w:numId w:val="0"/>
        </w:numPr>
        <w:ind w:left="340"/>
        <w:rPr>
          <w:sz w:val="20"/>
        </w:rPr>
      </w:pPr>
      <w:r>
        <w:rPr>
          <w:sz w:val="20"/>
        </w:rPr>
        <w:t xml:space="preserve">Dit alles zoals nader beschreven in de leerdoelen en opdrachten Anatomie. </w:t>
      </w:r>
    </w:p>
    <w:p w14:paraId="66B314BE" w14:textId="77777777" w:rsidR="00DE5904" w:rsidRDefault="00DE5904" w:rsidP="00DE5904"/>
    <w:p w14:paraId="7F2FAAF1" w14:textId="77777777" w:rsidR="00C836E3" w:rsidRDefault="00C836E3" w:rsidP="00DE5904">
      <w:r>
        <w:t>Palpatie</w:t>
      </w:r>
    </w:p>
    <w:p w14:paraId="62BDCB4C"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262D043E" w14:textId="77777777" w:rsidR="00C836E3" w:rsidRDefault="00C836E3" w:rsidP="00031B25">
      <w:pPr>
        <w:numPr>
          <w:ilvl w:val="0"/>
          <w:numId w:val="7"/>
        </w:numPr>
        <w:tabs>
          <w:tab w:val="left" w:pos="700"/>
        </w:tabs>
      </w:pPr>
      <w:r>
        <w:t xml:space="preserve">het kunnen palperen van de motiliteit van het os pariëtale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28088C00"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6AEFAECB" w14:textId="77777777" w:rsidR="00DE5904" w:rsidRDefault="00DE5904" w:rsidP="00DE5904"/>
    <w:p w14:paraId="081196F0" w14:textId="77777777" w:rsidR="00C836E3" w:rsidRDefault="00C836E3" w:rsidP="00DE5904">
      <w:r>
        <w:t>Articulatiepunten</w:t>
      </w:r>
    </w:p>
    <w:p w14:paraId="25D82BF6"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711B4DBD" w14:textId="77777777" w:rsidR="00C836E3" w:rsidRDefault="00C836E3" w:rsidP="00C836E3">
      <w:pPr>
        <w:pStyle w:val="Standkop4"/>
        <w:numPr>
          <w:ilvl w:val="12"/>
          <w:numId w:val="0"/>
        </w:numPr>
        <w:ind w:left="340"/>
        <w:rPr>
          <w:sz w:val="20"/>
        </w:rPr>
      </w:pPr>
      <w:r>
        <w:rPr>
          <w:sz w:val="20"/>
        </w:rPr>
        <w:t xml:space="preserve">frontale ten opzichte van het os </w:t>
      </w:r>
      <w:proofErr w:type="spellStart"/>
      <w:r>
        <w:rPr>
          <w:sz w:val="20"/>
        </w:rPr>
        <w:t>parietale</w:t>
      </w:r>
      <w:proofErr w:type="spellEnd"/>
      <w:r>
        <w:rPr>
          <w:sz w:val="20"/>
        </w:rPr>
        <w:t>;</w:t>
      </w:r>
    </w:p>
    <w:p w14:paraId="3F822F8A" w14:textId="77777777" w:rsidR="00C836E3" w:rsidRDefault="00C836E3" w:rsidP="00031B25">
      <w:pPr>
        <w:numPr>
          <w:ilvl w:val="0"/>
          <w:numId w:val="7"/>
        </w:numPr>
        <w:tabs>
          <w:tab w:val="left" w:pos="700"/>
        </w:tabs>
      </w:pPr>
      <w:r>
        <w:t xml:space="preserve">het kunnen aanduiden van het verloop van de </w:t>
      </w:r>
      <w:proofErr w:type="spellStart"/>
      <w:r>
        <w:t>sutura</w:t>
      </w:r>
      <w:proofErr w:type="spellEnd"/>
      <w:r>
        <w:t xml:space="preserve"> </w:t>
      </w:r>
      <w:proofErr w:type="spellStart"/>
      <w:r>
        <w:t>parieto</w:t>
      </w:r>
      <w:proofErr w:type="spellEnd"/>
      <w:r>
        <w:t>-frontale in vivo;</w:t>
      </w:r>
    </w:p>
    <w:p w14:paraId="00669FEC" w14:textId="77777777" w:rsidR="00C836E3" w:rsidRDefault="00C836E3" w:rsidP="00031B25">
      <w:pPr>
        <w:numPr>
          <w:ilvl w:val="0"/>
          <w:numId w:val="7"/>
        </w:numPr>
        <w:tabs>
          <w:tab w:val="left" w:pos="700"/>
        </w:tabs>
      </w:pPr>
      <w:r>
        <w:t xml:space="preserve">het herkennen van een omslagpunt in de richting van deze </w:t>
      </w:r>
      <w:proofErr w:type="spellStart"/>
      <w:r>
        <w:t>sutuurrand</w:t>
      </w:r>
      <w:proofErr w:type="spellEnd"/>
      <w:r>
        <w:t>;</w:t>
      </w:r>
    </w:p>
    <w:p w14:paraId="7C11CB97"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51BC5C2A" w14:textId="77777777" w:rsidR="00C836E3" w:rsidRDefault="00C836E3" w:rsidP="00C836E3">
      <w:pPr>
        <w:pStyle w:val="Standkop4"/>
        <w:numPr>
          <w:ilvl w:val="12"/>
          <w:numId w:val="0"/>
        </w:numPr>
        <w:ind w:left="340"/>
        <w:rPr>
          <w:sz w:val="20"/>
        </w:rPr>
      </w:pPr>
      <w:r>
        <w:rPr>
          <w:sz w:val="20"/>
        </w:rPr>
        <w:t>pariëtale opzichte van het os temporale;</w:t>
      </w:r>
    </w:p>
    <w:p w14:paraId="4228864F" w14:textId="77777777" w:rsidR="00C836E3" w:rsidRDefault="00C836E3" w:rsidP="00031B25">
      <w:pPr>
        <w:numPr>
          <w:ilvl w:val="0"/>
          <w:numId w:val="7"/>
        </w:numPr>
        <w:tabs>
          <w:tab w:val="left" w:pos="700"/>
        </w:tabs>
      </w:pPr>
      <w:r>
        <w:t xml:space="preserve">het herkennen van ligging richting en verloop van de coronaire </w:t>
      </w:r>
      <w:proofErr w:type="spellStart"/>
      <w:r>
        <w:t>sutuur</w:t>
      </w:r>
      <w:proofErr w:type="spellEnd"/>
      <w:r>
        <w:t xml:space="preserve"> in vivo;</w:t>
      </w:r>
    </w:p>
    <w:p w14:paraId="27B55061" w14:textId="77777777" w:rsidR="00C836E3" w:rsidRDefault="00C836E3" w:rsidP="00031B25">
      <w:pPr>
        <w:numPr>
          <w:ilvl w:val="0"/>
          <w:numId w:val="7"/>
        </w:numPr>
        <w:tabs>
          <w:tab w:val="left" w:pos="700"/>
        </w:tabs>
      </w:pPr>
      <w:r>
        <w:t xml:space="preserve">het kunnen beschrijven van de specifieke relatie en ligging van het os pariëtale ter hoogte van het punt </w:t>
      </w:r>
      <w:proofErr w:type="spellStart"/>
      <w:r>
        <w:t>pterion</w:t>
      </w:r>
      <w:proofErr w:type="spellEnd"/>
      <w:r>
        <w:t>;</w:t>
      </w:r>
    </w:p>
    <w:p w14:paraId="71D95E3F" w14:textId="77777777" w:rsidR="00C836E3" w:rsidRDefault="00C836E3" w:rsidP="00031B25">
      <w:pPr>
        <w:numPr>
          <w:ilvl w:val="0"/>
          <w:numId w:val="7"/>
        </w:numPr>
        <w:tabs>
          <w:tab w:val="left" w:pos="700"/>
        </w:tabs>
      </w:pPr>
      <w:r>
        <w:t xml:space="preserve">het kunnen beschrijven van de specifieke relatie en ligging van het os </w:t>
      </w:r>
      <w:proofErr w:type="spellStart"/>
      <w:r>
        <w:t>parietale</w:t>
      </w:r>
      <w:proofErr w:type="spellEnd"/>
      <w:r>
        <w:t xml:space="preserve"> ten opzichte van het os </w:t>
      </w:r>
      <w:proofErr w:type="spellStart"/>
      <w:r>
        <w:t>sphenoidale</w:t>
      </w:r>
      <w:proofErr w:type="spellEnd"/>
      <w:r>
        <w:t>;</w:t>
      </w:r>
    </w:p>
    <w:p w14:paraId="3B017BE4" w14:textId="77777777" w:rsidR="00C836E3" w:rsidRDefault="00C836E3" w:rsidP="00031B25">
      <w:pPr>
        <w:numPr>
          <w:ilvl w:val="0"/>
          <w:numId w:val="7"/>
        </w:numPr>
        <w:tabs>
          <w:tab w:val="left" w:pos="700"/>
        </w:tabs>
      </w:pPr>
      <w:r>
        <w:t>het kunnen beschrijven van de specifieke relatie en ligging van het os pariëtale ten opzichte het andere os pariëtale.</w:t>
      </w:r>
    </w:p>
    <w:p w14:paraId="42FAADF9" w14:textId="77777777" w:rsidR="00DE5904" w:rsidRDefault="00DE5904" w:rsidP="00DE5904"/>
    <w:p w14:paraId="25F102A0" w14:textId="77777777" w:rsidR="00C836E3" w:rsidRDefault="00C836E3" w:rsidP="00DE5904">
      <w:r>
        <w:t xml:space="preserve">Intra </w:t>
      </w:r>
      <w:proofErr w:type="spellStart"/>
      <w:r>
        <w:t>ossale</w:t>
      </w:r>
      <w:proofErr w:type="spellEnd"/>
      <w:r>
        <w:t xml:space="preserve"> </w:t>
      </w:r>
      <w:proofErr w:type="spellStart"/>
      <w:r>
        <w:t>strains</w:t>
      </w:r>
      <w:proofErr w:type="spellEnd"/>
      <w:r>
        <w:t xml:space="preserve"> van het os pariëtale</w:t>
      </w:r>
    </w:p>
    <w:p w14:paraId="29FE6D72"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interne- externe rotatie bewegingen van het os pariëtale en van de samenstellende delen;</w:t>
      </w:r>
    </w:p>
    <w:p w14:paraId="20B98688" w14:textId="77777777" w:rsidR="00C836E3" w:rsidRDefault="00C836E3" w:rsidP="00031B25">
      <w:pPr>
        <w:numPr>
          <w:ilvl w:val="0"/>
          <w:numId w:val="7"/>
        </w:numPr>
        <w:tabs>
          <w:tab w:val="left" w:pos="700"/>
        </w:tabs>
      </w:pPr>
      <w:r>
        <w:t>het kunnen beschrijven van het belang van de vervormbaarheid van het levende bot;</w:t>
      </w:r>
    </w:p>
    <w:p w14:paraId="086ADA43" w14:textId="77777777" w:rsidR="00C836E3" w:rsidRDefault="00C836E3" w:rsidP="00031B25">
      <w:pPr>
        <w:numPr>
          <w:ilvl w:val="0"/>
          <w:numId w:val="7"/>
        </w:numPr>
        <w:tabs>
          <w:tab w:val="left" w:pos="700"/>
        </w:tabs>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het </w:t>
      </w:r>
      <w:proofErr w:type="spellStart"/>
      <w:r>
        <w:t>intra-craniële</w:t>
      </w:r>
      <w:proofErr w:type="spellEnd"/>
      <w:r>
        <w:t xml:space="preserve"> </w:t>
      </w:r>
      <w:proofErr w:type="spellStart"/>
      <w:r>
        <w:t>membraneuze</w:t>
      </w:r>
      <w:proofErr w:type="spellEnd"/>
      <w:r>
        <w:t xml:space="preserve"> systeem.</w:t>
      </w:r>
    </w:p>
    <w:p w14:paraId="0644016D" w14:textId="77777777" w:rsidR="00DE5904" w:rsidRDefault="00DE5904" w:rsidP="00DE5904"/>
    <w:p w14:paraId="79F77834" w14:textId="77777777" w:rsidR="00C836E3" w:rsidRDefault="00C836E3" w:rsidP="00DE5904">
      <w:r>
        <w:t>Schedelmotiliteit</w:t>
      </w:r>
    </w:p>
    <w:p w14:paraId="25CB5947"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052CD256"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238DE30B" w14:textId="77777777" w:rsidR="00C836E3" w:rsidRDefault="00C836E3" w:rsidP="00031B25">
      <w:pPr>
        <w:numPr>
          <w:ilvl w:val="0"/>
          <w:numId w:val="7"/>
        </w:numPr>
        <w:tabs>
          <w:tab w:val="left" w:pos="700"/>
        </w:tabs>
      </w:pPr>
      <w:r>
        <w:t>de mechanische invloed van aanliggende structuren:</w:t>
      </w:r>
    </w:p>
    <w:p w14:paraId="154BE082" w14:textId="77777777" w:rsidR="00C836E3" w:rsidRDefault="00C836E3" w:rsidP="00C836E3">
      <w:pPr>
        <w:numPr>
          <w:ilvl w:val="12"/>
          <w:numId w:val="0"/>
        </w:numPr>
        <w:ind w:left="680"/>
        <w:rPr>
          <w:lang w:val="fr-FR"/>
        </w:rPr>
      </w:pPr>
      <w:proofErr w:type="spellStart"/>
      <w:r>
        <w:rPr>
          <w:lang w:val="fr-FR"/>
        </w:rPr>
        <w:t>osseus</w:t>
      </w:r>
      <w:proofErr w:type="spellEnd"/>
      <w:r>
        <w:rPr>
          <w:lang w:val="fr-FR"/>
        </w:rPr>
        <w:t xml:space="preserve"> </w:t>
      </w:r>
      <w:proofErr w:type="spellStart"/>
      <w:r>
        <w:rPr>
          <w:lang w:val="fr-FR"/>
        </w:rPr>
        <w:t>vanuit</w:t>
      </w:r>
      <w:proofErr w:type="spellEnd"/>
      <w:r>
        <w:rPr>
          <w:lang w:val="fr-FR"/>
        </w:rPr>
        <w:t xml:space="preserve"> de </w:t>
      </w:r>
      <w:proofErr w:type="spellStart"/>
      <w:r>
        <w:rPr>
          <w:lang w:val="fr-FR"/>
        </w:rPr>
        <w:t>ossae</w:t>
      </w:r>
      <w:proofErr w:type="spellEnd"/>
      <w:r>
        <w:rPr>
          <w:lang w:val="fr-FR"/>
        </w:rPr>
        <w:t xml:space="preserve"> frontale, occiput, </w:t>
      </w:r>
      <w:proofErr w:type="spellStart"/>
      <w:r>
        <w:rPr>
          <w:lang w:val="fr-FR"/>
        </w:rPr>
        <w:t>parietale</w:t>
      </w:r>
      <w:proofErr w:type="spellEnd"/>
      <w:r>
        <w:rPr>
          <w:lang w:val="fr-FR"/>
        </w:rPr>
        <w:t xml:space="preserve">, </w:t>
      </w:r>
      <w:proofErr w:type="spellStart"/>
      <w:r>
        <w:rPr>
          <w:lang w:val="fr-FR"/>
        </w:rPr>
        <w:t>sphenoidale</w:t>
      </w:r>
      <w:proofErr w:type="spellEnd"/>
      <w:r>
        <w:rPr>
          <w:lang w:val="fr-FR"/>
        </w:rPr>
        <w:t xml:space="preserve"> en temporale;</w:t>
      </w:r>
    </w:p>
    <w:p w14:paraId="1AF0A7F5" w14:textId="77777777" w:rsidR="00C836E3" w:rsidRDefault="00C836E3" w:rsidP="00C836E3">
      <w:pPr>
        <w:numPr>
          <w:ilvl w:val="12"/>
          <w:numId w:val="0"/>
        </w:numPr>
        <w:ind w:left="680"/>
      </w:pPr>
      <w:proofErr w:type="spellStart"/>
      <w:r>
        <w:t>membraneus</w:t>
      </w:r>
      <w:proofErr w:type="spellEnd"/>
      <w:r>
        <w:t xml:space="preserve"> vanuit de </w:t>
      </w:r>
      <w:proofErr w:type="spellStart"/>
      <w:r>
        <w:t>intraspinale</w:t>
      </w:r>
      <w:proofErr w:type="spellEnd"/>
      <w:r>
        <w:t xml:space="preserve"> en intracraniële </w:t>
      </w:r>
      <w:proofErr w:type="spellStart"/>
      <w:r>
        <w:t>membraneuze</w:t>
      </w:r>
      <w:proofErr w:type="spellEnd"/>
      <w:r>
        <w:t xml:space="preserve"> structuren;</w:t>
      </w:r>
    </w:p>
    <w:p w14:paraId="1D68157B" w14:textId="77777777" w:rsidR="00C836E3" w:rsidRDefault="00C836E3" w:rsidP="00C836E3">
      <w:pPr>
        <w:pStyle w:val="Standkop4"/>
        <w:numPr>
          <w:ilvl w:val="12"/>
          <w:numId w:val="0"/>
        </w:numPr>
        <w:ind w:left="680"/>
        <w:rPr>
          <w:sz w:val="20"/>
        </w:rPr>
      </w:pPr>
      <w:proofErr w:type="spellStart"/>
      <w:r>
        <w:rPr>
          <w:sz w:val="20"/>
        </w:rPr>
        <w:t>myofasciaal</w:t>
      </w:r>
      <w:proofErr w:type="spellEnd"/>
      <w:r>
        <w:rPr>
          <w:sz w:val="20"/>
        </w:rPr>
        <w:t xml:space="preserve"> vanuit de verschillende mechanische </w:t>
      </w:r>
      <w:proofErr w:type="spellStart"/>
      <w:r>
        <w:rPr>
          <w:sz w:val="20"/>
        </w:rPr>
        <w:t>myofasciale</w:t>
      </w:r>
      <w:proofErr w:type="spellEnd"/>
      <w:r>
        <w:rPr>
          <w:sz w:val="20"/>
        </w:rPr>
        <w:t xml:space="preserve"> ketens zoals de kauwmusculatuur;</w:t>
      </w:r>
    </w:p>
    <w:p w14:paraId="3D0CE15B" w14:textId="77777777" w:rsidR="00C836E3" w:rsidRDefault="00C836E3" w:rsidP="00C836E3">
      <w:pPr>
        <w:pStyle w:val="Standkop4"/>
        <w:numPr>
          <w:ilvl w:val="12"/>
          <w:numId w:val="0"/>
        </w:numPr>
        <w:ind w:left="680"/>
        <w:rPr>
          <w:sz w:val="20"/>
        </w:rPr>
      </w:pPr>
      <w:r>
        <w:rPr>
          <w:sz w:val="20"/>
        </w:rPr>
        <w:t xml:space="preserve">veneus: het belang van de veneuze sinussen </w:t>
      </w:r>
    </w:p>
    <w:p w14:paraId="322E3973" w14:textId="77777777" w:rsidR="00DE5904" w:rsidRDefault="00DE5904" w:rsidP="00DE5904"/>
    <w:p w14:paraId="325EBF01" w14:textId="77777777" w:rsidR="00C836E3" w:rsidRDefault="00C836E3" w:rsidP="00DE5904">
      <w:r>
        <w:t>Intra-uteriene en perinatale en verdere invloeden</w:t>
      </w:r>
    </w:p>
    <w:p w14:paraId="77D2551D" w14:textId="77777777" w:rsidR="00C836E3" w:rsidRDefault="00C836E3" w:rsidP="00C836E3">
      <w:pPr>
        <w:pStyle w:val="Standkop4"/>
        <w:numPr>
          <w:ilvl w:val="12"/>
          <w:numId w:val="0"/>
        </w:numPr>
        <w:ind w:left="340"/>
        <w:rPr>
          <w:sz w:val="20"/>
        </w:rPr>
      </w:pPr>
      <w:r>
        <w:rPr>
          <w:sz w:val="20"/>
        </w:rPr>
        <w:t xml:space="preserve">kennis en begrip van de perinatale mechanische </w:t>
      </w:r>
      <w:proofErr w:type="spellStart"/>
      <w:r>
        <w:rPr>
          <w:sz w:val="20"/>
        </w:rPr>
        <w:t>impacten</w:t>
      </w:r>
      <w:proofErr w:type="spellEnd"/>
      <w:r>
        <w:rPr>
          <w:sz w:val="20"/>
        </w:rPr>
        <w:t xml:space="preserve"> op met name het os pariëtale.</w:t>
      </w:r>
    </w:p>
    <w:p w14:paraId="5B182BE0" w14:textId="77777777" w:rsidR="00DE5904" w:rsidRDefault="00DE5904" w:rsidP="00DE5904"/>
    <w:p w14:paraId="49581168" w14:textId="77777777" w:rsidR="00C836E3" w:rsidRDefault="00C836E3" w:rsidP="00DE5904">
      <w:r>
        <w:t>Mobiliteitstesten van het os pariëtale</w:t>
      </w:r>
    </w:p>
    <w:p w14:paraId="52A0A53C" w14:textId="77777777" w:rsidR="00C836E3" w:rsidRDefault="00C836E3" w:rsidP="00031B25">
      <w:pPr>
        <w:numPr>
          <w:ilvl w:val="0"/>
          <w:numId w:val="7"/>
        </w:numPr>
        <w:tabs>
          <w:tab w:val="left" w:pos="700"/>
        </w:tabs>
      </w:pPr>
      <w:r>
        <w:t xml:space="preserve">het op de juiste wijze kunnen uitvoeren van een </w:t>
      </w:r>
      <w:proofErr w:type="spellStart"/>
      <w:r>
        <w:t>bi-manuele</w:t>
      </w:r>
      <w:proofErr w:type="spellEnd"/>
      <w:r>
        <w:t xml:space="preserve"> benadering van de schedel om het os pariëtale als deel van het geheel te testen;</w:t>
      </w:r>
    </w:p>
    <w:p w14:paraId="77EFE28F" w14:textId="77777777" w:rsidR="00C836E3" w:rsidRDefault="00C836E3" w:rsidP="00031B25">
      <w:pPr>
        <w:numPr>
          <w:ilvl w:val="0"/>
          <w:numId w:val="7"/>
        </w:numPr>
        <w:tabs>
          <w:tab w:val="left" w:pos="700"/>
        </w:tabs>
      </w:pPr>
      <w:r>
        <w:t>het op correcte wijze kunnen uitvoeren en toepassen van een specifieke testhandgreep voor het os pariëtale om van daaruit te testen via waarneming van bestaande bewegingskwaliteit, het testen middels "lanceren" het testen via "positioneren" en / of het testen via de zogenaamde "V-spread" technieken;</w:t>
      </w:r>
    </w:p>
    <w:p w14:paraId="48D37A24" w14:textId="77777777" w:rsidR="00C836E3" w:rsidRDefault="00C836E3" w:rsidP="00031B25">
      <w:pPr>
        <w:numPr>
          <w:ilvl w:val="0"/>
          <w:numId w:val="7"/>
        </w:numPr>
        <w:tabs>
          <w:tab w:val="left" w:pos="700"/>
        </w:tabs>
      </w:pPr>
      <w:r>
        <w:t xml:space="preserve">kunnen benoemen en ruimtelijk aanduiden van de </w:t>
      </w:r>
      <w:proofErr w:type="spellStart"/>
      <w:r>
        <w:t>bewegingsas</w:t>
      </w:r>
      <w:proofErr w:type="spellEnd"/>
      <w:r>
        <w:t xml:space="preserve"> van het os pariëtale;</w:t>
      </w:r>
    </w:p>
    <w:p w14:paraId="74018A05" w14:textId="77777777" w:rsidR="00C836E3" w:rsidRDefault="00C836E3" w:rsidP="00031B25">
      <w:pPr>
        <w:numPr>
          <w:ilvl w:val="0"/>
          <w:numId w:val="7"/>
        </w:numPr>
        <w:tabs>
          <w:tab w:val="left" w:pos="700"/>
        </w:tabs>
      </w:pPr>
      <w:r>
        <w:t>het specifiek testen van de interne en externe disfuncties in interne en externe rotaties.</w:t>
      </w:r>
    </w:p>
    <w:p w14:paraId="7A18E4F0" w14:textId="77777777" w:rsidR="00DE5904" w:rsidRDefault="00DE5904" w:rsidP="00DE5904"/>
    <w:p w14:paraId="2813C699" w14:textId="77777777" w:rsidR="00C836E3" w:rsidRDefault="00C836E3" w:rsidP="00DE5904">
      <w:r>
        <w:t>Correctietechnieken bij de pasgeborene</w:t>
      </w:r>
    </w:p>
    <w:p w14:paraId="19B6955B" w14:textId="77777777" w:rsidR="00C836E3" w:rsidRDefault="00C836E3" w:rsidP="00031B25">
      <w:pPr>
        <w:numPr>
          <w:ilvl w:val="0"/>
          <w:numId w:val="7"/>
        </w:numPr>
        <w:tabs>
          <w:tab w:val="left" w:pos="700"/>
        </w:tabs>
      </w:pPr>
      <w:r>
        <w:t xml:space="preserve">het op correcte wijze uitvoeren van een correctietechniek ter beïnvloeding van de specifieke </w:t>
      </w:r>
      <w:proofErr w:type="spellStart"/>
      <w:r>
        <w:t>inta-osseuse</w:t>
      </w:r>
      <w:proofErr w:type="spellEnd"/>
      <w:r>
        <w:t xml:space="preserve"> disfuncties </w:t>
      </w:r>
    </w:p>
    <w:p w14:paraId="0C8C7943" w14:textId="77777777" w:rsidR="00C836E3" w:rsidRDefault="00C836E3" w:rsidP="00031B25">
      <w:pPr>
        <w:numPr>
          <w:ilvl w:val="0"/>
          <w:numId w:val="7"/>
        </w:numPr>
        <w:tabs>
          <w:tab w:val="left" w:pos="700"/>
        </w:tabs>
      </w:pPr>
      <w:r>
        <w:t>het kunnen onderkennen van het ontstaansmechanisme van intra-</w:t>
      </w:r>
      <w:proofErr w:type="spellStart"/>
      <w:r>
        <w:t>osseuse</w:t>
      </w:r>
      <w:proofErr w:type="spellEnd"/>
      <w:r>
        <w:t xml:space="preserve"> disfunctie van het os frontale en het behandelen daarvan middels directe technieken zoals het openspreiden.</w:t>
      </w:r>
    </w:p>
    <w:p w14:paraId="0414B179" w14:textId="77777777" w:rsidR="00DE5904" w:rsidRDefault="00DE5904" w:rsidP="00DE5904"/>
    <w:p w14:paraId="28E90FED" w14:textId="77777777" w:rsidR="00C836E3" w:rsidRDefault="00C836E3" w:rsidP="00DE5904">
      <w:r>
        <w:t>Osteopathische behandeltechnieken voor het os pariëtale</w:t>
      </w:r>
    </w:p>
    <w:p w14:paraId="1014CDF1" w14:textId="77777777" w:rsidR="00C836E3" w:rsidRDefault="00C836E3" w:rsidP="00031B25">
      <w:pPr>
        <w:numPr>
          <w:ilvl w:val="0"/>
          <w:numId w:val="7"/>
        </w:numPr>
        <w:tabs>
          <w:tab w:val="left" w:pos="700"/>
        </w:tabs>
      </w:pPr>
      <w:r>
        <w:t>het kunnen toepassen, beschrijven en op correcte wijze uitvoeren van een osteopathische correctietechniek waarbij sprake is van een bewegingsdisfunctie in interne rotatie van het os pariëtale;</w:t>
      </w:r>
    </w:p>
    <w:p w14:paraId="092D5E09" w14:textId="77777777" w:rsidR="00C836E3" w:rsidRDefault="00C836E3" w:rsidP="00031B25">
      <w:pPr>
        <w:numPr>
          <w:ilvl w:val="0"/>
          <w:numId w:val="7"/>
        </w:numPr>
        <w:tabs>
          <w:tab w:val="left" w:pos="700"/>
        </w:tabs>
      </w:pPr>
      <w:r>
        <w:t>het kunnen toepassen, beschrijven en op correcte wijze uitvoeren van een osteopathische correctietechniek waarbij sprake is van een bewegingsdisfunctie in externe rotatie van het os pariëtale;</w:t>
      </w:r>
    </w:p>
    <w:p w14:paraId="2C7D3DB0" w14:textId="77777777" w:rsidR="00C836E3" w:rsidRDefault="00C836E3" w:rsidP="00031B25">
      <w:pPr>
        <w:numPr>
          <w:ilvl w:val="0"/>
          <w:numId w:val="7"/>
        </w:numPr>
        <w:tabs>
          <w:tab w:val="left" w:pos="700"/>
        </w:tabs>
      </w:pPr>
      <w:r>
        <w:t>het kunnen toepassen, beschrijven en op correcte wijze uitvoeren van een zogenaamde "</w:t>
      </w:r>
      <w:proofErr w:type="spellStart"/>
      <w:r>
        <w:t>pariëtal</w:t>
      </w:r>
      <w:proofErr w:type="spellEnd"/>
      <w:r>
        <w:t>-lift" techniek middels ten minste twee technieken;</w:t>
      </w:r>
    </w:p>
    <w:p w14:paraId="5BB4482D" w14:textId="77777777" w:rsidR="00C836E3" w:rsidRDefault="00C836E3" w:rsidP="00031B25">
      <w:pPr>
        <w:numPr>
          <w:ilvl w:val="0"/>
          <w:numId w:val="7"/>
        </w:numPr>
        <w:tabs>
          <w:tab w:val="left" w:pos="700"/>
        </w:tabs>
      </w:pPr>
      <w:r>
        <w:t>het kunnen toepassen, beschrijven en op correcte wijze uitvoeren van een osteopathische "</w:t>
      </w:r>
      <w:proofErr w:type="spellStart"/>
      <w:r>
        <w:t>pariëtal</w:t>
      </w:r>
      <w:proofErr w:type="spellEnd"/>
      <w:r>
        <w:t>-spread" techniek;</w:t>
      </w:r>
    </w:p>
    <w:p w14:paraId="2E41CBE0" w14:textId="77777777" w:rsidR="00C836E3" w:rsidRDefault="00C836E3" w:rsidP="00031B25">
      <w:pPr>
        <w:numPr>
          <w:ilvl w:val="0"/>
          <w:numId w:val="7"/>
        </w:numPr>
        <w:tabs>
          <w:tab w:val="left" w:pos="700"/>
        </w:tabs>
      </w:pPr>
      <w:r>
        <w:t xml:space="preserve">het kunnen toepassen, beschrijven en op correcte wijze uitvoeren van technieken t.b.v. de relatie van de </w:t>
      </w:r>
      <w:proofErr w:type="spellStart"/>
      <w:r>
        <w:t>ala</w:t>
      </w:r>
      <w:proofErr w:type="spellEnd"/>
      <w:r>
        <w:t xml:space="preserve"> minor </w:t>
      </w:r>
      <w:proofErr w:type="spellStart"/>
      <w:r>
        <w:t>sphenoidalis</w:t>
      </w:r>
      <w:proofErr w:type="spellEnd"/>
      <w:r>
        <w:t xml:space="preserve"> t.o.v. het os pariëtale;</w:t>
      </w:r>
    </w:p>
    <w:p w14:paraId="2D372EF0"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frontale t.o.v. os </w:t>
      </w:r>
      <w:proofErr w:type="spellStart"/>
      <w:r>
        <w:t>parietale</w:t>
      </w:r>
      <w:proofErr w:type="spellEnd"/>
      <w:r>
        <w:t>;</w:t>
      </w:r>
    </w:p>
    <w:p w14:paraId="39106981"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pariëtale t.o.v. os </w:t>
      </w:r>
      <w:proofErr w:type="spellStart"/>
      <w:r>
        <w:t>ethmoidale</w:t>
      </w:r>
      <w:proofErr w:type="spellEnd"/>
      <w:r>
        <w:t>;</w:t>
      </w:r>
    </w:p>
    <w:p w14:paraId="45AC5C2B"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pariëtale t.o.v. os </w:t>
      </w:r>
      <w:proofErr w:type="spellStart"/>
      <w:r>
        <w:t>occipitale</w:t>
      </w:r>
      <w:proofErr w:type="spellEnd"/>
      <w:r>
        <w:t>;</w:t>
      </w:r>
    </w:p>
    <w:p w14:paraId="0058C374"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de beide </w:t>
      </w:r>
      <w:proofErr w:type="spellStart"/>
      <w:r>
        <w:t>ossae</w:t>
      </w:r>
      <w:proofErr w:type="spellEnd"/>
      <w:r>
        <w:t xml:space="preserve"> </w:t>
      </w:r>
      <w:proofErr w:type="spellStart"/>
      <w:r>
        <w:t>parietaliae</w:t>
      </w:r>
      <w:proofErr w:type="spellEnd"/>
      <w:r>
        <w:t>.</w:t>
      </w:r>
    </w:p>
    <w:p w14:paraId="684EE6D8" w14:textId="77777777" w:rsidR="00C836E3" w:rsidRDefault="00C836E3" w:rsidP="00C836E3"/>
    <w:p w14:paraId="35FAE508" w14:textId="77777777" w:rsidR="00C836E3" w:rsidRDefault="00C836E3" w:rsidP="00DE5904">
      <w:pPr>
        <w:pStyle w:val="Kop2"/>
      </w:pPr>
      <w:bookmarkStart w:id="184" w:name="_Toc373788244"/>
      <w:r>
        <w:lastRenderedPageBreak/>
        <w:t>6.8. Os Nasale</w:t>
      </w:r>
      <w:bookmarkEnd w:id="184"/>
    </w:p>
    <w:p w14:paraId="75312FBB" w14:textId="77777777" w:rsidR="00DE5904" w:rsidRDefault="00DE5904" w:rsidP="00DE5904"/>
    <w:p w14:paraId="7B01123D" w14:textId="77777777" w:rsidR="00C836E3" w:rsidRDefault="00C836E3" w:rsidP="00DE5904">
      <w:r>
        <w:t>Anatomie</w:t>
      </w:r>
    </w:p>
    <w:p w14:paraId="7325B15B" w14:textId="77777777" w:rsidR="00C836E3" w:rsidRDefault="00C836E3" w:rsidP="00031B25">
      <w:pPr>
        <w:numPr>
          <w:ilvl w:val="0"/>
          <w:numId w:val="7"/>
        </w:numPr>
        <w:tabs>
          <w:tab w:val="left" w:pos="700"/>
        </w:tabs>
      </w:pPr>
      <w:r>
        <w:t>het kunnen beschrijven van de embryologie, de groeiontwikkeling, de verbening, de proporties en de vorm van het botstuk;</w:t>
      </w:r>
    </w:p>
    <w:p w14:paraId="0811F25D" w14:textId="77777777" w:rsidR="00C836E3" w:rsidRDefault="00C836E3" w:rsidP="00031B25">
      <w:pPr>
        <w:numPr>
          <w:ilvl w:val="0"/>
          <w:numId w:val="7"/>
        </w:numPr>
        <w:tabs>
          <w:tab w:val="left" w:pos="700"/>
        </w:tabs>
      </w:pPr>
      <w:r>
        <w:t xml:space="preserve">het aan kunnen duiden van de ligging en het verloop van aanliggende en passerende </w:t>
      </w:r>
    </w:p>
    <w:p w14:paraId="338B8877" w14:textId="77777777" w:rsidR="00C836E3" w:rsidRDefault="00C836E3" w:rsidP="00C836E3">
      <w:pPr>
        <w:numPr>
          <w:ilvl w:val="12"/>
          <w:numId w:val="0"/>
        </w:numPr>
        <w:ind w:left="360"/>
      </w:pPr>
      <w:r>
        <w:t>structuren met hun eventuele aanhechtingen zoals bloedvaten, zenuwen, membranen,</w:t>
      </w:r>
    </w:p>
    <w:p w14:paraId="0AFF1D4B" w14:textId="77777777" w:rsidR="00C836E3" w:rsidRDefault="00C836E3" w:rsidP="00C836E3">
      <w:pPr>
        <w:pStyle w:val="Standkop4"/>
        <w:numPr>
          <w:ilvl w:val="12"/>
          <w:numId w:val="0"/>
        </w:numPr>
        <w:ind w:left="340"/>
        <w:rPr>
          <w:sz w:val="20"/>
        </w:rPr>
      </w:pPr>
      <w:r>
        <w:rPr>
          <w:sz w:val="20"/>
        </w:rPr>
        <w:t>spieren, delen van het centrale zenuwstelsel, sinussen.</w:t>
      </w:r>
    </w:p>
    <w:p w14:paraId="78137479"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1D6848EF" w14:textId="77777777" w:rsidR="00DE5904" w:rsidRDefault="00DE5904" w:rsidP="00DE5904"/>
    <w:p w14:paraId="44C2BFC8" w14:textId="77777777" w:rsidR="00C836E3" w:rsidRDefault="00C836E3" w:rsidP="00DE5904">
      <w:r>
        <w:t xml:space="preserve">Palpatie </w:t>
      </w:r>
    </w:p>
    <w:p w14:paraId="7E443604"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19D939E8" w14:textId="77777777" w:rsidR="00C836E3" w:rsidRDefault="00C836E3" w:rsidP="00031B25">
      <w:pPr>
        <w:numPr>
          <w:ilvl w:val="0"/>
          <w:numId w:val="7"/>
        </w:numPr>
        <w:tabs>
          <w:tab w:val="left" w:pos="700"/>
        </w:tabs>
      </w:pPr>
      <w:r>
        <w:t xml:space="preserve">het kunnen palperen van de motiliteit van het os nasale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3D8F35E6"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3A13905F" w14:textId="77777777" w:rsidR="00DE5904" w:rsidRDefault="00DE5904" w:rsidP="00DE5904"/>
    <w:p w14:paraId="1B9661DC" w14:textId="77777777" w:rsidR="00C836E3" w:rsidRDefault="00C836E3" w:rsidP="00DE5904">
      <w:r>
        <w:t xml:space="preserve">Articulatiepunten </w:t>
      </w:r>
    </w:p>
    <w:p w14:paraId="7334E420" w14:textId="77777777" w:rsidR="00C836E3" w:rsidRDefault="00C836E3" w:rsidP="00C836E3">
      <w:pPr>
        <w:pStyle w:val="Standkop4"/>
        <w:numPr>
          <w:ilvl w:val="12"/>
          <w:numId w:val="0"/>
        </w:numPr>
        <w:ind w:left="340"/>
        <w:rPr>
          <w:sz w:val="20"/>
        </w:rPr>
      </w:pPr>
      <w:r>
        <w:rPr>
          <w:sz w:val="20"/>
        </w:rPr>
        <w:t xml:space="preserve">het herkennen en benoemen van de specifiek gevormde </w:t>
      </w:r>
      <w:proofErr w:type="spellStart"/>
      <w:r>
        <w:rPr>
          <w:sz w:val="20"/>
        </w:rPr>
        <w:t>sutuurranden</w:t>
      </w:r>
      <w:proofErr w:type="spellEnd"/>
      <w:r>
        <w:rPr>
          <w:sz w:val="20"/>
        </w:rPr>
        <w:t xml:space="preserve"> van het os </w:t>
      </w:r>
    </w:p>
    <w:p w14:paraId="4F208A19" w14:textId="77777777" w:rsidR="00C836E3" w:rsidRDefault="00C836E3" w:rsidP="00C836E3">
      <w:pPr>
        <w:numPr>
          <w:ilvl w:val="12"/>
          <w:numId w:val="0"/>
        </w:numPr>
        <w:ind w:left="360"/>
      </w:pPr>
      <w:r>
        <w:t xml:space="preserve">nasale ten opzichte van het os frontale, </w:t>
      </w:r>
      <w:proofErr w:type="spellStart"/>
      <w:r>
        <w:t>ethmoidale</w:t>
      </w:r>
      <w:proofErr w:type="spellEnd"/>
      <w:r>
        <w:t xml:space="preserve"> en tussen de beide </w:t>
      </w:r>
      <w:proofErr w:type="spellStart"/>
      <w:r>
        <w:t>ossae</w:t>
      </w:r>
      <w:proofErr w:type="spellEnd"/>
      <w:r>
        <w:t xml:space="preserve"> </w:t>
      </w:r>
      <w:proofErr w:type="spellStart"/>
      <w:r>
        <w:t>nasaliae</w:t>
      </w:r>
      <w:proofErr w:type="spellEnd"/>
      <w:r>
        <w:t xml:space="preserve"> onderling.</w:t>
      </w:r>
    </w:p>
    <w:p w14:paraId="2E5EBF45" w14:textId="77777777" w:rsidR="00DE5904" w:rsidRDefault="00DE5904" w:rsidP="00DE5904"/>
    <w:p w14:paraId="03DC79E9" w14:textId="77777777" w:rsidR="00C836E3" w:rsidRDefault="00C836E3" w:rsidP="00DE5904">
      <w:r>
        <w:t>Schedelmotiliteit</w:t>
      </w:r>
    </w:p>
    <w:p w14:paraId="3C3D89D4"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1FDD6DF9"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0CD0A8C6" w14:textId="77777777" w:rsidR="00C836E3" w:rsidRDefault="00C836E3" w:rsidP="00031B25">
      <w:pPr>
        <w:numPr>
          <w:ilvl w:val="0"/>
          <w:numId w:val="7"/>
        </w:numPr>
        <w:tabs>
          <w:tab w:val="left" w:pos="700"/>
        </w:tabs>
      </w:pPr>
      <w:r>
        <w:t>de mechanische invloed van aanliggende benige en kraakbenige structuren.</w:t>
      </w:r>
    </w:p>
    <w:p w14:paraId="3BE77A10" w14:textId="77777777" w:rsidR="00DE5904" w:rsidRDefault="00DE5904" w:rsidP="00DE5904"/>
    <w:p w14:paraId="3A429240" w14:textId="77777777" w:rsidR="00C836E3" w:rsidRDefault="00C836E3" w:rsidP="00DE5904">
      <w:r>
        <w:t>Mobiliteitstesten en het behandelen van het os nasale</w:t>
      </w:r>
    </w:p>
    <w:p w14:paraId="26F1844F" w14:textId="77777777" w:rsidR="00C836E3" w:rsidRDefault="00C836E3" w:rsidP="00C836E3">
      <w:pPr>
        <w:pStyle w:val="Standkop4"/>
        <w:numPr>
          <w:ilvl w:val="12"/>
          <w:numId w:val="0"/>
        </w:numPr>
        <w:ind w:left="340"/>
        <w:rPr>
          <w:sz w:val="20"/>
        </w:rPr>
      </w:pPr>
      <w:r>
        <w:rPr>
          <w:sz w:val="20"/>
        </w:rPr>
        <w:t xml:space="preserve">het middels dezelfde handvatting kunnen testen en behandelen van de beide </w:t>
      </w:r>
      <w:proofErr w:type="spellStart"/>
      <w:r>
        <w:rPr>
          <w:sz w:val="20"/>
        </w:rPr>
        <w:t>ossae</w:t>
      </w:r>
      <w:proofErr w:type="spellEnd"/>
      <w:r>
        <w:rPr>
          <w:sz w:val="20"/>
        </w:rPr>
        <w:t xml:space="preserve"> </w:t>
      </w:r>
      <w:proofErr w:type="spellStart"/>
      <w:r>
        <w:rPr>
          <w:sz w:val="20"/>
        </w:rPr>
        <w:t>nasaliae</w:t>
      </w:r>
      <w:proofErr w:type="spellEnd"/>
      <w:r>
        <w:rPr>
          <w:sz w:val="20"/>
        </w:rPr>
        <w:t>.</w:t>
      </w:r>
    </w:p>
    <w:p w14:paraId="1A6D831F" w14:textId="77777777" w:rsidR="00DE5904" w:rsidRDefault="00DE5904" w:rsidP="00C836E3">
      <w:pPr>
        <w:pStyle w:val="Standkop4"/>
        <w:numPr>
          <w:ilvl w:val="12"/>
          <w:numId w:val="0"/>
        </w:numPr>
        <w:ind w:left="340"/>
        <w:rPr>
          <w:sz w:val="20"/>
        </w:rPr>
      </w:pPr>
    </w:p>
    <w:p w14:paraId="764C0D7B" w14:textId="77777777" w:rsidR="00C836E3" w:rsidRDefault="00C836E3" w:rsidP="00DE5904">
      <w:pPr>
        <w:pStyle w:val="Kop2"/>
      </w:pPr>
      <w:bookmarkStart w:id="185" w:name="_Toc373788245"/>
      <w:r>
        <w:t>6.9. Os Lacrymale</w:t>
      </w:r>
      <w:bookmarkEnd w:id="185"/>
    </w:p>
    <w:p w14:paraId="5EAE23FD" w14:textId="77777777" w:rsidR="00DE5904" w:rsidRDefault="00DE5904" w:rsidP="00DE5904"/>
    <w:p w14:paraId="59A787EF" w14:textId="77777777" w:rsidR="00C836E3" w:rsidRDefault="00C836E3" w:rsidP="00DE5904">
      <w:r>
        <w:t>Anatomie</w:t>
      </w:r>
    </w:p>
    <w:p w14:paraId="0B16D2AA"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059C7A62" w14:textId="77777777" w:rsidR="00C836E3" w:rsidRDefault="00C836E3" w:rsidP="00031B25">
      <w:pPr>
        <w:numPr>
          <w:ilvl w:val="0"/>
          <w:numId w:val="7"/>
        </w:numPr>
        <w:tabs>
          <w:tab w:val="left" w:pos="700"/>
        </w:tabs>
      </w:pPr>
      <w:r>
        <w:t xml:space="preserve">het aan kunnen duiden van de ligging en het verloop van aanliggende en passerende </w:t>
      </w:r>
    </w:p>
    <w:p w14:paraId="5F0FC509" w14:textId="77777777" w:rsidR="00C836E3" w:rsidRDefault="00C836E3" w:rsidP="00C836E3">
      <w:pPr>
        <w:numPr>
          <w:ilvl w:val="12"/>
          <w:numId w:val="0"/>
        </w:numPr>
        <w:ind w:left="360"/>
      </w:pPr>
      <w:r>
        <w:t>structuren met hun eventuele aanhechtingen zoals bloedvaten, zenuwen, membranen,</w:t>
      </w:r>
    </w:p>
    <w:p w14:paraId="7B06D663" w14:textId="77777777" w:rsidR="00C836E3" w:rsidRDefault="00C836E3" w:rsidP="00C836E3">
      <w:pPr>
        <w:pStyle w:val="Standkop4"/>
        <w:numPr>
          <w:ilvl w:val="12"/>
          <w:numId w:val="0"/>
        </w:numPr>
        <w:ind w:left="340"/>
        <w:rPr>
          <w:sz w:val="20"/>
        </w:rPr>
      </w:pPr>
      <w:r>
        <w:rPr>
          <w:sz w:val="20"/>
        </w:rPr>
        <w:t>spieren, delen van het centrale zenuwstelsel, sinussen.</w:t>
      </w:r>
    </w:p>
    <w:p w14:paraId="505B984A"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64EE2054" w14:textId="77777777" w:rsidR="00DE5904" w:rsidRDefault="00DE5904" w:rsidP="00DE5904"/>
    <w:p w14:paraId="1E5B215E" w14:textId="77777777" w:rsidR="00C836E3" w:rsidRDefault="00C836E3" w:rsidP="00DE5904">
      <w:r>
        <w:t>Palpatie</w:t>
      </w:r>
    </w:p>
    <w:p w14:paraId="291BC760"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29BC7881" w14:textId="77777777" w:rsidR="00C836E3" w:rsidRDefault="00C836E3" w:rsidP="00031B25">
      <w:pPr>
        <w:numPr>
          <w:ilvl w:val="0"/>
          <w:numId w:val="7"/>
        </w:numPr>
        <w:tabs>
          <w:tab w:val="left" w:pos="700"/>
        </w:tabs>
      </w:pPr>
      <w:r>
        <w:t xml:space="preserve">het kunnen palperen van de motiliteit van het os </w:t>
      </w:r>
      <w:proofErr w:type="spellStart"/>
      <w:r>
        <w:t>lacrymale</w:t>
      </w:r>
      <w:proofErr w:type="spellEnd"/>
      <w:r>
        <w:t xml:space="preserv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3E67C368"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2DC03EC1" w14:textId="77777777" w:rsidR="00DE5904" w:rsidRDefault="00DE5904" w:rsidP="00DE5904"/>
    <w:p w14:paraId="43344103" w14:textId="77777777" w:rsidR="00C836E3" w:rsidRDefault="00C836E3" w:rsidP="00DE5904">
      <w:r>
        <w:t>Articulatiepunten</w:t>
      </w:r>
    </w:p>
    <w:p w14:paraId="46AEF432" w14:textId="77777777" w:rsidR="00C836E3" w:rsidRDefault="00C836E3" w:rsidP="00C836E3">
      <w:pPr>
        <w:pStyle w:val="Standkop4"/>
        <w:numPr>
          <w:ilvl w:val="12"/>
          <w:numId w:val="0"/>
        </w:numPr>
        <w:ind w:left="340"/>
        <w:rPr>
          <w:sz w:val="20"/>
        </w:rPr>
      </w:pPr>
      <w:r>
        <w:rPr>
          <w:sz w:val="20"/>
        </w:rPr>
        <w:t xml:space="preserve">het herkennen en benoemen van de specifiek gevormde </w:t>
      </w:r>
      <w:proofErr w:type="spellStart"/>
      <w:r>
        <w:rPr>
          <w:sz w:val="20"/>
        </w:rPr>
        <w:t>sutuurranden</w:t>
      </w:r>
      <w:proofErr w:type="spellEnd"/>
      <w:r>
        <w:rPr>
          <w:sz w:val="20"/>
        </w:rPr>
        <w:t xml:space="preserve"> van het os </w:t>
      </w:r>
    </w:p>
    <w:p w14:paraId="40DAEF6A" w14:textId="77777777" w:rsidR="00C836E3" w:rsidRDefault="00C836E3" w:rsidP="00C836E3">
      <w:pPr>
        <w:numPr>
          <w:ilvl w:val="12"/>
          <w:numId w:val="0"/>
        </w:numPr>
        <w:ind w:left="360"/>
      </w:pPr>
      <w:proofErr w:type="spellStart"/>
      <w:r>
        <w:t>lacrymale</w:t>
      </w:r>
      <w:proofErr w:type="spellEnd"/>
      <w:r>
        <w:t xml:space="preserve"> ten opzichte van het os frontale, </w:t>
      </w:r>
      <w:proofErr w:type="spellStart"/>
      <w:r>
        <w:t>ethmoidale</w:t>
      </w:r>
      <w:proofErr w:type="spellEnd"/>
      <w:r>
        <w:t xml:space="preserve"> en </w:t>
      </w:r>
      <w:proofErr w:type="spellStart"/>
      <w:r>
        <w:t>maxilla</w:t>
      </w:r>
      <w:proofErr w:type="spellEnd"/>
      <w:r>
        <w:t>.</w:t>
      </w:r>
    </w:p>
    <w:p w14:paraId="2A1F99C3" w14:textId="77777777" w:rsidR="00DE5904" w:rsidRDefault="00DE5904" w:rsidP="00DE5904"/>
    <w:p w14:paraId="195AA908" w14:textId="77777777" w:rsidR="00C836E3" w:rsidRDefault="00C836E3" w:rsidP="00DE5904">
      <w:r>
        <w:t>Schedelmotiliteit</w:t>
      </w:r>
    </w:p>
    <w:p w14:paraId="46134D8E" w14:textId="77777777" w:rsidR="00C836E3" w:rsidRDefault="00C836E3" w:rsidP="00031B25">
      <w:pPr>
        <w:numPr>
          <w:ilvl w:val="0"/>
          <w:numId w:val="7"/>
        </w:numPr>
        <w:tabs>
          <w:tab w:val="left" w:pos="700"/>
        </w:tabs>
      </w:pPr>
      <w:r>
        <w:lastRenderedPageBreak/>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6D931C85"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3FBA15A6" w14:textId="77777777" w:rsidR="00C836E3" w:rsidRDefault="00C836E3" w:rsidP="00031B25">
      <w:pPr>
        <w:numPr>
          <w:ilvl w:val="0"/>
          <w:numId w:val="7"/>
        </w:numPr>
        <w:tabs>
          <w:tab w:val="left" w:pos="700"/>
        </w:tabs>
      </w:pPr>
      <w:r>
        <w:t>de mechanische invloed van aanliggende structuren.</w:t>
      </w:r>
    </w:p>
    <w:p w14:paraId="60DD5A8B" w14:textId="77777777" w:rsidR="00DE5904" w:rsidRDefault="00DE5904" w:rsidP="00DE5904"/>
    <w:p w14:paraId="26E76D26" w14:textId="77777777" w:rsidR="00C836E3" w:rsidRDefault="00C836E3" w:rsidP="00DE5904">
      <w:r>
        <w:t xml:space="preserve">Mobiliteitstesten en het behandelen van het os </w:t>
      </w:r>
      <w:proofErr w:type="spellStart"/>
      <w:r>
        <w:t>lacrymale</w:t>
      </w:r>
      <w:proofErr w:type="spellEnd"/>
    </w:p>
    <w:p w14:paraId="17531ECD" w14:textId="77777777" w:rsidR="00C836E3" w:rsidRDefault="00C836E3" w:rsidP="00C836E3">
      <w:pPr>
        <w:pStyle w:val="Standkop4"/>
        <w:numPr>
          <w:ilvl w:val="12"/>
          <w:numId w:val="0"/>
        </w:numPr>
        <w:ind w:left="340"/>
        <w:rPr>
          <w:sz w:val="20"/>
        </w:rPr>
      </w:pPr>
      <w:r>
        <w:rPr>
          <w:sz w:val="20"/>
        </w:rPr>
        <w:t xml:space="preserve">het kunnen onderkennen van het belang van een optimale bewegingsrelatie van het os </w:t>
      </w:r>
      <w:proofErr w:type="spellStart"/>
      <w:r>
        <w:rPr>
          <w:sz w:val="20"/>
        </w:rPr>
        <w:t>lacrymale</w:t>
      </w:r>
      <w:proofErr w:type="spellEnd"/>
      <w:r>
        <w:rPr>
          <w:sz w:val="20"/>
        </w:rPr>
        <w:t xml:space="preserve"> met de aanliggende botstukken.</w:t>
      </w:r>
    </w:p>
    <w:p w14:paraId="6AD169B3" w14:textId="77777777" w:rsidR="00A96BA8" w:rsidRDefault="00A96BA8" w:rsidP="00C836E3">
      <w:pPr>
        <w:pStyle w:val="Standkop4"/>
        <w:numPr>
          <w:ilvl w:val="12"/>
          <w:numId w:val="0"/>
        </w:numPr>
        <w:ind w:left="340"/>
        <w:rPr>
          <w:sz w:val="20"/>
        </w:rPr>
      </w:pPr>
    </w:p>
    <w:p w14:paraId="7ED0DFF3" w14:textId="77777777" w:rsidR="00C836E3" w:rsidRDefault="00C836E3" w:rsidP="00DE5904">
      <w:pPr>
        <w:pStyle w:val="Kop2"/>
      </w:pPr>
      <w:bookmarkStart w:id="186" w:name="_Toc373788246"/>
      <w:r>
        <w:t>6.10. Concha Nasalis Inferior</w:t>
      </w:r>
      <w:bookmarkEnd w:id="186"/>
    </w:p>
    <w:p w14:paraId="2E2C6B15" w14:textId="77777777" w:rsidR="00DE5904" w:rsidRDefault="00DE5904" w:rsidP="00DE5904"/>
    <w:p w14:paraId="7914DD91" w14:textId="77777777" w:rsidR="00C836E3" w:rsidRDefault="00C836E3" w:rsidP="00DE5904">
      <w:r>
        <w:t>Anatomie</w:t>
      </w:r>
    </w:p>
    <w:p w14:paraId="3084F4D2"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77B0DA8D" w14:textId="77777777" w:rsidR="00C836E3" w:rsidRDefault="00C836E3" w:rsidP="00031B25">
      <w:pPr>
        <w:numPr>
          <w:ilvl w:val="0"/>
          <w:numId w:val="7"/>
        </w:numPr>
        <w:tabs>
          <w:tab w:val="left" w:pos="700"/>
        </w:tabs>
      </w:pPr>
      <w:r>
        <w:t xml:space="preserve">het aan kunnen duiden van de ligging en het verloop van aanliggende en passerende </w:t>
      </w:r>
    </w:p>
    <w:p w14:paraId="56BD5140" w14:textId="77777777" w:rsidR="00C836E3" w:rsidRDefault="00C836E3" w:rsidP="00C836E3">
      <w:pPr>
        <w:numPr>
          <w:ilvl w:val="12"/>
          <w:numId w:val="0"/>
        </w:numPr>
        <w:ind w:left="360"/>
      </w:pPr>
      <w:r>
        <w:t>structuren met hun eventuele aanhechtingen zoals bloedvaten, zenuwen, membranen,</w:t>
      </w:r>
    </w:p>
    <w:p w14:paraId="37E2F22C" w14:textId="77777777" w:rsidR="00C836E3" w:rsidRDefault="00C836E3" w:rsidP="00C836E3">
      <w:pPr>
        <w:numPr>
          <w:ilvl w:val="12"/>
          <w:numId w:val="0"/>
        </w:numPr>
        <w:ind w:left="340"/>
      </w:pPr>
      <w:r>
        <w:t>spieren, delen van het centrale zenuwstelsel, sinussen.</w:t>
      </w:r>
    </w:p>
    <w:p w14:paraId="1871475F" w14:textId="77777777" w:rsidR="00C836E3" w:rsidRDefault="00C836E3" w:rsidP="00C836E3">
      <w:pPr>
        <w:pStyle w:val="Standkop4"/>
        <w:numPr>
          <w:ilvl w:val="12"/>
          <w:numId w:val="0"/>
        </w:numPr>
        <w:ind w:left="340"/>
        <w:rPr>
          <w:sz w:val="20"/>
        </w:rPr>
      </w:pPr>
      <w:r>
        <w:rPr>
          <w:sz w:val="20"/>
        </w:rPr>
        <w:t>Dit alles zoals nader beschreven in de leerdoelen en opdrachten Anatomie.</w:t>
      </w:r>
    </w:p>
    <w:p w14:paraId="4CCBC2A1" w14:textId="77777777" w:rsidR="00DE5904" w:rsidRDefault="00DE5904" w:rsidP="00DE5904"/>
    <w:p w14:paraId="3FF68064" w14:textId="77777777" w:rsidR="00C836E3" w:rsidRDefault="00C836E3" w:rsidP="00DE5904">
      <w:r>
        <w:t>Articulatiepunten</w:t>
      </w:r>
    </w:p>
    <w:p w14:paraId="6EA8575D" w14:textId="77777777" w:rsidR="00C836E3" w:rsidRDefault="00C836E3" w:rsidP="00C836E3">
      <w:pPr>
        <w:pStyle w:val="Standkop4"/>
        <w:numPr>
          <w:ilvl w:val="12"/>
          <w:numId w:val="0"/>
        </w:numPr>
        <w:ind w:left="340"/>
        <w:rPr>
          <w:sz w:val="20"/>
        </w:rPr>
      </w:pPr>
      <w:r>
        <w:rPr>
          <w:sz w:val="20"/>
        </w:rPr>
        <w:t xml:space="preserve">het herkennen en benoemen van de specifiek gevormde contactpunten van de concha </w:t>
      </w:r>
      <w:proofErr w:type="spellStart"/>
      <w:r>
        <w:rPr>
          <w:sz w:val="20"/>
        </w:rPr>
        <w:t>nasalis</w:t>
      </w:r>
      <w:proofErr w:type="spellEnd"/>
      <w:r>
        <w:rPr>
          <w:sz w:val="20"/>
        </w:rPr>
        <w:t xml:space="preserve"> </w:t>
      </w:r>
      <w:proofErr w:type="spellStart"/>
      <w:r>
        <w:rPr>
          <w:sz w:val="20"/>
        </w:rPr>
        <w:t>inferior</w:t>
      </w:r>
      <w:proofErr w:type="spellEnd"/>
      <w:r>
        <w:rPr>
          <w:sz w:val="20"/>
        </w:rPr>
        <w:t xml:space="preserve"> ten opzichte van zijn omgeving.</w:t>
      </w:r>
    </w:p>
    <w:p w14:paraId="4B2C7F39" w14:textId="77777777" w:rsidR="00DE5904" w:rsidRDefault="00DE5904" w:rsidP="00DE5904"/>
    <w:p w14:paraId="0519920A" w14:textId="77777777" w:rsidR="00C836E3" w:rsidRDefault="00C836E3" w:rsidP="00DE5904">
      <w:r w:rsidRPr="00DE5904">
        <w:t>S</w:t>
      </w:r>
      <w:r>
        <w:t>chedelmotiliteit</w:t>
      </w:r>
    </w:p>
    <w:p w14:paraId="4104456D"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5BE83E7D"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77B21DB8" w14:textId="77777777" w:rsidR="00C836E3" w:rsidRDefault="00C836E3" w:rsidP="00031B25">
      <w:pPr>
        <w:numPr>
          <w:ilvl w:val="0"/>
          <w:numId w:val="7"/>
        </w:numPr>
        <w:tabs>
          <w:tab w:val="left" w:pos="700"/>
        </w:tabs>
      </w:pPr>
      <w:r>
        <w:t>de mechanische invloed van aanliggende structuren.</w:t>
      </w:r>
    </w:p>
    <w:p w14:paraId="072B13A8" w14:textId="77777777" w:rsidR="00DE5904" w:rsidRDefault="00DE5904" w:rsidP="00DE5904"/>
    <w:p w14:paraId="1A9DD898" w14:textId="77777777" w:rsidR="00C836E3" w:rsidRDefault="00C836E3" w:rsidP="00DE5904">
      <w:r>
        <w:t xml:space="preserve">Mobiliteitstesten en het behandelen van de concha </w:t>
      </w:r>
      <w:proofErr w:type="spellStart"/>
      <w:r>
        <w:t>nasalis</w:t>
      </w:r>
      <w:proofErr w:type="spellEnd"/>
      <w:r>
        <w:t xml:space="preserve"> </w:t>
      </w:r>
      <w:proofErr w:type="spellStart"/>
      <w:r>
        <w:t>inferior</w:t>
      </w:r>
      <w:proofErr w:type="spellEnd"/>
    </w:p>
    <w:p w14:paraId="348AFA6A" w14:textId="77777777" w:rsidR="00C836E3" w:rsidRDefault="00C836E3" w:rsidP="00C836E3">
      <w:pPr>
        <w:numPr>
          <w:ilvl w:val="12"/>
          <w:numId w:val="0"/>
        </w:numPr>
        <w:ind w:left="360"/>
      </w:pPr>
      <w:r>
        <w:t>het kunnen onderkennen van het belang van een optimale bewegingsrelatie van de aan het botstuk aanliggende botstukken.</w:t>
      </w:r>
    </w:p>
    <w:p w14:paraId="52B57B04" w14:textId="77777777" w:rsidR="00DE5904" w:rsidRDefault="00DE5904" w:rsidP="00DE5904"/>
    <w:p w14:paraId="173D1F5F" w14:textId="77777777" w:rsidR="00C836E3" w:rsidRDefault="00C836E3" w:rsidP="00DE5904">
      <w:pPr>
        <w:pStyle w:val="Kop2"/>
      </w:pPr>
      <w:bookmarkStart w:id="187" w:name="_Toc373788247"/>
      <w:r>
        <w:t>6.11. Os Palatinum</w:t>
      </w:r>
      <w:bookmarkEnd w:id="187"/>
    </w:p>
    <w:p w14:paraId="1EE94DF7" w14:textId="77777777" w:rsidR="00DE5904" w:rsidRDefault="00DE5904" w:rsidP="00DE5904"/>
    <w:p w14:paraId="7760B706" w14:textId="77777777" w:rsidR="00C836E3" w:rsidRDefault="00C836E3" w:rsidP="00DE5904">
      <w:r>
        <w:t>Anatomie</w:t>
      </w:r>
    </w:p>
    <w:p w14:paraId="545A4728"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2668AB9D" w14:textId="77777777" w:rsidR="00C836E3" w:rsidRDefault="00C836E3" w:rsidP="00031B25">
      <w:pPr>
        <w:numPr>
          <w:ilvl w:val="0"/>
          <w:numId w:val="7"/>
        </w:numPr>
        <w:tabs>
          <w:tab w:val="left" w:pos="700"/>
        </w:tabs>
      </w:pPr>
      <w:r>
        <w:t xml:space="preserve">het aan kunnen duiden van de ligging en het verloop van aanliggende en passerende </w:t>
      </w:r>
    </w:p>
    <w:p w14:paraId="188C76F6" w14:textId="77777777" w:rsidR="00C836E3" w:rsidRDefault="00C836E3" w:rsidP="00C836E3">
      <w:pPr>
        <w:numPr>
          <w:ilvl w:val="12"/>
          <w:numId w:val="0"/>
        </w:numPr>
        <w:ind w:left="360"/>
      </w:pPr>
      <w:r>
        <w:t>structuren met hun eventuele aanhechtingen zoals bloedvaten, zenuwen, membranen,</w:t>
      </w:r>
    </w:p>
    <w:p w14:paraId="5FBC756F" w14:textId="77777777" w:rsidR="00C836E3" w:rsidRDefault="00C836E3" w:rsidP="00C836E3">
      <w:pPr>
        <w:pStyle w:val="Standkop4"/>
        <w:numPr>
          <w:ilvl w:val="12"/>
          <w:numId w:val="0"/>
        </w:numPr>
        <w:ind w:left="340"/>
        <w:rPr>
          <w:sz w:val="20"/>
        </w:rPr>
      </w:pPr>
      <w:r>
        <w:rPr>
          <w:sz w:val="20"/>
        </w:rPr>
        <w:t>spieren, delen van het centrale zenuwstelsel, sinussen;</w:t>
      </w:r>
    </w:p>
    <w:p w14:paraId="5BF21AC2" w14:textId="77777777" w:rsidR="00C836E3" w:rsidRDefault="00C836E3" w:rsidP="00C836E3">
      <w:pPr>
        <w:numPr>
          <w:ilvl w:val="12"/>
          <w:numId w:val="0"/>
        </w:numPr>
        <w:ind w:left="340"/>
      </w:pPr>
      <w:r>
        <w:t>Dit alles zoals nader beschreven in de leerdoelen en opdrachten Anatomie.</w:t>
      </w:r>
    </w:p>
    <w:p w14:paraId="71F972D8" w14:textId="77777777" w:rsidR="00DE5904" w:rsidRDefault="00DE5904" w:rsidP="00DE5904"/>
    <w:p w14:paraId="09B7B7AA" w14:textId="77777777" w:rsidR="00C836E3" w:rsidRDefault="00C836E3" w:rsidP="00DE5904">
      <w:r>
        <w:t>Palpatie</w:t>
      </w:r>
    </w:p>
    <w:p w14:paraId="680DBD83"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722C32BD" w14:textId="77777777" w:rsidR="00C836E3" w:rsidRDefault="00C836E3" w:rsidP="00031B25">
      <w:pPr>
        <w:numPr>
          <w:ilvl w:val="0"/>
          <w:numId w:val="7"/>
        </w:numPr>
        <w:tabs>
          <w:tab w:val="left" w:pos="700"/>
        </w:tabs>
      </w:pPr>
      <w:r>
        <w:t xml:space="preserve">het kunnen palperen van de motiliteit van het os </w:t>
      </w:r>
      <w:proofErr w:type="spellStart"/>
      <w:r>
        <w:t>palatinum</w:t>
      </w:r>
      <w:proofErr w:type="spellEnd"/>
      <w:r>
        <w:t xml:space="preserv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24A368EF"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2BFD5E6F" w14:textId="77777777" w:rsidR="00DE5904" w:rsidRDefault="00DE5904" w:rsidP="00DE5904"/>
    <w:p w14:paraId="321C9859" w14:textId="77777777" w:rsidR="00C836E3" w:rsidRDefault="00C836E3" w:rsidP="00DE5904">
      <w:r>
        <w:t>Articulatiepunten</w:t>
      </w:r>
    </w:p>
    <w:p w14:paraId="0E0D67E0" w14:textId="77777777" w:rsidR="00C836E3" w:rsidRDefault="00C836E3" w:rsidP="00031B25">
      <w:pPr>
        <w:numPr>
          <w:ilvl w:val="0"/>
          <w:numId w:val="7"/>
        </w:numPr>
        <w:tabs>
          <w:tab w:val="left" w:pos="700"/>
        </w:tabs>
      </w:pPr>
      <w:r>
        <w:lastRenderedPageBreak/>
        <w:t xml:space="preserve">het herkennen en benoemen van de specifiek gevormde </w:t>
      </w:r>
      <w:proofErr w:type="spellStart"/>
      <w:r>
        <w:t>sutuurranden</w:t>
      </w:r>
      <w:proofErr w:type="spellEnd"/>
      <w:r>
        <w:t xml:space="preserve"> van het os </w:t>
      </w:r>
    </w:p>
    <w:p w14:paraId="3356B22D" w14:textId="77777777" w:rsidR="00C836E3" w:rsidRDefault="00C836E3" w:rsidP="00C836E3">
      <w:pPr>
        <w:pStyle w:val="Standkop4"/>
        <w:numPr>
          <w:ilvl w:val="12"/>
          <w:numId w:val="0"/>
        </w:numPr>
        <w:ind w:left="340"/>
        <w:rPr>
          <w:sz w:val="20"/>
        </w:rPr>
      </w:pPr>
      <w:proofErr w:type="spellStart"/>
      <w:r>
        <w:rPr>
          <w:sz w:val="20"/>
        </w:rPr>
        <w:t>palatinum</w:t>
      </w:r>
      <w:proofErr w:type="spellEnd"/>
      <w:r>
        <w:rPr>
          <w:sz w:val="20"/>
        </w:rPr>
        <w:t xml:space="preserve"> ten opzichte van de </w:t>
      </w:r>
      <w:proofErr w:type="spellStart"/>
      <w:r>
        <w:rPr>
          <w:sz w:val="20"/>
        </w:rPr>
        <w:t>maxilla</w:t>
      </w:r>
      <w:proofErr w:type="spellEnd"/>
      <w:r>
        <w:rPr>
          <w:sz w:val="20"/>
        </w:rPr>
        <w:t>;</w:t>
      </w:r>
    </w:p>
    <w:p w14:paraId="1FFE2BDC" w14:textId="77777777" w:rsidR="00C836E3" w:rsidRDefault="00C836E3" w:rsidP="00031B25">
      <w:pPr>
        <w:numPr>
          <w:ilvl w:val="0"/>
          <w:numId w:val="7"/>
        </w:numPr>
        <w:tabs>
          <w:tab w:val="left" w:pos="700"/>
        </w:tabs>
      </w:pPr>
      <w:r>
        <w:t xml:space="preserve">het kunnen aanduiden van het verloop van de </w:t>
      </w:r>
      <w:proofErr w:type="spellStart"/>
      <w:r>
        <w:t>sutura</w:t>
      </w:r>
      <w:proofErr w:type="spellEnd"/>
      <w:r>
        <w:t xml:space="preserve"> </w:t>
      </w:r>
      <w:proofErr w:type="spellStart"/>
      <w:r>
        <w:t>inter-palatinae</w:t>
      </w:r>
      <w:proofErr w:type="spellEnd"/>
      <w:r>
        <w:t>;</w:t>
      </w:r>
    </w:p>
    <w:p w14:paraId="74E563A5" w14:textId="77777777" w:rsidR="00C836E3" w:rsidRDefault="00C836E3" w:rsidP="00031B25">
      <w:pPr>
        <w:numPr>
          <w:ilvl w:val="0"/>
          <w:numId w:val="7"/>
        </w:numPr>
        <w:tabs>
          <w:tab w:val="left" w:pos="700"/>
        </w:tabs>
      </w:pPr>
      <w:r>
        <w:t xml:space="preserve">het herkennen van een omslagpunt in de richting van deze </w:t>
      </w:r>
      <w:proofErr w:type="spellStart"/>
      <w:r>
        <w:t>sutuurrand</w:t>
      </w:r>
      <w:proofErr w:type="spellEnd"/>
      <w:r>
        <w:t>;</w:t>
      </w:r>
    </w:p>
    <w:p w14:paraId="1F2CB125"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1094AA31" w14:textId="77777777" w:rsidR="00C836E3" w:rsidRDefault="00C836E3" w:rsidP="00C836E3">
      <w:pPr>
        <w:pStyle w:val="Standkop4"/>
        <w:numPr>
          <w:ilvl w:val="12"/>
          <w:numId w:val="0"/>
        </w:numPr>
        <w:ind w:left="340"/>
        <w:rPr>
          <w:sz w:val="20"/>
        </w:rPr>
      </w:pPr>
      <w:proofErr w:type="spellStart"/>
      <w:r>
        <w:rPr>
          <w:sz w:val="20"/>
        </w:rPr>
        <w:t>palatinum</w:t>
      </w:r>
      <w:proofErr w:type="spellEnd"/>
      <w:r>
        <w:rPr>
          <w:sz w:val="20"/>
        </w:rPr>
        <w:t xml:space="preserve"> opzichte van het os </w:t>
      </w:r>
      <w:proofErr w:type="spellStart"/>
      <w:r>
        <w:rPr>
          <w:sz w:val="20"/>
        </w:rPr>
        <w:t>ethmoidale</w:t>
      </w:r>
      <w:proofErr w:type="spellEnd"/>
      <w:r>
        <w:rPr>
          <w:sz w:val="20"/>
        </w:rPr>
        <w:t>;</w:t>
      </w:r>
    </w:p>
    <w:p w14:paraId="3251D3CC" w14:textId="77777777" w:rsidR="00C836E3" w:rsidRDefault="00C836E3" w:rsidP="00031B25">
      <w:pPr>
        <w:numPr>
          <w:ilvl w:val="0"/>
          <w:numId w:val="7"/>
        </w:numPr>
        <w:tabs>
          <w:tab w:val="left" w:pos="700"/>
        </w:tabs>
      </w:pPr>
      <w:r>
        <w:t xml:space="preserve">het kunnen beschrijven van de specifieke relatie en ligging van het os </w:t>
      </w:r>
      <w:proofErr w:type="spellStart"/>
      <w:r>
        <w:t>palatinum</w:t>
      </w:r>
      <w:proofErr w:type="spellEnd"/>
      <w:r>
        <w:t xml:space="preserve"> ten opzichte van het os </w:t>
      </w:r>
      <w:proofErr w:type="spellStart"/>
      <w:r>
        <w:t>sphenoidale</w:t>
      </w:r>
      <w:proofErr w:type="spellEnd"/>
      <w:r>
        <w:t>;</w:t>
      </w:r>
    </w:p>
    <w:p w14:paraId="08370338" w14:textId="77777777" w:rsidR="00C836E3" w:rsidRDefault="00C836E3" w:rsidP="00031B25">
      <w:pPr>
        <w:numPr>
          <w:ilvl w:val="0"/>
          <w:numId w:val="7"/>
        </w:numPr>
        <w:tabs>
          <w:tab w:val="left" w:pos="700"/>
        </w:tabs>
      </w:pPr>
      <w:r>
        <w:t xml:space="preserve">het kunnen beschrijven van de specifieke relatie en ligging van het os </w:t>
      </w:r>
      <w:proofErr w:type="spellStart"/>
      <w:r>
        <w:t>palatinum</w:t>
      </w:r>
      <w:proofErr w:type="spellEnd"/>
      <w:r>
        <w:t xml:space="preserve"> ten opzichte het andere os </w:t>
      </w:r>
      <w:proofErr w:type="spellStart"/>
      <w:r>
        <w:t>palatinum</w:t>
      </w:r>
      <w:proofErr w:type="spellEnd"/>
      <w:r>
        <w:t>.</w:t>
      </w:r>
    </w:p>
    <w:p w14:paraId="4183211C" w14:textId="77777777" w:rsidR="00DE5904" w:rsidRDefault="00DE5904" w:rsidP="00DE5904"/>
    <w:p w14:paraId="5E99F7A0" w14:textId="77777777" w:rsidR="00C836E3" w:rsidRDefault="00DE5904" w:rsidP="00DE5904">
      <w:r>
        <w:t>s</w:t>
      </w:r>
      <w:r w:rsidR="00C836E3">
        <w:t>chedelmotiliteit</w:t>
      </w:r>
    </w:p>
    <w:p w14:paraId="53BDA7C4"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2DD9E099"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1A8A119F" w14:textId="77777777" w:rsidR="00C836E3" w:rsidRDefault="00C836E3" w:rsidP="00031B25">
      <w:pPr>
        <w:numPr>
          <w:ilvl w:val="0"/>
          <w:numId w:val="7"/>
        </w:numPr>
        <w:tabs>
          <w:tab w:val="left" w:pos="700"/>
        </w:tabs>
      </w:pPr>
      <w:r>
        <w:t>de mechanische invloed van aanliggende structuren:</w:t>
      </w:r>
    </w:p>
    <w:p w14:paraId="3DD2B18A" w14:textId="77777777" w:rsidR="00C836E3" w:rsidRDefault="00C836E3" w:rsidP="00C836E3">
      <w:pPr>
        <w:pStyle w:val="Standkop4"/>
        <w:numPr>
          <w:ilvl w:val="12"/>
          <w:numId w:val="0"/>
        </w:numPr>
        <w:ind w:left="660"/>
        <w:rPr>
          <w:sz w:val="20"/>
        </w:rPr>
      </w:pPr>
      <w:r>
        <w:rPr>
          <w:sz w:val="20"/>
        </w:rPr>
        <w:t xml:space="preserve">osseus vanuit de </w:t>
      </w:r>
      <w:proofErr w:type="spellStart"/>
      <w:r>
        <w:rPr>
          <w:sz w:val="20"/>
        </w:rPr>
        <w:t>ossae</w:t>
      </w:r>
      <w:proofErr w:type="spellEnd"/>
      <w:r>
        <w:rPr>
          <w:sz w:val="20"/>
        </w:rPr>
        <w:t xml:space="preserve"> </w:t>
      </w:r>
      <w:proofErr w:type="spellStart"/>
      <w:r>
        <w:rPr>
          <w:sz w:val="20"/>
        </w:rPr>
        <w:t>sphenoidale</w:t>
      </w:r>
      <w:proofErr w:type="spellEnd"/>
      <w:r>
        <w:rPr>
          <w:sz w:val="20"/>
        </w:rPr>
        <w:t xml:space="preserve"> </w:t>
      </w:r>
      <w:proofErr w:type="spellStart"/>
      <w:r>
        <w:rPr>
          <w:sz w:val="20"/>
        </w:rPr>
        <w:t>ethmoidale</w:t>
      </w:r>
      <w:proofErr w:type="spellEnd"/>
      <w:r>
        <w:rPr>
          <w:sz w:val="20"/>
        </w:rPr>
        <w:t xml:space="preserve"> en </w:t>
      </w:r>
      <w:proofErr w:type="spellStart"/>
      <w:r>
        <w:rPr>
          <w:sz w:val="20"/>
        </w:rPr>
        <w:t>maxilla</w:t>
      </w:r>
      <w:proofErr w:type="spellEnd"/>
      <w:r>
        <w:rPr>
          <w:sz w:val="20"/>
        </w:rPr>
        <w:t>;</w:t>
      </w:r>
    </w:p>
    <w:p w14:paraId="56F1DE7D" w14:textId="77777777" w:rsidR="00C836E3" w:rsidRDefault="00C836E3" w:rsidP="00C836E3">
      <w:pPr>
        <w:pStyle w:val="Plattetekst21"/>
        <w:numPr>
          <w:ilvl w:val="12"/>
          <w:numId w:val="0"/>
        </w:numPr>
        <w:ind w:left="680"/>
      </w:pPr>
      <w:proofErr w:type="spellStart"/>
      <w:r>
        <w:t>myofasciaal</w:t>
      </w:r>
      <w:proofErr w:type="spellEnd"/>
      <w:r>
        <w:t xml:space="preserve"> vanuit de verschillende mechanische </w:t>
      </w:r>
      <w:proofErr w:type="spellStart"/>
      <w:r>
        <w:t>myofasciale</w:t>
      </w:r>
      <w:proofErr w:type="spellEnd"/>
      <w:r>
        <w:t xml:space="preserve"> ketens zoals de kauwmusculatuur.</w:t>
      </w:r>
    </w:p>
    <w:p w14:paraId="17F135B5" w14:textId="77777777" w:rsidR="00DE5904" w:rsidRDefault="00DE5904" w:rsidP="00DE5904"/>
    <w:p w14:paraId="1BA6217F" w14:textId="77777777" w:rsidR="00C836E3" w:rsidRDefault="00C836E3" w:rsidP="00DE5904">
      <w:r>
        <w:t xml:space="preserve">Mobiliteitstesten van het os </w:t>
      </w:r>
      <w:proofErr w:type="spellStart"/>
      <w:r>
        <w:t>palatinum</w:t>
      </w:r>
      <w:proofErr w:type="spellEnd"/>
    </w:p>
    <w:p w14:paraId="4F5FB637" w14:textId="77777777" w:rsidR="00C836E3" w:rsidRDefault="00C836E3" w:rsidP="00031B25">
      <w:pPr>
        <w:numPr>
          <w:ilvl w:val="0"/>
          <w:numId w:val="7"/>
        </w:numPr>
        <w:tabs>
          <w:tab w:val="left" w:pos="700"/>
        </w:tabs>
      </w:pPr>
      <w:r>
        <w:t xml:space="preserve">het op de juiste wijze kunnen uitvoeren van een intra-buccale benadering van de schedel om het os </w:t>
      </w:r>
      <w:proofErr w:type="spellStart"/>
      <w:r>
        <w:t>palatinum</w:t>
      </w:r>
      <w:proofErr w:type="spellEnd"/>
      <w:r>
        <w:t xml:space="preserve"> als deel van het geheel te testen;</w:t>
      </w:r>
    </w:p>
    <w:p w14:paraId="25DE34D9" w14:textId="77777777" w:rsidR="00C836E3" w:rsidRDefault="00C836E3" w:rsidP="00031B25">
      <w:pPr>
        <w:numPr>
          <w:ilvl w:val="0"/>
          <w:numId w:val="7"/>
        </w:numPr>
        <w:tabs>
          <w:tab w:val="left" w:pos="700"/>
        </w:tabs>
      </w:pPr>
      <w:r>
        <w:t xml:space="preserve">het op correcte wijze kunnen uitvoeren en toepassen van een specifieke testhandgreep voor het os </w:t>
      </w:r>
      <w:proofErr w:type="spellStart"/>
      <w:r>
        <w:t>palatinum</w:t>
      </w:r>
      <w:proofErr w:type="spellEnd"/>
      <w:r>
        <w:t xml:space="preserve"> om van daaruit te testen via waarneming van bestaande bewegingskwaliteit, het testen middels "lanceren" het testen via "positioneren" en / of het testen via de zogenaamde "V-spread" technieken;</w:t>
      </w:r>
    </w:p>
    <w:p w14:paraId="589E2CA4" w14:textId="77777777" w:rsidR="00C836E3" w:rsidRDefault="00C836E3" w:rsidP="00031B25">
      <w:pPr>
        <w:numPr>
          <w:ilvl w:val="0"/>
          <w:numId w:val="7"/>
        </w:numPr>
        <w:tabs>
          <w:tab w:val="left" w:pos="700"/>
        </w:tabs>
      </w:pPr>
      <w:r>
        <w:t xml:space="preserve">kunnen benoemen en ruimtelijk aanduiden van de </w:t>
      </w:r>
      <w:proofErr w:type="spellStart"/>
      <w:r>
        <w:t>bewegingsas</w:t>
      </w:r>
      <w:proofErr w:type="spellEnd"/>
      <w:r>
        <w:t xml:space="preserve"> van het os </w:t>
      </w:r>
      <w:proofErr w:type="spellStart"/>
      <w:r>
        <w:t>palatinum</w:t>
      </w:r>
      <w:proofErr w:type="spellEnd"/>
      <w:r>
        <w:t>;</w:t>
      </w:r>
    </w:p>
    <w:p w14:paraId="4723782E" w14:textId="77777777" w:rsidR="00C836E3" w:rsidRDefault="00C836E3" w:rsidP="00031B25">
      <w:pPr>
        <w:numPr>
          <w:ilvl w:val="0"/>
          <w:numId w:val="7"/>
        </w:numPr>
        <w:tabs>
          <w:tab w:val="left" w:pos="700"/>
        </w:tabs>
      </w:pPr>
      <w:r>
        <w:t>het specifiek testen van de interne en externe disfuncties in interne en externe rotaties.</w:t>
      </w:r>
    </w:p>
    <w:p w14:paraId="36C64611" w14:textId="77777777" w:rsidR="00DE5904" w:rsidRDefault="00DE5904" w:rsidP="00DE5904"/>
    <w:p w14:paraId="6F7ACD58" w14:textId="77777777" w:rsidR="00C836E3" w:rsidRDefault="00C836E3" w:rsidP="00DE5904">
      <w:r>
        <w:t xml:space="preserve">Osteopathische behandeltechnieken voor het os </w:t>
      </w:r>
      <w:proofErr w:type="spellStart"/>
      <w:r>
        <w:t>palatinum</w:t>
      </w:r>
      <w:proofErr w:type="spellEnd"/>
    </w:p>
    <w:p w14:paraId="55249AA2" w14:textId="77777777" w:rsidR="00C836E3" w:rsidRDefault="00C836E3" w:rsidP="00031B25">
      <w:pPr>
        <w:numPr>
          <w:ilvl w:val="0"/>
          <w:numId w:val="7"/>
        </w:numPr>
        <w:tabs>
          <w:tab w:val="left" w:pos="700"/>
        </w:tabs>
      </w:pPr>
      <w:r>
        <w:t xml:space="preserve">het kunnen toepassen, beschrijven en op correcte wijze uitvoeren van een osteopathische correctietechniek waarbij sprake is van een bewegingsdisfunctie in interne rotatie van het os </w:t>
      </w:r>
      <w:proofErr w:type="spellStart"/>
      <w:r>
        <w:t>palatinum</w:t>
      </w:r>
      <w:proofErr w:type="spellEnd"/>
      <w:r>
        <w:t>;</w:t>
      </w:r>
    </w:p>
    <w:p w14:paraId="784D27D1" w14:textId="77777777" w:rsidR="00C836E3" w:rsidRDefault="00C836E3" w:rsidP="00031B25">
      <w:pPr>
        <w:numPr>
          <w:ilvl w:val="0"/>
          <w:numId w:val="7"/>
        </w:numPr>
        <w:tabs>
          <w:tab w:val="left" w:pos="700"/>
        </w:tabs>
      </w:pPr>
      <w:r>
        <w:t xml:space="preserve">het kunnen toepassen, beschrijven en op correcte wijze uitvoeren van een osteopathische correctietechniek waarbij sprake is van een bewegingsdisfunctie in externe rotatie van het os </w:t>
      </w:r>
      <w:proofErr w:type="spellStart"/>
      <w:r>
        <w:t>palatinum</w:t>
      </w:r>
      <w:proofErr w:type="spellEnd"/>
      <w:r>
        <w:t>;</w:t>
      </w:r>
    </w:p>
    <w:p w14:paraId="42FD7D81"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w:t>
      </w:r>
      <w:proofErr w:type="spellStart"/>
      <w:r>
        <w:t>papalatinum</w:t>
      </w:r>
      <w:proofErr w:type="spellEnd"/>
      <w:r>
        <w:t xml:space="preserve"> t.o.v. os </w:t>
      </w:r>
      <w:proofErr w:type="spellStart"/>
      <w:r>
        <w:t>ethmoidale</w:t>
      </w:r>
      <w:proofErr w:type="spellEnd"/>
      <w:r>
        <w:t>;</w:t>
      </w:r>
    </w:p>
    <w:p w14:paraId="11C48C04"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w:t>
      </w:r>
      <w:proofErr w:type="spellStart"/>
      <w:r>
        <w:t>palatinum</w:t>
      </w:r>
      <w:proofErr w:type="spellEnd"/>
      <w:r>
        <w:t xml:space="preserve"> t.o.v. </w:t>
      </w:r>
      <w:proofErr w:type="spellStart"/>
      <w:r>
        <w:t>maxilla</w:t>
      </w:r>
      <w:proofErr w:type="spellEnd"/>
      <w:r>
        <w:t>;</w:t>
      </w:r>
    </w:p>
    <w:p w14:paraId="3C3C3A3D"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de beide </w:t>
      </w:r>
      <w:proofErr w:type="spellStart"/>
      <w:r>
        <w:t>ossae</w:t>
      </w:r>
      <w:proofErr w:type="spellEnd"/>
      <w:r>
        <w:t xml:space="preserve"> </w:t>
      </w:r>
      <w:proofErr w:type="spellStart"/>
      <w:r>
        <w:t>palatinae</w:t>
      </w:r>
      <w:proofErr w:type="spellEnd"/>
      <w:r>
        <w:t>;</w:t>
      </w:r>
    </w:p>
    <w:p w14:paraId="6D930642"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ter beïnvloeding van het ganglion </w:t>
      </w:r>
      <w:proofErr w:type="spellStart"/>
      <w:r>
        <w:t>pterygo-palatinum</w:t>
      </w:r>
      <w:proofErr w:type="spellEnd"/>
      <w:r>
        <w:t>;</w:t>
      </w:r>
    </w:p>
    <w:p w14:paraId="3C63F27C"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voor het </w:t>
      </w:r>
      <w:proofErr w:type="spellStart"/>
      <w:r>
        <w:t>vomer</w:t>
      </w:r>
      <w:proofErr w:type="spellEnd"/>
      <w:r>
        <w:t>;</w:t>
      </w:r>
    </w:p>
    <w:p w14:paraId="615A5716"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ter beïnvloeding van de </w:t>
      </w:r>
      <w:proofErr w:type="spellStart"/>
      <w:r>
        <w:t>pterygo-palatine</w:t>
      </w:r>
      <w:proofErr w:type="spellEnd"/>
      <w:r>
        <w:t xml:space="preserve"> relatie;</w:t>
      </w:r>
    </w:p>
    <w:p w14:paraId="61CBD13D"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voor een </w:t>
      </w:r>
      <w:proofErr w:type="spellStart"/>
      <w:r>
        <w:t>desengagement</w:t>
      </w:r>
      <w:proofErr w:type="spellEnd"/>
      <w:r>
        <w:t xml:space="preserve"> van de </w:t>
      </w:r>
      <w:proofErr w:type="spellStart"/>
      <w:r>
        <w:t>processus</w:t>
      </w:r>
      <w:proofErr w:type="spellEnd"/>
      <w:r>
        <w:t xml:space="preserve"> </w:t>
      </w:r>
      <w:proofErr w:type="spellStart"/>
      <w:r>
        <w:t>pyramidalis</w:t>
      </w:r>
      <w:proofErr w:type="spellEnd"/>
      <w:r>
        <w:t xml:space="preserve"> in verticale richting;</w:t>
      </w:r>
    </w:p>
    <w:p w14:paraId="632700BA"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voor een </w:t>
      </w:r>
      <w:proofErr w:type="spellStart"/>
      <w:r>
        <w:t>desengagement</w:t>
      </w:r>
      <w:proofErr w:type="spellEnd"/>
      <w:r>
        <w:t xml:space="preserve"> van de </w:t>
      </w:r>
      <w:proofErr w:type="spellStart"/>
      <w:r>
        <w:t>processus</w:t>
      </w:r>
      <w:proofErr w:type="spellEnd"/>
      <w:r>
        <w:t xml:space="preserve"> </w:t>
      </w:r>
      <w:proofErr w:type="spellStart"/>
      <w:r>
        <w:t>pyramidalis</w:t>
      </w:r>
      <w:proofErr w:type="spellEnd"/>
      <w:r>
        <w:t xml:space="preserve"> in frontale richting;</w:t>
      </w:r>
    </w:p>
    <w:p w14:paraId="6A53CB2A"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voor een </w:t>
      </w:r>
      <w:proofErr w:type="spellStart"/>
      <w:r>
        <w:t>desengagement</w:t>
      </w:r>
      <w:proofErr w:type="spellEnd"/>
      <w:r>
        <w:t xml:space="preserve"> van de </w:t>
      </w:r>
      <w:proofErr w:type="spellStart"/>
      <w:r>
        <w:t>processus</w:t>
      </w:r>
      <w:proofErr w:type="spellEnd"/>
      <w:r>
        <w:t xml:space="preserve"> </w:t>
      </w:r>
      <w:proofErr w:type="spellStart"/>
      <w:r>
        <w:t>pyramidalis</w:t>
      </w:r>
      <w:proofErr w:type="spellEnd"/>
      <w:r>
        <w:t xml:space="preserve"> in </w:t>
      </w:r>
      <w:proofErr w:type="spellStart"/>
      <w:r>
        <w:t>antero</w:t>
      </w:r>
      <w:proofErr w:type="spellEnd"/>
      <w:r>
        <w:t>-posterieure richting.</w:t>
      </w:r>
    </w:p>
    <w:p w14:paraId="2BA6042B" w14:textId="77777777" w:rsidR="00DE5904" w:rsidRDefault="00DE5904" w:rsidP="00DE5904"/>
    <w:p w14:paraId="1AFAAD68" w14:textId="77777777" w:rsidR="00C836E3" w:rsidRDefault="00C836E3" w:rsidP="00DE5904">
      <w:pPr>
        <w:pStyle w:val="Kop2"/>
      </w:pPr>
      <w:bookmarkStart w:id="188" w:name="_Toc373788248"/>
      <w:r>
        <w:t>6.12. Os Zygomaticum</w:t>
      </w:r>
      <w:bookmarkEnd w:id="188"/>
    </w:p>
    <w:p w14:paraId="1DDB22B5" w14:textId="77777777" w:rsidR="00DE5904" w:rsidRDefault="00DE5904" w:rsidP="00DE5904"/>
    <w:p w14:paraId="7ACF4EDF" w14:textId="77777777" w:rsidR="00C836E3" w:rsidRDefault="00DE5904" w:rsidP="00DE5904">
      <w:r>
        <w:t>An</w:t>
      </w:r>
      <w:r w:rsidR="00C836E3">
        <w:t>atomie</w:t>
      </w:r>
    </w:p>
    <w:p w14:paraId="7E11A809"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0668582F" w14:textId="77777777" w:rsidR="00C836E3" w:rsidRDefault="00C836E3" w:rsidP="00031B25">
      <w:pPr>
        <w:numPr>
          <w:ilvl w:val="0"/>
          <w:numId w:val="7"/>
        </w:numPr>
        <w:tabs>
          <w:tab w:val="left" w:pos="700"/>
        </w:tabs>
      </w:pPr>
      <w:r>
        <w:t xml:space="preserve">het aan kunnen duiden van de ligging en het verloop van aanliggende en passerende </w:t>
      </w:r>
    </w:p>
    <w:p w14:paraId="6C0BC0BD" w14:textId="77777777" w:rsidR="00C836E3" w:rsidRDefault="00C836E3" w:rsidP="00C836E3">
      <w:pPr>
        <w:numPr>
          <w:ilvl w:val="12"/>
          <w:numId w:val="0"/>
        </w:numPr>
        <w:ind w:left="360"/>
      </w:pPr>
      <w:r>
        <w:t>structuren met hun eventuele aanhechtingen zoals bloedvaten, zenuwen, membranen,</w:t>
      </w:r>
    </w:p>
    <w:p w14:paraId="19EDFF4F" w14:textId="77777777" w:rsidR="00C836E3" w:rsidRDefault="00C836E3" w:rsidP="00C836E3">
      <w:pPr>
        <w:numPr>
          <w:ilvl w:val="12"/>
          <w:numId w:val="0"/>
        </w:numPr>
        <w:ind w:left="340"/>
      </w:pPr>
      <w:r>
        <w:t>spieren, delen van het centrale zenuwstelsel, sinussen.</w:t>
      </w:r>
    </w:p>
    <w:p w14:paraId="5A683BDC" w14:textId="77777777" w:rsidR="00C836E3" w:rsidRDefault="00C836E3" w:rsidP="00C836E3">
      <w:pPr>
        <w:numPr>
          <w:ilvl w:val="12"/>
          <w:numId w:val="0"/>
        </w:numPr>
        <w:ind w:left="340"/>
      </w:pPr>
      <w:r>
        <w:t xml:space="preserve">Dit alles zoals nader beschreven in de leerdoelen en opdrachten Anatomie. </w:t>
      </w:r>
    </w:p>
    <w:p w14:paraId="6BCD4FAB" w14:textId="77777777" w:rsidR="00DE5904" w:rsidRDefault="00DE5904" w:rsidP="00DE5904"/>
    <w:p w14:paraId="3E7650C7" w14:textId="77777777" w:rsidR="00C836E3" w:rsidRDefault="00C836E3" w:rsidP="00DE5904">
      <w:r>
        <w:t>Palpatie</w:t>
      </w:r>
    </w:p>
    <w:p w14:paraId="5C05AD4B"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60D60FA1" w14:textId="77777777" w:rsidR="00C836E3" w:rsidRDefault="00C836E3" w:rsidP="00031B25">
      <w:pPr>
        <w:numPr>
          <w:ilvl w:val="0"/>
          <w:numId w:val="7"/>
        </w:numPr>
        <w:tabs>
          <w:tab w:val="left" w:pos="700"/>
        </w:tabs>
      </w:pPr>
      <w:r>
        <w:t xml:space="preserve">het kunnen palperen van de motiliteit van het os </w:t>
      </w:r>
      <w:proofErr w:type="spellStart"/>
      <w:r>
        <w:t>zygomaticum</w:t>
      </w:r>
      <w:proofErr w:type="spellEnd"/>
      <w:r>
        <w:t xml:space="preserv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0F227739"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3844701E" w14:textId="77777777" w:rsidR="00D36312" w:rsidRDefault="00D36312" w:rsidP="00D36312"/>
    <w:p w14:paraId="348E0165" w14:textId="77777777" w:rsidR="00C836E3" w:rsidRPr="00D36312" w:rsidRDefault="00C836E3" w:rsidP="00D36312">
      <w:pPr>
        <w:rPr>
          <w:rFonts w:cs="Arial"/>
          <w:b/>
        </w:rPr>
      </w:pPr>
      <w:r w:rsidRPr="00D36312">
        <w:rPr>
          <w:rFonts w:cs="Arial"/>
          <w:b/>
        </w:rPr>
        <w:t>Articulatiepunten</w:t>
      </w:r>
    </w:p>
    <w:p w14:paraId="46D85901"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74DB68FB" w14:textId="77777777" w:rsidR="00C836E3" w:rsidRDefault="00C836E3" w:rsidP="00C836E3">
      <w:pPr>
        <w:pStyle w:val="Standkop4"/>
        <w:numPr>
          <w:ilvl w:val="12"/>
          <w:numId w:val="0"/>
        </w:numPr>
        <w:ind w:left="340"/>
        <w:rPr>
          <w:sz w:val="20"/>
        </w:rPr>
      </w:pPr>
      <w:proofErr w:type="spellStart"/>
      <w:r>
        <w:rPr>
          <w:sz w:val="20"/>
        </w:rPr>
        <w:t>zygomaticum</w:t>
      </w:r>
      <w:proofErr w:type="spellEnd"/>
      <w:r>
        <w:rPr>
          <w:sz w:val="20"/>
        </w:rPr>
        <w:t xml:space="preserve"> ten opzichte van het os frontale;</w:t>
      </w:r>
    </w:p>
    <w:p w14:paraId="20575B6C"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het os </w:t>
      </w:r>
    </w:p>
    <w:p w14:paraId="525B09FC" w14:textId="77777777" w:rsidR="00C836E3" w:rsidRDefault="00C836E3" w:rsidP="00C836E3">
      <w:pPr>
        <w:pStyle w:val="Standkop4"/>
        <w:numPr>
          <w:ilvl w:val="12"/>
          <w:numId w:val="0"/>
        </w:numPr>
        <w:ind w:left="340"/>
        <w:rPr>
          <w:sz w:val="20"/>
        </w:rPr>
      </w:pPr>
      <w:proofErr w:type="spellStart"/>
      <w:r>
        <w:rPr>
          <w:sz w:val="20"/>
        </w:rPr>
        <w:t>zygomaticum</w:t>
      </w:r>
      <w:proofErr w:type="spellEnd"/>
      <w:r>
        <w:rPr>
          <w:sz w:val="20"/>
        </w:rPr>
        <w:t xml:space="preserve"> ten opzichte van het os temporale;</w:t>
      </w:r>
    </w:p>
    <w:p w14:paraId="099AFAE4" w14:textId="77777777" w:rsidR="00C836E3" w:rsidRDefault="00C836E3" w:rsidP="00031B25">
      <w:pPr>
        <w:numPr>
          <w:ilvl w:val="0"/>
          <w:numId w:val="7"/>
        </w:numPr>
        <w:tabs>
          <w:tab w:val="left" w:pos="700"/>
        </w:tabs>
      </w:pPr>
      <w:r>
        <w:t xml:space="preserve">het herkennen van ligging richting en verloop van deze </w:t>
      </w:r>
      <w:proofErr w:type="spellStart"/>
      <w:r>
        <w:t>sutuur</w:t>
      </w:r>
      <w:proofErr w:type="spellEnd"/>
      <w:r>
        <w:t xml:space="preserve"> in vivo;</w:t>
      </w:r>
    </w:p>
    <w:p w14:paraId="1997B75A" w14:textId="77777777" w:rsidR="00C836E3" w:rsidRDefault="00C836E3" w:rsidP="00031B25">
      <w:pPr>
        <w:numPr>
          <w:ilvl w:val="0"/>
          <w:numId w:val="7"/>
        </w:numPr>
        <w:tabs>
          <w:tab w:val="left" w:pos="700"/>
        </w:tabs>
      </w:pPr>
      <w:r>
        <w:t xml:space="preserve">het kunnen beschrijven van de specifieke relatie en ligging van het os </w:t>
      </w:r>
      <w:proofErr w:type="spellStart"/>
      <w:r>
        <w:t>zygomaticum</w:t>
      </w:r>
      <w:proofErr w:type="spellEnd"/>
      <w:r>
        <w:t xml:space="preserve"> ten opzichte van de </w:t>
      </w:r>
      <w:proofErr w:type="spellStart"/>
      <w:r>
        <w:t>maxilla</w:t>
      </w:r>
      <w:proofErr w:type="spellEnd"/>
      <w:r>
        <w:t>;</w:t>
      </w:r>
    </w:p>
    <w:p w14:paraId="6C61A5D9" w14:textId="77777777" w:rsidR="00C836E3" w:rsidRDefault="00C836E3" w:rsidP="00031B25">
      <w:pPr>
        <w:numPr>
          <w:ilvl w:val="0"/>
          <w:numId w:val="7"/>
        </w:numPr>
        <w:tabs>
          <w:tab w:val="left" w:pos="700"/>
        </w:tabs>
      </w:pPr>
      <w:r>
        <w:t xml:space="preserve">het kunnen beschrijven van de specifieke relatie en ligging van het os frontale ten opzichte van het os </w:t>
      </w:r>
      <w:proofErr w:type="spellStart"/>
      <w:r>
        <w:t>zygomaticum</w:t>
      </w:r>
      <w:proofErr w:type="spellEnd"/>
      <w:r>
        <w:t>;</w:t>
      </w:r>
    </w:p>
    <w:p w14:paraId="792471D6" w14:textId="77777777" w:rsidR="00C836E3" w:rsidRDefault="00C836E3" w:rsidP="00031B25">
      <w:pPr>
        <w:numPr>
          <w:ilvl w:val="0"/>
          <w:numId w:val="7"/>
        </w:numPr>
        <w:tabs>
          <w:tab w:val="left" w:pos="700"/>
        </w:tabs>
      </w:pPr>
      <w:r>
        <w:t xml:space="preserve">het kunnen beschrijven van de specifieke relatie en ligging van het os frontale ten opzichte van de </w:t>
      </w:r>
      <w:proofErr w:type="spellStart"/>
      <w:r>
        <w:t>ala</w:t>
      </w:r>
      <w:proofErr w:type="spellEnd"/>
      <w:r>
        <w:t xml:space="preserve"> minor </w:t>
      </w:r>
      <w:proofErr w:type="spellStart"/>
      <w:r>
        <w:t>ossis</w:t>
      </w:r>
      <w:proofErr w:type="spellEnd"/>
      <w:r>
        <w:t xml:space="preserve"> </w:t>
      </w:r>
      <w:proofErr w:type="spellStart"/>
      <w:r>
        <w:t>sphenoidalis</w:t>
      </w:r>
      <w:proofErr w:type="spellEnd"/>
      <w:r>
        <w:t>.</w:t>
      </w:r>
    </w:p>
    <w:p w14:paraId="06301043" w14:textId="77777777" w:rsidR="00D36312" w:rsidRDefault="00D36312" w:rsidP="00D36312"/>
    <w:p w14:paraId="7CEC9501" w14:textId="77777777" w:rsidR="00C836E3" w:rsidRPr="00D36312" w:rsidRDefault="00C836E3" w:rsidP="00D36312">
      <w:pPr>
        <w:rPr>
          <w:rFonts w:cs="Arial"/>
          <w:b/>
        </w:rPr>
      </w:pPr>
      <w:r w:rsidRPr="00D36312">
        <w:rPr>
          <w:rFonts w:cs="Arial"/>
          <w:b/>
        </w:rPr>
        <w:t xml:space="preserve">Intra </w:t>
      </w:r>
      <w:proofErr w:type="spellStart"/>
      <w:r w:rsidRPr="00D36312">
        <w:rPr>
          <w:rFonts w:cs="Arial"/>
          <w:b/>
        </w:rPr>
        <w:t>ossale</w:t>
      </w:r>
      <w:proofErr w:type="spellEnd"/>
      <w:r w:rsidRPr="00D36312">
        <w:rPr>
          <w:rFonts w:cs="Arial"/>
          <w:b/>
        </w:rPr>
        <w:t xml:space="preserve"> </w:t>
      </w:r>
      <w:proofErr w:type="spellStart"/>
      <w:r w:rsidRPr="00D36312">
        <w:rPr>
          <w:rFonts w:cs="Arial"/>
          <w:b/>
        </w:rPr>
        <w:t>strains</w:t>
      </w:r>
      <w:proofErr w:type="spellEnd"/>
      <w:r w:rsidRPr="00D36312">
        <w:rPr>
          <w:rFonts w:cs="Arial"/>
          <w:b/>
        </w:rPr>
        <w:t xml:space="preserve"> van het os </w:t>
      </w:r>
      <w:proofErr w:type="spellStart"/>
      <w:r w:rsidRPr="00D36312">
        <w:rPr>
          <w:rFonts w:cs="Arial"/>
          <w:b/>
        </w:rPr>
        <w:t>zygomaticum</w:t>
      </w:r>
      <w:proofErr w:type="spellEnd"/>
    </w:p>
    <w:p w14:paraId="1B1D502F"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xml:space="preserve">, interne- externe rotatie bewegingen van het os </w:t>
      </w:r>
      <w:proofErr w:type="spellStart"/>
      <w:r>
        <w:t>zygomaticum</w:t>
      </w:r>
      <w:proofErr w:type="spellEnd"/>
      <w:r>
        <w:t>;</w:t>
      </w:r>
    </w:p>
    <w:p w14:paraId="4E99E8A0" w14:textId="77777777" w:rsidR="00C836E3" w:rsidRDefault="00C836E3" w:rsidP="00031B25">
      <w:pPr>
        <w:numPr>
          <w:ilvl w:val="0"/>
          <w:numId w:val="7"/>
        </w:numPr>
        <w:tabs>
          <w:tab w:val="left" w:pos="700"/>
        </w:tabs>
      </w:pPr>
      <w:r>
        <w:t>het kunnen beschrijven van het belang van de vervormbaarheid van het levende bot en</w:t>
      </w:r>
    </w:p>
    <w:p w14:paraId="017E1BE5" w14:textId="77777777" w:rsidR="00C836E3" w:rsidRDefault="00C836E3" w:rsidP="00C836E3">
      <w:pPr>
        <w:numPr>
          <w:ilvl w:val="12"/>
          <w:numId w:val="0"/>
        </w:numPr>
        <w:ind w:left="360"/>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de </w:t>
      </w:r>
      <w:proofErr w:type="spellStart"/>
      <w:r>
        <w:t>orbita</w:t>
      </w:r>
      <w:proofErr w:type="spellEnd"/>
      <w:r>
        <w:t>.</w:t>
      </w:r>
    </w:p>
    <w:p w14:paraId="5E00C488" w14:textId="77777777" w:rsidR="00D36312" w:rsidRDefault="00D36312" w:rsidP="00D36312"/>
    <w:p w14:paraId="5E8072EB" w14:textId="77777777" w:rsidR="00C836E3" w:rsidRPr="00D36312" w:rsidRDefault="00C836E3" w:rsidP="00D36312">
      <w:pPr>
        <w:rPr>
          <w:b/>
        </w:rPr>
      </w:pPr>
      <w:r w:rsidRPr="00D36312">
        <w:rPr>
          <w:b/>
        </w:rPr>
        <w:t>Schedelmotiliteit</w:t>
      </w:r>
    </w:p>
    <w:p w14:paraId="00C57AB1"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33007932"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3436430A" w14:textId="77777777" w:rsidR="00C836E3" w:rsidRDefault="00C836E3" w:rsidP="00031B25">
      <w:pPr>
        <w:numPr>
          <w:ilvl w:val="0"/>
          <w:numId w:val="7"/>
        </w:numPr>
        <w:tabs>
          <w:tab w:val="left" w:pos="700"/>
        </w:tabs>
      </w:pPr>
      <w:r>
        <w:t>de mechanische invloed van aanliggende structuren:</w:t>
      </w:r>
    </w:p>
    <w:p w14:paraId="20B6ADBD" w14:textId="77777777" w:rsidR="00C836E3" w:rsidRDefault="00C836E3" w:rsidP="00C836E3">
      <w:pPr>
        <w:pStyle w:val="Standkop4"/>
        <w:numPr>
          <w:ilvl w:val="12"/>
          <w:numId w:val="0"/>
        </w:numPr>
        <w:ind w:left="660"/>
        <w:rPr>
          <w:sz w:val="20"/>
          <w:lang w:val="fr-FR"/>
        </w:rPr>
      </w:pPr>
      <w:proofErr w:type="spellStart"/>
      <w:r>
        <w:rPr>
          <w:sz w:val="20"/>
          <w:lang w:val="fr-FR"/>
        </w:rPr>
        <w:t>osseus</w:t>
      </w:r>
      <w:proofErr w:type="spellEnd"/>
      <w:r>
        <w:rPr>
          <w:sz w:val="20"/>
          <w:lang w:val="fr-FR"/>
        </w:rPr>
        <w:t xml:space="preserve"> </w:t>
      </w:r>
      <w:proofErr w:type="spellStart"/>
      <w:r>
        <w:rPr>
          <w:sz w:val="20"/>
          <w:lang w:val="fr-FR"/>
        </w:rPr>
        <w:t>vanuit</w:t>
      </w:r>
      <w:proofErr w:type="spellEnd"/>
      <w:r>
        <w:rPr>
          <w:sz w:val="20"/>
          <w:lang w:val="fr-FR"/>
        </w:rPr>
        <w:t xml:space="preserve"> de </w:t>
      </w:r>
      <w:proofErr w:type="spellStart"/>
      <w:r>
        <w:rPr>
          <w:sz w:val="20"/>
          <w:lang w:val="fr-FR"/>
        </w:rPr>
        <w:t>ossae</w:t>
      </w:r>
      <w:proofErr w:type="spellEnd"/>
      <w:r>
        <w:rPr>
          <w:sz w:val="20"/>
          <w:lang w:val="fr-FR"/>
        </w:rPr>
        <w:t xml:space="preserve"> frontale, </w:t>
      </w:r>
      <w:proofErr w:type="spellStart"/>
      <w:r>
        <w:rPr>
          <w:sz w:val="20"/>
          <w:lang w:val="fr-FR"/>
        </w:rPr>
        <w:t>maxilla</w:t>
      </w:r>
      <w:proofErr w:type="spellEnd"/>
      <w:r>
        <w:rPr>
          <w:sz w:val="20"/>
          <w:lang w:val="fr-FR"/>
        </w:rPr>
        <w:t xml:space="preserve">, </w:t>
      </w:r>
      <w:proofErr w:type="spellStart"/>
      <w:r>
        <w:rPr>
          <w:sz w:val="20"/>
          <w:lang w:val="fr-FR"/>
        </w:rPr>
        <w:t>sphenoidale</w:t>
      </w:r>
      <w:proofErr w:type="spellEnd"/>
      <w:r>
        <w:rPr>
          <w:sz w:val="20"/>
          <w:lang w:val="fr-FR"/>
        </w:rPr>
        <w:t xml:space="preserve"> en temporale;</w:t>
      </w:r>
    </w:p>
    <w:p w14:paraId="1B33F85A" w14:textId="77777777" w:rsidR="00C836E3" w:rsidRDefault="00C836E3" w:rsidP="00C836E3">
      <w:pPr>
        <w:numPr>
          <w:ilvl w:val="12"/>
          <w:numId w:val="0"/>
        </w:numPr>
        <w:ind w:left="680"/>
      </w:pPr>
      <w:proofErr w:type="spellStart"/>
      <w:r>
        <w:t>myofasciaal</w:t>
      </w:r>
      <w:proofErr w:type="spellEnd"/>
      <w:r>
        <w:t xml:space="preserve"> vanuit de verschillende mechanische </w:t>
      </w:r>
      <w:proofErr w:type="spellStart"/>
      <w:r>
        <w:t>myofasciale</w:t>
      </w:r>
      <w:proofErr w:type="spellEnd"/>
      <w:r>
        <w:t xml:space="preserve"> ketens zoals de kauwmusculatuur.</w:t>
      </w:r>
    </w:p>
    <w:p w14:paraId="33CB57DF" w14:textId="77777777" w:rsidR="00D36312" w:rsidRDefault="00D36312" w:rsidP="00D36312"/>
    <w:p w14:paraId="1AF6C691" w14:textId="77777777" w:rsidR="00C836E3" w:rsidRPr="00D36312" w:rsidRDefault="00C836E3" w:rsidP="00D36312">
      <w:pPr>
        <w:rPr>
          <w:b/>
        </w:rPr>
      </w:pPr>
      <w:r w:rsidRPr="00D36312">
        <w:rPr>
          <w:b/>
        </w:rPr>
        <w:t>Intra-uteriene en perinatale en verdere invloeden</w:t>
      </w:r>
    </w:p>
    <w:p w14:paraId="082C5B85" w14:textId="77777777" w:rsidR="00C836E3" w:rsidRDefault="00C836E3" w:rsidP="00C836E3">
      <w:pPr>
        <w:pStyle w:val="Standkop4"/>
        <w:numPr>
          <w:ilvl w:val="12"/>
          <w:numId w:val="0"/>
        </w:numPr>
        <w:ind w:left="340"/>
        <w:rPr>
          <w:sz w:val="20"/>
        </w:rPr>
      </w:pPr>
      <w:r>
        <w:rPr>
          <w:sz w:val="20"/>
        </w:rPr>
        <w:t xml:space="preserve">kennis en begrip van de perinatale mechanische </w:t>
      </w:r>
      <w:proofErr w:type="spellStart"/>
      <w:r>
        <w:rPr>
          <w:sz w:val="20"/>
        </w:rPr>
        <w:t>impacten</w:t>
      </w:r>
      <w:proofErr w:type="spellEnd"/>
      <w:r>
        <w:rPr>
          <w:sz w:val="20"/>
        </w:rPr>
        <w:t xml:space="preserve"> op </w:t>
      </w:r>
      <w:proofErr w:type="spellStart"/>
      <w:r>
        <w:rPr>
          <w:sz w:val="20"/>
        </w:rPr>
        <w:t>zygoma</w:t>
      </w:r>
      <w:proofErr w:type="spellEnd"/>
      <w:r>
        <w:rPr>
          <w:sz w:val="20"/>
        </w:rPr>
        <w:t>.</w:t>
      </w:r>
    </w:p>
    <w:p w14:paraId="28BFA6F1" w14:textId="77777777" w:rsidR="00D36312" w:rsidRDefault="00D36312" w:rsidP="00D36312"/>
    <w:p w14:paraId="5B742E6C" w14:textId="77777777" w:rsidR="00C836E3" w:rsidRPr="00D36312" w:rsidRDefault="00C836E3" w:rsidP="00D36312">
      <w:pPr>
        <w:rPr>
          <w:b/>
        </w:rPr>
      </w:pPr>
      <w:r w:rsidRPr="00D36312">
        <w:rPr>
          <w:b/>
        </w:rPr>
        <w:t xml:space="preserve">Mobiliteitstesten van het os </w:t>
      </w:r>
      <w:proofErr w:type="spellStart"/>
      <w:r w:rsidRPr="00D36312">
        <w:rPr>
          <w:b/>
        </w:rPr>
        <w:t>zygomaticum</w:t>
      </w:r>
      <w:proofErr w:type="spellEnd"/>
    </w:p>
    <w:p w14:paraId="1325D6A4" w14:textId="77777777" w:rsidR="00C836E3" w:rsidRDefault="00C836E3" w:rsidP="00031B25">
      <w:pPr>
        <w:numPr>
          <w:ilvl w:val="0"/>
          <w:numId w:val="7"/>
        </w:numPr>
        <w:tabs>
          <w:tab w:val="left" w:pos="700"/>
        </w:tabs>
      </w:pPr>
      <w:r>
        <w:t xml:space="preserve">Het op correcte wijze kunnen uitvoeren en toepassen van een specifieke testhandgreep voor het os </w:t>
      </w:r>
      <w:proofErr w:type="spellStart"/>
      <w:r>
        <w:t>zygomaticum</w:t>
      </w:r>
      <w:proofErr w:type="spellEnd"/>
      <w:r>
        <w:t xml:space="preserve"> om van daaruit te testen via waarneming van bestaande </w:t>
      </w:r>
      <w:r>
        <w:lastRenderedPageBreak/>
        <w:t>bewegingskwaliteit, het testen middels "lanceren" het testen via "positioneren" en / of het testen via de zogenaamde "V-spread" technieken;</w:t>
      </w:r>
    </w:p>
    <w:p w14:paraId="2DA814DD" w14:textId="77777777" w:rsidR="00C836E3" w:rsidRDefault="00C836E3" w:rsidP="00031B25">
      <w:pPr>
        <w:numPr>
          <w:ilvl w:val="0"/>
          <w:numId w:val="7"/>
        </w:numPr>
        <w:tabs>
          <w:tab w:val="left" w:pos="700"/>
        </w:tabs>
      </w:pPr>
      <w:r>
        <w:t xml:space="preserve">het kunnen benoemen en ruimtelijk aanduiden van de verschillende bewegingsassen van het os </w:t>
      </w:r>
      <w:proofErr w:type="spellStart"/>
      <w:r>
        <w:t>zygomaticum</w:t>
      </w:r>
      <w:proofErr w:type="spellEnd"/>
      <w:r>
        <w:t>;</w:t>
      </w:r>
    </w:p>
    <w:p w14:paraId="24354079" w14:textId="77777777" w:rsidR="00C836E3" w:rsidRDefault="00C836E3" w:rsidP="00031B25">
      <w:pPr>
        <w:numPr>
          <w:ilvl w:val="0"/>
          <w:numId w:val="7"/>
        </w:numPr>
        <w:tabs>
          <w:tab w:val="left" w:pos="700"/>
        </w:tabs>
      </w:pPr>
      <w:r>
        <w:t>het specifiek testen van de interne en externe disfuncties in interne en externe rotaties.</w:t>
      </w:r>
    </w:p>
    <w:p w14:paraId="29F721CC" w14:textId="77777777" w:rsidR="00D36312" w:rsidRDefault="00D36312" w:rsidP="00D36312"/>
    <w:p w14:paraId="08D85FA9" w14:textId="77777777" w:rsidR="00C836E3" w:rsidRPr="00D36312" w:rsidRDefault="00C836E3" w:rsidP="00D36312">
      <w:pPr>
        <w:rPr>
          <w:b/>
        </w:rPr>
      </w:pPr>
      <w:r w:rsidRPr="00D36312">
        <w:rPr>
          <w:b/>
        </w:rPr>
        <w:t xml:space="preserve">Osteopathische behandeltechnieken voor het os </w:t>
      </w:r>
      <w:proofErr w:type="spellStart"/>
      <w:r w:rsidRPr="00D36312">
        <w:rPr>
          <w:b/>
        </w:rPr>
        <w:t>zygomaticum</w:t>
      </w:r>
      <w:proofErr w:type="spellEnd"/>
    </w:p>
    <w:p w14:paraId="6FDA93FC" w14:textId="77777777" w:rsidR="00C836E3" w:rsidRDefault="00C836E3" w:rsidP="00031B25">
      <w:pPr>
        <w:numPr>
          <w:ilvl w:val="0"/>
          <w:numId w:val="7"/>
        </w:numPr>
        <w:tabs>
          <w:tab w:val="left" w:pos="700"/>
        </w:tabs>
      </w:pPr>
      <w:r>
        <w:t xml:space="preserve">het kunnen toepassen, beschrijven en op correcte wijze uitvoeren van een osteopathische correctietechniek waarbij sprake is van een bewegingsdisfunctie in interne rotatie van het os </w:t>
      </w:r>
      <w:proofErr w:type="spellStart"/>
      <w:r>
        <w:t>zygomaticum</w:t>
      </w:r>
      <w:proofErr w:type="spellEnd"/>
      <w:r>
        <w:t>;</w:t>
      </w:r>
    </w:p>
    <w:p w14:paraId="2F6C103A" w14:textId="77777777" w:rsidR="00C836E3" w:rsidRDefault="00C836E3" w:rsidP="00031B25">
      <w:pPr>
        <w:numPr>
          <w:ilvl w:val="0"/>
          <w:numId w:val="7"/>
        </w:numPr>
        <w:tabs>
          <w:tab w:val="left" w:pos="700"/>
        </w:tabs>
      </w:pPr>
      <w:r>
        <w:t xml:space="preserve">het kunnen toepassen, beschrijven en op correcte wijze uitvoeren van een osteopathische correctietechniek waarbij sprake is van een bewegingsdisfunctie in externe rotatie van het os </w:t>
      </w:r>
      <w:proofErr w:type="spellStart"/>
      <w:r>
        <w:t>zygomaticum</w:t>
      </w:r>
      <w:proofErr w:type="spellEnd"/>
      <w:r>
        <w:t>;</w:t>
      </w:r>
    </w:p>
    <w:p w14:paraId="5FB74747" w14:textId="77777777" w:rsidR="00C836E3" w:rsidRDefault="00C836E3" w:rsidP="00031B25">
      <w:pPr>
        <w:numPr>
          <w:ilvl w:val="0"/>
          <w:numId w:val="7"/>
        </w:numPr>
        <w:tabs>
          <w:tab w:val="left" w:pos="700"/>
        </w:tabs>
      </w:pPr>
      <w:r>
        <w:t xml:space="preserve">het kunnen toepassen, beschrijven en op correcte wijze uitvoeren van een osteopathische correctietechniek waarbij sprake is van een bewegingsdisfunctie in </w:t>
      </w:r>
      <w:proofErr w:type="spellStart"/>
      <w:r>
        <w:t>eversie</w:t>
      </w:r>
      <w:proofErr w:type="spellEnd"/>
      <w:r>
        <w:t xml:space="preserve"> van het os </w:t>
      </w:r>
      <w:proofErr w:type="spellStart"/>
      <w:r>
        <w:t>zygomaticum</w:t>
      </w:r>
      <w:proofErr w:type="spellEnd"/>
      <w:r>
        <w:t>;</w:t>
      </w:r>
    </w:p>
    <w:p w14:paraId="15365034" w14:textId="77777777" w:rsidR="00C836E3" w:rsidRDefault="00C836E3" w:rsidP="00031B25">
      <w:pPr>
        <w:numPr>
          <w:ilvl w:val="0"/>
          <w:numId w:val="7"/>
        </w:numPr>
        <w:tabs>
          <w:tab w:val="left" w:pos="700"/>
        </w:tabs>
      </w:pPr>
      <w:r>
        <w:t xml:space="preserve">het kunnen toepassen, beschrijven en op correcte wijze uitvoeren van een osteopathische correctietechniek waarbij sprake is van een bewegingsdisfunctie in inversie van het os </w:t>
      </w:r>
      <w:proofErr w:type="spellStart"/>
      <w:r>
        <w:t>zygomaticum</w:t>
      </w:r>
      <w:proofErr w:type="spellEnd"/>
      <w:r>
        <w:t>;</w:t>
      </w:r>
    </w:p>
    <w:p w14:paraId="5FAF9376" w14:textId="77777777" w:rsidR="00C836E3" w:rsidRDefault="00C836E3" w:rsidP="00031B25">
      <w:pPr>
        <w:numPr>
          <w:ilvl w:val="0"/>
          <w:numId w:val="7"/>
        </w:numPr>
        <w:tabs>
          <w:tab w:val="left" w:pos="700"/>
        </w:tabs>
      </w:pPr>
      <w:r>
        <w:t>het kunnen toepassen, beschrijven en op correcte wijze uitvoeren van een osteopathische "</w:t>
      </w:r>
      <w:proofErr w:type="spellStart"/>
      <w:r>
        <w:t>cant-hook</w:t>
      </w:r>
      <w:proofErr w:type="spellEnd"/>
      <w:r>
        <w:t>" techniek ter beïnvloeding van de relatie van het os frontale;</w:t>
      </w:r>
    </w:p>
    <w:p w14:paraId="6DB8F506" w14:textId="77777777" w:rsidR="00C836E3" w:rsidRDefault="00C836E3" w:rsidP="00031B25">
      <w:pPr>
        <w:numPr>
          <w:ilvl w:val="0"/>
          <w:numId w:val="7"/>
        </w:numPr>
        <w:tabs>
          <w:tab w:val="left" w:pos="700"/>
        </w:tabs>
      </w:pPr>
      <w:r>
        <w:t>het kunnen toepassen, beschrijven en op correcte wijze uitvoeren van een osteopathische "</w:t>
      </w:r>
      <w:proofErr w:type="spellStart"/>
      <w:r>
        <w:t>cant-hook</w:t>
      </w:r>
      <w:proofErr w:type="spellEnd"/>
      <w:r>
        <w:t xml:space="preserve">" techniek ter beïnvloeding van de relatie van het os frontale t.o.v. de </w:t>
      </w:r>
      <w:proofErr w:type="spellStart"/>
      <w:r>
        <w:t>ala</w:t>
      </w:r>
      <w:proofErr w:type="spellEnd"/>
      <w:r>
        <w:t xml:space="preserve"> major </w:t>
      </w:r>
      <w:proofErr w:type="spellStart"/>
      <w:r>
        <w:t>ossis</w:t>
      </w:r>
      <w:proofErr w:type="spellEnd"/>
      <w:r>
        <w:t xml:space="preserve"> </w:t>
      </w:r>
      <w:proofErr w:type="spellStart"/>
      <w:r>
        <w:t>sphenoidalis</w:t>
      </w:r>
      <w:proofErr w:type="spellEnd"/>
      <w:r>
        <w:t>;</w:t>
      </w:r>
    </w:p>
    <w:p w14:paraId="6B9CDB3E" w14:textId="77777777" w:rsidR="00C836E3" w:rsidRDefault="00C836E3" w:rsidP="00031B25">
      <w:pPr>
        <w:numPr>
          <w:ilvl w:val="0"/>
          <w:numId w:val="7"/>
        </w:numPr>
        <w:tabs>
          <w:tab w:val="left" w:pos="700"/>
        </w:tabs>
      </w:pPr>
      <w:r>
        <w:t xml:space="preserve">het kunnen toepassen, beschrijven en op correcte wijze uitvoeren van een osteopathische "V-spreadtechnieken "ter beïnvloeding van de verschillende </w:t>
      </w:r>
      <w:proofErr w:type="spellStart"/>
      <w:r>
        <w:t>suturen</w:t>
      </w:r>
      <w:proofErr w:type="spellEnd"/>
      <w:r>
        <w:t xml:space="preserve"> welke het os </w:t>
      </w:r>
      <w:proofErr w:type="spellStart"/>
      <w:r>
        <w:t>zygomaticum</w:t>
      </w:r>
      <w:proofErr w:type="spellEnd"/>
      <w:r>
        <w:t xml:space="preserve"> vormt t.o.v. de aanliggende botstukken;</w:t>
      </w:r>
    </w:p>
    <w:p w14:paraId="7B93C14C" w14:textId="77777777" w:rsidR="00C836E3" w:rsidRDefault="00C836E3" w:rsidP="00031B25">
      <w:pPr>
        <w:numPr>
          <w:ilvl w:val="0"/>
          <w:numId w:val="7"/>
        </w:numPr>
        <w:tabs>
          <w:tab w:val="left" w:pos="700"/>
        </w:tabs>
      </w:pPr>
      <w:r>
        <w:t xml:space="preserve">het kunnen toepassen, beschrijven en op correcte wijze uitvoeren van technieken t.b.v. de relatie van de </w:t>
      </w:r>
      <w:proofErr w:type="spellStart"/>
      <w:r>
        <w:t>ala</w:t>
      </w:r>
      <w:proofErr w:type="spellEnd"/>
      <w:r>
        <w:t xml:space="preserve"> major </w:t>
      </w:r>
      <w:proofErr w:type="spellStart"/>
      <w:r>
        <w:t>sphenoidalis</w:t>
      </w:r>
      <w:proofErr w:type="spellEnd"/>
      <w:r>
        <w:t xml:space="preserve"> t.o.v. het os frontale;</w:t>
      </w:r>
    </w:p>
    <w:p w14:paraId="6E6B707A" w14:textId="77777777" w:rsidR="00C836E3" w:rsidRDefault="00C836E3" w:rsidP="00031B25">
      <w:pPr>
        <w:numPr>
          <w:ilvl w:val="0"/>
          <w:numId w:val="7"/>
        </w:numPr>
        <w:tabs>
          <w:tab w:val="left" w:pos="700"/>
        </w:tabs>
      </w:pPr>
      <w:r>
        <w:t xml:space="preserve">het kunnen beschrijven en op correcte wijze toepassen en uitvoeren van specifiek osteopathische technieken van os frontale t.o.v. os </w:t>
      </w:r>
      <w:proofErr w:type="spellStart"/>
      <w:r>
        <w:t>zygoma</w:t>
      </w:r>
      <w:proofErr w:type="spellEnd"/>
      <w:r>
        <w:t>.</w:t>
      </w:r>
    </w:p>
    <w:p w14:paraId="2AC6D981" w14:textId="77777777" w:rsidR="00C836E3" w:rsidRDefault="00C836E3" w:rsidP="00D36312">
      <w:pPr>
        <w:pStyle w:val="Kop2"/>
      </w:pPr>
      <w:bookmarkStart w:id="189" w:name="_Toc373788249"/>
      <w:r>
        <w:t>6.13. Maxilla</w:t>
      </w:r>
      <w:bookmarkEnd w:id="189"/>
    </w:p>
    <w:p w14:paraId="2992F3F8" w14:textId="77777777" w:rsidR="00D36312" w:rsidRDefault="00D36312" w:rsidP="00D36312"/>
    <w:p w14:paraId="05A63D3A" w14:textId="77777777" w:rsidR="00C836E3" w:rsidRPr="00D36312" w:rsidRDefault="00C836E3" w:rsidP="00D36312">
      <w:pPr>
        <w:rPr>
          <w:b/>
        </w:rPr>
      </w:pPr>
      <w:r w:rsidRPr="00D36312">
        <w:rPr>
          <w:b/>
        </w:rPr>
        <w:t>Anatomie</w:t>
      </w:r>
    </w:p>
    <w:p w14:paraId="55877C29"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49B32389" w14:textId="77777777" w:rsidR="00C836E3" w:rsidRDefault="00C836E3" w:rsidP="00031B25">
      <w:pPr>
        <w:numPr>
          <w:ilvl w:val="0"/>
          <w:numId w:val="7"/>
        </w:numPr>
        <w:tabs>
          <w:tab w:val="left" w:pos="700"/>
        </w:tabs>
      </w:pPr>
      <w:r>
        <w:t xml:space="preserve">het aan kunnen duiden van de ligging en het verloop van aanliggende en passerende </w:t>
      </w:r>
    </w:p>
    <w:p w14:paraId="78671529" w14:textId="77777777" w:rsidR="00C836E3" w:rsidRDefault="00C836E3" w:rsidP="00C836E3">
      <w:pPr>
        <w:numPr>
          <w:ilvl w:val="12"/>
          <w:numId w:val="0"/>
        </w:numPr>
        <w:ind w:left="360"/>
      </w:pPr>
      <w:r>
        <w:t>structuren met hun eventuele aanhechtingen zoals bloedvaten, zenuwen, membranen,</w:t>
      </w:r>
    </w:p>
    <w:p w14:paraId="25A3B04B" w14:textId="77777777" w:rsidR="00C836E3" w:rsidRDefault="00C836E3" w:rsidP="00C836E3">
      <w:pPr>
        <w:pStyle w:val="Standkop4"/>
        <w:numPr>
          <w:ilvl w:val="12"/>
          <w:numId w:val="0"/>
        </w:numPr>
        <w:ind w:left="340"/>
        <w:rPr>
          <w:sz w:val="20"/>
        </w:rPr>
      </w:pPr>
      <w:r>
        <w:rPr>
          <w:sz w:val="20"/>
        </w:rPr>
        <w:t>spieren, delen van het centrale zenuwstelsel, sinussen.</w:t>
      </w:r>
    </w:p>
    <w:p w14:paraId="13AF0464" w14:textId="77777777" w:rsidR="00C836E3" w:rsidRDefault="00C836E3" w:rsidP="00C836E3">
      <w:pPr>
        <w:numPr>
          <w:ilvl w:val="12"/>
          <w:numId w:val="0"/>
        </w:numPr>
        <w:ind w:left="340"/>
      </w:pPr>
      <w:r>
        <w:t>Dit alles zoals nader beschreven in de leerdoelen en opdrachten Anatomie.</w:t>
      </w:r>
    </w:p>
    <w:p w14:paraId="3C482D52" w14:textId="77777777" w:rsidR="00D36312" w:rsidRDefault="00D36312" w:rsidP="00D36312"/>
    <w:p w14:paraId="37FF7716" w14:textId="77777777" w:rsidR="00C836E3" w:rsidRPr="00D36312" w:rsidRDefault="00C836E3" w:rsidP="00D36312">
      <w:pPr>
        <w:rPr>
          <w:b/>
        </w:rPr>
      </w:pPr>
      <w:r w:rsidRPr="00D36312">
        <w:rPr>
          <w:b/>
        </w:rPr>
        <w:t>Palpatie</w:t>
      </w:r>
    </w:p>
    <w:p w14:paraId="5E8847BB"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2D34A860" w14:textId="77777777" w:rsidR="00C836E3" w:rsidRDefault="00C836E3" w:rsidP="00031B25">
      <w:pPr>
        <w:numPr>
          <w:ilvl w:val="0"/>
          <w:numId w:val="7"/>
        </w:numPr>
        <w:tabs>
          <w:tab w:val="left" w:pos="700"/>
        </w:tabs>
      </w:pPr>
      <w:r>
        <w:t xml:space="preserve">het kunnen palperen van de motiliteit van </w:t>
      </w:r>
      <w:proofErr w:type="spellStart"/>
      <w:r>
        <w:t>maxilla</w:t>
      </w:r>
      <w:proofErr w:type="spellEnd"/>
      <w:r>
        <w:t xml:space="preserve"> in het geheel van het ritmische bewegingsverloop. De zogenaamde </w:t>
      </w:r>
      <w:proofErr w:type="spellStart"/>
      <w:r>
        <w:t>Cranial</w:t>
      </w:r>
      <w:proofErr w:type="spellEnd"/>
      <w:r>
        <w:t xml:space="preserve"> </w:t>
      </w:r>
      <w:proofErr w:type="spellStart"/>
      <w:r>
        <w:t>Rhythmic</w:t>
      </w:r>
      <w:proofErr w:type="spellEnd"/>
      <w:r>
        <w:t xml:space="preserve"> Impulse.</w:t>
      </w:r>
    </w:p>
    <w:p w14:paraId="582C43BD" w14:textId="77777777" w:rsidR="00C836E3" w:rsidRDefault="00C836E3" w:rsidP="00031B25">
      <w:pPr>
        <w:numPr>
          <w:ilvl w:val="0"/>
          <w:numId w:val="7"/>
        </w:numPr>
        <w:tabs>
          <w:tab w:val="left" w:pos="700"/>
        </w:tabs>
      </w:pPr>
      <w:r>
        <w:t xml:space="preserve">het voor zover mogelijk kunnen palperen en aanduiden van </w:t>
      </w:r>
      <w:proofErr w:type="spellStart"/>
      <w:r>
        <w:t>suturale</w:t>
      </w:r>
      <w:proofErr w:type="spellEnd"/>
      <w:r>
        <w:t xml:space="preserve"> relaties van het botstuk.</w:t>
      </w:r>
    </w:p>
    <w:p w14:paraId="352F93D6" w14:textId="77777777" w:rsidR="00D36312" w:rsidRDefault="00D36312" w:rsidP="00D36312"/>
    <w:p w14:paraId="7D473AFA" w14:textId="77777777" w:rsidR="00C836E3" w:rsidRPr="00D36312" w:rsidRDefault="00C836E3" w:rsidP="00D36312">
      <w:pPr>
        <w:rPr>
          <w:b/>
        </w:rPr>
      </w:pPr>
      <w:r w:rsidRPr="00D36312">
        <w:rPr>
          <w:b/>
        </w:rPr>
        <w:t>Articulatiepunten</w:t>
      </w:r>
    </w:p>
    <w:p w14:paraId="30AE788A"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30531961" w14:textId="77777777" w:rsidR="00C836E3" w:rsidRDefault="00C836E3" w:rsidP="00C836E3">
      <w:pPr>
        <w:pStyle w:val="Standkop4"/>
        <w:numPr>
          <w:ilvl w:val="12"/>
          <w:numId w:val="0"/>
        </w:numPr>
        <w:ind w:left="340"/>
        <w:rPr>
          <w:sz w:val="20"/>
        </w:rPr>
      </w:pPr>
      <w:r>
        <w:rPr>
          <w:sz w:val="20"/>
        </w:rPr>
        <w:t>ten opzichte van het os frontale;</w:t>
      </w:r>
    </w:p>
    <w:p w14:paraId="7F017082"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754615FF" w14:textId="77777777" w:rsidR="00C836E3" w:rsidRDefault="00C836E3" w:rsidP="00C836E3">
      <w:pPr>
        <w:pStyle w:val="Standkop4"/>
        <w:numPr>
          <w:ilvl w:val="12"/>
          <w:numId w:val="0"/>
        </w:numPr>
        <w:ind w:left="340"/>
        <w:rPr>
          <w:sz w:val="20"/>
        </w:rPr>
      </w:pPr>
      <w:r>
        <w:rPr>
          <w:sz w:val="20"/>
        </w:rPr>
        <w:t xml:space="preserve">ten opzichte van het os </w:t>
      </w:r>
      <w:proofErr w:type="spellStart"/>
      <w:r>
        <w:rPr>
          <w:sz w:val="20"/>
        </w:rPr>
        <w:t>zygomaticum</w:t>
      </w:r>
      <w:proofErr w:type="spellEnd"/>
      <w:r>
        <w:rPr>
          <w:sz w:val="20"/>
        </w:rPr>
        <w:t>;</w:t>
      </w:r>
    </w:p>
    <w:p w14:paraId="1CC6D1B3"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12676F76" w14:textId="77777777" w:rsidR="00C836E3" w:rsidRDefault="00C836E3" w:rsidP="00C836E3">
      <w:pPr>
        <w:pStyle w:val="Standkop4"/>
        <w:numPr>
          <w:ilvl w:val="12"/>
          <w:numId w:val="0"/>
        </w:numPr>
        <w:ind w:left="340"/>
        <w:rPr>
          <w:sz w:val="20"/>
        </w:rPr>
      </w:pPr>
      <w:r>
        <w:rPr>
          <w:sz w:val="20"/>
        </w:rPr>
        <w:t xml:space="preserve">ten opzichte van het os </w:t>
      </w:r>
      <w:proofErr w:type="spellStart"/>
      <w:r>
        <w:rPr>
          <w:sz w:val="20"/>
        </w:rPr>
        <w:t>palatinum</w:t>
      </w:r>
      <w:proofErr w:type="spellEnd"/>
      <w:r>
        <w:rPr>
          <w:sz w:val="20"/>
        </w:rPr>
        <w:t>;</w:t>
      </w:r>
    </w:p>
    <w:p w14:paraId="252BB485" w14:textId="77777777" w:rsidR="00C836E3" w:rsidRDefault="00C836E3" w:rsidP="00031B25">
      <w:pPr>
        <w:numPr>
          <w:ilvl w:val="0"/>
          <w:numId w:val="7"/>
        </w:numPr>
        <w:tabs>
          <w:tab w:val="left" w:pos="700"/>
        </w:tabs>
      </w:pPr>
      <w:r>
        <w:lastRenderedPageBreak/>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18B92411" w14:textId="77777777" w:rsidR="00C836E3" w:rsidRDefault="00C836E3" w:rsidP="00C836E3">
      <w:pPr>
        <w:pStyle w:val="Standkop4"/>
        <w:numPr>
          <w:ilvl w:val="12"/>
          <w:numId w:val="0"/>
        </w:numPr>
        <w:ind w:left="340"/>
        <w:rPr>
          <w:sz w:val="20"/>
        </w:rPr>
      </w:pPr>
      <w:r>
        <w:rPr>
          <w:sz w:val="20"/>
        </w:rPr>
        <w:t xml:space="preserve">ten opzichte van </w:t>
      </w:r>
      <w:proofErr w:type="spellStart"/>
      <w:r>
        <w:rPr>
          <w:sz w:val="20"/>
        </w:rPr>
        <w:t>maxilla</w:t>
      </w:r>
      <w:proofErr w:type="spellEnd"/>
      <w:r>
        <w:rPr>
          <w:sz w:val="20"/>
        </w:rPr>
        <w:t xml:space="preserve"> aan andere zijde;</w:t>
      </w:r>
    </w:p>
    <w:p w14:paraId="11A95A2C"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28F51417" w14:textId="77777777" w:rsidR="00C836E3" w:rsidRDefault="00C836E3" w:rsidP="00C836E3">
      <w:pPr>
        <w:pStyle w:val="Standkop4"/>
        <w:numPr>
          <w:ilvl w:val="12"/>
          <w:numId w:val="0"/>
        </w:numPr>
        <w:ind w:left="340"/>
        <w:rPr>
          <w:sz w:val="20"/>
        </w:rPr>
      </w:pPr>
      <w:r>
        <w:rPr>
          <w:sz w:val="20"/>
        </w:rPr>
        <w:t>ten opzichte van het os nasale;</w:t>
      </w:r>
    </w:p>
    <w:p w14:paraId="5D10827B"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5D6A9780" w14:textId="77777777" w:rsidR="00C836E3" w:rsidRDefault="00C836E3" w:rsidP="00C836E3">
      <w:pPr>
        <w:pStyle w:val="Standkop4"/>
        <w:numPr>
          <w:ilvl w:val="12"/>
          <w:numId w:val="0"/>
        </w:numPr>
        <w:ind w:left="340"/>
        <w:rPr>
          <w:sz w:val="20"/>
        </w:rPr>
      </w:pPr>
      <w:r>
        <w:rPr>
          <w:sz w:val="20"/>
        </w:rPr>
        <w:t xml:space="preserve">ten opzichte van het os </w:t>
      </w:r>
      <w:proofErr w:type="spellStart"/>
      <w:r>
        <w:rPr>
          <w:sz w:val="20"/>
        </w:rPr>
        <w:t>lacrymale</w:t>
      </w:r>
      <w:proofErr w:type="spellEnd"/>
      <w:r>
        <w:rPr>
          <w:sz w:val="20"/>
        </w:rPr>
        <w:t>;</w:t>
      </w:r>
    </w:p>
    <w:p w14:paraId="5D42FC24"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6DCFC778" w14:textId="77777777" w:rsidR="00C836E3" w:rsidRDefault="00C836E3" w:rsidP="00C836E3">
      <w:pPr>
        <w:pStyle w:val="Standkop4"/>
        <w:numPr>
          <w:ilvl w:val="12"/>
          <w:numId w:val="0"/>
        </w:numPr>
        <w:ind w:left="340"/>
        <w:rPr>
          <w:sz w:val="20"/>
        </w:rPr>
      </w:pPr>
      <w:r>
        <w:rPr>
          <w:sz w:val="20"/>
        </w:rPr>
        <w:t xml:space="preserve">ten opzichte van het </w:t>
      </w:r>
      <w:proofErr w:type="spellStart"/>
      <w:r>
        <w:rPr>
          <w:sz w:val="20"/>
        </w:rPr>
        <w:t>vomer</w:t>
      </w:r>
      <w:proofErr w:type="spellEnd"/>
      <w:r>
        <w:rPr>
          <w:sz w:val="20"/>
        </w:rPr>
        <w:t>;</w:t>
      </w:r>
    </w:p>
    <w:p w14:paraId="572430FE" w14:textId="77777777" w:rsidR="00C836E3" w:rsidRDefault="00C836E3" w:rsidP="00031B25">
      <w:pPr>
        <w:numPr>
          <w:ilvl w:val="0"/>
          <w:numId w:val="7"/>
        </w:numPr>
        <w:tabs>
          <w:tab w:val="left" w:pos="700"/>
        </w:tabs>
      </w:pPr>
      <w:r>
        <w:t xml:space="preserve">het herkennen en benoemen van de specifiek gevormde </w:t>
      </w:r>
      <w:proofErr w:type="spellStart"/>
      <w:r>
        <w:t>sutuurranden</w:t>
      </w:r>
      <w:proofErr w:type="spellEnd"/>
      <w:r>
        <w:t xml:space="preserve"> van </w:t>
      </w:r>
      <w:proofErr w:type="spellStart"/>
      <w:r>
        <w:t>maxilla</w:t>
      </w:r>
      <w:proofErr w:type="spellEnd"/>
      <w:r>
        <w:t xml:space="preserve"> </w:t>
      </w:r>
    </w:p>
    <w:p w14:paraId="2278576B" w14:textId="77777777" w:rsidR="00C836E3" w:rsidRDefault="00C836E3" w:rsidP="00C836E3">
      <w:pPr>
        <w:pStyle w:val="Standkop4"/>
        <w:numPr>
          <w:ilvl w:val="12"/>
          <w:numId w:val="0"/>
        </w:numPr>
        <w:ind w:left="340"/>
        <w:rPr>
          <w:sz w:val="20"/>
        </w:rPr>
      </w:pPr>
      <w:r>
        <w:rPr>
          <w:sz w:val="20"/>
        </w:rPr>
        <w:t xml:space="preserve">ten opzichte van de concha </w:t>
      </w:r>
      <w:proofErr w:type="spellStart"/>
      <w:r>
        <w:rPr>
          <w:sz w:val="20"/>
        </w:rPr>
        <w:t>nasalis</w:t>
      </w:r>
      <w:proofErr w:type="spellEnd"/>
      <w:r>
        <w:rPr>
          <w:sz w:val="20"/>
        </w:rPr>
        <w:t xml:space="preserve"> </w:t>
      </w:r>
      <w:proofErr w:type="spellStart"/>
      <w:r>
        <w:rPr>
          <w:sz w:val="20"/>
        </w:rPr>
        <w:t>inferior</w:t>
      </w:r>
      <w:proofErr w:type="spellEnd"/>
      <w:r>
        <w:rPr>
          <w:sz w:val="20"/>
        </w:rPr>
        <w:t>.</w:t>
      </w:r>
    </w:p>
    <w:p w14:paraId="7DBE60DC" w14:textId="77777777" w:rsidR="00D36312" w:rsidRDefault="00D36312" w:rsidP="00D36312"/>
    <w:p w14:paraId="0B96D295" w14:textId="77777777" w:rsidR="00C836E3" w:rsidRPr="00D36312" w:rsidRDefault="00C836E3" w:rsidP="00D36312">
      <w:pPr>
        <w:rPr>
          <w:b/>
          <w:lang w:val="it-IT"/>
        </w:rPr>
      </w:pPr>
      <w:r w:rsidRPr="00D36312">
        <w:rPr>
          <w:b/>
          <w:lang w:val="it-IT"/>
        </w:rPr>
        <w:t>Intra ossale strains van maxilla</w:t>
      </w:r>
    </w:p>
    <w:p w14:paraId="34195EF1" w14:textId="77777777" w:rsidR="00C836E3" w:rsidRDefault="00C836E3" w:rsidP="00031B25">
      <w:pPr>
        <w:numPr>
          <w:ilvl w:val="0"/>
          <w:numId w:val="7"/>
        </w:numPr>
        <w:tabs>
          <w:tab w:val="left" w:pos="700"/>
        </w:tabs>
      </w:pPr>
      <w:r>
        <w:t>het kunnen benoemen en beschrijven van de fysiologische flexie-</w:t>
      </w:r>
      <w:proofErr w:type="spellStart"/>
      <w:r>
        <w:t>entensie</w:t>
      </w:r>
      <w:proofErr w:type="spellEnd"/>
      <w:r>
        <w:t xml:space="preserve">, interne- externe rotatie bewegingen van </w:t>
      </w:r>
      <w:proofErr w:type="spellStart"/>
      <w:r>
        <w:t>maxilla</w:t>
      </w:r>
      <w:proofErr w:type="spellEnd"/>
      <w:r>
        <w:t>;</w:t>
      </w:r>
    </w:p>
    <w:p w14:paraId="4C5C21F6" w14:textId="77777777" w:rsidR="00C836E3" w:rsidRDefault="00C836E3" w:rsidP="00031B25">
      <w:pPr>
        <w:numPr>
          <w:ilvl w:val="0"/>
          <w:numId w:val="7"/>
        </w:numPr>
        <w:tabs>
          <w:tab w:val="left" w:pos="700"/>
        </w:tabs>
      </w:pPr>
      <w:r>
        <w:t>het kunnen beschrijven van het belang van de vervormbaarheid van het levende bot</w:t>
      </w:r>
    </w:p>
    <w:p w14:paraId="058FAF1D" w14:textId="77777777" w:rsidR="00C836E3" w:rsidRDefault="00C836E3" w:rsidP="00C836E3">
      <w:pPr>
        <w:numPr>
          <w:ilvl w:val="12"/>
          <w:numId w:val="0"/>
        </w:numPr>
        <w:ind w:left="360"/>
      </w:pPr>
      <w:r>
        <w:t xml:space="preserve">de invloed hiervan op de </w:t>
      </w:r>
      <w:proofErr w:type="spellStart"/>
      <w:r>
        <w:t>concaviteiten</w:t>
      </w:r>
      <w:proofErr w:type="spellEnd"/>
      <w:r>
        <w:t xml:space="preserve"> en </w:t>
      </w:r>
      <w:proofErr w:type="spellStart"/>
      <w:r>
        <w:t>covexiteiten</w:t>
      </w:r>
      <w:proofErr w:type="spellEnd"/>
      <w:r>
        <w:t xml:space="preserve"> en de eventuele invloed op de diameters van de schedel en de </w:t>
      </w:r>
      <w:proofErr w:type="spellStart"/>
      <w:r>
        <w:t>orbita</w:t>
      </w:r>
      <w:proofErr w:type="spellEnd"/>
      <w:r>
        <w:t>.</w:t>
      </w:r>
    </w:p>
    <w:p w14:paraId="743DAFB8" w14:textId="77777777" w:rsidR="00D36312" w:rsidRDefault="00D36312" w:rsidP="00D36312"/>
    <w:p w14:paraId="7D8B0AEB" w14:textId="77777777" w:rsidR="00C836E3" w:rsidRPr="00D36312" w:rsidRDefault="00C836E3" w:rsidP="00D36312">
      <w:pPr>
        <w:rPr>
          <w:b/>
        </w:rPr>
      </w:pPr>
      <w:proofErr w:type="spellStart"/>
      <w:r w:rsidRPr="00D36312">
        <w:rPr>
          <w:b/>
        </w:rPr>
        <w:t>SCHEDELmotiliteit</w:t>
      </w:r>
      <w:proofErr w:type="spellEnd"/>
    </w:p>
    <w:p w14:paraId="5A2EDAEC"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52916BD2"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2FE23A32" w14:textId="77777777" w:rsidR="00C836E3" w:rsidRDefault="00C836E3" w:rsidP="00031B25">
      <w:pPr>
        <w:numPr>
          <w:ilvl w:val="0"/>
          <w:numId w:val="7"/>
        </w:numPr>
        <w:tabs>
          <w:tab w:val="left" w:pos="700"/>
        </w:tabs>
      </w:pPr>
      <w:r>
        <w:t>de mechanische invloed van aanliggende structuren:</w:t>
      </w:r>
    </w:p>
    <w:p w14:paraId="14DF6104" w14:textId="77777777" w:rsidR="00C836E3" w:rsidRDefault="00C836E3" w:rsidP="00C836E3">
      <w:pPr>
        <w:pStyle w:val="Standkop4"/>
        <w:numPr>
          <w:ilvl w:val="12"/>
          <w:numId w:val="0"/>
        </w:numPr>
        <w:ind w:left="640"/>
        <w:rPr>
          <w:sz w:val="20"/>
        </w:rPr>
      </w:pPr>
      <w:r>
        <w:rPr>
          <w:sz w:val="20"/>
        </w:rPr>
        <w:t>osseus vanuit de aanliggende botstukken;</w:t>
      </w:r>
    </w:p>
    <w:p w14:paraId="5899898E" w14:textId="77777777" w:rsidR="00C836E3" w:rsidRDefault="00C836E3" w:rsidP="00C836E3">
      <w:pPr>
        <w:numPr>
          <w:ilvl w:val="12"/>
          <w:numId w:val="0"/>
        </w:numPr>
        <w:ind w:left="660"/>
      </w:pPr>
      <w:proofErr w:type="spellStart"/>
      <w:r>
        <w:t>myofasciaal</w:t>
      </w:r>
      <w:proofErr w:type="spellEnd"/>
      <w:r>
        <w:t xml:space="preserve"> vanuit de verschillende mechanische </w:t>
      </w:r>
      <w:proofErr w:type="spellStart"/>
      <w:r>
        <w:t>myofasciale</w:t>
      </w:r>
      <w:proofErr w:type="spellEnd"/>
      <w:r>
        <w:t xml:space="preserve"> ketens zoals de kauwmusculatuur, de supra- en </w:t>
      </w:r>
      <w:proofErr w:type="spellStart"/>
      <w:r>
        <w:t>infrahyoidale</w:t>
      </w:r>
      <w:proofErr w:type="spellEnd"/>
      <w:r>
        <w:t xml:space="preserve"> musculatuur.</w:t>
      </w:r>
    </w:p>
    <w:p w14:paraId="153EE1C8" w14:textId="77777777" w:rsidR="00D36312" w:rsidRDefault="00D36312" w:rsidP="00D36312"/>
    <w:p w14:paraId="28687D4A" w14:textId="77777777" w:rsidR="00C836E3" w:rsidRPr="00D36312" w:rsidRDefault="00C836E3" w:rsidP="00D36312">
      <w:pPr>
        <w:rPr>
          <w:b/>
        </w:rPr>
      </w:pPr>
      <w:r w:rsidRPr="00D36312">
        <w:rPr>
          <w:b/>
        </w:rPr>
        <w:t xml:space="preserve">Mobiliteitstesten van </w:t>
      </w:r>
      <w:proofErr w:type="spellStart"/>
      <w:r w:rsidRPr="00D36312">
        <w:rPr>
          <w:b/>
        </w:rPr>
        <w:t>maxilla</w:t>
      </w:r>
      <w:proofErr w:type="spellEnd"/>
    </w:p>
    <w:p w14:paraId="4B9B4C3C" w14:textId="77777777" w:rsidR="00C836E3" w:rsidRDefault="00C836E3" w:rsidP="00031B25">
      <w:pPr>
        <w:numPr>
          <w:ilvl w:val="0"/>
          <w:numId w:val="7"/>
        </w:numPr>
        <w:tabs>
          <w:tab w:val="left" w:pos="700"/>
        </w:tabs>
      </w:pPr>
      <w:r>
        <w:t xml:space="preserve">het op de juiste wijze kunnen uitvoeren van een </w:t>
      </w:r>
      <w:proofErr w:type="spellStart"/>
      <w:r>
        <w:t>bi-manuele</w:t>
      </w:r>
      <w:proofErr w:type="spellEnd"/>
      <w:r>
        <w:t xml:space="preserve"> benadering van de schedel om </w:t>
      </w:r>
      <w:proofErr w:type="spellStart"/>
      <w:r>
        <w:t>maxilla</w:t>
      </w:r>
      <w:proofErr w:type="spellEnd"/>
      <w:r>
        <w:t xml:space="preserve"> als deel van het geheel te testen;</w:t>
      </w:r>
    </w:p>
    <w:p w14:paraId="1FC87729" w14:textId="77777777" w:rsidR="00C836E3" w:rsidRDefault="00C836E3" w:rsidP="00031B25">
      <w:pPr>
        <w:numPr>
          <w:ilvl w:val="0"/>
          <w:numId w:val="7"/>
        </w:numPr>
        <w:tabs>
          <w:tab w:val="left" w:pos="700"/>
        </w:tabs>
      </w:pPr>
      <w:r>
        <w:t xml:space="preserve">het op correcte wijze kunnen uitvoeren en toepassen van een specifieke testhandgreep voor </w:t>
      </w:r>
      <w:proofErr w:type="spellStart"/>
      <w:r>
        <w:t>maxilla</w:t>
      </w:r>
      <w:proofErr w:type="spellEnd"/>
      <w:r>
        <w:t xml:space="preserve"> om van daaruit te testen via waarneming van bestaande bewegingskwaliteit, het testen middels "lanceren" het testen via "positioneren" en / of het testen via de zogenaamde "V-spread" technieken.</w:t>
      </w:r>
    </w:p>
    <w:p w14:paraId="68901FCE" w14:textId="77777777" w:rsidR="00D36312" w:rsidRDefault="00D36312" w:rsidP="00D36312"/>
    <w:p w14:paraId="7C211FB6" w14:textId="77777777" w:rsidR="00C836E3" w:rsidRPr="00D36312" w:rsidRDefault="00C836E3" w:rsidP="00D36312">
      <w:pPr>
        <w:rPr>
          <w:b/>
        </w:rPr>
      </w:pPr>
      <w:r w:rsidRPr="00D36312">
        <w:rPr>
          <w:b/>
        </w:rPr>
        <w:t xml:space="preserve">Osteopathische correctietechnieken voor </w:t>
      </w:r>
      <w:proofErr w:type="spellStart"/>
      <w:r w:rsidRPr="00D36312">
        <w:rPr>
          <w:b/>
        </w:rPr>
        <w:t>maxilla</w:t>
      </w:r>
      <w:proofErr w:type="spellEnd"/>
    </w:p>
    <w:p w14:paraId="1DCA8F51" w14:textId="77777777" w:rsidR="00C836E3" w:rsidRDefault="00C836E3" w:rsidP="00031B25">
      <w:pPr>
        <w:numPr>
          <w:ilvl w:val="0"/>
          <w:numId w:val="7"/>
        </w:numPr>
        <w:tabs>
          <w:tab w:val="left" w:pos="700"/>
        </w:tabs>
      </w:pPr>
      <w:r>
        <w:t xml:space="preserve">het op de juiste wijze kunnen beschrijven en uitvoeren van correctietechnieken voor </w:t>
      </w:r>
      <w:proofErr w:type="spellStart"/>
      <w:r>
        <w:t>maxilla</w:t>
      </w:r>
      <w:proofErr w:type="spellEnd"/>
      <w:r>
        <w:t xml:space="preserve"> ten opzichte van de aanliggende botstukken;</w:t>
      </w:r>
    </w:p>
    <w:p w14:paraId="7EE8D630" w14:textId="77777777" w:rsidR="00C836E3" w:rsidRDefault="00C836E3" w:rsidP="00031B25">
      <w:pPr>
        <w:numPr>
          <w:ilvl w:val="0"/>
          <w:numId w:val="7"/>
        </w:numPr>
        <w:tabs>
          <w:tab w:val="left" w:pos="700"/>
        </w:tabs>
      </w:pPr>
      <w:r>
        <w:t xml:space="preserve">het op de juiste wijze kunnen beschrijven en uitvoeren van correctietechnieken voor </w:t>
      </w:r>
      <w:proofErr w:type="spellStart"/>
      <w:r>
        <w:t>maxilla</w:t>
      </w:r>
      <w:proofErr w:type="spellEnd"/>
      <w:r>
        <w:t xml:space="preserve"> middels intra-buccale vingerplaatsing;</w:t>
      </w:r>
    </w:p>
    <w:p w14:paraId="456DDF61" w14:textId="77777777" w:rsidR="00C836E3" w:rsidRDefault="00C836E3" w:rsidP="00031B25">
      <w:pPr>
        <w:numPr>
          <w:ilvl w:val="0"/>
          <w:numId w:val="7"/>
        </w:numPr>
        <w:tabs>
          <w:tab w:val="left" w:pos="700"/>
        </w:tabs>
      </w:pPr>
      <w:r>
        <w:t xml:space="preserve">het op de juiste wijze kunnen beschrijven uitvoeren en toepassen van de zogenaamde "lift and spread" techniek voor </w:t>
      </w:r>
      <w:proofErr w:type="spellStart"/>
      <w:r>
        <w:t>maxilla</w:t>
      </w:r>
      <w:proofErr w:type="spellEnd"/>
      <w:r>
        <w:t>;</w:t>
      </w:r>
    </w:p>
    <w:p w14:paraId="231F7477" w14:textId="77777777" w:rsidR="00C836E3" w:rsidRDefault="00C836E3" w:rsidP="00031B25">
      <w:pPr>
        <w:numPr>
          <w:ilvl w:val="0"/>
          <w:numId w:val="7"/>
        </w:numPr>
        <w:tabs>
          <w:tab w:val="left" w:pos="700"/>
        </w:tabs>
      </w:pPr>
      <w:r>
        <w:t xml:space="preserve">het op de juiste wijze onderkennen beschrijven en uitvoeren van technieken bij pasgeborene en kleine kinderen voor hat pars </w:t>
      </w:r>
      <w:proofErr w:type="spellStart"/>
      <w:r>
        <w:t>incisivum</w:t>
      </w:r>
      <w:proofErr w:type="spellEnd"/>
      <w:r>
        <w:t>;</w:t>
      </w:r>
    </w:p>
    <w:p w14:paraId="08C3C61C" w14:textId="77777777" w:rsidR="00C836E3" w:rsidRDefault="00C836E3" w:rsidP="00031B25">
      <w:pPr>
        <w:numPr>
          <w:ilvl w:val="0"/>
          <w:numId w:val="7"/>
        </w:numPr>
        <w:tabs>
          <w:tab w:val="left" w:pos="700"/>
        </w:tabs>
      </w:pPr>
      <w:r>
        <w:t>het op de juiste wijze kunnen beschrijven en uitvoeren van de zogenaamde "</w:t>
      </w:r>
      <w:proofErr w:type="spellStart"/>
      <w:r>
        <w:t>fronto</w:t>
      </w:r>
      <w:proofErr w:type="spellEnd"/>
      <w:r>
        <w:t xml:space="preserve"> - </w:t>
      </w:r>
    </w:p>
    <w:p w14:paraId="5993E195" w14:textId="77777777" w:rsidR="00C836E3" w:rsidRDefault="00C836E3" w:rsidP="00C836E3">
      <w:pPr>
        <w:pStyle w:val="Standkop4"/>
        <w:numPr>
          <w:ilvl w:val="12"/>
          <w:numId w:val="0"/>
        </w:numPr>
        <w:ind w:left="340"/>
        <w:rPr>
          <w:sz w:val="20"/>
        </w:rPr>
      </w:pPr>
      <w:r>
        <w:rPr>
          <w:sz w:val="20"/>
        </w:rPr>
        <w:t xml:space="preserve">maxillaire </w:t>
      </w:r>
      <w:proofErr w:type="spellStart"/>
      <w:r>
        <w:rPr>
          <w:sz w:val="20"/>
        </w:rPr>
        <w:t>Can’t-hook</w:t>
      </w:r>
      <w:proofErr w:type="spellEnd"/>
      <w:r>
        <w:rPr>
          <w:sz w:val="20"/>
        </w:rPr>
        <w:t xml:space="preserve"> techniek".</w:t>
      </w:r>
    </w:p>
    <w:p w14:paraId="194200ED" w14:textId="77777777" w:rsidR="00C836E3" w:rsidRDefault="00C836E3" w:rsidP="00D36312">
      <w:pPr>
        <w:pStyle w:val="Kop2"/>
      </w:pPr>
      <w:r>
        <w:br w:type="page"/>
      </w:r>
      <w:bookmarkStart w:id="190" w:name="_Toc373788250"/>
      <w:r>
        <w:lastRenderedPageBreak/>
        <w:t>6.14 Os Hyoideum</w:t>
      </w:r>
      <w:bookmarkEnd w:id="190"/>
    </w:p>
    <w:p w14:paraId="142A37E0" w14:textId="77777777" w:rsidR="00D36312" w:rsidRDefault="00D36312" w:rsidP="00D36312"/>
    <w:p w14:paraId="32AE538F" w14:textId="77777777" w:rsidR="00C836E3" w:rsidRPr="00D36312" w:rsidRDefault="00C836E3" w:rsidP="00D36312">
      <w:pPr>
        <w:rPr>
          <w:b/>
        </w:rPr>
      </w:pPr>
      <w:r w:rsidRPr="00D36312">
        <w:rPr>
          <w:b/>
        </w:rPr>
        <w:t>Anatomie</w:t>
      </w:r>
    </w:p>
    <w:p w14:paraId="64C85DDA" w14:textId="77777777" w:rsidR="00C836E3" w:rsidRDefault="00C836E3" w:rsidP="00031B25">
      <w:pPr>
        <w:numPr>
          <w:ilvl w:val="0"/>
          <w:numId w:val="7"/>
        </w:numPr>
        <w:tabs>
          <w:tab w:val="left" w:pos="700"/>
        </w:tabs>
      </w:pPr>
      <w:r>
        <w:t>het kunnen beschrijven van de embryologie, de groeiontwikkeling , de verbening, de proporties en de vorm van het botstuk;</w:t>
      </w:r>
    </w:p>
    <w:p w14:paraId="75C56A48" w14:textId="77777777" w:rsidR="00C836E3" w:rsidRDefault="00C836E3" w:rsidP="00031B25">
      <w:pPr>
        <w:numPr>
          <w:ilvl w:val="0"/>
          <w:numId w:val="7"/>
        </w:numPr>
        <w:tabs>
          <w:tab w:val="left" w:pos="700"/>
        </w:tabs>
      </w:pPr>
      <w:r>
        <w:t>het aan kunnen duiden van de ligging en het verloop van aanliggende en passerende structuren met hun eventuele aanhechtingen zoals bloedvaten, zenuwen, membranen, spieren, delen van het centrale zenuwstelsel, sinussen.</w:t>
      </w:r>
    </w:p>
    <w:p w14:paraId="318B3030" w14:textId="77777777" w:rsidR="00C836E3" w:rsidRDefault="00C836E3" w:rsidP="00C836E3">
      <w:pPr>
        <w:pStyle w:val="Standkop4"/>
        <w:numPr>
          <w:ilvl w:val="12"/>
          <w:numId w:val="0"/>
        </w:numPr>
        <w:ind w:left="340"/>
        <w:rPr>
          <w:sz w:val="20"/>
        </w:rPr>
      </w:pPr>
      <w:r>
        <w:rPr>
          <w:sz w:val="20"/>
        </w:rPr>
        <w:t xml:space="preserve">Dit alles zoals nader beschreven in de leerdoelen en opdrachten Anatomie. </w:t>
      </w:r>
    </w:p>
    <w:p w14:paraId="43C467CC" w14:textId="77777777" w:rsidR="00D36312" w:rsidRDefault="00D36312" w:rsidP="00D36312"/>
    <w:p w14:paraId="60CEC616" w14:textId="77777777" w:rsidR="00C836E3" w:rsidRPr="00D36312" w:rsidRDefault="00C836E3" w:rsidP="00D36312">
      <w:pPr>
        <w:rPr>
          <w:b/>
        </w:rPr>
      </w:pPr>
      <w:r w:rsidRPr="00D36312">
        <w:rPr>
          <w:b/>
        </w:rPr>
        <w:t>Palpatie</w:t>
      </w:r>
    </w:p>
    <w:p w14:paraId="7792370B" w14:textId="77777777" w:rsidR="00C836E3" w:rsidRDefault="00C836E3" w:rsidP="00031B25">
      <w:pPr>
        <w:numPr>
          <w:ilvl w:val="0"/>
          <w:numId w:val="7"/>
        </w:numPr>
        <w:tabs>
          <w:tab w:val="left" w:pos="700"/>
        </w:tabs>
      </w:pPr>
      <w:r>
        <w:t>het kunnen aanduiden van de ligging van het botstuk, de verschillende referentiepunten, de proportionele verhoudingen en de eventuele insertiepunten van de weke delen;</w:t>
      </w:r>
    </w:p>
    <w:p w14:paraId="3F56A745" w14:textId="77777777" w:rsidR="00C836E3" w:rsidRDefault="00C836E3" w:rsidP="00031B25">
      <w:pPr>
        <w:numPr>
          <w:ilvl w:val="0"/>
          <w:numId w:val="7"/>
        </w:numPr>
        <w:tabs>
          <w:tab w:val="left" w:pos="700"/>
        </w:tabs>
      </w:pPr>
      <w:r>
        <w:t xml:space="preserve">het kunnen palperen van de motiliteit van het os </w:t>
      </w:r>
      <w:proofErr w:type="spellStart"/>
      <w:r>
        <w:t>hyoideum</w:t>
      </w:r>
      <w:proofErr w:type="spellEnd"/>
      <w:r>
        <w:t>;</w:t>
      </w:r>
    </w:p>
    <w:p w14:paraId="7A5BC8B8" w14:textId="77777777" w:rsidR="00C836E3" w:rsidRDefault="00C836E3" w:rsidP="00031B25">
      <w:pPr>
        <w:numPr>
          <w:ilvl w:val="0"/>
          <w:numId w:val="7"/>
        </w:numPr>
        <w:tabs>
          <w:tab w:val="left" w:pos="700"/>
        </w:tabs>
      </w:pPr>
      <w:r>
        <w:t>het voor zover mogelijk kunnen palperen en aanduiden van de relaties van het botstuk.</w:t>
      </w:r>
    </w:p>
    <w:p w14:paraId="2E304610" w14:textId="77777777" w:rsidR="00D36312" w:rsidRDefault="00D36312" w:rsidP="00D36312"/>
    <w:p w14:paraId="0CFC9A2C" w14:textId="77777777" w:rsidR="00C836E3" w:rsidRPr="00D36312" w:rsidRDefault="00C836E3" w:rsidP="00D36312">
      <w:pPr>
        <w:rPr>
          <w:b/>
        </w:rPr>
      </w:pPr>
      <w:proofErr w:type="spellStart"/>
      <w:r w:rsidRPr="00D36312">
        <w:rPr>
          <w:b/>
        </w:rPr>
        <w:t>SCHEDELMotiliteit</w:t>
      </w:r>
      <w:proofErr w:type="spellEnd"/>
    </w:p>
    <w:p w14:paraId="51B352F7" w14:textId="77777777" w:rsidR="00C836E3" w:rsidRDefault="00C836E3" w:rsidP="00031B25">
      <w:pPr>
        <w:numPr>
          <w:ilvl w:val="0"/>
          <w:numId w:val="7"/>
        </w:numPr>
        <w:tabs>
          <w:tab w:val="left" w:pos="700"/>
        </w:tabs>
      </w:pPr>
      <w:r>
        <w:t xml:space="preserve">het kunnen beschrijven van de deelname van het botstuk en zijn/haar omgeving aan de zogenaamde </w:t>
      </w:r>
      <w:proofErr w:type="spellStart"/>
      <w:r>
        <w:t>Cranial</w:t>
      </w:r>
      <w:proofErr w:type="spellEnd"/>
      <w:r>
        <w:t xml:space="preserve"> </w:t>
      </w:r>
      <w:proofErr w:type="spellStart"/>
      <w:r>
        <w:t>Rhythmic</w:t>
      </w:r>
      <w:proofErr w:type="spellEnd"/>
      <w:r>
        <w:t xml:space="preserve"> Impulse;</w:t>
      </w:r>
    </w:p>
    <w:p w14:paraId="6782A46C" w14:textId="77777777" w:rsidR="00C836E3" w:rsidRDefault="00C836E3" w:rsidP="00031B25">
      <w:pPr>
        <w:numPr>
          <w:ilvl w:val="0"/>
          <w:numId w:val="7"/>
        </w:numPr>
        <w:tabs>
          <w:tab w:val="left" w:pos="700"/>
        </w:tabs>
      </w:pPr>
      <w:r>
        <w:t>het kunnen beschrijven van de zogenaamde flexie-extensie en de daaraan gekoppelde interne-externe rotatiebewegingen van het botstuk;</w:t>
      </w:r>
    </w:p>
    <w:p w14:paraId="19EAA325" w14:textId="77777777" w:rsidR="00C836E3" w:rsidRDefault="00C836E3" w:rsidP="00031B25">
      <w:pPr>
        <w:numPr>
          <w:ilvl w:val="0"/>
          <w:numId w:val="7"/>
        </w:numPr>
        <w:tabs>
          <w:tab w:val="left" w:pos="700"/>
        </w:tabs>
      </w:pPr>
      <w:r>
        <w:t>de mechanische invloed van aanliggende structuren:</w:t>
      </w:r>
    </w:p>
    <w:p w14:paraId="59818919" w14:textId="77777777" w:rsidR="00C836E3" w:rsidRDefault="00C836E3" w:rsidP="00C836E3">
      <w:pPr>
        <w:pStyle w:val="Standkop5"/>
        <w:numPr>
          <w:ilvl w:val="12"/>
          <w:numId w:val="0"/>
        </w:numPr>
        <w:ind w:left="680"/>
        <w:rPr>
          <w:sz w:val="20"/>
        </w:rPr>
      </w:pPr>
      <w:proofErr w:type="spellStart"/>
      <w:r>
        <w:rPr>
          <w:sz w:val="20"/>
        </w:rPr>
        <w:t>myofasciaal</w:t>
      </w:r>
      <w:proofErr w:type="spellEnd"/>
      <w:r>
        <w:rPr>
          <w:sz w:val="20"/>
        </w:rPr>
        <w:t xml:space="preserve"> vanuit de verschillende mechanische </w:t>
      </w:r>
      <w:proofErr w:type="spellStart"/>
      <w:r>
        <w:rPr>
          <w:sz w:val="20"/>
        </w:rPr>
        <w:t>myofasciale</w:t>
      </w:r>
      <w:proofErr w:type="spellEnd"/>
      <w:r>
        <w:rPr>
          <w:sz w:val="20"/>
        </w:rPr>
        <w:t xml:space="preserve"> ketens zoals de kauwmusculatuur, de supra- en </w:t>
      </w:r>
      <w:proofErr w:type="spellStart"/>
      <w:r>
        <w:rPr>
          <w:sz w:val="20"/>
        </w:rPr>
        <w:t>infrahyoidale</w:t>
      </w:r>
      <w:proofErr w:type="spellEnd"/>
      <w:r>
        <w:rPr>
          <w:sz w:val="20"/>
        </w:rPr>
        <w:t xml:space="preserve"> musculatuur.</w:t>
      </w:r>
    </w:p>
    <w:p w14:paraId="597568EF" w14:textId="77777777" w:rsidR="00D36312" w:rsidRDefault="00D36312" w:rsidP="00D36312"/>
    <w:p w14:paraId="08478566" w14:textId="77777777" w:rsidR="00C836E3" w:rsidRPr="00D36312" w:rsidRDefault="00C836E3" w:rsidP="00D36312">
      <w:pPr>
        <w:rPr>
          <w:b/>
        </w:rPr>
      </w:pPr>
      <w:r w:rsidRPr="00D36312">
        <w:rPr>
          <w:b/>
        </w:rPr>
        <w:t xml:space="preserve">Mobiliteitstesten van os </w:t>
      </w:r>
      <w:proofErr w:type="spellStart"/>
      <w:r w:rsidRPr="00D36312">
        <w:rPr>
          <w:b/>
        </w:rPr>
        <w:t>hyoideum</w:t>
      </w:r>
      <w:proofErr w:type="spellEnd"/>
    </w:p>
    <w:p w14:paraId="3AD55519" w14:textId="77777777" w:rsidR="00C836E3" w:rsidRDefault="00C836E3" w:rsidP="00031B25">
      <w:pPr>
        <w:numPr>
          <w:ilvl w:val="0"/>
          <w:numId w:val="7"/>
        </w:numPr>
        <w:tabs>
          <w:tab w:val="left" w:pos="700"/>
        </w:tabs>
      </w:pPr>
      <w:r>
        <w:t>het op de juiste wijze kunnen uitvoeren van een manuele benadering van het botstuk als deel van het geheel te testen;</w:t>
      </w:r>
    </w:p>
    <w:p w14:paraId="252E7F05" w14:textId="77777777" w:rsidR="00C836E3" w:rsidRDefault="00C836E3" w:rsidP="00031B25">
      <w:pPr>
        <w:numPr>
          <w:ilvl w:val="0"/>
          <w:numId w:val="7"/>
        </w:numPr>
        <w:tabs>
          <w:tab w:val="left" w:pos="700"/>
        </w:tabs>
      </w:pPr>
      <w:r>
        <w:t xml:space="preserve">Het op correcte wijze kunnen uitvoeren en toepassen van een specifieke testhandgreep voor </w:t>
      </w:r>
      <w:proofErr w:type="spellStart"/>
      <w:r>
        <w:t>hyoideum</w:t>
      </w:r>
      <w:proofErr w:type="spellEnd"/>
      <w:r>
        <w:t xml:space="preserve"> om van daaruit te testen via waarneming van bestaande bewegingskwaliteit, het testen middels "lanceren" het testen via "positioneren".</w:t>
      </w:r>
    </w:p>
    <w:p w14:paraId="03CB9B9E" w14:textId="77777777" w:rsidR="00D36312" w:rsidRDefault="00D36312" w:rsidP="00D36312"/>
    <w:p w14:paraId="351DA3BD" w14:textId="77777777" w:rsidR="00C836E3" w:rsidRPr="00D36312" w:rsidRDefault="00C836E3" w:rsidP="00D36312">
      <w:pPr>
        <w:rPr>
          <w:b/>
        </w:rPr>
      </w:pPr>
      <w:r w:rsidRPr="00D36312">
        <w:rPr>
          <w:b/>
        </w:rPr>
        <w:t xml:space="preserve">Osteopathische correctietechnieken voor os </w:t>
      </w:r>
      <w:proofErr w:type="spellStart"/>
      <w:r w:rsidRPr="00D36312">
        <w:rPr>
          <w:b/>
        </w:rPr>
        <w:t>hyoideum</w:t>
      </w:r>
      <w:proofErr w:type="spellEnd"/>
    </w:p>
    <w:p w14:paraId="4D1F4AFF" w14:textId="77777777" w:rsidR="00C836E3" w:rsidRDefault="00C836E3" w:rsidP="00C836E3">
      <w:pPr>
        <w:numPr>
          <w:ilvl w:val="12"/>
          <w:numId w:val="0"/>
        </w:numPr>
        <w:ind w:left="360"/>
      </w:pPr>
      <w:r>
        <w:t xml:space="preserve">het op de juiste wijze kunnen beschrijven en uitvoeren van correctietechnieken voor os </w:t>
      </w:r>
      <w:proofErr w:type="spellStart"/>
      <w:r>
        <w:t>hyoideum</w:t>
      </w:r>
      <w:proofErr w:type="spellEnd"/>
      <w:r>
        <w:t>.</w:t>
      </w:r>
    </w:p>
    <w:p w14:paraId="448D0176" w14:textId="77777777" w:rsidR="00C836E3" w:rsidRDefault="00C836E3" w:rsidP="00C836E3">
      <w:pPr>
        <w:numPr>
          <w:ilvl w:val="12"/>
          <w:numId w:val="0"/>
        </w:numPr>
      </w:pPr>
    </w:p>
    <w:p w14:paraId="707DEA20" w14:textId="77777777" w:rsidR="00C836E3" w:rsidRDefault="00C836E3" w:rsidP="00C836E3">
      <w:pPr>
        <w:numPr>
          <w:ilvl w:val="12"/>
          <w:numId w:val="0"/>
        </w:numPr>
      </w:pPr>
    </w:p>
    <w:p w14:paraId="298BBACC" w14:textId="77777777" w:rsidR="00C836E3" w:rsidRDefault="00C836E3" w:rsidP="00C836E3">
      <w:pPr>
        <w:numPr>
          <w:ilvl w:val="12"/>
          <w:numId w:val="0"/>
        </w:numPr>
      </w:pPr>
    </w:p>
    <w:p w14:paraId="7089F09C" w14:textId="77777777" w:rsidR="00C836E3" w:rsidRDefault="00C836E3" w:rsidP="00C836E3">
      <w:pPr>
        <w:numPr>
          <w:ilvl w:val="12"/>
          <w:numId w:val="0"/>
        </w:numPr>
      </w:pPr>
    </w:p>
    <w:p w14:paraId="76E07BF7" w14:textId="77777777" w:rsidR="00C836E3" w:rsidRDefault="00C836E3" w:rsidP="00C836E3">
      <w:pPr>
        <w:numPr>
          <w:ilvl w:val="12"/>
          <w:numId w:val="0"/>
        </w:numPr>
      </w:pPr>
    </w:p>
    <w:p w14:paraId="1D00B722" w14:textId="77777777" w:rsidR="00C836E3" w:rsidRDefault="00C836E3" w:rsidP="00C836E3">
      <w:pPr>
        <w:numPr>
          <w:ilvl w:val="12"/>
          <w:numId w:val="0"/>
        </w:numPr>
      </w:pPr>
    </w:p>
    <w:p w14:paraId="3F7E4554" w14:textId="77777777" w:rsidR="00C836E3" w:rsidRDefault="00C836E3" w:rsidP="00C836E3">
      <w:pPr>
        <w:numPr>
          <w:ilvl w:val="12"/>
          <w:numId w:val="0"/>
        </w:numPr>
      </w:pPr>
    </w:p>
    <w:p w14:paraId="6A368746" w14:textId="77777777" w:rsidR="00C836E3" w:rsidRDefault="00C836E3" w:rsidP="00C836E3">
      <w:pPr>
        <w:numPr>
          <w:ilvl w:val="12"/>
          <w:numId w:val="0"/>
        </w:numPr>
      </w:pPr>
    </w:p>
    <w:p w14:paraId="48F06783" w14:textId="77777777" w:rsidR="00C836E3" w:rsidRDefault="00C836E3" w:rsidP="00C836E3">
      <w:pPr>
        <w:numPr>
          <w:ilvl w:val="12"/>
          <w:numId w:val="0"/>
        </w:numPr>
      </w:pPr>
    </w:p>
    <w:p w14:paraId="49BFF9AF" w14:textId="77777777" w:rsidR="00C836E3" w:rsidRDefault="00C836E3" w:rsidP="00C836E3">
      <w:pPr>
        <w:numPr>
          <w:ilvl w:val="12"/>
          <w:numId w:val="0"/>
        </w:numPr>
      </w:pPr>
    </w:p>
    <w:p w14:paraId="64DA9A65" w14:textId="77777777" w:rsidR="00C836E3" w:rsidRDefault="00C836E3" w:rsidP="00C836E3">
      <w:pPr>
        <w:numPr>
          <w:ilvl w:val="12"/>
          <w:numId w:val="0"/>
        </w:numPr>
      </w:pPr>
    </w:p>
    <w:p w14:paraId="3161FD25" w14:textId="77777777" w:rsidR="00C836E3" w:rsidRDefault="00C836E3" w:rsidP="00C836E3">
      <w:pPr>
        <w:numPr>
          <w:ilvl w:val="12"/>
          <w:numId w:val="0"/>
        </w:numPr>
      </w:pPr>
    </w:p>
    <w:p w14:paraId="17392FDD" w14:textId="77777777" w:rsidR="00C836E3" w:rsidRDefault="00C836E3" w:rsidP="00C836E3">
      <w:pPr>
        <w:numPr>
          <w:ilvl w:val="12"/>
          <w:numId w:val="0"/>
        </w:numPr>
      </w:pPr>
    </w:p>
    <w:p w14:paraId="07EDE657" w14:textId="77777777" w:rsidR="00C836E3" w:rsidRDefault="00C836E3" w:rsidP="00C836E3">
      <w:pPr>
        <w:numPr>
          <w:ilvl w:val="12"/>
          <w:numId w:val="0"/>
        </w:numPr>
      </w:pPr>
    </w:p>
    <w:p w14:paraId="4CAA3BCC" w14:textId="77777777" w:rsidR="00C836E3" w:rsidRDefault="00C836E3" w:rsidP="00C836E3">
      <w:pPr>
        <w:numPr>
          <w:ilvl w:val="12"/>
          <w:numId w:val="0"/>
        </w:numPr>
      </w:pPr>
    </w:p>
    <w:p w14:paraId="39C4D0AF" w14:textId="77777777" w:rsidR="00C836E3" w:rsidRDefault="00C836E3" w:rsidP="00C836E3">
      <w:pPr>
        <w:numPr>
          <w:ilvl w:val="12"/>
          <w:numId w:val="0"/>
        </w:numPr>
      </w:pPr>
    </w:p>
    <w:p w14:paraId="4E869FAB" w14:textId="77777777" w:rsidR="00C836E3" w:rsidRDefault="00C836E3" w:rsidP="00C836E3">
      <w:pPr>
        <w:numPr>
          <w:ilvl w:val="12"/>
          <w:numId w:val="0"/>
        </w:numPr>
      </w:pPr>
    </w:p>
    <w:p w14:paraId="1DA831A6" w14:textId="77777777" w:rsidR="00C836E3" w:rsidRDefault="00C836E3" w:rsidP="00C836E3">
      <w:pPr>
        <w:numPr>
          <w:ilvl w:val="12"/>
          <w:numId w:val="0"/>
        </w:numPr>
      </w:pPr>
    </w:p>
    <w:p w14:paraId="58856E91" w14:textId="77777777" w:rsidR="008C5CCF" w:rsidRDefault="008C5CCF">
      <w:pPr>
        <w:overflowPunct/>
        <w:autoSpaceDE/>
        <w:autoSpaceDN/>
        <w:adjustRightInd/>
        <w:textAlignment w:val="auto"/>
      </w:pPr>
      <w:r>
        <w:br w:type="page"/>
      </w:r>
    </w:p>
    <w:p w14:paraId="2ED54DCA" w14:textId="77777777" w:rsidR="00C836E3" w:rsidRDefault="00C836E3" w:rsidP="00C836E3">
      <w:pPr>
        <w:pStyle w:val="Kop1"/>
        <w:numPr>
          <w:ilvl w:val="12"/>
          <w:numId w:val="0"/>
        </w:numPr>
      </w:pPr>
      <w:bookmarkStart w:id="191" w:name="_Toc373788251"/>
      <w:r>
        <w:lastRenderedPageBreak/>
        <w:t>7. Leerdoelen Osteopathi</w:t>
      </w:r>
      <w:r w:rsidR="008C5CCF">
        <w:t>e in het viscerale bereik</w:t>
      </w:r>
      <w:bookmarkEnd w:id="191"/>
    </w:p>
    <w:p w14:paraId="109D1A8A" w14:textId="77777777" w:rsidR="00EB3EA1" w:rsidRPr="00EB4225"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b/>
        </w:rPr>
        <w:t>EINDTERM.</w:t>
      </w:r>
    </w:p>
    <w:p w14:paraId="760FD39B" w14:textId="77777777" w:rsidR="00EB3EA1" w:rsidRPr="00EB4225"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rPr>
        <w:t xml:space="preserve">De student heeft inzicht in de anatomie, fysiologie en pathologie van de inwendige organen. </w:t>
      </w:r>
    </w:p>
    <w:p w14:paraId="3B67FD64" w14:textId="3EE4A156" w:rsidR="00EB3EA1" w:rsidRPr="00EB4225" w:rsidRDefault="00EB3EA1" w:rsidP="002C6A5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rPr>
        <w:t xml:space="preserve">De student heeft inzicht in de diagnostiek en therapeutische vaardigheden </w:t>
      </w:r>
      <w:r w:rsidR="002C6A50">
        <w:rPr>
          <w:rFonts w:cs="Arial"/>
        </w:rPr>
        <w:t>van de inwendige organen</w:t>
      </w:r>
      <w:r w:rsidRPr="00EB4225">
        <w:rPr>
          <w:rFonts w:cs="Arial"/>
        </w:rPr>
        <w:t xml:space="preserve"> en de hierbij behorende doelstellingen. </w:t>
      </w:r>
    </w:p>
    <w:p w14:paraId="1F70A8D7" w14:textId="77777777" w:rsidR="00EB3EA1" w:rsidRPr="00EB4225"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400A0CD5" w14:textId="77777777" w:rsidR="00EB3EA1" w:rsidRPr="00EB4225"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b/>
        </w:rPr>
        <w:t>LESUREN.</w:t>
      </w:r>
    </w:p>
    <w:p w14:paraId="5C9B2137" w14:textId="0930FACF" w:rsidR="00EB3EA1"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sidRPr="00EB4225">
        <w:rPr>
          <w:rFonts w:cs="Arial"/>
          <w:color w:val="000000"/>
        </w:rPr>
        <w:t xml:space="preserve">Het </w:t>
      </w:r>
      <w:r w:rsidR="00DA66CD" w:rsidRPr="00EB4225">
        <w:rPr>
          <w:rFonts w:cs="Arial"/>
          <w:color w:val="000000"/>
        </w:rPr>
        <w:t>totaalaantal</w:t>
      </w:r>
      <w:r w:rsidRPr="00EB4225">
        <w:rPr>
          <w:rFonts w:cs="Arial"/>
          <w:color w:val="000000"/>
        </w:rPr>
        <w:t xml:space="preserve"> contacturen voor het viscerale is </w:t>
      </w:r>
      <w:r w:rsidR="00C56A91">
        <w:rPr>
          <w:rFonts w:cs="Arial"/>
          <w:color w:val="000000"/>
        </w:rPr>
        <w:t>143</w:t>
      </w:r>
      <w:r w:rsidRPr="00EB4225">
        <w:rPr>
          <w:rFonts w:cs="Arial"/>
          <w:color w:val="000000"/>
        </w:rPr>
        <w:t xml:space="preserve"> lesuren, het aantal ECTS incl</w:t>
      </w:r>
      <w:r>
        <w:rPr>
          <w:rFonts w:cs="Arial"/>
          <w:color w:val="000000"/>
        </w:rPr>
        <w:t>.</w:t>
      </w:r>
      <w:r w:rsidRPr="00EB4225">
        <w:rPr>
          <w:rFonts w:cs="Arial"/>
          <w:color w:val="000000"/>
        </w:rPr>
        <w:t xml:space="preserve"> zelfstudie bedraagt: </w:t>
      </w:r>
      <w:r>
        <w:rPr>
          <w:rFonts w:cs="Arial"/>
          <w:color w:val="000000"/>
        </w:rPr>
        <w:t>1</w:t>
      </w:r>
      <w:r w:rsidR="00DA66CD">
        <w:rPr>
          <w:rFonts w:cs="Arial"/>
          <w:color w:val="000000"/>
        </w:rPr>
        <w:t>7</w:t>
      </w:r>
      <w:r>
        <w:rPr>
          <w:rFonts w:cs="Arial"/>
          <w:color w:val="000000"/>
        </w:rPr>
        <w:t>,</w:t>
      </w:r>
      <w:r w:rsidR="00DA66CD">
        <w:rPr>
          <w:rFonts w:cs="Arial"/>
          <w:color w:val="000000"/>
        </w:rPr>
        <w:t>36</w:t>
      </w:r>
      <w:r>
        <w:rPr>
          <w:rFonts w:cs="Arial"/>
          <w:color w:val="000000"/>
        </w:rPr>
        <w:t xml:space="preserve"> ECTS </w:t>
      </w:r>
    </w:p>
    <w:p w14:paraId="33E4CF20" w14:textId="6BEADB89" w:rsidR="008C78A9" w:rsidRDefault="008C78A9"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bl>
      <w:tblPr>
        <w:tblW w:w="6893" w:type="dxa"/>
        <w:tblCellMar>
          <w:left w:w="70" w:type="dxa"/>
          <w:right w:w="70" w:type="dxa"/>
        </w:tblCellMar>
        <w:tblLook w:val="04A0" w:firstRow="1" w:lastRow="0" w:firstColumn="1" w:lastColumn="0" w:noHBand="0" w:noVBand="1"/>
      </w:tblPr>
      <w:tblGrid>
        <w:gridCol w:w="2500"/>
        <w:gridCol w:w="960"/>
        <w:gridCol w:w="1263"/>
        <w:gridCol w:w="1085"/>
        <w:gridCol w:w="1220"/>
      </w:tblGrid>
      <w:tr w:rsidR="008C78A9" w:rsidRPr="008C78A9" w14:paraId="2AD492DD" w14:textId="77777777" w:rsidTr="008C78A9">
        <w:trPr>
          <w:trHeight w:val="315"/>
        </w:trPr>
        <w:tc>
          <w:tcPr>
            <w:tcW w:w="2500" w:type="dxa"/>
            <w:tcBorders>
              <w:top w:val="nil"/>
              <w:left w:val="nil"/>
              <w:bottom w:val="nil"/>
              <w:right w:val="nil"/>
            </w:tcBorders>
            <w:shd w:val="clear" w:color="auto" w:fill="auto"/>
            <w:noWrap/>
            <w:vAlign w:val="center"/>
            <w:hideMark/>
          </w:tcPr>
          <w:p w14:paraId="5A352505" w14:textId="77777777" w:rsidR="008C78A9" w:rsidRPr="008C78A9" w:rsidRDefault="008C78A9" w:rsidP="008C78A9">
            <w:pPr>
              <w:overflowPunct/>
              <w:autoSpaceDE/>
              <w:autoSpaceDN/>
              <w:adjustRightInd/>
              <w:textAlignment w:val="auto"/>
              <w:rPr>
                <w:rFonts w:cs="Arial"/>
                <w:b/>
                <w:bCs/>
                <w:color w:val="000000"/>
              </w:rPr>
            </w:pPr>
            <w:r w:rsidRPr="008C78A9">
              <w:rPr>
                <w:rFonts w:cs="Arial"/>
                <w:b/>
                <w:bCs/>
                <w:color w:val="000000"/>
              </w:rPr>
              <w:t>Visceraal</w:t>
            </w:r>
          </w:p>
        </w:tc>
        <w:tc>
          <w:tcPr>
            <w:tcW w:w="960" w:type="dxa"/>
            <w:tcBorders>
              <w:top w:val="nil"/>
              <w:left w:val="nil"/>
              <w:bottom w:val="nil"/>
              <w:right w:val="nil"/>
            </w:tcBorders>
            <w:shd w:val="clear" w:color="auto" w:fill="auto"/>
            <w:noWrap/>
            <w:vAlign w:val="bottom"/>
            <w:hideMark/>
          </w:tcPr>
          <w:p w14:paraId="43DA2062" w14:textId="77777777" w:rsidR="008C78A9" w:rsidRPr="008C78A9" w:rsidRDefault="008C78A9" w:rsidP="008C78A9">
            <w:pPr>
              <w:overflowPunct/>
              <w:autoSpaceDE/>
              <w:autoSpaceDN/>
              <w:adjustRightInd/>
              <w:textAlignment w:val="auto"/>
              <w:rPr>
                <w:rFonts w:cs="Arial"/>
                <w:b/>
                <w:bCs/>
                <w:color w:val="000000"/>
              </w:rPr>
            </w:pPr>
          </w:p>
        </w:tc>
        <w:tc>
          <w:tcPr>
            <w:tcW w:w="1153" w:type="dxa"/>
            <w:tcBorders>
              <w:top w:val="nil"/>
              <w:left w:val="nil"/>
              <w:bottom w:val="nil"/>
              <w:right w:val="nil"/>
            </w:tcBorders>
            <w:shd w:val="clear" w:color="auto" w:fill="auto"/>
            <w:noWrap/>
            <w:vAlign w:val="bottom"/>
            <w:hideMark/>
          </w:tcPr>
          <w:p w14:paraId="22193B33" w14:textId="77777777" w:rsidR="008C78A9" w:rsidRPr="008C78A9" w:rsidRDefault="008C78A9" w:rsidP="008C78A9">
            <w:pPr>
              <w:overflowPunct/>
              <w:autoSpaceDE/>
              <w:autoSpaceDN/>
              <w:adjustRightInd/>
              <w:textAlignment w:val="auto"/>
              <w:rPr>
                <w:rFonts w:ascii="Times New Roman" w:hAnsi="Times New Roman"/>
              </w:rPr>
            </w:pPr>
          </w:p>
        </w:tc>
        <w:tc>
          <w:tcPr>
            <w:tcW w:w="1060" w:type="dxa"/>
            <w:tcBorders>
              <w:top w:val="nil"/>
              <w:left w:val="nil"/>
              <w:bottom w:val="nil"/>
              <w:right w:val="nil"/>
            </w:tcBorders>
            <w:shd w:val="clear" w:color="auto" w:fill="auto"/>
            <w:noWrap/>
            <w:vAlign w:val="bottom"/>
            <w:hideMark/>
          </w:tcPr>
          <w:p w14:paraId="3D00E713" w14:textId="77777777" w:rsidR="008C78A9" w:rsidRPr="008C78A9" w:rsidRDefault="008C78A9" w:rsidP="008C78A9">
            <w:pPr>
              <w:overflowPunct/>
              <w:autoSpaceDE/>
              <w:autoSpaceDN/>
              <w:adjustRightInd/>
              <w:textAlignment w:val="auto"/>
              <w:rPr>
                <w:rFonts w:ascii="Times New Roman" w:hAnsi="Times New Roman"/>
              </w:rPr>
            </w:pPr>
          </w:p>
        </w:tc>
        <w:tc>
          <w:tcPr>
            <w:tcW w:w="1220" w:type="dxa"/>
            <w:tcBorders>
              <w:top w:val="nil"/>
              <w:left w:val="nil"/>
              <w:bottom w:val="nil"/>
              <w:right w:val="nil"/>
            </w:tcBorders>
            <w:shd w:val="clear" w:color="auto" w:fill="auto"/>
            <w:noWrap/>
            <w:vAlign w:val="bottom"/>
            <w:hideMark/>
          </w:tcPr>
          <w:p w14:paraId="66AD8BAE" w14:textId="77777777" w:rsidR="008C78A9" w:rsidRPr="008C78A9" w:rsidRDefault="008C78A9" w:rsidP="008C78A9">
            <w:pPr>
              <w:overflowPunct/>
              <w:autoSpaceDE/>
              <w:autoSpaceDN/>
              <w:adjustRightInd/>
              <w:textAlignment w:val="auto"/>
              <w:rPr>
                <w:rFonts w:ascii="Times New Roman" w:hAnsi="Times New Roman"/>
              </w:rPr>
            </w:pPr>
          </w:p>
        </w:tc>
      </w:tr>
      <w:tr w:rsidR="008C78A9" w:rsidRPr="008C78A9" w14:paraId="7D1CD564" w14:textId="77777777" w:rsidTr="008C78A9">
        <w:trPr>
          <w:trHeight w:val="525"/>
        </w:trPr>
        <w:tc>
          <w:tcPr>
            <w:tcW w:w="250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3812FD68" w14:textId="77777777" w:rsidR="008C78A9" w:rsidRPr="008C78A9" w:rsidRDefault="008C78A9" w:rsidP="008C78A9">
            <w:pPr>
              <w:overflowPunct/>
              <w:autoSpaceDE/>
              <w:autoSpaceDN/>
              <w:adjustRightInd/>
              <w:textAlignment w:val="auto"/>
              <w:rPr>
                <w:rFonts w:cs="Arial"/>
                <w:b/>
                <w:bCs/>
                <w:color w:val="000000"/>
              </w:rPr>
            </w:pPr>
            <w:r w:rsidRPr="008C78A9">
              <w:rPr>
                <w:rFonts w:cs="Arial"/>
                <w:b/>
                <w:bCs/>
                <w:color w:val="000000"/>
              </w:rPr>
              <w:t>Onderdeel</w:t>
            </w:r>
          </w:p>
        </w:tc>
        <w:tc>
          <w:tcPr>
            <w:tcW w:w="960" w:type="dxa"/>
            <w:tcBorders>
              <w:top w:val="single" w:sz="8" w:space="0" w:color="auto"/>
              <w:left w:val="nil"/>
              <w:bottom w:val="single" w:sz="8" w:space="0" w:color="auto"/>
              <w:right w:val="single" w:sz="8" w:space="0" w:color="auto"/>
            </w:tcBorders>
            <w:shd w:val="clear" w:color="000000" w:fill="FFFF00"/>
            <w:vAlign w:val="center"/>
            <w:hideMark/>
          </w:tcPr>
          <w:p w14:paraId="4B903F72" w14:textId="77777777" w:rsidR="008C78A9" w:rsidRPr="008C78A9" w:rsidRDefault="008C78A9" w:rsidP="008C78A9">
            <w:pPr>
              <w:overflowPunct/>
              <w:autoSpaceDE/>
              <w:autoSpaceDN/>
              <w:adjustRightInd/>
              <w:textAlignment w:val="auto"/>
              <w:rPr>
                <w:rFonts w:cs="Arial"/>
                <w:b/>
                <w:bCs/>
                <w:color w:val="000000"/>
              </w:rPr>
            </w:pPr>
            <w:r w:rsidRPr="008C78A9">
              <w:rPr>
                <w:rFonts w:cs="Arial"/>
                <w:b/>
                <w:bCs/>
                <w:color w:val="000000"/>
              </w:rPr>
              <w:t>Lesuren (DA)</w:t>
            </w:r>
          </w:p>
        </w:tc>
        <w:tc>
          <w:tcPr>
            <w:tcW w:w="1153" w:type="dxa"/>
            <w:tcBorders>
              <w:top w:val="single" w:sz="8" w:space="0" w:color="auto"/>
              <w:left w:val="nil"/>
              <w:bottom w:val="single" w:sz="8" w:space="0" w:color="auto"/>
              <w:right w:val="single" w:sz="8" w:space="0" w:color="auto"/>
            </w:tcBorders>
            <w:shd w:val="clear" w:color="000000" w:fill="FFFF00"/>
            <w:vAlign w:val="center"/>
            <w:hideMark/>
          </w:tcPr>
          <w:p w14:paraId="77DEC8E2" w14:textId="77777777" w:rsidR="008C78A9" w:rsidRPr="008C78A9" w:rsidRDefault="008C78A9" w:rsidP="008C78A9">
            <w:pPr>
              <w:overflowPunct/>
              <w:autoSpaceDE/>
              <w:autoSpaceDN/>
              <w:adjustRightInd/>
              <w:textAlignment w:val="auto"/>
              <w:rPr>
                <w:rFonts w:cs="Arial"/>
                <w:b/>
                <w:bCs/>
                <w:color w:val="000000"/>
              </w:rPr>
            </w:pPr>
            <w:r w:rsidRPr="008C78A9">
              <w:rPr>
                <w:rFonts w:cs="Arial"/>
                <w:b/>
                <w:bCs/>
                <w:color w:val="000000"/>
              </w:rPr>
              <w:t>Opdrachten (DO)</w:t>
            </w:r>
          </w:p>
        </w:tc>
        <w:tc>
          <w:tcPr>
            <w:tcW w:w="1060" w:type="dxa"/>
            <w:tcBorders>
              <w:top w:val="single" w:sz="8" w:space="0" w:color="auto"/>
              <w:left w:val="nil"/>
              <w:bottom w:val="single" w:sz="8" w:space="0" w:color="auto"/>
              <w:right w:val="single" w:sz="8" w:space="0" w:color="auto"/>
            </w:tcBorders>
            <w:shd w:val="clear" w:color="000000" w:fill="FFFF00"/>
            <w:vAlign w:val="center"/>
            <w:hideMark/>
          </w:tcPr>
          <w:p w14:paraId="38CD8974" w14:textId="77777777" w:rsidR="008C78A9" w:rsidRPr="008C78A9" w:rsidRDefault="008C78A9" w:rsidP="008C78A9">
            <w:pPr>
              <w:overflowPunct/>
              <w:autoSpaceDE/>
              <w:autoSpaceDN/>
              <w:adjustRightInd/>
              <w:textAlignment w:val="auto"/>
              <w:rPr>
                <w:rFonts w:cs="Arial"/>
                <w:b/>
                <w:bCs/>
                <w:color w:val="000000"/>
              </w:rPr>
            </w:pPr>
            <w:r w:rsidRPr="008C78A9">
              <w:rPr>
                <w:rFonts w:cs="Arial"/>
                <w:b/>
                <w:bCs/>
                <w:color w:val="000000"/>
              </w:rPr>
              <w:t>Zelfstudie (ZS)</w:t>
            </w:r>
          </w:p>
        </w:tc>
        <w:tc>
          <w:tcPr>
            <w:tcW w:w="1220" w:type="dxa"/>
            <w:tcBorders>
              <w:top w:val="single" w:sz="8" w:space="0" w:color="auto"/>
              <w:left w:val="nil"/>
              <w:bottom w:val="single" w:sz="8" w:space="0" w:color="auto"/>
              <w:right w:val="single" w:sz="8" w:space="0" w:color="auto"/>
            </w:tcBorders>
            <w:shd w:val="clear" w:color="000000" w:fill="FFFF00"/>
            <w:vAlign w:val="center"/>
            <w:hideMark/>
          </w:tcPr>
          <w:p w14:paraId="401EEAA7" w14:textId="77777777" w:rsidR="008C78A9" w:rsidRPr="008C78A9" w:rsidRDefault="008C78A9" w:rsidP="008C78A9">
            <w:pPr>
              <w:overflowPunct/>
              <w:autoSpaceDE/>
              <w:autoSpaceDN/>
              <w:adjustRightInd/>
              <w:textAlignment w:val="auto"/>
              <w:rPr>
                <w:rFonts w:cs="Arial"/>
                <w:b/>
                <w:bCs/>
                <w:color w:val="000000"/>
              </w:rPr>
            </w:pPr>
            <w:r w:rsidRPr="008C78A9">
              <w:rPr>
                <w:rFonts w:cs="Arial"/>
                <w:b/>
                <w:bCs/>
                <w:color w:val="000000"/>
              </w:rPr>
              <w:t> </w:t>
            </w:r>
          </w:p>
        </w:tc>
      </w:tr>
      <w:tr w:rsidR="008C78A9" w:rsidRPr="008C78A9" w14:paraId="04AA4349" w14:textId="77777777" w:rsidTr="008C78A9">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56335D88" w14:textId="77777777" w:rsidR="008C78A9" w:rsidRPr="008C78A9" w:rsidRDefault="008C78A9" w:rsidP="008C78A9">
            <w:pPr>
              <w:overflowPunct/>
              <w:autoSpaceDE/>
              <w:autoSpaceDN/>
              <w:adjustRightInd/>
              <w:textAlignment w:val="auto"/>
              <w:rPr>
                <w:rFonts w:cs="Arial"/>
                <w:color w:val="000000"/>
              </w:rPr>
            </w:pPr>
            <w:r w:rsidRPr="008C78A9">
              <w:rPr>
                <w:rFonts w:cs="Arial"/>
                <w:color w:val="000000"/>
              </w:rPr>
              <w:t>Anatomie</w:t>
            </w:r>
          </w:p>
        </w:tc>
        <w:tc>
          <w:tcPr>
            <w:tcW w:w="960" w:type="dxa"/>
            <w:tcBorders>
              <w:top w:val="nil"/>
              <w:left w:val="nil"/>
              <w:bottom w:val="single" w:sz="8" w:space="0" w:color="auto"/>
              <w:right w:val="single" w:sz="8" w:space="0" w:color="auto"/>
            </w:tcBorders>
            <w:shd w:val="clear" w:color="auto" w:fill="auto"/>
            <w:vAlign w:val="center"/>
            <w:hideMark/>
          </w:tcPr>
          <w:p w14:paraId="0B97FC28"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32</w:t>
            </w:r>
          </w:p>
        </w:tc>
        <w:tc>
          <w:tcPr>
            <w:tcW w:w="1153" w:type="dxa"/>
            <w:tcBorders>
              <w:top w:val="nil"/>
              <w:left w:val="nil"/>
              <w:bottom w:val="single" w:sz="8" w:space="0" w:color="auto"/>
              <w:right w:val="single" w:sz="8" w:space="0" w:color="auto"/>
            </w:tcBorders>
            <w:shd w:val="clear" w:color="auto" w:fill="auto"/>
            <w:vAlign w:val="center"/>
            <w:hideMark/>
          </w:tcPr>
          <w:p w14:paraId="60B14486"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0B9EB927"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96</w:t>
            </w:r>
          </w:p>
        </w:tc>
        <w:tc>
          <w:tcPr>
            <w:tcW w:w="1220" w:type="dxa"/>
            <w:tcBorders>
              <w:top w:val="nil"/>
              <w:left w:val="nil"/>
              <w:bottom w:val="single" w:sz="8" w:space="0" w:color="auto"/>
              <w:right w:val="single" w:sz="8" w:space="0" w:color="auto"/>
            </w:tcBorders>
            <w:shd w:val="clear" w:color="auto" w:fill="auto"/>
            <w:vAlign w:val="center"/>
            <w:hideMark/>
          </w:tcPr>
          <w:p w14:paraId="6331B2EE"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128</w:t>
            </w:r>
          </w:p>
        </w:tc>
      </w:tr>
      <w:tr w:rsidR="008C78A9" w:rsidRPr="008C78A9" w14:paraId="6EC34903" w14:textId="77777777" w:rsidTr="008C78A9">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12E3ED70" w14:textId="77777777" w:rsidR="008C78A9" w:rsidRPr="008C78A9" w:rsidRDefault="008C78A9" w:rsidP="008C78A9">
            <w:pPr>
              <w:overflowPunct/>
              <w:autoSpaceDE/>
              <w:autoSpaceDN/>
              <w:adjustRightInd/>
              <w:textAlignment w:val="auto"/>
              <w:rPr>
                <w:rFonts w:cs="Arial"/>
                <w:color w:val="000000"/>
              </w:rPr>
            </w:pPr>
            <w:r w:rsidRPr="008C78A9">
              <w:rPr>
                <w:rFonts w:cs="Arial"/>
                <w:color w:val="000000"/>
              </w:rPr>
              <w:t>Biomechanica</w:t>
            </w:r>
          </w:p>
        </w:tc>
        <w:tc>
          <w:tcPr>
            <w:tcW w:w="960" w:type="dxa"/>
            <w:tcBorders>
              <w:top w:val="nil"/>
              <w:left w:val="nil"/>
              <w:bottom w:val="single" w:sz="8" w:space="0" w:color="auto"/>
              <w:right w:val="single" w:sz="8" w:space="0" w:color="auto"/>
            </w:tcBorders>
            <w:shd w:val="clear" w:color="auto" w:fill="auto"/>
            <w:vAlign w:val="center"/>
            <w:hideMark/>
          </w:tcPr>
          <w:p w14:paraId="4D1891B7"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25</w:t>
            </w:r>
          </w:p>
        </w:tc>
        <w:tc>
          <w:tcPr>
            <w:tcW w:w="1153" w:type="dxa"/>
            <w:tcBorders>
              <w:top w:val="nil"/>
              <w:left w:val="nil"/>
              <w:bottom w:val="single" w:sz="8" w:space="0" w:color="auto"/>
              <w:right w:val="single" w:sz="8" w:space="0" w:color="auto"/>
            </w:tcBorders>
            <w:shd w:val="clear" w:color="auto" w:fill="auto"/>
            <w:vAlign w:val="center"/>
            <w:hideMark/>
          </w:tcPr>
          <w:p w14:paraId="429B03E1"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4FF0A5E1"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75</w:t>
            </w:r>
          </w:p>
        </w:tc>
        <w:tc>
          <w:tcPr>
            <w:tcW w:w="1220" w:type="dxa"/>
            <w:tcBorders>
              <w:top w:val="nil"/>
              <w:left w:val="nil"/>
              <w:bottom w:val="single" w:sz="8" w:space="0" w:color="auto"/>
              <w:right w:val="single" w:sz="8" w:space="0" w:color="auto"/>
            </w:tcBorders>
            <w:shd w:val="clear" w:color="auto" w:fill="auto"/>
            <w:vAlign w:val="center"/>
            <w:hideMark/>
          </w:tcPr>
          <w:p w14:paraId="5E188C17"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100</w:t>
            </w:r>
          </w:p>
        </w:tc>
      </w:tr>
      <w:tr w:rsidR="008C78A9" w:rsidRPr="008C78A9" w14:paraId="5D0558C7" w14:textId="77777777" w:rsidTr="008C78A9">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54D4DF31" w14:textId="77777777" w:rsidR="008C78A9" w:rsidRPr="008C78A9" w:rsidRDefault="008C78A9" w:rsidP="008C78A9">
            <w:pPr>
              <w:overflowPunct/>
              <w:autoSpaceDE/>
              <w:autoSpaceDN/>
              <w:adjustRightInd/>
              <w:textAlignment w:val="auto"/>
              <w:rPr>
                <w:rFonts w:cs="Arial"/>
                <w:color w:val="000000"/>
              </w:rPr>
            </w:pPr>
            <w:r w:rsidRPr="008C78A9">
              <w:rPr>
                <w:rFonts w:cs="Arial"/>
                <w:color w:val="000000"/>
              </w:rPr>
              <w:t>Diagnostiek</w:t>
            </w:r>
          </w:p>
        </w:tc>
        <w:tc>
          <w:tcPr>
            <w:tcW w:w="960" w:type="dxa"/>
            <w:tcBorders>
              <w:top w:val="nil"/>
              <w:left w:val="nil"/>
              <w:bottom w:val="single" w:sz="8" w:space="0" w:color="auto"/>
              <w:right w:val="single" w:sz="8" w:space="0" w:color="auto"/>
            </w:tcBorders>
            <w:shd w:val="clear" w:color="auto" w:fill="auto"/>
            <w:vAlign w:val="center"/>
            <w:hideMark/>
          </w:tcPr>
          <w:p w14:paraId="0583323F"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36</w:t>
            </w:r>
          </w:p>
        </w:tc>
        <w:tc>
          <w:tcPr>
            <w:tcW w:w="1153" w:type="dxa"/>
            <w:tcBorders>
              <w:top w:val="nil"/>
              <w:left w:val="nil"/>
              <w:bottom w:val="single" w:sz="8" w:space="0" w:color="auto"/>
              <w:right w:val="single" w:sz="8" w:space="0" w:color="auto"/>
            </w:tcBorders>
            <w:shd w:val="clear" w:color="auto" w:fill="auto"/>
            <w:vAlign w:val="center"/>
            <w:hideMark/>
          </w:tcPr>
          <w:p w14:paraId="152B4D64"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72</w:t>
            </w:r>
          </w:p>
        </w:tc>
        <w:tc>
          <w:tcPr>
            <w:tcW w:w="1060" w:type="dxa"/>
            <w:tcBorders>
              <w:top w:val="nil"/>
              <w:left w:val="nil"/>
              <w:bottom w:val="single" w:sz="8" w:space="0" w:color="auto"/>
              <w:right w:val="single" w:sz="8" w:space="0" w:color="auto"/>
            </w:tcBorders>
            <w:shd w:val="clear" w:color="auto" w:fill="auto"/>
            <w:vAlign w:val="center"/>
            <w:hideMark/>
          </w:tcPr>
          <w:p w14:paraId="3944B924"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 </w:t>
            </w:r>
          </w:p>
        </w:tc>
        <w:tc>
          <w:tcPr>
            <w:tcW w:w="1220" w:type="dxa"/>
            <w:tcBorders>
              <w:top w:val="nil"/>
              <w:left w:val="nil"/>
              <w:bottom w:val="single" w:sz="8" w:space="0" w:color="auto"/>
              <w:right w:val="single" w:sz="8" w:space="0" w:color="auto"/>
            </w:tcBorders>
            <w:shd w:val="clear" w:color="auto" w:fill="auto"/>
            <w:vAlign w:val="center"/>
            <w:hideMark/>
          </w:tcPr>
          <w:p w14:paraId="1C7F5C51"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108</w:t>
            </w:r>
          </w:p>
        </w:tc>
      </w:tr>
      <w:tr w:rsidR="008C78A9" w:rsidRPr="008C78A9" w14:paraId="41634DC7" w14:textId="77777777" w:rsidTr="008C78A9">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312BC3D4" w14:textId="77777777" w:rsidR="008C78A9" w:rsidRPr="008C78A9" w:rsidRDefault="008C78A9" w:rsidP="008C78A9">
            <w:pPr>
              <w:overflowPunct/>
              <w:autoSpaceDE/>
              <w:autoSpaceDN/>
              <w:adjustRightInd/>
              <w:textAlignment w:val="auto"/>
              <w:rPr>
                <w:rFonts w:cs="Arial"/>
                <w:color w:val="000000"/>
              </w:rPr>
            </w:pPr>
            <w:r w:rsidRPr="008C78A9">
              <w:rPr>
                <w:rFonts w:cs="Arial"/>
                <w:color w:val="000000"/>
              </w:rPr>
              <w:t>Therapie</w:t>
            </w:r>
          </w:p>
        </w:tc>
        <w:tc>
          <w:tcPr>
            <w:tcW w:w="960" w:type="dxa"/>
            <w:tcBorders>
              <w:top w:val="nil"/>
              <w:left w:val="nil"/>
              <w:bottom w:val="single" w:sz="8" w:space="0" w:color="auto"/>
              <w:right w:val="single" w:sz="8" w:space="0" w:color="auto"/>
            </w:tcBorders>
            <w:shd w:val="clear" w:color="auto" w:fill="auto"/>
            <w:vAlign w:val="center"/>
            <w:hideMark/>
          </w:tcPr>
          <w:p w14:paraId="77046751"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42</w:t>
            </w:r>
          </w:p>
        </w:tc>
        <w:tc>
          <w:tcPr>
            <w:tcW w:w="1153" w:type="dxa"/>
            <w:tcBorders>
              <w:top w:val="nil"/>
              <w:left w:val="nil"/>
              <w:bottom w:val="single" w:sz="8" w:space="0" w:color="auto"/>
              <w:right w:val="single" w:sz="8" w:space="0" w:color="auto"/>
            </w:tcBorders>
            <w:shd w:val="clear" w:color="auto" w:fill="auto"/>
            <w:vAlign w:val="center"/>
            <w:hideMark/>
          </w:tcPr>
          <w:p w14:paraId="7EFC7D51"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84</w:t>
            </w:r>
          </w:p>
        </w:tc>
        <w:tc>
          <w:tcPr>
            <w:tcW w:w="1060" w:type="dxa"/>
            <w:tcBorders>
              <w:top w:val="nil"/>
              <w:left w:val="nil"/>
              <w:bottom w:val="single" w:sz="8" w:space="0" w:color="auto"/>
              <w:right w:val="single" w:sz="8" w:space="0" w:color="auto"/>
            </w:tcBorders>
            <w:shd w:val="clear" w:color="auto" w:fill="auto"/>
            <w:vAlign w:val="center"/>
            <w:hideMark/>
          </w:tcPr>
          <w:p w14:paraId="37608609"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 </w:t>
            </w:r>
          </w:p>
        </w:tc>
        <w:tc>
          <w:tcPr>
            <w:tcW w:w="1220" w:type="dxa"/>
            <w:tcBorders>
              <w:top w:val="nil"/>
              <w:left w:val="nil"/>
              <w:bottom w:val="single" w:sz="8" w:space="0" w:color="auto"/>
              <w:right w:val="single" w:sz="8" w:space="0" w:color="auto"/>
            </w:tcBorders>
            <w:shd w:val="clear" w:color="auto" w:fill="auto"/>
            <w:vAlign w:val="center"/>
            <w:hideMark/>
          </w:tcPr>
          <w:p w14:paraId="0D02D99F"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126</w:t>
            </w:r>
          </w:p>
        </w:tc>
      </w:tr>
      <w:tr w:rsidR="008C78A9" w:rsidRPr="008C78A9" w14:paraId="0684BC65" w14:textId="77777777" w:rsidTr="008C78A9">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19AB9ACB" w14:textId="77777777" w:rsidR="008C78A9" w:rsidRPr="008C78A9" w:rsidRDefault="008C78A9" w:rsidP="008C78A9">
            <w:pPr>
              <w:overflowPunct/>
              <w:autoSpaceDE/>
              <w:autoSpaceDN/>
              <w:adjustRightInd/>
              <w:textAlignment w:val="auto"/>
              <w:rPr>
                <w:rFonts w:cs="Arial"/>
                <w:color w:val="000000"/>
              </w:rPr>
            </w:pPr>
            <w:r w:rsidRPr="008C78A9">
              <w:rPr>
                <w:rFonts w:cs="Arial"/>
                <w:color w:val="000000"/>
              </w:rPr>
              <w:t>O &amp; B, concept</w:t>
            </w:r>
          </w:p>
        </w:tc>
        <w:tc>
          <w:tcPr>
            <w:tcW w:w="960" w:type="dxa"/>
            <w:tcBorders>
              <w:top w:val="nil"/>
              <w:left w:val="nil"/>
              <w:bottom w:val="single" w:sz="8" w:space="0" w:color="auto"/>
              <w:right w:val="single" w:sz="8" w:space="0" w:color="auto"/>
            </w:tcBorders>
            <w:shd w:val="clear" w:color="auto" w:fill="auto"/>
            <w:vAlign w:val="center"/>
            <w:hideMark/>
          </w:tcPr>
          <w:p w14:paraId="675E2CDE"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8</w:t>
            </w:r>
          </w:p>
        </w:tc>
        <w:tc>
          <w:tcPr>
            <w:tcW w:w="1153" w:type="dxa"/>
            <w:tcBorders>
              <w:top w:val="nil"/>
              <w:left w:val="nil"/>
              <w:bottom w:val="single" w:sz="8" w:space="0" w:color="auto"/>
              <w:right w:val="single" w:sz="8" w:space="0" w:color="auto"/>
            </w:tcBorders>
            <w:shd w:val="clear" w:color="auto" w:fill="auto"/>
            <w:vAlign w:val="center"/>
            <w:hideMark/>
          </w:tcPr>
          <w:p w14:paraId="22EC39A9"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16</w:t>
            </w:r>
          </w:p>
        </w:tc>
        <w:tc>
          <w:tcPr>
            <w:tcW w:w="1060" w:type="dxa"/>
            <w:tcBorders>
              <w:top w:val="nil"/>
              <w:left w:val="nil"/>
              <w:bottom w:val="single" w:sz="8" w:space="0" w:color="auto"/>
              <w:right w:val="single" w:sz="8" w:space="0" w:color="auto"/>
            </w:tcBorders>
            <w:shd w:val="clear" w:color="auto" w:fill="auto"/>
            <w:vAlign w:val="center"/>
            <w:hideMark/>
          </w:tcPr>
          <w:p w14:paraId="5B6CC948"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 </w:t>
            </w:r>
          </w:p>
        </w:tc>
        <w:tc>
          <w:tcPr>
            <w:tcW w:w="1220" w:type="dxa"/>
            <w:tcBorders>
              <w:top w:val="nil"/>
              <w:left w:val="nil"/>
              <w:bottom w:val="single" w:sz="8" w:space="0" w:color="auto"/>
              <w:right w:val="single" w:sz="8" w:space="0" w:color="auto"/>
            </w:tcBorders>
            <w:shd w:val="clear" w:color="auto" w:fill="auto"/>
            <w:vAlign w:val="center"/>
            <w:hideMark/>
          </w:tcPr>
          <w:p w14:paraId="7772B488"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24</w:t>
            </w:r>
          </w:p>
        </w:tc>
      </w:tr>
      <w:tr w:rsidR="008C78A9" w:rsidRPr="008C78A9" w14:paraId="74B32B5F" w14:textId="77777777" w:rsidTr="008C78A9">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2D3C3341" w14:textId="77777777" w:rsidR="008C78A9" w:rsidRPr="008C78A9" w:rsidRDefault="008C78A9" w:rsidP="008C78A9">
            <w:pPr>
              <w:overflowPunct/>
              <w:autoSpaceDE/>
              <w:autoSpaceDN/>
              <w:adjustRightInd/>
              <w:textAlignment w:val="auto"/>
              <w:rPr>
                <w:rFonts w:cs="Arial"/>
                <w:color w:val="000000"/>
              </w:rPr>
            </w:pPr>
            <w:r w:rsidRPr="008C78A9">
              <w:rPr>
                <w:rFonts w:cs="Arial"/>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7986FFCE"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143</w:t>
            </w:r>
          </w:p>
        </w:tc>
        <w:tc>
          <w:tcPr>
            <w:tcW w:w="1153" w:type="dxa"/>
            <w:tcBorders>
              <w:top w:val="nil"/>
              <w:left w:val="nil"/>
              <w:bottom w:val="single" w:sz="8" w:space="0" w:color="auto"/>
              <w:right w:val="single" w:sz="8" w:space="0" w:color="auto"/>
            </w:tcBorders>
            <w:shd w:val="clear" w:color="auto" w:fill="auto"/>
            <w:vAlign w:val="center"/>
            <w:hideMark/>
          </w:tcPr>
          <w:p w14:paraId="4B106EB5"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172</w:t>
            </w:r>
          </w:p>
        </w:tc>
        <w:tc>
          <w:tcPr>
            <w:tcW w:w="1060" w:type="dxa"/>
            <w:tcBorders>
              <w:top w:val="nil"/>
              <w:left w:val="nil"/>
              <w:bottom w:val="single" w:sz="8" w:space="0" w:color="auto"/>
              <w:right w:val="single" w:sz="8" w:space="0" w:color="auto"/>
            </w:tcBorders>
            <w:shd w:val="clear" w:color="auto" w:fill="auto"/>
            <w:vAlign w:val="center"/>
            <w:hideMark/>
          </w:tcPr>
          <w:p w14:paraId="5073ECBF"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171</w:t>
            </w:r>
          </w:p>
        </w:tc>
        <w:tc>
          <w:tcPr>
            <w:tcW w:w="1220" w:type="dxa"/>
            <w:tcBorders>
              <w:top w:val="nil"/>
              <w:left w:val="nil"/>
              <w:bottom w:val="single" w:sz="8" w:space="0" w:color="auto"/>
              <w:right w:val="single" w:sz="8" w:space="0" w:color="auto"/>
            </w:tcBorders>
            <w:shd w:val="clear" w:color="auto" w:fill="auto"/>
            <w:vAlign w:val="center"/>
            <w:hideMark/>
          </w:tcPr>
          <w:p w14:paraId="0A4E30CF"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486</w:t>
            </w:r>
          </w:p>
        </w:tc>
      </w:tr>
      <w:tr w:rsidR="008C78A9" w:rsidRPr="008C78A9" w14:paraId="58F9195E" w14:textId="77777777" w:rsidTr="008C78A9">
        <w:trPr>
          <w:trHeight w:val="315"/>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1893C1DE" w14:textId="77777777" w:rsidR="008C78A9" w:rsidRPr="008C78A9" w:rsidRDefault="008C78A9" w:rsidP="008C78A9">
            <w:pPr>
              <w:overflowPunct/>
              <w:autoSpaceDE/>
              <w:autoSpaceDN/>
              <w:adjustRightInd/>
              <w:textAlignment w:val="auto"/>
              <w:rPr>
                <w:rFonts w:cs="Arial"/>
                <w:color w:val="000000"/>
              </w:rPr>
            </w:pPr>
            <w:r w:rsidRPr="008C78A9">
              <w:rPr>
                <w:rFonts w:cs="Arial"/>
                <w:color w:val="000000"/>
              </w:rPr>
              <w:t>ECTS</w:t>
            </w:r>
          </w:p>
        </w:tc>
        <w:tc>
          <w:tcPr>
            <w:tcW w:w="960" w:type="dxa"/>
            <w:tcBorders>
              <w:top w:val="nil"/>
              <w:left w:val="nil"/>
              <w:bottom w:val="nil"/>
              <w:right w:val="nil"/>
            </w:tcBorders>
            <w:shd w:val="clear" w:color="auto" w:fill="auto"/>
            <w:noWrap/>
            <w:vAlign w:val="bottom"/>
            <w:hideMark/>
          </w:tcPr>
          <w:p w14:paraId="778119EB" w14:textId="77777777" w:rsidR="008C78A9" w:rsidRPr="008C78A9" w:rsidRDefault="008C78A9" w:rsidP="008C78A9">
            <w:pPr>
              <w:overflowPunct/>
              <w:autoSpaceDE/>
              <w:autoSpaceDN/>
              <w:adjustRightInd/>
              <w:textAlignment w:val="auto"/>
              <w:rPr>
                <w:rFonts w:cs="Arial"/>
                <w:color w:val="000000"/>
              </w:rPr>
            </w:pPr>
          </w:p>
        </w:tc>
        <w:tc>
          <w:tcPr>
            <w:tcW w:w="1153" w:type="dxa"/>
            <w:tcBorders>
              <w:top w:val="nil"/>
              <w:left w:val="nil"/>
              <w:bottom w:val="nil"/>
              <w:right w:val="nil"/>
            </w:tcBorders>
            <w:shd w:val="clear" w:color="auto" w:fill="auto"/>
            <w:noWrap/>
            <w:vAlign w:val="bottom"/>
            <w:hideMark/>
          </w:tcPr>
          <w:p w14:paraId="2ECC3605" w14:textId="77777777" w:rsidR="008C78A9" w:rsidRPr="008C78A9" w:rsidRDefault="008C78A9" w:rsidP="008C78A9">
            <w:pPr>
              <w:overflowPunct/>
              <w:autoSpaceDE/>
              <w:autoSpaceDN/>
              <w:adjustRightInd/>
              <w:textAlignment w:val="auto"/>
              <w:rPr>
                <w:rFonts w:ascii="Times New Roman" w:hAnsi="Times New Roman"/>
              </w:rPr>
            </w:pPr>
          </w:p>
        </w:tc>
        <w:tc>
          <w:tcPr>
            <w:tcW w:w="1060" w:type="dxa"/>
            <w:tcBorders>
              <w:top w:val="nil"/>
              <w:left w:val="nil"/>
              <w:bottom w:val="nil"/>
              <w:right w:val="nil"/>
            </w:tcBorders>
            <w:shd w:val="clear" w:color="auto" w:fill="auto"/>
            <w:noWrap/>
            <w:vAlign w:val="bottom"/>
            <w:hideMark/>
          </w:tcPr>
          <w:p w14:paraId="6B413C26" w14:textId="77777777" w:rsidR="008C78A9" w:rsidRPr="008C78A9" w:rsidRDefault="008C78A9" w:rsidP="008C78A9">
            <w:pPr>
              <w:overflowPunct/>
              <w:autoSpaceDE/>
              <w:autoSpaceDN/>
              <w:adjustRightInd/>
              <w:textAlignment w:val="auto"/>
              <w:rPr>
                <w:rFonts w:ascii="Times New Roman" w:hAnsi="Times New Roman"/>
              </w:rPr>
            </w:pPr>
          </w:p>
        </w:tc>
        <w:tc>
          <w:tcPr>
            <w:tcW w:w="1220" w:type="dxa"/>
            <w:tcBorders>
              <w:top w:val="nil"/>
              <w:left w:val="single" w:sz="8" w:space="0" w:color="auto"/>
              <w:bottom w:val="single" w:sz="8" w:space="0" w:color="auto"/>
              <w:right w:val="single" w:sz="8" w:space="0" w:color="auto"/>
            </w:tcBorders>
            <w:shd w:val="clear" w:color="auto" w:fill="auto"/>
            <w:vAlign w:val="center"/>
            <w:hideMark/>
          </w:tcPr>
          <w:p w14:paraId="40AD71F2" w14:textId="77777777" w:rsidR="008C78A9" w:rsidRPr="008C78A9" w:rsidRDefault="008C78A9" w:rsidP="008C78A9">
            <w:pPr>
              <w:overflowPunct/>
              <w:autoSpaceDE/>
              <w:autoSpaceDN/>
              <w:adjustRightInd/>
              <w:jc w:val="center"/>
              <w:textAlignment w:val="auto"/>
              <w:rPr>
                <w:rFonts w:cs="Arial"/>
                <w:color w:val="000000"/>
              </w:rPr>
            </w:pPr>
            <w:r w:rsidRPr="008C78A9">
              <w:rPr>
                <w:rFonts w:cs="Arial"/>
                <w:color w:val="000000"/>
              </w:rPr>
              <w:t>17,36</w:t>
            </w:r>
          </w:p>
        </w:tc>
      </w:tr>
    </w:tbl>
    <w:p w14:paraId="2BF4F99A" w14:textId="77777777" w:rsidR="008C78A9" w:rsidRDefault="008C78A9"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7AD12ECA" w14:textId="77777777" w:rsidR="00EB3EA1"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45FCF36B" w14:textId="77777777" w:rsidR="00EB3EA1" w:rsidRPr="00A431C4"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A431C4">
        <w:rPr>
          <w:rFonts w:cs="Arial"/>
          <w:b/>
          <w:bCs/>
          <w:color w:val="000000"/>
        </w:rPr>
        <w:t>COMPETENTIES</w:t>
      </w:r>
    </w:p>
    <w:p w14:paraId="1413296A" w14:textId="77777777" w:rsidR="00EB3EA1"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bl>
      <w:tblPr>
        <w:tblStyle w:val="Tabelraster"/>
        <w:tblW w:w="9351" w:type="dxa"/>
        <w:tblLook w:val="04A0" w:firstRow="1" w:lastRow="0" w:firstColumn="1" w:lastColumn="0" w:noHBand="0" w:noVBand="1"/>
      </w:tblPr>
      <w:tblGrid>
        <w:gridCol w:w="3021"/>
        <w:gridCol w:w="5035"/>
        <w:gridCol w:w="1295"/>
      </w:tblGrid>
      <w:tr w:rsidR="00EB3EA1" w14:paraId="40FE38CF" w14:textId="77777777" w:rsidTr="004A1A75">
        <w:tc>
          <w:tcPr>
            <w:tcW w:w="3024" w:type="dxa"/>
            <w:shd w:val="clear" w:color="auto" w:fill="FFFF00"/>
          </w:tcPr>
          <w:p w14:paraId="3E287D4F" w14:textId="77777777" w:rsidR="00EB3EA1" w:rsidRPr="006B192F"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Competentiegebied</w:t>
            </w:r>
          </w:p>
        </w:tc>
        <w:tc>
          <w:tcPr>
            <w:tcW w:w="5051" w:type="dxa"/>
            <w:shd w:val="clear" w:color="auto" w:fill="FFFF00"/>
          </w:tcPr>
          <w:p w14:paraId="325C0336" w14:textId="77777777" w:rsidR="00EB3EA1" w:rsidRPr="006B192F"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Inhoud visceraal</w:t>
            </w:r>
          </w:p>
        </w:tc>
        <w:tc>
          <w:tcPr>
            <w:tcW w:w="1276" w:type="dxa"/>
            <w:shd w:val="clear" w:color="auto" w:fill="FFFF00"/>
          </w:tcPr>
          <w:p w14:paraId="0EF3FB59" w14:textId="77777777" w:rsidR="00EB3EA1" w:rsidRPr="006B192F"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Percentage</w:t>
            </w:r>
          </w:p>
        </w:tc>
      </w:tr>
      <w:tr w:rsidR="00EB3EA1" w14:paraId="621ED8A3" w14:textId="77777777" w:rsidTr="004A1A75">
        <w:tc>
          <w:tcPr>
            <w:tcW w:w="3024" w:type="dxa"/>
          </w:tcPr>
          <w:p w14:paraId="73D62EDE"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Osteopathisch expert</w:t>
            </w:r>
          </w:p>
        </w:tc>
        <w:tc>
          <w:tcPr>
            <w:tcW w:w="5051" w:type="dxa"/>
          </w:tcPr>
          <w:p w14:paraId="7AD0FA66"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Diagnostiek &amp; Therapie van de viscera</w:t>
            </w:r>
          </w:p>
        </w:tc>
        <w:tc>
          <w:tcPr>
            <w:tcW w:w="1276" w:type="dxa"/>
          </w:tcPr>
          <w:p w14:paraId="3E230FB8"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60%</w:t>
            </w:r>
          </w:p>
        </w:tc>
      </w:tr>
      <w:tr w:rsidR="00EB3EA1" w14:paraId="6DD94108" w14:textId="77777777" w:rsidTr="004A1A75">
        <w:tc>
          <w:tcPr>
            <w:tcW w:w="3024" w:type="dxa"/>
          </w:tcPr>
          <w:p w14:paraId="5469DA67"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Communicator</w:t>
            </w:r>
          </w:p>
        </w:tc>
        <w:tc>
          <w:tcPr>
            <w:tcW w:w="5051" w:type="dxa"/>
          </w:tcPr>
          <w:p w14:paraId="7BEC7E8D"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Interactieve gesprekken over voeding, leefstijl</w:t>
            </w:r>
          </w:p>
        </w:tc>
        <w:tc>
          <w:tcPr>
            <w:tcW w:w="1276" w:type="dxa"/>
          </w:tcPr>
          <w:p w14:paraId="3ABFDEF5"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EB3EA1" w14:paraId="1CBA3B02" w14:textId="77777777" w:rsidTr="004A1A75">
        <w:tc>
          <w:tcPr>
            <w:tcW w:w="3024" w:type="dxa"/>
          </w:tcPr>
          <w:p w14:paraId="42A0BC8D"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Gezondheidswerker</w:t>
            </w:r>
          </w:p>
        </w:tc>
        <w:tc>
          <w:tcPr>
            <w:tcW w:w="5051" w:type="dxa"/>
          </w:tcPr>
          <w:p w14:paraId="2B6E55C0"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42DC6923"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EB3EA1" w14:paraId="6A88173B" w14:textId="77777777" w:rsidTr="004A1A75">
        <w:tc>
          <w:tcPr>
            <w:tcW w:w="3024" w:type="dxa"/>
          </w:tcPr>
          <w:p w14:paraId="2F7686A8"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Onderzoeker</w:t>
            </w:r>
          </w:p>
        </w:tc>
        <w:tc>
          <w:tcPr>
            <w:tcW w:w="5051" w:type="dxa"/>
          </w:tcPr>
          <w:p w14:paraId="7118A715"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Publicaties voeding, fysiologie &amp; organen</w:t>
            </w:r>
          </w:p>
        </w:tc>
        <w:tc>
          <w:tcPr>
            <w:tcW w:w="1276" w:type="dxa"/>
          </w:tcPr>
          <w:p w14:paraId="59CEB87A"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EB3EA1" w14:paraId="0C648B6C" w14:textId="77777777" w:rsidTr="004A1A75">
        <w:tc>
          <w:tcPr>
            <w:tcW w:w="3024" w:type="dxa"/>
          </w:tcPr>
          <w:p w14:paraId="01F01664"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Gezondheidsbevorderaar</w:t>
            </w:r>
          </w:p>
        </w:tc>
        <w:tc>
          <w:tcPr>
            <w:tcW w:w="5051" w:type="dxa"/>
          </w:tcPr>
          <w:p w14:paraId="7297B9A4"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Adviezen &amp; preventie</w:t>
            </w:r>
          </w:p>
        </w:tc>
        <w:tc>
          <w:tcPr>
            <w:tcW w:w="1276" w:type="dxa"/>
          </w:tcPr>
          <w:p w14:paraId="41B9B514"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EB3EA1" w14:paraId="7E32176A" w14:textId="77777777" w:rsidTr="004A1A75">
        <w:tc>
          <w:tcPr>
            <w:tcW w:w="3024" w:type="dxa"/>
          </w:tcPr>
          <w:p w14:paraId="084568D5"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Organisator</w:t>
            </w:r>
          </w:p>
        </w:tc>
        <w:tc>
          <w:tcPr>
            <w:tcW w:w="5051" w:type="dxa"/>
          </w:tcPr>
          <w:p w14:paraId="69D36880"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6E5CEE62"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EB3EA1" w14:paraId="3E2C4146" w14:textId="77777777" w:rsidTr="004A1A75">
        <w:tc>
          <w:tcPr>
            <w:tcW w:w="3024" w:type="dxa"/>
          </w:tcPr>
          <w:p w14:paraId="62B93A69"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Professional</w:t>
            </w:r>
          </w:p>
        </w:tc>
        <w:tc>
          <w:tcPr>
            <w:tcW w:w="5051" w:type="dxa"/>
          </w:tcPr>
          <w:p w14:paraId="7702C68D" w14:textId="5F0C056F"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Professioneel handelen &amp; zelfstandig</w:t>
            </w:r>
            <w:r w:rsidR="00A72D83">
              <w:rPr>
                <w:rFonts w:cs="Arial"/>
                <w:color w:val="000000"/>
              </w:rPr>
              <w:t>heid</w:t>
            </w:r>
          </w:p>
        </w:tc>
        <w:tc>
          <w:tcPr>
            <w:tcW w:w="1276" w:type="dxa"/>
          </w:tcPr>
          <w:p w14:paraId="40880B74" w14:textId="77777777" w:rsidR="00EB3EA1" w:rsidRDefault="00EB3EA1" w:rsidP="004A1A75">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bl>
    <w:p w14:paraId="42D0F5FE" w14:textId="77777777" w:rsidR="00EB3EA1" w:rsidRPr="00EB4225"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6579E9C3" w14:textId="77777777" w:rsidR="00EB3EA1" w:rsidRPr="00EB4225"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1109CB8A" w14:textId="77777777" w:rsidR="00EB3EA1" w:rsidRPr="00EB4225"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EB4225">
        <w:rPr>
          <w:rFonts w:cs="Arial"/>
          <w:b/>
        </w:rPr>
        <w:t>LITERATUUR</w:t>
      </w:r>
    </w:p>
    <w:p w14:paraId="3FD21D9D" w14:textId="77777777" w:rsidR="00EB3EA1" w:rsidRPr="00DA66CD" w:rsidRDefault="00EB3EA1" w:rsidP="00EB3EA1">
      <w:pPr>
        <w:pStyle w:val="Lijstalinea"/>
        <w:numPr>
          <w:ilvl w:val="1"/>
          <w:numId w:val="79"/>
        </w:numPr>
        <w:overflowPunct/>
        <w:autoSpaceDE/>
        <w:autoSpaceDN/>
        <w:adjustRightInd/>
        <w:jc w:val="both"/>
        <w:textAlignment w:val="auto"/>
        <w:rPr>
          <w:rFonts w:ascii="Arial" w:hAnsi="Arial" w:cs="Arial"/>
        </w:rPr>
      </w:pPr>
      <w:proofErr w:type="spellStart"/>
      <w:r w:rsidRPr="00DA66CD">
        <w:rPr>
          <w:rFonts w:ascii="Arial" w:hAnsi="Arial" w:cs="Arial"/>
        </w:rPr>
        <w:t>Helsmoortel</w:t>
      </w:r>
      <w:proofErr w:type="spellEnd"/>
      <w:r w:rsidRPr="00DA66CD">
        <w:rPr>
          <w:rFonts w:ascii="Arial" w:hAnsi="Arial" w:cs="Arial"/>
        </w:rPr>
        <w:t xml:space="preserve"> J, </w:t>
      </w:r>
      <w:proofErr w:type="spellStart"/>
      <w:r w:rsidRPr="00DA66CD">
        <w:rPr>
          <w:rFonts w:ascii="Arial" w:hAnsi="Arial" w:cs="Arial"/>
        </w:rPr>
        <w:t>Hirth</w:t>
      </w:r>
      <w:proofErr w:type="spellEnd"/>
      <w:r w:rsidRPr="00DA66CD">
        <w:rPr>
          <w:rFonts w:ascii="Arial" w:hAnsi="Arial" w:cs="Arial"/>
        </w:rPr>
        <w:t xml:space="preserve"> T, </w:t>
      </w:r>
      <w:proofErr w:type="spellStart"/>
      <w:r w:rsidRPr="00DA66CD">
        <w:rPr>
          <w:rFonts w:ascii="Arial" w:hAnsi="Arial" w:cs="Arial"/>
        </w:rPr>
        <w:t>Wührl</w:t>
      </w:r>
      <w:proofErr w:type="spellEnd"/>
      <w:r w:rsidRPr="00DA66CD">
        <w:rPr>
          <w:rFonts w:ascii="Arial" w:hAnsi="Arial" w:cs="Arial"/>
        </w:rPr>
        <w:t xml:space="preserve"> P, (2002) </w:t>
      </w:r>
      <w:proofErr w:type="spellStart"/>
      <w:r w:rsidRPr="00DA66CD">
        <w:rPr>
          <w:rFonts w:ascii="Arial" w:hAnsi="Arial" w:cs="Arial"/>
          <w:i/>
        </w:rPr>
        <w:t>Lehrbuch</w:t>
      </w:r>
      <w:proofErr w:type="spellEnd"/>
      <w:r w:rsidRPr="00DA66CD">
        <w:rPr>
          <w:rFonts w:ascii="Arial" w:hAnsi="Arial" w:cs="Arial"/>
          <w:i/>
        </w:rPr>
        <w:t xml:space="preserve"> der </w:t>
      </w:r>
      <w:proofErr w:type="spellStart"/>
      <w:r w:rsidRPr="00DA66CD">
        <w:rPr>
          <w:rFonts w:ascii="Arial" w:hAnsi="Arial" w:cs="Arial"/>
          <w:i/>
        </w:rPr>
        <w:t>viszeralen</w:t>
      </w:r>
      <w:proofErr w:type="spellEnd"/>
      <w:r w:rsidRPr="00DA66CD">
        <w:rPr>
          <w:rFonts w:ascii="Arial" w:hAnsi="Arial" w:cs="Arial"/>
          <w:i/>
        </w:rPr>
        <w:t xml:space="preserve"> Osteopathie, peritoneale </w:t>
      </w:r>
      <w:proofErr w:type="spellStart"/>
      <w:r w:rsidRPr="00DA66CD">
        <w:rPr>
          <w:rFonts w:ascii="Arial" w:hAnsi="Arial" w:cs="Arial"/>
          <w:i/>
        </w:rPr>
        <w:t>Organe</w:t>
      </w:r>
      <w:proofErr w:type="spellEnd"/>
      <w:r w:rsidRPr="00DA66CD">
        <w:rPr>
          <w:rFonts w:ascii="Arial" w:hAnsi="Arial" w:cs="Arial"/>
          <w:i/>
        </w:rPr>
        <w:t xml:space="preserve">, </w:t>
      </w:r>
      <w:r w:rsidRPr="00DA66CD">
        <w:rPr>
          <w:rFonts w:ascii="Arial" w:hAnsi="Arial" w:cs="Arial"/>
        </w:rPr>
        <w:t>Thieme Verlag, ISBN 9783131272218</w:t>
      </w:r>
    </w:p>
    <w:p w14:paraId="7AC6D783" w14:textId="77777777" w:rsidR="00EB3EA1" w:rsidRPr="00DA66CD" w:rsidRDefault="00EB3EA1" w:rsidP="00EB3EA1">
      <w:pPr>
        <w:pStyle w:val="Lijstalinea"/>
        <w:numPr>
          <w:ilvl w:val="1"/>
          <w:numId w:val="79"/>
        </w:numPr>
        <w:overflowPunct/>
        <w:autoSpaceDE/>
        <w:autoSpaceDN/>
        <w:adjustRightInd/>
        <w:jc w:val="both"/>
        <w:textAlignment w:val="auto"/>
        <w:rPr>
          <w:rFonts w:ascii="Arial" w:hAnsi="Arial" w:cs="Arial"/>
        </w:rPr>
      </w:pPr>
      <w:proofErr w:type="spellStart"/>
      <w:r w:rsidRPr="00DA66CD">
        <w:rPr>
          <w:rFonts w:ascii="Arial" w:hAnsi="Arial" w:cs="Arial"/>
        </w:rPr>
        <w:t>WaligoraJ</w:t>
      </w:r>
      <w:proofErr w:type="spellEnd"/>
      <w:r w:rsidRPr="00DA66CD">
        <w:rPr>
          <w:rFonts w:ascii="Arial" w:hAnsi="Arial" w:cs="Arial"/>
        </w:rPr>
        <w:t xml:space="preserve">, et </w:t>
      </w:r>
      <w:proofErr w:type="spellStart"/>
      <w:r w:rsidRPr="00DA66CD">
        <w:rPr>
          <w:rFonts w:ascii="Arial" w:hAnsi="Arial" w:cs="Arial"/>
        </w:rPr>
        <w:t>Perlemutter</w:t>
      </w:r>
      <w:proofErr w:type="spellEnd"/>
      <w:r w:rsidRPr="00DA66CD">
        <w:rPr>
          <w:rFonts w:ascii="Arial" w:hAnsi="Arial" w:cs="Arial"/>
        </w:rPr>
        <w:t xml:space="preserve"> L, (</w:t>
      </w:r>
      <w:r w:rsidRPr="00DA66CD">
        <w:rPr>
          <w:rFonts w:ascii="Arial" w:hAnsi="Arial" w:cs="Arial"/>
          <w:color w:val="FF0000"/>
        </w:rPr>
        <w:t>19xx)</w:t>
      </w:r>
      <w:r w:rsidRPr="00DA66CD">
        <w:rPr>
          <w:rFonts w:ascii="Arial" w:hAnsi="Arial" w:cs="Arial"/>
        </w:rPr>
        <w:t xml:space="preserve">, </w:t>
      </w:r>
      <w:r w:rsidRPr="00DA66CD">
        <w:rPr>
          <w:rFonts w:ascii="Arial" w:hAnsi="Arial" w:cs="Arial"/>
          <w:i/>
        </w:rPr>
        <w:t xml:space="preserve">Abdomen, </w:t>
      </w:r>
      <w:proofErr w:type="spellStart"/>
      <w:r w:rsidRPr="00DA66CD">
        <w:rPr>
          <w:rFonts w:ascii="Arial" w:hAnsi="Arial" w:cs="Arial"/>
          <w:i/>
        </w:rPr>
        <w:t>parois</w:t>
      </w:r>
      <w:proofErr w:type="spellEnd"/>
      <w:r w:rsidRPr="00DA66CD">
        <w:rPr>
          <w:rFonts w:ascii="Arial" w:hAnsi="Arial" w:cs="Arial"/>
          <w:i/>
        </w:rPr>
        <w:t xml:space="preserve"> de </w:t>
      </w:r>
      <w:proofErr w:type="spellStart"/>
      <w:r w:rsidRPr="00DA66CD">
        <w:rPr>
          <w:rFonts w:ascii="Arial" w:hAnsi="Arial" w:cs="Arial"/>
          <w:i/>
        </w:rPr>
        <w:t>l’abdomen</w:t>
      </w:r>
      <w:proofErr w:type="spellEnd"/>
      <w:r w:rsidRPr="00DA66CD">
        <w:rPr>
          <w:rFonts w:ascii="Arial" w:hAnsi="Arial" w:cs="Arial"/>
          <w:i/>
        </w:rPr>
        <w:t xml:space="preserve">, </w:t>
      </w:r>
      <w:proofErr w:type="spellStart"/>
      <w:r w:rsidRPr="00DA66CD">
        <w:rPr>
          <w:rFonts w:ascii="Arial" w:hAnsi="Arial" w:cs="Arial"/>
          <w:i/>
        </w:rPr>
        <w:t>péritoine</w:t>
      </w:r>
      <w:proofErr w:type="spellEnd"/>
      <w:r w:rsidRPr="00DA66CD">
        <w:rPr>
          <w:rFonts w:ascii="Arial" w:hAnsi="Arial" w:cs="Arial"/>
          <w:i/>
        </w:rPr>
        <w:t xml:space="preserve">, </w:t>
      </w:r>
      <w:proofErr w:type="spellStart"/>
      <w:r w:rsidRPr="00DA66CD">
        <w:rPr>
          <w:rFonts w:ascii="Arial" w:hAnsi="Arial" w:cs="Arial"/>
          <w:i/>
        </w:rPr>
        <w:t>appareil</w:t>
      </w:r>
      <w:proofErr w:type="spellEnd"/>
      <w:r w:rsidRPr="00DA66CD">
        <w:rPr>
          <w:rFonts w:ascii="Arial" w:hAnsi="Arial" w:cs="Arial"/>
          <w:i/>
        </w:rPr>
        <w:t xml:space="preserve"> </w:t>
      </w:r>
      <w:proofErr w:type="spellStart"/>
      <w:r w:rsidRPr="00DA66CD">
        <w:rPr>
          <w:rFonts w:ascii="Arial" w:hAnsi="Arial" w:cs="Arial"/>
          <w:i/>
        </w:rPr>
        <w:t>digestif</w:t>
      </w:r>
      <w:proofErr w:type="spellEnd"/>
      <w:r w:rsidRPr="00DA66CD">
        <w:rPr>
          <w:rFonts w:ascii="Arial" w:hAnsi="Arial" w:cs="Arial"/>
          <w:i/>
        </w:rPr>
        <w:t xml:space="preserve">, </w:t>
      </w:r>
      <w:r w:rsidRPr="00DA66CD">
        <w:rPr>
          <w:rFonts w:ascii="Arial" w:hAnsi="Arial" w:cs="Arial"/>
        </w:rPr>
        <w:t xml:space="preserve">Edition Masson, ISBN </w:t>
      </w:r>
      <w:r w:rsidRPr="00DA66CD">
        <w:rPr>
          <w:rFonts w:ascii="Arial" w:hAnsi="Arial" w:cs="Arial"/>
          <w:color w:val="404527"/>
        </w:rPr>
        <w:t>9782225395673</w:t>
      </w:r>
    </w:p>
    <w:p w14:paraId="3946C7BB" w14:textId="77777777" w:rsidR="00EB3EA1" w:rsidRPr="00DA66CD" w:rsidRDefault="00EB3EA1" w:rsidP="00EB3EA1">
      <w:pPr>
        <w:numPr>
          <w:ilvl w:val="4"/>
          <w:numId w:val="79"/>
        </w:numPr>
        <w:overflowPunct/>
        <w:autoSpaceDE/>
        <w:autoSpaceDN/>
        <w:adjustRightInd/>
        <w:ind w:left="1080"/>
        <w:textAlignment w:val="auto"/>
        <w:rPr>
          <w:rFonts w:cs="Arial"/>
          <w:lang w:val="nl-BE"/>
        </w:rPr>
      </w:pPr>
      <w:proofErr w:type="spellStart"/>
      <w:r w:rsidRPr="00DA66CD">
        <w:rPr>
          <w:rFonts w:cs="Arial"/>
          <w:lang w:val="nl-BE"/>
        </w:rPr>
        <w:t>Putz</w:t>
      </w:r>
      <w:proofErr w:type="spellEnd"/>
      <w:r w:rsidRPr="00DA66CD">
        <w:rPr>
          <w:rFonts w:cs="Arial"/>
          <w:lang w:val="nl-BE"/>
        </w:rPr>
        <w:t xml:space="preserve"> R. en </w:t>
      </w:r>
      <w:proofErr w:type="spellStart"/>
      <w:r w:rsidRPr="00DA66CD">
        <w:rPr>
          <w:rFonts w:cs="Arial"/>
          <w:lang w:val="nl-BE"/>
        </w:rPr>
        <w:t>Pabst</w:t>
      </w:r>
      <w:proofErr w:type="spellEnd"/>
      <w:r w:rsidRPr="00DA66CD">
        <w:rPr>
          <w:rFonts w:cs="Arial"/>
          <w:lang w:val="nl-BE"/>
        </w:rPr>
        <w:t xml:space="preserve"> R, (1994) </w:t>
      </w:r>
      <w:proofErr w:type="spellStart"/>
      <w:r w:rsidRPr="00DA66CD">
        <w:rPr>
          <w:rFonts w:cs="Arial"/>
          <w:i/>
          <w:lang w:val="nl-BE"/>
        </w:rPr>
        <w:t>Sobotta</w:t>
      </w:r>
      <w:proofErr w:type="spellEnd"/>
      <w:r w:rsidRPr="00DA66CD">
        <w:rPr>
          <w:rFonts w:cs="Arial"/>
          <w:i/>
          <w:lang w:val="nl-BE"/>
        </w:rPr>
        <w:t xml:space="preserve"> Atlas van de Menselijke Anatomie. vol 1 en 2,</w:t>
      </w:r>
      <w:r w:rsidRPr="00DA66CD">
        <w:rPr>
          <w:rFonts w:cs="Arial"/>
          <w:lang w:val="nl-BE"/>
        </w:rPr>
        <w:t xml:space="preserve"> </w:t>
      </w:r>
      <w:proofErr w:type="spellStart"/>
      <w:r w:rsidRPr="00DA66CD">
        <w:rPr>
          <w:rFonts w:cs="Arial"/>
          <w:lang w:val="nl-BE"/>
        </w:rPr>
        <w:t>Bohn</w:t>
      </w:r>
      <w:proofErr w:type="spellEnd"/>
      <w:r w:rsidRPr="00DA66CD">
        <w:rPr>
          <w:rFonts w:cs="Arial"/>
          <w:lang w:val="nl-BE"/>
        </w:rPr>
        <w:t xml:space="preserve"> </w:t>
      </w:r>
      <w:proofErr w:type="spellStart"/>
      <w:r w:rsidRPr="00DA66CD">
        <w:rPr>
          <w:rFonts w:cs="Arial"/>
          <w:lang w:val="nl-BE"/>
        </w:rPr>
        <w:t>Stafleu</w:t>
      </w:r>
      <w:proofErr w:type="spellEnd"/>
      <w:r w:rsidRPr="00DA66CD">
        <w:rPr>
          <w:rFonts w:cs="Arial"/>
          <w:lang w:val="nl-BE"/>
        </w:rPr>
        <w:t xml:space="preserve"> Van </w:t>
      </w:r>
      <w:proofErr w:type="spellStart"/>
      <w:r w:rsidRPr="00DA66CD">
        <w:rPr>
          <w:rFonts w:cs="Arial"/>
          <w:lang w:val="nl-BE"/>
        </w:rPr>
        <w:t>Loghum</w:t>
      </w:r>
      <w:proofErr w:type="spellEnd"/>
      <w:r w:rsidRPr="00DA66CD">
        <w:rPr>
          <w:rFonts w:cs="Arial"/>
          <w:lang w:val="nl-BE"/>
        </w:rPr>
        <w:t xml:space="preserve"> - Zaventem, 1994. </w:t>
      </w:r>
    </w:p>
    <w:p w14:paraId="6B69369C" w14:textId="77777777" w:rsidR="00EB3EA1" w:rsidRPr="00DA66CD" w:rsidRDefault="00EB3EA1" w:rsidP="00EB3EA1">
      <w:pPr>
        <w:numPr>
          <w:ilvl w:val="4"/>
          <w:numId w:val="79"/>
        </w:numPr>
        <w:overflowPunct/>
        <w:autoSpaceDE/>
        <w:autoSpaceDN/>
        <w:adjustRightInd/>
        <w:ind w:left="1080"/>
        <w:textAlignment w:val="auto"/>
        <w:rPr>
          <w:rFonts w:cs="Arial"/>
          <w:lang w:val="en-GB"/>
        </w:rPr>
      </w:pPr>
      <w:r w:rsidRPr="00DA66CD">
        <w:rPr>
          <w:rFonts w:cs="Arial"/>
          <w:lang w:val="en-GB"/>
        </w:rPr>
        <w:t xml:space="preserve">Williams et al, </w:t>
      </w:r>
      <w:proofErr w:type="spellStart"/>
      <w:r w:rsidRPr="00DA66CD">
        <w:rPr>
          <w:rFonts w:cs="Arial"/>
          <w:i/>
          <w:lang w:val="en-GB"/>
        </w:rPr>
        <w:t>Gray's</w:t>
      </w:r>
      <w:proofErr w:type="spellEnd"/>
      <w:r w:rsidRPr="00DA66CD">
        <w:rPr>
          <w:rFonts w:cs="Arial"/>
          <w:i/>
          <w:lang w:val="en-GB"/>
        </w:rPr>
        <w:t xml:space="preserve"> Anatomy</w:t>
      </w:r>
      <w:r w:rsidRPr="00DA66CD">
        <w:rPr>
          <w:rFonts w:cs="Arial"/>
          <w:lang w:val="en-GB"/>
        </w:rPr>
        <w:t xml:space="preserve">,(1989) </w:t>
      </w:r>
      <w:proofErr w:type="spellStart"/>
      <w:r w:rsidRPr="00DA66CD">
        <w:rPr>
          <w:rFonts w:cs="Arial"/>
          <w:lang w:val="en-GB"/>
        </w:rPr>
        <w:t>Edts</w:t>
      </w:r>
      <w:proofErr w:type="spellEnd"/>
      <w:r w:rsidRPr="00DA66CD">
        <w:rPr>
          <w:rFonts w:cs="Arial"/>
          <w:lang w:val="en-GB"/>
        </w:rPr>
        <w:t xml:space="preserve">., Churchill Livingstone, Edinburgh. </w:t>
      </w:r>
    </w:p>
    <w:p w14:paraId="3E60EB2B" w14:textId="51EF31C7" w:rsidR="00EB3EA1" w:rsidRDefault="00EB3EA1" w:rsidP="00EB3EA1">
      <w:pPr>
        <w:numPr>
          <w:ilvl w:val="4"/>
          <w:numId w:val="79"/>
        </w:numPr>
        <w:overflowPunct/>
        <w:autoSpaceDE/>
        <w:autoSpaceDN/>
        <w:adjustRightInd/>
        <w:ind w:left="1080"/>
        <w:textAlignment w:val="auto"/>
        <w:rPr>
          <w:rFonts w:cs="Arial"/>
          <w:lang w:val="en-GB"/>
        </w:rPr>
      </w:pPr>
      <w:r w:rsidRPr="00DA66CD">
        <w:rPr>
          <w:rFonts w:cs="Arial"/>
          <w:lang w:val="en-GB"/>
        </w:rPr>
        <w:t xml:space="preserve">Stone C., </w:t>
      </w:r>
      <w:r w:rsidRPr="00DA66CD">
        <w:rPr>
          <w:rFonts w:cs="Arial"/>
          <w:color w:val="FF0000"/>
          <w:lang w:val="en-GB"/>
        </w:rPr>
        <w:t xml:space="preserve">(XXX) </w:t>
      </w:r>
      <w:r w:rsidRPr="00DA66CD">
        <w:rPr>
          <w:rFonts w:cs="Arial"/>
          <w:i/>
          <w:lang w:val="en-GB"/>
        </w:rPr>
        <w:t xml:space="preserve">Viscera </w:t>
      </w:r>
      <w:proofErr w:type="spellStart"/>
      <w:r w:rsidRPr="00DA66CD">
        <w:rPr>
          <w:rFonts w:cs="Arial"/>
          <w:i/>
          <w:lang w:val="en-GB"/>
        </w:rPr>
        <w:t>revisted</w:t>
      </w:r>
      <w:proofErr w:type="spellEnd"/>
      <w:r w:rsidRPr="00DA66CD">
        <w:rPr>
          <w:rFonts w:cs="Arial"/>
          <w:lang w:val="en-GB"/>
        </w:rPr>
        <w:t>, Tigger Publishing</w:t>
      </w:r>
    </w:p>
    <w:p w14:paraId="60557156" w14:textId="251F3570" w:rsidR="00206FF5" w:rsidRPr="00AC7681" w:rsidRDefault="00424718" w:rsidP="00EB3EA1">
      <w:pPr>
        <w:numPr>
          <w:ilvl w:val="4"/>
          <w:numId w:val="79"/>
        </w:numPr>
        <w:overflowPunct/>
        <w:autoSpaceDE/>
        <w:autoSpaceDN/>
        <w:adjustRightInd/>
        <w:ind w:left="1080"/>
        <w:textAlignment w:val="auto"/>
        <w:rPr>
          <w:rFonts w:cs="Arial"/>
          <w:lang w:val="de-DE"/>
        </w:rPr>
      </w:pPr>
      <w:r w:rsidRPr="00AC7681">
        <w:rPr>
          <w:rFonts w:cs="Arial"/>
          <w:lang w:val="de-DE"/>
        </w:rPr>
        <w:t xml:space="preserve">Liem T, Dobler T.K., </w:t>
      </w:r>
      <w:proofErr w:type="spellStart"/>
      <w:r w:rsidRPr="00AC7681">
        <w:rPr>
          <w:rFonts w:cs="Arial"/>
          <w:lang w:val="de-DE"/>
        </w:rPr>
        <w:t>Puylaert</w:t>
      </w:r>
      <w:proofErr w:type="spellEnd"/>
      <w:r w:rsidR="00953C23" w:rsidRPr="00AC7681">
        <w:rPr>
          <w:rFonts w:cs="Arial"/>
          <w:lang w:val="de-DE"/>
        </w:rPr>
        <w:t xml:space="preserve"> M, </w:t>
      </w:r>
      <w:r w:rsidR="00953C23" w:rsidRPr="00AC7681">
        <w:rPr>
          <w:rFonts w:cs="Arial"/>
          <w:i/>
          <w:iCs/>
          <w:lang w:val="de-DE"/>
        </w:rPr>
        <w:t>Leitfade</w:t>
      </w:r>
      <w:r w:rsidR="00BA729B" w:rsidRPr="00AC7681">
        <w:rPr>
          <w:rFonts w:cs="Arial"/>
          <w:i/>
          <w:iCs/>
          <w:lang w:val="de-DE"/>
        </w:rPr>
        <w:t>n</w:t>
      </w:r>
      <w:r w:rsidR="00953C23" w:rsidRPr="00AC7681">
        <w:rPr>
          <w:rFonts w:cs="Arial"/>
          <w:i/>
          <w:iCs/>
          <w:lang w:val="de-DE"/>
        </w:rPr>
        <w:t xml:space="preserve"> Viszerale osteopathie</w:t>
      </w:r>
      <w:r w:rsidR="00953C23" w:rsidRPr="00AC7681">
        <w:rPr>
          <w:rFonts w:cs="Arial"/>
          <w:lang w:val="de-DE"/>
        </w:rPr>
        <w:t>, Elsevier</w:t>
      </w:r>
      <w:r w:rsidR="00A069CA" w:rsidRPr="00AC7681">
        <w:rPr>
          <w:rFonts w:cs="Arial"/>
          <w:lang w:val="de-DE"/>
        </w:rPr>
        <w:t xml:space="preserve"> (Urban &amp; Fischer), ISBN 978-3-</w:t>
      </w:r>
      <w:r w:rsidR="00BA729B" w:rsidRPr="00AC7681">
        <w:rPr>
          <w:rFonts w:cs="Arial"/>
          <w:lang w:val="de-DE"/>
        </w:rPr>
        <w:t>437-56011-8</w:t>
      </w:r>
    </w:p>
    <w:p w14:paraId="3DB85813" w14:textId="5DDD6BDD" w:rsidR="00C95275" w:rsidRPr="00AC7681" w:rsidRDefault="00877325" w:rsidP="00C95275">
      <w:pPr>
        <w:numPr>
          <w:ilvl w:val="4"/>
          <w:numId w:val="79"/>
        </w:numPr>
        <w:overflowPunct/>
        <w:autoSpaceDE/>
        <w:autoSpaceDN/>
        <w:adjustRightInd/>
        <w:ind w:left="1080"/>
        <w:textAlignment w:val="auto"/>
        <w:rPr>
          <w:rFonts w:cs="Arial"/>
          <w:lang w:val="de-DE"/>
        </w:rPr>
      </w:pPr>
      <w:proofErr w:type="spellStart"/>
      <w:r w:rsidRPr="00AC7681">
        <w:rPr>
          <w:rFonts w:cs="Arial"/>
          <w:lang w:val="de-DE"/>
        </w:rPr>
        <w:t>Meert</w:t>
      </w:r>
      <w:proofErr w:type="spellEnd"/>
      <w:r w:rsidR="00C95275" w:rsidRPr="00AC7681">
        <w:rPr>
          <w:rFonts w:cs="Arial"/>
          <w:lang w:val="de-DE"/>
        </w:rPr>
        <w:t xml:space="preserve">, Guido F, </w:t>
      </w:r>
      <w:r w:rsidR="00C95275" w:rsidRPr="00AC7681">
        <w:rPr>
          <w:rFonts w:cs="Arial"/>
          <w:i/>
          <w:iCs/>
          <w:lang w:val="de-DE"/>
        </w:rPr>
        <w:t xml:space="preserve">Das </w:t>
      </w:r>
      <w:proofErr w:type="spellStart"/>
      <w:r w:rsidR="00C95275" w:rsidRPr="00AC7681">
        <w:rPr>
          <w:rFonts w:cs="Arial"/>
          <w:i/>
          <w:iCs/>
          <w:lang w:val="de-DE"/>
        </w:rPr>
        <w:t>becken</w:t>
      </w:r>
      <w:proofErr w:type="spellEnd"/>
      <w:r w:rsidR="00C95275" w:rsidRPr="00AC7681">
        <w:rPr>
          <w:rFonts w:cs="Arial"/>
          <w:i/>
          <w:iCs/>
          <w:lang w:val="de-DE"/>
        </w:rPr>
        <w:t xml:space="preserve"> aus osteopathischer Sicht,</w:t>
      </w:r>
      <w:r w:rsidR="00C95275" w:rsidRPr="00AC7681">
        <w:rPr>
          <w:rFonts w:cs="Arial"/>
          <w:lang w:val="de-DE"/>
        </w:rPr>
        <w:t xml:space="preserve"> Elsevier (Urban &amp; Fischer), ISBN 978-3-437-56</w:t>
      </w:r>
      <w:r w:rsidR="00134F3F" w:rsidRPr="00AC7681">
        <w:rPr>
          <w:rFonts w:cs="Arial"/>
          <w:lang w:val="de-DE"/>
        </w:rPr>
        <w:t>472</w:t>
      </w:r>
      <w:r w:rsidR="00C95275" w:rsidRPr="00AC7681">
        <w:rPr>
          <w:rFonts w:cs="Arial"/>
          <w:lang w:val="de-DE"/>
        </w:rPr>
        <w:t>-</w:t>
      </w:r>
      <w:r w:rsidR="00134F3F" w:rsidRPr="00AC7681">
        <w:rPr>
          <w:rFonts w:cs="Arial"/>
          <w:lang w:val="de-DE"/>
        </w:rPr>
        <w:t>7</w:t>
      </w:r>
    </w:p>
    <w:p w14:paraId="3951DA89" w14:textId="7DE4F2DD" w:rsidR="00877325" w:rsidRPr="00AC7681" w:rsidRDefault="00877325" w:rsidP="00EB3EA1">
      <w:pPr>
        <w:numPr>
          <w:ilvl w:val="4"/>
          <w:numId w:val="79"/>
        </w:numPr>
        <w:overflowPunct/>
        <w:autoSpaceDE/>
        <w:autoSpaceDN/>
        <w:adjustRightInd/>
        <w:ind w:left="1080"/>
        <w:textAlignment w:val="auto"/>
        <w:rPr>
          <w:rFonts w:cs="Arial"/>
          <w:lang w:val="de-DE"/>
        </w:rPr>
      </w:pPr>
    </w:p>
    <w:p w14:paraId="272AAB10" w14:textId="77777777" w:rsidR="00EB3EA1" w:rsidRPr="00AC7681" w:rsidRDefault="00EB3EA1" w:rsidP="00EB3EA1">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lang w:val="de-DE"/>
        </w:rPr>
      </w:pPr>
    </w:p>
    <w:p w14:paraId="7497B9DA" w14:textId="77777777" w:rsidR="008C5CCF" w:rsidRPr="007F4C80" w:rsidRDefault="008C5CCF" w:rsidP="008C5CC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7F4C80">
        <w:rPr>
          <w:rFonts w:cs="Arial"/>
          <w:b/>
        </w:rPr>
        <w:t>SYLLABUS</w:t>
      </w:r>
    </w:p>
    <w:p w14:paraId="7BC1CE1D" w14:textId="77777777" w:rsidR="008C5CCF" w:rsidRPr="007F4C80" w:rsidRDefault="008C5CCF" w:rsidP="008C5CC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lastRenderedPageBreak/>
        <w:t>Voor iedere les bestaat een door de vakdocent geschreven syllabus.</w:t>
      </w:r>
    </w:p>
    <w:p w14:paraId="550D1A5B" w14:textId="77777777" w:rsidR="008C5CCF" w:rsidRPr="007F4C80" w:rsidRDefault="003768EF" w:rsidP="008C5CCF">
      <w:pPr>
        <w:pStyle w:val="Plattetekst21"/>
        <w:ind w:left="0"/>
        <w:rPr>
          <w:rFonts w:cs="Arial"/>
        </w:rPr>
      </w:pPr>
      <w:hyperlink r:id="rId21" w:history="1">
        <w:r w:rsidR="008C5CCF" w:rsidRPr="00F64BA6">
          <w:rPr>
            <w:rStyle w:val="Hyperlink"/>
            <w:rFonts w:cs="Arial"/>
          </w:rPr>
          <w:t>http://www.college-sutherland.nl/owl/index.php?login=1</w:t>
        </w:r>
      </w:hyperlink>
    </w:p>
    <w:p w14:paraId="72B8FD95" w14:textId="77777777" w:rsidR="008C5CCF" w:rsidRPr="007F4C80" w:rsidRDefault="00BE71D0" w:rsidP="008C5CCF">
      <w:pPr>
        <w:pStyle w:val="Plattetekst21"/>
        <w:ind w:left="0"/>
        <w:rPr>
          <w:rFonts w:cs="Arial"/>
        </w:rPr>
      </w:pPr>
      <w:r>
        <w:rPr>
          <w:noProof/>
        </w:rPr>
        <w:drawing>
          <wp:inline distT="0" distB="0" distL="0" distR="0" wp14:anchorId="6F3C2E56" wp14:editId="2873D567">
            <wp:extent cx="5772150" cy="3922438"/>
            <wp:effectExtent l="0" t="0" r="0" b="190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7744" t="18619" r="23814" b="30772"/>
                    <a:stretch/>
                  </pic:blipFill>
                  <pic:spPr bwMode="auto">
                    <a:xfrm>
                      <a:off x="0" y="0"/>
                      <a:ext cx="5783539" cy="3930177"/>
                    </a:xfrm>
                    <a:prstGeom prst="rect">
                      <a:avLst/>
                    </a:prstGeom>
                    <a:ln>
                      <a:noFill/>
                    </a:ln>
                    <a:extLst>
                      <a:ext uri="{53640926-AAD7-44D8-BBD7-CCE9431645EC}">
                        <a14:shadowObscured xmlns:a14="http://schemas.microsoft.com/office/drawing/2010/main"/>
                      </a:ext>
                    </a:extLst>
                  </pic:spPr>
                </pic:pic>
              </a:graphicData>
            </a:graphic>
          </wp:inline>
        </w:drawing>
      </w:r>
    </w:p>
    <w:p w14:paraId="3DE525E1" w14:textId="77777777" w:rsidR="008C5CCF" w:rsidRDefault="008C5CCF" w:rsidP="008C5CCF">
      <w:pPr>
        <w:pStyle w:val="Plattetekst21"/>
        <w:ind w:left="0"/>
        <w:rPr>
          <w:rFonts w:cs="Arial"/>
        </w:rPr>
      </w:pPr>
    </w:p>
    <w:p w14:paraId="00DF9A94" w14:textId="77777777" w:rsidR="008C5CCF" w:rsidRDefault="008C5CCF" w:rsidP="008C5CCF">
      <w:pPr>
        <w:pStyle w:val="Plattetekst21"/>
        <w:ind w:left="0"/>
        <w:rPr>
          <w:rFonts w:cs="Arial"/>
        </w:rPr>
      </w:pPr>
    </w:p>
    <w:p w14:paraId="7843D1DF" w14:textId="77777777" w:rsidR="00C1338D" w:rsidRPr="00EB4225" w:rsidRDefault="00C1338D" w:rsidP="00C1338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EB4225">
        <w:rPr>
          <w:rFonts w:cs="Arial"/>
          <w:b/>
        </w:rPr>
        <w:t>TOETS</w:t>
      </w:r>
    </w:p>
    <w:p w14:paraId="5CD7524B" w14:textId="77777777" w:rsidR="00C1338D" w:rsidRPr="00EB4225" w:rsidRDefault="00C1338D" w:rsidP="00C1338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rPr>
        <w:t xml:space="preserve">De lessen osteopathie in het viscerale bereik worden in de deeltijd getoetst met tentamens op de daartoe vastgestelde </w:t>
      </w:r>
      <w:proofErr w:type="spellStart"/>
      <w:r w:rsidRPr="00EB4225">
        <w:rPr>
          <w:rFonts w:cs="Arial"/>
        </w:rPr>
        <w:t>toetstijd</w:t>
      </w:r>
      <w:proofErr w:type="spellEnd"/>
      <w:r>
        <w:rPr>
          <w:rFonts w:cs="Arial"/>
        </w:rPr>
        <w:t xml:space="preserve"> deeltijd en voltijd (OER). Dat is </w:t>
      </w:r>
      <w:r w:rsidRPr="00EB4225">
        <w:rPr>
          <w:rFonts w:cs="Arial"/>
        </w:rPr>
        <w:t xml:space="preserve">op </w:t>
      </w:r>
      <w:proofErr w:type="spellStart"/>
      <w:r w:rsidRPr="00EB4225">
        <w:rPr>
          <w:rFonts w:cs="Arial"/>
        </w:rPr>
        <w:t>donderdagochten</w:t>
      </w:r>
      <w:proofErr w:type="spellEnd"/>
      <w:r w:rsidRPr="00EB4225">
        <w:rPr>
          <w:rFonts w:cs="Arial"/>
        </w:rPr>
        <w:t xml:space="preserve"> tussen 09.00 en 11.00 uur van het volgende </w:t>
      </w:r>
      <w:proofErr w:type="spellStart"/>
      <w:r w:rsidRPr="00EB4225">
        <w:rPr>
          <w:rFonts w:cs="Arial"/>
        </w:rPr>
        <w:t>seminartie</w:t>
      </w:r>
      <w:proofErr w:type="spellEnd"/>
      <w:r w:rsidRPr="00EB4225">
        <w:rPr>
          <w:rFonts w:cs="Arial"/>
        </w:rPr>
        <w:t xml:space="preserve">. Voor de voltijd iedere 6 weken. </w:t>
      </w:r>
    </w:p>
    <w:p w14:paraId="4B7CF1DE" w14:textId="77777777" w:rsidR="00C1338D" w:rsidRPr="00EB4225" w:rsidRDefault="00C1338D" w:rsidP="00C1338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rPr>
        <w:t xml:space="preserve">Ieder tentamen wordt beoordeeld met cijfers 1 t/m 10. De resultaten van de tentamens worden genoteerd in de cijferlijst (LO 05a Cijferlijst Osteopathie). Het gemiddelde van de tentamens over 5 jaar telt voor 25% mee voor het eindcijfer van het schoolexamen. </w:t>
      </w:r>
    </w:p>
    <w:p w14:paraId="1357BDB3" w14:textId="77777777" w:rsidR="00C1338D" w:rsidRPr="00EB4225" w:rsidRDefault="00C1338D" w:rsidP="00C1338D">
      <w:pPr>
        <w:numPr>
          <w:ilvl w:val="12"/>
          <w:numId w:val="0"/>
        </w:numPr>
        <w:tabs>
          <w:tab w:val="left" w:pos="-1440"/>
          <w:tab w:val="left" w:pos="-720"/>
        </w:tabs>
        <w:jc w:val="both"/>
        <w:rPr>
          <w:rFonts w:cs="Arial"/>
          <w:spacing w:val="-3"/>
        </w:rPr>
      </w:pPr>
      <w:r w:rsidRPr="00EB4225">
        <w:rPr>
          <w:rFonts w:cs="Arial"/>
          <w:spacing w:val="-3"/>
        </w:rPr>
        <w:t>De p</w:t>
      </w:r>
      <w:r>
        <w:rPr>
          <w:rFonts w:cs="Arial"/>
          <w:spacing w:val="-3"/>
        </w:rPr>
        <w:t>ra</w:t>
      </w:r>
      <w:r w:rsidRPr="00EB4225">
        <w:rPr>
          <w:rFonts w:cs="Arial"/>
          <w:spacing w:val="-3"/>
        </w:rPr>
        <w:t xml:space="preserve">ktische lessen worden eveneens het volgende seminarie getoetst, c.q. aan het einde van een periode (voltijd) Deze worden beoordeeld met de cijfers 4 (onvoldoende), 5 (twijfelachtig) of 6 (voldoende). Alle cijfers bij elkaar vormen aan het einde van de opleiding (schoolexamen) een weergave van de resultaten van de individuele student. </w:t>
      </w:r>
    </w:p>
    <w:p w14:paraId="28152CA8" w14:textId="77777777" w:rsidR="00C1338D" w:rsidRPr="00EB4225" w:rsidRDefault="00C1338D" w:rsidP="00C1338D">
      <w:pPr>
        <w:numPr>
          <w:ilvl w:val="12"/>
          <w:numId w:val="0"/>
        </w:numPr>
        <w:tabs>
          <w:tab w:val="left" w:pos="-1440"/>
          <w:tab w:val="left" w:pos="-720"/>
        </w:tabs>
        <w:jc w:val="both"/>
        <w:rPr>
          <w:rFonts w:cs="Arial"/>
          <w:spacing w:val="-3"/>
        </w:rPr>
      </w:pPr>
      <w:r w:rsidRPr="00EB4225">
        <w:rPr>
          <w:rFonts w:cs="Arial"/>
          <w:spacing w:val="-3"/>
        </w:rPr>
        <w:t>In het vijfde studiejaar (deeltijd) en in het 2</w:t>
      </w:r>
      <w:r w:rsidRPr="00EB4225">
        <w:rPr>
          <w:rFonts w:cs="Arial"/>
          <w:spacing w:val="-3"/>
          <w:vertAlign w:val="superscript"/>
        </w:rPr>
        <w:t>e</w:t>
      </w:r>
      <w:r w:rsidRPr="00EB4225">
        <w:rPr>
          <w:rFonts w:cs="Arial"/>
          <w:spacing w:val="-3"/>
        </w:rPr>
        <w:t xml:space="preserve"> jaar voltijd, wordt ‘de viscera’ in een praktisch examen afgenomen. De praktische examens moeten met een voldoende afgesloten worden, alvorens de studie te kunnen vervolgen. De kandidaat heeft maximaal drie herkansingen binnen de periode van één jaar. De behaalde resultaten van de praktische examens in het derde studiejaar bepalen voor 25% het eindcijfer van het schoolexamen van het betreffende vak. </w:t>
      </w:r>
    </w:p>
    <w:p w14:paraId="4F5EFE73" w14:textId="77777777" w:rsidR="00C1338D" w:rsidRPr="00EB4225" w:rsidRDefault="00C1338D" w:rsidP="00C1338D">
      <w:pPr>
        <w:pStyle w:val="Mesologie-reglem"/>
        <w:ind w:left="0"/>
        <w:jc w:val="both"/>
        <w:rPr>
          <w:rFonts w:cs="Arial"/>
          <w:spacing w:val="-3"/>
        </w:rPr>
      </w:pPr>
    </w:p>
    <w:p w14:paraId="0A545E51" w14:textId="77777777" w:rsidR="00C1338D" w:rsidRPr="00EB4225" w:rsidRDefault="00C1338D" w:rsidP="00C1338D">
      <w:pPr>
        <w:rPr>
          <w:rFonts w:cs="Arial"/>
          <w:spacing w:val="-3"/>
        </w:rPr>
      </w:pPr>
      <w:r w:rsidRPr="00EB4225">
        <w:rPr>
          <w:rFonts w:cs="Arial"/>
          <w:spacing w:val="-3"/>
        </w:rPr>
        <w:t>De onderdelen osteopathie in het viscerale bereik worden beoordeeld op het niveau van reproduceerbaarheid (</w:t>
      </w:r>
      <w:proofErr w:type="spellStart"/>
      <w:r w:rsidRPr="00EB4225">
        <w:rPr>
          <w:rFonts w:cs="Arial"/>
          <w:spacing w:val="-3"/>
        </w:rPr>
        <w:t>Knows</w:t>
      </w:r>
      <w:proofErr w:type="spellEnd"/>
      <w:r w:rsidRPr="00EB4225">
        <w:rPr>
          <w:rFonts w:cs="Arial"/>
          <w:spacing w:val="-3"/>
        </w:rPr>
        <w:t>), Inzicht (</w:t>
      </w:r>
      <w:proofErr w:type="spellStart"/>
      <w:r w:rsidRPr="00EB4225">
        <w:rPr>
          <w:rFonts w:cs="Arial"/>
          <w:spacing w:val="-3"/>
        </w:rPr>
        <w:t>Knows</w:t>
      </w:r>
      <w:proofErr w:type="spellEnd"/>
      <w:r w:rsidRPr="00EB4225">
        <w:rPr>
          <w:rFonts w:cs="Arial"/>
          <w:spacing w:val="-3"/>
        </w:rPr>
        <w:t xml:space="preserve"> </w:t>
      </w:r>
      <w:proofErr w:type="spellStart"/>
      <w:r w:rsidRPr="00EB4225">
        <w:rPr>
          <w:rFonts w:cs="Arial"/>
          <w:spacing w:val="-3"/>
        </w:rPr>
        <w:t>how</w:t>
      </w:r>
      <w:proofErr w:type="spellEnd"/>
      <w:r w:rsidRPr="00EB4225">
        <w:rPr>
          <w:rFonts w:cs="Arial"/>
          <w:spacing w:val="-3"/>
        </w:rPr>
        <w:t xml:space="preserve">), </w:t>
      </w:r>
      <w:r w:rsidRPr="00EB4225">
        <w:rPr>
          <w:rFonts w:cs="Arial"/>
        </w:rPr>
        <w:t xml:space="preserve">Shows </w:t>
      </w:r>
      <w:proofErr w:type="spellStart"/>
      <w:r w:rsidRPr="00EB4225">
        <w:rPr>
          <w:rFonts w:cs="Arial"/>
        </w:rPr>
        <w:t>how</w:t>
      </w:r>
      <w:proofErr w:type="spellEnd"/>
      <w:r w:rsidRPr="00EB4225">
        <w:rPr>
          <w:rFonts w:cs="Arial"/>
        </w:rPr>
        <w:t xml:space="preserve"> (het demonstreren: laten zien) en Does (het zijn: zich ontwikkelende persoonlijke kwaliteiten). </w:t>
      </w:r>
      <w:r w:rsidRPr="00EB4225">
        <w:rPr>
          <w:rFonts w:cs="Arial"/>
          <w:spacing w:val="-3"/>
        </w:rPr>
        <w:t xml:space="preserve">Hiertoe wordt gebruik gemaakt van de piramide van Miller (LP 05 OER Opleiding en Examenreglementen). </w:t>
      </w:r>
    </w:p>
    <w:p w14:paraId="1813E2C5" w14:textId="7AAD5FB4" w:rsidR="00C1338D" w:rsidRDefault="00C1338D">
      <w:pPr>
        <w:overflowPunct/>
        <w:autoSpaceDE/>
        <w:autoSpaceDN/>
        <w:adjustRightInd/>
        <w:textAlignment w:val="auto"/>
        <w:rPr>
          <w:spacing w:val="-3"/>
        </w:rPr>
      </w:pPr>
      <w:r>
        <w:rPr>
          <w:spacing w:val="-3"/>
        </w:rPr>
        <w:br w:type="page"/>
      </w:r>
    </w:p>
    <w:p w14:paraId="7470BAB6" w14:textId="77777777" w:rsidR="00C836E3" w:rsidRDefault="00C836E3" w:rsidP="00D36312">
      <w:pPr>
        <w:pStyle w:val="Kop2"/>
      </w:pPr>
      <w:bookmarkStart w:id="192" w:name="_Toc469209789"/>
      <w:bookmarkStart w:id="193" w:name="_Toc373788252"/>
      <w:r>
        <w:lastRenderedPageBreak/>
        <w:t>7.1. leerdoelen inleiding visceraal</w:t>
      </w:r>
      <w:bookmarkEnd w:id="192"/>
      <w:bookmarkEnd w:id="193"/>
    </w:p>
    <w:p w14:paraId="23B7DD1E" w14:textId="77777777" w:rsidR="00C836E3" w:rsidRPr="00D36312" w:rsidRDefault="00C836E3" w:rsidP="00D36312">
      <w:pPr>
        <w:rPr>
          <w:b/>
        </w:rPr>
      </w:pPr>
      <w:r w:rsidRPr="00D36312">
        <w:rPr>
          <w:b/>
        </w:rPr>
        <w:t xml:space="preserve">Leerdoel </w:t>
      </w:r>
      <w:r w:rsidR="00ED7745">
        <w:rPr>
          <w:b/>
        </w:rPr>
        <w:t>7.</w:t>
      </w:r>
      <w:r w:rsidRPr="00D36312">
        <w:rPr>
          <w:b/>
        </w:rPr>
        <w:t>1</w:t>
      </w:r>
    </w:p>
    <w:p w14:paraId="5FAA8B42" w14:textId="4AD6342D" w:rsidR="00C836E3" w:rsidRDefault="00C836E3" w:rsidP="00D36312">
      <w:r>
        <w:t>De student heeft kennis over en inzicht in de filosofie van de osteopathie, de osteopathische behandeling, de begrippen van het viscerale bereik en de opbouw van het onderwijs in de osteopathie in het viscerale bereik.</w:t>
      </w:r>
      <w:r w:rsidR="004C4813">
        <w:t xml:space="preserve"> </w:t>
      </w:r>
      <w:r w:rsidR="005473C5">
        <w:t>Ook</w:t>
      </w:r>
      <w:r w:rsidR="004C4813">
        <w:t xml:space="preserve"> heeft de student de verkennende praktijk in palpatie, auscultatie en percussie geoefend. </w:t>
      </w:r>
    </w:p>
    <w:p w14:paraId="2CAD4822" w14:textId="77777777" w:rsidR="00D36312" w:rsidRDefault="00D36312" w:rsidP="00D36312"/>
    <w:p w14:paraId="0EB4FC13" w14:textId="77777777" w:rsidR="00C836E3" w:rsidRPr="00D36312" w:rsidRDefault="00C836E3" w:rsidP="00D36312">
      <w:pPr>
        <w:rPr>
          <w:b/>
        </w:rPr>
      </w:pPr>
      <w:r w:rsidRPr="00D36312">
        <w:rPr>
          <w:b/>
        </w:rPr>
        <w:t xml:space="preserve">Leerinhoud </w:t>
      </w:r>
      <w:r w:rsidR="00844EE8">
        <w:rPr>
          <w:b/>
        </w:rPr>
        <w:t>7.</w:t>
      </w:r>
      <w:r w:rsidRPr="00D36312">
        <w:rPr>
          <w:b/>
        </w:rPr>
        <w:t>1</w:t>
      </w:r>
    </w:p>
    <w:p w14:paraId="50370F76" w14:textId="77777777" w:rsidR="00C836E3" w:rsidRDefault="00C836E3" w:rsidP="00D36312">
      <w:r>
        <w:t>Inleiding in de osteopathie in het viscerale bereik.</w:t>
      </w:r>
    </w:p>
    <w:p w14:paraId="6B59024C" w14:textId="77777777" w:rsidR="00D36312" w:rsidRDefault="00D36312" w:rsidP="00D36312">
      <w:pPr>
        <w:rPr>
          <w:b/>
        </w:rPr>
      </w:pPr>
    </w:p>
    <w:p w14:paraId="50BA150B" w14:textId="77777777" w:rsidR="00C836E3" w:rsidRPr="00D36312" w:rsidRDefault="00C836E3" w:rsidP="00D36312">
      <w:pPr>
        <w:rPr>
          <w:b/>
        </w:rPr>
      </w:pPr>
      <w:r w:rsidRPr="00D36312">
        <w:rPr>
          <w:b/>
        </w:rPr>
        <w:t xml:space="preserve">Lesuren </w:t>
      </w:r>
      <w:r w:rsidR="00844EE8">
        <w:rPr>
          <w:b/>
        </w:rPr>
        <w:t>7.</w:t>
      </w:r>
      <w:r w:rsidRPr="00D36312">
        <w:rPr>
          <w:b/>
        </w:rPr>
        <w:t>1</w:t>
      </w:r>
    </w:p>
    <w:p w14:paraId="0DC63585" w14:textId="476BBD6F" w:rsidR="00C836E3" w:rsidRDefault="00C836E3" w:rsidP="00D36312">
      <w:r>
        <w:t xml:space="preserve">Het aantal lesuren inleiding in de </w:t>
      </w:r>
      <w:r w:rsidR="00ED7745">
        <w:t>viscerale osteopathie bedraagt 6</w:t>
      </w:r>
      <w:r>
        <w:t xml:space="preserve"> lesuren. De lessen worden gegeven </w:t>
      </w:r>
      <w:r w:rsidR="00783A4D">
        <w:t>aan het begin van de opleiding na de propedeuse</w:t>
      </w:r>
      <w:r w:rsidR="00ED7745">
        <w:t xml:space="preserve">. </w:t>
      </w:r>
    </w:p>
    <w:p w14:paraId="07FFDFB9" w14:textId="77777777" w:rsidR="004C4813" w:rsidRPr="00ED7745" w:rsidRDefault="004C4813" w:rsidP="004C4813">
      <w:pPr>
        <w:overflowPunct/>
        <w:autoSpaceDE/>
        <w:autoSpaceDN/>
        <w:adjustRightInd/>
        <w:jc w:val="both"/>
        <w:textAlignment w:val="auto"/>
        <w:rPr>
          <w:rFonts w:cs="Arial"/>
          <w:sz w:val="22"/>
        </w:rPr>
      </w:pPr>
    </w:p>
    <w:p w14:paraId="7E367CB8" w14:textId="77777777" w:rsidR="004C4813" w:rsidRPr="0039707F" w:rsidRDefault="004C4813" w:rsidP="004C4813">
      <w:pPr>
        <w:overflowPunct/>
        <w:autoSpaceDE/>
        <w:autoSpaceDN/>
        <w:adjustRightInd/>
        <w:jc w:val="both"/>
        <w:textAlignment w:val="auto"/>
        <w:rPr>
          <w:rFonts w:cs="Arial"/>
          <w:b/>
        </w:rPr>
      </w:pPr>
      <w:r w:rsidRPr="0039707F">
        <w:rPr>
          <w:rFonts w:cs="Arial"/>
          <w:b/>
        </w:rPr>
        <w:t>Wijze van doceren</w:t>
      </w:r>
      <w:r w:rsidR="00627466">
        <w:rPr>
          <w:rFonts w:cs="Arial"/>
          <w:b/>
        </w:rPr>
        <w:t xml:space="preserve"> 7.1.</w:t>
      </w:r>
    </w:p>
    <w:p w14:paraId="0B5B87BF" w14:textId="77777777" w:rsidR="004C4813" w:rsidRPr="0039707F" w:rsidRDefault="004C4813"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51736940" w14:textId="77777777" w:rsidR="004C4813" w:rsidRPr="0039707F" w:rsidRDefault="004C4813"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5399A54C" w14:textId="77777777" w:rsidR="004C4813" w:rsidRDefault="004C4813"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w:t>
      </w:r>
      <w:r>
        <w:rPr>
          <w:rFonts w:ascii="Arial" w:hAnsi="Arial" w:cs="Arial"/>
          <w:lang w:val="nl-BE"/>
        </w:rPr>
        <w:t>tische oefening in werkgroepen</w:t>
      </w:r>
    </w:p>
    <w:p w14:paraId="486747C6" w14:textId="77777777" w:rsidR="004C4813" w:rsidRDefault="004C4813" w:rsidP="004C4813">
      <w:pPr>
        <w:overflowPunct/>
        <w:autoSpaceDE/>
        <w:autoSpaceDN/>
        <w:adjustRightInd/>
        <w:textAlignment w:val="auto"/>
        <w:rPr>
          <w:rFonts w:cs="Arial"/>
          <w:lang w:val="nl-BE"/>
        </w:rPr>
      </w:pPr>
    </w:p>
    <w:p w14:paraId="3D3957BD" w14:textId="77777777" w:rsidR="004C4813" w:rsidRPr="00F46C90" w:rsidRDefault="004C4813" w:rsidP="004C4813">
      <w:pPr>
        <w:overflowPunct/>
        <w:autoSpaceDE/>
        <w:autoSpaceDN/>
        <w:adjustRightInd/>
        <w:textAlignment w:val="auto"/>
        <w:rPr>
          <w:rFonts w:cs="Arial"/>
          <w:b/>
          <w:lang w:val="nl-BE"/>
        </w:rPr>
      </w:pPr>
      <w:r w:rsidRPr="00F46C90">
        <w:rPr>
          <w:rFonts w:cs="Arial"/>
          <w:b/>
          <w:lang w:val="nl-BE"/>
        </w:rPr>
        <w:t>Samenhang curriculum CS</w:t>
      </w:r>
      <w:r w:rsidR="00627466">
        <w:rPr>
          <w:rFonts w:cs="Arial"/>
          <w:b/>
          <w:lang w:val="nl-BE"/>
        </w:rPr>
        <w:t xml:space="preserve"> 7.1.</w:t>
      </w:r>
    </w:p>
    <w:p w14:paraId="5BE7BB36" w14:textId="01DFECF2" w:rsidR="004C4813" w:rsidRDefault="004C4813" w:rsidP="004C4813">
      <w:pPr>
        <w:overflowPunct/>
        <w:autoSpaceDE/>
        <w:autoSpaceDN/>
        <w:adjustRightInd/>
        <w:textAlignment w:val="auto"/>
        <w:rPr>
          <w:rFonts w:cs="Arial"/>
          <w:lang w:val="nl-BE"/>
        </w:rPr>
      </w:pPr>
      <w:r>
        <w:rPr>
          <w:rFonts w:cs="Arial"/>
          <w:lang w:val="nl-BE"/>
        </w:rPr>
        <w:t xml:space="preserve">De lessen </w:t>
      </w:r>
      <w:r w:rsidR="00A44FBD">
        <w:rPr>
          <w:rFonts w:cs="Arial"/>
          <w:lang w:val="nl-BE"/>
        </w:rPr>
        <w:t xml:space="preserve">inleiding </w:t>
      </w:r>
      <w:r>
        <w:rPr>
          <w:rFonts w:cs="Arial"/>
          <w:lang w:val="nl-BE"/>
        </w:rPr>
        <w:t>visceraal</w:t>
      </w:r>
      <w:r w:rsidR="00A44FBD">
        <w:rPr>
          <w:rFonts w:cs="Arial"/>
          <w:lang w:val="nl-BE"/>
        </w:rPr>
        <w:t xml:space="preserve"> worden</w:t>
      </w:r>
      <w:r>
        <w:rPr>
          <w:rFonts w:cs="Arial"/>
          <w:lang w:val="nl-BE"/>
        </w:rPr>
        <w:t xml:space="preserve"> gegeven </w:t>
      </w:r>
      <w:r w:rsidR="0084409F">
        <w:rPr>
          <w:rFonts w:cs="Arial"/>
          <w:lang w:val="nl-BE"/>
        </w:rPr>
        <w:t>aan het begin van de opleiding na de propedeuse.</w:t>
      </w:r>
      <w:r>
        <w:rPr>
          <w:rFonts w:cs="Arial"/>
          <w:lang w:val="nl-BE"/>
        </w:rPr>
        <w:t xml:space="preserve"> De student heeft reeds kennis van </w:t>
      </w:r>
    </w:p>
    <w:p w14:paraId="6405E061" w14:textId="77777777" w:rsidR="00A44FBD" w:rsidRDefault="00A44FBD"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507DDA4E" w14:textId="77777777" w:rsidR="004C4813" w:rsidRDefault="004C4813"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w:t>
      </w:r>
      <w:r w:rsidR="00A44FBD">
        <w:rPr>
          <w:rFonts w:ascii="Arial" w:hAnsi="Arial" w:cs="Arial"/>
          <w:lang w:val="nl-BE"/>
        </w:rPr>
        <w:t>basis palpatie</w:t>
      </w:r>
    </w:p>
    <w:p w14:paraId="072CBFDA" w14:textId="77777777" w:rsidR="00A44FBD" w:rsidRPr="00CE0889" w:rsidRDefault="00A44FBD"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Het concept osteopathie en de wijze van onderzoeken</w:t>
      </w:r>
    </w:p>
    <w:p w14:paraId="5AC8B5AE" w14:textId="77777777" w:rsidR="004C4813" w:rsidRPr="00CE0889" w:rsidRDefault="004C4813"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wervelkolom, </w:t>
      </w:r>
      <w:proofErr w:type="spellStart"/>
      <w:r w:rsidRPr="00CE0889">
        <w:rPr>
          <w:rFonts w:ascii="Arial" w:hAnsi="Arial" w:cs="Arial"/>
          <w:lang w:val="nl-BE"/>
        </w:rPr>
        <w:t>gaster</w:t>
      </w:r>
      <w:proofErr w:type="spellEnd"/>
      <w:r w:rsidRPr="00CE0889">
        <w:rPr>
          <w:rFonts w:ascii="Arial" w:hAnsi="Arial" w:cs="Arial"/>
          <w:lang w:val="nl-BE"/>
        </w:rPr>
        <w:t xml:space="preserve">, </w:t>
      </w:r>
      <w:proofErr w:type="spellStart"/>
      <w:r w:rsidRPr="00CE0889">
        <w:rPr>
          <w:rFonts w:ascii="Arial" w:hAnsi="Arial" w:cs="Arial"/>
          <w:lang w:val="nl-BE"/>
        </w:rPr>
        <w:t>intestinum</w:t>
      </w:r>
      <w:proofErr w:type="spellEnd"/>
      <w:r w:rsidRPr="00CE0889">
        <w:rPr>
          <w:rFonts w:ascii="Arial" w:hAnsi="Arial" w:cs="Arial"/>
          <w:lang w:val="nl-BE"/>
        </w:rPr>
        <w:t xml:space="preserve"> tenue) op osteopathisch vlak</w:t>
      </w:r>
    </w:p>
    <w:p w14:paraId="60EEC9D9" w14:textId="77777777" w:rsidR="004C4813" w:rsidRPr="00CE0889" w:rsidRDefault="004C4813"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43C26A6A" w14:textId="77777777" w:rsidR="004C4813" w:rsidRPr="00CE0889" w:rsidRDefault="004C4813"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14794385" w14:textId="77777777" w:rsidR="004C4813" w:rsidRDefault="004C4813" w:rsidP="004C4813">
      <w:pPr>
        <w:overflowPunct/>
        <w:autoSpaceDE/>
        <w:autoSpaceDN/>
        <w:adjustRightInd/>
        <w:textAlignment w:val="auto"/>
        <w:rPr>
          <w:rFonts w:cs="Arial"/>
          <w:lang w:val="nl-BE"/>
        </w:rPr>
      </w:pPr>
    </w:p>
    <w:p w14:paraId="0B200515" w14:textId="77777777" w:rsidR="004C4813" w:rsidRDefault="004C4813" w:rsidP="004C4813">
      <w:pPr>
        <w:overflowPunct/>
        <w:autoSpaceDE/>
        <w:autoSpaceDN/>
        <w:adjustRightInd/>
        <w:textAlignment w:val="auto"/>
        <w:rPr>
          <w:rFonts w:cs="Arial"/>
          <w:lang w:val="nl-BE"/>
        </w:rPr>
      </w:pPr>
      <w:r>
        <w:rPr>
          <w:rFonts w:cs="Arial"/>
          <w:lang w:val="nl-BE"/>
        </w:rPr>
        <w:t>De lessen zijn gekoppeld aan:</w:t>
      </w:r>
    </w:p>
    <w:p w14:paraId="666FC035" w14:textId="77777777" w:rsidR="004C4813" w:rsidRDefault="004C4813"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682D9954" w14:textId="77777777" w:rsidR="004C4813" w:rsidRPr="00F46C90" w:rsidRDefault="004C4813"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Fysiologie colon</w:t>
      </w:r>
    </w:p>
    <w:p w14:paraId="386010D2" w14:textId="77777777" w:rsidR="004C4813" w:rsidRPr="00F46C90" w:rsidRDefault="004C4813"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587211F1" w14:textId="77777777" w:rsidR="004C4813" w:rsidRPr="00F46C90" w:rsidRDefault="004C4813"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2B273999" w14:textId="77777777" w:rsidR="004C4813" w:rsidRPr="0039707F" w:rsidRDefault="004C4813" w:rsidP="004C4813">
      <w:pPr>
        <w:rPr>
          <w:b/>
          <w:lang w:val="nl-BE"/>
        </w:rPr>
      </w:pPr>
    </w:p>
    <w:p w14:paraId="1AD95D67" w14:textId="77777777" w:rsidR="004C4813" w:rsidRPr="004D092D" w:rsidRDefault="004C4813" w:rsidP="004C4813">
      <w:pPr>
        <w:rPr>
          <w:b/>
        </w:rPr>
      </w:pPr>
      <w:r w:rsidRPr="004D092D">
        <w:rPr>
          <w:b/>
        </w:rPr>
        <w:t>Toetsing</w:t>
      </w:r>
      <w:r w:rsidR="00627466">
        <w:rPr>
          <w:b/>
        </w:rPr>
        <w:t xml:space="preserve"> 7.1.</w:t>
      </w:r>
    </w:p>
    <w:p w14:paraId="1FE10273" w14:textId="77777777" w:rsidR="004C4813" w:rsidRDefault="004C4813" w:rsidP="004C4813">
      <w:r>
        <w:t xml:space="preserve">De </w:t>
      </w:r>
      <w:r w:rsidR="00A44FBD">
        <w:t>l</w:t>
      </w:r>
      <w:r>
        <w:t xml:space="preserve">esuren </w:t>
      </w:r>
      <w:r w:rsidR="00A44FBD">
        <w:t xml:space="preserve">inleiding viscerale </w:t>
      </w:r>
      <w:r>
        <w:t xml:space="preserve">worden </w:t>
      </w:r>
      <w:r w:rsidR="00A44FBD">
        <w:t xml:space="preserve">niet direct ondervraagd, maar </w:t>
      </w:r>
      <w:proofErr w:type="spellStart"/>
      <w:r w:rsidR="00A44FBD">
        <w:t>geintegreerd</w:t>
      </w:r>
      <w:proofErr w:type="spellEnd"/>
      <w:r w:rsidR="00A44FBD">
        <w:t xml:space="preserve"> in de navolgende lessen osteopathie en het viscerale bereik. </w:t>
      </w:r>
    </w:p>
    <w:p w14:paraId="1627BAF0" w14:textId="77777777" w:rsidR="004C4813" w:rsidRDefault="004C4813" w:rsidP="004C4813"/>
    <w:p w14:paraId="0D3B55C5" w14:textId="77777777" w:rsidR="004C4813" w:rsidRDefault="004C4813" w:rsidP="004C4813">
      <w:pPr>
        <w:pStyle w:val="Plattetekstinspringen2"/>
        <w:spacing w:after="0" w:line="240" w:lineRule="auto"/>
        <w:ind w:left="0"/>
        <w:rPr>
          <w:b/>
          <w:lang w:val="nl-BE"/>
        </w:rPr>
      </w:pPr>
      <w:r w:rsidRPr="001952AB">
        <w:rPr>
          <w:b/>
          <w:lang w:val="nl-BE"/>
        </w:rPr>
        <w:t xml:space="preserve">Studiemateriaal </w:t>
      </w:r>
      <w:r w:rsidR="00627466">
        <w:rPr>
          <w:b/>
          <w:lang w:val="nl-BE"/>
        </w:rPr>
        <w:t>7.1.</w:t>
      </w:r>
    </w:p>
    <w:p w14:paraId="38560C1B" w14:textId="77777777" w:rsidR="004C4813" w:rsidRDefault="004C4813" w:rsidP="00031B25">
      <w:pPr>
        <w:pStyle w:val="Plattetekstinspringen2"/>
        <w:numPr>
          <w:ilvl w:val="0"/>
          <w:numId w:val="82"/>
        </w:numPr>
        <w:spacing w:after="0" w:line="240" w:lineRule="auto"/>
        <w:rPr>
          <w:rFonts w:cs="Arial"/>
          <w:lang w:val="fr-FR"/>
        </w:rPr>
      </w:pPr>
      <w:r w:rsidRPr="0039707F">
        <w:rPr>
          <w:rFonts w:cs="Arial"/>
          <w:lang w:val="fr-FR"/>
        </w:rPr>
        <w:t>Syllabus: S-Osteo-Visc-</w:t>
      </w:r>
      <w:r w:rsidR="00A44FBD">
        <w:rPr>
          <w:rFonts w:cs="Arial"/>
          <w:lang w:val="fr-FR"/>
        </w:rPr>
        <w:t>Inleiding</w:t>
      </w:r>
      <w:r w:rsidRPr="0039707F">
        <w:rPr>
          <w:rFonts w:cs="Arial"/>
          <w:lang w:val="fr-FR"/>
        </w:rPr>
        <w:t>-RM-14</w:t>
      </w:r>
    </w:p>
    <w:p w14:paraId="581B41B9" w14:textId="77777777" w:rsidR="004C4813" w:rsidRDefault="004C4813"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sidR="00A44FBD">
        <w:rPr>
          <w:rFonts w:cs="Arial"/>
          <w:lang w:val="fr-FR"/>
        </w:rPr>
        <w:t>Inleiding</w:t>
      </w:r>
      <w:proofErr w:type="spellEnd"/>
      <w:r w:rsidR="00A44FBD">
        <w:rPr>
          <w:rFonts w:cs="Arial"/>
          <w:lang w:val="fr-FR"/>
        </w:rPr>
        <w:t xml:space="preserve"> </w:t>
      </w:r>
      <w:proofErr w:type="spellStart"/>
      <w:r w:rsidR="00A44FBD">
        <w:rPr>
          <w:rFonts w:cs="Arial"/>
          <w:lang w:val="fr-FR"/>
        </w:rPr>
        <w:t>viscerale</w:t>
      </w:r>
      <w:proofErr w:type="spellEnd"/>
      <w:r>
        <w:rPr>
          <w:rFonts w:cs="Arial"/>
          <w:lang w:val="fr-FR"/>
        </w:rPr>
        <w:t xml:space="preserve"> RM</w:t>
      </w:r>
    </w:p>
    <w:p w14:paraId="28B52ED9" w14:textId="77777777" w:rsidR="00122D21" w:rsidRPr="0039707F" w:rsidRDefault="00122D21" w:rsidP="00031B25">
      <w:pPr>
        <w:pStyle w:val="Plattetekstinspringen2"/>
        <w:numPr>
          <w:ilvl w:val="0"/>
          <w:numId w:val="82"/>
        </w:numPr>
        <w:spacing w:after="0" w:line="240" w:lineRule="auto"/>
        <w:rPr>
          <w:rFonts w:cs="Arial"/>
          <w:lang w:val="fr-FR"/>
        </w:rPr>
      </w:pPr>
      <w:proofErr w:type="spellStart"/>
      <w:r>
        <w:rPr>
          <w:rFonts w:cs="Arial"/>
          <w:lang w:val="fr-FR"/>
        </w:rPr>
        <w:t>Literatuur</w:t>
      </w:r>
      <w:proofErr w:type="spellEnd"/>
    </w:p>
    <w:p w14:paraId="49D3101A" w14:textId="77777777" w:rsidR="00D36312" w:rsidRPr="004C4813" w:rsidRDefault="00D36312" w:rsidP="00D36312">
      <w:pPr>
        <w:rPr>
          <w:lang w:val="en-GB"/>
        </w:rPr>
      </w:pPr>
    </w:p>
    <w:p w14:paraId="411D840C" w14:textId="77777777" w:rsidR="00C836E3" w:rsidRPr="00D36312" w:rsidRDefault="00C836E3" w:rsidP="00D36312">
      <w:pPr>
        <w:rPr>
          <w:b/>
          <w:u w:val="single"/>
        </w:rPr>
      </w:pPr>
      <w:r w:rsidRPr="00D36312">
        <w:rPr>
          <w:b/>
          <w:u w:val="single"/>
        </w:rPr>
        <w:t xml:space="preserve">Operationele leerdoelen </w:t>
      </w:r>
      <w:r w:rsidR="004C4813">
        <w:rPr>
          <w:b/>
          <w:u w:val="single"/>
        </w:rPr>
        <w:t>7.</w:t>
      </w:r>
      <w:r w:rsidRPr="00D36312">
        <w:rPr>
          <w:b/>
          <w:u w:val="single"/>
        </w:rPr>
        <w:t>1</w:t>
      </w:r>
    </w:p>
    <w:p w14:paraId="245F8898" w14:textId="77777777" w:rsidR="00C836E3" w:rsidRDefault="00C836E3" w:rsidP="00D36312">
      <w:r>
        <w:t>De student kan:</w:t>
      </w:r>
    </w:p>
    <w:p w14:paraId="0007E698" w14:textId="77777777" w:rsidR="00C836E3" w:rsidRDefault="00C836E3" w:rsidP="00031B25">
      <w:pPr>
        <w:numPr>
          <w:ilvl w:val="0"/>
          <w:numId w:val="59"/>
        </w:numPr>
      </w:pPr>
      <w:r>
        <w:t>Weergeven wat de osteopathie met beweging bedoeld.</w:t>
      </w:r>
    </w:p>
    <w:p w14:paraId="4A26119C" w14:textId="77777777" w:rsidR="00C836E3" w:rsidRDefault="00C836E3" w:rsidP="00031B25">
      <w:pPr>
        <w:numPr>
          <w:ilvl w:val="0"/>
          <w:numId w:val="59"/>
        </w:numPr>
      </w:pPr>
      <w:r>
        <w:t>Weergeven wat bewegingsverlies binnen de osteopathie betekend.</w:t>
      </w:r>
    </w:p>
    <w:p w14:paraId="317E76F3" w14:textId="77777777" w:rsidR="00C836E3" w:rsidRDefault="00C836E3" w:rsidP="00031B25">
      <w:pPr>
        <w:numPr>
          <w:ilvl w:val="0"/>
          <w:numId w:val="59"/>
        </w:numPr>
      </w:pPr>
      <w:r>
        <w:t xml:space="preserve">Het principe van </w:t>
      </w:r>
      <w:proofErr w:type="spellStart"/>
      <w:r>
        <w:t>Panta</w:t>
      </w:r>
      <w:proofErr w:type="spellEnd"/>
      <w:r>
        <w:t xml:space="preserve"> </w:t>
      </w:r>
      <w:proofErr w:type="spellStart"/>
      <w:r>
        <w:t>Rhei</w:t>
      </w:r>
      <w:proofErr w:type="spellEnd"/>
      <w:r>
        <w:t xml:space="preserve"> (alles wat leeft) stroomt begrijpen. </w:t>
      </w:r>
    </w:p>
    <w:p w14:paraId="5BA61142" w14:textId="77777777" w:rsidR="00C836E3" w:rsidRDefault="00C836E3" w:rsidP="00031B25">
      <w:pPr>
        <w:numPr>
          <w:ilvl w:val="0"/>
          <w:numId w:val="59"/>
        </w:numPr>
      </w:pPr>
      <w:r>
        <w:t xml:space="preserve">De drie principes van de osteopathische filosofie beschrijven (lichaam is een eenheid, structuur </w:t>
      </w:r>
      <w:r>
        <w:sym w:font="Symbol" w:char="F0AB"/>
      </w:r>
      <w:r>
        <w:t xml:space="preserve"> functie, zelfregulatie).</w:t>
      </w:r>
    </w:p>
    <w:p w14:paraId="0CF0E7AC" w14:textId="77777777" w:rsidR="00C836E3" w:rsidRDefault="00C836E3" w:rsidP="00031B25">
      <w:pPr>
        <w:numPr>
          <w:ilvl w:val="0"/>
          <w:numId w:val="59"/>
        </w:numPr>
      </w:pPr>
      <w:r>
        <w:t xml:space="preserve">De eenheid van het lichaam op mechanisch, </w:t>
      </w:r>
      <w:proofErr w:type="spellStart"/>
      <w:r>
        <w:t>circulatoir</w:t>
      </w:r>
      <w:proofErr w:type="spellEnd"/>
      <w:r>
        <w:t xml:space="preserve">, </w:t>
      </w:r>
      <w:proofErr w:type="spellStart"/>
      <w:r>
        <w:t>membraneus</w:t>
      </w:r>
      <w:proofErr w:type="spellEnd"/>
      <w:r>
        <w:t>, neurologisch en fysiologisch vlak beschrijven.</w:t>
      </w:r>
    </w:p>
    <w:p w14:paraId="10F46B08" w14:textId="77777777" w:rsidR="00C836E3" w:rsidRDefault="00C836E3" w:rsidP="00031B25">
      <w:pPr>
        <w:numPr>
          <w:ilvl w:val="0"/>
          <w:numId w:val="59"/>
        </w:numPr>
      </w:pPr>
      <w:r>
        <w:lastRenderedPageBreak/>
        <w:t xml:space="preserve">Het principe van de osteopathische behandeling begrijpen en de eenheid van het pariëtaal, visceraal en craniaal aspect beschrijven. </w:t>
      </w:r>
    </w:p>
    <w:p w14:paraId="0BBAD891" w14:textId="77777777" w:rsidR="00C836E3" w:rsidRDefault="00C836E3" w:rsidP="00031B25">
      <w:pPr>
        <w:numPr>
          <w:ilvl w:val="0"/>
          <w:numId w:val="59"/>
        </w:numPr>
      </w:pPr>
      <w:r>
        <w:t>Het principe van de manuele behandeling op visceraal gebied weer geven.</w:t>
      </w:r>
    </w:p>
    <w:p w14:paraId="1A12F12B" w14:textId="77777777" w:rsidR="00C836E3" w:rsidRDefault="00C836E3" w:rsidP="00D36312"/>
    <w:p w14:paraId="63BAC4D4" w14:textId="77777777" w:rsidR="00C836E3" w:rsidRDefault="00C836E3" w:rsidP="00D36312">
      <w:r>
        <w:t>De student is tevens in staat om:</w:t>
      </w:r>
    </w:p>
    <w:p w14:paraId="0F1DDA6D" w14:textId="77777777" w:rsidR="00C836E3" w:rsidRDefault="00C836E3" w:rsidP="00031B25">
      <w:pPr>
        <w:numPr>
          <w:ilvl w:val="0"/>
          <w:numId w:val="60"/>
        </w:numPr>
      </w:pPr>
      <w:r>
        <w:t xml:space="preserve">De begrippen mobiliteit, motiliteit en </w:t>
      </w:r>
      <w:proofErr w:type="spellStart"/>
      <w:r>
        <w:t>motriciteit</w:t>
      </w:r>
      <w:proofErr w:type="spellEnd"/>
      <w:r>
        <w:t xml:space="preserve"> in eenvoudige bewoordingen weer te geven.</w:t>
      </w:r>
    </w:p>
    <w:p w14:paraId="0751402C" w14:textId="77777777" w:rsidR="00C836E3" w:rsidRDefault="00C836E3" w:rsidP="00031B25">
      <w:pPr>
        <w:numPr>
          <w:ilvl w:val="0"/>
          <w:numId w:val="60"/>
        </w:numPr>
      </w:pPr>
      <w:r>
        <w:t>De invloeden op bovengenoemde principes weer te geven</w:t>
      </w:r>
    </w:p>
    <w:p w14:paraId="531790C7" w14:textId="77777777" w:rsidR="004C4813" w:rsidRDefault="004C4813" w:rsidP="00031B25">
      <w:pPr>
        <w:numPr>
          <w:ilvl w:val="0"/>
          <w:numId w:val="60"/>
        </w:numPr>
      </w:pPr>
      <w:r>
        <w:t xml:space="preserve">Het abdomen op het gebied van tensie, auscultatie en percussie </w:t>
      </w:r>
      <w:proofErr w:type="spellStart"/>
      <w:r>
        <w:t>practisch</w:t>
      </w:r>
      <w:proofErr w:type="spellEnd"/>
      <w:r>
        <w:t xml:space="preserve"> te onderzoeken. </w:t>
      </w:r>
    </w:p>
    <w:p w14:paraId="4A1A165B" w14:textId="77777777" w:rsidR="00C836E3" w:rsidRDefault="00C836E3" w:rsidP="00D36312"/>
    <w:p w14:paraId="65D888C2" w14:textId="77777777" w:rsidR="00C836E3" w:rsidRDefault="00C836E3" w:rsidP="00D36312">
      <w:r>
        <w:t>De student heeft inzicht in:</w:t>
      </w:r>
    </w:p>
    <w:p w14:paraId="3F03634D" w14:textId="77777777" w:rsidR="00C836E3" w:rsidRDefault="00C836E3" w:rsidP="00031B25">
      <w:pPr>
        <w:numPr>
          <w:ilvl w:val="0"/>
          <w:numId w:val="61"/>
        </w:numPr>
      </w:pPr>
      <w:r>
        <w:t xml:space="preserve">De opbouw van het lesprogramma osteopathie in het viscerale bereik gedurende het derde, vierde en vijfde leerjaar van de opleiding. </w:t>
      </w:r>
    </w:p>
    <w:p w14:paraId="00055F3D" w14:textId="77777777" w:rsidR="00C836E3" w:rsidRDefault="00C836E3" w:rsidP="00031B25">
      <w:pPr>
        <w:numPr>
          <w:ilvl w:val="0"/>
          <w:numId w:val="61"/>
        </w:numPr>
      </w:pPr>
      <w:r>
        <w:t>De principes van de toepassing van de osteopathische therapie in het viscerale bereik</w:t>
      </w:r>
    </w:p>
    <w:p w14:paraId="6923479A" w14:textId="77777777" w:rsidR="00C836E3" w:rsidRDefault="00C836E3" w:rsidP="00031B25">
      <w:pPr>
        <w:numPr>
          <w:ilvl w:val="0"/>
          <w:numId w:val="61"/>
        </w:numPr>
      </w:pPr>
      <w:r>
        <w:t>De noodzakelijke kennis om te kunnen werken in het viscerale bereik</w:t>
      </w:r>
    </w:p>
    <w:p w14:paraId="097ED1BE" w14:textId="77777777" w:rsidR="00C836E3" w:rsidRDefault="00C836E3" w:rsidP="00D36312"/>
    <w:p w14:paraId="61410B7C" w14:textId="77777777" w:rsidR="00C836E3" w:rsidRDefault="00C836E3" w:rsidP="00D36312">
      <w:pPr>
        <w:pStyle w:val="Kop2"/>
      </w:pPr>
      <w:bookmarkStart w:id="194" w:name="_Toc469209790"/>
      <w:bookmarkStart w:id="195" w:name="_Toc373788253"/>
      <w:r>
        <w:t>7.2. Leerdoelen visceraal concept</w:t>
      </w:r>
      <w:bookmarkEnd w:id="194"/>
      <w:bookmarkEnd w:id="195"/>
    </w:p>
    <w:p w14:paraId="17628D5C" w14:textId="77777777" w:rsidR="00C836E3" w:rsidRPr="00D36312" w:rsidRDefault="00C836E3" w:rsidP="00D36312">
      <w:pPr>
        <w:rPr>
          <w:b/>
        </w:rPr>
      </w:pPr>
      <w:r w:rsidRPr="00D36312">
        <w:rPr>
          <w:b/>
        </w:rPr>
        <w:t xml:space="preserve">Leerdoel </w:t>
      </w:r>
      <w:r w:rsidR="00A44FBD">
        <w:rPr>
          <w:b/>
        </w:rPr>
        <w:t>7.</w:t>
      </w:r>
      <w:r w:rsidRPr="00D36312">
        <w:rPr>
          <w:b/>
        </w:rPr>
        <w:t>2</w:t>
      </w:r>
    </w:p>
    <w:p w14:paraId="3AD5B8D2" w14:textId="77777777" w:rsidR="00C836E3" w:rsidRDefault="00C836E3" w:rsidP="00D36312">
      <w:r>
        <w:t xml:space="preserve">De student heeft kennis over en inzicht in de filosofie van de osteopathie in het viscerale bereik. Tevens heeft de student kennis over de indeling van het abdomen, de tractus </w:t>
      </w:r>
      <w:proofErr w:type="spellStart"/>
      <w:r>
        <w:t>gastro</w:t>
      </w:r>
      <w:proofErr w:type="spellEnd"/>
      <w:r>
        <w:t xml:space="preserve"> intestinalis, en de inspectie.</w:t>
      </w:r>
    </w:p>
    <w:p w14:paraId="3420252F" w14:textId="77777777" w:rsidR="00C836E3" w:rsidRDefault="00C836E3" w:rsidP="00D36312"/>
    <w:p w14:paraId="503F4E32" w14:textId="77777777" w:rsidR="00C836E3" w:rsidRPr="00D36312" w:rsidRDefault="00C836E3" w:rsidP="00D36312">
      <w:pPr>
        <w:rPr>
          <w:b/>
        </w:rPr>
      </w:pPr>
      <w:r w:rsidRPr="00D36312">
        <w:rPr>
          <w:b/>
        </w:rPr>
        <w:t xml:space="preserve">Leerinhoud </w:t>
      </w:r>
      <w:r w:rsidR="00A44FBD">
        <w:rPr>
          <w:b/>
        </w:rPr>
        <w:t>7.</w:t>
      </w:r>
      <w:r w:rsidRPr="00D36312">
        <w:rPr>
          <w:b/>
        </w:rPr>
        <w:t>2</w:t>
      </w:r>
    </w:p>
    <w:p w14:paraId="27A7B101" w14:textId="77777777" w:rsidR="00C836E3" w:rsidRDefault="00C836E3" w:rsidP="00D36312">
      <w:r>
        <w:t>Visceraal concept en indeling abdomen.</w:t>
      </w:r>
    </w:p>
    <w:p w14:paraId="673E28DC" w14:textId="77777777" w:rsidR="00D36312" w:rsidRDefault="00D36312" w:rsidP="00D36312">
      <w:pPr>
        <w:rPr>
          <w:b/>
        </w:rPr>
      </w:pPr>
    </w:p>
    <w:p w14:paraId="56B27449" w14:textId="77777777" w:rsidR="00C836E3" w:rsidRPr="00D36312" w:rsidRDefault="00C836E3" w:rsidP="00D36312">
      <w:pPr>
        <w:rPr>
          <w:b/>
        </w:rPr>
      </w:pPr>
      <w:r w:rsidRPr="00D36312">
        <w:rPr>
          <w:b/>
        </w:rPr>
        <w:t xml:space="preserve">Lesuren </w:t>
      </w:r>
      <w:r w:rsidR="00A44FBD">
        <w:rPr>
          <w:b/>
        </w:rPr>
        <w:t>7.</w:t>
      </w:r>
      <w:r w:rsidRPr="00D36312">
        <w:rPr>
          <w:b/>
        </w:rPr>
        <w:t>2</w:t>
      </w:r>
    </w:p>
    <w:p w14:paraId="1723F1BC" w14:textId="3E2F532F" w:rsidR="00C836E3" w:rsidRDefault="00C836E3" w:rsidP="00D36312">
      <w:r>
        <w:t>Het aantal lesu</w:t>
      </w:r>
      <w:r w:rsidR="00671643">
        <w:t>ren visceraal concept bedraagt 6</w:t>
      </w:r>
      <w:r>
        <w:t xml:space="preserve"> lesuren theorie en 4 lesuren praktijk. De lessen worden gegeven</w:t>
      </w:r>
      <w:r w:rsidR="00671643">
        <w:t xml:space="preserve"> aan het begin van </w:t>
      </w:r>
      <w:r>
        <w:t xml:space="preserve">het </w:t>
      </w:r>
      <w:r w:rsidR="006A5679">
        <w:t>4</w:t>
      </w:r>
      <w:r>
        <w:rPr>
          <w:vertAlign w:val="superscript"/>
        </w:rPr>
        <w:t>e</w:t>
      </w:r>
      <w:r w:rsidR="00671643">
        <w:t xml:space="preserve"> leerjaar</w:t>
      </w:r>
      <w:r w:rsidR="006A5679">
        <w:t xml:space="preserve"> deeltijd en in het b2e jaar voltijd</w:t>
      </w:r>
      <w:r>
        <w:t>.</w:t>
      </w:r>
    </w:p>
    <w:p w14:paraId="58FD6B46" w14:textId="389703E6" w:rsidR="00D36312" w:rsidRDefault="00D36312" w:rsidP="00D36312">
      <w:pPr>
        <w:rPr>
          <w:b/>
          <w:u w:val="single"/>
        </w:rPr>
      </w:pPr>
    </w:p>
    <w:p w14:paraId="147D4F85" w14:textId="77777777" w:rsidR="006A5679" w:rsidRDefault="006A5679" w:rsidP="00D36312">
      <w:pPr>
        <w:rPr>
          <w:b/>
          <w:u w:val="single"/>
        </w:rPr>
      </w:pPr>
    </w:p>
    <w:p w14:paraId="0D093C31" w14:textId="77777777" w:rsidR="00A44FBD" w:rsidRPr="0039707F" w:rsidRDefault="00A44FBD" w:rsidP="00A44FBD">
      <w:pPr>
        <w:overflowPunct/>
        <w:autoSpaceDE/>
        <w:autoSpaceDN/>
        <w:adjustRightInd/>
        <w:jc w:val="both"/>
        <w:textAlignment w:val="auto"/>
        <w:rPr>
          <w:rFonts w:cs="Arial"/>
          <w:b/>
        </w:rPr>
      </w:pPr>
      <w:r w:rsidRPr="0039707F">
        <w:rPr>
          <w:rFonts w:cs="Arial"/>
          <w:b/>
        </w:rPr>
        <w:t>Wijze van doceren</w:t>
      </w:r>
      <w:r w:rsidR="00671643">
        <w:rPr>
          <w:rFonts w:cs="Arial"/>
          <w:b/>
        </w:rPr>
        <w:t xml:space="preserve"> 7.2</w:t>
      </w:r>
    </w:p>
    <w:p w14:paraId="3656DC86" w14:textId="77777777" w:rsidR="00A44FBD" w:rsidRPr="0039707F" w:rsidRDefault="00A44FBD"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3D56C76A" w14:textId="77777777" w:rsidR="00A44FBD" w:rsidRPr="0039707F" w:rsidRDefault="00A44FBD"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452CF2F7" w14:textId="77777777" w:rsidR="00A44FBD" w:rsidRDefault="00A44FBD"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w:t>
      </w:r>
      <w:r>
        <w:rPr>
          <w:rFonts w:ascii="Arial" w:hAnsi="Arial" w:cs="Arial"/>
          <w:lang w:val="nl-BE"/>
        </w:rPr>
        <w:t>tische oefening in werkgroepen</w:t>
      </w:r>
    </w:p>
    <w:p w14:paraId="6871D62E" w14:textId="77777777" w:rsidR="00A44FBD" w:rsidRDefault="00A44FBD" w:rsidP="00A44FBD">
      <w:pPr>
        <w:overflowPunct/>
        <w:autoSpaceDE/>
        <w:autoSpaceDN/>
        <w:adjustRightInd/>
        <w:textAlignment w:val="auto"/>
        <w:rPr>
          <w:rFonts w:cs="Arial"/>
          <w:lang w:val="nl-BE"/>
        </w:rPr>
      </w:pPr>
    </w:p>
    <w:p w14:paraId="7232847D" w14:textId="77777777" w:rsidR="00A44FBD" w:rsidRPr="00F46C90" w:rsidRDefault="00A44FBD" w:rsidP="00A44FBD">
      <w:pPr>
        <w:overflowPunct/>
        <w:autoSpaceDE/>
        <w:autoSpaceDN/>
        <w:adjustRightInd/>
        <w:textAlignment w:val="auto"/>
        <w:rPr>
          <w:rFonts w:cs="Arial"/>
          <w:b/>
          <w:lang w:val="nl-BE"/>
        </w:rPr>
      </w:pPr>
      <w:r w:rsidRPr="00F46C90">
        <w:rPr>
          <w:rFonts w:cs="Arial"/>
          <w:b/>
          <w:lang w:val="nl-BE"/>
        </w:rPr>
        <w:t>Samenhang curriculum CS</w:t>
      </w:r>
      <w:r w:rsidR="00671643">
        <w:rPr>
          <w:rFonts w:cs="Arial"/>
          <w:b/>
          <w:lang w:val="nl-BE"/>
        </w:rPr>
        <w:t xml:space="preserve"> 7.2.</w:t>
      </w:r>
    </w:p>
    <w:p w14:paraId="1711B130" w14:textId="77777777" w:rsidR="00A44FBD" w:rsidRDefault="00A44FBD" w:rsidP="00A44FBD">
      <w:pPr>
        <w:overflowPunct/>
        <w:autoSpaceDE/>
        <w:autoSpaceDN/>
        <w:adjustRightInd/>
        <w:textAlignment w:val="auto"/>
        <w:rPr>
          <w:rFonts w:cs="Arial"/>
          <w:lang w:val="nl-BE"/>
        </w:rPr>
      </w:pPr>
      <w:r>
        <w:rPr>
          <w:rFonts w:cs="Arial"/>
          <w:lang w:val="nl-BE"/>
        </w:rPr>
        <w:t>De lessen visceraal concept worden gegeven aan het einde van het 3</w:t>
      </w:r>
      <w:r w:rsidRPr="00F46C90">
        <w:rPr>
          <w:rFonts w:cs="Arial"/>
          <w:vertAlign w:val="superscript"/>
          <w:lang w:val="nl-BE"/>
        </w:rPr>
        <w:t>e</w:t>
      </w:r>
      <w:r>
        <w:rPr>
          <w:rFonts w:cs="Arial"/>
          <w:lang w:val="nl-BE"/>
        </w:rPr>
        <w:t xml:space="preserve"> leerjaar. De student heeft reeds kennis van </w:t>
      </w:r>
    </w:p>
    <w:p w14:paraId="1CC748FE" w14:textId="77777777" w:rsidR="00671643" w:rsidRDefault="00671643"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244807D9" w14:textId="77777777" w:rsidR="00671643" w:rsidRDefault="00A44FBD" w:rsidP="00031B25">
      <w:pPr>
        <w:pStyle w:val="Lijstalinea"/>
        <w:numPr>
          <w:ilvl w:val="0"/>
          <w:numId w:val="81"/>
        </w:numPr>
        <w:overflowPunct/>
        <w:autoSpaceDE/>
        <w:autoSpaceDN/>
        <w:adjustRightInd/>
        <w:textAlignment w:val="auto"/>
        <w:rPr>
          <w:rFonts w:ascii="Arial" w:hAnsi="Arial" w:cs="Arial"/>
          <w:lang w:val="nl-BE"/>
        </w:rPr>
      </w:pPr>
      <w:r w:rsidRPr="00671643">
        <w:rPr>
          <w:rFonts w:ascii="Arial" w:hAnsi="Arial" w:cs="Arial"/>
          <w:lang w:val="nl-BE"/>
        </w:rPr>
        <w:t xml:space="preserve">De </w:t>
      </w:r>
      <w:r w:rsidR="00671643" w:rsidRPr="00671643">
        <w:rPr>
          <w:rFonts w:ascii="Arial" w:hAnsi="Arial" w:cs="Arial"/>
          <w:lang w:val="nl-BE"/>
        </w:rPr>
        <w:t>inleiding over osteopathie in het viscerale bereik</w:t>
      </w:r>
    </w:p>
    <w:p w14:paraId="7A61E5EC" w14:textId="77777777" w:rsidR="00A44FBD" w:rsidRPr="00671643" w:rsidRDefault="00A44FBD" w:rsidP="00031B25">
      <w:pPr>
        <w:pStyle w:val="Lijstalinea"/>
        <w:numPr>
          <w:ilvl w:val="0"/>
          <w:numId w:val="81"/>
        </w:numPr>
        <w:overflowPunct/>
        <w:autoSpaceDE/>
        <w:autoSpaceDN/>
        <w:adjustRightInd/>
        <w:textAlignment w:val="auto"/>
        <w:rPr>
          <w:rFonts w:ascii="Arial" w:hAnsi="Arial" w:cs="Arial"/>
          <w:lang w:val="nl-BE"/>
        </w:rPr>
      </w:pPr>
      <w:r w:rsidRPr="00671643">
        <w:rPr>
          <w:rFonts w:ascii="Arial" w:hAnsi="Arial" w:cs="Arial"/>
          <w:lang w:val="nl-BE"/>
        </w:rPr>
        <w:t xml:space="preserve">De </w:t>
      </w:r>
      <w:r w:rsidR="00671643">
        <w:rPr>
          <w:rFonts w:ascii="Arial" w:hAnsi="Arial" w:cs="Arial"/>
          <w:lang w:val="nl-BE"/>
        </w:rPr>
        <w:t xml:space="preserve">osteopathie in het </w:t>
      </w:r>
      <w:proofErr w:type="spellStart"/>
      <w:r w:rsidR="00671643">
        <w:rPr>
          <w:rFonts w:ascii="Arial" w:hAnsi="Arial" w:cs="Arial"/>
          <w:lang w:val="nl-BE"/>
        </w:rPr>
        <w:t>parietale</w:t>
      </w:r>
      <w:proofErr w:type="spellEnd"/>
      <w:r w:rsidR="00671643">
        <w:rPr>
          <w:rFonts w:ascii="Arial" w:hAnsi="Arial" w:cs="Arial"/>
          <w:lang w:val="nl-BE"/>
        </w:rPr>
        <w:t xml:space="preserve"> bereik</w:t>
      </w:r>
    </w:p>
    <w:p w14:paraId="18BE83A0" w14:textId="77777777" w:rsidR="00A44FBD" w:rsidRPr="00CE0889" w:rsidRDefault="00A44FBD"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5FCC5263" w14:textId="77777777" w:rsidR="00A44FBD" w:rsidRPr="00CE0889" w:rsidRDefault="00A44FBD"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3C8181D2" w14:textId="77777777" w:rsidR="00A44FBD" w:rsidRDefault="00A44FBD" w:rsidP="00A44FBD">
      <w:pPr>
        <w:overflowPunct/>
        <w:autoSpaceDE/>
        <w:autoSpaceDN/>
        <w:adjustRightInd/>
        <w:textAlignment w:val="auto"/>
        <w:rPr>
          <w:rFonts w:cs="Arial"/>
          <w:lang w:val="nl-BE"/>
        </w:rPr>
      </w:pPr>
    </w:p>
    <w:p w14:paraId="4F5E37AB" w14:textId="77777777" w:rsidR="00A44FBD" w:rsidRDefault="00A44FBD" w:rsidP="00A44FBD">
      <w:pPr>
        <w:overflowPunct/>
        <w:autoSpaceDE/>
        <w:autoSpaceDN/>
        <w:adjustRightInd/>
        <w:textAlignment w:val="auto"/>
        <w:rPr>
          <w:rFonts w:cs="Arial"/>
          <w:lang w:val="nl-BE"/>
        </w:rPr>
      </w:pPr>
      <w:r>
        <w:rPr>
          <w:rFonts w:cs="Arial"/>
          <w:lang w:val="nl-BE"/>
        </w:rPr>
        <w:t>De lessen zijn gekoppeld aan:</w:t>
      </w:r>
    </w:p>
    <w:p w14:paraId="6C8A87EA" w14:textId="77777777" w:rsidR="00A44FBD" w:rsidRDefault="00A44FBD"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198D1252" w14:textId="77777777" w:rsidR="00A44FBD" w:rsidRPr="00F46C90" w:rsidRDefault="00671643"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Fysiologie tractus </w:t>
      </w:r>
      <w:proofErr w:type="spellStart"/>
      <w:r>
        <w:rPr>
          <w:rFonts w:ascii="Arial" w:hAnsi="Arial" w:cs="Arial"/>
          <w:lang w:val="nl-BE"/>
        </w:rPr>
        <w:t>digestivus</w:t>
      </w:r>
      <w:proofErr w:type="spellEnd"/>
    </w:p>
    <w:p w14:paraId="5404A66F" w14:textId="77777777" w:rsidR="00A44FBD" w:rsidRPr="00F46C90" w:rsidRDefault="00A44FBD"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5171D793" w14:textId="77777777" w:rsidR="00A44FBD" w:rsidRPr="00F46C90" w:rsidRDefault="00A44FBD"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176807C8" w14:textId="77777777" w:rsidR="00A44FBD" w:rsidRPr="0039707F" w:rsidRDefault="00A44FBD" w:rsidP="00A44FBD">
      <w:pPr>
        <w:rPr>
          <w:b/>
          <w:lang w:val="nl-BE"/>
        </w:rPr>
      </w:pPr>
    </w:p>
    <w:p w14:paraId="0CFF5448" w14:textId="77777777" w:rsidR="00A44FBD" w:rsidRPr="004D092D" w:rsidRDefault="00A44FBD" w:rsidP="00A44FBD">
      <w:pPr>
        <w:rPr>
          <w:b/>
        </w:rPr>
      </w:pPr>
      <w:r w:rsidRPr="004D092D">
        <w:rPr>
          <w:b/>
        </w:rPr>
        <w:t>Toetsing</w:t>
      </w:r>
      <w:r w:rsidR="00671643">
        <w:rPr>
          <w:b/>
        </w:rPr>
        <w:t xml:space="preserve"> 7.2.</w:t>
      </w:r>
    </w:p>
    <w:p w14:paraId="3A5112B7" w14:textId="77777777" w:rsidR="00A44FBD" w:rsidRDefault="00A44FBD" w:rsidP="00A44FBD">
      <w:r>
        <w:t xml:space="preserve">De 6 lesuren theorie + zelfstudie worden in </w:t>
      </w:r>
      <w:r w:rsidR="00671643">
        <w:t>1 toets</w:t>
      </w:r>
      <w:r>
        <w:t xml:space="preserve"> ondervraagd.</w:t>
      </w:r>
    </w:p>
    <w:p w14:paraId="5347D809" w14:textId="77777777" w:rsidR="00A44FBD" w:rsidRDefault="00671643" w:rsidP="00A44FBD">
      <w:r>
        <w:t>De 4</w:t>
      </w:r>
      <w:r w:rsidR="00A44FBD">
        <w:t xml:space="preserve"> lesuren praktijk + werkgroepen worden in </w:t>
      </w:r>
      <w:r>
        <w:t>latere</w:t>
      </w:r>
      <w:r w:rsidR="00A44FBD">
        <w:t xml:space="preserve"> praktijktoetsen afgenomen. </w:t>
      </w:r>
    </w:p>
    <w:p w14:paraId="0637BE25" w14:textId="77777777" w:rsidR="00A44FBD" w:rsidRDefault="00671643" w:rsidP="00A44FBD">
      <w:r>
        <w:t xml:space="preserve">Het </w:t>
      </w:r>
      <w:proofErr w:type="spellStart"/>
      <w:r>
        <w:t>vakonderdeel</w:t>
      </w:r>
      <w:proofErr w:type="spellEnd"/>
      <w:r>
        <w:t xml:space="preserve"> visceraal concept </w:t>
      </w:r>
      <w:r w:rsidR="00A44FBD">
        <w:t>vormt in het 4</w:t>
      </w:r>
      <w:r w:rsidR="00A44FBD" w:rsidRPr="00972042">
        <w:rPr>
          <w:vertAlign w:val="superscript"/>
        </w:rPr>
        <w:t>e</w:t>
      </w:r>
      <w:r w:rsidR="00A44FBD">
        <w:t xml:space="preserve"> leerjaar een deel van de praktijktoets visceraal.</w:t>
      </w:r>
    </w:p>
    <w:p w14:paraId="238641FF" w14:textId="77777777" w:rsidR="00A44FBD" w:rsidRDefault="00A44FBD" w:rsidP="00A44FBD">
      <w:r>
        <w:lastRenderedPageBreak/>
        <w:t xml:space="preserve">Het </w:t>
      </w:r>
      <w:proofErr w:type="spellStart"/>
      <w:r>
        <w:t>vakonderdeel</w:t>
      </w:r>
      <w:proofErr w:type="spellEnd"/>
      <w:r>
        <w:t xml:space="preserve"> </w:t>
      </w:r>
      <w:r w:rsidR="00671643">
        <w:t xml:space="preserve">visceraal concept </w:t>
      </w:r>
      <w:r>
        <w:t xml:space="preserve">maakt zowel theoretisch als praktisch deel uit van het schoolexamen. </w:t>
      </w:r>
    </w:p>
    <w:p w14:paraId="709EA216" w14:textId="77777777" w:rsidR="00A44FBD" w:rsidRDefault="00A44FBD" w:rsidP="00A44FBD"/>
    <w:p w14:paraId="10BD06A7" w14:textId="77777777" w:rsidR="00A44FBD" w:rsidRDefault="00A44FBD" w:rsidP="00A44FBD">
      <w:pPr>
        <w:pStyle w:val="Plattetekstinspringen2"/>
        <w:spacing w:after="0" w:line="240" w:lineRule="auto"/>
        <w:ind w:left="0"/>
        <w:rPr>
          <w:b/>
          <w:lang w:val="nl-BE"/>
        </w:rPr>
      </w:pPr>
      <w:r w:rsidRPr="001952AB">
        <w:rPr>
          <w:b/>
          <w:lang w:val="nl-BE"/>
        </w:rPr>
        <w:t xml:space="preserve">Studiemateriaal </w:t>
      </w:r>
      <w:r w:rsidR="00671643">
        <w:rPr>
          <w:b/>
          <w:lang w:val="nl-BE"/>
        </w:rPr>
        <w:t>7.2.</w:t>
      </w:r>
    </w:p>
    <w:p w14:paraId="3EB4F46F" w14:textId="77777777" w:rsidR="00A44FBD" w:rsidRDefault="00A44FBD" w:rsidP="00031B25">
      <w:pPr>
        <w:pStyle w:val="Plattetekstinspringen2"/>
        <w:numPr>
          <w:ilvl w:val="0"/>
          <w:numId w:val="82"/>
        </w:numPr>
        <w:spacing w:after="0" w:line="240" w:lineRule="auto"/>
        <w:rPr>
          <w:rFonts w:cs="Arial"/>
          <w:lang w:val="fr-FR"/>
        </w:rPr>
      </w:pPr>
      <w:r w:rsidRPr="0039707F">
        <w:rPr>
          <w:rFonts w:cs="Arial"/>
          <w:lang w:val="fr-FR"/>
        </w:rPr>
        <w:t>Syllabus: S-Osteo-Visc-</w:t>
      </w:r>
      <w:r w:rsidR="00671643">
        <w:rPr>
          <w:rFonts w:cs="Arial"/>
          <w:lang w:val="fr-FR"/>
        </w:rPr>
        <w:t>Concept</w:t>
      </w:r>
      <w:r w:rsidRPr="0039707F">
        <w:rPr>
          <w:rFonts w:cs="Arial"/>
          <w:lang w:val="fr-FR"/>
        </w:rPr>
        <w:t>-RM-14</w:t>
      </w:r>
    </w:p>
    <w:p w14:paraId="3F120FE7" w14:textId="77777777" w:rsidR="00A44FBD" w:rsidRPr="0039707F" w:rsidRDefault="00671643"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Concept</w:t>
      </w:r>
      <w:r w:rsidR="00A44FBD">
        <w:rPr>
          <w:rFonts w:cs="Arial"/>
          <w:lang w:val="fr-FR"/>
        </w:rPr>
        <w:t xml:space="preserve"> RM</w:t>
      </w:r>
    </w:p>
    <w:p w14:paraId="32F8F8FF" w14:textId="77777777" w:rsidR="00A44FBD" w:rsidRPr="00A44FBD" w:rsidRDefault="00A44FBD" w:rsidP="00D36312">
      <w:pPr>
        <w:rPr>
          <w:b/>
          <w:u w:val="single"/>
          <w:lang w:val="en-GB"/>
        </w:rPr>
      </w:pPr>
    </w:p>
    <w:p w14:paraId="14750D94" w14:textId="77777777" w:rsidR="00D36312" w:rsidRPr="00A44FBD" w:rsidRDefault="00D36312" w:rsidP="00D36312">
      <w:pPr>
        <w:rPr>
          <w:b/>
          <w:u w:val="single"/>
          <w:lang w:val="en-GB"/>
        </w:rPr>
      </w:pPr>
    </w:p>
    <w:p w14:paraId="6996B06B" w14:textId="77777777" w:rsidR="00C836E3" w:rsidRPr="00D36312" w:rsidRDefault="00C836E3" w:rsidP="00D36312">
      <w:pPr>
        <w:rPr>
          <w:b/>
          <w:u w:val="single"/>
        </w:rPr>
      </w:pPr>
      <w:r w:rsidRPr="00D36312">
        <w:rPr>
          <w:b/>
          <w:u w:val="single"/>
        </w:rPr>
        <w:t xml:space="preserve">Operationele leerdoelen </w:t>
      </w:r>
      <w:r w:rsidR="00671643">
        <w:rPr>
          <w:b/>
          <w:u w:val="single"/>
        </w:rPr>
        <w:t>7.</w:t>
      </w:r>
      <w:r w:rsidRPr="00D36312">
        <w:rPr>
          <w:b/>
          <w:u w:val="single"/>
        </w:rPr>
        <w:t>2</w:t>
      </w:r>
    </w:p>
    <w:p w14:paraId="54FAE7EA" w14:textId="77777777" w:rsidR="00C836E3" w:rsidRDefault="00C836E3" w:rsidP="00D36312">
      <w:r>
        <w:t>De student kan:</w:t>
      </w:r>
    </w:p>
    <w:p w14:paraId="389FDD31" w14:textId="77777777" w:rsidR="00C836E3" w:rsidRDefault="00C836E3" w:rsidP="00031B25">
      <w:pPr>
        <w:numPr>
          <w:ilvl w:val="0"/>
          <w:numId w:val="57"/>
        </w:numPr>
      </w:pPr>
      <w:r>
        <w:t xml:space="preserve">De begrippen mobiliteit, motiliteit en </w:t>
      </w:r>
      <w:proofErr w:type="spellStart"/>
      <w:r>
        <w:t>motriciteit</w:t>
      </w:r>
      <w:proofErr w:type="spellEnd"/>
      <w:r>
        <w:t xml:space="preserve"> weergeven en omschrijven</w:t>
      </w:r>
    </w:p>
    <w:p w14:paraId="67F56AD4" w14:textId="77777777" w:rsidR="00C836E3" w:rsidRDefault="00C836E3" w:rsidP="00031B25">
      <w:pPr>
        <w:numPr>
          <w:ilvl w:val="0"/>
          <w:numId w:val="57"/>
        </w:numPr>
      </w:pPr>
      <w:r>
        <w:t>De invloeden op deze bewegingsprincipes weergeven</w:t>
      </w:r>
    </w:p>
    <w:p w14:paraId="4D10328A" w14:textId="77777777" w:rsidR="00C836E3" w:rsidRDefault="00C836E3" w:rsidP="00031B25">
      <w:pPr>
        <w:numPr>
          <w:ilvl w:val="0"/>
          <w:numId w:val="57"/>
        </w:numPr>
      </w:pPr>
      <w:r>
        <w:t>De (filosofische) indeling van de viscerale organisatie weergeven (NSS, TS, RS, MS, UGS)</w:t>
      </w:r>
    </w:p>
    <w:p w14:paraId="016FA4B7" w14:textId="77777777" w:rsidR="00C836E3" w:rsidRDefault="00C836E3" w:rsidP="00031B25">
      <w:pPr>
        <w:numPr>
          <w:ilvl w:val="0"/>
          <w:numId w:val="57"/>
        </w:numPr>
      </w:pPr>
      <w:r>
        <w:t>De verbindingen in deze organisatie weergeven inclusief de neurogene en endocriene centra</w:t>
      </w:r>
    </w:p>
    <w:p w14:paraId="330EA605" w14:textId="77777777" w:rsidR="00C836E3" w:rsidRDefault="00C836E3" w:rsidP="00031B25">
      <w:pPr>
        <w:numPr>
          <w:ilvl w:val="0"/>
          <w:numId w:val="57"/>
        </w:numPr>
      </w:pPr>
      <w:r>
        <w:t>De principes van de communicatiesystemen in het organisme beschrijven (</w:t>
      </w:r>
      <w:proofErr w:type="spellStart"/>
      <w:r>
        <w:t>telecrien</w:t>
      </w:r>
      <w:proofErr w:type="spellEnd"/>
      <w:r>
        <w:t xml:space="preserve">, </w:t>
      </w:r>
      <w:proofErr w:type="spellStart"/>
      <w:r>
        <w:t>paracrien</w:t>
      </w:r>
      <w:proofErr w:type="spellEnd"/>
      <w:r>
        <w:t xml:space="preserve"> en </w:t>
      </w:r>
      <w:proofErr w:type="spellStart"/>
      <w:r>
        <w:t>autocrien</w:t>
      </w:r>
      <w:proofErr w:type="spellEnd"/>
      <w:r>
        <w:t xml:space="preserve">). </w:t>
      </w:r>
    </w:p>
    <w:p w14:paraId="5403E7BB" w14:textId="77777777" w:rsidR="00C836E3" w:rsidRDefault="00C836E3" w:rsidP="00031B25">
      <w:pPr>
        <w:numPr>
          <w:ilvl w:val="0"/>
          <w:numId w:val="57"/>
        </w:numPr>
      </w:pPr>
      <w:r>
        <w:t>De eerste wet van de osteopathie in het viscerale bereik weergeven</w:t>
      </w:r>
    </w:p>
    <w:p w14:paraId="34DDD514" w14:textId="77777777" w:rsidR="00C836E3" w:rsidRDefault="00C836E3" w:rsidP="00D36312"/>
    <w:p w14:paraId="3D441DDB" w14:textId="77777777" w:rsidR="00C836E3" w:rsidRDefault="00C836E3" w:rsidP="00D36312">
      <w:r>
        <w:t>De student is tevens in staat om:</w:t>
      </w:r>
    </w:p>
    <w:p w14:paraId="793A403C" w14:textId="77777777" w:rsidR="00C836E3" w:rsidRDefault="00C836E3" w:rsidP="00031B25">
      <w:pPr>
        <w:numPr>
          <w:ilvl w:val="0"/>
          <w:numId w:val="58"/>
        </w:numPr>
      </w:pPr>
      <w:r>
        <w:t>De psychologie van de viscerale organisatie weer te geven</w:t>
      </w:r>
    </w:p>
    <w:p w14:paraId="4ABF2A4B" w14:textId="77777777" w:rsidR="00C836E3" w:rsidRDefault="00C836E3" w:rsidP="00031B25">
      <w:pPr>
        <w:numPr>
          <w:ilvl w:val="0"/>
          <w:numId w:val="58"/>
        </w:numPr>
      </w:pPr>
      <w:r>
        <w:t>Het abdomen in wand en inhoud onder verdelen</w:t>
      </w:r>
    </w:p>
    <w:p w14:paraId="22C659B0" w14:textId="77777777" w:rsidR="00C836E3" w:rsidRDefault="00C836E3" w:rsidP="00031B25">
      <w:pPr>
        <w:numPr>
          <w:ilvl w:val="0"/>
          <w:numId w:val="58"/>
        </w:numPr>
      </w:pPr>
      <w:r>
        <w:t>De regio’s van het abdomen beschrijven</w:t>
      </w:r>
    </w:p>
    <w:p w14:paraId="2E6B71A1" w14:textId="77777777" w:rsidR="00C836E3" w:rsidRDefault="00C836E3" w:rsidP="00031B25">
      <w:pPr>
        <w:numPr>
          <w:ilvl w:val="0"/>
          <w:numId w:val="58"/>
        </w:numPr>
      </w:pPr>
      <w:r>
        <w:t xml:space="preserve">De predispositieplaatsen van osteopathische dysfuncties in de tractus </w:t>
      </w:r>
      <w:proofErr w:type="spellStart"/>
      <w:r>
        <w:t>gastro</w:t>
      </w:r>
      <w:proofErr w:type="spellEnd"/>
      <w:r>
        <w:t xml:space="preserve"> </w:t>
      </w:r>
      <w:proofErr w:type="spellStart"/>
      <w:r>
        <w:t>instinalis</w:t>
      </w:r>
      <w:proofErr w:type="spellEnd"/>
      <w:r>
        <w:t xml:space="preserve"> weer te geven</w:t>
      </w:r>
    </w:p>
    <w:p w14:paraId="6AF30C45" w14:textId="77777777" w:rsidR="00C836E3" w:rsidRDefault="00C836E3" w:rsidP="00031B25">
      <w:pPr>
        <w:numPr>
          <w:ilvl w:val="0"/>
          <w:numId w:val="58"/>
        </w:numPr>
      </w:pPr>
      <w:r>
        <w:t xml:space="preserve">De principes van de opbouw van de bladen van </w:t>
      </w:r>
      <w:proofErr w:type="spellStart"/>
      <w:r>
        <w:t>Glenard</w:t>
      </w:r>
      <w:proofErr w:type="spellEnd"/>
      <w:r>
        <w:t xml:space="preserve"> te beschrijven</w:t>
      </w:r>
    </w:p>
    <w:p w14:paraId="092AAAA8" w14:textId="77777777" w:rsidR="00C836E3" w:rsidRDefault="00C836E3" w:rsidP="00031B25">
      <w:pPr>
        <w:numPr>
          <w:ilvl w:val="0"/>
          <w:numId w:val="58"/>
        </w:numPr>
      </w:pPr>
      <w:r>
        <w:t>De opbouw van tensie en tonus ten aanzien van het abdomen weer te geven.</w:t>
      </w:r>
    </w:p>
    <w:p w14:paraId="44E19E9C" w14:textId="77777777" w:rsidR="00C836E3" w:rsidRDefault="00C836E3" w:rsidP="00D36312"/>
    <w:p w14:paraId="1E8EADA0" w14:textId="77777777" w:rsidR="00C836E3" w:rsidRDefault="00C836E3" w:rsidP="00D36312">
      <w:r>
        <w:t>Diagnostisch is de student in staat om:</w:t>
      </w:r>
    </w:p>
    <w:p w14:paraId="62A79CA1" w14:textId="77777777" w:rsidR="00C836E3" w:rsidRDefault="00C836E3" w:rsidP="00031B25">
      <w:pPr>
        <w:numPr>
          <w:ilvl w:val="0"/>
          <w:numId w:val="62"/>
        </w:numPr>
      </w:pPr>
      <w:r>
        <w:t>Een algemene inspectie ten aanzien van het abdomen uit te voeren.</w:t>
      </w:r>
    </w:p>
    <w:p w14:paraId="5330AD98" w14:textId="77777777" w:rsidR="00C836E3" w:rsidRDefault="00C836E3" w:rsidP="00031B25">
      <w:pPr>
        <w:numPr>
          <w:ilvl w:val="0"/>
          <w:numId w:val="62"/>
        </w:numPr>
      </w:pPr>
      <w:r>
        <w:t>De tensie van de buikinhoud en de tonus van de buikwand te evalueren</w:t>
      </w:r>
    </w:p>
    <w:p w14:paraId="0D8089A5" w14:textId="77777777" w:rsidR="00C836E3" w:rsidRDefault="00C836E3" w:rsidP="00031B25">
      <w:pPr>
        <w:numPr>
          <w:ilvl w:val="0"/>
          <w:numId w:val="62"/>
        </w:numPr>
      </w:pPr>
      <w:r>
        <w:t xml:space="preserve">Een algemene percussie (sonoor – mat – </w:t>
      </w:r>
      <w:proofErr w:type="spellStart"/>
      <w:r>
        <w:t>tympanisch</w:t>
      </w:r>
      <w:proofErr w:type="spellEnd"/>
      <w:r>
        <w:t>) op het abdomen uit te voeren.</w:t>
      </w:r>
    </w:p>
    <w:p w14:paraId="172D4839" w14:textId="77777777" w:rsidR="00C836E3" w:rsidRDefault="00C836E3" w:rsidP="00031B25">
      <w:pPr>
        <w:numPr>
          <w:ilvl w:val="0"/>
          <w:numId w:val="62"/>
        </w:numPr>
      </w:pPr>
      <w:r>
        <w:t>Een evaluatie ten aanzien van een eerste indruk met betrekking tot de organisatie / activiteit van het organisme weer te geven (NSS, RS, MS)</w:t>
      </w:r>
    </w:p>
    <w:p w14:paraId="3F387EE9" w14:textId="77777777" w:rsidR="00C836E3" w:rsidRDefault="00C836E3" w:rsidP="00031B25">
      <w:pPr>
        <w:numPr>
          <w:ilvl w:val="0"/>
          <w:numId w:val="62"/>
        </w:numPr>
      </w:pPr>
      <w:r>
        <w:t>Een algemene anamnese van de patiënt af te nemen</w:t>
      </w:r>
    </w:p>
    <w:p w14:paraId="75698011" w14:textId="77777777" w:rsidR="00C836E3" w:rsidRDefault="00C836E3" w:rsidP="00031B25">
      <w:pPr>
        <w:numPr>
          <w:ilvl w:val="0"/>
          <w:numId w:val="62"/>
        </w:numPr>
      </w:pPr>
      <w:r>
        <w:t>Een tractus anamnese van de patiënt af te nemen</w:t>
      </w:r>
    </w:p>
    <w:p w14:paraId="6B62FAB1" w14:textId="77777777" w:rsidR="00C836E3" w:rsidRDefault="00C836E3" w:rsidP="00D36312"/>
    <w:p w14:paraId="4F385581" w14:textId="77777777" w:rsidR="00C836E3" w:rsidRDefault="00C836E3" w:rsidP="00D36312">
      <w:r>
        <w:t>Therapeutisch is de student in staat om:</w:t>
      </w:r>
    </w:p>
    <w:p w14:paraId="3F3523C9" w14:textId="77777777" w:rsidR="00C836E3" w:rsidRDefault="00C836E3" w:rsidP="00031B25">
      <w:pPr>
        <w:numPr>
          <w:ilvl w:val="0"/>
          <w:numId w:val="63"/>
        </w:numPr>
      </w:pPr>
      <w:r>
        <w:t xml:space="preserve">Het </w:t>
      </w:r>
      <w:proofErr w:type="spellStart"/>
      <w:r>
        <w:t>haemodynamisch</w:t>
      </w:r>
      <w:proofErr w:type="spellEnd"/>
      <w:r>
        <w:t xml:space="preserve"> abdominaal </w:t>
      </w:r>
      <w:proofErr w:type="spellStart"/>
      <w:r>
        <w:t>manoevre</w:t>
      </w:r>
      <w:proofErr w:type="spellEnd"/>
      <w:r>
        <w:t xml:space="preserve"> (GAM-vasculair) uit te voeren</w:t>
      </w:r>
    </w:p>
    <w:p w14:paraId="74AA9B66" w14:textId="77777777" w:rsidR="00C836E3" w:rsidRDefault="00C836E3" w:rsidP="00031B25">
      <w:pPr>
        <w:numPr>
          <w:ilvl w:val="0"/>
          <w:numId w:val="63"/>
        </w:numPr>
      </w:pPr>
      <w:r>
        <w:t xml:space="preserve">Het </w:t>
      </w:r>
      <w:proofErr w:type="spellStart"/>
      <w:r>
        <w:t>viscero</w:t>
      </w:r>
      <w:proofErr w:type="spellEnd"/>
      <w:r>
        <w:t xml:space="preserve">-spatiaal abdominaal </w:t>
      </w:r>
      <w:proofErr w:type="spellStart"/>
      <w:r>
        <w:t>manoevre</w:t>
      </w:r>
      <w:proofErr w:type="spellEnd"/>
      <w:r>
        <w:t xml:space="preserve"> (GAM-</w:t>
      </w:r>
      <w:proofErr w:type="spellStart"/>
      <w:r>
        <w:t>fasciaal</w:t>
      </w:r>
      <w:proofErr w:type="spellEnd"/>
      <w:r>
        <w:t>) uit te voeren</w:t>
      </w:r>
    </w:p>
    <w:p w14:paraId="50189FE6" w14:textId="77777777" w:rsidR="00AD519B" w:rsidRDefault="00AD519B" w:rsidP="00AD519B"/>
    <w:p w14:paraId="5BBB2088" w14:textId="77777777" w:rsidR="00AD519B" w:rsidRDefault="00AD519B" w:rsidP="00AD519B">
      <w:pPr>
        <w:pStyle w:val="Kop2"/>
      </w:pPr>
      <w:r>
        <w:t>7.3. Leerdoelen Oris &amp; Oesophagus</w:t>
      </w:r>
    </w:p>
    <w:p w14:paraId="34DBE36A" w14:textId="77777777" w:rsidR="00AD519B" w:rsidRPr="00D36312" w:rsidRDefault="00AD519B" w:rsidP="00AD519B">
      <w:pPr>
        <w:rPr>
          <w:b/>
        </w:rPr>
      </w:pPr>
      <w:r>
        <w:rPr>
          <w:b/>
        </w:rPr>
        <w:t>Leerdoel 7.3.</w:t>
      </w:r>
    </w:p>
    <w:p w14:paraId="72B02376" w14:textId="77777777" w:rsidR="00AD519B" w:rsidRDefault="00AD519B" w:rsidP="00AD519B">
      <w:r>
        <w:t>De student heeft kennis over en inzicht in de anatomie, beknopte fysiologie en pathologie van de mond en de oesophagus</w:t>
      </w:r>
    </w:p>
    <w:p w14:paraId="6A4D4A6B" w14:textId="77777777" w:rsidR="00AD519B" w:rsidRDefault="00AD519B" w:rsidP="00AD519B"/>
    <w:p w14:paraId="322CE215" w14:textId="77777777" w:rsidR="00AD519B" w:rsidRPr="00D36312" w:rsidRDefault="00AD519B" w:rsidP="00AD519B">
      <w:pPr>
        <w:rPr>
          <w:b/>
        </w:rPr>
      </w:pPr>
      <w:r>
        <w:rPr>
          <w:b/>
        </w:rPr>
        <w:t>Leerinhoud 7.3.</w:t>
      </w:r>
    </w:p>
    <w:p w14:paraId="7EEA1917" w14:textId="77777777" w:rsidR="00AD519B" w:rsidRDefault="00AD519B" w:rsidP="00AD519B">
      <w:r>
        <w:t>Mond en Oesophagus</w:t>
      </w:r>
    </w:p>
    <w:p w14:paraId="75D182E9" w14:textId="77777777" w:rsidR="00AD519B" w:rsidRDefault="00AD519B" w:rsidP="00AD519B"/>
    <w:p w14:paraId="019812B8" w14:textId="77777777" w:rsidR="00AD519B" w:rsidRPr="00D36312" w:rsidRDefault="00AD519B" w:rsidP="00AD519B">
      <w:pPr>
        <w:rPr>
          <w:b/>
        </w:rPr>
      </w:pPr>
      <w:r>
        <w:rPr>
          <w:b/>
        </w:rPr>
        <w:t>Lesuren 7.3.</w:t>
      </w:r>
    </w:p>
    <w:p w14:paraId="4212C9E0" w14:textId="77777777" w:rsidR="00AD519B" w:rsidRDefault="00AD519B" w:rsidP="00AD519B">
      <w:r>
        <w:t>Het aantal lesuren voor het onderdeel mond en oesophagus bedraagt 2 lesuren theorie. De praktijk komt aan bod bij het onderdeel mediastinum van de thorax. De lessen worden gegeven in het 3</w:t>
      </w:r>
      <w:r>
        <w:rPr>
          <w:vertAlign w:val="superscript"/>
        </w:rPr>
        <w:t>e</w:t>
      </w:r>
      <w:r>
        <w:t xml:space="preserve"> jaar (S3).</w:t>
      </w:r>
    </w:p>
    <w:p w14:paraId="65D77695" w14:textId="77777777" w:rsidR="00AD519B" w:rsidRPr="00ED7745" w:rsidRDefault="00AD519B" w:rsidP="00AD519B">
      <w:pPr>
        <w:overflowPunct/>
        <w:autoSpaceDE/>
        <w:autoSpaceDN/>
        <w:adjustRightInd/>
        <w:jc w:val="both"/>
        <w:textAlignment w:val="auto"/>
        <w:rPr>
          <w:rFonts w:cs="Arial"/>
          <w:sz w:val="22"/>
        </w:rPr>
      </w:pPr>
    </w:p>
    <w:p w14:paraId="15ED2020" w14:textId="77777777" w:rsidR="00AD519B" w:rsidRPr="0039707F" w:rsidRDefault="00AD519B" w:rsidP="00AD519B">
      <w:pPr>
        <w:overflowPunct/>
        <w:autoSpaceDE/>
        <w:autoSpaceDN/>
        <w:adjustRightInd/>
        <w:jc w:val="both"/>
        <w:textAlignment w:val="auto"/>
        <w:rPr>
          <w:rFonts w:cs="Arial"/>
          <w:b/>
        </w:rPr>
      </w:pPr>
      <w:r w:rsidRPr="0039707F">
        <w:rPr>
          <w:rFonts w:cs="Arial"/>
          <w:b/>
        </w:rPr>
        <w:t>Wijze van doceren</w:t>
      </w:r>
      <w:r>
        <w:rPr>
          <w:rFonts w:cs="Arial"/>
          <w:b/>
        </w:rPr>
        <w:t xml:space="preserve"> 7.3.</w:t>
      </w:r>
    </w:p>
    <w:p w14:paraId="44F637FA" w14:textId="77777777" w:rsidR="00AD519B" w:rsidRPr="0039707F" w:rsidRDefault="00AD519B"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lastRenderedPageBreak/>
        <w:t>Hoorcollege</w:t>
      </w:r>
    </w:p>
    <w:p w14:paraId="34CE4F2F" w14:textId="77777777" w:rsidR="00AD519B" w:rsidRDefault="00AD519B" w:rsidP="00AD519B">
      <w:pPr>
        <w:overflowPunct/>
        <w:autoSpaceDE/>
        <w:autoSpaceDN/>
        <w:adjustRightInd/>
        <w:textAlignment w:val="auto"/>
        <w:rPr>
          <w:rFonts w:cs="Arial"/>
          <w:lang w:val="nl-BE"/>
        </w:rPr>
      </w:pPr>
    </w:p>
    <w:p w14:paraId="69C07DFC" w14:textId="77777777" w:rsidR="00AD519B" w:rsidRPr="00F46C90" w:rsidRDefault="00AD519B" w:rsidP="00AD519B">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7.3.</w:t>
      </w:r>
    </w:p>
    <w:p w14:paraId="18AE2A6E" w14:textId="77777777" w:rsidR="00AD519B" w:rsidRDefault="00AD519B" w:rsidP="00AD519B">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gaster</w:t>
      </w:r>
      <w:proofErr w:type="spellEnd"/>
      <w:r>
        <w:rPr>
          <w:rFonts w:cs="Arial"/>
          <w:lang w:val="nl-BE"/>
        </w:rPr>
        <w:t xml:space="preserve"> (visceraal) worden gegeven in het begin van het 3</w:t>
      </w:r>
      <w:r w:rsidRPr="00F46C90">
        <w:rPr>
          <w:rFonts w:cs="Arial"/>
          <w:vertAlign w:val="superscript"/>
          <w:lang w:val="nl-BE"/>
        </w:rPr>
        <w:t>e</w:t>
      </w:r>
      <w:r>
        <w:rPr>
          <w:rFonts w:cs="Arial"/>
          <w:lang w:val="nl-BE"/>
        </w:rPr>
        <w:t xml:space="preserve"> leerjaar. De student heeft reeds kennis van </w:t>
      </w:r>
    </w:p>
    <w:p w14:paraId="6C9E776E" w14:textId="77777777" w:rsidR="00AD519B" w:rsidRDefault="00AD519B"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16589D04" w14:textId="77777777" w:rsidR="00AD519B" w:rsidRDefault="00AD519B"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Het concept van de osteopathie in het viscerale bereik</w:t>
      </w:r>
    </w:p>
    <w:p w14:paraId="608C6536" w14:textId="77777777" w:rsidR="00AD519B" w:rsidRPr="00CE0889" w:rsidRDefault="00AD519B"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 xml:space="preserve">de mond en slokdarm </w:t>
      </w:r>
      <w:r w:rsidRPr="00CE0889">
        <w:rPr>
          <w:rFonts w:ascii="Arial" w:hAnsi="Arial" w:cs="Arial"/>
          <w:lang w:val="nl-BE"/>
        </w:rPr>
        <w:t>(MBK)</w:t>
      </w:r>
    </w:p>
    <w:p w14:paraId="0513C2C1" w14:textId="77777777" w:rsidR="00AD519B" w:rsidRPr="00CE0889" w:rsidRDefault="00AD519B"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t>
      </w:r>
      <w:proofErr w:type="spellStart"/>
      <w:r w:rsidRPr="00CE0889">
        <w:rPr>
          <w:rFonts w:ascii="Arial" w:hAnsi="Arial" w:cs="Arial"/>
          <w:lang w:val="nl-BE"/>
        </w:rPr>
        <w:t>wervelkolom,</w:t>
      </w:r>
      <w:r>
        <w:rPr>
          <w:rFonts w:ascii="Arial" w:hAnsi="Arial" w:cs="Arial"/>
          <w:lang w:val="nl-BE"/>
        </w:rPr>
        <w:t>diafragma</w:t>
      </w:r>
      <w:proofErr w:type="spellEnd"/>
      <w:r w:rsidRPr="00CE0889">
        <w:rPr>
          <w:rFonts w:ascii="Arial" w:hAnsi="Arial" w:cs="Arial"/>
          <w:lang w:val="nl-BE"/>
        </w:rPr>
        <w:t>) op osteopathisch vlak</w:t>
      </w:r>
    </w:p>
    <w:p w14:paraId="62231C6F" w14:textId="77777777" w:rsidR="00AD519B" w:rsidRPr="00CE0889" w:rsidRDefault="00AD519B"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7806C29C" w14:textId="77777777" w:rsidR="00AD519B" w:rsidRPr="00CE0889" w:rsidRDefault="00AD519B"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3664D747" w14:textId="77777777" w:rsidR="00AD519B" w:rsidRDefault="00AD519B" w:rsidP="00AD519B">
      <w:pPr>
        <w:overflowPunct/>
        <w:autoSpaceDE/>
        <w:autoSpaceDN/>
        <w:adjustRightInd/>
        <w:textAlignment w:val="auto"/>
        <w:rPr>
          <w:rFonts w:cs="Arial"/>
          <w:lang w:val="nl-BE"/>
        </w:rPr>
      </w:pPr>
    </w:p>
    <w:p w14:paraId="55A39B54" w14:textId="77777777" w:rsidR="00AD519B" w:rsidRDefault="00AD519B" w:rsidP="00AD519B">
      <w:pPr>
        <w:overflowPunct/>
        <w:autoSpaceDE/>
        <w:autoSpaceDN/>
        <w:adjustRightInd/>
        <w:textAlignment w:val="auto"/>
        <w:rPr>
          <w:rFonts w:cs="Arial"/>
          <w:lang w:val="nl-BE"/>
        </w:rPr>
      </w:pPr>
      <w:r>
        <w:rPr>
          <w:rFonts w:cs="Arial"/>
          <w:lang w:val="nl-BE"/>
        </w:rPr>
        <w:t>De lessen zijn gekoppeld aan:</w:t>
      </w:r>
    </w:p>
    <w:p w14:paraId="008ACBDF" w14:textId="77777777" w:rsidR="00AD519B" w:rsidRDefault="00AD519B"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67BBE222" w14:textId="77777777" w:rsidR="00AD519B" w:rsidRPr="00F46C90" w:rsidRDefault="00AD519B"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oesophagus</w:t>
      </w:r>
    </w:p>
    <w:p w14:paraId="2DDF0E11" w14:textId="77777777" w:rsidR="00AD519B" w:rsidRDefault="00AD519B"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612B6DB4" w14:textId="77777777" w:rsidR="00AD519B" w:rsidRDefault="00AD519B" w:rsidP="00031B25">
      <w:pPr>
        <w:pStyle w:val="Lijstalinea"/>
        <w:numPr>
          <w:ilvl w:val="0"/>
          <w:numId w:val="80"/>
        </w:numPr>
        <w:overflowPunct/>
        <w:autoSpaceDE/>
        <w:autoSpaceDN/>
        <w:adjustRightInd/>
        <w:textAlignment w:val="auto"/>
        <w:rPr>
          <w:rFonts w:ascii="Arial" w:hAnsi="Arial" w:cs="Arial"/>
          <w:lang w:val="nl-BE"/>
        </w:rPr>
      </w:pPr>
      <w:proofErr w:type="spellStart"/>
      <w:r>
        <w:rPr>
          <w:rFonts w:ascii="Arial" w:hAnsi="Arial" w:cs="Arial"/>
          <w:lang w:val="nl-BE"/>
        </w:rPr>
        <w:t>Cranium</w:t>
      </w:r>
      <w:proofErr w:type="spellEnd"/>
      <w:r>
        <w:rPr>
          <w:rFonts w:ascii="Arial" w:hAnsi="Arial" w:cs="Arial"/>
          <w:lang w:val="nl-BE"/>
        </w:rPr>
        <w:t xml:space="preserve"> </w:t>
      </w:r>
      <w:proofErr w:type="spellStart"/>
      <w:r>
        <w:rPr>
          <w:rFonts w:ascii="Arial" w:hAnsi="Arial" w:cs="Arial"/>
          <w:lang w:val="nl-BE"/>
        </w:rPr>
        <w:t>mandibula</w:t>
      </w:r>
      <w:proofErr w:type="spellEnd"/>
    </w:p>
    <w:p w14:paraId="5A1C6FD3" w14:textId="77777777" w:rsidR="00AD519B" w:rsidRDefault="00AD519B"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Thorax: Hals, Medi</w:t>
      </w:r>
      <w:r w:rsidR="00A52D55">
        <w:rPr>
          <w:rFonts w:ascii="Arial" w:hAnsi="Arial" w:cs="Arial"/>
          <w:lang w:val="nl-BE"/>
        </w:rPr>
        <w:t>a</w:t>
      </w:r>
      <w:r>
        <w:rPr>
          <w:rFonts w:ascii="Arial" w:hAnsi="Arial" w:cs="Arial"/>
          <w:lang w:val="nl-BE"/>
        </w:rPr>
        <w:t>stinum</w:t>
      </w:r>
    </w:p>
    <w:p w14:paraId="0FFADEE7" w14:textId="77777777" w:rsidR="00AD519B" w:rsidRPr="00AD519B" w:rsidRDefault="00AD519B" w:rsidP="00031B25">
      <w:pPr>
        <w:pStyle w:val="Lijstalinea"/>
        <w:numPr>
          <w:ilvl w:val="0"/>
          <w:numId w:val="80"/>
        </w:numPr>
        <w:overflowPunct/>
        <w:autoSpaceDE/>
        <w:autoSpaceDN/>
        <w:adjustRightInd/>
        <w:textAlignment w:val="auto"/>
        <w:rPr>
          <w:rFonts w:ascii="Arial" w:hAnsi="Arial" w:cs="Arial"/>
          <w:lang w:val="nl-BE"/>
        </w:rPr>
      </w:pPr>
      <w:r w:rsidRPr="00AD519B">
        <w:rPr>
          <w:rFonts w:ascii="Arial" w:hAnsi="Arial" w:cs="Arial"/>
          <w:lang w:val="nl-BE"/>
        </w:rPr>
        <w:t xml:space="preserve">Wervelkolom: </w:t>
      </w:r>
      <w:proofErr w:type="spellStart"/>
      <w:r w:rsidRPr="00AD519B">
        <w:rPr>
          <w:rFonts w:ascii="Arial" w:hAnsi="Arial" w:cs="Arial"/>
          <w:lang w:val="nl-BE"/>
        </w:rPr>
        <w:t>Carvicaal</w:t>
      </w:r>
      <w:proofErr w:type="spellEnd"/>
      <w:r w:rsidRPr="00AD519B">
        <w:rPr>
          <w:rFonts w:ascii="Arial" w:hAnsi="Arial" w:cs="Arial"/>
          <w:lang w:val="nl-BE"/>
        </w:rPr>
        <w:t xml:space="preserve"> en Th</w:t>
      </w:r>
      <w:r>
        <w:rPr>
          <w:rFonts w:ascii="Arial" w:hAnsi="Arial" w:cs="Arial"/>
          <w:lang w:val="nl-BE"/>
        </w:rPr>
        <w:t>o</w:t>
      </w:r>
      <w:r w:rsidRPr="00AD519B">
        <w:rPr>
          <w:rFonts w:ascii="Arial" w:hAnsi="Arial" w:cs="Arial"/>
          <w:lang w:val="nl-BE"/>
        </w:rPr>
        <w:t>racaal</w:t>
      </w:r>
    </w:p>
    <w:p w14:paraId="2645F0F4" w14:textId="77777777" w:rsidR="00AD519B" w:rsidRPr="00F46C90" w:rsidRDefault="00AD519B"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64397A7C" w14:textId="77777777" w:rsidR="00AD519B" w:rsidRPr="0039707F" w:rsidRDefault="00AD519B" w:rsidP="00AD519B">
      <w:pPr>
        <w:rPr>
          <w:b/>
          <w:lang w:val="nl-BE"/>
        </w:rPr>
      </w:pPr>
    </w:p>
    <w:p w14:paraId="0C1CC995" w14:textId="77777777" w:rsidR="00AD519B" w:rsidRPr="004D092D" w:rsidRDefault="00AD519B" w:rsidP="00AD519B">
      <w:pPr>
        <w:rPr>
          <w:b/>
        </w:rPr>
      </w:pPr>
      <w:r w:rsidRPr="004D092D">
        <w:rPr>
          <w:b/>
        </w:rPr>
        <w:t>Toetsing</w:t>
      </w:r>
      <w:r>
        <w:rPr>
          <w:b/>
        </w:rPr>
        <w:t xml:space="preserve"> 7.3.</w:t>
      </w:r>
    </w:p>
    <w:p w14:paraId="476E0722" w14:textId="77777777" w:rsidR="00AD519B" w:rsidRDefault="00AD519B" w:rsidP="00AD519B">
      <w:r>
        <w:t>De 2 lesuren theorie + zelfstudie worden in 1 toets ondervraagd.</w:t>
      </w:r>
    </w:p>
    <w:p w14:paraId="6314916B" w14:textId="77777777" w:rsidR="00AD519B" w:rsidRDefault="00AD519B" w:rsidP="00AD519B">
      <w:r>
        <w:t xml:space="preserve">Het </w:t>
      </w:r>
      <w:proofErr w:type="spellStart"/>
      <w:r>
        <w:t>vakonderdeel</w:t>
      </w:r>
      <w:proofErr w:type="spellEnd"/>
      <w:r>
        <w:t xml:space="preserve"> </w:t>
      </w:r>
      <w:proofErr w:type="spellStart"/>
      <w:r>
        <w:t>gaster</w:t>
      </w:r>
      <w:proofErr w:type="spellEnd"/>
      <w:r>
        <w:t xml:space="preserve"> maakt zowel theoretisch als praktisch deel uit van het schoolexamen. </w:t>
      </w:r>
    </w:p>
    <w:p w14:paraId="271BAF8E" w14:textId="77777777" w:rsidR="00AD519B" w:rsidRDefault="00AD519B" w:rsidP="00AD519B"/>
    <w:p w14:paraId="6C2AB3D3" w14:textId="77777777" w:rsidR="00AD519B" w:rsidRDefault="00AD519B" w:rsidP="00AD519B">
      <w:pPr>
        <w:pStyle w:val="Plattetekstinspringen2"/>
        <w:spacing w:after="0" w:line="240" w:lineRule="auto"/>
        <w:ind w:left="0"/>
        <w:rPr>
          <w:b/>
          <w:lang w:val="nl-BE"/>
        </w:rPr>
      </w:pPr>
      <w:r w:rsidRPr="001952AB">
        <w:rPr>
          <w:b/>
          <w:lang w:val="nl-BE"/>
        </w:rPr>
        <w:t xml:space="preserve">Studiemateriaal </w:t>
      </w:r>
      <w:r>
        <w:rPr>
          <w:b/>
          <w:lang w:val="nl-BE"/>
        </w:rPr>
        <w:t>7.3.</w:t>
      </w:r>
    </w:p>
    <w:p w14:paraId="3D418C4E" w14:textId="77777777" w:rsidR="00AD519B" w:rsidRDefault="00AD519B" w:rsidP="00031B25">
      <w:pPr>
        <w:pStyle w:val="Plattetekstinspringen2"/>
        <w:numPr>
          <w:ilvl w:val="0"/>
          <w:numId w:val="82"/>
        </w:numPr>
        <w:spacing w:after="0" w:line="240" w:lineRule="auto"/>
        <w:rPr>
          <w:rFonts w:cs="Arial"/>
          <w:lang w:val="fr-FR"/>
        </w:rPr>
      </w:pPr>
      <w:r w:rsidRPr="0039707F">
        <w:rPr>
          <w:rFonts w:cs="Arial"/>
          <w:lang w:val="fr-FR"/>
        </w:rPr>
        <w:t>Syllabus: S-Osteo-Visc</w:t>
      </w:r>
      <w:r>
        <w:rPr>
          <w:rFonts w:cs="Arial"/>
          <w:lang w:val="fr-FR"/>
        </w:rPr>
        <w:t>-Oris</w:t>
      </w:r>
      <w:r w:rsidRPr="0039707F">
        <w:rPr>
          <w:rFonts w:cs="Arial"/>
          <w:lang w:val="fr-FR"/>
        </w:rPr>
        <w:t>-RM-14</w:t>
      </w:r>
    </w:p>
    <w:p w14:paraId="16B0607C" w14:textId="77777777" w:rsidR="00AD519B" w:rsidRPr="0039707F" w:rsidRDefault="00AD519B"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Pr>
          <w:rFonts w:cs="Arial"/>
          <w:lang w:val="fr-FR"/>
        </w:rPr>
        <w:t>oris</w:t>
      </w:r>
      <w:proofErr w:type="spellEnd"/>
      <w:r>
        <w:rPr>
          <w:rFonts w:cs="Arial"/>
          <w:lang w:val="fr-FR"/>
        </w:rPr>
        <w:t xml:space="preserve"> RM</w:t>
      </w:r>
    </w:p>
    <w:p w14:paraId="077227DA" w14:textId="77777777" w:rsidR="00AD519B" w:rsidRPr="0039707F" w:rsidRDefault="00AD519B" w:rsidP="00031B25">
      <w:pPr>
        <w:pStyle w:val="Lijstalinea"/>
        <w:numPr>
          <w:ilvl w:val="0"/>
          <w:numId w:val="79"/>
        </w:numPr>
        <w:rPr>
          <w:rFonts w:ascii="Arial" w:hAnsi="Arial" w:cs="Arial"/>
        </w:rPr>
      </w:pPr>
      <w:r w:rsidRPr="0039707F">
        <w:rPr>
          <w:rFonts w:ascii="Arial" w:hAnsi="Arial" w:cs="Arial"/>
        </w:rPr>
        <w:t xml:space="preserve">Literatuur: </w:t>
      </w:r>
    </w:p>
    <w:p w14:paraId="416F8F84" w14:textId="77777777" w:rsidR="00AD519B" w:rsidRPr="00AD519B" w:rsidRDefault="00AD519B" w:rsidP="00AD519B">
      <w:pPr>
        <w:rPr>
          <w:lang w:val="en-GB"/>
        </w:rPr>
      </w:pPr>
    </w:p>
    <w:p w14:paraId="6FE19311" w14:textId="77777777" w:rsidR="00AD519B" w:rsidRPr="00D36312" w:rsidRDefault="00AD519B" w:rsidP="00AD519B">
      <w:pPr>
        <w:rPr>
          <w:b/>
          <w:u w:val="single"/>
        </w:rPr>
      </w:pPr>
      <w:r>
        <w:rPr>
          <w:b/>
          <w:u w:val="single"/>
        </w:rPr>
        <w:t>Operationele leerdoelen 7.3.</w:t>
      </w:r>
    </w:p>
    <w:p w14:paraId="3BD3E465" w14:textId="77777777" w:rsidR="00AD519B" w:rsidRDefault="00AD519B" w:rsidP="00AD519B">
      <w:r>
        <w:t>De student kan:</w:t>
      </w:r>
    </w:p>
    <w:p w14:paraId="4AEDBBDA" w14:textId="77777777" w:rsidR="00AD519B" w:rsidRDefault="00AD519B" w:rsidP="00031B25">
      <w:pPr>
        <w:numPr>
          <w:ilvl w:val="0"/>
          <w:numId w:val="68"/>
        </w:numPr>
      </w:pPr>
      <w:r>
        <w:t>de onderdelen van de mondholte en haar begrenzingen beschrijven</w:t>
      </w:r>
    </w:p>
    <w:p w14:paraId="1D4C66C6" w14:textId="77777777" w:rsidR="00AD519B" w:rsidRDefault="00AD519B" w:rsidP="00031B25">
      <w:pPr>
        <w:numPr>
          <w:ilvl w:val="0"/>
          <w:numId w:val="68"/>
        </w:numPr>
      </w:pPr>
      <w:r>
        <w:t>de opbouw van het gehemelte beschrijven</w:t>
      </w:r>
    </w:p>
    <w:p w14:paraId="170F85D6" w14:textId="77777777" w:rsidR="00AD519B" w:rsidRDefault="00AD519B" w:rsidP="00031B25">
      <w:pPr>
        <w:numPr>
          <w:ilvl w:val="0"/>
          <w:numId w:val="68"/>
        </w:numPr>
      </w:pPr>
      <w:r>
        <w:t xml:space="preserve">de tonsillengroep van </w:t>
      </w:r>
      <w:proofErr w:type="spellStart"/>
      <w:r>
        <w:t>Waldeyer</w:t>
      </w:r>
      <w:proofErr w:type="spellEnd"/>
      <w:r>
        <w:t xml:space="preserve"> beschrijven</w:t>
      </w:r>
    </w:p>
    <w:p w14:paraId="498E164B" w14:textId="77777777" w:rsidR="00AD519B" w:rsidRDefault="00AD519B" w:rsidP="00031B25">
      <w:pPr>
        <w:numPr>
          <w:ilvl w:val="0"/>
          <w:numId w:val="68"/>
        </w:numPr>
      </w:pPr>
      <w:r>
        <w:t>de opbouw van het gebit weergeven</w:t>
      </w:r>
    </w:p>
    <w:p w14:paraId="6AFA13E2" w14:textId="77777777" w:rsidR="00AD519B" w:rsidRDefault="00AD519B" w:rsidP="00031B25">
      <w:pPr>
        <w:numPr>
          <w:ilvl w:val="0"/>
          <w:numId w:val="68"/>
        </w:numPr>
      </w:pPr>
      <w:r>
        <w:t>het principe van de opbouw van de mondbodem, de tong en de wangen weer geven</w:t>
      </w:r>
    </w:p>
    <w:p w14:paraId="16D9C0BC" w14:textId="77777777" w:rsidR="00AD519B" w:rsidRDefault="00AD519B" w:rsidP="00031B25">
      <w:pPr>
        <w:numPr>
          <w:ilvl w:val="0"/>
          <w:numId w:val="68"/>
        </w:numPr>
      </w:pPr>
      <w:r>
        <w:t>de drie grote speekselklieren beschrijven</w:t>
      </w:r>
    </w:p>
    <w:p w14:paraId="3AC3BB0C" w14:textId="77777777" w:rsidR="00AD519B" w:rsidRDefault="00AD519B" w:rsidP="00031B25">
      <w:pPr>
        <w:numPr>
          <w:ilvl w:val="0"/>
          <w:numId w:val="68"/>
        </w:numPr>
      </w:pPr>
      <w:r>
        <w:t>de opbouw van de keelholte uitleggen</w:t>
      </w:r>
    </w:p>
    <w:p w14:paraId="01EB9188" w14:textId="77777777" w:rsidR="00AD519B" w:rsidRDefault="00AD519B" w:rsidP="00031B25">
      <w:pPr>
        <w:numPr>
          <w:ilvl w:val="0"/>
          <w:numId w:val="68"/>
        </w:numPr>
      </w:pPr>
      <w:r>
        <w:t>De onderdelen van de oesophagus beschrijven</w:t>
      </w:r>
    </w:p>
    <w:p w14:paraId="453ABD89" w14:textId="77777777" w:rsidR="00AD519B" w:rsidRDefault="00AD519B" w:rsidP="00031B25">
      <w:pPr>
        <w:numPr>
          <w:ilvl w:val="0"/>
          <w:numId w:val="68"/>
        </w:numPr>
      </w:pPr>
      <w:r>
        <w:t>de opbouw van de oesophaguswand beschrijven.</w:t>
      </w:r>
    </w:p>
    <w:p w14:paraId="79861446" w14:textId="77777777" w:rsidR="00AD519B" w:rsidRDefault="00AD519B" w:rsidP="00AD519B"/>
    <w:p w14:paraId="27C4BAAA" w14:textId="77777777" w:rsidR="00C836E3" w:rsidRDefault="00C836E3" w:rsidP="00C836E3">
      <w:pPr>
        <w:pStyle w:val="Koptekst"/>
        <w:numPr>
          <w:ilvl w:val="12"/>
          <w:numId w:val="0"/>
        </w:numPr>
      </w:pPr>
    </w:p>
    <w:p w14:paraId="4139E1B3" w14:textId="77777777" w:rsidR="00C836E3" w:rsidRDefault="00AD519B" w:rsidP="00D36312">
      <w:pPr>
        <w:pStyle w:val="Kop2"/>
      </w:pPr>
      <w:bookmarkStart w:id="196" w:name="_Toc469209791"/>
      <w:bookmarkStart w:id="197" w:name="_Toc373788254"/>
      <w:r>
        <w:t>7.4</w:t>
      </w:r>
      <w:r w:rsidR="000A7E4A">
        <w:t>.</w:t>
      </w:r>
      <w:r w:rsidR="00C836E3">
        <w:t xml:space="preserve"> L</w:t>
      </w:r>
      <w:r w:rsidR="004C4813">
        <w:t>eerdoelen Gaster</w:t>
      </w:r>
      <w:bookmarkEnd w:id="196"/>
      <w:bookmarkEnd w:id="197"/>
    </w:p>
    <w:p w14:paraId="649476FA" w14:textId="77777777" w:rsidR="00C836E3" w:rsidRPr="00D36312" w:rsidRDefault="00AD519B" w:rsidP="00D36312">
      <w:pPr>
        <w:rPr>
          <w:b/>
        </w:rPr>
      </w:pPr>
      <w:r>
        <w:rPr>
          <w:b/>
        </w:rPr>
        <w:t>L</w:t>
      </w:r>
      <w:r w:rsidR="00C836E3" w:rsidRPr="00D36312">
        <w:rPr>
          <w:b/>
        </w:rPr>
        <w:t xml:space="preserve">eerdoel </w:t>
      </w:r>
      <w:r w:rsidR="000A7E4A">
        <w:rPr>
          <w:b/>
        </w:rPr>
        <w:t>7.</w:t>
      </w:r>
      <w:r>
        <w:rPr>
          <w:b/>
        </w:rPr>
        <w:t>4</w:t>
      </w:r>
      <w:r w:rsidR="000A7E4A">
        <w:rPr>
          <w:b/>
        </w:rPr>
        <w:t>.</w:t>
      </w:r>
    </w:p>
    <w:p w14:paraId="2EA544B1" w14:textId="77777777" w:rsidR="00C836E3" w:rsidRDefault="00C836E3" w:rsidP="00D36312">
      <w:r>
        <w:t>De student heeft kennis over en inzicht in de anatomie, beknopte fysiologie en pathologie, osteopathisch dysfunctiemechanisme, diagnostiek en therapie van de maag.</w:t>
      </w:r>
    </w:p>
    <w:p w14:paraId="1548F50C" w14:textId="77777777" w:rsidR="00D36312" w:rsidRDefault="00D36312" w:rsidP="00D36312"/>
    <w:p w14:paraId="2AED906C" w14:textId="77777777" w:rsidR="00C836E3" w:rsidRPr="00D36312" w:rsidRDefault="00AD519B" w:rsidP="00D36312">
      <w:pPr>
        <w:rPr>
          <w:b/>
        </w:rPr>
      </w:pPr>
      <w:r>
        <w:rPr>
          <w:b/>
        </w:rPr>
        <w:t>L</w:t>
      </w:r>
      <w:r w:rsidR="00C836E3" w:rsidRPr="00D36312">
        <w:rPr>
          <w:b/>
        </w:rPr>
        <w:t xml:space="preserve">eerinhoud </w:t>
      </w:r>
      <w:r w:rsidR="000A7E4A">
        <w:rPr>
          <w:b/>
        </w:rPr>
        <w:t>7.</w:t>
      </w:r>
      <w:r>
        <w:rPr>
          <w:b/>
        </w:rPr>
        <w:t>4</w:t>
      </w:r>
      <w:r w:rsidR="000A7E4A">
        <w:rPr>
          <w:b/>
        </w:rPr>
        <w:t>.</w:t>
      </w:r>
    </w:p>
    <w:p w14:paraId="76CA4883" w14:textId="77777777" w:rsidR="00C836E3" w:rsidRDefault="00C836E3" w:rsidP="00D36312">
      <w:r>
        <w:t>Maag</w:t>
      </w:r>
    </w:p>
    <w:p w14:paraId="494CBC28" w14:textId="77777777" w:rsidR="00C836E3" w:rsidRDefault="00C836E3" w:rsidP="00D36312"/>
    <w:p w14:paraId="1FDB1A08" w14:textId="77777777" w:rsidR="00C836E3" w:rsidRPr="00D36312" w:rsidRDefault="00AD519B" w:rsidP="00D36312">
      <w:pPr>
        <w:rPr>
          <w:b/>
        </w:rPr>
      </w:pPr>
      <w:r>
        <w:rPr>
          <w:b/>
        </w:rPr>
        <w:t>L</w:t>
      </w:r>
      <w:r w:rsidR="00C836E3" w:rsidRPr="00D36312">
        <w:rPr>
          <w:b/>
        </w:rPr>
        <w:t xml:space="preserve">esuren </w:t>
      </w:r>
      <w:r w:rsidR="000A7E4A">
        <w:rPr>
          <w:b/>
        </w:rPr>
        <w:t>7.</w:t>
      </w:r>
      <w:r>
        <w:rPr>
          <w:b/>
        </w:rPr>
        <w:t>4</w:t>
      </w:r>
      <w:r w:rsidR="000A7E4A">
        <w:rPr>
          <w:b/>
        </w:rPr>
        <w:t>.</w:t>
      </w:r>
    </w:p>
    <w:p w14:paraId="33827408" w14:textId="77777777" w:rsidR="00C836E3" w:rsidRDefault="00C836E3" w:rsidP="00D36312">
      <w:r>
        <w:lastRenderedPageBreak/>
        <w:t>Het aantal lesuren voor het onderdeel maag</w:t>
      </w:r>
      <w:r w:rsidR="000A7E4A">
        <w:t xml:space="preserve"> bedraagt 4 lesuren theorie en 8</w:t>
      </w:r>
      <w:r>
        <w:t xml:space="preserve"> lesuren praktijk.</w:t>
      </w:r>
      <w:r w:rsidR="000A7E4A">
        <w:t xml:space="preserve"> De lessen worden gegeven op de helft van</w:t>
      </w:r>
      <w:r>
        <w:t xml:space="preserve"> het 3</w:t>
      </w:r>
      <w:r>
        <w:rPr>
          <w:vertAlign w:val="superscript"/>
        </w:rPr>
        <w:t>e</w:t>
      </w:r>
      <w:r>
        <w:t xml:space="preserve"> </w:t>
      </w:r>
      <w:r w:rsidR="000A7E4A">
        <w:t>leerjaar</w:t>
      </w:r>
      <w:r>
        <w:t>.</w:t>
      </w:r>
    </w:p>
    <w:p w14:paraId="2EAA298E" w14:textId="77777777" w:rsidR="000A7E4A" w:rsidRPr="00ED7745" w:rsidRDefault="000A7E4A" w:rsidP="000A7E4A">
      <w:pPr>
        <w:overflowPunct/>
        <w:autoSpaceDE/>
        <w:autoSpaceDN/>
        <w:adjustRightInd/>
        <w:jc w:val="both"/>
        <w:textAlignment w:val="auto"/>
        <w:rPr>
          <w:rFonts w:cs="Arial"/>
          <w:sz w:val="22"/>
        </w:rPr>
      </w:pPr>
    </w:p>
    <w:p w14:paraId="5108ED79" w14:textId="77777777" w:rsidR="000A7E4A" w:rsidRPr="0039707F" w:rsidRDefault="000A7E4A" w:rsidP="000A7E4A">
      <w:pPr>
        <w:overflowPunct/>
        <w:autoSpaceDE/>
        <w:autoSpaceDN/>
        <w:adjustRightInd/>
        <w:jc w:val="both"/>
        <w:textAlignment w:val="auto"/>
        <w:rPr>
          <w:rFonts w:cs="Arial"/>
          <w:b/>
        </w:rPr>
      </w:pPr>
      <w:r w:rsidRPr="0039707F">
        <w:rPr>
          <w:rFonts w:cs="Arial"/>
          <w:b/>
        </w:rPr>
        <w:t>Wijze van doceren</w:t>
      </w:r>
      <w:r w:rsidR="00AD519B">
        <w:rPr>
          <w:rFonts w:cs="Arial"/>
          <w:b/>
        </w:rPr>
        <w:t xml:space="preserve"> 7.4</w:t>
      </w:r>
      <w:r>
        <w:rPr>
          <w:rFonts w:cs="Arial"/>
          <w:b/>
        </w:rPr>
        <w:t>.</w:t>
      </w:r>
    </w:p>
    <w:p w14:paraId="5E8B2055" w14:textId="77777777" w:rsidR="000A7E4A" w:rsidRPr="0039707F" w:rsidRDefault="000A7E4A"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1A6453DE" w14:textId="77777777" w:rsidR="000A7E4A" w:rsidRPr="0039707F" w:rsidRDefault="000A7E4A"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15F23036" w14:textId="77777777" w:rsidR="000A7E4A" w:rsidRDefault="000A7E4A"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073042D0" w14:textId="77777777" w:rsidR="000A7E4A" w:rsidRDefault="000A7E4A" w:rsidP="000A7E4A">
      <w:pPr>
        <w:overflowPunct/>
        <w:autoSpaceDE/>
        <w:autoSpaceDN/>
        <w:adjustRightInd/>
        <w:textAlignment w:val="auto"/>
        <w:rPr>
          <w:rFonts w:cs="Arial"/>
          <w:lang w:val="nl-BE"/>
        </w:rPr>
      </w:pPr>
    </w:p>
    <w:p w14:paraId="617FEC11" w14:textId="77777777" w:rsidR="000A7E4A" w:rsidRPr="00F46C90" w:rsidRDefault="000A7E4A" w:rsidP="000A7E4A">
      <w:pPr>
        <w:overflowPunct/>
        <w:autoSpaceDE/>
        <w:autoSpaceDN/>
        <w:adjustRightInd/>
        <w:textAlignment w:val="auto"/>
        <w:rPr>
          <w:rFonts w:cs="Arial"/>
          <w:b/>
          <w:lang w:val="nl-BE"/>
        </w:rPr>
      </w:pPr>
      <w:r w:rsidRPr="00F46C90">
        <w:rPr>
          <w:rFonts w:cs="Arial"/>
          <w:b/>
          <w:lang w:val="nl-BE"/>
        </w:rPr>
        <w:t>Samenhang curriculum CS</w:t>
      </w:r>
      <w:r w:rsidR="00AD519B">
        <w:rPr>
          <w:rFonts w:cs="Arial"/>
          <w:b/>
          <w:lang w:val="nl-BE"/>
        </w:rPr>
        <w:t xml:space="preserve"> 7.4</w:t>
      </w:r>
      <w:r>
        <w:rPr>
          <w:rFonts w:cs="Arial"/>
          <w:b/>
          <w:lang w:val="nl-BE"/>
        </w:rPr>
        <w:t>.</w:t>
      </w:r>
    </w:p>
    <w:p w14:paraId="03904576" w14:textId="77777777" w:rsidR="000A7E4A" w:rsidRDefault="000A7E4A" w:rsidP="000A7E4A">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gaster</w:t>
      </w:r>
      <w:proofErr w:type="spellEnd"/>
      <w:r>
        <w:rPr>
          <w:rFonts w:cs="Arial"/>
          <w:lang w:val="nl-BE"/>
        </w:rPr>
        <w:t xml:space="preserve"> (visceraal) worden gegeven halverwege het 3</w:t>
      </w:r>
      <w:r w:rsidRPr="00F46C90">
        <w:rPr>
          <w:rFonts w:cs="Arial"/>
          <w:vertAlign w:val="superscript"/>
          <w:lang w:val="nl-BE"/>
        </w:rPr>
        <w:t>e</w:t>
      </w:r>
      <w:r>
        <w:rPr>
          <w:rFonts w:cs="Arial"/>
          <w:lang w:val="nl-BE"/>
        </w:rPr>
        <w:t xml:space="preserve"> leerjaar. De student heeft reeds kennis van </w:t>
      </w:r>
    </w:p>
    <w:p w14:paraId="50C567F4" w14:textId="77777777" w:rsidR="000A7E4A" w:rsidRDefault="000A7E4A"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4031DC4C" w14:textId="77777777" w:rsidR="000A7E4A" w:rsidRDefault="000A7E4A"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Het concept van de osteopathie in het viscerale bereik</w:t>
      </w:r>
    </w:p>
    <w:p w14:paraId="53DD3596" w14:textId="77777777" w:rsidR="000A7E4A" w:rsidRDefault="000A7E4A"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anatomie, pathologie en fysiologie van </w:t>
      </w:r>
      <w:proofErr w:type="spellStart"/>
      <w:r>
        <w:rPr>
          <w:rFonts w:ascii="Arial" w:hAnsi="Arial" w:cs="Arial"/>
          <w:lang w:val="nl-BE"/>
        </w:rPr>
        <w:t>oris</w:t>
      </w:r>
      <w:proofErr w:type="spellEnd"/>
      <w:r>
        <w:rPr>
          <w:rFonts w:ascii="Arial" w:hAnsi="Arial" w:cs="Arial"/>
          <w:lang w:val="nl-BE"/>
        </w:rPr>
        <w:t xml:space="preserve"> &amp; </w:t>
      </w:r>
      <w:proofErr w:type="spellStart"/>
      <w:r>
        <w:rPr>
          <w:rFonts w:ascii="Arial" w:hAnsi="Arial" w:cs="Arial"/>
          <w:lang w:val="nl-BE"/>
        </w:rPr>
        <w:t>oesofagus</w:t>
      </w:r>
      <w:proofErr w:type="spellEnd"/>
    </w:p>
    <w:p w14:paraId="685D9D7F" w14:textId="77777777" w:rsidR="000A7E4A" w:rsidRPr="00CE0889" w:rsidRDefault="000A7E4A"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de maag</w:t>
      </w:r>
      <w:r w:rsidRPr="00CE0889">
        <w:rPr>
          <w:rFonts w:ascii="Arial" w:hAnsi="Arial" w:cs="Arial"/>
          <w:lang w:val="nl-BE"/>
        </w:rPr>
        <w:t xml:space="preserve"> (MBK)</w:t>
      </w:r>
    </w:p>
    <w:p w14:paraId="6A700174" w14:textId="77777777" w:rsidR="000A7E4A" w:rsidRPr="00CE0889" w:rsidRDefault="000A7E4A"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t>
      </w:r>
      <w:proofErr w:type="spellStart"/>
      <w:r w:rsidRPr="00CE0889">
        <w:rPr>
          <w:rFonts w:ascii="Arial" w:hAnsi="Arial" w:cs="Arial"/>
          <w:lang w:val="nl-BE"/>
        </w:rPr>
        <w:t>wervelkolom,</w:t>
      </w:r>
      <w:r>
        <w:rPr>
          <w:rFonts w:ascii="Arial" w:hAnsi="Arial" w:cs="Arial"/>
          <w:lang w:val="nl-BE"/>
        </w:rPr>
        <w:t>diafragma</w:t>
      </w:r>
      <w:proofErr w:type="spellEnd"/>
      <w:r w:rsidRPr="00CE0889">
        <w:rPr>
          <w:rFonts w:ascii="Arial" w:hAnsi="Arial" w:cs="Arial"/>
          <w:lang w:val="nl-BE"/>
        </w:rPr>
        <w:t>) op osteopathisch vlak</w:t>
      </w:r>
    </w:p>
    <w:p w14:paraId="65F4A3B1" w14:textId="77777777" w:rsidR="000A7E4A" w:rsidRPr="00CE0889" w:rsidRDefault="000A7E4A"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7538B45C" w14:textId="77777777" w:rsidR="000A7E4A" w:rsidRPr="00CE0889" w:rsidRDefault="000A7E4A"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1B6C1F51" w14:textId="77777777" w:rsidR="000A7E4A" w:rsidRDefault="000A7E4A" w:rsidP="000A7E4A">
      <w:pPr>
        <w:overflowPunct/>
        <w:autoSpaceDE/>
        <w:autoSpaceDN/>
        <w:adjustRightInd/>
        <w:textAlignment w:val="auto"/>
        <w:rPr>
          <w:rFonts w:cs="Arial"/>
          <w:lang w:val="nl-BE"/>
        </w:rPr>
      </w:pPr>
    </w:p>
    <w:p w14:paraId="1DFA1D80" w14:textId="77777777" w:rsidR="000A7E4A" w:rsidRDefault="000A7E4A" w:rsidP="000A7E4A">
      <w:pPr>
        <w:overflowPunct/>
        <w:autoSpaceDE/>
        <w:autoSpaceDN/>
        <w:adjustRightInd/>
        <w:textAlignment w:val="auto"/>
        <w:rPr>
          <w:rFonts w:cs="Arial"/>
          <w:lang w:val="nl-BE"/>
        </w:rPr>
      </w:pPr>
      <w:r>
        <w:rPr>
          <w:rFonts w:cs="Arial"/>
          <w:lang w:val="nl-BE"/>
        </w:rPr>
        <w:t>De lessen zijn gekoppeld aan:</w:t>
      </w:r>
    </w:p>
    <w:p w14:paraId="1F4A7E62" w14:textId="77777777" w:rsidR="000A7E4A" w:rsidRDefault="000A7E4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07DF4900" w14:textId="77777777" w:rsidR="000A7E4A" w:rsidRPr="00F46C90" w:rsidRDefault="000A7E4A"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Fysiologie </w:t>
      </w:r>
      <w:proofErr w:type="spellStart"/>
      <w:r>
        <w:rPr>
          <w:rFonts w:ascii="Arial" w:hAnsi="Arial" w:cs="Arial"/>
          <w:lang w:val="nl-BE"/>
        </w:rPr>
        <w:t>gaster</w:t>
      </w:r>
      <w:proofErr w:type="spellEnd"/>
    </w:p>
    <w:p w14:paraId="1C003ED9" w14:textId="77777777" w:rsidR="000A7E4A" w:rsidRDefault="000A7E4A"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5077C700" w14:textId="77777777" w:rsidR="00A52D55" w:rsidRPr="00F46C90" w:rsidRDefault="00A52D55"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Thorax: diafragma</w:t>
      </w:r>
    </w:p>
    <w:p w14:paraId="1E1A1F5F" w14:textId="77777777" w:rsidR="000A7E4A" w:rsidRPr="00F46C90" w:rsidRDefault="000A7E4A"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6B324737" w14:textId="77777777" w:rsidR="000A7E4A" w:rsidRPr="0039707F" w:rsidRDefault="000A7E4A" w:rsidP="000A7E4A">
      <w:pPr>
        <w:rPr>
          <w:b/>
          <w:lang w:val="nl-BE"/>
        </w:rPr>
      </w:pPr>
    </w:p>
    <w:p w14:paraId="02E302AB" w14:textId="77777777" w:rsidR="000A7E4A" w:rsidRPr="004D092D" w:rsidRDefault="000A7E4A" w:rsidP="000A7E4A">
      <w:pPr>
        <w:rPr>
          <w:b/>
        </w:rPr>
      </w:pPr>
      <w:r w:rsidRPr="004D092D">
        <w:rPr>
          <w:b/>
        </w:rPr>
        <w:t>Toetsing</w:t>
      </w:r>
      <w:r w:rsidR="00AD519B">
        <w:rPr>
          <w:b/>
        </w:rPr>
        <w:t xml:space="preserve"> 7.4</w:t>
      </w:r>
      <w:r>
        <w:rPr>
          <w:b/>
        </w:rPr>
        <w:t>.</w:t>
      </w:r>
    </w:p>
    <w:p w14:paraId="59EA0CFF" w14:textId="77777777" w:rsidR="000A7E4A" w:rsidRDefault="000A7E4A" w:rsidP="000A7E4A">
      <w:r>
        <w:t>De 4 lesuren theorie + zelfstudie worden in 2 toetsen ondervraagd.</w:t>
      </w:r>
    </w:p>
    <w:p w14:paraId="0301794B" w14:textId="77777777" w:rsidR="000A7E4A" w:rsidRDefault="000A7E4A" w:rsidP="000A7E4A">
      <w:r>
        <w:t xml:space="preserve">De 8 lesuren praktijk + werkgroepen worden in 2 praktijktoetsen afgenomen. </w:t>
      </w:r>
    </w:p>
    <w:p w14:paraId="6A96F6E1" w14:textId="77777777" w:rsidR="000A7E4A" w:rsidRDefault="000A7E4A" w:rsidP="000A7E4A">
      <w:r>
        <w:t xml:space="preserve">Het </w:t>
      </w:r>
      <w:proofErr w:type="spellStart"/>
      <w:r>
        <w:t>vakonderdeel</w:t>
      </w:r>
      <w:proofErr w:type="spellEnd"/>
      <w:r>
        <w:t xml:space="preserve"> </w:t>
      </w:r>
      <w:proofErr w:type="spellStart"/>
      <w:r>
        <w:t>gaster</w:t>
      </w:r>
      <w:proofErr w:type="spellEnd"/>
      <w:r>
        <w:t xml:space="preserve"> vormt in het 4</w:t>
      </w:r>
      <w:r w:rsidRPr="00972042">
        <w:rPr>
          <w:vertAlign w:val="superscript"/>
        </w:rPr>
        <w:t>e</w:t>
      </w:r>
      <w:r>
        <w:t xml:space="preserve"> leerjaar een deel van de praktijktoets visceraal.</w:t>
      </w:r>
    </w:p>
    <w:p w14:paraId="3C89FE44" w14:textId="77777777" w:rsidR="000A7E4A" w:rsidRDefault="000A7E4A" w:rsidP="000A7E4A">
      <w:r>
        <w:t xml:space="preserve">Het </w:t>
      </w:r>
      <w:proofErr w:type="spellStart"/>
      <w:r>
        <w:t>vakonderdeel</w:t>
      </w:r>
      <w:proofErr w:type="spellEnd"/>
      <w:r>
        <w:t xml:space="preserve"> </w:t>
      </w:r>
      <w:proofErr w:type="spellStart"/>
      <w:r>
        <w:t>gaster</w:t>
      </w:r>
      <w:proofErr w:type="spellEnd"/>
      <w:r>
        <w:t xml:space="preserve"> maakt zowel theoretisch als praktisch deel uit van het schoolexamen. </w:t>
      </w:r>
    </w:p>
    <w:p w14:paraId="14EC5018" w14:textId="77777777" w:rsidR="000A7E4A" w:rsidRDefault="000A7E4A" w:rsidP="000A7E4A"/>
    <w:p w14:paraId="48C976F2" w14:textId="77777777" w:rsidR="000A7E4A" w:rsidRDefault="000A7E4A" w:rsidP="000A7E4A">
      <w:pPr>
        <w:pStyle w:val="Plattetekstinspringen2"/>
        <w:spacing w:after="0" w:line="240" w:lineRule="auto"/>
        <w:ind w:left="0"/>
        <w:rPr>
          <w:b/>
          <w:lang w:val="nl-BE"/>
        </w:rPr>
      </w:pPr>
      <w:r w:rsidRPr="001952AB">
        <w:rPr>
          <w:b/>
          <w:lang w:val="nl-BE"/>
        </w:rPr>
        <w:t xml:space="preserve">Studiemateriaal </w:t>
      </w:r>
      <w:r w:rsidR="00AD519B">
        <w:rPr>
          <w:b/>
          <w:lang w:val="nl-BE"/>
        </w:rPr>
        <w:t>7.4</w:t>
      </w:r>
      <w:r>
        <w:rPr>
          <w:b/>
          <w:lang w:val="nl-BE"/>
        </w:rPr>
        <w:t>.</w:t>
      </w:r>
    </w:p>
    <w:p w14:paraId="73E4EDAA" w14:textId="77777777" w:rsidR="000A7E4A" w:rsidRDefault="000A7E4A" w:rsidP="00031B25">
      <w:pPr>
        <w:pStyle w:val="Plattetekstinspringen2"/>
        <w:numPr>
          <w:ilvl w:val="0"/>
          <w:numId w:val="82"/>
        </w:numPr>
        <w:spacing w:after="0" w:line="240" w:lineRule="auto"/>
        <w:rPr>
          <w:rFonts w:cs="Arial"/>
          <w:lang w:val="fr-FR"/>
        </w:rPr>
      </w:pPr>
      <w:r w:rsidRPr="0039707F">
        <w:rPr>
          <w:rFonts w:cs="Arial"/>
          <w:lang w:val="fr-FR"/>
        </w:rPr>
        <w:t>Syllabus: S-Osteo-Visc</w:t>
      </w:r>
      <w:r w:rsidR="00AD519B">
        <w:rPr>
          <w:rFonts w:cs="Arial"/>
          <w:lang w:val="fr-FR"/>
        </w:rPr>
        <w:t>-Gaster</w:t>
      </w:r>
      <w:r w:rsidRPr="0039707F">
        <w:rPr>
          <w:rFonts w:cs="Arial"/>
          <w:lang w:val="fr-FR"/>
        </w:rPr>
        <w:t>-RM-14</w:t>
      </w:r>
    </w:p>
    <w:p w14:paraId="307E851A" w14:textId="77777777" w:rsidR="000A7E4A" w:rsidRPr="0039707F" w:rsidRDefault="00AD519B"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Pr>
          <w:rFonts w:cs="Arial"/>
          <w:lang w:val="fr-FR"/>
        </w:rPr>
        <w:t>gaster</w:t>
      </w:r>
      <w:proofErr w:type="spellEnd"/>
      <w:r w:rsidR="000A7E4A">
        <w:rPr>
          <w:rFonts w:cs="Arial"/>
          <w:lang w:val="fr-FR"/>
        </w:rPr>
        <w:t xml:space="preserve"> RM</w:t>
      </w:r>
    </w:p>
    <w:p w14:paraId="00C4F11E" w14:textId="77777777" w:rsidR="000A7E4A" w:rsidRPr="0039707F" w:rsidRDefault="000A7E4A" w:rsidP="00031B25">
      <w:pPr>
        <w:pStyle w:val="Lijstalinea"/>
        <w:numPr>
          <w:ilvl w:val="0"/>
          <w:numId w:val="79"/>
        </w:numPr>
        <w:rPr>
          <w:rFonts w:ascii="Arial" w:hAnsi="Arial" w:cs="Arial"/>
        </w:rPr>
      </w:pPr>
      <w:r w:rsidRPr="0039707F">
        <w:rPr>
          <w:rFonts w:ascii="Arial" w:hAnsi="Arial" w:cs="Arial"/>
        </w:rPr>
        <w:t xml:space="preserve">Literatuur: </w:t>
      </w:r>
    </w:p>
    <w:p w14:paraId="1E62C7FE" w14:textId="77777777" w:rsidR="000A7E4A" w:rsidRPr="000A7E4A" w:rsidRDefault="000A7E4A" w:rsidP="00D36312">
      <w:pPr>
        <w:rPr>
          <w:lang w:val="en-GB"/>
        </w:rPr>
      </w:pPr>
    </w:p>
    <w:p w14:paraId="4E9F28AD" w14:textId="77777777" w:rsidR="00C836E3" w:rsidRPr="00D36312" w:rsidRDefault="00C836E3" w:rsidP="00D36312">
      <w:pPr>
        <w:rPr>
          <w:b/>
          <w:u w:val="single"/>
        </w:rPr>
      </w:pPr>
      <w:r w:rsidRPr="00D36312">
        <w:rPr>
          <w:b/>
          <w:u w:val="single"/>
        </w:rPr>
        <w:t xml:space="preserve">Operationele leerdoelen </w:t>
      </w:r>
      <w:r w:rsidR="000A7E4A">
        <w:rPr>
          <w:b/>
          <w:u w:val="single"/>
        </w:rPr>
        <w:t>7.</w:t>
      </w:r>
      <w:r w:rsidR="00AD519B">
        <w:rPr>
          <w:b/>
          <w:u w:val="single"/>
        </w:rPr>
        <w:t>4</w:t>
      </w:r>
      <w:r w:rsidR="000A7E4A">
        <w:rPr>
          <w:b/>
          <w:u w:val="single"/>
        </w:rPr>
        <w:t>.</w:t>
      </w:r>
    </w:p>
    <w:p w14:paraId="4AE84C2D" w14:textId="77777777" w:rsidR="00C836E3" w:rsidRDefault="00C836E3" w:rsidP="00D36312">
      <w:r>
        <w:t>De student kan:</w:t>
      </w:r>
    </w:p>
    <w:p w14:paraId="4CBF3BE7" w14:textId="77777777" w:rsidR="00C836E3" w:rsidRDefault="00C836E3" w:rsidP="00031B25">
      <w:pPr>
        <w:numPr>
          <w:ilvl w:val="0"/>
          <w:numId w:val="64"/>
        </w:numPr>
      </w:pPr>
      <w:r>
        <w:t>de onderdelen van de maag beschrijven</w:t>
      </w:r>
    </w:p>
    <w:p w14:paraId="5F69F9CA" w14:textId="77777777" w:rsidR="00C836E3" w:rsidRDefault="00C836E3" w:rsidP="00031B25">
      <w:pPr>
        <w:numPr>
          <w:ilvl w:val="0"/>
          <w:numId w:val="64"/>
        </w:numPr>
      </w:pPr>
      <w:r>
        <w:t>de opbouw van de maagwand beschrijven</w:t>
      </w:r>
    </w:p>
    <w:p w14:paraId="7FA0914C" w14:textId="77777777" w:rsidR="00C836E3" w:rsidRDefault="00C836E3" w:rsidP="00031B25">
      <w:pPr>
        <w:numPr>
          <w:ilvl w:val="0"/>
          <w:numId w:val="64"/>
        </w:numPr>
      </w:pPr>
      <w:r>
        <w:t>de fixaties van de maag beschrijven</w:t>
      </w:r>
    </w:p>
    <w:p w14:paraId="4DF3056C" w14:textId="77777777" w:rsidR="00C836E3" w:rsidRDefault="00C836E3" w:rsidP="00031B25">
      <w:pPr>
        <w:numPr>
          <w:ilvl w:val="0"/>
          <w:numId w:val="64"/>
        </w:numPr>
      </w:pPr>
      <w:r>
        <w:t>de embryologische ontwikkeling van de maag weergeven</w:t>
      </w:r>
    </w:p>
    <w:p w14:paraId="7F23E0F7" w14:textId="77777777" w:rsidR="00C836E3" w:rsidRDefault="00C836E3" w:rsidP="00031B25">
      <w:pPr>
        <w:numPr>
          <w:ilvl w:val="0"/>
          <w:numId w:val="64"/>
        </w:numPr>
      </w:pPr>
      <w:r>
        <w:t>de verhoudingen van de maag ten opzichte van haar omgevende structuren beschrijven</w:t>
      </w:r>
    </w:p>
    <w:p w14:paraId="1E7A50AE" w14:textId="77777777" w:rsidR="00C836E3" w:rsidRDefault="00C836E3" w:rsidP="00031B25">
      <w:pPr>
        <w:numPr>
          <w:ilvl w:val="0"/>
          <w:numId w:val="64"/>
        </w:numPr>
      </w:pPr>
      <w:r>
        <w:t>de vascularisatie van de maag uitleggen, zowel arterieel, veneus als lymfatisch</w:t>
      </w:r>
    </w:p>
    <w:p w14:paraId="5575DAE2" w14:textId="77777777" w:rsidR="00C836E3" w:rsidRDefault="00C836E3" w:rsidP="00031B25">
      <w:pPr>
        <w:numPr>
          <w:ilvl w:val="0"/>
          <w:numId w:val="64"/>
        </w:numPr>
      </w:pPr>
      <w:r>
        <w:t>de innervatie van de maag uitleggen</w:t>
      </w:r>
    </w:p>
    <w:p w14:paraId="255AE85E" w14:textId="77777777" w:rsidR="00C836E3" w:rsidRDefault="00C836E3" w:rsidP="00031B25">
      <w:pPr>
        <w:numPr>
          <w:ilvl w:val="0"/>
          <w:numId w:val="64"/>
        </w:numPr>
      </w:pPr>
      <w:r>
        <w:t>de bewegingen in mobiliteit en motiliteit beschrijven</w:t>
      </w:r>
    </w:p>
    <w:p w14:paraId="2B9136F1" w14:textId="77777777" w:rsidR="00C836E3" w:rsidRDefault="00C836E3" w:rsidP="00031B25">
      <w:pPr>
        <w:numPr>
          <w:ilvl w:val="0"/>
          <w:numId w:val="64"/>
        </w:numPr>
      </w:pPr>
      <w:r>
        <w:t>de microanatomie van de maag beschrijven.</w:t>
      </w:r>
    </w:p>
    <w:p w14:paraId="7CF57864" w14:textId="77777777" w:rsidR="00C836E3" w:rsidRDefault="00C836E3" w:rsidP="00D36312"/>
    <w:p w14:paraId="7018810C" w14:textId="77777777" w:rsidR="00C836E3" w:rsidRDefault="00C836E3" w:rsidP="00D36312">
      <w:r>
        <w:t>De student is tevens in staat om:</w:t>
      </w:r>
    </w:p>
    <w:p w14:paraId="771B98C6" w14:textId="77777777" w:rsidR="00C836E3" w:rsidRDefault="00C836E3" w:rsidP="00031B25">
      <w:pPr>
        <w:numPr>
          <w:ilvl w:val="0"/>
          <w:numId w:val="65"/>
        </w:numPr>
      </w:pPr>
      <w:r>
        <w:t xml:space="preserve">De beknopte fysiologie van de maag uit teleggen ten aanzien van maagzuur (vorming, secretie en functie), pepsine, </w:t>
      </w:r>
      <w:proofErr w:type="spellStart"/>
      <w:r>
        <w:t>intrinsic</w:t>
      </w:r>
      <w:proofErr w:type="spellEnd"/>
      <w:r>
        <w:t xml:space="preserve"> factor en motoriek.</w:t>
      </w:r>
    </w:p>
    <w:p w14:paraId="78C0E806" w14:textId="77777777" w:rsidR="00C836E3" w:rsidRDefault="00C836E3" w:rsidP="00031B25">
      <w:pPr>
        <w:numPr>
          <w:ilvl w:val="0"/>
          <w:numId w:val="65"/>
        </w:numPr>
      </w:pPr>
      <w:r>
        <w:t>De beknopte pathologie van de maag uitleggen ten aanzien van gastritis, ulcus pepticum, maagcarcinoom, pylorusstenose.</w:t>
      </w:r>
    </w:p>
    <w:p w14:paraId="1B923760" w14:textId="77777777" w:rsidR="00C836E3" w:rsidRDefault="00C836E3" w:rsidP="00031B25">
      <w:pPr>
        <w:numPr>
          <w:ilvl w:val="0"/>
          <w:numId w:val="65"/>
        </w:numPr>
      </w:pPr>
      <w:r>
        <w:lastRenderedPageBreak/>
        <w:t xml:space="preserve">Het </w:t>
      </w:r>
      <w:proofErr w:type="spellStart"/>
      <w:r>
        <w:t>osteopatisch</w:t>
      </w:r>
      <w:proofErr w:type="spellEnd"/>
      <w:r>
        <w:t xml:space="preserve"> dysfunctiemechanisme van de maag uitleggen ten aanzien van de </w:t>
      </w:r>
      <w:proofErr w:type="spellStart"/>
      <w:r>
        <w:t>diafragmale</w:t>
      </w:r>
      <w:proofErr w:type="spellEnd"/>
      <w:r>
        <w:t xml:space="preserve"> mobiliteit, </w:t>
      </w:r>
      <w:proofErr w:type="spellStart"/>
      <w:r>
        <w:t>hiatus</w:t>
      </w:r>
      <w:proofErr w:type="spellEnd"/>
      <w:r>
        <w:t xml:space="preserve"> hernia en </w:t>
      </w:r>
      <w:proofErr w:type="spellStart"/>
      <w:r>
        <w:t>gastroptose</w:t>
      </w:r>
      <w:proofErr w:type="spellEnd"/>
      <w:r>
        <w:t>.</w:t>
      </w:r>
    </w:p>
    <w:p w14:paraId="536327D4" w14:textId="77777777" w:rsidR="00C836E3" w:rsidRDefault="00C836E3" w:rsidP="00D36312"/>
    <w:p w14:paraId="1DFBD492" w14:textId="77777777" w:rsidR="00C836E3" w:rsidRDefault="00C836E3" w:rsidP="00D36312">
      <w:r>
        <w:t>Diagnostisch is de student in staat om:</w:t>
      </w:r>
    </w:p>
    <w:p w14:paraId="6116B5BC" w14:textId="77777777" w:rsidR="00C836E3" w:rsidRDefault="00C836E3" w:rsidP="00031B25">
      <w:pPr>
        <w:numPr>
          <w:ilvl w:val="0"/>
          <w:numId w:val="66"/>
        </w:numPr>
      </w:pPr>
      <w:r>
        <w:t>Een anamnese ten aanzien van de maag af te nemen.</w:t>
      </w:r>
    </w:p>
    <w:p w14:paraId="3F46DF30" w14:textId="77777777" w:rsidR="00C836E3" w:rsidRDefault="00C836E3" w:rsidP="00031B25">
      <w:pPr>
        <w:numPr>
          <w:ilvl w:val="0"/>
          <w:numId w:val="66"/>
        </w:numPr>
      </w:pPr>
      <w:r>
        <w:t xml:space="preserve">De sonore ruimte van </w:t>
      </w:r>
      <w:proofErr w:type="spellStart"/>
      <w:r>
        <w:t>Traube</w:t>
      </w:r>
      <w:proofErr w:type="spellEnd"/>
      <w:r>
        <w:t xml:space="preserve"> te percuteren</w:t>
      </w:r>
    </w:p>
    <w:p w14:paraId="1CED11E0" w14:textId="77777777" w:rsidR="00C836E3" w:rsidRDefault="00C836E3" w:rsidP="00031B25">
      <w:pPr>
        <w:numPr>
          <w:ilvl w:val="0"/>
          <w:numId w:val="66"/>
        </w:numPr>
      </w:pPr>
      <w:r>
        <w:t>De reflexzones van de maag te herkennen</w:t>
      </w:r>
    </w:p>
    <w:p w14:paraId="4DD38542" w14:textId="77777777" w:rsidR="00C836E3" w:rsidRDefault="00C836E3" w:rsidP="00031B25">
      <w:pPr>
        <w:numPr>
          <w:ilvl w:val="0"/>
          <w:numId w:val="66"/>
        </w:numPr>
      </w:pPr>
      <w:r>
        <w:t>De maag te palperen in verschillende facetten</w:t>
      </w:r>
    </w:p>
    <w:p w14:paraId="46AC085F" w14:textId="77777777" w:rsidR="00C836E3" w:rsidRDefault="00C836E3" w:rsidP="00031B25">
      <w:pPr>
        <w:numPr>
          <w:ilvl w:val="0"/>
          <w:numId w:val="66"/>
        </w:numPr>
      </w:pPr>
      <w:r>
        <w:t xml:space="preserve">Een </w:t>
      </w:r>
      <w:proofErr w:type="spellStart"/>
      <w:r>
        <w:t>clapotis</w:t>
      </w:r>
      <w:proofErr w:type="spellEnd"/>
      <w:r>
        <w:t xml:space="preserve"> en een borborygmus uit te voeren</w:t>
      </w:r>
    </w:p>
    <w:p w14:paraId="50CA04B8" w14:textId="77777777" w:rsidR="00C836E3" w:rsidRDefault="00C836E3" w:rsidP="00031B25">
      <w:pPr>
        <w:numPr>
          <w:ilvl w:val="0"/>
          <w:numId w:val="66"/>
        </w:numPr>
      </w:pPr>
      <w:r>
        <w:t xml:space="preserve">De betekenis van aortapulsaties in de regio </w:t>
      </w:r>
      <w:proofErr w:type="spellStart"/>
      <w:r>
        <w:t>epigastrica</w:t>
      </w:r>
      <w:proofErr w:type="spellEnd"/>
      <w:r>
        <w:t xml:space="preserve"> te onderkennen.</w:t>
      </w:r>
    </w:p>
    <w:p w14:paraId="7123E95F" w14:textId="77777777" w:rsidR="00C836E3" w:rsidRDefault="00C836E3" w:rsidP="00D36312"/>
    <w:p w14:paraId="09BCDC3F" w14:textId="77777777" w:rsidR="00C836E3" w:rsidRDefault="00C836E3" w:rsidP="00D36312">
      <w:r>
        <w:t>Therapeutisch is de student in staat om:</w:t>
      </w:r>
    </w:p>
    <w:p w14:paraId="2D5A24BF" w14:textId="78426C10" w:rsidR="00C836E3" w:rsidRDefault="00C836E3" w:rsidP="00031B25">
      <w:pPr>
        <w:numPr>
          <w:ilvl w:val="0"/>
          <w:numId w:val="67"/>
        </w:numPr>
      </w:pPr>
      <w:r>
        <w:t xml:space="preserve">Een mobilisatie van </w:t>
      </w:r>
      <w:r w:rsidR="00260FB3">
        <w:t>d</w:t>
      </w:r>
      <w:r>
        <w:t>e maag uit te voeren</w:t>
      </w:r>
    </w:p>
    <w:p w14:paraId="76406E47" w14:textId="77777777" w:rsidR="00C836E3" w:rsidRDefault="00C836E3" w:rsidP="00031B25">
      <w:pPr>
        <w:numPr>
          <w:ilvl w:val="0"/>
          <w:numId w:val="67"/>
        </w:numPr>
      </w:pPr>
      <w:r>
        <w:t>De pomptechniek bij de maag uit te voeren</w:t>
      </w:r>
    </w:p>
    <w:p w14:paraId="20D39128" w14:textId="77777777" w:rsidR="00C836E3" w:rsidRDefault="00C836E3" w:rsidP="00031B25">
      <w:pPr>
        <w:numPr>
          <w:ilvl w:val="0"/>
          <w:numId w:val="67"/>
        </w:numPr>
      </w:pPr>
      <w:r>
        <w:t>De torsietechniek van de maag uit te voeren</w:t>
      </w:r>
    </w:p>
    <w:p w14:paraId="6F746CA4" w14:textId="77777777" w:rsidR="00C836E3" w:rsidRDefault="00C836E3" w:rsidP="00031B25">
      <w:pPr>
        <w:numPr>
          <w:ilvl w:val="0"/>
          <w:numId w:val="67"/>
        </w:numPr>
      </w:pPr>
      <w:r>
        <w:t xml:space="preserve">Een </w:t>
      </w:r>
      <w:proofErr w:type="spellStart"/>
      <w:r>
        <w:t>hiatus</w:t>
      </w:r>
      <w:proofErr w:type="spellEnd"/>
      <w:r>
        <w:t xml:space="preserve"> hernia in hypertensie en hypotensie te behandelen</w:t>
      </w:r>
    </w:p>
    <w:p w14:paraId="6078C9DC" w14:textId="77777777" w:rsidR="00C836E3" w:rsidRDefault="00C836E3" w:rsidP="00C836E3">
      <w:pPr>
        <w:pStyle w:val="Koptekst"/>
        <w:numPr>
          <w:ilvl w:val="12"/>
          <w:numId w:val="0"/>
        </w:numPr>
      </w:pPr>
    </w:p>
    <w:p w14:paraId="14E4E78C" w14:textId="77777777" w:rsidR="00AD519B" w:rsidRDefault="00AD519B" w:rsidP="00C836E3">
      <w:pPr>
        <w:pStyle w:val="Koptekst"/>
        <w:numPr>
          <w:ilvl w:val="12"/>
          <w:numId w:val="0"/>
        </w:numPr>
      </w:pPr>
    </w:p>
    <w:p w14:paraId="2C93AB8B" w14:textId="77777777" w:rsidR="00C836E3" w:rsidRDefault="00C836E3" w:rsidP="00D36312">
      <w:pPr>
        <w:pStyle w:val="Kop2"/>
      </w:pPr>
      <w:bookmarkStart w:id="198" w:name="_Toc469209793"/>
      <w:bookmarkStart w:id="199" w:name="_Toc373788256"/>
      <w:r>
        <w:t>7.5. L</w:t>
      </w:r>
      <w:r w:rsidR="00AD519B">
        <w:t>eerdoelen D</w:t>
      </w:r>
      <w:r>
        <w:t>uodenum</w:t>
      </w:r>
      <w:bookmarkEnd w:id="198"/>
      <w:bookmarkEnd w:id="199"/>
    </w:p>
    <w:p w14:paraId="3828CA7D" w14:textId="77777777" w:rsidR="00C836E3" w:rsidRPr="00D36312" w:rsidRDefault="00AD519B" w:rsidP="00D36312">
      <w:pPr>
        <w:rPr>
          <w:b/>
        </w:rPr>
      </w:pPr>
      <w:r>
        <w:rPr>
          <w:b/>
        </w:rPr>
        <w:t>L</w:t>
      </w:r>
      <w:r w:rsidR="00C836E3" w:rsidRPr="00D36312">
        <w:rPr>
          <w:b/>
        </w:rPr>
        <w:t xml:space="preserve">eerdoel </w:t>
      </w:r>
      <w:r>
        <w:rPr>
          <w:b/>
        </w:rPr>
        <w:t>7.</w:t>
      </w:r>
      <w:r w:rsidR="00C836E3" w:rsidRPr="00D36312">
        <w:rPr>
          <w:b/>
        </w:rPr>
        <w:t>5</w:t>
      </w:r>
    </w:p>
    <w:p w14:paraId="0FECF2D5" w14:textId="77777777" w:rsidR="00C836E3" w:rsidRDefault="00C836E3" w:rsidP="00D36312">
      <w:r>
        <w:t>De student heeft kennis over en inzicht in de anatomie, beknopte fysiologie en pathologie, osteopathisch dysfunctiemechanisme, diagnostiek en therapie van het duodenum</w:t>
      </w:r>
    </w:p>
    <w:p w14:paraId="102C8B8E" w14:textId="77777777" w:rsidR="00D36312" w:rsidRDefault="00D36312" w:rsidP="00D36312">
      <w:pPr>
        <w:rPr>
          <w:b/>
        </w:rPr>
      </w:pPr>
    </w:p>
    <w:p w14:paraId="17F28694" w14:textId="77777777" w:rsidR="00C836E3" w:rsidRPr="00D36312" w:rsidRDefault="00AD519B" w:rsidP="00D36312">
      <w:pPr>
        <w:rPr>
          <w:b/>
        </w:rPr>
      </w:pPr>
      <w:r>
        <w:rPr>
          <w:b/>
        </w:rPr>
        <w:t>L</w:t>
      </w:r>
      <w:r w:rsidR="00C836E3" w:rsidRPr="00D36312">
        <w:rPr>
          <w:b/>
        </w:rPr>
        <w:t xml:space="preserve">eerinhoud </w:t>
      </w:r>
      <w:r>
        <w:rPr>
          <w:b/>
        </w:rPr>
        <w:t>7.</w:t>
      </w:r>
      <w:r w:rsidR="00C836E3" w:rsidRPr="00D36312">
        <w:rPr>
          <w:b/>
        </w:rPr>
        <w:t>5</w:t>
      </w:r>
    </w:p>
    <w:p w14:paraId="4E2193E3" w14:textId="77777777" w:rsidR="00C836E3" w:rsidRDefault="00C836E3" w:rsidP="00D36312">
      <w:r>
        <w:t>Duodenum</w:t>
      </w:r>
    </w:p>
    <w:p w14:paraId="7933472D" w14:textId="77777777" w:rsidR="00D36312" w:rsidRDefault="00D36312" w:rsidP="00D36312"/>
    <w:p w14:paraId="3F3E6FC6" w14:textId="77777777" w:rsidR="00C836E3" w:rsidRPr="00AD519B" w:rsidRDefault="00AD519B" w:rsidP="00D36312">
      <w:pPr>
        <w:rPr>
          <w:b/>
        </w:rPr>
      </w:pPr>
      <w:r>
        <w:rPr>
          <w:b/>
        </w:rPr>
        <w:t>L</w:t>
      </w:r>
      <w:r w:rsidR="00C836E3" w:rsidRPr="00AD519B">
        <w:rPr>
          <w:b/>
        </w:rPr>
        <w:t xml:space="preserve">esuren </w:t>
      </w:r>
      <w:r w:rsidRPr="00AD519B">
        <w:rPr>
          <w:b/>
        </w:rPr>
        <w:t>7.</w:t>
      </w:r>
      <w:r w:rsidR="00C836E3" w:rsidRPr="00AD519B">
        <w:rPr>
          <w:b/>
        </w:rPr>
        <w:t>5</w:t>
      </w:r>
    </w:p>
    <w:p w14:paraId="5952E475" w14:textId="77777777" w:rsidR="00C836E3" w:rsidRDefault="00C836E3" w:rsidP="00D36312">
      <w:r>
        <w:t>Het aantal lesuren voor het onderdeel duodenum</w:t>
      </w:r>
      <w:r w:rsidR="00A52D55">
        <w:t xml:space="preserve"> bedraagt 4 lesuren theorie en 6 lesuren praktijk. </w:t>
      </w:r>
      <w:r w:rsidR="00AD519B">
        <w:t>De lessen worden gegeven halverwege</w:t>
      </w:r>
      <w:r>
        <w:t xml:space="preserve"> het 3</w:t>
      </w:r>
      <w:r>
        <w:rPr>
          <w:vertAlign w:val="superscript"/>
        </w:rPr>
        <w:t>e</w:t>
      </w:r>
      <w:r>
        <w:t xml:space="preserve"> </w:t>
      </w:r>
      <w:r w:rsidR="00AD519B">
        <w:t>leer</w:t>
      </w:r>
      <w:r>
        <w:t>jaar (S5).</w:t>
      </w:r>
    </w:p>
    <w:p w14:paraId="5C133B10" w14:textId="77777777" w:rsidR="00A52D55" w:rsidRDefault="00A52D55" w:rsidP="00A52D55">
      <w:pPr>
        <w:overflowPunct/>
        <w:autoSpaceDE/>
        <w:autoSpaceDN/>
        <w:adjustRightInd/>
        <w:jc w:val="both"/>
        <w:textAlignment w:val="auto"/>
        <w:rPr>
          <w:rFonts w:cs="Arial"/>
          <w:b/>
        </w:rPr>
      </w:pPr>
    </w:p>
    <w:p w14:paraId="68CDB77E" w14:textId="77777777" w:rsidR="00A52D55" w:rsidRPr="0039707F" w:rsidRDefault="00A52D55" w:rsidP="00A52D55">
      <w:pPr>
        <w:overflowPunct/>
        <w:autoSpaceDE/>
        <w:autoSpaceDN/>
        <w:adjustRightInd/>
        <w:jc w:val="both"/>
        <w:textAlignment w:val="auto"/>
        <w:rPr>
          <w:rFonts w:cs="Arial"/>
          <w:b/>
        </w:rPr>
      </w:pPr>
      <w:r w:rsidRPr="0039707F">
        <w:rPr>
          <w:rFonts w:cs="Arial"/>
          <w:b/>
        </w:rPr>
        <w:t>Wijze van doceren</w:t>
      </w:r>
      <w:r>
        <w:rPr>
          <w:rFonts w:cs="Arial"/>
          <w:b/>
        </w:rPr>
        <w:t xml:space="preserve"> 7.5.</w:t>
      </w:r>
    </w:p>
    <w:p w14:paraId="37053F15" w14:textId="77777777" w:rsidR="00A52D55" w:rsidRPr="0039707F" w:rsidRDefault="00A52D55"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5F51C817" w14:textId="77777777" w:rsidR="00A52D55" w:rsidRPr="0039707F" w:rsidRDefault="00A52D55"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5F7614C9" w14:textId="77777777" w:rsidR="00A52D55" w:rsidRDefault="00A52D55"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50085B94" w14:textId="77777777" w:rsidR="00A52D55" w:rsidRDefault="00A52D55" w:rsidP="00A52D55">
      <w:pPr>
        <w:overflowPunct/>
        <w:autoSpaceDE/>
        <w:autoSpaceDN/>
        <w:adjustRightInd/>
        <w:textAlignment w:val="auto"/>
        <w:rPr>
          <w:rFonts w:cs="Arial"/>
          <w:lang w:val="nl-BE"/>
        </w:rPr>
      </w:pPr>
    </w:p>
    <w:p w14:paraId="6BAE2091" w14:textId="77777777" w:rsidR="00A52D55" w:rsidRPr="00F46C90" w:rsidRDefault="00A52D55" w:rsidP="00A52D55">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7.5.</w:t>
      </w:r>
    </w:p>
    <w:p w14:paraId="122458C9" w14:textId="77777777" w:rsidR="00A52D55" w:rsidRDefault="00A52D55" w:rsidP="00A52D55">
      <w:pPr>
        <w:overflowPunct/>
        <w:autoSpaceDE/>
        <w:autoSpaceDN/>
        <w:adjustRightInd/>
        <w:textAlignment w:val="auto"/>
        <w:rPr>
          <w:rFonts w:cs="Arial"/>
          <w:lang w:val="nl-BE"/>
        </w:rPr>
      </w:pPr>
      <w:r>
        <w:rPr>
          <w:rFonts w:cs="Arial"/>
          <w:lang w:val="nl-BE"/>
        </w:rPr>
        <w:t>De lessen duodenum (visceraal) worden gegeven halverwege het 3</w:t>
      </w:r>
      <w:r w:rsidRPr="00F46C90">
        <w:rPr>
          <w:rFonts w:cs="Arial"/>
          <w:vertAlign w:val="superscript"/>
          <w:lang w:val="nl-BE"/>
        </w:rPr>
        <w:t>e</w:t>
      </w:r>
      <w:r>
        <w:rPr>
          <w:rFonts w:cs="Arial"/>
          <w:lang w:val="nl-BE"/>
        </w:rPr>
        <w:t xml:space="preserve"> leerjaar. De student heeft reeds kennis van </w:t>
      </w:r>
    </w:p>
    <w:p w14:paraId="176EBF1C" w14:textId="77777777" w:rsidR="00A52D55" w:rsidRDefault="00A52D55"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0EA64F78" w14:textId="77777777" w:rsidR="00A52D55" w:rsidRDefault="00A52D55"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Het concept visceraal, </w:t>
      </w:r>
      <w:proofErr w:type="spellStart"/>
      <w:r>
        <w:rPr>
          <w:rFonts w:ascii="Arial" w:hAnsi="Arial" w:cs="Arial"/>
          <w:lang w:val="nl-BE"/>
        </w:rPr>
        <w:t>oris</w:t>
      </w:r>
      <w:proofErr w:type="spellEnd"/>
      <w:r>
        <w:rPr>
          <w:rFonts w:ascii="Arial" w:hAnsi="Arial" w:cs="Arial"/>
          <w:lang w:val="nl-BE"/>
        </w:rPr>
        <w:t xml:space="preserve">, oesophagus en </w:t>
      </w:r>
      <w:proofErr w:type="spellStart"/>
      <w:r>
        <w:rPr>
          <w:rFonts w:ascii="Arial" w:hAnsi="Arial" w:cs="Arial"/>
          <w:lang w:val="nl-BE"/>
        </w:rPr>
        <w:t>gaster</w:t>
      </w:r>
      <w:proofErr w:type="spellEnd"/>
    </w:p>
    <w:p w14:paraId="1D436E36" w14:textId="77777777" w:rsidR="00A52D55" w:rsidRPr="00CE0889" w:rsidRDefault="00A52D5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het duodenum</w:t>
      </w:r>
      <w:r w:rsidRPr="00CE0889">
        <w:rPr>
          <w:rFonts w:ascii="Arial" w:hAnsi="Arial" w:cs="Arial"/>
          <w:lang w:val="nl-BE"/>
        </w:rPr>
        <w:t xml:space="preserve"> (MBK)</w:t>
      </w:r>
    </w:p>
    <w:p w14:paraId="3EE7C943" w14:textId="77777777" w:rsidR="00A52D55" w:rsidRPr="00CE0889" w:rsidRDefault="00A52D5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t>
      </w:r>
      <w:proofErr w:type="spellStart"/>
      <w:r w:rsidRPr="00CE0889">
        <w:rPr>
          <w:rFonts w:ascii="Arial" w:hAnsi="Arial" w:cs="Arial"/>
          <w:lang w:val="nl-BE"/>
        </w:rPr>
        <w:t>wervelkolom,</w:t>
      </w:r>
      <w:r>
        <w:rPr>
          <w:rFonts w:ascii="Arial" w:hAnsi="Arial" w:cs="Arial"/>
          <w:lang w:val="nl-BE"/>
        </w:rPr>
        <w:t>diafragma</w:t>
      </w:r>
      <w:proofErr w:type="spellEnd"/>
      <w:r>
        <w:rPr>
          <w:rFonts w:ascii="Arial" w:hAnsi="Arial" w:cs="Arial"/>
          <w:lang w:val="nl-BE"/>
        </w:rPr>
        <w:t>, maag</w:t>
      </w:r>
      <w:r w:rsidRPr="00CE0889">
        <w:rPr>
          <w:rFonts w:ascii="Arial" w:hAnsi="Arial" w:cs="Arial"/>
          <w:lang w:val="nl-BE"/>
        </w:rPr>
        <w:t>) op osteopathisch vlak</w:t>
      </w:r>
    </w:p>
    <w:p w14:paraId="5D20D94B" w14:textId="77777777" w:rsidR="00A52D55" w:rsidRPr="00CE0889" w:rsidRDefault="00A52D5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503CF6CD" w14:textId="77777777" w:rsidR="00A52D55" w:rsidRPr="00CE0889" w:rsidRDefault="00A52D5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4DD4E72B" w14:textId="77777777" w:rsidR="00A52D55" w:rsidRDefault="00A52D55" w:rsidP="00A52D55">
      <w:pPr>
        <w:overflowPunct/>
        <w:autoSpaceDE/>
        <w:autoSpaceDN/>
        <w:adjustRightInd/>
        <w:textAlignment w:val="auto"/>
        <w:rPr>
          <w:rFonts w:cs="Arial"/>
          <w:lang w:val="nl-BE"/>
        </w:rPr>
      </w:pPr>
    </w:p>
    <w:p w14:paraId="7BB54E82" w14:textId="77777777" w:rsidR="00A52D55" w:rsidRDefault="00A52D55" w:rsidP="00A52D55">
      <w:pPr>
        <w:overflowPunct/>
        <w:autoSpaceDE/>
        <w:autoSpaceDN/>
        <w:adjustRightInd/>
        <w:textAlignment w:val="auto"/>
        <w:rPr>
          <w:rFonts w:cs="Arial"/>
          <w:lang w:val="nl-BE"/>
        </w:rPr>
      </w:pPr>
      <w:r>
        <w:rPr>
          <w:rFonts w:cs="Arial"/>
          <w:lang w:val="nl-BE"/>
        </w:rPr>
        <w:t>De lessen zijn gekoppeld aan:</w:t>
      </w:r>
    </w:p>
    <w:p w14:paraId="7591D506" w14:textId="77777777" w:rsidR="00A52D55" w:rsidRDefault="00A52D55"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76A6347F" w14:textId="77777777" w:rsidR="00A52D55" w:rsidRPr="00F46C90" w:rsidRDefault="00A52D55"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Fysiologie </w:t>
      </w:r>
      <w:r w:rsidR="007D7618">
        <w:rPr>
          <w:rFonts w:ascii="Arial" w:hAnsi="Arial" w:cs="Arial"/>
          <w:lang w:val="nl-BE"/>
        </w:rPr>
        <w:t xml:space="preserve">en visceraal </w:t>
      </w:r>
      <w:proofErr w:type="spellStart"/>
      <w:r>
        <w:rPr>
          <w:rFonts w:ascii="Arial" w:hAnsi="Arial" w:cs="Arial"/>
          <w:lang w:val="nl-BE"/>
        </w:rPr>
        <w:t>gaster</w:t>
      </w:r>
      <w:proofErr w:type="spellEnd"/>
      <w:r w:rsidR="007D7618">
        <w:rPr>
          <w:rFonts w:ascii="Arial" w:hAnsi="Arial" w:cs="Arial"/>
          <w:lang w:val="nl-BE"/>
        </w:rPr>
        <w:t xml:space="preserve"> &amp; duodenum</w:t>
      </w:r>
    </w:p>
    <w:p w14:paraId="6138ECF0" w14:textId="77777777" w:rsidR="00A52D55" w:rsidRDefault="00A52D55"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5FE69651" w14:textId="77777777" w:rsidR="007D7618" w:rsidRPr="00F46C90" w:rsidRDefault="007D7618"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Visceraal pancreas (5</w:t>
      </w:r>
      <w:r w:rsidRPr="007D7618">
        <w:rPr>
          <w:rFonts w:ascii="Arial" w:hAnsi="Arial" w:cs="Arial"/>
          <w:vertAlign w:val="superscript"/>
          <w:lang w:val="nl-BE"/>
        </w:rPr>
        <w:t>e</w:t>
      </w:r>
      <w:r>
        <w:rPr>
          <w:rFonts w:ascii="Arial" w:hAnsi="Arial" w:cs="Arial"/>
          <w:lang w:val="nl-BE"/>
        </w:rPr>
        <w:t xml:space="preserve"> leerjaar)</w:t>
      </w:r>
    </w:p>
    <w:p w14:paraId="2C21872E" w14:textId="77777777" w:rsidR="00A52D55" w:rsidRPr="00F46C90" w:rsidRDefault="00A52D55"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1D4BBCD1" w14:textId="77777777" w:rsidR="00A52D55" w:rsidRPr="0039707F" w:rsidRDefault="00A52D55" w:rsidP="00A52D55">
      <w:pPr>
        <w:rPr>
          <w:b/>
          <w:lang w:val="nl-BE"/>
        </w:rPr>
      </w:pPr>
    </w:p>
    <w:p w14:paraId="7D974DE0" w14:textId="77777777" w:rsidR="00A52D55" w:rsidRPr="004D092D" w:rsidRDefault="00A52D55" w:rsidP="00A52D55">
      <w:pPr>
        <w:rPr>
          <w:b/>
        </w:rPr>
      </w:pPr>
      <w:r w:rsidRPr="004D092D">
        <w:rPr>
          <w:b/>
        </w:rPr>
        <w:t>Toetsing</w:t>
      </w:r>
      <w:r w:rsidR="007D7618">
        <w:rPr>
          <w:b/>
        </w:rPr>
        <w:t xml:space="preserve"> 7.5</w:t>
      </w:r>
      <w:r>
        <w:rPr>
          <w:b/>
        </w:rPr>
        <w:t>.</w:t>
      </w:r>
    </w:p>
    <w:p w14:paraId="3093942B" w14:textId="77777777" w:rsidR="00A52D55" w:rsidRDefault="00A52D55" w:rsidP="00A52D55">
      <w:r>
        <w:lastRenderedPageBreak/>
        <w:t>De 4 lesuren theorie + zelfstudie worden in 2 toetsen ondervraagd.</w:t>
      </w:r>
    </w:p>
    <w:p w14:paraId="28A810F6" w14:textId="77777777" w:rsidR="00A52D55" w:rsidRDefault="007D7618" w:rsidP="00A52D55">
      <w:r>
        <w:t>De 6</w:t>
      </w:r>
      <w:r w:rsidR="00A52D55">
        <w:t xml:space="preserve"> lesuren praktijk + werkgroepen worden in 2 praktijktoetsen afgenomen. </w:t>
      </w:r>
    </w:p>
    <w:p w14:paraId="529F70F4" w14:textId="77777777" w:rsidR="00A52D55" w:rsidRDefault="00A52D55" w:rsidP="00A52D55">
      <w:r>
        <w:t xml:space="preserve">Het </w:t>
      </w:r>
      <w:proofErr w:type="spellStart"/>
      <w:r>
        <w:t>vakonderdeel</w:t>
      </w:r>
      <w:proofErr w:type="spellEnd"/>
      <w:r>
        <w:t xml:space="preserve"> </w:t>
      </w:r>
      <w:r w:rsidR="007D7618">
        <w:t>duodenum</w:t>
      </w:r>
      <w:r>
        <w:t xml:space="preserve"> vormt in het 4</w:t>
      </w:r>
      <w:r w:rsidRPr="00972042">
        <w:rPr>
          <w:vertAlign w:val="superscript"/>
        </w:rPr>
        <w:t>e</w:t>
      </w:r>
      <w:r>
        <w:t xml:space="preserve"> leerjaar een deel van de praktijktoets visceraal.</w:t>
      </w:r>
    </w:p>
    <w:p w14:paraId="49BD1456" w14:textId="77777777" w:rsidR="00A52D55" w:rsidRDefault="00A52D55" w:rsidP="00A52D55">
      <w:r>
        <w:t xml:space="preserve">Het </w:t>
      </w:r>
      <w:proofErr w:type="spellStart"/>
      <w:r>
        <w:t>vakonderdeel</w:t>
      </w:r>
      <w:proofErr w:type="spellEnd"/>
      <w:r>
        <w:t xml:space="preserve"> </w:t>
      </w:r>
      <w:r w:rsidR="007D7618">
        <w:t>duodenum</w:t>
      </w:r>
      <w:r>
        <w:t xml:space="preserve"> maakt zowel theoretisch als praktisch deel uit van het schoolexamen. </w:t>
      </w:r>
    </w:p>
    <w:p w14:paraId="75C1FCF5" w14:textId="77777777" w:rsidR="00A52D55" w:rsidRDefault="00A52D55" w:rsidP="00A52D55"/>
    <w:p w14:paraId="2E123B6A" w14:textId="77777777" w:rsidR="00A52D55" w:rsidRDefault="00A52D55" w:rsidP="00A52D55">
      <w:pPr>
        <w:pStyle w:val="Plattetekstinspringen2"/>
        <w:spacing w:after="0" w:line="240" w:lineRule="auto"/>
        <w:ind w:left="0"/>
        <w:rPr>
          <w:b/>
          <w:lang w:val="nl-BE"/>
        </w:rPr>
      </w:pPr>
      <w:r w:rsidRPr="001952AB">
        <w:rPr>
          <w:b/>
          <w:lang w:val="nl-BE"/>
        </w:rPr>
        <w:t xml:space="preserve">Studiemateriaal </w:t>
      </w:r>
      <w:r w:rsidR="007D7618">
        <w:rPr>
          <w:b/>
          <w:lang w:val="nl-BE"/>
        </w:rPr>
        <w:t>7.5</w:t>
      </w:r>
      <w:r>
        <w:rPr>
          <w:b/>
          <w:lang w:val="nl-BE"/>
        </w:rPr>
        <w:t>.</w:t>
      </w:r>
    </w:p>
    <w:p w14:paraId="0C7E2774" w14:textId="77777777" w:rsidR="00A52D55" w:rsidRDefault="00A52D55" w:rsidP="00031B25">
      <w:pPr>
        <w:pStyle w:val="Plattetekstinspringen2"/>
        <w:numPr>
          <w:ilvl w:val="0"/>
          <w:numId w:val="82"/>
        </w:numPr>
        <w:spacing w:after="0" w:line="240" w:lineRule="auto"/>
        <w:rPr>
          <w:rFonts w:cs="Arial"/>
          <w:lang w:val="fr-FR"/>
        </w:rPr>
      </w:pPr>
      <w:r w:rsidRPr="0039707F">
        <w:rPr>
          <w:rFonts w:cs="Arial"/>
          <w:lang w:val="fr-FR"/>
        </w:rPr>
        <w:t>Syllabus: S-Osteo-Visc</w:t>
      </w:r>
      <w:r>
        <w:rPr>
          <w:rFonts w:cs="Arial"/>
          <w:lang w:val="fr-FR"/>
        </w:rPr>
        <w:t>-</w:t>
      </w:r>
      <w:r w:rsidR="007D7618">
        <w:rPr>
          <w:rFonts w:cs="Arial"/>
          <w:lang w:val="fr-FR"/>
        </w:rPr>
        <w:t>Duodenum</w:t>
      </w:r>
      <w:r w:rsidRPr="0039707F">
        <w:rPr>
          <w:rFonts w:cs="Arial"/>
          <w:lang w:val="fr-FR"/>
        </w:rPr>
        <w:t>-RM-14</w:t>
      </w:r>
    </w:p>
    <w:p w14:paraId="5EBC4DBA" w14:textId="77777777" w:rsidR="00A52D55" w:rsidRPr="0039707F" w:rsidRDefault="00A52D55"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sidR="007D7618">
        <w:rPr>
          <w:rFonts w:cs="Arial"/>
          <w:lang w:val="fr-FR"/>
        </w:rPr>
        <w:t>duodenum</w:t>
      </w:r>
      <w:proofErr w:type="spellEnd"/>
      <w:r>
        <w:rPr>
          <w:rFonts w:cs="Arial"/>
          <w:lang w:val="fr-FR"/>
        </w:rPr>
        <w:t xml:space="preserve"> RM</w:t>
      </w:r>
    </w:p>
    <w:p w14:paraId="78FEC86F" w14:textId="77777777" w:rsidR="00A52D55" w:rsidRPr="0039707F" w:rsidRDefault="00A52D55" w:rsidP="00031B25">
      <w:pPr>
        <w:pStyle w:val="Lijstalinea"/>
        <w:numPr>
          <w:ilvl w:val="0"/>
          <w:numId w:val="79"/>
        </w:numPr>
        <w:rPr>
          <w:rFonts w:ascii="Arial" w:hAnsi="Arial" w:cs="Arial"/>
        </w:rPr>
      </w:pPr>
      <w:r w:rsidRPr="0039707F">
        <w:rPr>
          <w:rFonts w:ascii="Arial" w:hAnsi="Arial" w:cs="Arial"/>
        </w:rPr>
        <w:t xml:space="preserve">Literatuur: </w:t>
      </w:r>
    </w:p>
    <w:p w14:paraId="615C51CB" w14:textId="77777777" w:rsidR="00C836E3" w:rsidRPr="00A52D55" w:rsidRDefault="00C836E3" w:rsidP="00D36312">
      <w:pPr>
        <w:rPr>
          <w:lang w:val="en-GB"/>
        </w:rPr>
      </w:pPr>
    </w:p>
    <w:p w14:paraId="2DBAC22C" w14:textId="77777777" w:rsidR="00C836E3" w:rsidRPr="00D36312" w:rsidRDefault="00C836E3" w:rsidP="00D36312">
      <w:pPr>
        <w:rPr>
          <w:b/>
          <w:u w:val="single"/>
        </w:rPr>
      </w:pPr>
      <w:r w:rsidRPr="00D36312">
        <w:rPr>
          <w:b/>
          <w:u w:val="single"/>
        </w:rPr>
        <w:t xml:space="preserve">Operationele leerdoelen </w:t>
      </w:r>
      <w:r w:rsidR="00AD519B">
        <w:rPr>
          <w:b/>
          <w:u w:val="single"/>
        </w:rPr>
        <w:t>7.</w:t>
      </w:r>
      <w:r w:rsidRPr="00D36312">
        <w:rPr>
          <w:b/>
          <w:u w:val="single"/>
        </w:rPr>
        <w:t>5</w:t>
      </w:r>
    </w:p>
    <w:p w14:paraId="70B7DB43" w14:textId="77777777" w:rsidR="00C836E3" w:rsidRDefault="00C836E3" w:rsidP="00C836E3">
      <w:pPr>
        <w:numPr>
          <w:ilvl w:val="12"/>
          <w:numId w:val="0"/>
        </w:numPr>
      </w:pPr>
      <w:r>
        <w:t>De student kan:</w:t>
      </w:r>
    </w:p>
    <w:p w14:paraId="58638BE7" w14:textId="77777777" w:rsidR="00C836E3" w:rsidRDefault="00C836E3" w:rsidP="00031B25">
      <w:pPr>
        <w:numPr>
          <w:ilvl w:val="0"/>
          <w:numId w:val="1"/>
        </w:numPr>
      </w:pPr>
      <w:r>
        <w:t>de onderdelen van het duodenum beschrijven</w:t>
      </w:r>
    </w:p>
    <w:p w14:paraId="7DFB12C7" w14:textId="77777777" w:rsidR="00C836E3" w:rsidRDefault="00C836E3" w:rsidP="00031B25">
      <w:pPr>
        <w:numPr>
          <w:ilvl w:val="0"/>
          <w:numId w:val="1"/>
        </w:numPr>
      </w:pPr>
      <w:r>
        <w:t>de opbouw van de duodenumwand beschrijven</w:t>
      </w:r>
    </w:p>
    <w:p w14:paraId="240C51C8" w14:textId="77777777" w:rsidR="00C836E3" w:rsidRDefault="00C836E3" w:rsidP="00031B25">
      <w:pPr>
        <w:numPr>
          <w:ilvl w:val="0"/>
          <w:numId w:val="1"/>
        </w:numPr>
      </w:pPr>
      <w:r>
        <w:t>de fixaties van het duodenum beschrijven</w:t>
      </w:r>
    </w:p>
    <w:p w14:paraId="07AA384E" w14:textId="77777777" w:rsidR="00C836E3" w:rsidRDefault="00C836E3" w:rsidP="00031B25">
      <w:pPr>
        <w:numPr>
          <w:ilvl w:val="0"/>
          <w:numId w:val="1"/>
        </w:numPr>
      </w:pPr>
      <w:r>
        <w:t>de embryologische ontwikkeling van het duodenum weergeven</w:t>
      </w:r>
    </w:p>
    <w:p w14:paraId="283EC93A" w14:textId="77777777" w:rsidR="00C836E3" w:rsidRDefault="00C836E3" w:rsidP="00031B25">
      <w:pPr>
        <w:numPr>
          <w:ilvl w:val="0"/>
          <w:numId w:val="1"/>
        </w:numPr>
      </w:pPr>
      <w:r>
        <w:t>de verhoudingen van het duodenum ten opzichte van haar omgevende structuren beschrijven</w:t>
      </w:r>
    </w:p>
    <w:p w14:paraId="0BBA7517" w14:textId="77777777" w:rsidR="00C836E3" w:rsidRDefault="00C836E3" w:rsidP="00031B25">
      <w:pPr>
        <w:numPr>
          <w:ilvl w:val="0"/>
          <w:numId w:val="1"/>
        </w:numPr>
      </w:pPr>
      <w:r>
        <w:t>de vascularisatie van het duodenum uitleggen, zowel arterieel, veneus als lymfatisch</w:t>
      </w:r>
    </w:p>
    <w:p w14:paraId="0B2A9D9E" w14:textId="77777777" w:rsidR="00C836E3" w:rsidRDefault="00C836E3" w:rsidP="00031B25">
      <w:pPr>
        <w:numPr>
          <w:ilvl w:val="0"/>
          <w:numId w:val="1"/>
        </w:numPr>
      </w:pPr>
      <w:r>
        <w:t>de innervatie van het duodenum uitleggen</w:t>
      </w:r>
    </w:p>
    <w:p w14:paraId="7CED7AF4" w14:textId="77777777" w:rsidR="00C836E3" w:rsidRDefault="00C836E3" w:rsidP="00031B25">
      <w:pPr>
        <w:numPr>
          <w:ilvl w:val="0"/>
          <w:numId w:val="1"/>
        </w:numPr>
      </w:pPr>
      <w:r>
        <w:t>de bewegingen in mobiliteit en motiliteit beschrijven</w:t>
      </w:r>
    </w:p>
    <w:p w14:paraId="3D92EA90" w14:textId="77777777" w:rsidR="00C836E3" w:rsidRDefault="00C836E3" w:rsidP="00031B25">
      <w:pPr>
        <w:numPr>
          <w:ilvl w:val="0"/>
          <w:numId w:val="1"/>
        </w:numPr>
      </w:pPr>
      <w:r>
        <w:t>de microanatomie van het duodenum beschrijven.</w:t>
      </w:r>
    </w:p>
    <w:p w14:paraId="483D5CF8" w14:textId="77777777" w:rsidR="00C836E3" w:rsidRDefault="00C836E3" w:rsidP="00C836E3">
      <w:pPr>
        <w:numPr>
          <w:ilvl w:val="12"/>
          <w:numId w:val="0"/>
        </w:numPr>
      </w:pPr>
    </w:p>
    <w:p w14:paraId="75247AF2" w14:textId="77777777" w:rsidR="00C836E3" w:rsidRDefault="00C836E3" w:rsidP="00C836E3">
      <w:pPr>
        <w:numPr>
          <w:ilvl w:val="12"/>
          <w:numId w:val="0"/>
        </w:numPr>
      </w:pPr>
      <w:r>
        <w:t>De student is tevens in staat om:</w:t>
      </w:r>
    </w:p>
    <w:p w14:paraId="138D827D" w14:textId="77777777" w:rsidR="00C836E3" w:rsidRDefault="00C836E3" w:rsidP="00031B25">
      <w:pPr>
        <w:numPr>
          <w:ilvl w:val="0"/>
          <w:numId w:val="1"/>
        </w:numPr>
      </w:pPr>
      <w:r>
        <w:t xml:space="preserve">De beknopte fysiologie van het duodenum uit te leggen ten aanzien van de klieren van </w:t>
      </w:r>
      <w:proofErr w:type="spellStart"/>
      <w:r>
        <w:t>Brünner</w:t>
      </w:r>
      <w:proofErr w:type="spellEnd"/>
    </w:p>
    <w:p w14:paraId="36D3B088" w14:textId="77777777" w:rsidR="00C836E3" w:rsidRDefault="00C836E3" w:rsidP="00031B25">
      <w:pPr>
        <w:numPr>
          <w:ilvl w:val="0"/>
          <w:numId w:val="1"/>
        </w:numPr>
      </w:pPr>
      <w:r>
        <w:t xml:space="preserve">De beknopte pathologie van de maag uitleggen ten aanzien van </w:t>
      </w:r>
      <w:proofErr w:type="spellStart"/>
      <w:r>
        <w:t>duodenitis</w:t>
      </w:r>
      <w:proofErr w:type="spellEnd"/>
      <w:r>
        <w:t xml:space="preserve">, ulcus </w:t>
      </w:r>
      <w:proofErr w:type="spellStart"/>
      <w:r>
        <w:t>duodeni</w:t>
      </w:r>
      <w:proofErr w:type="spellEnd"/>
      <w:r>
        <w:t xml:space="preserve">, </w:t>
      </w:r>
      <w:proofErr w:type="spellStart"/>
      <w:r>
        <w:t>Zollinger-Ellison-syndroom</w:t>
      </w:r>
      <w:proofErr w:type="spellEnd"/>
    </w:p>
    <w:p w14:paraId="722810F1" w14:textId="77777777" w:rsidR="00C836E3" w:rsidRDefault="00C836E3" w:rsidP="00031B25">
      <w:pPr>
        <w:numPr>
          <w:ilvl w:val="0"/>
          <w:numId w:val="1"/>
        </w:numPr>
      </w:pPr>
      <w:r>
        <w:t xml:space="preserve">Het </w:t>
      </w:r>
      <w:proofErr w:type="spellStart"/>
      <w:r>
        <w:t>osteopatisch</w:t>
      </w:r>
      <w:proofErr w:type="spellEnd"/>
      <w:r>
        <w:t xml:space="preserve"> dysfunctiemechanisme van de maag uitleggen ten aanzien van de mobiliteit van het duodenum in relatie tot de lever, nieren, maag en bij </w:t>
      </w:r>
      <w:proofErr w:type="spellStart"/>
      <w:r>
        <w:t>eneteropstose</w:t>
      </w:r>
      <w:proofErr w:type="spellEnd"/>
      <w:r>
        <w:t>&gt;</w:t>
      </w:r>
    </w:p>
    <w:p w14:paraId="061EEEF5" w14:textId="77777777" w:rsidR="00C836E3" w:rsidRDefault="00C836E3" w:rsidP="00031B25">
      <w:pPr>
        <w:numPr>
          <w:ilvl w:val="0"/>
          <w:numId w:val="1"/>
        </w:numPr>
      </w:pPr>
      <w:r>
        <w:t xml:space="preserve">Het ontstaan van een </w:t>
      </w:r>
      <w:proofErr w:type="spellStart"/>
      <w:r>
        <w:t>dupdenumstenose</w:t>
      </w:r>
      <w:proofErr w:type="spellEnd"/>
      <w:r>
        <w:t xml:space="preserve"> weer te geven</w:t>
      </w:r>
    </w:p>
    <w:p w14:paraId="6BC1D4CA" w14:textId="77777777" w:rsidR="00C836E3" w:rsidRDefault="00C836E3" w:rsidP="00C836E3">
      <w:pPr>
        <w:numPr>
          <w:ilvl w:val="12"/>
          <w:numId w:val="0"/>
        </w:numPr>
      </w:pPr>
    </w:p>
    <w:p w14:paraId="060D3489" w14:textId="77777777" w:rsidR="00C836E3" w:rsidRDefault="00C836E3" w:rsidP="00C836E3">
      <w:pPr>
        <w:numPr>
          <w:ilvl w:val="12"/>
          <w:numId w:val="0"/>
        </w:numPr>
      </w:pPr>
      <w:r>
        <w:t>Diagnostisch is de student in staat om:</w:t>
      </w:r>
    </w:p>
    <w:p w14:paraId="43A515A8" w14:textId="77777777" w:rsidR="00C836E3" w:rsidRDefault="00C836E3" w:rsidP="00031B25">
      <w:pPr>
        <w:numPr>
          <w:ilvl w:val="0"/>
          <w:numId w:val="1"/>
        </w:numPr>
      </w:pPr>
      <w:r>
        <w:t>Een anamnese ten aanzien van het duodenum af te nemen.</w:t>
      </w:r>
    </w:p>
    <w:p w14:paraId="2F3C961D" w14:textId="77777777" w:rsidR="00C836E3" w:rsidRDefault="00C836E3" w:rsidP="00031B25">
      <w:pPr>
        <w:numPr>
          <w:ilvl w:val="0"/>
          <w:numId w:val="1"/>
        </w:numPr>
      </w:pPr>
      <w:r>
        <w:t>De reflexzones van het duodenum te herkennen</w:t>
      </w:r>
    </w:p>
    <w:p w14:paraId="4257A655" w14:textId="77777777" w:rsidR="00C836E3" w:rsidRDefault="00C836E3" w:rsidP="00031B25">
      <w:pPr>
        <w:numPr>
          <w:ilvl w:val="0"/>
          <w:numId w:val="1"/>
        </w:numPr>
      </w:pPr>
      <w:r>
        <w:t>Het duodenum II te palperen in verschillende facetten</w:t>
      </w:r>
    </w:p>
    <w:p w14:paraId="3794F5E1" w14:textId="77777777" w:rsidR="00C836E3" w:rsidRDefault="00C836E3" w:rsidP="00031B25">
      <w:pPr>
        <w:numPr>
          <w:ilvl w:val="0"/>
          <w:numId w:val="1"/>
        </w:numPr>
      </w:pPr>
      <w:r>
        <w:t>De embryologische beweging in de zin van motiliteit te kunnen palperen</w:t>
      </w:r>
    </w:p>
    <w:p w14:paraId="68A97AE6" w14:textId="77777777" w:rsidR="00C836E3" w:rsidRDefault="00C836E3" w:rsidP="00C836E3">
      <w:pPr>
        <w:numPr>
          <w:ilvl w:val="12"/>
          <w:numId w:val="0"/>
        </w:numPr>
      </w:pPr>
    </w:p>
    <w:p w14:paraId="48DCB24E" w14:textId="77777777" w:rsidR="00C836E3" w:rsidRDefault="00C836E3" w:rsidP="00C836E3">
      <w:pPr>
        <w:numPr>
          <w:ilvl w:val="12"/>
          <w:numId w:val="0"/>
        </w:numPr>
      </w:pPr>
      <w:r>
        <w:t>Therapeutisch is de student in staat om:</w:t>
      </w:r>
    </w:p>
    <w:p w14:paraId="55B131A0" w14:textId="77777777" w:rsidR="00C836E3" w:rsidRDefault="00C836E3" w:rsidP="00031B25">
      <w:pPr>
        <w:numPr>
          <w:ilvl w:val="0"/>
          <w:numId w:val="1"/>
        </w:numPr>
      </w:pPr>
      <w:r>
        <w:t>Een relaxatie ten aanzien van de pylorus uit te voeren</w:t>
      </w:r>
    </w:p>
    <w:p w14:paraId="09C9B86C" w14:textId="77777777" w:rsidR="00C836E3" w:rsidRDefault="00C836E3" w:rsidP="00031B25">
      <w:pPr>
        <w:numPr>
          <w:ilvl w:val="0"/>
          <w:numId w:val="1"/>
        </w:numPr>
      </w:pPr>
      <w:r>
        <w:t>De mobiliteit van Duodenum II te verbeteren</w:t>
      </w:r>
    </w:p>
    <w:p w14:paraId="1AB4ACED" w14:textId="77777777" w:rsidR="00C836E3" w:rsidRDefault="00C836E3" w:rsidP="00031B25">
      <w:pPr>
        <w:numPr>
          <w:ilvl w:val="0"/>
          <w:numId w:val="1"/>
        </w:numPr>
      </w:pPr>
      <w:r>
        <w:t>De motiliteit van duodenum II te verbeteren (direct – indirect)</w:t>
      </w:r>
    </w:p>
    <w:p w14:paraId="205AC196" w14:textId="77777777" w:rsidR="00C836E3" w:rsidRDefault="00C836E3" w:rsidP="00C836E3">
      <w:pPr>
        <w:numPr>
          <w:ilvl w:val="12"/>
          <w:numId w:val="0"/>
        </w:numPr>
      </w:pPr>
    </w:p>
    <w:p w14:paraId="54C167E4" w14:textId="77777777" w:rsidR="00C836E3" w:rsidRDefault="00C836E3" w:rsidP="00480D14">
      <w:pPr>
        <w:pStyle w:val="Kop2"/>
      </w:pPr>
      <w:bookmarkStart w:id="200" w:name="_Toc469209794"/>
      <w:bookmarkStart w:id="201" w:name="_Toc373788257"/>
      <w:r>
        <w:t>7.6. L</w:t>
      </w:r>
      <w:r w:rsidR="007D7618">
        <w:t>eerdoelen Intestiunum tenue</w:t>
      </w:r>
      <w:bookmarkEnd w:id="200"/>
      <w:bookmarkEnd w:id="201"/>
    </w:p>
    <w:p w14:paraId="1ABB6BD9" w14:textId="77777777" w:rsidR="00C836E3" w:rsidRPr="00480D14" w:rsidRDefault="00480D14" w:rsidP="00480D14">
      <w:pPr>
        <w:rPr>
          <w:b/>
        </w:rPr>
      </w:pPr>
      <w:r w:rsidRPr="00480D14">
        <w:rPr>
          <w:b/>
        </w:rPr>
        <w:t>L</w:t>
      </w:r>
      <w:r w:rsidR="00C836E3" w:rsidRPr="00480D14">
        <w:rPr>
          <w:b/>
        </w:rPr>
        <w:t xml:space="preserve">eerdoel </w:t>
      </w:r>
      <w:r w:rsidR="007D7618">
        <w:rPr>
          <w:b/>
        </w:rPr>
        <w:t>7.</w:t>
      </w:r>
      <w:r w:rsidR="00C836E3" w:rsidRPr="00480D14">
        <w:rPr>
          <w:b/>
        </w:rPr>
        <w:t>6</w:t>
      </w:r>
    </w:p>
    <w:p w14:paraId="23252B64" w14:textId="77777777" w:rsidR="00C836E3" w:rsidRDefault="00C836E3" w:rsidP="00480D14">
      <w:r>
        <w:t>De student heeft kennis over en inzicht in de anatomie, beknopte fysiologie en pathologie, osteopathisch dysfunctiemechanisme, diagnostiek en therapie van de dunne darm.</w:t>
      </w:r>
    </w:p>
    <w:p w14:paraId="63FE60B6" w14:textId="77777777" w:rsidR="00480D14" w:rsidRDefault="00480D14" w:rsidP="00480D14"/>
    <w:p w14:paraId="30D1079A" w14:textId="77777777" w:rsidR="00C836E3" w:rsidRPr="007D7618" w:rsidRDefault="007D7618" w:rsidP="00480D14">
      <w:pPr>
        <w:rPr>
          <w:b/>
        </w:rPr>
      </w:pPr>
      <w:r>
        <w:rPr>
          <w:b/>
        </w:rPr>
        <w:t>L</w:t>
      </w:r>
      <w:r w:rsidR="00C836E3" w:rsidRPr="007D7618">
        <w:rPr>
          <w:b/>
        </w:rPr>
        <w:t xml:space="preserve">eerinhoud </w:t>
      </w:r>
      <w:r w:rsidRPr="007D7618">
        <w:rPr>
          <w:b/>
        </w:rPr>
        <w:t>7.</w:t>
      </w:r>
      <w:r w:rsidR="00C836E3" w:rsidRPr="007D7618">
        <w:rPr>
          <w:b/>
        </w:rPr>
        <w:t>6</w:t>
      </w:r>
    </w:p>
    <w:p w14:paraId="5E1D5E7C" w14:textId="77777777" w:rsidR="00C836E3" w:rsidRDefault="00C836E3" w:rsidP="00480D14">
      <w:r>
        <w:t>Jejunum en Ileum</w:t>
      </w:r>
    </w:p>
    <w:p w14:paraId="27BE9616" w14:textId="77777777" w:rsidR="00480D14" w:rsidRDefault="00480D14" w:rsidP="00480D14"/>
    <w:p w14:paraId="55909811" w14:textId="77777777" w:rsidR="00C836E3" w:rsidRPr="00480D14" w:rsidRDefault="007D7618" w:rsidP="00480D14">
      <w:pPr>
        <w:rPr>
          <w:b/>
        </w:rPr>
      </w:pPr>
      <w:r>
        <w:rPr>
          <w:b/>
        </w:rPr>
        <w:t>L</w:t>
      </w:r>
      <w:r w:rsidR="00C836E3" w:rsidRPr="00480D14">
        <w:rPr>
          <w:b/>
        </w:rPr>
        <w:t xml:space="preserve">esuren </w:t>
      </w:r>
      <w:r>
        <w:rPr>
          <w:b/>
        </w:rPr>
        <w:t>7.</w:t>
      </w:r>
      <w:r w:rsidR="00C836E3" w:rsidRPr="00480D14">
        <w:rPr>
          <w:b/>
        </w:rPr>
        <w:t>6</w:t>
      </w:r>
    </w:p>
    <w:p w14:paraId="2726A85B" w14:textId="77777777" w:rsidR="00C836E3" w:rsidRDefault="00C836E3" w:rsidP="00480D14">
      <w:r>
        <w:t>Het aantal lesuren voor het</w:t>
      </w:r>
      <w:r w:rsidR="007D7618">
        <w:t xml:space="preserve"> onderdeel dunne darm bedraagt 6 lesuren theorie en 8</w:t>
      </w:r>
      <w:r>
        <w:t xml:space="preserve"> lesuren praktijk. De lessen worden gegeven </w:t>
      </w:r>
      <w:r w:rsidR="007D7618">
        <w:t>halverwege h</w:t>
      </w:r>
      <w:r>
        <w:t>et 3</w:t>
      </w:r>
      <w:r>
        <w:rPr>
          <w:vertAlign w:val="superscript"/>
        </w:rPr>
        <w:t>e</w:t>
      </w:r>
      <w:r>
        <w:t xml:space="preserve"> </w:t>
      </w:r>
      <w:r w:rsidR="007D7618">
        <w:t>leer</w:t>
      </w:r>
      <w:r>
        <w:t>jaar (S5).</w:t>
      </w:r>
    </w:p>
    <w:p w14:paraId="11157F48" w14:textId="77777777" w:rsidR="00C836E3" w:rsidRDefault="00C836E3" w:rsidP="00480D14"/>
    <w:p w14:paraId="00C0A6EE" w14:textId="77777777" w:rsidR="007D7618" w:rsidRPr="0039707F" w:rsidRDefault="007D7618" w:rsidP="007D7618">
      <w:pPr>
        <w:overflowPunct/>
        <w:autoSpaceDE/>
        <w:autoSpaceDN/>
        <w:adjustRightInd/>
        <w:jc w:val="both"/>
        <w:textAlignment w:val="auto"/>
        <w:rPr>
          <w:rFonts w:cs="Arial"/>
          <w:b/>
        </w:rPr>
      </w:pPr>
      <w:r w:rsidRPr="0039707F">
        <w:rPr>
          <w:rFonts w:cs="Arial"/>
          <w:b/>
        </w:rPr>
        <w:t>Wijze van doceren</w:t>
      </w:r>
      <w:r>
        <w:rPr>
          <w:rFonts w:cs="Arial"/>
          <w:b/>
        </w:rPr>
        <w:t xml:space="preserve"> 7.6.</w:t>
      </w:r>
    </w:p>
    <w:p w14:paraId="79D0ADA8" w14:textId="77777777" w:rsidR="007D7618" w:rsidRPr="0039707F" w:rsidRDefault="007D7618"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55A304E3" w14:textId="77777777" w:rsidR="007D7618" w:rsidRPr="0039707F" w:rsidRDefault="007D7618"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69FF4B69" w14:textId="77777777" w:rsidR="007D7618" w:rsidRDefault="007D7618"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01FCD7E9" w14:textId="77777777" w:rsidR="007D7618" w:rsidRDefault="007D7618" w:rsidP="007D7618">
      <w:pPr>
        <w:overflowPunct/>
        <w:autoSpaceDE/>
        <w:autoSpaceDN/>
        <w:adjustRightInd/>
        <w:textAlignment w:val="auto"/>
        <w:rPr>
          <w:rFonts w:cs="Arial"/>
          <w:lang w:val="nl-BE"/>
        </w:rPr>
      </w:pPr>
    </w:p>
    <w:p w14:paraId="5BF3B42C" w14:textId="77777777" w:rsidR="007D7618" w:rsidRPr="00F46C90" w:rsidRDefault="007D7618" w:rsidP="007D7618">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7.6.</w:t>
      </w:r>
    </w:p>
    <w:p w14:paraId="2F53F479" w14:textId="77777777" w:rsidR="007D7618" w:rsidRDefault="007D7618" w:rsidP="007D7618">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Intestinum</w:t>
      </w:r>
      <w:proofErr w:type="spellEnd"/>
      <w:r>
        <w:rPr>
          <w:rFonts w:cs="Arial"/>
          <w:lang w:val="nl-BE"/>
        </w:rPr>
        <w:t xml:space="preserve"> tenue (visceraal) worden gegeven halverwege het 3</w:t>
      </w:r>
      <w:r w:rsidRPr="00F46C90">
        <w:rPr>
          <w:rFonts w:cs="Arial"/>
          <w:vertAlign w:val="superscript"/>
          <w:lang w:val="nl-BE"/>
        </w:rPr>
        <w:t>e</w:t>
      </w:r>
      <w:r>
        <w:rPr>
          <w:rFonts w:cs="Arial"/>
          <w:lang w:val="nl-BE"/>
        </w:rPr>
        <w:t xml:space="preserve"> leerjaar. De student heeft reeds kennis van </w:t>
      </w:r>
    </w:p>
    <w:p w14:paraId="42D6936F" w14:textId="77777777" w:rsidR="007D7618" w:rsidRDefault="007D7618"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3CE2DC1F" w14:textId="77777777" w:rsidR="007D7618" w:rsidRDefault="007D7618"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Het concept van de osteopathie in het viscerale bereik</w:t>
      </w:r>
    </w:p>
    <w:p w14:paraId="66236016" w14:textId="77777777" w:rsidR="007D7618" w:rsidRDefault="007D7618"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anatomie, pathologie en fysiologie van </w:t>
      </w:r>
      <w:proofErr w:type="spellStart"/>
      <w:r>
        <w:rPr>
          <w:rFonts w:ascii="Arial" w:hAnsi="Arial" w:cs="Arial"/>
          <w:lang w:val="nl-BE"/>
        </w:rPr>
        <w:t>oris</w:t>
      </w:r>
      <w:proofErr w:type="spellEnd"/>
      <w:r>
        <w:rPr>
          <w:rFonts w:ascii="Arial" w:hAnsi="Arial" w:cs="Arial"/>
          <w:lang w:val="nl-BE"/>
        </w:rPr>
        <w:t xml:space="preserve"> &amp; </w:t>
      </w:r>
      <w:proofErr w:type="spellStart"/>
      <w:r>
        <w:rPr>
          <w:rFonts w:ascii="Arial" w:hAnsi="Arial" w:cs="Arial"/>
          <w:lang w:val="nl-BE"/>
        </w:rPr>
        <w:t>oesofagus</w:t>
      </w:r>
      <w:proofErr w:type="spellEnd"/>
      <w:r>
        <w:rPr>
          <w:rFonts w:ascii="Arial" w:hAnsi="Arial" w:cs="Arial"/>
          <w:lang w:val="nl-BE"/>
        </w:rPr>
        <w:t xml:space="preserve">, </w:t>
      </w:r>
      <w:proofErr w:type="spellStart"/>
      <w:r>
        <w:rPr>
          <w:rFonts w:ascii="Arial" w:hAnsi="Arial" w:cs="Arial"/>
          <w:lang w:val="nl-BE"/>
        </w:rPr>
        <w:t>gaster</w:t>
      </w:r>
      <w:proofErr w:type="spellEnd"/>
      <w:r>
        <w:rPr>
          <w:rFonts w:ascii="Arial" w:hAnsi="Arial" w:cs="Arial"/>
          <w:lang w:val="nl-BE"/>
        </w:rPr>
        <w:t xml:space="preserve"> en duodenum</w:t>
      </w:r>
    </w:p>
    <w:p w14:paraId="762A0920" w14:textId="77777777" w:rsidR="007D7618" w:rsidRPr="00CE0889" w:rsidRDefault="007D7618"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de dunne darm</w:t>
      </w:r>
      <w:r w:rsidRPr="00CE0889">
        <w:rPr>
          <w:rFonts w:ascii="Arial" w:hAnsi="Arial" w:cs="Arial"/>
          <w:lang w:val="nl-BE"/>
        </w:rPr>
        <w:t xml:space="preserve"> (MBK)</w:t>
      </w:r>
    </w:p>
    <w:p w14:paraId="45AD085C" w14:textId="77777777" w:rsidR="007D7618" w:rsidRPr="00CE0889" w:rsidRDefault="007D7618"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t>
      </w:r>
      <w:proofErr w:type="spellStart"/>
      <w:r w:rsidRPr="00CE0889">
        <w:rPr>
          <w:rFonts w:ascii="Arial" w:hAnsi="Arial" w:cs="Arial"/>
          <w:lang w:val="nl-BE"/>
        </w:rPr>
        <w:t>wervelkolom,</w:t>
      </w:r>
      <w:r>
        <w:rPr>
          <w:rFonts w:ascii="Arial" w:hAnsi="Arial" w:cs="Arial"/>
          <w:lang w:val="nl-BE"/>
        </w:rPr>
        <w:t>diafragma</w:t>
      </w:r>
      <w:proofErr w:type="spellEnd"/>
      <w:r>
        <w:rPr>
          <w:rFonts w:ascii="Arial" w:hAnsi="Arial" w:cs="Arial"/>
          <w:lang w:val="nl-BE"/>
        </w:rPr>
        <w:t xml:space="preserve">, </w:t>
      </w:r>
      <w:proofErr w:type="spellStart"/>
      <w:r>
        <w:rPr>
          <w:rFonts w:ascii="Arial" w:hAnsi="Arial" w:cs="Arial"/>
          <w:lang w:val="nl-BE"/>
        </w:rPr>
        <w:t>gaster</w:t>
      </w:r>
      <w:proofErr w:type="spellEnd"/>
      <w:r>
        <w:rPr>
          <w:rFonts w:ascii="Arial" w:hAnsi="Arial" w:cs="Arial"/>
          <w:lang w:val="nl-BE"/>
        </w:rPr>
        <w:t>, duodenum</w:t>
      </w:r>
      <w:r w:rsidRPr="00CE0889">
        <w:rPr>
          <w:rFonts w:ascii="Arial" w:hAnsi="Arial" w:cs="Arial"/>
          <w:lang w:val="nl-BE"/>
        </w:rPr>
        <w:t>) op osteopathisch vlak</w:t>
      </w:r>
    </w:p>
    <w:p w14:paraId="1A269574" w14:textId="77777777" w:rsidR="007D7618" w:rsidRPr="00CE0889" w:rsidRDefault="007D7618"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5540496C" w14:textId="77777777" w:rsidR="007D7618" w:rsidRPr="00CE0889" w:rsidRDefault="007D7618"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1E4D9C9D" w14:textId="77777777" w:rsidR="007D7618" w:rsidRDefault="007D7618" w:rsidP="007D7618">
      <w:pPr>
        <w:overflowPunct/>
        <w:autoSpaceDE/>
        <w:autoSpaceDN/>
        <w:adjustRightInd/>
        <w:textAlignment w:val="auto"/>
        <w:rPr>
          <w:rFonts w:cs="Arial"/>
          <w:lang w:val="nl-BE"/>
        </w:rPr>
      </w:pPr>
    </w:p>
    <w:p w14:paraId="227DE77D" w14:textId="77777777" w:rsidR="007D7618" w:rsidRDefault="007D7618" w:rsidP="007D7618">
      <w:pPr>
        <w:overflowPunct/>
        <w:autoSpaceDE/>
        <w:autoSpaceDN/>
        <w:adjustRightInd/>
        <w:textAlignment w:val="auto"/>
        <w:rPr>
          <w:rFonts w:cs="Arial"/>
          <w:lang w:val="nl-BE"/>
        </w:rPr>
      </w:pPr>
      <w:r>
        <w:rPr>
          <w:rFonts w:cs="Arial"/>
          <w:lang w:val="nl-BE"/>
        </w:rPr>
        <w:t>De lessen zijn gekoppeld aan:</w:t>
      </w:r>
    </w:p>
    <w:p w14:paraId="53265F94" w14:textId="77777777" w:rsidR="007D7618" w:rsidRDefault="007D7618"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022DA150" w14:textId="77777777" w:rsidR="007D7618" w:rsidRPr="00F46C90" w:rsidRDefault="007D7618"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dunne darm</w:t>
      </w:r>
    </w:p>
    <w:p w14:paraId="2B9226CC" w14:textId="77777777" w:rsidR="007D7618" w:rsidRDefault="007D7618"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20E72473" w14:textId="77777777" w:rsidR="007D7618" w:rsidRPr="00F46C90" w:rsidRDefault="007D7618"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Voedingsleer (4</w:t>
      </w:r>
      <w:r w:rsidRPr="007D7618">
        <w:rPr>
          <w:rFonts w:ascii="Arial" w:hAnsi="Arial" w:cs="Arial"/>
          <w:vertAlign w:val="superscript"/>
          <w:lang w:val="nl-BE"/>
        </w:rPr>
        <w:t>e</w:t>
      </w:r>
      <w:r>
        <w:rPr>
          <w:rFonts w:ascii="Arial" w:hAnsi="Arial" w:cs="Arial"/>
          <w:lang w:val="nl-BE"/>
        </w:rPr>
        <w:t xml:space="preserve"> leerjaar)</w:t>
      </w:r>
    </w:p>
    <w:p w14:paraId="5E6E0D11" w14:textId="77777777" w:rsidR="007D7618" w:rsidRPr="00F46C90" w:rsidRDefault="007D7618"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3EF83558" w14:textId="77777777" w:rsidR="007D7618" w:rsidRPr="0039707F" w:rsidRDefault="007D7618" w:rsidP="007D7618">
      <w:pPr>
        <w:rPr>
          <w:b/>
          <w:lang w:val="nl-BE"/>
        </w:rPr>
      </w:pPr>
    </w:p>
    <w:p w14:paraId="53234796" w14:textId="77777777" w:rsidR="007D7618" w:rsidRPr="004D092D" w:rsidRDefault="007D7618" w:rsidP="007D7618">
      <w:pPr>
        <w:rPr>
          <w:b/>
        </w:rPr>
      </w:pPr>
      <w:r w:rsidRPr="004D092D">
        <w:rPr>
          <w:b/>
        </w:rPr>
        <w:t>Toetsing</w:t>
      </w:r>
      <w:r w:rsidR="00231192">
        <w:rPr>
          <w:b/>
        </w:rPr>
        <w:t xml:space="preserve"> 7.6</w:t>
      </w:r>
      <w:r>
        <w:rPr>
          <w:b/>
        </w:rPr>
        <w:t>.</w:t>
      </w:r>
    </w:p>
    <w:p w14:paraId="0B7E1E70" w14:textId="77777777" w:rsidR="007D7618" w:rsidRDefault="00231192" w:rsidP="007D7618">
      <w:r>
        <w:t>De 6</w:t>
      </w:r>
      <w:r w:rsidR="007D7618">
        <w:t xml:space="preserve"> lesuren theorie + zelfstudie worden in 2 toetsen ondervraagd.</w:t>
      </w:r>
    </w:p>
    <w:p w14:paraId="0062531B" w14:textId="77777777" w:rsidR="007D7618" w:rsidRDefault="007D7618" w:rsidP="007D7618">
      <w:r>
        <w:t xml:space="preserve">De 8 lesuren praktijk + werkgroepen worden in 2 praktijktoetsen afgenomen. </w:t>
      </w:r>
    </w:p>
    <w:p w14:paraId="571AF0EC" w14:textId="77777777" w:rsidR="007D7618" w:rsidRDefault="007D7618" w:rsidP="007D7618">
      <w:r>
        <w:t xml:space="preserve">Het </w:t>
      </w:r>
      <w:proofErr w:type="spellStart"/>
      <w:r>
        <w:t>vakonderdeel</w:t>
      </w:r>
      <w:proofErr w:type="spellEnd"/>
      <w:r>
        <w:t xml:space="preserve"> </w:t>
      </w:r>
      <w:proofErr w:type="spellStart"/>
      <w:r w:rsidR="00231192">
        <w:t>intestinum</w:t>
      </w:r>
      <w:proofErr w:type="spellEnd"/>
      <w:r w:rsidR="00231192">
        <w:t xml:space="preserve"> tenue</w:t>
      </w:r>
      <w:r>
        <w:t xml:space="preserve"> vormt in het 4</w:t>
      </w:r>
      <w:r w:rsidRPr="00972042">
        <w:rPr>
          <w:vertAlign w:val="superscript"/>
        </w:rPr>
        <w:t>e</w:t>
      </w:r>
      <w:r>
        <w:t xml:space="preserve"> leerjaar een deel van de praktijktoets visceraal.</w:t>
      </w:r>
    </w:p>
    <w:p w14:paraId="3F997DD4" w14:textId="77777777" w:rsidR="007D7618" w:rsidRDefault="007D7618" w:rsidP="007D7618">
      <w:r>
        <w:t xml:space="preserve">Het </w:t>
      </w:r>
      <w:proofErr w:type="spellStart"/>
      <w:r>
        <w:t>vakonderdeel</w:t>
      </w:r>
      <w:proofErr w:type="spellEnd"/>
      <w:r>
        <w:t xml:space="preserve"> </w:t>
      </w:r>
      <w:proofErr w:type="spellStart"/>
      <w:r w:rsidR="00231192">
        <w:t>intestinum</w:t>
      </w:r>
      <w:proofErr w:type="spellEnd"/>
      <w:r>
        <w:t xml:space="preserve"> maakt zowel theoretisch als praktisch deel uit van het schoolexamen. </w:t>
      </w:r>
    </w:p>
    <w:p w14:paraId="7E7D0C0C" w14:textId="77777777" w:rsidR="007D7618" w:rsidRDefault="007D7618" w:rsidP="007D7618"/>
    <w:p w14:paraId="1E4426FE" w14:textId="77777777" w:rsidR="007D7618" w:rsidRDefault="007D7618" w:rsidP="007D7618">
      <w:pPr>
        <w:pStyle w:val="Plattetekstinspringen2"/>
        <w:spacing w:after="0" w:line="240" w:lineRule="auto"/>
        <w:ind w:left="0"/>
        <w:rPr>
          <w:b/>
          <w:lang w:val="nl-BE"/>
        </w:rPr>
      </w:pPr>
      <w:r w:rsidRPr="001952AB">
        <w:rPr>
          <w:b/>
          <w:lang w:val="nl-BE"/>
        </w:rPr>
        <w:t xml:space="preserve">Studiemateriaal </w:t>
      </w:r>
      <w:r w:rsidR="00231192">
        <w:rPr>
          <w:b/>
          <w:lang w:val="nl-BE"/>
        </w:rPr>
        <w:t>7.6</w:t>
      </w:r>
      <w:r>
        <w:rPr>
          <w:b/>
          <w:lang w:val="nl-BE"/>
        </w:rPr>
        <w:t>.</w:t>
      </w:r>
    </w:p>
    <w:p w14:paraId="379890DA" w14:textId="77777777" w:rsidR="007D7618" w:rsidRDefault="007D7618" w:rsidP="00031B25">
      <w:pPr>
        <w:pStyle w:val="Plattetekstinspringen2"/>
        <w:numPr>
          <w:ilvl w:val="0"/>
          <w:numId w:val="82"/>
        </w:numPr>
        <w:spacing w:after="0" w:line="240" w:lineRule="auto"/>
        <w:rPr>
          <w:rFonts w:cs="Arial"/>
          <w:lang w:val="fr-FR"/>
        </w:rPr>
      </w:pPr>
      <w:r w:rsidRPr="0039707F">
        <w:rPr>
          <w:rFonts w:cs="Arial"/>
          <w:lang w:val="fr-FR"/>
        </w:rPr>
        <w:t>Syllabus: S-Osteo-Visc</w:t>
      </w:r>
      <w:r>
        <w:rPr>
          <w:rFonts w:cs="Arial"/>
          <w:lang w:val="fr-FR"/>
        </w:rPr>
        <w:t>-</w:t>
      </w:r>
      <w:r w:rsidR="00231192">
        <w:rPr>
          <w:rFonts w:cs="Arial"/>
          <w:lang w:val="fr-FR"/>
        </w:rPr>
        <w:t>Intestinum</w:t>
      </w:r>
      <w:r w:rsidRPr="0039707F">
        <w:rPr>
          <w:rFonts w:cs="Arial"/>
          <w:lang w:val="fr-FR"/>
        </w:rPr>
        <w:t>-RM-14</w:t>
      </w:r>
    </w:p>
    <w:p w14:paraId="72F9C5F9" w14:textId="77777777" w:rsidR="007D7618" w:rsidRPr="0039707F" w:rsidRDefault="007D7618" w:rsidP="00031B25">
      <w:pPr>
        <w:pStyle w:val="Plattetekstinspringen2"/>
        <w:numPr>
          <w:ilvl w:val="0"/>
          <w:numId w:val="82"/>
        </w:numPr>
        <w:spacing w:after="0" w:line="240" w:lineRule="auto"/>
        <w:rPr>
          <w:rFonts w:cs="Arial"/>
          <w:lang w:val="fr-FR"/>
        </w:rPr>
      </w:pPr>
      <w:r>
        <w:rPr>
          <w:rFonts w:cs="Arial"/>
          <w:lang w:val="fr-FR"/>
        </w:rPr>
        <w:t>Po</w:t>
      </w:r>
      <w:r w:rsidR="00231192">
        <w:rPr>
          <w:rFonts w:cs="Arial"/>
          <w:lang w:val="fr-FR"/>
        </w:rPr>
        <w:t xml:space="preserve">werpoint </w:t>
      </w:r>
      <w:proofErr w:type="spellStart"/>
      <w:r w:rsidR="00231192">
        <w:rPr>
          <w:rFonts w:cs="Arial"/>
          <w:lang w:val="fr-FR"/>
        </w:rPr>
        <w:t>viscerale</w:t>
      </w:r>
      <w:proofErr w:type="spellEnd"/>
      <w:r w:rsidR="00231192">
        <w:rPr>
          <w:rFonts w:cs="Arial"/>
          <w:lang w:val="fr-FR"/>
        </w:rPr>
        <w:t xml:space="preserve"> </w:t>
      </w:r>
      <w:proofErr w:type="spellStart"/>
      <w:r w:rsidR="00231192">
        <w:rPr>
          <w:rFonts w:cs="Arial"/>
          <w:lang w:val="fr-FR"/>
        </w:rPr>
        <w:t>intestinum</w:t>
      </w:r>
      <w:proofErr w:type="spellEnd"/>
      <w:r>
        <w:rPr>
          <w:rFonts w:cs="Arial"/>
          <w:lang w:val="fr-FR"/>
        </w:rPr>
        <w:t xml:space="preserve"> RM</w:t>
      </w:r>
    </w:p>
    <w:p w14:paraId="732CC5EF" w14:textId="77777777" w:rsidR="007D7618" w:rsidRPr="0039707F" w:rsidRDefault="007D7618" w:rsidP="00031B25">
      <w:pPr>
        <w:pStyle w:val="Lijstalinea"/>
        <w:numPr>
          <w:ilvl w:val="0"/>
          <w:numId w:val="79"/>
        </w:numPr>
        <w:rPr>
          <w:rFonts w:ascii="Arial" w:hAnsi="Arial" w:cs="Arial"/>
        </w:rPr>
      </w:pPr>
      <w:r w:rsidRPr="0039707F">
        <w:rPr>
          <w:rFonts w:ascii="Arial" w:hAnsi="Arial" w:cs="Arial"/>
        </w:rPr>
        <w:t xml:space="preserve">Literatuur: </w:t>
      </w:r>
    </w:p>
    <w:p w14:paraId="17B251FF" w14:textId="77777777" w:rsidR="007D7618" w:rsidRPr="007D7618" w:rsidRDefault="007D7618" w:rsidP="00480D14">
      <w:pPr>
        <w:rPr>
          <w:lang w:val="en-GB"/>
        </w:rPr>
      </w:pPr>
    </w:p>
    <w:p w14:paraId="2F0053F8" w14:textId="77777777" w:rsidR="00C836E3" w:rsidRPr="00480D14" w:rsidRDefault="00C836E3" w:rsidP="00480D14">
      <w:pPr>
        <w:rPr>
          <w:b/>
          <w:u w:val="single"/>
        </w:rPr>
      </w:pPr>
      <w:r w:rsidRPr="00480D14">
        <w:rPr>
          <w:b/>
          <w:u w:val="single"/>
        </w:rPr>
        <w:t xml:space="preserve">Operationele leerdoelen </w:t>
      </w:r>
      <w:r w:rsidR="007D7618">
        <w:rPr>
          <w:b/>
          <w:u w:val="single"/>
        </w:rPr>
        <w:t>7.</w:t>
      </w:r>
      <w:r w:rsidRPr="00480D14">
        <w:rPr>
          <w:b/>
          <w:u w:val="single"/>
        </w:rPr>
        <w:t>6</w:t>
      </w:r>
    </w:p>
    <w:p w14:paraId="3AA20AA4" w14:textId="77777777" w:rsidR="00C836E3" w:rsidRDefault="00C836E3" w:rsidP="00C836E3">
      <w:pPr>
        <w:numPr>
          <w:ilvl w:val="12"/>
          <w:numId w:val="0"/>
        </w:numPr>
      </w:pPr>
      <w:r>
        <w:t>De student kan:</w:t>
      </w:r>
    </w:p>
    <w:p w14:paraId="757EFC3C" w14:textId="77777777" w:rsidR="00C836E3" w:rsidRDefault="00C836E3" w:rsidP="00031B25">
      <w:pPr>
        <w:numPr>
          <w:ilvl w:val="0"/>
          <w:numId w:val="1"/>
        </w:numPr>
      </w:pPr>
      <w:r>
        <w:t>de onderdelen van de dunne darm beschrijven</w:t>
      </w:r>
    </w:p>
    <w:p w14:paraId="239F6EA7" w14:textId="77777777" w:rsidR="00C836E3" w:rsidRDefault="00C836E3" w:rsidP="00031B25">
      <w:pPr>
        <w:numPr>
          <w:ilvl w:val="0"/>
          <w:numId w:val="1"/>
        </w:numPr>
      </w:pPr>
      <w:r>
        <w:t>de opbouw van de dunne darmwand beschrijven (plooien, villi, microvilli).</w:t>
      </w:r>
    </w:p>
    <w:p w14:paraId="3664C307" w14:textId="77777777" w:rsidR="00C836E3" w:rsidRDefault="00C836E3" w:rsidP="00031B25">
      <w:pPr>
        <w:numPr>
          <w:ilvl w:val="0"/>
          <w:numId w:val="1"/>
        </w:numPr>
      </w:pPr>
      <w:r>
        <w:t>De plooien, crypten en lymfe beschrijven</w:t>
      </w:r>
    </w:p>
    <w:p w14:paraId="529AAC86" w14:textId="77777777" w:rsidR="00C836E3" w:rsidRDefault="00C836E3" w:rsidP="00031B25">
      <w:pPr>
        <w:numPr>
          <w:ilvl w:val="0"/>
          <w:numId w:val="1"/>
        </w:numPr>
      </w:pPr>
      <w:r>
        <w:t>de fixaties van het jejunum en het ileum beschrijven</w:t>
      </w:r>
    </w:p>
    <w:p w14:paraId="12D96760" w14:textId="77777777" w:rsidR="00C836E3" w:rsidRDefault="00C836E3" w:rsidP="00031B25">
      <w:pPr>
        <w:numPr>
          <w:ilvl w:val="0"/>
          <w:numId w:val="1"/>
        </w:numPr>
      </w:pPr>
      <w:r>
        <w:t xml:space="preserve">de embryologische ontwikkeling van de dunne darm weergeven, inclusief de ontwikkeling van de vier mesenteriale hoeken. </w:t>
      </w:r>
    </w:p>
    <w:p w14:paraId="395F876C" w14:textId="77777777" w:rsidR="00C836E3" w:rsidRDefault="00C836E3" w:rsidP="00031B25">
      <w:pPr>
        <w:numPr>
          <w:ilvl w:val="0"/>
          <w:numId w:val="1"/>
        </w:numPr>
      </w:pPr>
      <w:r>
        <w:t>de verhoudingen van de dunne darm ten opzichte van haar omgevende structuren beschrijven</w:t>
      </w:r>
    </w:p>
    <w:p w14:paraId="20DB00E5" w14:textId="77777777" w:rsidR="00C836E3" w:rsidRDefault="00C836E3" w:rsidP="00031B25">
      <w:pPr>
        <w:numPr>
          <w:ilvl w:val="0"/>
          <w:numId w:val="1"/>
        </w:numPr>
      </w:pPr>
      <w:r>
        <w:t>de vascularisatie van de dunne darm uitleggen (arcaden), zowel arterieel, veneus als lymfatisch</w:t>
      </w:r>
    </w:p>
    <w:p w14:paraId="0CBE0FAF" w14:textId="77777777" w:rsidR="00C836E3" w:rsidRDefault="00C836E3" w:rsidP="00031B25">
      <w:pPr>
        <w:numPr>
          <w:ilvl w:val="0"/>
          <w:numId w:val="1"/>
        </w:numPr>
      </w:pPr>
      <w:r>
        <w:t>de innervatie van de dunnen darm uitleggen</w:t>
      </w:r>
    </w:p>
    <w:p w14:paraId="726C72C7" w14:textId="77777777" w:rsidR="00C836E3" w:rsidRDefault="00C836E3" w:rsidP="00031B25">
      <w:pPr>
        <w:numPr>
          <w:ilvl w:val="0"/>
          <w:numId w:val="1"/>
        </w:numPr>
      </w:pPr>
      <w:r>
        <w:t>de bewegingen in mobiliteit en motiliteit beschrijven en inzien dat de mogelijkheden voor beiden hetzelfde zijn.</w:t>
      </w:r>
    </w:p>
    <w:p w14:paraId="457C4410" w14:textId="77777777" w:rsidR="00C836E3" w:rsidRDefault="00C836E3" w:rsidP="00031B25">
      <w:pPr>
        <w:numPr>
          <w:ilvl w:val="0"/>
          <w:numId w:val="1"/>
        </w:numPr>
      </w:pPr>
      <w:r>
        <w:t xml:space="preserve">De bijzonderheden van de radix </w:t>
      </w:r>
      <w:proofErr w:type="spellStart"/>
      <w:r>
        <w:t>mesenterium</w:t>
      </w:r>
      <w:proofErr w:type="spellEnd"/>
      <w:r>
        <w:t xml:space="preserve"> weer geven</w:t>
      </w:r>
    </w:p>
    <w:p w14:paraId="4B4BF8BF" w14:textId="77777777" w:rsidR="00C836E3" w:rsidRDefault="00C836E3" w:rsidP="00031B25">
      <w:pPr>
        <w:numPr>
          <w:ilvl w:val="0"/>
          <w:numId w:val="1"/>
        </w:numPr>
      </w:pPr>
      <w:r>
        <w:t>de achterliggende filosofieën ten aanzien van de dunne darm beschrijven.</w:t>
      </w:r>
    </w:p>
    <w:p w14:paraId="3C92968C" w14:textId="77777777" w:rsidR="00C836E3" w:rsidRDefault="00C836E3" w:rsidP="00C836E3">
      <w:pPr>
        <w:numPr>
          <w:ilvl w:val="12"/>
          <w:numId w:val="0"/>
        </w:numPr>
      </w:pPr>
    </w:p>
    <w:p w14:paraId="5EA6468F" w14:textId="77777777" w:rsidR="00C836E3" w:rsidRDefault="00C836E3" w:rsidP="00C836E3">
      <w:pPr>
        <w:numPr>
          <w:ilvl w:val="12"/>
          <w:numId w:val="0"/>
        </w:numPr>
      </w:pPr>
      <w:r>
        <w:t>De student is tevens in staat om:</w:t>
      </w:r>
    </w:p>
    <w:p w14:paraId="2BEDC3A7" w14:textId="77777777" w:rsidR="00C836E3" w:rsidRDefault="00C836E3" w:rsidP="00031B25">
      <w:pPr>
        <w:numPr>
          <w:ilvl w:val="0"/>
          <w:numId w:val="1"/>
        </w:numPr>
      </w:pPr>
      <w:r>
        <w:lastRenderedPageBreak/>
        <w:t>De beknopte fysiologie van de dunne darm uit te leggen ten aanzien van de koolhydraatvertering, de eiwitvertering en de vetvertering</w:t>
      </w:r>
    </w:p>
    <w:p w14:paraId="5B77A021" w14:textId="77777777" w:rsidR="00C836E3" w:rsidRDefault="00C836E3" w:rsidP="00031B25">
      <w:pPr>
        <w:numPr>
          <w:ilvl w:val="0"/>
          <w:numId w:val="1"/>
        </w:numPr>
      </w:pPr>
      <w:r>
        <w:t>De enterohepatische kringloop, de wateropname, de neuro-</w:t>
      </w:r>
      <w:proofErr w:type="spellStart"/>
      <w:r>
        <w:t>edovriene</w:t>
      </w:r>
      <w:proofErr w:type="spellEnd"/>
      <w:r>
        <w:t xml:space="preserve"> regulatie, de immunologische informatie en de opname van B12 weer te geven</w:t>
      </w:r>
    </w:p>
    <w:p w14:paraId="1746F040" w14:textId="77777777" w:rsidR="00C836E3" w:rsidRDefault="00C836E3" w:rsidP="00031B25">
      <w:pPr>
        <w:numPr>
          <w:ilvl w:val="0"/>
          <w:numId w:val="1"/>
        </w:numPr>
      </w:pPr>
      <w:r>
        <w:t xml:space="preserve">De beknopte pathologie van de dunne darm uit te leggen ten aanzien van diarree, </w:t>
      </w:r>
      <w:proofErr w:type="spellStart"/>
      <w:r>
        <w:t>malabsorbtiesyndroom</w:t>
      </w:r>
      <w:proofErr w:type="spellEnd"/>
      <w:r>
        <w:t xml:space="preserve">, M. </w:t>
      </w:r>
      <w:proofErr w:type="spellStart"/>
      <w:r>
        <w:t>Crohn</w:t>
      </w:r>
      <w:proofErr w:type="spellEnd"/>
      <w:r>
        <w:t>, tumoren in de dunne darm, ileus, poliepen en divertikels.</w:t>
      </w:r>
    </w:p>
    <w:p w14:paraId="177B8E0F" w14:textId="77777777" w:rsidR="00C836E3" w:rsidRDefault="00C836E3" w:rsidP="00031B25">
      <w:pPr>
        <w:numPr>
          <w:ilvl w:val="0"/>
          <w:numId w:val="1"/>
        </w:numPr>
      </w:pPr>
      <w:r>
        <w:t xml:space="preserve">Het </w:t>
      </w:r>
      <w:proofErr w:type="spellStart"/>
      <w:r>
        <w:t>osteopatisch</w:t>
      </w:r>
      <w:proofErr w:type="spellEnd"/>
      <w:r>
        <w:t xml:space="preserve"> dysfunctiemechanisme van de dunnen darm uit te leggen ten aanzien van de radix </w:t>
      </w:r>
      <w:proofErr w:type="spellStart"/>
      <w:r>
        <w:t>mesenteirum</w:t>
      </w:r>
      <w:proofErr w:type="spellEnd"/>
      <w:r>
        <w:t>, de vier mesenteriale hoeken, de lussen en de opname, de relatie met de blaas en de immuniteit.</w:t>
      </w:r>
    </w:p>
    <w:p w14:paraId="7A05A1DF" w14:textId="77777777" w:rsidR="00C836E3" w:rsidRDefault="00C836E3" w:rsidP="00C836E3">
      <w:pPr>
        <w:numPr>
          <w:ilvl w:val="12"/>
          <w:numId w:val="0"/>
        </w:numPr>
      </w:pPr>
    </w:p>
    <w:p w14:paraId="451FF2B4" w14:textId="77777777" w:rsidR="00C836E3" w:rsidRDefault="00C836E3" w:rsidP="00C836E3">
      <w:pPr>
        <w:numPr>
          <w:ilvl w:val="12"/>
          <w:numId w:val="0"/>
        </w:numPr>
      </w:pPr>
      <w:r>
        <w:t>Diagnostisch is de student in staat om:</w:t>
      </w:r>
    </w:p>
    <w:p w14:paraId="75AEC59E" w14:textId="77777777" w:rsidR="00C836E3" w:rsidRDefault="00C836E3" w:rsidP="00031B25">
      <w:pPr>
        <w:numPr>
          <w:ilvl w:val="0"/>
          <w:numId w:val="1"/>
        </w:numPr>
      </w:pPr>
      <w:r>
        <w:t>Een anamnese ten aanzien van de dunne darm af te nemen.</w:t>
      </w:r>
    </w:p>
    <w:p w14:paraId="4CE0439F" w14:textId="77777777" w:rsidR="00C836E3" w:rsidRDefault="00C836E3" w:rsidP="00031B25">
      <w:pPr>
        <w:numPr>
          <w:ilvl w:val="0"/>
          <w:numId w:val="1"/>
        </w:numPr>
      </w:pPr>
      <w:r>
        <w:t>De reflexzones van de dunne darm te herkennen</w:t>
      </w:r>
    </w:p>
    <w:p w14:paraId="528F031A" w14:textId="77777777" w:rsidR="00C836E3" w:rsidRDefault="00C836E3" w:rsidP="00031B25">
      <w:pPr>
        <w:numPr>
          <w:ilvl w:val="0"/>
          <w:numId w:val="1"/>
        </w:numPr>
      </w:pPr>
      <w:r>
        <w:t>De maag te palperen in verschillende facetten</w:t>
      </w:r>
    </w:p>
    <w:p w14:paraId="5376DC34" w14:textId="77777777" w:rsidR="00C836E3" w:rsidRDefault="00C836E3" w:rsidP="00031B25">
      <w:pPr>
        <w:numPr>
          <w:ilvl w:val="0"/>
          <w:numId w:val="1"/>
        </w:numPr>
      </w:pPr>
      <w:r>
        <w:t xml:space="preserve">Een </w:t>
      </w:r>
      <w:proofErr w:type="spellStart"/>
      <w:r>
        <w:t>waaiertest</w:t>
      </w:r>
      <w:proofErr w:type="spellEnd"/>
      <w:r>
        <w:t xml:space="preserve"> en een lussen test uit te voeren</w:t>
      </w:r>
    </w:p>
    <w:p w14:paraId="11EA95FA" w14:textId="77777777" w:rsidR="00C836E3" w:rsidRDefault="00C836E3" w:rsidP="00C836E3">
      <w:pPr>
        <w:numPr>
          <w:ilvl w:val="12"/>
          <w:numId w:val="0"/>
        </w:numPr>
      </w:pPr>
    </w:p>
    <w:p w14:paraId="6F885E8D" w14:textId="77777777" w:rsidR="00C836E3" w:rsidRDefault="00C836E3" w:rsidP="00C836E3">
      <w:pPr>
        <w:numPr>
          <w:ilvl w:val="12"/>
          <w:numId w:val="0"/>
        </w:numPr>
      </w:pPr>
      <w:r>
        <w:t>Therapeutisch is de student in staat om:</w:t>
      </w:r>
    </w:p>
    <w:p w14:paraId="5DA0330B" w14:textId="77777777" w:rsidR="00C836E3" w:rsidRDefault="00C836E3" w:rsidP="00031B25">
      <w:pPr>
        <w:numPr>
          <w:ilvl w:val="0"/>
          <w:numId w:val="1"/>
        </w:numPr>
      </w:pPr>
      <w:r>
        <w:t xml:space="preserve">Een mobilisatie van de dunne darm in een waaiervorm (4 mesenteriale hoeken) en een </w:t>
      </w:r>
      <w:proofErr w:type="spellStart"/>
      <w:r>
        <w:t>lusmobisatie</w:t>
      </w:r>
      <w:proofErr w:type="spellEnd"/>
      <w:r>
        <w:t xml:space="preserve"> (1/16 deel van de darm) uit te voeren</w:t>
      </w:r>
    </w:p>
    <w:p w14:paraId="65D31585" w14:textId="77777777" w:rsidR="00C836E3" w:rsidRDefault="00C836E3" w:rsidP="00031B25">
      <w:pPr>
        <w:numPr>
          <w:ilvl w:val="0"/>
          <w:numId w:val="1"/>
        </w:numPr>
      </w:pPr>
      <w:r>
        <w:t xml:space="preserve">De radix </w:t>
      </w:r>
      <w:proofErr w:type="spellStart"/>
      <w:r>
        <w:t>mesenterium</w:t>
      </w:r>
      <w:proofErr w:type="spellEnd"/>
      <w:r>
        <w:t xml:space="preserve"> in motiliteit te behandelen</w:t>
      </w:r>
    </w:p>
    <w:p w14:paraId="6DED7810" w14:textId="77777777" w:rsidR="00C836E3" w:rsidRDefault="00C836E3" w:rsidP="00031B25">
      <w:pPr>
        <w:numPr>
          <w:ilvl w:val="0"/>
          <w:numId w:val="1"/>
        </w:numPr>
      </w:pPr>
      <w:r>
        <w:t xml:space="preserve">Het </w:t>
      </w:r>
      <w:proofErr w:type="spellStart"/>
      <w:r>
        <w:t>mesenterium</w:t>
      </w:r>
      <w:proofErr w:type="spellEnd"/>
      <w:r>
        <w:t xml:space="preserve"> in mobiliteit te behandelen</w:t>
      </w:r>
    </w:p>
    <w:p w14:paraId="4A23FB78" w14:textId="77777777" w:rsidR="00C836E3" w:rsidRDefault="00C836E3" w:rsidP="00031B25">
      <w:pPr>
        <w:numPr>
          <w:ilvl w:val="0"/>
          <w:numId w:val="1"/>
        </w:numPr>
      </w:pPr>
      <w:r>
        <w:t>Het totale dunnen  darmpakket in motiliteit te behandelen</w:t>
      </w:r>
    </w:p>
    <w:p w14:paraId="6172F598" w14:textId="77777777" w:rsidR="00C836E3" w:rsidRDefault="00C836E3" w:rsidP="00C836E3">
      <w:pPr>
        <w:numPr>
          <w:ilvl w:val="12"/>
          <w:numId w:val="0"/>
        </w:numPr>
      </w:pPr>
    </w:p>
    <w:p w14:paraId="1244C19B" w14:textId="77777777" w:rsidR="00ED7745" w:rsidRDefault="00ED7745" w:rsidP="00ED7745"/>
    <w:p w14:paraId="72C414AC" w14:textId="77777777" w:rsidR="00ED7745" w:rsidRDefault="00ED7745" w:rsidP="00ED7745">
      <w:pPr>
        <w:pStyle w:val="Kop2"/>
      </w:pPr>
      <w:r>
        <w:t>7.7. L</w:t>
      </w:r>
      <w:r w:rsidR="004C4813">
        <w:t>eerdoelen colon</w:t>
      </w:r>
    </w:p>
    <w:p w14:paraId="675A019E" w14:textId="77777777" w:rsidR="00ED7745" w:rsidRPr="00480D14" w:rsidRDefault="00ED7745" w:rsidP="00ED7745">
      <w:pPr>
        <w:rPr>
          <w:b/>
        </w:rPr>
      </w:pPr>
      <w:r>
        <w:rPr>
          <w:b/>
        </w:rPr>
        <w:t>L</w:t>
      </w:r>
      <w:r w:rsidRPr="00480D14">
        <w:rPr>
          <w:b/>
        </w:rPr>
        <w:t>eerdoel 7</w:t>
      </w:r>
      <w:r>
        <w:rPr>
          <w:b/>
        </w:rPr>
        <w:t>.7</w:t>
      </w:r>
    </w:p>
    <w:p w14:paraId="02FD0369" w14:textId="77777777" w:rsidR="00ED7745" w:rsidRDefault="00ED7745" w:rsidP="00ED7745">
      <w:r>
        <w:t>De student heeft kennis over en inzicht in de anatomie, beknopte fysiologie en pathologie, osteopathisch dysfunctiemechanisme, diagnostiek en therapie van de dikke darm.</w:t>
      </w:r>
    </w:p>
    <w:p w14:paraId="3F789408" w14:textId="77777777" w:rsidR="00ED7745" w:rsidRDefault="00ED7745" w:rsidP="00ED7745"/>
    <w:p w14:paraId="0FD3DC4A" w14:textId="77777777" w:rsidR="00ED7745" w:rsidRPr="00480D14" w:rsidRDefault="00ED7745" w:rsidP="00ED7745">
      <w:pPr>
        <w:rPr>
          <w:b/>
        </w:rPr>
      </w:pPr>
      <w:r>
        <w:rPr>
          <w:b/>
        </w:rPr>
        <w:t>L</w:t>
      </w:r>
      <w:r w:rsidRPr="00480D14">
        <w:rPr>
          <w:b/>
        </w:rPr>
        <w:t>eerinhoud 7</w:t>
      </w:r>
      <w:r>
        <w:rPr>
          <w:b/>
        </w:rPr>
        <w:t>.7</w:t>
      </w:r>
    </w:p>
    <w:p w14:paraId="4DB6C425" w14:textId="77777777" w:rsidR="00ED7745" w:rsidRDefault="00ED7745" w:rsidP="00ED7745">
      <w:r>
        <w:t>Colon</w:t>
      </w:r>
    </w:p>
    <w:p w14:paraId="778FA14B" w14:textId="77777777" w:rsidR="00ED7745" w:rsidRDefault="00ED7745" w:rsidP="00ED7745"/>
    <w:p w14:paraId="5C2BC2FD" w14:textId="77777777" w:rsidR="00ED7745" w:rsidRPr="00480D14" w:rsidRDefault="00ED7745" w:rsidP="00ED7745">
      <w:pPr>
        <w:rPr>
          <w:b/>
        </w:rPr>
      </w:pPr>
      <w:r>
        <w:rPr>
          <w:b/>
        </w:rPr>
        <w:t>L</w:t>
      </w:r>
      <w:r w:rsidRPr="00480D14">
        <w:rPr>
          <w:b/>
        </w:rPr>
        <w:t>esuren 7</w:t>
      </w:r>
      <w:r>
        <w:rPr>
          <w:b/>
        </w:rPr>
        <w:t>.7</w:t>
      </w:r>
    </w:p>
    <w:p w14:paraId="15E450C9" w14:textId="77777777" w:rsidR="00ED7745" w:rsidRDefault="00ED7745" w:rsidP="00ED7745">
      <w:r>
        <w:t>Het aantal lesuren voor het onderdeel colon bedraagt 6 lesuren theorie en 10 lesuren praktijk. De lessen worden gegeven in het 3</w:t>
      </w:r>
      <w:r>
        <w:rPr>
          <w:vertAlign w:val="superscript"/>
        </w:rPr>
        <w:t>e</w:t>
      </w:r>
      <w:r>
        <w:t xml:space="preserve"> jaar.</w:t>
      </w:r>
    </w:p>
    <w:p w14:paraId="72FBDF92" w14:textId="77777777" w:rsidR="00ED7745" w:rsidRPr="00ED7745" w:rsidRDefault="00ED7745" w:rsidP="00ED7745">
      <w:pPr>
        <w:overflowPunct/>
        <w:autoSpaceDE/>
        <w:autoSpaceDN/>
        <w:adjustRightInd/>
        <w:jc w:val="both"/>
        <w:textAlignment w:val="auto"/>
        <w:rPr>
          <w:rFonts w:cs="Arial"/>
          <w:sz w:val="22"/>
        </w:rPr>
      </w:pPr>
    </w:p>
    <w:p w14:paraId="43BCD8DA" w14:textId="77777777" w:rsidR="00ED7745" w:rsidRPr="0039707F" w:rsidRDefault="00ED7745" w:rsidP="00ED7745">
      <w:pPr>
        <w:overflowPunct/>
        <w:autoSpaceDE/>
        <w:autoSpaceDN/>
        <w:adjustRightInd/>
        <w:jc w:val="both"/>
        <w:textAlignment w:val="auto"/>
        <w:rPr>
          <w:rFonts w:cs="Arial"/>
          <w:b/>
        </w:rPr>
      </w:pPr>
      <w:r w:rsidRPr="0039707F">
        <w:rPr>
          <w:rFonts w:cs="Arial"/>
          <w:b/>
        </w:rPr>
        <w:t>Wijze van doceren</w:t>
      </w:r>
      <w:r w:rsidR="00627466">
        <w:rPr>
          <w:rFonts w:cs="Arial"/>
          <w:b/>
        </w:rPr>
        <w:t xml:space="preserve"> 7.7.</w:t>
      </w:r>
    </w:p>
    <w:p w14:paraId="3ED803EE" w14:textId="77777777" w:rsidR="00ED7745" w:rsidRPr="0039707F" w:rsidRDefault="00ED7745"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001B880C" w14:textId="77777777" w:rsidR="00ED7745" w:rsidRPr="0039707F" w:rsidRDefault="00ED7745"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3B3EEBE2" w14:textId="77777777" w:rsidR="00ED7745" w:rsidRDefault="00ED7745"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sidR="004C4813">
        <w:rPr>
          <w:rFonts w:ascii="Arial" w:hAnsi="Arial" w:cs="Arial"/>
          <w:lang w:val="nl-BE"/>
        </w:rPr>
        <w:t>oepen</w:t>
      </w:r>
    </w:p>
    <w:p w14:paraId="77EC076E" w14:textId="77777777" w:rsidR="00ED7745" w:rsidRDefault="00ED7745" w:rsidP="00ED7745">
      <w:pPr>
        <w:overflowPunct/>
        <w:autoSpaceDE/>
        <w:autoSpaceDN/>
        <w:adjustRightInd/>
        <w:textAlignment w:val="auto"/>
        <w:rPr>
          <w:rFonts w:cs="Arial"/>
          <w:lang w:val="nl-BE"/>
        </w:rPr>
      </w:pPr>
    </w:p>
    <w:p w14:paraId="34E5F661" w14:textId="77777777" w:rsidR="00ED7745" w:rsidRPr="00F46C90" w:rsidRDefault="00ED7745" w:rsidP="00ED7745">
      <w:pPr>
        <w:overflowPunct/>
        <w:autoSpaceDE/>
        <w:autoSpaceDN/>
        <w:adjustRightInd/>
        <w:textAlignment w:val="auto"/>
        <w:rPr>
          <w:rFonts w:cs="Arial"/>
          <w:b/>
          <w:lang w:val="nl-BE"/>
        </w:rPr>
      </w:pPr>
      <w:r w:rsidRPr="00F46C90">
        <w:rPr>
          <w:rFonts w:cs="Arial"/>
          <w:b/>
          <w:lang w:val="nl-BE"/>
        </w:rPr>
        <w:t>Samenhang curriculum CS</w:t>
      </w:r>
      <w:r w:rsidR="00627466">
        <w:rPr>
          <w:rFonts w:cs="Arial"/>
          <w:b/>
          <w:lang w:val="nl-BE"/>
        </w:rPr>
        <w:t xml:space="preserve"> 7.7.</w:t>
      </w:r>
    </w:p>
    <w:p w14:paraId="7529C4F8" w14:textId="77777777" w:rsidR="00ED7745" w:rsidRDefault="00ED7745" w:rsidP="00ED7745">
      <w:pPr>
        <w:overflowPunct/>
        <w:autoSpaceDE/>
        <w:autoSpaceDN/>
        <w:adjustRightInd/>
        <w:textAlignment w:val="auto"/>
        <w:rPr>
          <w:rFonts w:cs="Arial"/>
          <w:lang w:val="nl-BE"/>
        </w:rPr>
      </w:pPr>
      <w:r>
        <w:rPr>
          <w:rFonts w:cs="Arial"/>
          <w:lang w:val="nl-BE"/>
        </w:rPr>
        <w:t>D</w:t>
      </w:r>
      <w:r w:rsidR="00A44FBD">
        <w:rPr>
          <w:rFonts w:cs="Arial"/>
          <w:lang w:val="nl-BE"/>
        </w:rPr>
        <w:t>e lessen colon (visceraal) worden</w:t>
      </w:r>
      <w:r>
        <w:rPr>
          <w:rFonts w:cs="Arial"/>
          <w:lang w:val="nl-BE"/>
        </w:rPr>
        <w:t xml:space="preserve"> gegeven aan het einde van het 3</w:t>
      </w:r>
      <w:r w:rsidRPr="00F46C90">
        <w:rPr>
          <w:rFonts w:cs="Arial"/>
          <w:vertAlign w:val="superscript"/>
          <w:lang w:val="nl-BE"/>
        </w:rPr>
        <w:t>e</w:t>
      </w:r>
      <w:r>
        <w:rPr>
          <w:rFonts w:cs="Arial"/>
          <w:lang w:val="nl-BE"/>
        </w:rPr>
        <w:t xml:space="preserve"> leerjaar. De student heeft reeds kennis van </w:t>
      </w:r>
    </w:p>
    <w:p w14:paraId="5E766736" w14:textId="77777777" w:rsidR="00A44FBD" w:rsidRDefault="00A44FBD"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7F626C0A" w14:textId="77777777" w:rsidR="00ED7745" w:rsidRPr="00CE0889" w:rsidRDefault="00ED774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basisopbouw van het colon (MBK)</w:t>
      </w:r>
    </w:p>
    <w:p w14:paraId="7DD7AB46" w14:textId="77777777" w:rsidR="00ED7745" w:rsidRPr="00CE0889" w:rsidRDefault="00ED774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wervelkolom, </w:t>
      </w:r>
      <w:proofErr w:type="spellStart"/>
      <w:r w:rsidRPr="00CE0889">
        <w:rPr>
          <w:rFonts w:ascii="Arial" w:hAnsi="Arial" w:cs="Arial"/>
          <w:lang w:val="nl-BE"/>
        </w:rPr>
        <w:t>gaster</w:t>
      </w:r>
      <w:proofErr w:type="spellEnd"/>
      <w:r w:rsidRPr="00CE0889">
        <w:rPr>
          <w:rFonts w:ascii="Arial" w:hAnsi="Arial" w:cs="Arial"/>
          <w:lang w:val="nl-BE"/>
        </w:rPr>
        <w:t xml:space="preserve">, </w:t>
      </w:r>
      <w:proofErr w:type="spellStart"/>
      <w:r w:rsidRPr="00CE0889">
        <w:rPr>
          <w:rFonts w:ascii="Arial" w:hAnsi="Arial" w:cs="Arial"/>
          <w:lang w:val="nl-BE"/>
        </w:rPr>
        <w:t>intestinum</w:t>
      </w:r>
      <w:proofErr w:type="spellEnd"/>
      <w:r w:rsidRPr="00CE0889">
        <w:rPr>
          <w:rFonts w:ascii="Arial" w:hAnsi="Arial" w:cs="Arial"/>
          <w:lang w:val="nl-BE"/>
        </w:rPr>
        <w:t xml:space="preserve"> tenue) op osteopathisch vlak</w:t>
      </w:r>
    </w:p>
    <w:p w14:paraId="55D28F25" w14:textId="77777777" w:rsidR="00ED7745" w:rsidRPr="00CE0889" w:rsidRDefault="00ED774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09CA5BE1" w14:textId="77777777" w:rsidR="00ED7745" w:rsidRPr="00CE0889" w:rsidRDefault="00ED7745"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33338D9F" w14:textId="77777777" w:rsidR="00ED7745" w:rsidRDefault="00ED7745" w:rsidP="00ED7745">
      <w:pPr>
        <w:overflowPunct/>
        <w:autoSpaceDE/>
        <w:autoSpaceDN/>
        <w:adjustRightInd/>
        <w:textAlignment w:val="auto"/>
        <w:rPr>
          <w:rFonts w:cs="Arial"/>
          <w:lang w:val="nl-BE"/>
        </w:rPr>
      </w:pPr>
    </w:p>
    <w:p w14:paraId="5BCCE028" w14:textId="77777777" w:rsidR="00ED7745" w:rsidRDefault="00ED7745" w:rsidP="00ED7745">
      <w:pPr>
        <w:overflowPunct/>
        <w:autoSpaceDE/>
        <w:autoSpaceDN/>
        <w:adjustRightInd/>
        <w:textAlignment w:val="auto"/>
        <w:rPr>
          <w:rFonts w:cs="Arial"/>
          <w:lang w:val="nl-BE"/>
        </w:rPr>
      </w:pPr>
      <w:r>
        <w:rPr>
          <w:rFonts w:cs="Arial"/>
          <w:lang w:val="nl-BE"/>
        </w:rPr>
        <w:t>De lessen zijn gekoppeld aan:</w:t>
      </w:r>
    </w:p>
    <w:p w14:paraId="5DC03EBD" w14:textId="77777777" w:rsidR="00ED7745" w:rsidRDefault="00ED7745"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3333BB31" w14:textId="77777777" w:rsidR="00ED7745" w:rsidRPr="00F46C90" w:rsidRDefault="00ED7745"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lastRenderedPageBreak/>
        <w:t>Fysiologie colon</w:t>
      </w:r>
    </w:p>
    <w:p w14:paraId="62A11B2B" w14:textId="77777777" w:rsidR="00ED7745" w:rsidRPr="00F46C90" w:rsidRDefault="00ED7745"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599C2EB1" w14:textId="77777777" w:rsidR="00ED7745" w:rsidRPr="00F46C90" w:rsidRDefault="00ED7745"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57B80F9F" w14:textId="77777777" w:rsidR="00ED7745" w:rsidRPr="0039707F" w:rsidRDefault="00ED7745" w:rsidP="00ED7745">
      <w:pPr>
        <w:rPr>
          <w:b/>
          <w:lang w:val="nl-BE"/>
        </w:rPr>
      </w:pPr>
    </w:p>
    <w:p w14:paraId="4B3C2000" w14:textId="77777777" w:rsidR="00ED7745" w:rsidRPr="004D092D" w:rsidRDefault="00ED7745" w:rsidP="00ED7745">
      <w:pPr>
        <w:rPr>
          <w:b/>
        </w:rPr>
      </w:pPr>
      <w:r w:rsidRPr="004D092D">
        <w:rPr>
          <w:b/>
        </w:rPr>
        <w:t>Toetsing</w:t>
      </w:r>
      <w:r w:rsidR="00627466">
        <w:rPr>
          <w:b/>
        </w:rPr>
        <w:t xml:space="preserve"> 7.7.</w:t>
      </w:r>
    </w:p>
    <w:p w14:paraId="5CA486A6" w14:textId="77777777" w:rsidR="00ED7745" w:rsidRDefault="00ED7745" w:rsidP="00ED7745">
      <w:r>
        <w:t>De 6 lesuren theorie + zelfstudie worden in 2 toetsen ondervraagd.</w:t>
      </w:r>
    </w:p>
    <w:p w14:paraId="2ECE88AA" w14:textId="77777777" w:rsidR="00ED7745" w:rsidRDefault="00ED7745" w:rsidP="00ED7745">
      <w:r>
        <w:t xml:space="preserve">De 10 lesuren praktijk + werkgroepen worden in 2 praktijktoetsen afgenomen. </w:t>
      </w:r>
    </w:p>
    <w:p w14:paraId="445DACFC" w14:textId="77777777" w:rsidR="00ED7745" w:rsidRDefault="00ED7745" w:rsidP="00ED7745">
      <w:r>
        <w:t xml:space="preserve">Het </w:t>
      </w:r>
      <w:proofErr w:type="spellStart"/>
      <w:r>
        <w:t>vakonderdeel</w:t>
      </w:r>
      <w:proofErr w:type="spellEnd"/>
      <w:r>
        <w:t xml:space="preserve"> colon vormt in het 4</w:t>
      </w:r>
      <w:r w:rsidRPr="00972042">
        <w:rPr>
          <w:vertAlign w:val="superscript"/>
        </w:rPr>
        <w:t>e</w:t>
      </w:r>
      <w:r>
        <w:t xml:space="preserve"> leerjaar een deel van de praktijktoets visceraal.</w:t>
      </w:r>
    </w:p>
    <w:p w14:paraId="58C22779" w14:textId="77777777" w:rsidR="00ED7745" w:rsidRDefault="00ED7745" w:rsidP="00ED7745">
      <w:r>
        <w:t xml:space="preserve">Het </w:t>
      </w:r>
      <w:proofErr w:type="spellStart"/>
      <w:r>
        <w:t>vakonderdeel</w:t>
      </w:r>
      <w:proofErr w:type="spellEnd"/>
      <w:r>
        <w:t xml:space="preserve"> colon maakt zowel theoretisch als praktisch deel uit van het schoolexamen. </w:t>
      </w:r>
    </w:p>
    <w:p w14:paraId="2B712453" w14:textId="77777777" w:rsidR="00ED7745" w:rsidRDefault="00ED7745" w:rsidP="00ED7745"/>
    <w:p w14:paraId="2E8B560D" w14:textId="77777777" w:rsidR="00ED7745" w:rsidRDefault="00ED7745" w:rsidP="00ED7745">
      <w:pPr>
        <w:pStyle w:val="Plattetekstinspringen2"/>
        <w:spacing w:after="0" w:line="240" w:lineRule="auto"/>
        <w:ind w:left="0"/>
        <w:rPr>
          <w:b/>
          <w:lang w:val="nl-BE"/>
        </w:rPr>
      </w:pPr>
      <w:r w:rsidRPr="001952AB">
        <w:rPr>
          <w:b/>
          <w:lang w:val="nl-BE"/>
        </w:rPr>
        <w:t xml:space="preserve">Studiemateriaal </w:t>
      </w:r>
      <w:r w:rsidR="00627466">
        <w:rPr>
          <w:b/>
          <w:lang w:val="nl-BE"/>
        </w:rPr>
        <w:t>7.7.</w:t>
      </w:r>
    </w:p>
    <w:p w14:paraId="3270F8A8" w14:textId="77777777" w:rsidR="00ED7745" w:rsidRDefault="00ED7745" w:rsidP="00031B25">
      <w:pPr>
        <w:pStyle w:val="Plattetekstinspringen2"/>
        <w:numPr>
          <w:ilvl w:val="0"/>
          <w:numId w:val="82"/>
        </w:numPr>
        <w:spacing w:after="0" w:line="240" w:lineRule="auto"/>
        <w:rPr>
          <w:rFonts w:cs="Arial"/>
          <w:lang w:val="fr-FR"/>
        </w:rPr>
      </w:pPr>
      <w:r w:rsidRPr="0039707F">
        <w:rPr>
          <w:rFonts w:cs="Arial"/>
          <w:lang w:val="fr-FR"/>
        </w:rPr>
        <w:t>Syllabus: S-Osteo-Visc-Colon-RM-14</w:t>
      </w:r>
    </w:p>
    <w:p w14:paraId="330006E5" w14:textId="77777777" w:rsidR="00ED7745" w:rsidRPr="0039707F" w:rsidRDefault="00ED7745"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colon RM</w:t>
      </w:r>
    </w:p>
    <w:p w14:paraId="23154C12" w14:textId="77777777" w:rsidR="00ED7745" w:rsidRPr="0039707F" w:rsidRDefault="00ED7745" w:rsidP="00031B25">
      <w:pPr>
        <w:pStyle w:val="Lijstalinea"/>
        <w:numPr>
          <w:ilvl w:val="0"/>
          <w:numId w:val="79"/>
        </w:numPr>
        <w:rPr>
          <w:rFonts w:ascii="Arial" w:hAnsi="Arial" w:cs="Arial"/>
        </w:rPr>
      </w:pPr>
      <w:r w:rsidRPr="0039707F">
        <w:rPr>
          <w:rFonts w:ascii="Arial" w:hAnsi="Arial" w:cs="Arial"/>
        </w:rPr>
        <w:t xml:space="preserve">Literatuur: </w:t>
      </w:r>
    </w:p>
    <w:p w14:paraId="03140FF5" w14:textId="77777777" w:rsidR="00ED7745" w:rsidRPr="00F46C90" w:rsidRDefault="00ED7745" w:rsidP="00ED7745">
      <w:pPr>
        <w:rPr>
          <w:lang w:val="en-GB"/>
        </w:rPr>
      </w:pPr>
    </w:p>
    <w:p w14:paraId="33B4CD12" w14:textId="77777777" w:rsidR="00ED7745" w:rsidRPr="00480D14" w:rsidRDefault="00ED7745" w:rsidP="00ED7745">
      <w:pPr>
        <w:rPr>
          <w:b/>
          <w:u w:val="single"/>
        </w:rPr>
      </w:pPr>
      <w:r w:rsidRPr="00480D14">
        <w:rPr>
          <w:b/>
          <w:u w:val="single"/>
        </w:rPr>
        <w:t>Operationele leerdoelen 7</w:t>
      </w:r>
      <w:r>
        <w:rPr>
          <w:b/>
          <w:u w:val="single"/>
        </w:rPr>
        <w:t>.7</w:t>
      </w:r>
    </w:p>
    <w:p w14:paraId="3A2C05AE" w14:textId="77777777" w:rsidR="00ED7745" w:rsidRDefault="00ED7745" w:rsidP="00ED7745">
      <w:pPr>
        <w:numPr>
          <w:ilvl w:val="12"/>
          <w:numId w:val="0"/>
        </w:numPr>
      </w:pPr>
      <w:r>
        <w:t>De student kan:</w:t>
      </w:r>
    </w:p>
    <w:p w14:paraId="45E2C265" w14:textId="77777777" w:rsidR="00ED7745" w:rsidRDefault="00ED7745" w:rsidP="00031B25">
      <w:pPr>
        <w:numPr>
          <w:ilvl w:val="0"/>
          <w:numId w:val="1"/>
        </w:numPr>
      </w:pPr>
      <w:r>
        <w:t>de onderdelen van het colon beschrijven</w:t>
      </w:r>
    </w:p>
    <w:p w14:paraId="274882E5" w14:textId="77777777" w:rsidR="00ED7745" w:rsidRDefault="00ED7745" w:rsidP="00031B25">
      <w:pPr>
        <w:numPr>
          <w:ilvl w:val="0"/>
          <w:numId w:val="1"/>
        </w:numPr>
      </w:pPr>
      <w:r>
        <w:t>de opbouw van de colonwand beschrijven</w:t>
      </w:r>
    </w:p>
    <w:p w14:paraId="23D25BBE" w14:textId="77777777" w:rsidR="00ED7745" w:rsidRDefault="00ED7745" w:rsidP="00031B25">
      <w:pPr>
        <w:numPr>
          <w:ilvl w:val="0"/>
          <w:numId w:val="1"/>
        </w:numPr>
      </w:pPr>
      <w:r>
        <w:t>de fixaties van het colon beschrijven</w:t>
      </w:r>
    </w:p>
    <w:p w14:paraId="5816459D" w14:textId="77777777" w:rsidR="00ED7745" w:rsidRDefault="00ED7745" w:rsidP="00031B25">
      <w:pPr>
        <w:numPr>
          <w:ilvl w:val="0"/>
          <w:numId w:val="1"/>
        </w:numPr>
      </w:pPr>
      <w:r>
        <w:t>de embryologische ontwikkeling van het colon weergeven</w:t>
      </w:r>
    </w:p>
    <w:p w14:paraId="69797DB6" w14:textId="77777777" w:rsidR="00ED7745" w:rsidRDefault="00ED7745" w:rsidP="00031B25">
      <w:pPr>
        <w:numPr>
          <w:ilvl w:val="0"/>
          <w:numId w:val="1"/>
        </w:numPr>
      </w:pPr>
      <w:r>
        <w:t>De karakteristieken van het colon beschrijven</w:t>
      </w:r>
    </w:p>
    <w:p w14:paraId="74D89B9C" w14:textId="77777777" w:rsidR="00ED7745" w:rsidRDefault="00ED7745" w:rsidP="00031B25">
      <w:pPr>
        <w:numPr>
          <w:ilvl w:val="0"/>
          <w:numId w:val="1"/>
        </w:numPr>
      </w:pPr>
      <w:r>
        <w:t xml:space="preserve">Het </w:t>
      </w:r>
      <w:proofErr w:type="spellStart"/>
      <w:r>
        <w:t>caecum</w:t>
      </w:r>
      <w:proofErr w:type="spellEnd"/>
      <w:r>
        <w:t xml:space="preserve"> in haar positie, bijzonderheden, fixaties, verhoudingen, vascularisatie, innervatie en bewegingen beschrijven. </w:t>
      </w:r>
    </w:p>
    <w:p w14:paraId="34D6B07A" w14:textId="77777777" w:rsidR="00ED7745" w:rsidRDefault="00ED7745" w:rsidP="00031B25">
      <w:pPr>
        <w:numPr>
          <w:ilvl w:val="0"/>
          <w:numId w:val="1"/>
        </w:numPr>
      </w:pPr>
      <w:r>
        <w:t xml:space="preserve">Het colon ascendens in haar positie, bijzonderheden, fixaties, verhoudingen, vascularisatie, innervatie en bewegingen beschrijven. </w:t>
      </w:r>
    </w:p>
    <w:p w14:paraId="2B3CF517" w14:textId="77777777" w:rsidR="00ED7745" w:rsidRDefault="00ED7745" w:rsidP="00031B25">
      <w:pPr>
        <w:numPr>
          <w:ilvl w:val="0"/>
          <w:numId w:val="1"/>
        </w:numPr>
      </w:pPr>
      <w:r>
        <w:t xml:space="preserve">De </w:t>
      </w:r>
      <w:proofErr w:type="spellStart"/>
      <w:r>
        <w:t>flexura</w:t>
      </w:r>
      <w:proofErr w:type="spellEnd"/>
      <w:r>
        <w:t xml:space="preserve"> coli </w:t>
      </w:r>
      <w:proofErr w:type="spellStart"/>
      <w:r>
        <w:t>dextra</w:t>
      </w:r>
      <w:proofErr w:type="spellEnd"/>
      <w:r>
        <w:t xml:space="preserve"> in haar positie, bijzonderheden, fixaties, verhoudingen, vascularisatie, innervatie en bewegingen beschrijven. </w:t>
      </w:r>
    </w:p>
    <w:p w14:paraId="5C9332BE" w14:textId="77777777" w:rsidR="00ED7745" w:rsidRDefault="00ED7745" w:rsidP="00031B25">
      <w:pPr>
        <w:numPr>
          <w:ilvl w:val="0"/>
          <w:numId w:val="1"/>
        </w:numPr>
      </w:pPr>
      <w:r>
        <w:t xml:space="preserve">Het colon transversum in haar positie, bijzonderheden, fixaties, verhoudingen, vascularisatie, innervatie en bewegingen beschrijven. </w:t>
      </w:r>
    </w:p>
    <w:p w14:paraId="160E967E" w14:textId="77777777" w:rsidR="00ED7745" w:rsidRDefault="00ED7745" w:rsidP="00031B25">
      <w:pPr>
        <w:numPr>
          <w:ilvl w:val="0"/>
          <w:numId w:val="1"/>
        </w:numPr>
      </w:pPr>
      <w:r>
        <w:t xml:space="preserve">De </w:t>
      </w:r>
      <w:proofErr w:type="spellStart"/>
      <w:r>
        <w:t>flexura</w:t>
      </w:r>
      <w:proofErr w:type="spellEnd"/>
      <w:r>
        <w:t xml:space="preserve"> coli </w:t>
      </w:r>
      <w:proofErr w:type="spellStart"/>
      <w:r>
        <w:t>sinistra</w:t>
      </w:r>
      <w:proofErr w:type="spellEnd"/>
      <w:r>
        <w:t xml:space="preserve"> in haar positie, bijzonderheden, fixaties, verhoudingen, vascularisatie, innervatie en bewegingen beschrijven. </w:t>
      </w:r>
    </w:p>
    <w:p w14:paraId="48B00FBA" w14:textId="77777777" w:rsidR="00ED7745" w:rsidRDefault="00ED7745" w:rsidP="00031B25">
      <w:pPr>
        <w:numPr>
          <w:ilvl w:val="0"/>
          <w:numId w:val="1"/>
        </w:numPr>
      </w:pPr>
      <w:r>
        <w:t xml:space="preserve">Het colon </w:t>
      </w:r>
      <w:proofErr w:type="spellStart"/>
      <w:r>
        <w:t>descendens</w:t>
      </w:r>
      <w:proofErr w:type="spellEnd"/>
      <w:r>
        <w:t xml:space="preserve"> in haar positie, bijzonderheden, fixaties, verhoudingen, vascularisatie, innervatie en bewegingen beschrijven. </w:t>
      </w:r>
    </w:p>
    <w:p w14:paraId="25583601" w14:textId="77777777" w:rsidR="00ED7745" w:rsidRDefault="00ED7745" w:rsidP="00031B25">
      <w:pPr>
        <w:numPr>
          <w:ilvl w:val="0"/>
          <w:numId w:val="1"/>
        </w:numPr>
      </w:pPr>
      <w:r>
        <w:t xml:space="preserve">Het </w:t>
      </w:r>
      <w:proofErr w:type="spellStart"/>
      <w:r>
        <w:t>simoid</w:t>
      </w:r>
      <w:proofErr w:type="spellEnd"/>
      <w:r>
        <w:t xml:space="preserve"> in haar positie, bijzonderheden, fixaties, verhoudingen, vascularisatie, innervatie en bewegingen beschrijven. </w:t>
      </w:r>
    </w:p>
    <w:p w14:paraId="441C7943" w14:textId="77777777" w:rsidR="00ED7745" w:rsidRDefault="00ED7745" w:rsidP="00031B25">
      <w:pPr>
        <w:numPr>
          <w:ilvl w:val="0"/>
          <w:numId w:val="1"/>
        </w:numPr>
      </w:pPr>
      <w:r>
        <w:t xml:space="preserve">De mechanische informatie van het </w:t>
      </w:r>
      <w:proofErr w:type="spellStart"/>
      <w:r>
        <w:t>caecum</w:t>
      </w:r>
      <w:proofErr w:type="spellEnd"/>
      <w:r>
        <w:t xml:space="preserve"> en het </w:t>
      </w:r>
      <w:proofErr w:type="spellStart"/>
      <w:r>
        <w:t>sigmoid</w:t>
      </w:r>
      <w:proofErr w:type="spellEnd"/>
      <w:r>
        <w:t xml:space="preserve"> naar de omliggende structuren (SI-gewricht, ureter, ovarium, Lever, milt, nieren, M,. </w:t>
      </w:r>
      <w:proofErr w:type="spellStart"/>
      <w:r>
        <w:t>Psoas</w:t>
      </w:r>
      <w:proofErr w:type="spellEnd"/>
      <w:r>
        <w:t>, etc.) beschrijven.</w:t>
      </w:r>
    </w:p>
    <w:p w14:paraId="1364E253" w14:textId="77777777" w:rsidR="00ED7745" w:rsidRDefault="00ED7745" w:rsidP="00031B25">
      <w:pPr>
        <w:numPr>
          <w:ilvl w:val="0"/>
          <w:numId w:val="1"/>
        </w:numPr>
      </w:pPr>
      <w:r>
        <w:t>de micro-anatomie van de colonflora beschrijven.</w:t>
      </w:r>
    </w:p>
    <w:p w14:paraId="204B3B9B" w14:textId="77777777" w:rsidR="00ED7745" w:rsidRDefault="00ED7745" w:rsidP="00ED7745">
      <w:pPr>
        <w:numPr>
          <w:ilvl w:val="12"/>
          <w:numId w:val="0"/>
        </w:numPr>
      </w:pPr>
    </w:p>
    <w:p w14:paraId="013A7EA8" w14:textId="77777777" w:rsidR="00ED7745" w:rsidRDefault="00ED7745" w:rsidP="00ED7745">
      <w:pPr>
        <w:numPr>
          <w:ilvl w:val="12"/>
          <w:numId w:val="0"/>
        </w:numPr>
      </w:pPr>
      <w:r>
        <w:t>De student is tevens in staat om:</w:t>
      </w:r>
    </w:p>
    <w:p w14:paraId="3C19A23D" w14:textId="77777777" w:rsidR="00ED7745" w:rsidRDefault="00ED7745" w:rsidP="00031B25">
      <w:pPr>
        <w:numPr>
          <w:ilvl w:val="0"/>
          <w:numId w:val="1"/>
        </w:numPr>
      </w:pPr>
      <w:r>
        <w:t>De beknopte fysiologie van het colon uit te leggen ten aanzien van secretie (mucus, alkalisch secreet)</w:t>
      </w:r>
    </w:p>
    <w:p w14:paraId="3E71C246" w14:textId="77777777" w:rsidR="00ED7745" w:rsidRDefault="00ED7745" w:rsidP="00031B25">
      <w:pPr>
        <w:numPr>
          <w:ilvl w:val="0"/>
          <w:numId w:val="1"/>
        </w:numPr>
      </w:pPr>
      <w:r>
        <w:t xml:space="preserve">De beknopte fysiologie van het colon uit te leggen ten aanzien van absorptie, flora, opbouw </w:t>
      </w:r>
      <w:proofErr w:type="spellStart"/>
      <w:r>
        <w:t>faeces</w:t>
      </w:r>
      <w:proofErr w:type="spellEnd"/>
      <w:r>
        <w:t xml:space="preserve"> en </w:t>
      </w:r>
      <w:proofErr w:type="spellStart"/>
      <w:r>
        <w:t>defaecatuie</w:t>
      </w:r>
      <w:proofErr w:type="spellEnd"/>
      <w:r>
        <w:t>, immuniteit,.</w:t>
      </w:r>
    </w:p>
    <w:p w14:paraId="2D36BAA4" w14:textId="77777777" w:rsidR="00ED7745" w:rsidRDefault="00ED7745" w:rsidP="00031B25">
      <w:pPr>
        <w:numPr>
          <w:ilvl w:val="0"/>
          <w:numId w:val="1"/>
        </w:numPr>
      </w:pPr>
      <w:r>
        <w:t xml:space="preserve">De beknopte pathologie van het colon uit te leggen ten aanzien van </w:t>
      </w:r>
      <w:proofErr w:type="spellStart"/>
      <w:r>
        <w:t>diverticulum</w:t>
      </w:r>
      <w:proofErr w:type="spellEnd"/>
      <w:r>
        <w:t xml:space="preserve">, appendicitis, megacolon, obstipatie, poliepen, colitis ulcerosa, M. </w:t>
      </w:r>
      <w:proofErr w:type="spellStart"/>
      <w:r>
        <w:t>Crohn</w:t>
      </w:r>
      <w:proofErr w:type="spellEnd"/>
      <w:r>
        <w:t xml:space="preserve">, spastische colon, ileus, </w:t>
      </w:r>
      <w:proofErr w:type="spellStart"/>
      <w:r>
        <w:t>fissura</w:t>
      </w:r>
      <w:proofErr w:type="spellEnd"/>
      <w:r>
        <w:t xml:space="preserve"> ani, anale fistel, </w:t>
      </w:r>
      <w:proofErr w:type="spellStart"/>
      <w:r>
        <w:t>hemorroiden</w:t>
      </w:r>
      <w:proofErr w:type="spellEnd"/>
      <w:r>
        <w:t xml:space="preserve">, </w:t>
      </w:r>
      <w:proofErr w:type="spellStart"/>
      <w:r>
        <w:t>herninae</w:t>
      </w:r>
      <w:proofErr w:type="spellEnd"/>
      <w:r>
        <w:t xml:space="preserve"> en infectieziekten.</w:t>
      </w:r>
    </w:p>
    <w:p w14:paraId="27A2FCCC" w14:textId="77777777" w:rsidR="00ED7745" w:rsidRDefault="00ED7745" w:rsidP="00031B25">
      <w:pPr>
        <w:numPr>
          <w:ilvl w:val="0"/>
          <w:numId w:val="1"/>
        </w:numPr>
      </w:pPr>
      <w:r>
        <w:t xml:space="preserve">Het </w:t>
      </w:r>
      <w:proofErr w:type="spellStart"/>
      <w:r>
        <w:t>osteopatisch</w:t>
      </w:r>
      <w:proofErr w:type="spellEnd"/>
      <w:r>
        <w:t xml:space="preserve"> dysfunctiemechanisme van het colon uit te leggen ten aanzien van de embryologische stoornissen, </w:t>
      </w:r>
      <w:proofErr w:type="spellStart"/>
      <w:r>
        <w:t>ileocecale</w:t>
      </w:r>
      <w:proofErr w:type="spellEnd"/>
      <w:r>
        <w:t xml:space="preserve"> invaginatie (regulier en osteopathisch) mechanische informatie van het colon naar de omgeving, abdominale hypo- en hypertensie en lokale irritaties.</w:t>
      </w:r>
    </w:p>
    <w:p w14:paraId="32C8E212" w14:textId="77777777" w:rsidR="00ED7745" w:rsidRDefault="00ED7745" w:rsidP="00ED7745"/>
    <w:p w14:paraId="5F959CB6" w14:textId="77777777" w:rsidR="00ED7745" w:rsidRDefault="00ED7745" w:rsidP="00ED7745">
      <w:r>
        <w:t>Diagnostisch is de student in staat om:</w:t>
      </w:r>
    </w:p>
    <w:p w14:paraId="09A9D999" w14:textId="77777777" w:rsidR="00ED7745" w:rsidRDefault="00ED7745" w:rsidP="00031B25">
      <w:pPr>
        <w:numPr>
          <w:ilvl w:val="0"/>
          <w:numId w:val="1"/>
        </w:numPr>
      </w:pPr>
      <w:r>
        <w:t>Een anamnese ten aanzien van het colon af te nemen.</w:t>
      </w:r>
    </w:p>
    <w:p w14:paraId="540D7023" w14:textId="77777777" w:rsidR="00ED7745" w:rsidRDefault="00ED7745" w:rsidP="00031B25">
      <w:pPr>
        <w:numPr>
          <w:ilvl w:val="0"/>
          <w:numId w:val="1"/>
        </w:numPr>
      </w:pPr>
      <w:r>
        <w:t>Het colon in zijn geheel te percuteren</w:t>
      </w:r>
    </w:p>
    <w:p w14:paraId="2293D957" w14:textId="77777777" w:rsidR="00ED7745" w:rsidRDefault="00ED7745" w:rsidP="00031B25">
      <w:pPr>
        <w:numPr>
          <w:ilvl w:val="0"/>
          <w:numId w:val="1"/>
        </w:numPr>
      </w:pPr>
      <w:r>
        <w:lastRenderedPageBreak/>
        <w:t>De reflexzones van het colon te herkennen</w:t>
      </w:r>
    </w:p>
    <w:p w14:paraId="1D05A44B" w14:textId="77777777" w:rsidR="00ED7745" w:rsidRDefault="00ED7745" w:rsidP="00031B25">
      <w:pPr>
        <w:numPr>
          <w:ilvl w:val="0"/>
          <w:numId w:val="1"/>
        </w:numPr>
      </w:pPr>
      <w:r>
        <w:t xml:space="preserve">Het </w:t>
      </w:r>
      <w:proofErr w:type="spellStart"/>
      <w:r>
        <w:t>caecum</w:t>
      </w:r>
      <w:proofErr w:type="spellEnd"/>
      <w:r>
        <w:t xml:space="preserve"> en het colon ascendens te palperen in verschillende facetten</w:t>
      </w:r>
    </w:p>
    <w:p w14:paraId="7C7C81DF" w14:textId="77777777" w:rsidR="00ED7745" w:rsidRDefault="00ED7745" w:rsidP="00031B25">
      <w:pPr>
        <w:numPr>
          <w:ilvl w:val="0"/>
          <w:numId w:val="1"/>
        </w:numPr>
      </w:pPr>
      <w:r>
        <w:t xml:space="preserve">Het colon transversum het de </w:t>
      </w:r>
      <w:proofErr w:type="spellStart"/>
      <w:r>
        <w:t>flexurae</w:t>
      </w:r>
      <w:proofErr w:type="spellEnd"/>
      <w:r>
        <w:t xml:space="preserve"> te palperen in verschillende facetten</w:t>
      </w:r>
    </w:p>
    <w:p w14:paraId="4F8F43CB" w14:textId="77777777" w:rsidR="00ED7745" w:rsidRDefault="00ED7745" w:rsidP="00031B25">
      <w:pPr>
        <w:numPr>
          <w:ilvl w:val="0"/>
          <w:numId w:val="1"/>
        </w:numPr>
      </w:pPr>
      <w:r>
        <w:t xml:space="preserve">Het </w:t>
      </w:r>
      <w:proofErr w:type="spellStart"/>
      <w:r>
        <w:t>sigmoid</w:t>
      </w:r>
      <w:proofErr w:type="spellEnd"/>
      <w:r>
        <w:t xml:space="preserve"> en het colon </w:t>
      </w:r>
      <w:proofErr w:type="spellStart"/>
      <w:r>
        <w:t>descendens</w:t>
      </w:r>
      <w:proofErr w:type="spellEnd"/>
      <w:r>
        <w:t xml:space="preserve"> te palperen in verschillende facetten</w:t>
      </w:r>
    </w:p>
    <w:p w14:paraId="46289F48" w14:textId="77777777" w:rsidR="00ED7745" w:rsidRDefault="00ED7745" w:rsidP="00031B25">
      <w:pPr>
        <w:numPr>
          <w:ilvl w:val="0"/>
          <w:numId w:val="1"/>
        </w:numPr>
      </w:pPr>
      <w:r>
        <w:t>De testen voor inspiratie en expiratie uit te voeren</w:t>
      </w:r>
    </w:p>
    <w:p w14:paraId="1F737383" w14:textId="77777777" w:rsidR="00ED7745" w:rsidRDefault="00ED7745" w:rsidP="00031B25">
      <w:pPr>
        <w:numPr>
          <w:ilvl w:val="0"/>
          <w:numId w:val="1"/>
        </w:numPr>
      </w:pPr>
      <w:r>
        <w:t xml:space="preserve">De </w:t>
      </w:r>
      <w:proofErr w:type="spellStart"/>
      <w:r>
        <w:t>dd</w:t>
      </w:r>
      <w:proofErr w:type="spellEnd"/>
      <w:r>
        <w:t xml:space="preserve"> voor een osteopathische invaginatie te maken</w:t>
      </w:r>
    </w:p>
    <w:p w14:paraId="2B2320B6" w14:textId="77777777" w:rsidR="00ED7745" w:rsidRDefault="00ED7745" w:rsidP="00ED7745">
      <w:pPr>
        <w:numPr>
          <w:ilvl w:val="12"/>
          <w:numId w:val="0"/>
        </w:numPr>
      </w:pPr>
    </w:p>
    <w:p w14:paraId="7DAAC1D3" w14:textId="77777777" w:rsidR="00ED7745" w:rsidRDefault="00ED7745" w:rsidP="00ED7745">
      <w:pPr>
        <w:numPr>
          <w:ilvl w:val="12"/>
          <w:numId w:val="0"/>
        </w:numPr>
      </w:pPr>
      <w:r>
        <w:t>Therapeutisch is de student in staat om:</w:t>
      </w:r>
    </w:p>
    <w:p w14:paraId="1ADAC872" w14:textId="77777777" w:rsidR="00ED7745" w:rsidRDefault="00ED7745" w:rsidP="00031B25">
      <w:pPr>
        <w:numPr>
          <w:ilvl w:val="0"/>
          <w:numId w:val="1"/>
        </w:numPr>
      </w:pPr>
      <w:r>
        <w:t>Een passieve rotatie voor de behandeling van het colon uit te voeren.</w:t>
      </w:r>
    </w:p>
    <w:p w14:paraId="56487C94" w14:textId="77777777" w:rsidR="00ED7745" w:rsidRDefault="00ED7745" w:rsidP="00031B25">
      <w:pPr>
        <w:numPr>
          <w:ilvl w:val="0"/>
          <w:numId w:val="1"/>
        </w:numPr>
      </w:pPr>
      <w:r>
        <w:t xml:space="preserve">De </w:t>
      </w:r>
      <w:proofErr w:type="spellStart"/>
      <w:r>
        <w:t>flexurae</w:t>
      </w:r>
      <w:proofErr w:type="spellEnd"/>
      <w:r>
        <w:t xml:space="preserve"> coli te bevrijden</w:t>
      </w:r>
    </w:p>
    <w:p w14:paraId="35E01853" w14:textId="77777777" w:rsidR="00ED7745" w:rsidRDefault="00ED7745" w:rsidP="00031B25">
      <w:pPr>
        <w:numPr>
          <w:ilvl w:val="0"/>
          <w:numId w:val="1"/>
        </w:numPr>
      </w:pPr>
      <w:r>
        <w:t xml:space="preserve">Het colon ascendens / </w:t>
      </w:r>
      <w:proofErr w:type="spellStart"/>
      <w:r>
        <w:t>descendens</w:t>
      </w:r>
      <w:proofErr w:type="spellEnd"/>
      <w:r>
        <w:t xml:space="preserve"> te behandelen</w:t>
      </w:r>
    </w:p>
    <w:p w14:paraId="71120AD5" w14:textId="77777777" w:rsidR="00ED7745" w:rsidRDefault="00ED7745" w:rsidP="00031B25">
      <w:pPr>
        <w:numPr>
          <w:ilvl w:val="0"/>
          <w:numId w:val="1"/>
        </w:numPr>
      </w:pPr>
      <w:r>
        <w:t xml:space="preserve">Het </w:t>
      </w:r>
      <w:proofErr w:type="spellStart"/>
      <w:r>
        <w:t>caecum</w:t>
      </w:r>
      <w:proofErr w:type="spellEnd"/>
      <w:r>
        <w:t xml:space="preserve"> en de ICV te behandelen</w:t>
      </w:r>
    </w:p>
    <w:p w14:paraId="5C366FAF" w14:textId="77777777" w:rsidR="00ED7745" w:rsidRDefault="00ED7745" w:rsidP="00031B25">
      <w:pPr>
        <w:numPr>
          <w:ilvl w:val="0"/>
          <w:numId w:val="1"/>
        </w:numPr>
      </w:pPr>
      <w:r>
        <w:t xml:space="preserve">Het colon transversum in retractie en in </w:t>
      </w:r>
      <w:proofErr w:type="spellStart"/>
      <w:r>
        <w:t>ptose</w:t>
      </w:r>
      <w:proofErr w:type="spellEnd"/>
      <w:r>
        <w:t xml:space="preserve"> te behandelen</w:t>
      </w:r>
    </w:p>
    <w:p w14:paraId="2F677267" w14:textId="77777777" w:rsidR="00ED7745" w:rsidRDefault="00ED7745" w:rsidP="00031B25">
      <w:pPr>
        <w:numPr>
          <w:ilvl w:val="0"/>
          <w:numId w:val="1"/>
        </w:numPr>
      </w:pPr>
      <w:r>
        <w:t>De beweging van het colon transversum ten opzichte van de maag en de lever te behandelen.</w:t>
      </w:r>
    </w:p>
    <w:p w14:paraId="2E9CAD7D" w14:textId="77777777" w:rsidR="00ED7745" w:rsidRDefault="00ED7745" w:rsidP="00031B25">
      <w:pPr>
        <w:numPr>
          <w:ilvl w:val="0"/>
          <w:numId w:val="1"/>
        </w:numPr>
      </w:pPr>
      <w:r>
        <w:t xml:space="preserve">Het </w:t>
      </w:r>
      <w:proofErr w:type="spellStart"/>
      <w:r>
        <w:t>mesosigmoid</w:t>
      </w:r>
      <w:proofErr w:type="spellEnd"/>
      <w:r>
        <w:t xml:space="preserve"> (en de andere </w:t>
      </w:r>
      <w:proofErr w:type="spellStart"/>
      <w:r>
        <w:t>meso’s</w:t>
      </w:r>
      <w:proofErr w:type="spellEnd"/>
      <w:r>
        <w:t>) in haar glijvlak te behandelen</w:t>
      </w:r>
    </w:p>
    <w:p w14:paraId="4BB8669B" w14:textId="77777777" w:rsidR="00ED7745" w:rsidRDefault="00ED7745" w:rsidP="00031B25">
      <w:pPr>
        <w:numPr>
          <w:ilvl w:val="0"/>
          <w:numId w:val="1"/>
        </w:numPr>
      </w:pPr>
      <w:r>
        <w:t xml:space="preserve">Het </w:t>
      </w:r>
      <w:proofErr w:type="spellStart"/>
      <w:r>
        <w:t>sigmoid</w:t>
      </w:r>
      <w:proofErr w:type="spellEnd"/>
      <w:r>
        <w:t xml:space="preserve"> als voorbeeld voor het gehele colon in Inspiratie en Expiratie te behandelen.</w:t>
      </w:r>
    </w:p>
    <w:p w14:paraId="7C452C1C" w14:textId="77777777" w:rsidR="00ED7745" w:rsidRDefault="00ED7745" w:rsidP="00031B25">
      <w:pPr>
        <w:numPr>
          <w:ilvl w:val="0"/>
          <w:numId w:val="1"/>
        </w:numPr>
      </w:pPr>
      <w:r>
        <w:t>Alle osteopathische invaginaties te behandelen</w:t>
      </w:r>
    </w:p>
    <w:p w14:paraId="04BA2C48" w14:textId="77777777" w:rsidR="00ED7745" w:rsidRDefault="00ED7745" w:rsidP="00ED7745">
      <w:pPr>
        <w:numPr>
          <w:ilvl w:val="12"/>
          <w:numId w:val="0"/>
        </w:numPr>
      </w:pPr>
    </w:p>
    <w:p w14:paraId="75416E3D" w14:textId="77777777" w:rsidR="00ED7745" w:rsidRDefault="00ED7745" w:rsidP="00C836E3">
      <w:pPr>
        <w:numPr>
          <w:ilvl w:val="12"/>
          <w:numId w:val="0"/>
        </w:numPr>
      </w:pPr>
    </w:p>
    <w:p w14:paraId="6A2F212E" w14:textId="77777777" w:rsidR="00C836E3" w:rsidRDefault="00C836E3" w:rsidP="00C836E3">
      <w:pPr>
        <w:numPr>
          <w:ilvl w:val="12"/>
          <w:numId w:val="0"/>
        </w:numPr>
      </w:pPr>
    </w:p>
    <w:p w14:paraId="2D18C7D7" w14:textId="77777777" w:rsidR="00C836E3" w:rsidRDefault="00C836E3" w:rsidP="00480D14">
      <w:pPr>
        <w:pStyle w:val="Kop2"/>
      </w:pPr>
      <w:bookmarkStart w:id="202" w:name="_Toc469209796"/>
      <w:bookmarkStart w:id="203" w:name="_Toc373788259"/>
      <w:r>
        <w:t>7.8. L</w:t>
      </w:r>
      <w:r w:rsidR="00231192">
        <w:t>eerdoelen Hepar</w:t>
      </w:r>
      <w:bookmarkEnd w:id="202"/>
      <w:bookmarkEnd w:id="203"/>
    </w:p>
    <w:p w14:paraId="2AB74CB0" w14:textId="77777777" w:rsidR="00C836E3" w:rsidRPr="00480D14" w:rsidRDefault="00231192" w:rsidP="00480D14">
      <w:pPr>
        <w:rPr>
          <w:b/>
        </w:rPr>
      </w:pPr>
      <w:r>
        <w:rPr>
          <w:b/>
        </w:rPr>
        <w:t>L</w:t>
      </w:r>
      <w:r w:rsidR="00C836E3" w:rsidRPr="00480D14">
        <w:rPr>
          <w:b/>
        </w:rPr>
        <w:t xml:space="preserve">eerdoel </w:t>
      </w:r>
      <w:r>
        <w:rPr>
          <w:b/>
        </w:rPr>
        <w:t>7.</w:t>
      </w:r>
      <w:r w:rsidR="00C836E3" w:rsidRPr="00480D14">
        <w:rPr>
          <w:b/>
        </w:rPr>
        <w:t>8</w:t>
      </w:r>
    </w:p>
    <w:p w14:paraId="5505BDA6" w14:textId="77777777" w:rsidR="00C836E3" w:rsidRDefault="00C836E3" w:rsidP="00480D14">
      <w:r>
        <w:t>De student heeft kennis over en inzicht in de anatomie, beknopte fysiologie en pathologie, osteopathisch dysfunctiemechanisme, diagnostiek en therapie van de lever.</w:t>
      </w:r>
    </w:p>
    <w:p w14:paraId="58496E9B" w14:textId="77777777" w:rsidR="00231192" w:rsidRDefault="00231192" w:rsidP="00480D14"/>
    <w:p w14:paraId="14252054" w14:textId="77777777" w:rsidR="00C836E3" w:rsidRPr="00480D14" w:rsidRDefault="00231192" w:rsidP="00480D14">
      <w:pPr>
        <w:rPr>
          <w:b/>
        </w:rPr>
      </w:pPr>
      <w:r>
        <w:rPr>
          <w:b/>
        </w:rPr>
        <w:t>L</w:t>
      </w:r>
      <w:r w:rsidR="00C836E3" w:rsidRPr="00480D14">
        <w:rPr>
          <w:b/>
        </w:rPr>
        <w:t xml:space="preserve">eerinhoud </w:t>
      </w:r>
      <w:r>
        <w:rPr>
          <w:b/>
        </w:rPr>
        <w:t>7.</w:t>
      </w:r>
      <w:r w:rsidR="00C836E3" w:rsidRPr="00480D14">
        <w:rPr>
          <w:b/>
        </w:rPr>
        <w:t>8</w:t>
      </w:r>
    </w:p>
    <w:p w14:paraId="6F55FF32" w14:textId="77777777" w:rsidR="00C836E3" w:rsidRDefault="00C836E3" w:rsidP="00480D14">
      <w:r>
        <w:t>Lever</w:t>
      </w:r>
    </w:p>
    <w:p w14:paraId="512C0258" w14:textId="77777777" w:rsidR="00C836E3" w:rsidRDefault="00C836E3" w:rsidP="00480D14"/>
    <w:p w14:paraId="2062DA70" w14:textId="77777777" w:rsidR="00C836E3" w:rsidRPr="00480D14" w:rsidRDefault="00231192" w:rsidP="00480D14">
      <w:pPr>
        <w:rPr>
          <w:b/>
        </w:rPr>
      </w:pPr>
      <w:r>
        <w:rPr>
          <w:b/>
        </w:rPr>
        <w:t>L</w:t>
      </w:r>
      <w:r w:rsidR="00C836E3" w:rsidRPr="00480D14">
        <w:rPr>
          <w:b/>
        </w:rPr>
        <w:t xml:space="preserve">esuren </w:t>
      </w:r>
      <w:r>
        <w:rPr>
          <w:b/>
        </w:rPr>
        <w:t>7.</w:t>
      </w:r>
      <w:r w:rsidR="00C836E3" w:rsidRPr="00480D14">
        <w:rPr>
          <w:b/>
        </w:rPr>
        <w:t>8</w:t>
      </w:r>
    </w:p>
    <w:p w14:paraId="0B62C6D1" w14:textId="77777777" w:rsidR="00C836E3" w:rsidRDefault="00C836E3" w:rsidP="00480D14">
      <w:r>
        <w:t>Het aantal lesuren voor het onderdeel lever</w:t>
      </w:r>
      <w:r w:rsidR="00231192">
        <w:t xml:space="preserve"> bedraagt 4 lesuren theorie en 8</w:t>
      </w:r>
      <w:r>
        <w:t xml:space="preserve"> lesuren praktijk. </w:t>
      </w:r>
      <w:r w:rsidR="00231192">
        <w:t>D</w:t>
      </w:r>
      <w:r>
        <w:t xml:space="preserve">e lessen worden gegeven </w:t>
      </w:r>
      <w:r w:rsidR="00231192">
        <w:t xml:space="preserve">aan het begin van het </w:t>
      </w:r>
      <w:r>
        <w:t>4</w:t>
      </w:r>
      <w:r>
        <w:rPr>
          <w:vertAlign w:val="superscript"/>
        </w:rPr>
        <w:t>e</w:t>
      </w:r>
      <w:r>
        <w:t xml:space="preserve"> </w:t>
      </w:r>
      <w:r w:rsidR="00231192">
        <w:t xml:space="preserve">leerjaar en zijn direct gekoppeld aan de lesuren </w:t>
      </w:r>
      <w:proofErr w:type="spellStart"/>
      <w:r w:rsidR="00231192">
        <w:t>Vesico</w:t>
      </w:r>
      <w:proofErr w:type="spellEnd"/>
      <w:r w:rsidR="00231192">
        <w:t xml:space="preserve"> </w:t>
      </w:r>
      <w:proofErr w:type="spellStart"/>
      <w:r w:rsidR="00231192">
        <w:t>Fellae</w:t>
      </w:r>
      <w:proofErr w:type="spellEnd"/>
      <w:r w:rsidR="00231192">
        <w:t xml:space="preserve"> (Galblaas).</w:t>
      </w:r>
    </w:p>
    <w:p w14:paraId="67720861" w14:textId="77777777" w:rsidR="00231192" w:rsidRDefault="00231192" w:rsidP="00480D14"/>
    <w:p w14:paraId="1CB863E2" w14:textId="77777777" w:rsidR="00231192" w:rsidRPr="0039707F" w:rsidRDefault="00231192" w:rsidP="00231192">
      <w:pPr>
        <w:overflowPunct/>
        <w:autoSpaceDE/>
        <w:autoSpaceDN/>
        <w:adjustRightInd/>
        <w:jc w:val="both"/>
        <w:textAlignment w:val="auto"/>
        <w:rPr>
          <w:rFonts w:cs="Arial"/>
          <w:b/>
        </w:rPr>
      </w:pPr>
      <w:r w:rsidRPr="0039707F">
        <w:rPr>
          <w:rFonts w:cs="Arial"/>
          <w:b/>
        </w:rPr>
        <w:t>Wijze van doceren</w:t>
      </w:r>
      <w:r>
        <w:rPr>
          <w:rFonts w:cs="Arial"/>
          <w:b/>
        </w:rPr>
        <w:t xml:space="preserve"> 7.8.</w:t>
      </w:r>
    </w:p>
    <w:p w14:paraId="68DC8521" w14:textId="77777777" w:rsidR="00231192" w:rsidRPr="0039707F" w:rsidRDefault="00231192"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6EEC2D62" w14:textId="77777777" w:rsidR="00231192" w:rsidRPr="0039707F" w:rsidRDefault="00231192"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7596061A" w14:textId="77777777" w:rsidR="00231192" w:rsidRDefault="00231192"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17751D3E" w14:textId="77777777" w:rsidR="00231192" w:rsidRDefault="00231192" w:rsidP="00231192">
      <w:pPr>
        <w:overflowPunct/>
        <w:autoSpaceDE/>
        <w:autoSpaceDN/>
        <w:adjustRightInd/>
        <w:textAlignment w:val="auto"/>
        <w:rPr>
          <w:rFonts w:cs="Arial"/>
          <w:lang w:val="nl-BE"/>
        </w:rPr>
      </w:pPr>
    </w:p>
    <w:p w14:paraId="02EF8880" w14:textId="77777777" w:rsidR="00231192" w:rsidRPr="00F46C90" w:rsidRDefault="00231192" w:rsidP="00231192">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7.8.</w:t>
      </w:r>
    </w:p>
    <w:p w14:paraId="3A545A16" w14:textId="77777777" w:rsidR="00231192" w:rsidRDefault="00231192" w:rsidP="00231192">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hepar</w:t>
      </w:r>
      <w:proofErr w:type="spellEnd"/>
      <w:r>
        <w:rPr>
          <w:rFonts w:cs="Arial"/>
          <w:lang w:val="nl-BE"/>
        </w:rPr>
        <w:t xml:space="preserve"> (visceraal) worden gegeven aan het begin van het 4</w:t>
      </w:r>
      <w:r w:rsidRPr="00F46C90">
        <w:rPr>
          <w:rFonts w:cs="Arial"/>
          <w:vertAlign w:val="superscript"/>
          <w:lang w:val="nl-BE"/>
        </w:rPr>
        <w:t>e</w:t>
      </w:r>
      <w:r>
        <w:rPr>
          <w:rFonts w:cs="Arial"/>
          <w:lang w:val="nl-BE"/>
        </w:rPr>
        <w:t xml:space="preserve"> leerjaar. De student heeft reeds kennis van </w:t>
      </w:r>
    </w:p>
    <w:p w14:paraId="5110D1B0" w14:textId="77777777" w:rsidR="00231192" w:rsidRDefault="0023119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0D4939A9" w14:textId="77777777" w:rsidR="00231192" w:rsidRDefault="0023119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Het concept en de gehele tractus </w:t>
      </w:r>
      <w:proofErr w:type="spellStart"/>
      <w:r>
        <w:rPr>
          <w:rFonts w:ascii="Arial" w:hAnsi="Arial" w:cs="Arial"/>
          <w:lang w:val="nl-BE"/>
        </w:rPr>
        <w:t>gastro</w:t>
      </w:r>
      <w:proofErr w:type="spellEnd"/>
      <w:r>
        <w:rPr>
          <w:rFonts w:ascii="Arial" w:hAnsi="Arial" w:cs="Arial"/>
          <w:lang w:val="nl-BE"/>
        </w:rPr>
        <w:t>-intestinalis (TGI) in het viscerale bereik</w:t>
      </w:r>
    </w:p>
    <w:p w14:paraId="4D35D160" w14:textId="77777777" w:rsidR="00231192" w:rsidRPr="00CE0889" w:rsidRDefault="002311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de lever</w:t>
      </w:r>
      <w:r w:rsidRPr="00CE0889">
        <w:rPr>
          <w:rFonts w:ascii="Arial" w:hAnsi="Arial" w:cs="Arial"/>
          <w:lang w:val="nl-BE"/>
        </w:rPr>
        <w:t xml:space="preserve"> (MBK)</w:t>
      </w:r>
    </w:p>
    <w:p w14:paraId="24AE2692" w14:textId="77777777" w:rsidR="00231192" w:rsidRPr="00CE0889" w:rsidRDefault="002311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t>
      </w:r>
      <w:proofErr w:type="spellStart"/>
      <w:r w:rsidRPr="00CE0889">
        <w:rPr>
          <w:rFonts w:ascii="Arial" w:hAnsi="Arial" w:cs="Arial"/>
          <w:lang w:val="nl-BE"/>
        </w:rPr>
        <w:t>wervelkolom,</w:t>
      </w:r>
      <w:r>
        <w:rPr>
          <w:rFonts w:ascii="Arial" w:hAnsi="Arial" w:cs="Arial"/>
          <w:lang w:val="nl-BE"/>
        </w:rPr>
        <w:t>diafragma</w:t>
      </w:r>
      <w:proofErr w:type="spellEnd"/>
      <w:r>
        <w:rPr>
          <w:rFonts w:ascii="Arial" w:hAnsi="Arial" w:cs="Arial"/>
          <w:lang w:val="nl-BE"/>
        </w:rPr>
        <w:t xml:space="preserve"> en de TGI</w:t>
      </w:r>
      <w:r w:rsidRPr="00CE0889">
        <w:rPr>
          <w:rFonts w:ascii="Arial" w:hAnsi="Arial" w:cs="Arial"/>
          <w:lang w:val="nl-BE"/>
        </w:rPr>
        <w:t>) op osteopathisch vlak</w:t>
      </w:r>
    </w:p>
    <w:p w14:paraId="480A6895" w14:textId="77777777" w:rsidR="00231192" w:rsidRPr="00CE0889" w:rsidRDefault="002311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525B0926" w14:textId="77777777" w:rsidR="00231192" w:rsidRPr="00CE0889" w:rsidRDefault="002311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097ADBA9" w14:textId="77777777" w:rsidR="00231192" w:rsidRDefault="00231192" w:rsidP="00231192">
      <w:pPr>
        <w:overflowPunct/>
        <w:autoSpaceDE/>
        <w:autoSpaceDN/>
        <w:adjustRightInd/>
        <w:textAlignment w:val="auto"/>
        <w:rPr>
          <w:rFonts w:cs="Arial"/>
          <w:lang w:val="nl-BE"/>
        </w:rPr>
      </w:pPr>
    </w:p>
    <w:p w14:paraId="4949A89A" w14:textId="77777777" w:rsidR="00231192" w:rsidRDefault="00231192" w:rsidP="00231192">
      <w:pPr>
        <w:overflowPunct/>
        <w:autoSpaceDE/>
        <w:autoSpaceDN/>
        <w:adjustRightInd/>
        <w:textAlignment w:val="auto"/>
        <w:rPr>
          <w:rFonts w:cs="Arial"/>
          <w:lang w:val="nl-BE"/>
        </w:rPr>
      </w:pPr>
      <w:r>
        <w:rPr>
          <w:rFonts w:cs="Arial"/>
          <w:lang w:val="nl-BE"/>
        </w:rPr>
        <w:t>De lessen zijn gekoppeld aan:</w:t>
      </w:r>
    </w:p>
    <w:p w14:paraId="29D5FD5B" w14:textId="77777777" w:rsidR="00231192" w:rsidRDefault="002311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116544A2" w14:textId="77777777" w:rsidR="00231192" w:rsidRPr="00F46C90" w:rsidRDefault="007832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Fysiologie </w:t>
      </w:r>
      <w:proofErr w:type="spellStart"/>
      <w:r>
        <w:rPr>
          <w:rFonts w:ascii="Arial" w:hAnsi="Arial" w:cs="Arial"/>
          <w:lang w:val="nl-BE"/>
        </w:rPr>
        <w:t>hepar</w:t>
      </w:r>
      <w:proofErr w:type="spellEnd"/>
    </w:p>
    <w:p w14:paraId="7506B3A5" w14:textId="77777777" w:rsidR="00231192" w:rsidRDefault="0023119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1D26B502" w14:textId="77777777" w:rsidR="00783292" w:rsidRPr="00F46C90" w:rsidRDefault="007832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lastRenderedPageBreak/>
        <w:t xml:space="preserve">Thorax: diafragma, </w:t>
      </w:r>
      <w:proofErr w:type="spellStart"/>
      <w:r>
        <w:rPr>
          <w:rFonts w:ascii="Arial" w:hAnsi="Arial" w:cs="Arial"/>
          <w:lang w:val="nl-BE"/>
        </w:rPr>
        <w:t>pleurae</w:t>
      </w:r>
      <w:proofErr w:type="spellEnd"/>
      <w:r>
        <w:rPr>
          <w:rFonts w:ascii="Arial" w:hAnsi="Arial" w:cs="Arial"/>
          <w:lang w:val="nl-BE"/>
        </w:rPr>
        <w:t>, cor</w:t>
      </w:r>
    </w:p>
    <w:p w14:paraId="70FACF23" w14:textId="77777777" w:rsidR="00231192" w:rsidRPr="00F46C90" w:rsidRDefault="0023119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60E96182" w14:textId="77777777" w:rsidR="00231192" w:rsidRPr="0039707F" w:rsidRDefault="00231192" w:rsidP="00231192">
      <w:pPr>
        <w:rPr>
          <w:b/>
          <w:lang w:val="nl-BE"/>
        </w:rPr>
      </w:pPr>
    </w:p>
    <w:p w14:paraId="744E925D" w14:textId="77777777" w:rsidR="00231192" w:rsidRPr="004D092D" w:rsidRDefault="00231192" w:rsidP="00231192">
      <w:pPr>
        <w:rPr>
          <w:b/>
        </w:rPr>
      </w:pPr>
      <w:r w:rsidRPr="004D092D">
        <w:rPr>
          <w:b/>
        </w:rPr>
        <w:t>Toetsing</w:t>
      </w:r>
      <w:r w:rsidR="00783292">
        <w:rPr>
          <w:b/>
        </w:rPr>
        <w:t xml:space="preserve"> 7.8</w:t>
      </w:r>
      <w:r>
        <w:rPr>
          <w:b/>
        </w:rPr>
        <w:t>.</w:t>
      </w:r>
    </w:p>
    <w:p w14:paraId="0551E756" w14:textId="77777777" w:rsidR="00231192" w:rsidRDefault="00231192" w:rsidP="00231192">
      <w:r>
        <w:t>De 4 lesuren theorie + zelfstudie worden in 2 toetsen ondervraagd.</w:t>
      </w:r>
    </w:p>
    <w:p w14:paraId="322470EF" w14:textId="77777777" w:rsidR="00231192" w:rsidRDefault="00231192" w:rsidP="00231192">
      <w:r>
        <w:t xml:space="preserve">De 8 lesuren praktijk + werkgroepen worden in 2 praktijktoetsen afgenomen. </w:t>
      </w:r>
    </w:p>
    <w:p w14:paraId="3B0D5E7C" w14:textId="77777777" w:rsidR="00231192" w:rsidRDefault="00231192" w:rsidP="00231192">
      <w:r>
        <w:t xml:space="preserve">Het </w:t>
      </w:r>
      <w:proofErr w:type="spellStart"/>
      <w:r>
        <w:t>vakonderdeel</w:t>
      </w:r>
      <w:proofErr w:type="spellEnd"/>
      <w:r>
        <w:t xml:space="preserve"> </w:t>
      </w:r>
      <w:proofErr w:type="spellStart"/>
      <w:r w:rsidR="00783292">
        <w:t>hepar</w:t>
      </w:r>
      <w:proofErr w:type="spellEnd"/>
      <w:r>
        <w:t xml:space="preserve"> vormt in het 4</w:t>
      </w:r>
      <w:r w:rsidRPr="00972042">
        <w:rPr>
          <w:vertAlign w:val="superscript"/>
        </w:rPr>
        <w:t>e</w:t>
      </w:r>
      <w:r>
        <w:t xml:space="preserve"> leerjaar een deel van de praktijktoets visceraal.</w:t>
      </w:r>
    </w:p>
    <w:p w14:paraId="0AEE96D6" w14:textId="77777777" w:rsidR="00231192" w:rsidRDefault="00231192" w:rsidP="00231192">
      <w:r>
        <w:t xml:space="preserve">Het </w:t>
      </w:r>
      <w:proofErr w:type="spellStart"/>
      <w:r>
        <w:t>vakonderdeel</w:t>
      </w:r>
      <w:proofErr w:type="spellEnd"/>
      <w:r>
        <w:t xml:space="preserve"> </w:t>
      </w:r>
      <w:proofErr w:type="spellStart"/>
      <w:r w:rsidR="00783292">
        <w:t>hepar</w:t>
      </w:r>
      <w:proofErr w:type="spellEnd"/>
      <w:r>
        <w:t xml:space="preserve"> maakt zowel theoretisch als praktisch deel uit van het schoolexamen. </w:t>
      </w:r>
    </w:p>
    <w:p w14:paraId="7E1D56C5" w14:textId="77777777" w:rsidR="00231192" w:rsidRDefault="00231192" w:rsidP="00231192"/>
    <w:p w14:paraId="4696CB43" w14:textId="77777777" w:rsidR="00231192" w:rsidRDefault="00231192" w:rsidP="00231192">
      <w:pPr>
        <w:pStyle w:val="Plattetekstinspringen2"/>
        <w:spacing w:after="0" w:line="240" w:lineRule="auto"/>
        <w:ind w:left="0"/>
        <w:rPr>
          <w:b/>
          <w:lang w:val="nl-BE"/>
        </w:rPr>
      </w:pPr>
      <w:r w:rsidRPr="001952AB">
        <w:rPr>
          <w:b/>
          <w:lang w:val="nl-BE"/>
        </w:rPr>
        <w:t xml:space="preserve">Studiemateriaal </w:t>
      </w:r>
      <w:r w:rsidR="00783292">
        <w:rPr>
          <w:b/>
          <w:lang w:val="nl-BE"/>
        </w:rPr>
        <w:t>7.8</w:t>
      </w:r>
      <w:r>
        <w:rPr>
          <w:b/>
          <w:lang w:val="nl-BE"/>
        </w:rPr>
        <w:t>.</w:t>
      </w:r>
    </w:p>
    <w:p w14:paraId="2200A162" w14:textId="77777777" w:rsidR="00231192" w:rsidRDefault="00231192" w:rsidP="00031B25">
      <w:pPr>
        <w:pStyle w:val="Plattetekstinspringen2"/>
        <w:numPr>
          <w:ilvl w:val="0"/>
          <w:numId w:val="82"/>
        </w:numPr>
        <w:spacing w:after="0" w:line="240" w:lineRule="auto"/>
        <w:rPr>
          <w:rFonts w:cs="Arial"/>
          <w:lang w:val="fr-FR"/>
        </w:rPr>
      </w:pPr>
      <w:r w:rsidRPr="0039707F">
        <w:rPr>
          <w:rFonts w:cs="Arial"/>
          <w:lang w:val="fr-FR"/>
        </w:rPr>
        <w:t>Syllabus: S-Osteo-Visc</w:t>
      </w:r>
      <w:r>
        <w:rPr>
          <w:rFonts w:cs="Arial"/>
          <w:lang w:val="fr-FR"/>
        </w:rPr>
        <w:t>-</w:t>
      </w:r>
      <w:r w:rsidR="00783292">
        <w:rPr>
          <w:rFonts w:cs="Arial"/>
          <w:lang w:val="fr-FR"/>
        </w:rPr>
        <w:t>Hepar</w:t>
      </w:r>
      <w:r w:rsidRPr="0039707F">
        <w:rPr>
          <w:rFonts w:cs="Arial"/>
          <w:lang w:val="fr-FR"/>
        </w:rPr>
        <w:t>-</w:t>
      </w:r>
      <w:r w:rsidR="00783292">
        <w:rPr>
          <w:rFonts w:cs="Arial"/>
          <w:lang w:val="fr-FR"/>
        </w:rPr>
        <w:t>Fellae-</w:t>
      </w:r>
      <w:r w:rsidRPr="0039707F">
        <w:rPr>
          <w:rFonts w:cs="Arial"/>
          <w:lang w:val="fr-FR"/>
        </w:rPr>
        <w:t>RM-14</w:t>
      </w:r>
    </w:p>
    <w:p w14:paraId="0D3BF07D" w14:textId="77777777" w:rsidR="00231192" w:rsidRPr="0039707F" w:rsidRDefault="00783292"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Pr>
          <w:rFonts w:cs="Arial"/>
          <w:lang w:val="fr-FR"/>
        </w:rPr>
        <w:t>hepar-fellae</w:t>
      </w:r>
      <w:proofErr w:type="spellEnd"/>
      <w:r>
        <w:rPr>
          <w:rFonts w:cs="Arial"/>
          <w:lang w:val="fr-FR"/>
        </w:rPr>
        <w:t xml:space="preserve"> </w:t>
      </w:r>
      <w:r w:rsidR="00231192">
        <w:rPr>
          <w:rFonts w:cs="Arial"/>
          <w:lang w:val="fr-FR"/>
        </w:rPr>
        <w:t>RM</w:t>
      </w:r>
    </w:p>
    <w:p w14:paraId="4F85B49D" w14:textId="77777777" w:rsidR="00231192" w:rsidRPr="0039707F" w:rsidRDefault="00231192" w:rsidP="00031B25">
      <w:pPr>
        <w:pStyle w:val="Lijstalinea"/>
        <w:numPr>
          <w:ilvl w:val="0"/>
          <w:numId w:val="79"/>
        </w:numPr>
        <w:rPr>
          <w:rFonts w:ascii="Arial" w:hAnsi="Arial" w:cs="Arial"/>
        </w:rPr>
      </w:pPr>
      <w:r w:rsidRPr="0039707F">
        <w:rPr>
          <w:rFonts w:ascii="Arial" w:hAnsi="Arial" w:cs="Arial"/>
        </w:rPr>
        <w:t xml:space="preserve">Literatuur: </w:t>
      </w:r>
    </w:p>
    <w:p w14:paraId="576ED6A2" w14:textId="77777777" w:rsidR="00C836E3" w:rsidRPr="00231192" w:rsidRDefault="00C836E3" w:rsidP="00480D14">
      <w:pPr>
        <w:rPr>
          <w:lang w:val="en-GB"/>
        </w:rPr>
      </w:pPr>
    </w:p>
    <w:p w14:paraId="522CD865" w14:textId="77777777" w:rsidR="00C836E3" w:rsidRPr="00480D14" w:rsidRDefault="00C836E3" w:rsidP="00480D14">
      <w:pPr>
        <w:rPr>
          <w:b/>
          <w:u w:val="single"/>
        </w:rPr>
      </w:pPr>
      <w:r w:rsidRPr="00480D14">
        <w:rPr>
          <w:b/>
          <w:u w:val="single"/>
        </w:rPr>
        <w:t xml:space="preserve">Operationele leerdoelen </w:t>
      </w:r>
      <w:r w:rsidR="00231192">
        <w:rPr>
          <w:b/>
          <w:u w:val="single"/>
        </w:rPr>
        <w:t>7.</w:t>
      </w:r>
      <w:r w:rsidRPr="00480D14">
        <w:rPr>
          <w:b/>
          <w:u w:val="single"/>
        </w:rPr>
        <w:t>8</w:t>
      </w:r>
    </w:p>
    <w:p w14:paraId="1D7688D7" w14:textId="77777777" w:rsidR="00C836E3" w:rsidRDefault="00C836E3" w:rsidP="00C836E3">
      <w:pPr>
        <w:numPr>
          <w:ilvl w:val="12"/>
          <w:numId w:val="0"/>
        </w:numPr>
      </w:pPr>
      <w:r>
        <w:t>De student kan:</w:t>
      </w:r>
    </w:p>
    <w:p w14:paraId="676C5407" w14:textId="77777777" w:rsidR="00C836E3" w:rsidRDefault="00C836E3" w:rsidP="00031B25">
      <w:pPr>
        <w:numPr>
          <w:ilvl w:val="0"/>
          <w:numId w:val="1"/>
        </w:numPr>
      </w:pPr>
      <w:r>
        <w:t>de bijzonderheden van de drie zijden van de lever beschrijven</w:t>
      </w:r>
    </w:p>
    <w:p w14:paraId="41E08C06" w14:textId="77777777" w:rsidR="00C836E3" w:rsidRDefault="00C836E3" w:rsidP="00031B25">
      <w:pPr>
        <w:numPr>
          <w:ilvl w:val="0"/>
          <w:numId w:val="1"/>
        </w:numPr>
      </w:pPr>
      <w:r>
        <w:t>de fixaties van de lever beschrijven</w:t>
      </w:r>
    </w:p>
    <w:p w14:paraId="5E68A934" w14:textId="77777777" w:rsidR="00C836E3" w:rsidRDefault="00C836E3" w:rsidP="00031B25">
      <w:pPr>
        <w:numPr>
          <w:ilvl w:val="0"/>
          <w:numId w:val="1"/>
        </w:numPr>
      </w:pPr>
      <w:r>
        <w:t>de segmentale anatomie van de lever weergeven</w:t>
      </w:r>
    </w:p>
    <w:p w14:paraId="703026B9" w14:textId="77777777" w:rsidR="00C836E3" w:rsidRDefault="00C836E3" w:rsidP="00031B25">
      <w:pPr>
        <w:numPr>
          <w:ilvl w:val="0"/>
          <w:numId w:val="1"/>
        </w:numPr>
      </w:pPr>
      <w:r>
        <w:t>de embryologische ontwikkeling van de lever weergeven</w:t>
      </w:r>
    </w:p>
    <w:p w14:paraId="024A8A8F" w14:textId="77777777" w:rsidR="00C836E3" w:rsidRDefault="00C836E3" w:rsidP="00031B25">
      <w:pPr>
        <w:numPr>
          <w:ilvl w:val="0"/>
          <w:numId w:val="1"/>
        </w:numPr>
      </w:pPr>
      <w:r>
        <w:t>de vascularisatie, arterieel, veneus en lymfatische van de lever beschrijven</w:t>
      </w:r>
    </w:p>
    <w:p w14:paraId="00B25377" w14:textId="77777777" w:rsidR="00C836E3" w:rsidRDefault="00C836E3" w:rsidP="00031B25">
      <w:pPr>
        <w:numPr>
          <w:ilvl w:val="0"/>
          <w:numId w:val="1"/>
        </w:numPr>
      </w:pPr>
      <w:r>
        <w:t>de innervatie van de lever beschrijven</w:t>
      </w:r>
    </w:p>
    <w:p w14:paraId="5438A298" w14:textId="77777777" w:rsidR="00C836E3" w:rsidRDefault="00C836E3" w:rsidP="00031B25">
      <w:pPr>
        <w:numPr>
          <w:ilvl w:val="0"/>
          <w:numId w:val="1"/>
        </w:numPr>
      </w:pPr>
      <w:r>
        <w:t>de bewegingen in mobiliteit en motiliteit van de lever weergeven</w:t>
      </w:r>
    </w:p>
    <w:p w14:paraId="1BC2920F" w14:textId="77777777" w:rsidR="00C836E3" w:rsidRDefault="00C836E3" w:rsidP="00031B25">
      <w:pPr>
        <w:numPr>
          <w:ilvl w:val="0"/>
          <w:numId w:val="1"/>
        </w:numPr>
      </w:pPr>
      <w:r>
        <w:t xml:space="preserve">de micro-anatomie van de lever beschrijven, met de leverlobjes, </w:t>
      </w:r>
      <w:proofErr w:type="spellStart"/>
      <w:r>
        <w:t>porta</w:t>
      </w:r>
      <w:proofErr w:type="spellEnd"/>
      <w:r>
        <w:t xml:space="preserve">-driehoek, </w:t>
      </w:r>
      <w:proofErr w:type="spellStart"/>
      <w:r>
        <w:t>leveracinus</w:t>
      </w:r>
      <w:proofErr w:type="spellEnd"/>
      <w:r>
        <w:t xml:space="preserve">, sinusoïden, </w:t>
      </w:r>
      <w:proofErr w:type="spellStart"/>
      <w:r>
        <w:t>hepatocyt</w:t>
      </w:r>
      <w:proofErr w:type="spellEnd"/>
      <w:r>
        <w:t xml:space="preserve">, </w:t>
      </w:r>
      <w:proofErr w:type="spellStart"/>
      <w:r>
        <w:t>galcanaliculi</w:t>
      </w:r>
      <w:proofErr w:type="spellEnd"/>
      <w:r>
        <w:t xml:space="preserve"> en het aspecifieke afweersysteem.</w:t>
      </w:r>
    </w:p>
    <w:p w14:paraId="1269FEF3" w14:textId="77777777" w:rsidR="00C836E3" w:rsidRDefault="00C836E3" w:rsidP="00C836E3">
      <w:pPr>
        <w:numPr>
          <w:ilvl w:val="12"/>
          <w:numId w:val="0"/>
        </w:numPr>
      </w:pPr>
    </w:p>
    <w:p w14:paraId="07667E48" w14:textId="77777777" w:rsidR="00C836E3" w:rsidRDefault="00C836E3" w:rsidP="00C836E3">
      <w:pPr>
        <w:numPr>
          <w:ilvl w:val="12"/>
          <w:numId w:val="0"/>
        </w:numPr>
      </w:pPr>
      <w:r>
        <w:t>De student is tevens in staat om:</w:t>
      </w:r>
    </w:p>
    <w:p w14:paraId="02074702" w14:textId="77777777" w:rsidR="00C836E3" w:rsidRDefault="00C836E3" w:rsidP="00031B25">
      <w:pPr>
        <w:numPr>
          <w:ilvl w:val="0"/>
          <w:numId w:val="1"/>
        </w:numPr>
      </w:pPr>
      <w:r>
        <w:t xml:space="preserve">De beknopte fysiologie van de lever uit te leggen ten aanzien van koolhydraatmetabolisme, aminozuur en </w:t>
      </w:r>
      <w:proofErr w:type="spellStart"/>
      <w:r>
        <w:t>amoniakstofwisseling</w:t>
      </w:r>
      <w:proofErr w:type="spellEnd"/>
      <w:r>
        <w:t>, proteïne-metabolisme en de lipidenstofwisseling</w:t>
      </w:r>
    </w:p>
    <w:p w14:paraId="6C3BC9B4" w14:textId="77777777" w:rsidR="00C836E3" w:rsidRDefault="00C836E3" w:rsidP="00031B25">
      <w:pPr>
        <w:numPr>
          <w:ilvl w:val="0"/>
          <w:numId w:val="1"/>
        </w:numPr>
      </w:pPr>
      <w:r>
        <w:t>De beknopte fysiologie van de lever uit te leggen ten aanzien van detoxificatie (fase I en fase II, tevens in relatie tot hormonen, galzouten en depotfunctie.</w:t>
      </w:r>
    </w:p>
    <w:p w14:paraId="4CB5DE27" w14:textId="77777777" w:rsidR="00C836E3" w:rsidRDefault="00C836E3" w:rsidP="00031B25">
      <w:pPr>
        <w:numPr>
          <w:ilvl w:val="0"/>
          <w:numId w:val="1"/>
        </w:numPr>
      </w:pPr>
      <w:r>
        <w:t xml:space="preserve">De beknopte pathologie van het colon uit te leggen ten aanzien van icterus, leverinsufficiëntie, </w:t>
      </w:r>
      <w:proofErr w:type="spellStart"/>
      <w:r>
        <w:t>ascitis</w:t>
      </w:r>
      <w:proofErr w:type="spellEnd"/>
      <w:r>
        <w:t xml:space="preserve">, hepatitis (A, B, C, D, andere virussen, chronisch, toxisch, bacterieel, auto-immuun), </w:t>
      </w:r>
      <w:proofErr w:type="spellStart"/>
      <w:r>
        <w:t>portale</w:t>
      </w:r>
      <w:proofErr w:type="spellEnd"/>
      <w:r>
        <w:t xml:space="preserve"> hypertensie, levercirrose en tumoren van de lever. </w:t>
      </w:r>
    </w:p>
    <w:p w14:paraId="78184DF7" w14:textId="77777777" w:rsidR="00C836E3" w:rsidRDefault="00C836E3" w:rsidP="00031B25">
      <w:pPr>
        <w:numPr>
          <w:ilvl w:val="0"/>
          <w:numId w:val="1"/>
        </w:numPr>
      </w:pPr>
      <w:r>
        <w:t xml:space="preserve">Het </w:t>
      </w:r>
      <w:proofErr w:type="spellStart"/>
      <w:r>
        <w:t>osteopatisch</w:t>
      </w:r>
      <w:proofErr w:type="spellEnd"/>
      <w:r>
        <w:t xml:space="preserve"> dysfunctiemechanisme van de lever uit te leggen ten aanzien van de steunpunten, </w:t>
      </w:r>
      <w:proofErr w:type="spellStart"/>
      <w:r>
        <w:t>bladren</w:t>
      </w:r>
      <w:proofErr w:type="spellEnd"/>
      <w:r>
        <w:t xml:space="preserve"> van </w:t>
      </w:r>
      <w:proofErr w:type="spellStart"/>
      <w:r>
        <w:t>Glenard</w:t>
      </w:r>
      <w:proofErr w:type="spellEnd"/>
      <w:r>
        <w:t xml:space="preserve"> en peritoneale verbindingen. </w:t>
      </w:r>
    </w:p>
    <w:p w14:paraId="5773E7BA" w14:textId="77777777" w:rsidR="00C836E3" w:rsidRDefault="00C836E3" w:rsidP="00031B25">
      <w:pPr>
        <w:numPr>
          <w:ilvl w:val="0"/>
          <w:numId w:val="1"/>
        </w:numPr>
      </w:pPr>
      <w:r>
        <w:t xml:space="preserve">Het handhaven van de </w:t>
      </w:r>
      <w:proofErr w:type="spellStart"/>
      <w:r>
        <w:t>normotensie</w:t>
      </w:r>
      <w:proofErr w:type="spellEnd"/>
      <w:r>
        <w:t xml:space="preserve"> van de lever te beschrijven</w:t>
      </w:r>
    </w:p>
    <w:p w14:paraId="148DB319" w14:textId="77777777" w:rsidR="00C836E3" w:rsidRDefault="00C836E3" w:rsidP="00031B25">
      <w:pPr>
        <w:numPr>
          <w:ilvl w:val="0"/>
          <w:numId w:val="1"/>
        </w:numPr>
      </w:pPr>
      <w:r>
        <w:t xml:space="preserve">Inzicht in de ontwikkeling van een </w:t>
      </w:r>
      <w:proofErr w:type="spellStart"/>
      <w:r>
        <w:t>leverptose</w:t>
      </w:r>
      <w:proofErr w:type="spellEnd"/>
      <w:r>
        <w:t xml:space="preserve"> en hepatomegalie.</w:t>
      </w:r>
    </w:p>
    <w:p w14:paraId="1B1C8879" w14:textId="77777777" w:rsidR="00C836E3" w:rsidRDefault="00C836E3" w:rsidP="00C836E3">
      <w:pPr>
        <w:numPr>
          <w:ilvl w:val="12"/>
          <w:numId w:val="0"/>
        </w:numPr>
      </w:pPr>
    </w:p>
    <w:p w14:paraId="30AC3AE3" w14:textId="77777777" w:rsidR="00C836E3" w:rsidRDefault="00C836E3" w:rsidP="00C836E3">
      <w:pPr>
        <w:numPr>
          <w:ilvl w:val="12"/>
          <w:numId w:val="0"/>
        </w:numPr>
      </w:pPr>
      <w:r>
        <w:t>Diagnostisch is de student in staat om:</w:t>
      </w:r>
    </w:p>
    <w:p w14:paraId="5A5BE164" w14:textId="77777777" w:rsidR="00C836E3" w:rsidRDefault="00C836E3" w:rsidP="00031B25">
      <w:pPr>
        <w:numPr>
          <w:ilvl w:val="0"/>
          <w:numId w:val="1"/>
        </w:numPr>
      </w:pPr>
      <w:r>
        <w:t>Een anamnese ten aanzien van de lever af te nemen.</w:t>
      </w:r>
    </w:p>
    <w:p w14:paraId="11E2ABBF" w14:textId="77777777" w:rsidR="00C836E3" w:rsidRDefault="00C836E3" w:rsidP="00031B25">
      <w:pPr>
        <w:numPr>
          <w:ilvl w:val="0"/>
          <w:numId w:val="1"/>
        </w:numPr>
      </w:pPr>
      <w:r>
        <w:t xml:space="preserve">De long-levergrenzen te percuteren en de </w:t>
      </w:r>
      <w:proofErr w:type="spellStart"/>
      <w:r>
        <w:t>onderboord</w:t>
      </w:r>
      <w:proofErr w:type="spellEnd"/>
      <w:r>
        <w:t xml:space="preserve"> van de lever te palperen.</w:t>
      </w:r>
    </w:p>
    <w:p w14:paraId="3FE37FE0" w14:textId="77777777" w:rsidR="00C836E3" w:rsidRDefault="00C836E3" w:rsidP="00031B25">
      <w:pPr>
        <w:numPr>
          <w:ilvl w:val="0"/>
          <w:numId w:val="1"/>
        </w:numPr>
      </w:pPr>
      <w:r>
        <w:t>De reflexzones van de lever te herkennen</w:t>
      </w:r>
    </w:p>
    <w:p w14:paraId="15AD84C7" w14:textId="77777777" w:rsidR="00C836E3" w:rsidRDefault="00C836E3" w:rsidP="00031B25">
      <w:pPr>
        <w:numPr>
          <w:ilvl w:val="0"/>
          <w:numId w:val="1"/>
        </w:numPr>
      </w:pPr>
      <w:r>
        <w:t xml:space="preserve">De verschillende palpaties van de lever (klassiek, </w:t>
      </w:r>
      <w:proofErr w:type="spellStart"/>
      <w:r>
        <w:t>chauffard</w:t>
      </w:r>
      <w:proofErr w:type="spellEnd"/>
      <w:r>
        <w:t xml:space="preserve">, </w:t>
      </w:r>
      <w:proofErr w:type="spellStart"/>
      <w:r>
        <w:t>matthieu</w:t>
      </w:r>
      <w:proofErr w:type="spellEnd"/>
      <w:r>
        <w:t xml:space="preserve">, </w:t>
      </w:r>
      <w:proofErr w:type="spellStart"/>
      <w:r>
        <w:t>glenard</w:t>
      </w:r>
      <w:proofErr w:type="spellEnd"/>
      <w:r>
        <w:t>) uit te voeren.</w:t>
      </w:r>
    </w:p>
    <w:p w14:paraId="3CCB75F3" w14:textId="77777777" w:rsidR="00C836E3" w:rsidRDefault="00C836E3" w:rsidP="00C836E3">
      <w:pPr>
        <w:numPr>
          <w:ilvl w:val="12"/>
          <w:numId w:val="0"/>
        </w:numPr>
      </w:pPr>
    </w:p>
    <w:p w14:paraId="6478B2D5" w14:textId="77777777" w:rsidR="00C836E3" w:rsidRDefault="00C836E3" w:rsidP="00C836E3">
      <w:pPr>
        <w:numPr>
          <w:ilvl w:val="12"/>
          <w:numId w:val="0"/>
        </w:numPr>
      </w:pPr>
      <w:r>
        <w:t>Therapeutisch is de student in staat om:</w:t>
      </w:r>
    </w:p>
    <w:p w14:paraId="05718121" w14:textId="77777777" w:rsidR="00C836E3" w:rsidRDefault="00C836E3" w:rsidP="00031B25">
      <w:pPr>
        <w:numPr>
          <w:ilvl w:val="0"/>
          <w:numId w:val="1"/>
        </w:numPr>
      </w:pPr>
      <w:r>
        <w:t xml:space="preserve">De </w:t>
      </w:r>
      <w:proofErr w:type="spellStart"/>
      <w:r>
        <w:t>decongestieve</w:t>
      </w:r>
      <w:proofErr w:type="spellEnd"/>
      <w:r>
        <w:t xml:space="preserve"> leverpomp op drie manieren uit te voeren.</w:t>
      </w:r>
    </w:p>
    <w:p w14:paraId="6E738A1B" w14:textId="77777777" w:rsidR="00C836E3" w:rsidRDefault="00C836E3" w:rsidP="00031B25">
      <w:pPr>
        <w:numPr>
          <w:ilvl w:val="0"/>
          <w:numId w:val="1"/>
        </w:numPr>
      </w:pPr>
      <w:r>
        <w:t xml:space="preserve">Een </w:t>
      </w:r>
      <w:proofErr w:type="spellStart"/>
      <w:r>
        <w:t>decongestie</w:t>
      </w:r>
      <w:proofErr w:type="spellEnd"/>
      <w:r>
        <w:t xml:space="preserve"> in </w:t>
      </w:r>
      <w:proofErr w:type="spellStart"/>
      <w:r>
        <w:t>zijleg</w:t>
      </w:r>
      <w:proofErr w:type="spellEnd"/>
      <w:r>
        <w:t xml:space="preserve"> en in zit uit te voeren. </w:t>
      </w:r>
    </w:p>
    <w:p w14:paraId="618613B6" w14:textId="77777777" w:rsidR="00C836E3" w:rsidRDefault="00C836E3" w:rsidP="00031B25">
      <w:pPr>
        <w:numPr>
          <w:ilvl w:val="0"/>
          <w:numId w:val="1"/>
        </w:numPr>
      </w:pPr>
      <w:r>
        <w:t xml:space="preserve">Een </w:t>
      </w:r>
      <w:proofErr w:type="spellStart"/>
      <w:r>
        <w:t>hepatoptose</w:t>
      </w:r>
      <w:proofErr w:type="spellEnd"/>
      <w:r>
        <w:t xml:space="preserve"> te behandelen</w:t>
      </w:r>
    </w:p>
    <w:p w14:paraId="6FAF0827" w14:textId="77777777" w:rsidR="00C836E3" w:rsidRDefault="00C836E3" w:rsidP="00031B25">
      <w:pPr>
        <w:numPr>
          <w:ilvl w:val="0"/>
          <w:numId w:val="1"/>
        </w:numPr>
      </w:pPr>
      <w:r>
        <w:t>Een hepatocellulaire stimulatie uit te voeren.</w:t>
      </w:r>
    </w:p>
    <w:p w14:paraId="28D8B49C" w14:textId="77777777" w:rsidR="00C836E3" w:rsidRDefault="00C836E3" w:rsidP="00031B25">
      <w:pPr>
        <w:numPr>
          <w:ilvl w:val="0"/>
          <w:numId w:val="1"/>
        </w:numPr>
      </w:pPr>
      <w:r>
        <w:t>De techniek van Sutherland op de lever uit te voeren en deze techniek te integreren op alle abdominale organen</w:t>
      </w:r>
    </w:p>
    <w:p w14:paraId="1C9582A4" w14:textId="77777777" w:rsidR="00C836E3" w:rsidRDefault="00C836E3" w:rsidP="00C836E3">
      <w:pPr>
        <w:numPr>
          <w:ilvl w:val="12"/>
          <w:numId w:val="0"/>
        </w:numPr>
      </w:pPr>
    </w:p>
    <w:p w14:paraId="2EC1895F" w14:textId="77777777" w:rsidR="00C836E3" w:rsidRDefault="00C836E3" w:rsidP="00C836E3">
      <w:pPr>
        <w:numPr>
          <w:ilvl w:val="12"/>
          <w:numId w:val="0"/>
        </w:numPr>
      </w:pPr>
    </w:p>
    <w:p w14:paraId="51BFD967" w14:textId="77777777" w:rsidR="00C836E3" w:rsidRDefault="00C836E3" w:rsidP="00480D14">
      <w:pPr>
        <w:pStyle w:val="Kop2"/>
      </w:pPr>
      <w:bookmarkStart w:id="204" w:name="_Toc469209797"/>
      <w:bookmarkStart w:id="205" w:name="_Toc373788260"/>
      <w:r>
        <w:lastRenderedPageBreak/>
        <w:t>7.9. L</w:t>
      </w:r>
      <w:r w:rsidR="00783292">
        <w:t>eerdoelen vesico Fellae</w:t>
      </w:r>
      <w:bookmarkEnd w:id="204"/>
      <w:bookmarkEnd w:id="205"/>
    </w:p>
    <w:p w14:paraId="480420BB" w14:textId="77777777" w:rsidR="00C836E3" w:rsidRPr="00480D14" w:rsidRDefault="00783292" w:rsidP="00480D14">
      <w:pPr>
        <w:rPr>
          <w:b/>
        </w:rPr>
      </w:pPr>
      <w:r>
        <w:rPr>
          <w:b/>
        </w:rPr>
        <w:t>L</w:t>
      </w:r>
      <w:r w:rsidR="00C836E3" w:rsidRPr="00480D14">
        <w:rPr>
          <w:b/>
        </w:rPr>
        <w:t xml:space="preserve">eerdoel </w:t>
      </w:r>
      <w:r w:rsidR="00231192">
        <w:rPr>
          <w:b/>
        </w:rPr>
        <w:t>7.</w:t>
      </w:r>
      <w:r w:rsidR="00C836E3" w:rsidRPr="00480D14">
        <w:rPr>
          <w:b/>
        </w:rPr>
        <w:t>9</w:t>
      </w:r>
    </w:p>
    <w:p w14:paraId="61687761" w14:textId="77777777" w:rsidR="00C836E3" w:rsidRDefault="00C836E3" w:rsidP="00480D14">
      <w:r>
        <w:t>De student heeft kennis over en inzicht in de anatomie, beknopte fysiologie en pathologie, osteopathisch dysfunctiemechanisme, diagnostiek en therapie van de galblaas.</w:t>
      </w:r>
    </w:p>
    <w:p w14:paraId="7FB8AF15" w14:textId="77777777" w:rsidR="00480D14" w:rsidRDefault="00480D14" w:rsidP="00480D14"/>
    <w:p w14:paraId="6B21B994" w14:textId="77777777" w:rsidR="00C836E3" w:rsidRPr="00480D14" w:rsidRDefault="00783292" w:rsidP="00480D14">
      <w:pPr>
        <w:rPr>
          <w:b/>
        </w:rPr>
      </w:pPr>
      <w:r>
        <w:rPr>
          <w:b/>
        </w:rPr>
        <w:t>L</w:t>
      </w:r>
      <w:r w:rsidR="00C836E3" w:rsidRPr="00480D14">
        <w:rPr>
          <w:b/>
        </w:rPr>
        <w:t xml:space="preserve">eerinhoud </w:t>
      </w:r>
      <w:r w:rsidR="00231192">
        <w:rPr>
          <w:b/>
        </w:rPr>
        <w:t>7.</w:t>
      </w:r>
      <w:r w:rsidR="00C836E3" w:rsidRPr="00480D14">
        <w:rPr>
          <w:b/>
        </w:rPr>
        <w:t>9</w:t>
      </w:r>
    </w:p>
    <w:p w14:paraId="07D953D6" w14:textId="77777777" w:rsidR="00C836E3" w:rsidRDefault="00C836E3" w:rsidP="00480D14">
      <w:proofErr w:type="spellStart"/>
      <w:r>
        <w:t>Vescica</w:t>
      </w:r>
      <w:proofErr w:type="spellEnd"/>
      <w:r>
        <w:t xml:space="preserve"> </w:t>
      </w:r>
      <w:proofErr w:type="spellStart"/>
      <w:r>
        <w:t>Fellae</w:t>
      </w:r>
      <w:proofErr w:type="spellEnd"/>
    </w:p>
    <w:p w14:paraId="3771EFF7" w14:textId="77777777" w:rsidR="00480D14" w:rsidRPr="00480D14" w:rsidRDefault="00480D14" w:rsidP="00480D14">
      <w:pPr>
        <w:rPr>
          <w:b/>
        </w:rPr>
      </w:pPr>
    </w:p>
    <w:p w14:paraId="290FAB8D" w14:textId="77777777" w:rsidR="00C836E3" w:rsidRPr="00480D14" w:rsidRDefault="00783292" w:rsidP="00480D14">
      <w:pPr>
        <w:rPr>
          <w:b/>
        </w:rPr>
      </w:pPr>
      <w:r>
        <w:rPr>
          <w:b/>
        </w:rPr>
        <w:t>L</w:t>
      </w:r>
      <w:r w:rsidR="00C836E3" w:rsidRPr="00480D14">
        <w:rPr>
          <w:b/>
        </w:rPr>
        <w:t xml:space="preserve">esuren </w:t>
      </w:r>
      <w:r w:rsidR="00231192">
        <w:rPr>
          <w:b/>
        </w:rPr>
        <w:t>7.</w:t>
      </w:r>
      <w:r w:rsidR="00C836E3" w:rsidRPr="00480D14">
        <w:rPr>
          <w:b/>
        </w:rPr>
        <w:t>9</w:t>
      </w:r>
    </w:p>
    <w:p w14:paraId="59350B60" w14:textId="77777777" w:rsidR="00C836E3" w:rsidRDefault="00C836E3" w:rsidP="00480D14">
      <w:r>
        <w:t>Het aantal lesuren voor het onderdeel galblaas</w:t>
      </w:r>
      <w:r w:rsidR="00231192">
        <w:t xml:space="preserve"> bedraagt 2 lesuren theorie en 4</w:t>
      </w:r>
      <w:r>
        <w:t xml:space="preserve"> lesuren praktijk. De lessen worden gegeven </w:t>
      </w:r>
      <w:r w:rsidR="00231192">
        <w:t xml:space="preserve">aan het begin van </w:t>
      </w:r>
      <w:r>
        <w:t>het 4</w:t>
      </w:r>
      <w:r>
        <w:rPr>
          <w:vertAlign w:val="superscript"/>
        </w:rPr>
        <w:t>e</w:t>
      </w:r>
      <w:r>
        <w:t xml:space="preserve"> </w:t>
      </w:r>
      <w:r w:rsidR="00231192">
        <w:t xml:space="preserve">leerjaar en zijn direct gekoppeld aan de lesuren </w:t>
      </w:r>
      <w:proofErr w:type="spellStart"/>
      <w:r w:rsidR="00231192">
        <w:t>Hepar</w:t>
      </w:r>
      <w:proofErr w:type="spellEnd"/>
      <w:r w:rsidR="00231192">
        <w:t xml:space="preserve"> (lever)</w:t>
      </w:r>
      <w:r w:rsidR="00783292">
        <w:t>.</w:t>
      </w:r>
    </w:p>
    <w:p w14:paraId="630242D5" w14:textId="77777777" w:rsidR="00783292" w:rsidRDefault="00783292" w:rsidP="00480D14"/>
    <w:p w14:paraId="68CAC0DD" w14:textId="77777777" w:rsidR="00783292" w:rsidRPr="0039707F" w:rsidRDefault="00783292" w:rsidP="00783292">
      <w:pPr>
        <w:overflowPunct/>
        <w:autoSpaceDE/>
        <w:autoSpaceDN/>
        <w:adjustRightInd/>
        <w:jc w:val="both"/>
        <w:textAlignment w:val="auto"/>
        <w:rPr>
          <w:rFonts w:cs="Arial"/>
          <w:b/>
        </w:rPr>
      </w:pPr>
      <w:r w:rsidRPr="0039707F">
        <w:rPr>
          <w:rFonts w:cs="Arial"/>
          <w:b/>
        </w:rPr>
        <w:t>Wijze van doceren</w:t>
      </w:r>
      <w:r>
        <w:rPr>
          <w:rFonts w:cs="Arial"/>
          <w:b/>
        </w:rPr>
        <w:t xml:space="preserve"> 7.9.</w:t>
      </w:r>
    </w:p>
    <w:p w14:paraId="4555D62C" w14:textId="77777777" w:rsidR="00783292" w:rsidRPr="0039707F" w:rsidRDefault="00783292"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09062171" w14:textId="77777777" w:rsidR="00783292" w:rsidRPr="0039707F" w:rsidRDefault="00783292"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4B3D9C28" w14:textId="77777777" w:rsidR="00783292" w:rsidRDefault="00783292"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159C758A" w14:textId="77777777" w:rsidR="00783292" w:rsidRDefault="00783292" w:rsidP="00783292">
      <w:pPr>
        <w:overflowPunct/>
        <w:autoSpaceDE/>
        <w:autoSpaceDN/>
        <w:adjustRightInd/>
        <w:textAlignment w:val="auto"/>
        <w:rPr>
          <w:rFonts w:cs="Arial"/>
          <w:lang w:val="nl-BE"/>
        </w:rPr>
      </w:pPr>
    </w:p>
    <w:p w14:paraId="2E55DBCB" w14:textId="77777777" w:rsidR="00783292" w:rsidRPr="00F46C90" w:rsidRDefault="00783292" w:rsidP="00783292">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7.9.</w:t>
      </w:r>
    </w:p>
    <w:p w14:paraId="2EDDB81D" w14:textId="77777777" w:rsidR="00783292" w:rsidRDefault="00783292" w:rsidP="00783292">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gaster</w:t>
      </w:r>
      <w:proofErr w:type="spellEnd"/>
      <w:r>
        <w:rPr>
          <w:rFonts w:cs="Arial"/>
          <w:lang w:val="nl-BE"/>
        </w:rPr>
        <w:t xml:space="preserve"> (visceraal) worden gegeven halverwege het 3</w:t>
      </w:r>
      <w:r w:rsidRPr="00F46C90">
        <w:rPr>
          <w:rFonts w:cs="Arial"/>
          <w:vertAlign w:val="superscript"/>
          <w:lang w:val="nl-BE"/>
        </w:rPr>
        <w:t>e</w:t>
      </w:r>
      <w:r>
        <w:rPr>
          <w:rFonts w:cs="Arial"/>
          <w:lang w:val="nl-BE"/>
        </w:rPr>
        <w:t xml:space="preserve"> leerjaar. De student heeft reeds kennis van </w:t>
      </w:r>
    </w:p>
    <w:p w14:paraId="0AED0150" w14:textId="77777777" w:rsidR="00783292" w:rsidRDefault="0078329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41580632" w14:textId="77777777" w:rsidR="00783292" w:rsidRDefault="0078329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Het concept van de osteopathie in het viscerale bereik</w:t>
      </w:r>
    </w:p>
    <w:p w14:paraId="68F2857A" w14:textId="77777777" w:rsidR="00783292" w:rsidRDefault="0078329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anatomie, pathologie en fysiologie van </w:t>
      </w:r>
      <w:proofErr w:type="spellStart"/>
      <w:r>
        <w:rPr>
          <w:rFonts w:ascii="Arial" w:hAnsi="Arial" w:cs="Arial"/>
          <w:lang w:val="nl-BE"/>
        </w:rPr>
        <w:t>oris</w:t>
      </w:r>
      <w:proofErr w:type="spellEnd"/>
      <w:r>
        <w:rPr>
          <w:rFonts w:ascii="Arial" w:hAnsi="Arial" w:cs="Arial"/>
          <w:lang w:val="nl-BE"/>
        </w:rPr>
        <w:t xml:space="preserve"> &amp; </w:t>
      </w:r>
      <w:proofErr w:type="spellStart"/>
      <w:r>
        <w:rPr>
          <w:rFonts w:ascii="Arial" w:hAnsi="Arial" w:cs="Arial"/>
          <w:lang w:val="nl-BE"/>
        </w:rPr>
        <w:t>oesofagus</w:t>
      </w:r>
      <w:proofErr w:type="spellEnd"/>
    </w:p>
    <w:p w14:paraId="3AF786F1" w14:textId="77777777" w:rsidR="00783292" w:rsidRPr="00CE0889" w:rsidRDefault="007832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de maag</w:t>
      </w:r>
      <w:r w:rsidRPr="00CE0889">
        <w:rPr>
          <w:rFonts w:ascii="Arial" w:hAnsi="Arial" w:cs="Arial"/>
          <w:lang w:val="nl-BE"/>
        </w:rPr>
        <w:t xml:space="preserve"> (MBK)</w:t>
      </w:r>
    </w:p>
    <w:p w14:paraId="45009B6D" w14:textId="77777777" w:rsidR="00783292" w:rsidRPr="00CE0889" w:rsidRDefault="007832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t>
      </w:r>
      <w:proofErr w:type="spellStart"/>
      <w:r w:rsidRPr="00CE0889">
        <w:rPr>
          <w:rFonts w:ascii="Arial" w:hAnsi="Arial" w:cs="Arial"/>
          <w:lang w:val="nl-BE"/>
        </w:rPr>
        <w:t>wervelkolom,</w:t>
      </w:r>
      <w:r>
        <w:rPr>
          <w:rFonts w:ascii="Arial" w:hAnsi="Arial" w:cs="Arial"/>
          <w:lang w:val="nl-BE"/>
        </w:rPr>
        <w:t>diafragma</w:t>
      </w:r>
      <w:proofErr w:type="spellEnd"/>
      <w:r w:rsidRPr="00CE0889">
        <w:rPr>
          <w:rFonts w:ascii="Arial" w:hAnsi="Arial" w:cs="Arial"/>
          <w:lang w:val="nl-BE"/>
        </w:rPr>
        <w:t>) op osteopathisch vlak</w:t>
      </w:r>
    </w:p>
    <w:p w14:paraId="43577033" w14:textId="77777777" w:rsidR="00783292" w:rsidRPr="00CE0889" w:rsidRDefault="007832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 fysiologie van de vertering</w:t>
      </w:r>
    </w:p>
    <w:p w14:paraId="0C7838EF" w14:textId="77777777" w:rsidR="00783292" w:rsidRPr="00CE0889" w:rsidRDefault="007832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7B2CEB95" w14:textId="77777777" w:rsidR="00783292" w:rsidRDefault="00783292" w:rsidP="00783292">
      <w:pPr>
        <w:overflowPunct/>
        <w:autoSpaceDE/>
        <w:autoSpaceDN/>
        <w:adjustRightInd/>
        <w:textAlignment w:val="auto"/>
        <w:rPr>
          <w:rFonts w:cs="Arial"/>
          <w:lang w:val="nl-BE"/>
        </w:rPr>
      </w:pPr>
    </w:p>
    <w:p w14:paraId="0556AD44" w14:textId="77777777" w:rsidR="00783292" w:rsidRDefault="00783292" w:rsidP="00783292">
      <w:pPr>
        <w:overflowPunct/>
        <w:autoSpaceDE/>
        <w:autoSpaceDN/>
        <w:adjustRightInd/>
        <w:textAlignment w:val="auto"/>
        <w:rPr>
          <w:rFonts w:cs="Arial"/>
          <w:lang w:val="nl-BE"/>
        </w:rPr>
      </w:pPr>
      <w:r>
        <w:rPr>
          <w:rFonts w:cs="Arial"/>
          <w:lang w:val="nl-BE"/>
        </w:rPr>
        <w:t>De lessen zijn gekoppeld aan:</w:t>
      </w:r>
    </w:p>
    <w:p w14:paraId="6941C02C" w14:textId="77777777" w:rsidR="00783292" w:rsidRDefault="007832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1A765A36" w14:textId="77777777" w:rsidR="00783292" w:rsidRPr="00F46C90" w:rsidRDefault="007832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Fysiologie </w:t>
      </w:r>
      <w:proofErr w:type="spellStart"/>
      <w:r>
        <w:rPr>
          <w:rFonts w:ascii="Arial" w:hAnsi="Arial" w:cs="Arial"/>
          <w:lang w:val="nl-BE"/>
        </w:rPr>
        <w:t>gaster</w:t>
      </w:r>
      <w:proofErr w:type="spellEnd"/>
    </w:p>
    <w:p w14:paraId="496F979E" w14:textId="77777777" w:rsidR="00783292" w:rsidRDefault="0078329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5918659C" w14:textId="77777777" w:rsidR="00783292" w:rsidRPr="00F46C90" w:rsidRDefault="007832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De lessen van de lever</w:t>
      </w:r>
    </w:p>
    <w:p w14:paraId="17FEEA04" w14:textId="77777777" w:rsidR="00783292" w:rsidRPr="00F46C90" w:rsidRDefault="0078329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296454DA" w14:textId="77777777" w:rsidR="00783292" w:rsidRPr="0039707F" w:rsidRDefault="00783292" w:rsidP="00783292">
      <w:pPr>
        <w:rPr>
          <w:b/>
          <w:lang w:val="nl-BE"/>
        </w:rPr>
      </w:pPr>
    </w:p>
    <w:p w14:paraId="0917E7EB" w14:textId="77777777" w:rsidR="00783292" w:rsidRPr="004D092D" w:rsidRDefault="00783292" w:rsidP="00783292">
      <w:pPr>
        <w:rPr>
          <w:b/>
        </w:rPr>
      </w:pPr>
      <w:r w:rsidRPr="004D092D">
        <w:rPr>
          <w:b/>
        </w:rPr>
        <w:t>Toetsing</w:t>
      </w:r>
      <w:r>
        <w:rPr>
          <w:b/>
        </w:rPr>
        <w:t xml:space="preserve"> 7.9.</w:t>
      </w:r>
    </w:p>
    <w:p w14:paraId="7528E91A" w14:textId="77777777" w:rsidR="00783292" w:rsidRDefault="00783292" w:rsidP="00783292">
      <w:r>
        <w:t>De 4 lesuren theorie + zelfstudie worden in 2 toetsen ondervraagd.</w:t>
      </w:r>
    </w:p>
    <w:p w14:paraId="3D837645" w14:textId="77777777" w:rsidR="00783292" w:rsidRDefault="00783292" w:rsidP="00783292">
      <w:r>
        <w:t xml:space="preserve">De 8 lesuren praktijk + werkgroepen worden in 2 praktijktoetsen afgenomen. </w:t>
      </w:r>
    </w:p>
    <w:p w14:paraId="775CF73A" w14:textId="77777777" w:rsidR="00783292" w:rsidRDefault="00783292" w:rsidP="00783292">
      <w:r>
        <w:t xml:space="preserve">Het </w:t>
      </w:r>
      <w:proofErr w:type="spellStart"/>
      <w:r>
        <w:t>vakonderdeel</w:t>
      </w:r>
      <w:proofErr w:type="spellEnd"/>
      <w:r>
        <w:t xml:space="preserve"> </w:t>
      </w:r>
      <w:proofErr w:type="spellStart"/>
      <w:r>
        <w:t>gaster</w:t>
      </w:r>
      <w:proofErr w:type="spellEnd"/>
      <w:r>
        <w:t xml:space="preserve"> vormt in het 4</w:t>
      </w:r>
      <w:r w:rsidRPr="00972042">
        <w:rPr>
          <w:vertAlign w:val="superscript"/>
        </w:rPr>
        <w:t>e</w:t>
      </w:r>
      <w:r>
        <w:t xml:space="preserve"> leerjaar een deel van de praktijktoets visceraal.</w:t>
      </w:r>
    </w:p>
    <w:p w14:paraId="448554D2" w14:textId="77777777" w:rsidR="00783292" w:rsidRDefault="00783292" w:rsidP="00783292">
      <w:r>
        <w:t xml:space="preserve">Het </w:t>
      </w:r>
      <w:proofErr w:type="spellStart"/>
      <w:r>
        <w:t>vakonderdeel</w:t>
      </w:r>
      <w:proofErr w:type="spellEnd"/>
      <w:r>
        <w:t xml:space="preserve"> </w:t>
      </w:r>
      <w:proofErr w:type="spellStart"/>
      <w:r>
        <w:t>gaster</w:t>
      </w:r>
      <w:proofErr w:type="spellEnd"/>
      <w:r>
        <w:t xml:space="preserve"> maakt zowel theoretisch als praktisch deel uit van het schoolexamen. </w:t>
      </w:r>
    </w:p>
    <w:p w14:paraId="4A13D3BB" w14:textId="77777777" w:rsidR="00783292" w:rsidRDefault="00783292" w:rsidP="00783292"/>
    <w:p w14:paraId="75AE85CC" w14:textId="77777777" w:rsidR="00783292" w:rsidRDefault="00783292" w:rsidP="00783292">
      <w:pPr>
        <w:pStyle w:val="Plattetekstinspringen2"/>
        <w:spacing w:after="0" w:line="240" w:lineRule="auto"/>
        <w:ind w:left="0"/>
        <w:rPr>
          <w:b/>
          <w:lang w:val="nl-BE"/>
        </w:rPr>
      </w:pPr>
      <w:r w:rsidRPr="001952AB">
        <w:rPr>
          <w:b/>
          <w:lang w:val="nl-BE"/>
        </w:rPr>
        <w:t xml:space="preserve">Studiemateriaal </w:t>
      </w:r>
      <w:r>
        <w:rPr>
          <w:b/>
          <w:lang w:val="nl-BE"/>
        </w:rPr>
        <w:t>7.9.</w:t>
      </w:r>
    </w:p>
    <w:p w14:paraId="434FCD48" w14:textId="77777777" w:rsidR="00783292" w:rsidRDefault="00783292" w:rsidP="00031B25">
      <w:pPr>
        <w:pStyle w:val="Plattetekstinspringen2"/>
        <w:numPr>
          <w:ilvl w:val="0"/>
          <w:numId w:val="82"/>
        </w:numPr>
        <w:spacing w:after="0" w:line="240" w:lineRule="auto"/>
        <w:rPr>
          <w:rFonts w:cs="Arial"/>
          <w:lang w:val="fr-FR"/>
        </w:rPr>
      </w:pPr>
      <w:r w:rsidRPr="0039707F">
        <w:rPr>
          <w:rFonts w:cs="Arial"/>
          <w:lang w:val="fr-FR"/>
        </w:rPr>
        <w:t>Syllabus: S-Osteo-Visc</w:t>
      </w:r>
      <w:r>
        <w:rPr>
          <w:rFonts w:cs="Arial"/>
          <w:lang w:val="fr-FR"/>
        </w:rPr>
        <w:t>-Hepart-Fellae</w:t>
      </w:r>
      <w:r w:rsidRPr="0039707F">
        <w:rPr>
          <w:rFonts w:cs="Arial"/>
          <w:lang w:val="fr-FR"/>
        </w:rPr>
        <w:t>-RM-14</w:t>
      </w:r>
    </w:p>
    <w:p w14:paraId="67832BD4" w14:textId="77777777" w:rsidR="00783292" w:rsidRPr="0039707F" w:rsidRDefault="00783292"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Pr>
          <w:rFonts w:cs="Arial"/>
          <w:lang w:val="fr-FR"/>
        </w:rPr>
        <w:t>hepar-Fellae</w:t>
      </w:r>
      <w:proofErr w:type="spellEnd"/>
      <w:r>
        <w:rPr>
          <w:rFonts w:cs="Arial"/>
          <w:lang w:val="fr-FR"/>
        </w:rPr>
        <w:t xml:space="preserve"> RM</w:t>
      </w:r>
    </w:p>
    <w:p w14:paraId="2E355AB4" w14:textId="77777777" w:rsidR="00783292" w:rsidRPr="0039707F" w:rsidRDefault="00783292" w:rsidP="00031B25">
      <w:pPr>
        <w:pStyle w:val="Lijstalinea"/>
        <w:numPr>
          <w:ilvl w:val="0"/>
          <w:numId w:val="79"/>
        </w:numPr>
        <w:rPr>
          <w:rFonts w:ascii="Arial" w:hAnsi="Arial" w:cs="Arial"/>
        </w:rPr>
      </w:pPr>
      <w:r w:rsidRPr="0039707F">
        <w:rPr>
          <w:rFonts w:ascii="Arial" w:hAnsi="Arial" w:cs="Arial"/>
        </w:rPr>
        <w:t xml:space="preserve">Literatuur: </w:t>
      </w:r>
    </w:p>
    <w:p w14:paraId="4FE57A70" w14:textId="77777777" w:rsidR="00C836E3" w:rsidRPr="00783292" w:rsidRDefault="00C836E3" w:rsidP="00480D14">
      <w:pPr>
        <w:rPr>
          <w:lang w:val="en-GB"/>
        </w:rPr>
      </w:pPr>
    </w:p>
    <w:p w14:paraId="31970CBB" w14:textId="77777777" w:rsidR="00C836E3" w:rsidRPr="00480D14" w:rsidRDefault="00C836E3" w:rsidP="00480D14">
      <w:pPr>
        <w:rPr>
          <w:b/>
          <w:u w:val="single"/>
        </w:rPr>
      </w:pPr>
      <w:r w:rsidRPr="00480D14">
        <w:rPr>
          <w:b/>
          <w:u w:val="single"/>
        </w:rPr>
        <w:t xml:space="preserve">Operationele leerdoelen </w:t>
      </w:r>
      <w:r w:rsidR="00231192">
        <w:rPr>
          <w:b/>
          <w:u w:val="single"/>
        </w:rPr>
        <w:t>7.</w:t>
      </w:r>
      <w:r w:rsidRPr="00480D14">
        <w:rPr>
          <w:b/>
          <w:u w:val="single"/>
        </w:rPr>
        <w:t>9</w:t>
      </w:r>
    </w:p>
    <w:p w14:paraId="0AD026F2" w14:textId="77777777" w:rsidR="00C836E3" w:rsidRDefault="00C836E3" w:rsidP="00C836E3">
      <w:pPr>
        <w:numPr>
          <w:ilvl w:val="12"/>
          <w:numId w:val="0"/>
        </w:numPr>
      </w:pPr>
      <w:r>
        <w:t>De student kan:</w:t>
      </w:r>
    </w:p>
    <w:p w14:paraId="6E72D08D" w14:textId="77777777" w:rsidR="00C836E3" w:rsidRDefault="00C836E3" w:rsidP="00031B25">
      <w:pPr>
        <w:numPr>
          <w:ilvl w:val="0"/>
          <w:numId w:val="1"/>
        </w:numPr>
      </w:pPr>
      <w:r>
        <w:t>de topografie en de onderdelen van de galblaas beschrijven</w:t>
      </w:r>
    </w:p>
    <w:p w14:paraId="45B7ABBB" w14:textId="77777777" w:rsidR="00C836E3" w:rsidRDefault="00C836E3" w:rsidP="00031B25">
      <w:pPr>
        <w:numPr>
          <w:ilvl w:val="0"/>
          <w:numId w:val="1"/>
        </w:numPr>
      </w:pPr>
      <w:r>
        <w:t xml:space="preserve">de opbouw van het </w:t>
      </w:r>
      <w:proofErr w:type="spellStart"/>
      <w:r>
        <w:t>collum</w:t>
      </w:r>
      <w:proofErr w:type="spellEnd"/>
      <w:r>
        <w:t xml:space="preserve"> van de galblaas en de galwegen beschrijven</w:t>
      </w:r>
    </w:p>
    <w:p w14:paraId="3243FE2D" w14:textId="77777777" w:rsidR="00C836E3" w:rsidRDefault="00C836E3" w:rsidP="00031B25">
      <w:pPr>
        <w:numPr>
          <w:ilvl w:val="0"/>
          <w:numId w:val="1"/>
        </w:numPr>
      </w:pPr>
      <w:r>
        <w:t>de fixaties van de galblaas beschrijven</w:t>
      </w:r>
    </w:p>
    <w:p w14:paraId="757AC4A2" w14:textId="77777777" w:rsidR="00C836E3" w:rsidRDefault="00C836E3" w:rsidP="00031B25">
      <w:pPr>
        <w:numPr>
          <w:ilvl w:val="0"/>
          <w:numId w:val="1"/>
        </w:numPr>
      </w:pPr>
      <w:r>
        <w:t>de embryologische ontwikkeling van de galblaas weergeven</w:t>
      </w:r>
    </w:p>
    <w:p w14:paraId="01D67537" w14:textId="77777777" w:rsidR="00C836E3" w:rsidRDefault="00C836E3" w:rsidP="00031B25">
      <w:pPr>
        <w:numPr>
          <w:ilvl w:val="0"/>
          <w:numId w:val="1"/>
        </w:numPr>
      </w:pPr>
      <w:r>
        <w:t>de vascularisatie, arterieel, veneus en lymfatische van de galblaas beschrijven</w:t>
      </w:r>
    </w:p>
    <w:p w14:paraId="1B5B63EC" w14:textId="77777777" w:rsidR="00C836E3" w:rsidRDefault="00C836E3" w:rsidP="00031B25">
      <w:pPr>
        <w:numPr>
          <w:ilvl w:val="0"/>
          <w:numId w:val="1"/>
        </w:numPr>
      </w:pPr>
      <w:r>
        <w:lastRenderedPageBreak/>
        <w:t xml:space="preserve">de innervatie van de galblaas beschrijven, met de schijnbare contradictie in </w:t>
      </w:r>
      <w:proofErr w:type="spellStart"/>
      <w:r>
        <w:t>orthosympatische</w:t>
      </w:r>
      <w:proofErr w:type="spellEnd"/>
      <w:r>
        <w:t xml:space="preserve"> en </w:t>
      </w:r>
      <w:proofErr w:type="spellStart"/>
      <w:r>
        <w:t>parasympathische</w:t>
      </w:r>
      <w:proofErr w:type="spellEnd"/>
      <w:r>
        <w:t xml:space="preserve"> werking</w:t>
      </w:r>
    </w:p>
    <w:p w14:paraId="1C151D45" w14:textId="77777777" w:rsidR="00C836E3" w:rsidRDefault="00C836E3" w:rsidP="00031B25">
      <w:pPr>
        <w:numPr>
          <w:ilvl w:val="0"/>
          <w:numId w:val="1"/>
        </w:numPr>
      </w:pPr>
      <w:r>
        <w:t xml:space="preserve">de bewegingen in </w:t>
      </w:r>
      <w:proofErr w:type="spellStart"/>
      <w:r>
        <w:t>motriciteit</w:t>
      </w:r>
      <w:proofErr w:type="spellEnd"/>
      <w:r>
        <w:t xml:space="preserve"> (</w:t>
      </w:r>
      <w:proofErr w:type="spellStart"/>
      <w:r>
        <w:t>cystoïden</w:t>
      </w:r>
      <w:proofErr w:type="spellEnd"/>
      <w:r>
        <w:t>) van de galblaas weergeven</w:t>
      </w:r>
    </w:p>
    <w:p w14:paraId="7110A3F3" w14:textId="77777777" w:rsidR="00C836E3" w:rsidRDefault="00C836E3" w:rsidP="00031B25">
      <w:pPr>
        <w:numPr>
          <w:ilvl w:val="0"/>
          <w:numId w:val="1"/>
        </w:numPr>
      </w:pPr>
      <w:r>
        <w:t>de micro-anatomie van de galblaas beschrijven.</w:t>
      </w:r>
    </w:p>
    <w:p w14:paraId="266E90D9" w14:textId="77777777" w:rsidR="00C836E3" w:rsidRDefault="00C836E3" w:rsidP="00031B25">
      <w:pPr>
        <w:numPr>
          <w:ilvl w:val="0"/>
          <w:numId w:val="1"/>
        </w:numPr>
      </w:pPr>
      <w:r>
        <w:t>Het verloop van de galwegen te beschrijven</w:t>
      </w:r>
    </w:p>
    <w:p w14:paraId="7AB79A23" w14:textId="77777777" w:rsidR="00C836E3" w:rsidRDefault="00C836E3" w:rsidP="00C836E3">
      <w:pPr>
        <w:numPr>
          <w:ilvl w:val="12"/>
          <w:numId w:val="0"/>
        </w:numPr>
      </w:pPr>
    </w:p>
    <w:p w14:paraId="70A13197" w14:textId="77777777" w:rsidR="00C836E3" w:rsidRDefault="00C836E3" w:rsidP="00C836E3">
      <w:pPr>
        <w:numPr>
          <w:ilvl w:val="12"/>
          <w:numId w:val="0"/>
        </w:numPr>
      </w:pPr>
      <w:r>
        <w:t>De student is tevens in staat om:</w:t>
      </w:r>
    </w:p>
    <w:p w14:paraId="72F857E0" w14:textId="77777777" w:rsidR="00C836E3" w:rsidRDefault="00C836E3" w:rsidP="00031B25">
      <w:pPr>
        <w:numPr>
          <w:ilvl w:val="0"/>
          <w:numId w:val="1"/>
        </w:numPr>
      </w:pPr>
      <w:r>
        <w:t xml:space="preserve">De beknopte fysiologie van de galblaas uit te leggen ten aanzien van de galsecretie, galblaaslediging, functies van de galzouten en de enterohepatische kringloop. </w:t>
      </w:r>
    </w:p>
    <w:p w14:paraId="3C502D7A" w14:textId="77777777" w:rsidR="00C836E3" w:rsidRDefault="00C836E3" w:rsidP="00031B25">
      <w:pPr>
        <w:numPr>
          <w:ilvl w:val="0"/>
          <w:numId w:val="1"/>
        </w:numPr>
      </w:pPr>
      <w:r>
        <w:t xml:space="preserve">De beknopte fysiologie van de galblaas uit te leggen ten aanzien van de rol van </w:t>
      </w:r>
      <w:proofErr w:type="spellStart"/>
      <w:r>
        <w:t>secretine</w:t>
      </w:r>
      <w:proofErr w:type="spellEnd"/>
      <w:r>
        <w:t xml:space="preserve">, CCK, cholesterol en de neurovegetatieve invloed. </w:t>
      </w:r>
    </w:p>
    <w:p w14:paraId="6AED79F5" w14:textId="77777777" w:rsidR="00C836E3" w:rsidRDefault="00C836E3" w:rsidP="00031B25">
      <w:pPr>
        <w:numPr>
          <w:ilvl w:val="0"/>
          <w:numId w:val="1"/>
        </w:numPr>
      </w:pPr>
      <w:r>
        <w:t xml:space="preserve">De beknopte pathologie van de galblaas uit te leggen ten aanzien van cholelithiasis, cholecystitis, cholangitis, trauma van de galwegen en tumoren. </w:t>
      </w:r>
    </w:p>
    <w:p w14:paraId="336CA7A3" w14:textId="77777777" w:rsidR="00C836E3" w:rsidRDefault="00C836E3" w:rsidP="00031B25">
      <w:pPr>
        <w:numPr>
          <w:ilvl w:val="0"/>
          <w:numId w:val="1"/>
        </w:numPr>
      </w:pPr>
      <w:r>
        <w:t xml:space="preserve">Het </w:t>
      </w:r>
      <w:proofErr w:type="spellStart"/>
      <w:r>
        <w:t>osteopatisch</w:t>
      </w:r>
      <w:proofErr w:type="spellEnd"/>
      <w:r>
        <w:t xml:space="preserve"> dysfunctiemechanisme van de galblaas uit te leggen ten aanzien van de </w:t>
      </w:r>
      <w:proofErr w:type="spellStart"/>
      <w:r>
        <w:t>anatomo</w:t>
      </w:r>
      <w:proofErr w:type="spellEnd"/>
      <w:r>
        <w:t xml:space="preserve">-topografie. </w:t>
      </w:r>
    </w:p>
    <w:p w14:paraId="6A67E6F6" w14:textId="77777777" w:rsidR="00C836E3" w:rsidRDefault="00C836E3" w:rsidP="00C836E3">
      <w:pPr>
        <w:numPr>
          <w:ilvl w:val="12"/>
          <w:numId w:val="0"/>
        </w:numPr>
      </w:pPr>
    </w:p>
    <w:p w14:paraId="2F1467E6" w14:textId="77777777" w:rsidR="00C836E3" w:rsidRDefault="00C836E3" w:rsidP="00C836E3">
      <w:pPr>
        <w:numPr>
          <w:ilvl w:val="12"/>
          <w:numId w:val="0"/>
        </w:numPr>
      </w:pPr>
      <w:r>
        <w:t>Diagnostisch is de student in staat om:</w:t>
      </w:r>
    </w:p>
    <w:p w14:paraId="3CE2B80C" w14:textId="77777777" w:rsidR="00C836E3" w:rsidRDefault="00C836E3" w:rsidP="00031B25">
      <w:pPr>
        <w:numPr>
          <w:ilvl w:val="0"/>
          <w:numId w:val="1"/>
        </w:numPr>
      </w:pPr>
      <w:r>
        <w:t>Een anamnese ten aanzien van de galblaas af te nemen.</w:t>
      </w:r>
    </w:p>
    <w:p w14:paraId="60BB87DD" w14:textId="77777777" w:rsidR="00C836E3" w:rsidRDefault="00C836E3" w:rsidP="00031B25">
      <w:pPr>
        <w:numPr>
          <w:ilvl w:val="0"/>
          <w:numId w:val="1"/>
        </w:numPr>
      </w:pPr>
      <w:r>
        <w:t>De reflexzones van de galblaas te herkennen</w:t>
      </w:r>
    </w:p>
    <w:p w14:paraId="15580B85" w14:textId="77777777" w:rsidR="00C836E3" w:rsidRDefault="00C836E3" w:rsidP="00031B25">
      <w:pPr>
        <w:numPr>
          <w:ilvl w:val="0"/>
          <w:numId w:val="1"/>
        </w:numPr>
      </w:pPr>
      <w:r>
        <w:t>De galblaas te palperen in verschillende houdingen.</w:t>
      </w:r>
    </w:p>
    <w:p w14:paraId="6DBEA5CF" w14:textId="77777777" w:rsidR="00C836E3" w:rsidRDefault="00C836E3" w:rsidP="00C836E3">
      <w:pPr>
        <w:numPr>
          <w:ilvl w:val="12"/>
          <w:numId w:val="0"/>
        </w:numPr>
      </w:pPr>
    </w:p>
    <w:p w14:paraId="45EBF4C1" w14:textId="77777777" w:rsidR="00C836E3" w:rsidRDefault="00C836E3" w:rsidP="00C836E3">
      <w:pPr>
        <w:numPr>
          <w:ilvl w:val="12"/>
          <w:numId w:val="0"/>
        </w:numPr>
      </w:pPr>
      <w:r>
        <w:t>Therapeutisch is de student in staat om:</w:t>
      </w:r>
    </w:p>
    <w:p w14:paraId="08196203" w14:textId="77777777" w:rsidR="00C836E3" w:rsidRDefault="00C836E3" w:rsidP="00031B25">
      <w:pPr>
        <w:numPr>
          <w:ilvl w:val="0"/>
          <w:numId w:val="1"/>
        </w:numPr>
      </w:pPr>
      <w:r>
        <w:t>De galblaas in zijn mobiliteit te behandelen.</w:t>
      </w:r>
    </w:p>
    <w:p w14:paraId="50D1D505" w14:textId="77777777" w:rsidR="00C836E3" w:rsidRDefault="00C836E3" w:rsidP="00031B25">
      <w:pPr>
        <w:numPr>
          <w:ilvl w:val="0"/>
          <w:numId w:val="1"/>
        </w:numPr>
      </w:pPr>
      <w:r>
        <w:t>De galwegen te draineren.</w:t>
      </w:r>
    </w:p>
    <w:p w14:paraId="1CE6090B" w14:textId="77777777" w:rsidR="00C836E3" w:rsidRDefault="00C836E3" w:rsidP="00031B25">
      <w:pPr>
        <w:numPr>
          <w:ilvl w:val="0"/>
          <w:numId w:val="1"/>
        </w:numPr>
      </w:pPr>
      <w:r>
        <w:t>Het omentum minus in relatie tot de galwegen, lever en duodenumcomplex te behandelen.</w:t>
      </w:r>
    </w:p>
    <w:p w14:paraId="3FF5B7DF" w14:textId="77777777" w:rsidR="00C836E3" w:rsidRDefault="00C836E3" w:rsidP="00C836E3">
      <w:pPr>
        <w:numPr>
          <w:ilvl w:val="12"/>
          <w:numId w:val="0"/>
        </w:numPr>
      </w:pPr>
    </w:p>
    <w:p w14:paraId="509BCDC9" w14:textId="77777777" w:rsidR="00C836E3" w:rsidRDefault="00C836E3" w:rsidP="00C836E3">
      <w:pPr>
        <w:numPr>
          <w:ilvl w:val="12"/>
          <w:numId w:val="0"/>
        </w:numPr>
      </w:pPr>
    </w:p>
    <w:p w14:paraId="043287D1" w14:textId="77777777" w:rsidR="00C836E3" w:rsidRDefault="00C836E3" w:rsidP="00C836E3">
      <w:pPr>
        <w:pStyle w:val="Koptekst"/>
        <w:numPr>
          <w:ilvl w:val="12"/>
          <w:numId w:val="0"/>
        </w:numPr>
      </w:pPr>
    </w:p>
    <w:p w14:paraId="219110B4" w14:textId="77777777" w:rsidR="00C836E3" w:rsidRDefault="00C836E3" w:rsidP="00480D14">
      <w:pPr>
        <w:pStyle w:val="Kop2"/>
      </w:pPr>
      <w:bookmarkStart w:id="206" w:name="_Toc469209798"/>
      <w:bookmarkStart w:id="207" w:name="_Toc373788261"/>
      <w:r>
        <w:t>7.10. L</w:t>
      </w:r>
      <w:r w:rsidR="00783292">
        <w:t>eerdoelen</w:t>
      </w:r>
      <w:r>
        <w:t xml:space="preserve"> </w:t>
      </w:r>
      <w:r w:rsidR="00783292">
        <w:t>Ren</w:t>
      </w:r>
      <w:bookmarkEnd w:id="206"/>
      <w:bookmarkEnd w:id="207"/>
    </w:p>
    <w:p w14:paraId="553A9092" w14:textId="77777777" w:rsidR="00C836E3" w:rsidRPr="00480D14" w:rsidRDefault="00783292" w:rsidP="00480D14">
      <w:pPr>
        <w:rPr>
          <w:b/>
        </w:rPr>
      </w:pPr>
      <w:r>
        <w:rPr>
          <w:b/>
        </w:rPr>
        <w:t>L</w:t>
      </w:r>
      <w:r w:rsidR="00C836E3" w:rsidRPr="00480D14">
        <w:rPr>
          <w:b/>
        </w:rPr>
        <w:t xml:space="preserve">eerdoel </w:t>
      </w:r>
      <w:r>
        <w:rPr>
          <w:b/>
        </w:rPr>
        <w:t>7.</w:t>
      </w:r>
      <w:r w:rsidR="00C836E3" w:rsidRPr="00480D14">
        <w:rPr>
          <w:b/>
        </w:rPr>
        <w:t>10</w:t>
      </w:r>
    </w:p>
    <w:p w14:paraId="42C9204F" w14:textId="77777777" w:rsidR="00C836E3" w:rsidRDefault="00C836E3" w:rsidP="00480D14">
      <w:r>
        <w:t>De student heeft kennis over en inzicht in de anatomie, beknopte fysiologie en pathologie, osteopathisch dysfunctiemechanisme, diagnostiek en therapie van de nieren.</w:t>
      </w:r>
    </w:p>
    <w:p w14:paraId="38E9466C" w14:textId="77777777" w:rsidR="00480D14" w:rsidRDefault="00480D14" w:rsidP="00480D14"/>
    <w:p w14:paraId="683F8143" w14:textId="77777777" w:rsidR="00C836E3" w:rsidRPr="00480D14" w:rsidRDefault="00783292" w:rsidP="00480D14">
      <w:pPr>
        <w:rPr>
          <w:b/>
        </w:rPr>
      </w:pPr>
      <w:r>
        <w:rPr>
          <w:b/>
        </w:rPr>
        <w:t>L</w:t>
      </w:r>
      <w:r w:rsidR="00C836E3" w:rsidRPr="00480D14">
        <w:rPr>
          <w:b/>
        </w:rPr>
        <w:t xml:space="preserve">eerinhoud </w:t>
      </w:r>
      <w:r>
        <w:rPr>
          <w:b/>
        </w:rPr>
        <w:t>7.</w:t>
      </w:r>
      <w:r w:rsidR="00C836E3" w:rsidRPr="00480D14">
        <w:rPr>
          <w:b/>
        </w:rPr>
        <w:t>10</w:t>
      </w:r>
    </w:p>
    <w:p w14:paraId="674ED3FC" w14:textId="77777777" w:rsidR="00C836E3" w:rsidRDefault="00C836E3" w:rsidP="00480D14">
      <w:r>
        <w:t>Ren</w:t>
      </w:r>
    </w:p>
    <w:p w14:paraId="562752EC" w14:textId="77777777" w:rsidR="00480D14" w:rsidRDefault="00480D14" w:rsidP="00480D14"/>
    <w:p w14:paraId="3DA5028C" w14:textId="77777777" w:rsidR="00C836E3" w:rsidRPr="00480D14" w:rsidRDefault="00783292" w:rsidP="00480D14">
      <w:pPr>
        <w:rPr>
          <w:b/>
        </w:rPr>
      </w:pPr>
      <w:r>
        <w:rPr>
          <w:b/>
        </w:rPr>
        <w:t>L</w:t>
      </w:r>
      <w:r w:rsidR="00C836E3" w:rsidRPr="00480D14">
        <w:rPr>
          <w:b/>
        </w:rPr>
        <w:t xml:space="preserve">esuren </w:t>
      </w:r>
      <w:r>
        <w:rPr>
          <w:b/>
        </w:rPr>
        <w:t>7.</w:t>
      </w:r>
      <w:r w:rsidR="00C836E3" w:rsidRPr="00480D14">
        <w:rPr>
          <w:b/>
        </w:rPr>
        <w:t>10</w:t>
      </w:r>
    </w:p>
    <w:p w14:paraId="7E5F9464" w14:textId="77777777" w:rsidR="00C836E3" w:rsidRDefault="00C836E3" w:rsidP="00480D14">
      <w:r>
        <w:t>Het aantal lesuren voor het onderdeel nieren</w:t>
      </w:r>
      <w:r w:rsidR="00783292">
        <w:t xml:space="preserve"> bedraagt 4 lesuren theorie en 8</w:t>
      </w:r>
      <w:r>
        <w:t xml:space="preserve"> lesuren praktijk. </w:t>
      </w:r>
      <w:r w:rsidR="00783292">
        <w:t xml:space="preserve">De lessen worden gegeven halverwege </w:t>
      </w:r>
      <w:r>
        <w:t>het 4</w:t>
      </w:r>
      <w:r>
        <w:rPr>
          <w:vertAlign w:val="superscript"/>
        </w:rPr>
        <w:t>e</w:t>
      </w:r>
      <w:r>
        <w:t xml:space="preserve"> </w:t>
      </w:r>
      <w:r w:rsidR="00783292">
        <w:t>leer</w:t>
      </w:r>
      <w:r>
        <w:t>jaar (S3).</w:t>
      </w:r>
    </w:p>
    <w:p w14:paraId="33CCB0DF" w14:textId="77777777" w:rsidR="00C836E3" w:rsidRDefault="00C836E3" w:rsidP="00480D14"/>
    <w:p w14:paraId="4EAA2E42" w14:textId="77777777" w:rsidR="00783292" w:rsidRPr="0039707F" w:rsidRDefault="00783292" w:rsidP="00783292">
      <w:pPr>
        <w:overflowPunct/>
        <w:autoSpaceDE/>
        <w:autoSpaceDN/>
        <w:adjustRightInd/>
        <w:jc w:val="both"/>
        <w:textAlignment w:val="auto"/>
        <w:rPr>
          <w:rFonts w:cs="Arial"/>
          <w:b/>
        </w:rPr>
      </w:pPr>
      <w:r w:rsidRPr="0039707F">
        <w:rPr>
          <w:rFonts w:cs="Arial"/>
          <w:b/>
        </w:rPr>
        <w:t>Wijze van doceren</w:t>
      </w:r>
      <w:r>
        <w:rPr>
          <w:rFonts w:cs="Arial"/>
          <w:b/>
        </w:rPr>
        <w:t xml:space="preserve"> 7.10.</w:t>
      </w:r>
    </w:p>
    <w:p w14:paraId="71BD6C3F" w14:textId="77777777" w:rsidR="00783292" w:rsidRPr="0039707F" w:rsidRDefault="00783292"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0AEE97AA" w14:textId="77777777" w:rsidR="00783292" w:rsidRPr="0039707F" w:rsidRDefault="00783292"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7E3D0216" w14:textId="77777777" w:rsidR="00783292" w:rsidRDefault="00783292"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05860214" w14:textId="77777777" w:rsidR="00783292" w:rsidRDefault="00783292" w:rsidP="00783292">
      <w:pPr>
        <w:overflowPunct/>
        <w:autoSpaceDE/>
        <w:autoSpaceDN/>
        <w:adjustRightInd/>
        <w:textAlignment w:val="auto"/>
        <w:rPr>
          <w:rFonts w:cs="Arial"/>
          <w:lang w:val="nl-BE"/>
        </w:rPr>
      </w:pPr>
    </w:p>
    <w:p w14:paraId="010A64F4" w14:textId="77777777" w:rsidR="00783292" w:rsidRPr="00F46C90" w:rsidRDefault="00783292" w:rsidP="00783292">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7.10.</w:t>
      </w:r>
    </w:p>
    <w:p w14:paraId="06CF9426" w14:textId="77777777" w:rsidR="00783292" w:rsidRDefault="00783292" w:rsidP="00783292">
      <w:pPr>
        <w:overflowPunct/>
        <w:autoSpaceDE/>
        <w:autoSpaceDN/>
        <w:adjustRightInd/>
        <w:textAlignment w:val="auto"/>
        <w:rPr>
          <w:rFonts w:cs="Arial"/>
          <w:lang w:val="nl-BE"/>
        </w:rPr>
      </w:pPr>
      <w:r>
        <w:rPr>
          <w:rFonts w:cs="Arial"/>
          <w:lang w:val="nl-BE"/>
        </w:rPr>
        <w:t>De lessen ren (visceraal) worden gegeven halverwege het 4</w:t>
      </w:r>
      <w:r w:rsidRPr="00F46C90">
        <w:rPr>
          <w:rFonts w:cs="Arial"/>
          <w:vertAlign w:val="superscript"/>
          <w:lang w:val="nl-BE"/>
        </w:rPr>
        <w:t>e</w:t>
      </w:r>
      <w:r>
        <w:rPr>
          <w:rFonts w:cs="Arial"/>
          <w:lang w:val="nl-BE"/>
        </w:rPr>
        <w:t xml:space="preserve"> leerjaar. De student heeft reeds kennis van </w:t>
      </w:r>
    </w:p>
    <w:p w14:paraId="64732F6C" w14:textId="77777777" w:rsidR="00783292" w:rsidRDefault="0078329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31EF41BA" w14:textId="77777777" w:rsidR="00783292" w:rsidRDefault="0078329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Het concept, de TGI en de </w:t>
      </w:r>
      <w:proofErr w:type="spellStart"/>
      <w:r>
        <w:rPr>
          <w:rFonts w:ascii="Arial" w:hAnsi="Arial" w:cs="Arial"/>
          <w:lang w:val="nl-BE"/>
        </w:rPr>
        <w:t>Hepar-Fellae</w:t>
      </w:r>
      <w:proofErr w:type="spellEnd"/>
      <w:r>
        <w:rPr>
          <w:rFonts w:ascii="Arial" w:hAnsi="Arial" w:cs="Arial"/>
          <w:lang w:val="nl-BE"/>
        </w:rPr>
        <w:t xml:space="preserve"> min het viscerale bereik</w:t>
      </w:r>
    </w:p>
    <w:p w14:paraId="42B9458D" w14:textId="77777777" w:rsidR="00783292" w:rsidRPr="00CE0889" w:rsidRDefault="007832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de nier</w:t>
      </w:r>
      <w:r w:rsidRPr="00CE0889">
        <w:rPr>
          <w:rFonts w:ascii="Arial" w:hAnsi="Arial" w:cs="Arial"/>
          <w:lang w:val="nl-BE"/>
        </w:rPr>
        <w:t xml:space="preserve"> (MBK)</w:t>
      </w:r>
    </w:p>
    <w:p w14:paraId="58AE08EA" w14:textId="77777777" w:rsidR="00783292" w:rsidRPr="00CE0889" w:rsidRDefault="007832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omliggende anatomische structuren (</w:t>
      </w:r>
      <w:r w:rsidR="00C86ABC">
        <w:rPr>
          <w:rFonts w:ascii="Arial" w:hAnsi="Arial" w:cs="Arial"/>
          <w:lang w:val="nl-BE"/>
        </w:rPr>
        <w:t>lumbale</w:t>
      </w:r>
      <w:r w:rsidRPr="00CE0889">
        <w:rPr>
          <w:rFonts w:ascii="Arial" w:hAnsi="Arial" w:cs="Arial"/>
          <w:lang w:val="nl-BE"/>
        </w:rPr>
        <w:t xml:space="preserve"> </w:t>
      </w:r>
      <w:proofErr w:type="spellStart"/>
      <w:r w:rsidRPr="00CE0889">
        <w:rPr>
          <w:rFonts w:ascii="Arial" w:hAnsi="Arial" w:cs="Arial"/>
          <w:lang w:val="nl-BE"/>
        </w:rPr>
        <w:t>wervelkolom,</w:t>
      </w:r>
      <w:r>
        <w:rPr>
          <w:rFonts w:ascii="Arial" w:hAnsi="Arial" w:cs="Arial"/>
          <w:lang w:val="nl-BE"/>
        </w:rPr>
        <w:t>diafragma</w:t>
      </w:r>
      <w:proofErr w:type="spellEnd"/>
      <w:r w:rsidR="00C86ABC">
        <w:rPr>
          <w:rFonts w:ascii="Arial" w:hAnsi="Arial" w:cs="Arial"/>
          <w:lang w:val="nl-BE"/>
        </w:rPr>
        <w:t>, Abdomen</w:t>
      </w:r>
      <w:r w:rsidRPr="00CE0889">
        <w:rPr>
          <w:rFonts w:ascii="Arial" w:hAnsi="Arial" w:cs="Arial"/>
          <w:lang w:val="nl-BE"/>
        </w:rPr>
        <w:t>) op osteopathisch vlak</w:t>
      </w:r>
    </w:p>
    <w:p w14:paraId="2798D8EB" w14:textId="77777777" w:rsidR="00783292" w:rsidRPr="00CE0889" w:rsidRDefault="00260910"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basis fysiologie van de </w:t>
      </w:r>
      <w:proofErr w:type="spellStart"/>
      <w:r>
        <w:rPr>
          <w:rFonts w:ascii="Arial" w:hAnsi="Arial" w:cs="Arial"/>
          <w:lang w:val="nl-BE"/>
        </w:rPr>
        <w:t>homeotasie</w:t>
      </w:r>
      <w:proofErr w:type="spellEnd"/>
    </w:p>
    <w:p w14:paraId="2DC67608" w14:textId="77777777" w:rsidR="00783292" w:rsidRPr="00CE0889" w:rsidRDefault="00783292"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lastRenderedPageBreak/>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31AACF66" w14:textId="77777777" w:rsidR="00783292" w:rsidRDefault="00783292" w:rsidP="00783292">
      <w:pPr>
        <w:overflowPunct/>
        <w:autoSpaceDE/>
        <w:autoSpaceDN/>
        <w:adjustRightInd/>
        <w:textAlignment w:val="auto"/>
        <w:rPr>
          <w:rFonts w:cs="Arial"/>
          <w:lang w:val="nl-BE"/>
        </w:rPr>
      </w:pPr>
    </w:p>
    <w:p w14:paraId="00E34244" w14:textId="77777777" w:rsidR="00783292" w:rsidRDefault="00783292" w:rsidP="00783292">
      <w:pPr>
        <w:overflowPunct/>
        <w:autoSpaceDE/>
        <w:autoSpaceDN/>
        <w:adjustRightInd/>
        <w:textAlignment w:val="auto"/>
        <w:rPr>
          <w:rFonts w:cs="Arial"/>
          <w:lang w:val="nl-BE"/>
        </w:rPr>
      </w:pPr>
      <w:r>
        <w:rPr>
          <w:rFonts w:cs="Arial"/>
          <w:lang w:val="nl-BE"/>
        </w:rPr>
        <w:t>De lessen zijn gekoppeld aan:</w:t>
      </w:r>
    </w:p>
    <w:p w14:paraId="2971E5C0" w14:textId="77777777" w:rsidR="00783292" w:rsidRDefault="007832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1187AF53" w14:textId="77777777" w:rsidR="00783292" w:rsidRPr="00F46C90" w:rsidRDefault="0078329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Fysiologie </w:t>
      </w:r>
      <w:proofErr w:type="spellStart"/>
      <w:r>
        <w:rPr>
          <w:rFonts w:ascii="Arial" w:hAnsi="Arial" w:cs="Arial"/>
          <w:lang w:val="nl-BE"/>
        </w:rPr>
        <w:t>gaster</w:t>
      </w:r>
      <w:proofErr w:type="spellEnd"/>
    </w:p>
    <w:p w14:paraId="1D5DC774" w14:textId="77777777" w:rsidR="00783292" w:rsidRDefault="0078329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31B96321" w14:textId="77777777" w:rsidR="00C86ABC" w:rsidRPr="00F46C90" w:rsidRDefault="00C86ABC" w:rsidP="00031B25">
      <w:pPr>
        <w:pStyle w:val="Lijstalinea"/>
        <w:numPr>
          <w:ilvl w:val="0"/>
          <w:numId w:val="80"/>
        </w:numPr>
        <w:overflowPunct/>
        <w:autoSpaceDE/>
        <w:autoSpaceDN/>
        <w:adjustRightInd/>
        <w:textAlignment w:val="auto"/>
        <w:rPr>
          <w:rFonts w:ascii="Arial" w:hAnsi="Arial" w:cs="Arial"/>
          <w:lang w:val="nl-BE"/>
        </w:rPr>
      </w:pPr>
      <w:proofErr w:type="spellStart"/>
      <w:r>
        <w:rPr>
          <w:rFonts w:ascii="Arial" w:hAnsi="Arial" w:cs="Arial"/>
          <w:lang w:val="nl-BE"/>
        </w:rPr>
        <w:t>Parietaal</w:t>
      </w:r>
      <w:proofErr w:type="spellEnd"/>
      <w:r>
        <w:rPr>
          <w:rFonts w:ascii="Arial" w:hAnsi="Arial" w:cs="Arial"/>
          <w:lang w:val="nl-BE"/>
        </w:rPr>
        <w:t>: Lumbale wervelkolom</w:t>
      </w:r>
    </w:p>
    <w:p w14:paraId="301CAABD" w14:textId="77777777" w:rsidR="00783292" w:rsidRPr="00F46C90" w:rsidRDefault="0078329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56CEEA44" w14:textId="77777777" w:rsidR="00783292" w:rsidRPr="0039707F" w:rsidRDefault="00783292" w:rsidP="00783292">
      <w:pPr>
        <w:rPr>
          <w:b/>
          <w:lang w:val="nl-BE"/>
        </w:rPr>
      </w:pPr>
    </w:p>
    <w:p w14:paraId="5AFE0D7A" w14:textId="77777777" w:rsidR="00783292" w:rsidRPr="004D092D" w:rsidRDefault="00783292" w:rsidP="00783292">
      <w:pPr>
        <w:rPr>
          <w:b/>
        </w:rPr>
      </w:pPr>
      <w:r w:rsidRPr="004D092D">
        <w:rPr>
          <w:b/>
        </w:rPr>
        <w:t>Toetsing</w:t>
      </w:r>
      <w:r>
        <w:rPr>
          <w:b/>
        </w:rPr>
        <w:t xml:space="preserve"> 7.10.</w:t>
      </w:r>
    </w:p>
    <w:p w14:paraId="5F57F083" w14:textId="77777777" w:rsidR="00783292" w:rsidRDefault="00783292" w:rsidP="00783292">
      <w:r>
        <w:t>De 4 lesuren theorie + zelfstudie worden in 2 toetsen ondervraagd.</w:t>
      </w:r>
    </w:p>
    <w:p w14:paraId="4BB2C0B5" w14:textId="77777777" w:rsidR="00783292" w:rsidRDefault="00783292" w:rsidP="00783292">
      <w:r>
        <w:t xml:space="preserve">De 8 lesuren praktijk + werkgroepen worden in 2 praktijktoetsen afgenomen. </w:t>
      </w:r>
    </w:p>
    <w:p w14:paraId="2397C7E8" w14:textId="77777777" w:rsidR="00783292" w:rsidRDefault="00783292" w:rsidP="00783292">
      <w:r>
        <w:t xml:space="preserve">Het </w:t>
      </w:r>
      <w:proofErr w:type="spellStart"/>
      <w:r>
        <w:t>vakonderdeel</w:t>
      </w:r>
      <w:proofErr w:type="spellEnd"/>
      <w:r>
        <w:t xml:space="preserve"> </w:t>
      </w:r>
      <w:r w:rsidR="00C86ABC">
        <w:t>ren</w:t>
      </w:r>
      <w:r>
        <w:t xml:space="preserve"> maakt zowel theoretisch als praktisch deel uit van het schoolexamen. </w:t>
      </w:r>
    </w:p>
    <w:p w14:paraId="10DCD531" w14:textId="77777777" w:rsidR="00783292" w:rsidRDefault="00783292" w:rsidP="00783292"/>
    <w:p w14:paraId="02EB7E57" w14:textId="77777777" w:rsidR="00783292" w:rsidRDefault="00783292" w:rsidP="00783292">
      <w:pPr>
        <w:pStyle w:val="Plattetekstinspringen2"/>
        <w:spacing w:after="0" w:line="240" w:lineRule="auto"/>
        <w:ind w:left="0"/>
        <w:rPr>
          <w:b/>
          <w:lang w:val="nl-BE"/>
        </w:rPr>
      </w:pPr>
      <w:r w:rsidRPr="001952AB">
        <w:rPr>
          <w:b/>
          <w:lang w:val="nl-BE"/>
        </w:rPr>
        <w:t xml:space="preserve">Studiemateriaal </w:t>
      </w:r>
      <w:r>
        <w:rPr>
          <w:b/>
          <w:lang w:val="nl-BE"/>
        </w:rPr>
        <w:t>7.10.</w:t>
      </w:r>
    </w:p>
    <w:p w14:paraId="1F5A724D" w14:textId="77777777" w:rsidR="00783292" w:rsidRDefault="00783292" w:rsidP="00031B25">
      <w:pPr>
        <w:pStyle w:val="Plattetekstinspringen2"/>
        <w:numPr>
          <w:ilvl w:val="0"/>
          <w:numId w:val="82"/>
        </w:numPr>
        <w:spacing w:after="0" w:line="240" w:lineRule="auto"/>
        <w:rPr>
          <w:rFonts w:cs="Arial"/>
          <w:lang w:val="fr-FR"/>
        </w:rPr>
      </w:pPr>
      <w:r w:rsidRPr="0039707F">
        <w:rPr>
          <w:rFonts w:cs="Arial"/>
          <w:lang w:val="fr-FR"/>
        </w:rPr>
        <w:t>Syllabus: S-Osteo-Visc</w:t>
      </w:r>
      <w:r w:rsidR="00C86ABC">
        <w:rPr>
          <w:rFonts w:cs="Arial"/>
          <w:lang w:val="fr-FR"/>
        </w:rPr>
        <w:t>-Ren</w:t>
      </w:r>
      <w:r w:rsidRPr="0039707F">
        <w:rPr>
          <w:rFonts w:cs="Arial"/>
          <w:lang w:val="fr-FR"/>
        </w:rPr>
        <w:t>-RM-14</w:t>
      </w:r>
    </w:p>
    <w:p w14:paraId="6BDFAB45" w14:textId="77777777" w:rsidR="00783292" w:rsidRPr="0039707F" w:rsidRDefault="00783292" w:rsidP="00031B25">
      <w:pPr>
        <w:pStyle w:val="Plattetekstinspringen2"/>
        <w:numPr>
          <w:ilvl w:val="0"/>
          <w:numId w:val="82"/>
        </w:numPr>
        <w:spacing w:after="0" w:line="240" w:lineRule="auto"/>
        <w:rPr>
          <w:rFonts w:cs="Arial"/>
          <w:lang w:val="fr-FR"/>
        </w:rPr>
      </w:pPr>
      <w:r>
        <w:rPr>
          <w:rFonts w:cs="Arial"/>
          <w:lang w:val="fr-FR"/>
        </w:rPr>
        <w:t>Po</w:t>
      </w:r>
      <w:r w:rsidR="00C86ABC">
        <w:rPr>
          <w:rFonts w:cs="Arial"/>
          <w:lang w:val="fr-FR"/>
        </w:rPr>
        <w:t xml:space="preserve">werpoint </w:t>
      </w:r>
      <w:proofErr w:type="spellStart"/>
      <w:r w:rsidR="00C86ABC">
        <w:rPr>
          <w:rFonts w:cs="Arial"/>
          <w:lang w:val="fr-FR"/>
        </w:rPr>
        <w:t>viscerale</w:t>
      </w:r>
      <w:proofErr w:type="spellEnd"/>
      <w:r w:rsidR="00C86ABC">
        <w:rPr>
          <w:rFonts w:cs="Arial"/>
          <w:lang w:val="fr-FR"/>
        </w:rPr>
        <w:t xml:space="preserve"> </w:t>
      </w:r>
      <w:proofErr w:type="spellStart"/>
      <w:r w:rsidR="00C86ABC">
        <w:rPr>
          <w:rFonts w:cs="Arial"/>
          <w:lang w:val="fr-FR"/>
        </w:rPr>
        <w:t>ren</w:t>
      </w:r>
      <w:proofErr w:type="spellEnd"/>
      <w:r>
        <w:rPr>
          <w:rFonts w:cs="Arial"/>
          <w:lang w:val="fr-FR"/>
        </w:rPr>
        <w:t xml:space="preserve"> RM</w:t>
      </w:r>
    </w:p>
    <w:p w14:paraId="7EBA68DA" w14:textId="77777777" w:rsidR="00783292" w:rsidRPr="0039707F" w:rsidRDefault="00783292" w:rsidP="00031B25">
      <w:pPr>
        <w:pStyle w:val="Lijstalinea"/>
        <w:numPr>
          <w:ilvl w:val="0"/>
          <w:numId w:val="79"/>
        </w:numPr>
        <w:rPr>
          <w:rFonts w:ascii="Arial" w:hAnsi="Arial" w:cs="Arial"/>
        </w:rPr>
      </w:pPr>
      <w:r w:rsidRPr="0039707F">
        <w:rPr>
          <w:rFonts w:ascii="Arial" w:hAnsi="Arial" w:cs="Arial"/>
        </w:rPr>
        <w:t xml:space="preserve">Literatuur: </w:t>
      </w:r>
    </w:p>
    <w:p w14:paraId="50557DE3" w14:textId="77777777" w:rsidR="00C86ABC" w:rsidRPr="00784491" w:rsidRDefault="00C86ABC" w:rsidP="00480D14">
      <w:pPr>
        <w:rPr>
          <w:b/>
          <w:u w:val="single"/>
          <w:lang w:val="en-GB"/>
        </w:rPr>
      </w:pPr>
    </w:p>
    <w:p w14:paraId="7ACB4FB1" w14:textId="77777777" w:rsidR="00C836E3" w:rsidRPr="00480D14" w:rsidRDefault="00C836E3" w:rsidP="00480D14">
      <w:pPr>
        <w:rPr>
          <w:b/>
          <w:u w:val="single"/>
        </w:rPr>
      </w:pPr>
      <w:r w:rsidRPr="00480D14">
        <w:rPr>
          <w:b/>
          <w:u w:val="single"/>
        </w:rPr>
        <w:t xml:space="preserve">Operationele leerdoelen </w:t>
      </w:r>
      <w:r w:rsidR="00783292">
        <w:rPr>
          <w:b/>
          <w:u w:val="single"/>
        </w:rPr>
        <w:t>7.</w:t>
      </w:r>
      <w:r w:rsidRPr="00480D14">
        <w:rPr>
          <w:b/>
          <w:u w:val="single"/>
        </w:rPr>
        <w:t>10</w:t>
      </w:r>
    </w:p>
    <w:p w14:paraId="64BD3E85" w14:textId="77777777" w:rsidR="00C836E3" w:rsidRDefault="00C836E3" w:rsidP="00C836E3">
      <w:pPr>
        <w:numPr>
          <w:ilvl w:val="12"/>
          <w:numId w:val="0"/>
        </w:numPr>
      </w:pPr>
      <w:r>
        <w:t>De student kan:</w:t>
      </w:r>
    </w:p>
    <w:p w14:paraId="4B147305" w14:textId="77777777" w:rsidR="00C836E3" w:rsidRDefault="00C836E3" w:rsidP="00031B25">
      <w:pPr>
        <w:numPr>
          <w:ilvl w:val="0"/>
          <w:numId w:val="1"/>
        </w:numPr>
      </w:pPr>
      <w:r>
        <w:t>de topografie van de nieren beschrijven</w:t>
      </w:r>
    </w:p>
    <w:p w14:paraId="6A8D6693" w14:textId="77777777" w:rsidR="00C836E3" w:rsidRDefault="00C836E3" w:rsidP="00031B25">
      <w:pPr>
        <w:numPr>
          <w:ilvl w:val="0"/>
          <w:numId w:val="1"/>
        </w:numPr>
      </w:pPr>
      <w:r>
        <w:t>de renale loge beschrijven</w:t>
      </w:r>
    </w:p>
    <w:p w14:paraId="4DA4F47C" w14:textId="77777777" w:rsidR="00C836E3" w:rsidRDefault="00C836E3" w:rsidP="00031B25">
      <w:pPr>
        <w:numPr>
          <w:ilvl w:val="0"/>
          <w:numId w:val="1"/>
        </w:numPr>
      </w:pPr>
      <w:r>
        <w:t>de fixaties van de nieren beschrijven</w:t>
      </w:r>
    </w:p>
    <w:p w14:paraId="4C442624" w14:textId="77777777" w:rsidR="00C836E3" w:rsidRDefault="00C836E3" w:rsidP="00031B25">
      <w:pPr>
        <w:numPr>
          <w:ilvl w:val="0"/>
          <w:numId w:val="1"/>
        </w:numPr>
      </w:pPr>
      <w:r>
        <w:t>de embryologische ontwikkeling van de nieren weergeven</w:t>
      </w:r>
    </w:p>
    <w:p w14:paraId="6D781EE6" w14:textId="77777777" w:rsidR="00C836E3" w:rsidRDefault="00C836E3" w:rsidP="00031B25">
      <w:pPr>
        <w:numPr>
          <w:ilvl w:val="0"/>
          <w:numId w:val="1"/>
        </w:numPr>
      </w:pPr>
      <w:r>
        <w:t>de verhoudingen van de nieren ten opzichte van haar omgevende structuren beschrijven (ligging overgang primitieve darm)</w:t>
      </w:r>
    </w:p>
    <w:p w14:paraId="34464601" w14:textId="77777777" w:rsidR="00C836E3" w:rsidRDefault="00C836E3" w:rsidP="00031B25">
      <w:pPr>
        <w:numPr>
          <w:ilvl w:val="0"/>
          <w:numId w:val="1"/>
        </w:numPr>
      </w:pPr>
      <w:r>
        <w:t>de vascularisatie van de nieren uitleggen, zowel arterieel, veneus als lymfatisch</w:t>
      </w:r>
    </w:p>
    <w:p w14:paraId="06F8764C" w14:textId="77777777" w:rsidR="00C836E3" w:rsidRDefault="00C836E3" w:rsidP="00031B25">
      <w:pPr>
        <w:numPr>
          <w:ilvl w:val="0"/>
          <w:numId w:val="1"/>
        </w:numPr>
      </w:pPr>
      <w:r>
        <w:t>de innervatie van de nieren uitleggen</w:t>
      </w:r>
    </w:p>
    <w:p w14:paraId="04DF0499" w14:textId="77777777" w:rsidR="00C836E3" w:rsidRDefault="00C836E3" w:rsidP="00031B25">
      <w:pPr>
        <w:numPr>
          <w:ilvl w:val="0"/>
          <w:numId w:val="1"/>
        </w:numPr>
      </w:pPr>
      <w:r>
        <w:t>de bewegingen in mobiliteit en motiliteit beschrijven</w:t>
      </w:r>
    </w:p>
    <w:p w14:paraId="7AC023E4" w14:textId="77777777" w:rsidR="00C836E3" w:rsidRDefault="00C836E3" w:rsidP="00031B25">
      <w:pPr>
        <w:numPr>
          <w:ilvl w:val="0"/>
          <w:numId w:val="1"/>
        </w:numPr>
      </w:pPr>
      <w:r>
        <w:t>De opbouw van de nier (kapsel, schors, merg, bekken) beschrijven)</w:t>
      </w:r>
    </w:p>
    <w:p w14:paraId="382DD884" w14:textId="77777777" w:rsidR="00C836E3" w:rsidRDefault="00C836E3" w:rsidP="00031B25">
      <w:pPr>
        <w:numPr>
          <w:ilvl w:val="0"/>
          <w:numId w:val="1"/>
        </w:numPr>
      </w:pPr>
      <w:r>
        <w:t xml:space="preserve">de microanatomie van de nier beschrijven, met de lichaampjes van </w:t>
      </w:r>
      <w:proofErr w:type="spellStart"/>
      <w:r>
        <w:t>malpgighi</w:t>
      </w:r>
      <w:proofErr w:type="spellEnd"/>
      <w:r>
        <w:t xml:space="preserve">, proximale en distale </w:t>
      </w:r>
      <w:proofErr w:type="spellStart"/>
      <w:r>
        <w:t>tubulus</w:t>
      </w:r>
      <w:proofErr w:type="spellEnd"/>
      <w:r>
        <w:t xml:space="preserve">, lis van </w:t>
      </w:r>
      <w:proofErr w:type="spellStart"/>
      <w:r>
        <w:t>Henle</w:t>
      </w:r>
      <w:proofErr w:type="spellEnd"/>
      <w:r>
        <w:t xml:space="preserve"> en </w:t>
      </w:r>
      <w:proofErr w:type="spellStart"/>
      <w:r>
        <w:t>juxtaglomulair</w:t>
      </w:r>
      <w:proofErr w:type="spellEnd"/>
      <w:r>
        <w:t xml:space="preserve"> apparaat.</w:t>
      </w:r>
    </w:p>
    <w:p w14:paraId="51D80F00" w14:textId="77777777" w:rsidR="00C836E3" w:rsidRDefault="00C836E3" w:rsidP="00031B25">
      <w:pPr>
        <w:numPr>
          <w:ilvl w:val="0"/>
          <w:numId w:val="1"/>
        </w:numPr>
      </w:pPr>
      <w:r>
        <w:t xml:space="preserve">De ligging, verloop, opbouw, vernauwingen en de </w:t>
      </w:r>
      <w:proofErr w:type="spellStart"/>
      <w:r>
        <w:t>cystoïden</w:t>
      </w:r>
      <w:proofErr w:type="spellEnd"/>
      <w:r>
        <w:t xml:space="preserve"> van de ureters weergeven</w:t>
      </w:r>
    </w:p>
    <w:p w14:paraId="68C4650A" w14:textId="77777777" w:rsidR="00C836E3" w:rsidRDefault="00C836E3" w:rsidP="00C836E3">
      <w:pPr>
        <w:numPr>
          <w:ilvl w:val="12"/>
          <w:numId w:val="0"/>
        </w:numPr>
      </w:pPr>
    </w:p>
    <w:p w14:paraId="51651C01" w14:textId="77777777" w:rsidR="00C836E3" w:rsidRDefault="00C836E3" w:rsidP="00C836E3">
      <w:pPr>
        <w:numPr>
          <w:ilvl w:val="12"/>
          <w:numId w:val="0"/>
        </w:numPr>
      </w:pPr>
      <w:r>
        <w:t>De student is tevens in staat om:</w:t>
      </w:r>
    </w:p>
    <w:p w14:paraId="2EF0375E" w14:textId="77777777" w:rsidR="00C836E3" w:rsidRDefault="00C836E3" w:rsidP="00031B25">
      <w:pPr>
        <w:numPr>
          <w:ilvl w:val="0"/>
          <w:numId w:val="1"/>
        </w:numPr>
      </w:pPr>
      <w:r>
        <w:t>De beknopte fysiologie van de nieren uit te leggen ten aanzien van filtratie, terugresorptie en secretie</w:t>
      </w:r>
    </w:p>
    <w:p w14:paraId="5088E54B" w14:textId="77777777" w:rsidR="00C836E3" w:rsidRDefault="00C836E3" w:rsidP="00031B25">
      <w:pPr>
        <w:numPr>
          <w:ilvl w:val="0"/>
          <w:numId w:val="1"/>
        </w:numPr>
      </w:pPr>
      <w:r>
        <w:t xml:space="preserve">De beknopte fysiologie van de nieren uit te leggen ten aanzien van plasmaklaring, regeling bloeddruk, erytropoëse en vitamine D stofwisseling. </w:t>
      </w:r>
    </w:p>
    <w:p w14:paraId="2ED1476A" w14:textId="77777777" w:rsidR="00C836E3" w:rsidRDefault="00C836E3" w:rsidP="00031B25">
      <w:pPr>
        <w:numPr>
          <w:ilvl w:val="0"/>
          <w:numId w:val="1"/>
        </w:numPr>
      </w:pPr>
      <w:r>
        <w:t>De beknopte fysiologie met betrekking tot het zuur-base evenwicht weer te geven (</w:t>
      </w:r>
      <w:proofErr w:type="spellStart"/>
      <w:r>
        <w:t>homeostasis</w:t>
      </w:r>
      <w:proofErr w:type="spellEnd"/>
      <w:r>
        <w:t xml:space="preserve">, buffering en regulatie), alsmede de storingen in dit evenwicht (respiratoire acidose en alkalose, metabole acidose en alkalose). </w:t>
      </w:r>
    </w:p>
    <w:p w14:paraId="2DAD66D4" w14:textId="77777777" w:rsidR="00C836E3" w:rsidRDefault="00C836E3" w:rsidP="00031B25">
      <w:pPr>
        <w:numPr>
          <w:ilvl w:val="0"/>
          <w:numId w:val="1"/>
        </w:numPr>
      </w:pPr>
      <w:r>
        <w:t xml:space="preserve">De beknopte pathologie van de nieren uit te leggen ten aanzien van nierinsufficiëntie (acuut, chronisch, </w:t>
      </w:r>
      <w:proofErr w:type="spellStart"/>
      <w:r>
        <w:t>dialyise</w:t>
      </w:r>
      <w:proofErr w:type="spellEnd"/>
      <w:r>
        <w:t xml:space="preserve">), </w:t>
      </w:r>
      <w:proofErr w:type="spellStart"/>
      <w:r>
        <w:t>glomerulonefritis</w:t>
      </w:r>
      <w:proofErr w:type="spellEnd"/>
      <w:r>
        <w:t xml:space="preserve">, </w:t>
      </w:r>
      <w:proofErr w:type="spellStart"/>
      <w:r>
        <w:t>pyleonefritis</w:t>
      </w:r>
      <w:proofErr w:type="spellEnd"/>
      <w:r>
        <w:t xml:space="preserve">, obstructies, nierstenen, tumoren en congenitale afwijkingen. </w:t>
      </w:r>
    </w:p>
    <w:p w14:paraId="704EAB21" w14:textId="77777777" w:rsidR="00C836E3" w:rsidRDefault="00C836E3" w:rsidP="00031B25">
      <w:pPr>
        <w:numPr>
          <w:ilvl w:val="0"/>
          <w:numId w:val="1"/>
        </w:numPr>
      </w:pPr>
      <w:r>
        <w:t xml:space="preserve">Het </w:t>
      </w:r>
      <w:proofErr w:type="spellStart"/>
      <w:r>
        <w:t>osteopatisch</w:t>
      </w:r>
      <w:proofErr w:type="spellEnd"/>
      <w:r>
        <w:t xml:space="preserve"> dysfunctiemechanisme van de nieren uit te leggen ten aanzien van de </w:t>
      </w:r>
      <w:proofErr w:type="spellStart"/>
      <w:r>
        <w:t>nierptosen</w:t>
      </w:r>
      <w:proofErr w:type="spellEnd"/>
      <w:r>
        <w:t xml:space="preserve">, </w:t>
      </w:r>
      <w:proofErr w:type="spellStart"/>
      <w:r>
        <w:t>diafragmale</w:t>
      </w:r>
      <w:proofErr w:type="spellEnd"/>
      <w:r>
        <w:t xml:space="preserve"> mobiliteit, relaties van de </w:t>
      </w:r>
      <w:proofErr w:type="spellStart"/>
      <w:r>
        <w:t>pararenale</w:t>
      </w:r>
      <w:proofErr w:type="spellEnd"/>
      <w:r>
        <w:t xml:space="preserve"> </w:t>
      </w:r>
      <w:proofErr w:type="spellStart"/>
      <w:r>
        <w:t>nierloge</w:t>
      </w:r>
      <w:proofErr w:type="spellEnd"/>
      <w:r>
        <w:t xml:space="preserve">, corpora </w:t>
      </w:r>
      <w:proofErr w:type="spellStart"/>
      <w:r>
        <w:t>adiposa</w:t>
      </w:r>
      <w:proofErr w:type="spellEnd"/>
      <w:r>
        <w:t xml:space="preserve">, ureter en peritoneale invloeden. </w:t>
      </w:r>
    </w:p>
    <w:p w14:paraId="15080235" w14:textId="77777777" w:rsidR="00C836E3" w:rsidRDefault="00C836E3" w:rsidP="00C836E3">
      <w:pPr>
        <w:numPr>
          <w:ilvl w:val="12"/>
          <w:numId w:val="0"/>
        </w:numPr>
      </w:pPr>
    </w:p>
    <w:p w14:paraId="6F497069" w14:textId="77777777" w:rsidR="00C836E3" w:rsidRDefault="00C836E3" w:rsidP="00C836E3">
      <w:pPr>
        <w:numPr>
          <w:ilvl w:val="12"/>
          <w:numId w:val="0"/>
        </w:numPr>
      </w:pPr>
      <w:r>
        <w:t>Diagnostisch is de student in staat om:</w:t>
      </w:r>
    </w:p>
    <w:p w14:paraId="6F6A5F15" w14:textId="77777777" w:rsidR="00C836E3" w:rsidRDefault="00C836E3" w:rsidP="00031B25">
      <w:pPr>
        <w:numPr>
          <w:ilvl w:val="0"/>
          <w:numId w:val="1"/>
        </w:numPr>
      </w:pPr>
      <w:r>
        <w:t>Een anamnese ten aanzien van de nieren af te nemen.</w:t>
      </w:r>
    </w:p>
    <w:p w14:paraId="5ECE9B0B" w14:textId="77777777" w:rsidR="00C836E3" w:rsidRDefault="00C836E3" w:rsidP="00031B25">
      <w:pPr>
        <w:numPr>
          <w:ilvl w:val="0"/>
          <w:numId w:val="1"/>
        </w:numPr>
      </w:pPr>
      <w:r>
        <w:t>De reflexzones van de nieren en de ureter te herkennen</w:t>
      </w:r>
    </w:p>
    <w:p w14:paraId="371EDCEC" w14:textId="77777777" w:rsidR="00C836E3" w:rsidRDefault="00C836E3" w:rsidP="00031B25">
      <w:pPr>
        <w:numPr>
          <w:ilvl w:val="0"/>
          <w:numId w:val="1"/>
        </w:numPr>
      </w:pPr>
      <w:r>
        <w:t xml:space="preserve">De nieren te palperen in verschillende facetten (klassiek, </w:t>
      </w:r>
      <w:proofErr w:type="spellStart"/>
      <w:r>
        <w:t>Glenard</w:t>
      </w:r>
      <w:proofErr w:type="spellEnd"/>
      <w:r>
        <w:t>)</w:t>
      </w:r>
    </w:p>
    <w:p w14:paraId="360E211A" w14:textId="77777777" w:rsidR="00C836E3" w:rsidRDefault="00C836E3" w:rsidP="00031B25">
      <w:pPr>
        <w:numPr>
          <w:ilvl w:val="0"/>
          <w:numId w:val="1"/>
        </w:numPr>
      </w:pPr>
      <w:r>
        <w:t>De pijnpunten (</w:t>
      </w:r>
      <w:proofErr w:type="spellStart"/>
      <w:r>
        <w:t>safety</w:t>
      </w:r>
      <w:proofErr w:type="spellEnd"/>
      <w:r>
        <w:t>) van de nieren en de ureter te palperen (</w:t>
      </w:r>
      <w:proofErr w:type="spellStart"/>
      <w:r>
        <w:t>Guyon</w:t>
      </w:r>
      <w:proofErr w:type="spellEnd"/>
      <w:r>
        <w:t xml:space="preserve">, intercostaal XI, ureterpunten). </w:t>
      </w:r>
    </w:p>
    <w:p w14:paraId="5718B457" w14:textId="77777777" w:rsidR="00C836E3" w:rsidRDefault="00C836E3" w:rsidP="00031B25">
      <w:pPr>
        <w:numPr>
          <w:ilvl w:val="0"/>
          <w:numId w:val="1"/>
        </w:numPr>
      </w:pPr>
      <w:r>
        <w:lastRenderedPageBreak/>
        <w:t xml:space="preserve">Het </w:t>
      </w:r>
      <w:proofErr w:type="spellStart"/>
      <w:r>
        <w:t>procede</w:t>
      </w:r>
      <w:proofErr w:type="spellEnd"/>
      <w:r>
        <w:t xml:space="preserve"> van </w:t>
      </w:r>
      <w:proofErr w:type="spellStart"/>
      <w:r>
        <w:t>Surraco</w:t>
      </w:r>
      <w:proofErr w:type="spellEnd"/>
      <w:r>
        <w:t xml:space="preserve"> uit te voeren.</w:t>
      </w:r>
    </w:p>
    <w:p w14:paraId="69CB5BE6" w14:textId="77777777" w:rsidR="00C836E3" w:rsidRDefault="00C836E3" w:rsidP="00031B25">
      <w:pPr>
        <w:numPr>
          <w:ilvl w:val="0"/>
          <w:numId w:val="1"/>
        </w:numPr>
      </w:pPr>
      <w:r>
        <w:t>De laboratoriummogelijkheden ten aanzien van de nieren weer te geven</w:t>
      </w:r>
    </w:p>
    <w:p w14:paraId="39916EC8" w14:textId="77777777" w:rsidR="00C836E3" w:rsidRDefault="00C836E3" w:rsidP="00C836E3">
      <w:pPr>
        <w:numPr>
          <w:ilvl w:val="12"/>
          <w:numId w:val="0"/>
        </w:numPr>
      </w:pPr>
    </w:p>
    <w:p w14:paraId="1B53BB89" w14:textId="77777777" w:rsidR="00C836E3" w:rsidRDefault="00C836E3" w:rsidP="00C836E3">
      <w:pPr>
        <w:numPr>
          <w:ilvl w:val="12"/>
          <w:numId w:val="0"/>
        </w:numPr>
      </w:pPr>
      <w:r>
        <w:t>Therapeutisch is de student in staat om:</w:t>
      </w:r>
    </w:p>
    <w:p w14:paraId="764E382E" w14:textId="77777777" w:rsidR="00C836E3" w:rsidRDefault="00C836E3" w:rsidP="00031B25">
      <w:pPr>
        <w:numPr>
          <w:ilvl w:val="0"/>
          <w:numId w:val="1"/>
        </w:numPr>
      </w:pPr>
      <w:r>
        <w:t xml:space="preserve">Een </w:t>
      </w:r>
      <w:proofErr w:type="spellStart"/>
      <w:r>
        <w:t>nierptose</w:t>
      </w:r>
      <w:proofErr w:type="spellEnd"/>
      <w:r>
        <w:t xml:space="preserve"> te behandelen volgens </w:t>
      </w:r>
      <w:proofErr w:type="spellStart"/>
      <w:r>
        <w:t>Glenard</w:t>
      </w:r>
      <w:proofErr w:type="spellEnd"/>
      <w:r>
        <w:t xml:space="preserve">, </w:t>
      </w:r>
      <w:proofErr w:type="spellStart"/>
      <w:r>
        <w:t>Stapfer</w:t>
      </w:r>
      <w:proofErr w:type="spellEnd"/>
      <w:r>
        <w:t xml:space="preserve">. </w:t>
      </w:r>
    </w:p>
    <w:p w14:paraId="31CE2C81" w14:textId="77777777" w:rsidR="00C836E3" w:rsidRDefault="00C836E3" w:rsidP="00031B25">
      <w:pPr>
        <w:numPr>
          <w:ilvl w:val="0"/>
          <w:numId w:val="1"/>
        </w:numPr>
      </w:pPr>
      <w:r>
        <w:t xml:space="preserve">De ureter bij een </w:t>
      </w:r>
      <w:proofErr w:type="spellStart"/>
      <w:r>
        <w:t>nierptose</w:t>
      </w:r>
      <w:proofErr w:type="spellEnd"/>
      <w:r>
        <w:t xml:space="preserve"> uit te rekken</w:t>
      </w:r>
    </w:p>
    <w:p w14:paraId="4D8E2B00" w14:textId="77777777" w:rsidR="00C836E3" w:rsidRDefault="00C836E3" w:rsidP="00031B25">
      <w:pPr>
        <w:numPr>
          <w:ilvl w:val="0"/>
          <w:numId w:val="1"/>
        </w:numPr>
      </w:pPr>
      <w:r>
        <w:t xml:space="preserve">De </w:t>
      </w:r>
      <w:proofErr w:type="spellStart"/>
      <w:r>
        <w:t>perirenale</w:t>
      </w:r>
      <w:proofErr w:type="spellEnd"/>
      <w:r>
        <w:t xml:space="preserve"> </w:t>
      </w:r>
      <w:proofErr w:type="spellStart"/>
      <w:r>
        <w:t>fascia’s</w:t>
      </w:r>
      <w:proofErr w:type="spellEnd"/>
      <w:r>
        <w:t xml:space="preserve"> de behandelen</w:t>
      </w:r>
    </w:p>
    <w:p w14:paraId="62148C8B" w14:textId="77777777" w:rsidR="00C836E3" w:rsidRDefault="00C836E3" w:rsidP="00031B25">
      <w:pPr>
        <w:numPr>
          <w:ilvl w:val="0"/>
          <w:numId w:val="1"/>
        </w:numPr>
      </w:pPr>
      <w:r>
        <w:t>Het nierbekken te stimuleren in haar drainage</w:t>
      </w:r>
    </w:p>
    <w:p w14:paraId="49609FC4" w14:textId="77777777" w:rsidR="00C836E3" w:rsidRDefault="00C836E3" w:rsidP="00031B25">
      <w:pPr>
        <w:numPr>
          <w:ilvl w:val="0"/>
          <w:numId w:val="1"/>
        </w:numPr>
      </w:pPr>
      <w:r>
        <w:t xml:space="preserve">Een gefixeerde nier te mobiliseren. </w:t>
      </w:r>
    </w:p>
    <w:p w14:paraId="1ADDF1EE" w14:textId="77777777" w:rsidR="00C836E3" w:rsidRDefault="00C836E3" w:rsidP="00C836E3">
      <w:pPr>
        <w:numPr>
          <w:ilvl w:val="12"/>
          <w:numId w:val="0"/>
        </w:numPr>
      </w:pPr>
    </w:p>
    <w:p w14:paraId="4F96F520" w14:textId="77777777" w:rsidR="00C836E3" w:rsidRDefault="00C836E3" w:rsidP="00480D14">
      <w:pPr>
        <w:pStyle w:val="Kop2"/>
      </w:pPr>
      <w:bookmarkStart w:id="208" w:name="_Toc469209799"/>
      <w:bookmarkStart w:id="209" w:name="_Toc373788262"/>
      <w:r>
        <w:t>7.11. L</w:t>
      </w:r>
      <w:r w:rsidR="00C86ABC">
        <w:t>eerdoelen V. Urinaria</w:t>
      </w:r>
      <w:r>
        <w:t>, rectum en coccyx</w:t>
      </w:r>
      <w:bookmarkEnd w:id="208"/>
      <w:bookmarkEnd w:id="209"/>
    </w:p>
    <w:p w14:paraId="6D46B945" w14:textId="77777777" w:rsidR="00C86ABC" w:rsidRDefault="00C86ABC" w:rsidP="00480D14">
      <w:pPr>
        <w:rPr>
          <w:b/>
        </w:rPr>
      </w:pPr>
    </w:p>
    <w:p w14:paraId="4D3E7471" w14:textId="77777777" w:rsidR="00C836E3" w:rsidRPr="00480D14" w:rsidRDefault="00C86ABC" w:rsidP="00480D14">
      <w:pPr>
        <w:rPr>
          <w:b/>
        </w:rPr>
      </w:pPr>
      <w:r>
        <w:rPr>
          <w:b/>
        </w:rPr>
        <w:t>L</w:t>
      </w:r>
      <w:r w:rsidR="00C836E3" w:rsidRPr="00480D14">
        <w:rPr>
          <w:b/>
        </w:rPr>
        <w:t xml:space="preserve">eerdoel </w:t>
      </w:r>
      <w:r>
        <w:rPr>
          <w:b/>
        </w:rPr>
        <w:t>7.</w:t>
      </w:r>
      <w:r w:rsidR="00C836E3" w:rsidRPr="00480D14">
        <w:rPr>
          <w:b/>
        </w:rPr>
        <w:t>11</w:t>
      </w:r>
    </w:p>
    <w:p w14:paraId="7005EDF0" w14:textId="77777777" w:rsidR="00C836E3" w:rsidRDefault="00C836E3" w:rsidP="00480D14">
      <w:r>
        <w:t xml:space="preserve">De student heeft kennis over en inzicht in de anatomie, beknopte fysiologie en pathologie, osteopathisch dysfunctiemechanisme, diagnostiek en therapie van de blaas, het rectum en het os </w:t>
      </w:r>
      <w:proofErr w:type="spellStart"/>
      <w:r>
        <w:t>coccyx</w:t>
      </w:r>
      <w:proofErr w:type="spellEnd"/>
      <w:r>
        <w:t>.</w:t>
      </w:r>
    </w:p>
    <w:p w14:paraId="2E85F6B1" w14:textId="77777777" w:rsidR="00480D14" w:rsidRDefault="00480D14" w:rsidP="00480D14"/>
    <w:p w14:paraId="6455AA5B" w14:textId="77777777" w:rsidR="00C836E3" w:rsidRPr="00480D14" w:rsidRDefault="00C86ABC" w:rsidP="00480D14">
      <w:pPr>
        <w:rPr>
          <w:b/>
        </w:rPr>
      </w:pPr>
      <w:r>
        <w:rPr>
          <w:b/>
        </w:rPr>
        <w:t>L</w:t>
      </w:r>
      <w:r w:rsidR="00C836E3" w:rsidRPr="00480D14">
        <w:rPr>
          <w:b/>
        </w:rPr>
        <w:t xml:space="preserve">eerinhoud </w:t>
      </w:r>
      <w:r>
        <w:rPr>
          <w:b/>
        </w:rPr>
        <w:t>7.</w:t>
      </w:r>
      <w:r w:rsidR="00C836E3" w:rsidRPr="00480D14">
        <w:rPr>
          <w:b/>
        </w:rPr>
        <w:t>11</w:t>
      </w:r>
    </w:p>
    <w:p w14:paraId="45755EE4" w14:textId="77777777" w:rsidR="00C836E3" w:rsidRDefault="00C86ABC" w:rsidP="00480D14">
      <w:proofErr w:type="spellStart"/>
      <w:r>
        <w:t>Vescica</w:t>
      </w:r>
      <w:proofErr w:type="spellEnd"/>
      <w:r>
        <w:t xml:space="preserve"> </w:t>
      </w:r>
      <w:proofErr w:type="spellStart"/>
      <w:r>
        <w:t>urinaria</w:t>
      </w:r>
      <w:proofErr w:type="spellEnd"/>
      <w:r w:rsidR="00C836E3">
        <w:t xml:space="preserve">, rectum en os </w:t>
      </w:r>
      <w:proofErr w:type="spellStart"/>
      <w:r w:rsidR="00C836E3">
        <w:t>coccyx</w:t>
      </w:r>
      <w:proofErr w:type="spellEnd"/>
      <w:r w:rsidR="00C836E3">
        <w:t>.</w:t>
      </w:r>
    </w:p>
    <w:p w14:paraId="42C63801" w14:textId="77777777" w:rsidR="00480D14" w:rsidRDefault="00480D14" w:rsidP="00480D14"/>
    <w:p w14:paraId="495F5CC6" w14:textId="77777777" w:rsidR="00C836E3" w:rsidRPr="00480D14" w:rsidRDefault="00C86ABC" w:rsidP="00480D14">
      <w:pPr>
        <w:rPr>
          <w:b/>
        </w:rPr>
      </w:pPr>
      <w:r>
        <w:rPr>
          <w:b/>
        </w:rPr>
        <w:t>L</w:t>
      </w:r>
      <w:r w:rsidR="00C836E3" w:rsidRPr="00480D14">
        <w:rPr>
          <w:b/>
        </w:rPr>
        <w:t xml:space="preserve">esuren </w:t>
      </w:r>
      <w:r>
        <w:rPr>
          <w:b/>
        </w:rPr>
        <w:t>7.</w:t>
      </w:r>
      <w:r w:rsidR="00C836E3" w:rsidRPr="00480D14">
        <w:rPr>
          <w:b/>
        </w:rPr>
        <w:t>11</w:t>
      </w:r>
    </w:p>
    <w:p w14:paraId="6A76ECAC" w14:textId="77777777" w:rsidR="00C836E3" w:rsidRDefault="00C836E3" w:rsidP="00480D14">
      <w:r>
        <w:t>Het aantal lesuren voor het onderdeel blaas</w:t>
      </w:r>
      <w:r w:rsidR="00C86ABC">
        <w:t xml:space="preserve">, rectum en os </w:t>
      </w:r>
      <w:proofErr w:type="spellStart"/>
      <w:r w:rsidR="00C86ABC">
        <w:t>coccyx</w:t>
      </w:r>
      <w:proofErr w:type="spellEnd"/>
      <w:r w:rsidR="00C86ABC">
        <w:t xml:space="preserve"> bedraagt 4 lesuren theorie en 6</w:t>
      </w:r>
      <w:r>
        <w:t xml:space="preserve"> lesuren praktijk. De lessen worden gegeven </w:t>
      </w:r>
      <w:r w:rsidR="00C86ABC">
        <w:t xml:space="preserve">aan het einde van </w:t>
      </w:r>
      <w:r>
        <w:t>het 4</w:t>
      </w:r>
      <w:r>
        <w:rPr>
          <w:vertAlign w:val="superscript"/>
        </w:rPr>
        <w:t>e</w:t>
      </w:r>
      <w:r>
        <w:t xml:space="preserve"> jaar (S5).</w:t>
      </w:r>
    </w:p>
    <w:p w14:paraId="6F626D08" w14:textId="77777777" w:rsidR="00C86ABC" w:rsidRDefault="00C86ABC" w:rsidP="00C86ABC">
      <w:pPr>
        <w:overflowPunct/>
        <w:autoSpaceDE/>
        <w:autoSpaceDN/>
        <w:adjustRightInd/>
        <w:jc w:val="both"/>
        <w:textAlignment w:val="auto"/>
        <w:rPr>
          <w:rFonts w:cs="Arial"/>
          <w:b/>
        </w:rPr>
      </w:pPr>
    </w:p>
    <w:p w14:paraId="2DFDB0FC" w14:textId="77777777" w:rsidR="00C86ABC" w:rsidRPr="0039707F" w:rsidRDefault="00C86ABC" w:rsidP="00C86ABC">
      <w:pPr>
        <w:overflowPunct/>
        <w:autoSpaceDE/>
        <w:autoSpaceDN/>
        <w:adjustRightInd/>
        <w:jc w:val="both"/>
        <w:textAlignment w:val="auto"/>
        <w:rPr>
          <w:rFonts w:cs="Arial"/>
          <w:b/>
        </w:rPr>
      </w:pPr>
      <w:r w:rsidRPr="0039707F">
        <w:rPr>
          <w:rFonts w:cs="Arial"/>
          <w:b/>
        </w:rPr>
        <w:t>Wijze van doceren</w:t>
      </w:r>
      <w:r>
        <w:rPr>
          <w:rFonts w:cs="Arial"/>
          <w:b/>
        </w:rPr>
        <w:t xml:space="preserve"> 7.11.</w:t>
      </w:r>
    </w:p>
    <w:p w14:paraId="787B8EBB" w14:textId="77777777" w:rsidR="00C86ABC" w:rsidRPr="0039707F" w:rsidRDefault="00C86ABC"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371F9E4F" w14:textId="77777777" w:rsidR="00C86ABC" w:rsidRPr="0039707F" w:rsidRDefault="00C86ABC"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530918A3" w14:textId="77777777" w:rsidR="00C86ABC" w:rsidRDefault="00C86ABC"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1F02FA30" w14:textId="77777777" w:rsidR="00C86ABC" w:rsidRDefault="00C86ABC" w:rsidP="00C86ABC">
      <w:pPr>
        <w:overflowPunct/>
        <w:autoSpaceDE/>
        <w:autoSpaceDN/>
        <w:adjustRightInd/>
        <w:textAlignment w:val="auto"/>
        <w:rPr>
          <w:rFonts w:cs="Arial"/>
          <w:lang w:val="nl-BE"/>
        </w:rPr>
      </w:pPr>
    </w:p>
    <w:p w14:paraId="5044B62A" w14:textId="77777777" w:rsidR="00C86ABC" w:rsidRPr="00F46C90" w:rsidRDefault="00C86ABC" w:rsidP="00C86ABC">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7.11.</w:t>
      </w:r>
    </w:p>
    <w:p w14:paraId="770D41F8" w14:textId="77777777" w:rsidR="00C86ABC" w:rsidRDefault="00C86ABC" w:rsidP="00C86ABC">
      <w:pPr>
        <w:overflowPunct/>
        <w:autoSpaceDE/>
        <w:autoSpaceDN/>
        <w:adjustRightInd/>
        <w:textAlignment w:val="auto"/>
        <w:rPr>
          <w:rFonts w:cs="Arial"/>
          <w:lang w:val="nl-BE"/>
        </w:rPr>
      </w:pPr>
      <w:r>
        <w:rPr>
          <w:rFonts w:cs="Arial"/>
          <w:lang w:val="nl-BE"/>
        </w:rPr>
        <w:t xml:space="preserve">De lessen </w:t>
      </w:r>
      <w:r w:rsidR="00260910">
        <w:rPr>
          <w:rFonts w:cs="Arial"/>
          <w:lang w:val="nl-BE"/>
        </w:rPr>
        <w:t xml:space="preserve">V </w:t>
      </w:r>
      <w:proofErr w:type="spellStart"/>
      <w:r w:rsidR="00260910">
        <w:rPr>
          <w:rFonts w:cs="Arial"/>
          <w:lang w:val="nl-BE"/>
        </w:rPr>
        <w:t>unrinaria</w:t>
      </w:r>
      <w:proofErr w:type="spellEnd"/>
      <w:r w:rsidR="00260910">
        <w:rPr>
          <w:rFonts w:cs="Arial"/>
          <w:lang w:val="nl-BE"/>
        </w:rPr>
        <w:t xml:space="preserve"> rectum en </w:t>
      </w:r>
      <w:proofErr w:type="spellStart"/>
      <w:r w:rsidR="00260910">
        <w:rPr>
          <w:rFonts w:cs="Arial"/>
          <w:lang w:val="nl-BE"/>
        </w:rPr>
        <w:t>cocyx</w:t>
      </w:r>
      <w:proofErr w:type="spellEnd"/>
      <w:r>
        <w:rPr>
          <w:rFonts w:cs="Arial"/>
          <w:lang w:val="nl-BE"/>
        </w:rPr>
        <w:t xml:space="preserve"> (visceraal) worden gegeven aan het einde van 4</w:t>
      </w:r>
      <w:r w:rsidRPr="00F46C90">
        <w:rPr>
          <w:rFonts w:cs="Arial"/>
          <w:vertAlign w:val="superscript"/>
          <w:lang w:val="nl-BE"/>
        </w:rPr>
        <w:t>e</w:t>
      </w:r>
      <w:r>
        <w:rPr>
          <w:rFonts w:cs="Arial"/>
          <w:lang w:val="nl-BE"/>
        </w:rPr>
        <w:t xml:space="preserve"> leerjaar. De student heeft reeds kennis van </w:t>
      </w:r>
    </w:p>
    <w:p w14:paraId="52A8C9B1" w14:textId="77777777" w:rsidR="00C86ABC" w:rsidRDefault="00C86ABC"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304E7C38" w14:textId="77777777" w:rsidR="00C86ABC" w:rsidRDefault="00C86ABC"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Het concept, TGI, </w:t>
      </w:r>
      <w:proofErr w:type="spellStart"/>
      <w:r>
        <w:rPr>
          <w:rFonts w:ascii="Arial" w:hAnsi="Arial" w:cs="Arial"/>
          <w:lang w:val="nl-BE"/>
        </w:rPr>
        <w:t>Hepar</w:t>
      </w:r>
      <w:proofErr w:type="spellEnd"/>
      <w:r>
        <w:rPr>
          <w:rFonts w:ascii="Arial" w:hAnsi="Arial" w:cs="Arial"/>
          <w:lang w:val="nl-BE"/>
        </w:rPr>
        <w:t>, Ren in het viscerale bereik</w:t>
      </w:r>
    </w:p>
    <w:p w14:paraId="4E003FEB" w14:textId="77777777" w:rsidR="00C86ABC" w:rsidRPr="00CE0889" w:rsidRDefault="00C86ABC"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de blaas en het rectum</w:t>
      </w:r>
      <w:r w:rsidRPr="00CE0889">
        <w:rPr>
          <w:rFonts w:ascii="Arial" w:hAnsi="Arial" w:cs="Arial"/>
          <w:lang w:val="nl-BE"/>
        </w:rPr>
        <w:t xml:space="preserve"> (MBK)</w:t>
      </w:r>
    </w:p>
    <w:p w14:paraId="7AA0F076" w14:textId="77777777" w:rsidR="00C86ABC" w:rsidRPr="00CE0889" w:rsidRDefault="00C86ABC"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omli</w:t>
      </w:r>
      <w:r>
        <w:rPr>
          <w:rFonts w:ascii="Arial" w:hAnsi="Arial" w:cs="Arial"/>
          <w:lang w:val="nl-BE"/>
        </w:rPr>
        <w:t>ggende anatomische structuren (bekken</w:t>
      </w:r>
      <w:r w:rsidRPr="00CE0889">
        <w:rPr>
          <w:rFonts w:ascii="Arial" w:hAnsi="Arial" w:cs="Arial"/>
          <w:lang w:val="nl-BE"/>
        </w:rPr>
        <w:t xml:space="preserve">, </w:t>
      </w:r>
      <w:r>
        <w:rPr>
          <w:rFonts w:ascii="Arial" w:hAnsi="Arial" w:cs="Arial"/>
          <w:lang w:val="nl-BE"/>
        </w:rPr>
        <w:t>lumbale werv</w:t>
      </w:r>
      <w:r w:rsidRPr="00CE0889">
        <w:rPr>
          <w:rFonts w:ascii="Arial" w:hAnsi="Arial" w:cs="Arial"/>
          <w:lang w:val="nl-BE"/>
        </w:rPr>
        <w:t>elkolom,</w:t>
      </w:r>
      <w:r>
        <w:rPr>
          <w:rFonts w:ascii="Arial" w:hAnsi="Arial" w:cs="Arial"/>
          <w:lang w:val="nl-BE"/>
        </w:rPr>
        <w:t xml:space="preserve"> heup</w:t>
      </w:r>
      <w:r w:rsidRPr="00CE0889">
        <w:rPr>
          <w:rFonts w:ascii="Arial" w:hAnsi="Arial" w:cs="Arial"/>
          <w:lang w:val="nl-BE"/>
        </w:rPr>
        <w:t>) op osteopathisch vlak</w:t>
      </w:r>
    </w:p>
    <w:p w14:paraId="0B35D3C2" w14:textId="77777777" w:rsidR="00C86ABC" w:rsidRPr="00CE0889" w:rsidRDefault="00C86ABC"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 fysiologie van de </w:t>
      </w:r>
      <w:proofErr w:type="spellStart"/>
      <w:r w:rsidR="00260910">
        <w:rPr>
          <w:rFonts w:ascii="Arial" w:hAnsi="Arial" w:cs="Arial"/>
          <w:lang w:val="nl-BE"/>
        </w:rPr>
        <w:t>homeostasie</w:t>
      </w:r>
      <w:proofErr w:type="spellEnd"/>
    </w:p>
    <w:p w14:paraId="2B097ABE" w14:textId="77777777" w:rsidR="00C86ABC" w:rsidRPr="00CE0889" w:rsidRDefault="00C86ABC"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25B68685" w14:textId="77777777" w:rsidR="00C86ABC" w:rsidRDefault="00C86ABC" w:rsidP="00C86ABC">
      <w:pPr>
        <w:overflowPunct/>
        <w:autoSpaceDE/>
        <w:autoSpaceDN/>
        <w:adjustRightInd/>
        <w:textAlignment w:val="auto"/>
        <w:rPr>
          <w:rFonts w:cs="Arial"/>
          <w:lang w:val="nl-BE"/>
        </w:rPr>
      </w:pPr>
    </w:p>
    <w:p w14:paraId="66535855" w14:textId="77777777" w:rsidR="00C86ABC" w:rsidRDefault="00C86ABC" w:rsidP="00C86ABC">
      <w:pPr>
        <w:overflowPunct/>
        <w:autoSpaceDE/>
        <w:autoSpaceDN/>
        <w:adjustRightInd/>
        <w:textAlignment w:val="auto"/>
        <w:rPr>
          <w:rFonts w:cs="Arial"/>
          <w:lang w:val="nl-BE"/>
        </w:rPr>
      </w:pPr>
      <w:r>
        <w:rPr>
          <w:rFonts w:cs="Arial"/>
          <w:lang w:val="nl-BE"/>
        </w:rPr>
        <w:t>De lessen zijn gekoppeld aan:</w:t>
      </w:r>
    </w:p>
    <w:p w14:paraId="2670A1AD" w14:textId="77777777" w:rsidR="00C86ABC" w:rsidRDefault="00260910"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urogenitalis</w:t>
      </w:r>
      <w:proofErr w:type="spellEnd"/>
    </w:p>
    <w:p w14:paraId="49F739CC" w14:textId="77777777" w:rsidR="00C86ABC" w:rsidRPr="00F46C90" w:rsidRDefault="00C86ABC"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Fysiologie </w:t>
      </w:r>
      <w:r w:rsidR="00260910">
        <w:rPr>
          <w:rFonts w:ascii="Arial" w:hAnsi="Arial" w:cs="Arial"/>
          <w:lang w:val="nl-BE"/>
        </w:rPr>
        <w:t>nieren</w:t>
      </w:r>
    </w:p>
    <w:p w14:paraId="2C7119AF" w14:textId="77777777" w:rsidR="00C86ABC" w:rsidRDefault="00C86ABC"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w:t>
      </w:r>
      <w:r w:rsidR="00260910">
        <w:rPr>
          <w:rFonts w:ascii="Arial" w:hAnsi="Arial" w:cs="Arial"/>
          <w:lang w:val="nl-BE"/>
        </w:rPr>
        <w:t>ren</w:t>
      </w:r>
    </w:p>
    <w:p w14:paraId="09F3087F" w14:textId="77777777" w:rsidR="00260910" w:rsidRPr="00F46C90" w:rsidRDefault="00260910"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Ilium, sacrum, </w:t>
      </w:r>
      <w:proofErr w:type="spellStart"/>
      <w:r>
        <w:rPr>
          <w:rFonts w:ascii="Arial" w:hAnsi="Arial" w:cs="Arial"/>
          <w:lang w:val="nl-BE"/>
        </w:rPr>
        <w:t>coxo-femoraal</w:t>
      </w:r>
      <w:proofErr w:type="spellEnd"/>
      <w:r>
        <w:rPr>
          <w:rFonts w:ascii="Arial" w:hAnsi="Arial" w:cs="Arial"/>
          <w:lang w:val="nl-BE"/>
        </w:rPr>
        <w:t xml:space="preserve">, </w:t>
      </w:r>
      <w:proofErr w:type="spellStart"/>
      <w:r>
        <w:rPr>
          <w:rFonts w:ascii="Arial" w:hAnsi="Arial" w:cs="Arial"/>
          <w:lang w:val="nl-BE"/>
        </w:rPr>
        <w:t>Lwk</w:t>
      </w:r>
      <w:proofErr w:type="spellEnd"/>
    </w:p>
    <w:p w14:paraId="4B99B346" w14:textId="77777777" w:rsidR="00C86ABC" w:rsidRPr="00F46C90" w:rsidRDefault="00C86ABC"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627F54AD" w14:textId="77777777" w:rsidR="00C86ABC" w:rsidRPr="0039707F" w:rsidRDefault="00C86ABC" w:rsidP="00C86ABC">
      <w:pPr>
        <w:rPr>
          <w:b/>
          <w:lang w:val="nl-BE"/>
        </w:rPr>
      </w:pPr>
    </w:p>
    <w:p w14:paraId="49E05F4B" w14:textId="77777777" w:rsidR="00C86ABC" w:rsidRPr="004D092D" w:rsidRDefault="00C86ABC" w:rsidP="00C86ABC">
      <w:pPr>
        <w:rPr>
          <w:b/>
        </w:rPr>
      </w:pPr>
      <w:r w:rsidRPr="004D092D">
        <w:rPr>
          <w:b/>
        </w:rPr>
        <w:t>Toetsing</w:t>
      </w:r>
      <w:r w:rsidR="00260910">
        <w:rPr>
          <w:b/>
        </w:rPr>
        <w:t xml:space="preserve"> 7.11</w:t>
      </w:r>
      <w:r>
        <w:rPr>
          <w:b/>
        </w:rPr>
        <w:t>.</w:t>
      </w:r>
    </w:p>
    <w:p w14:paraId="3FB4900C" w14:textId="77777777" w:rsidR="00C86ABC" w:rsidRDefault="00C86ABC" w:rsidP="00C86ABC">
      <w:r>
        <w:t xml:space="preserve">De 4 lesuren </w:t>
      </w:r>
      <w:r w:rsidR="00260910">
        <w:t>theorie + zelfstudie worden in 1 toets</w:t>
      </w:r>
      <w:r>
        <w:t xml:space="preserve"> ondervraagd.</w:t>
      </w:r>
    </w:p>
    <w:p w14:paraId="0D06E0FF" w14:textId="77777777" w:rsidR="00C86ABC" w:rsidRDefault="00260910" w:rsidP="00C86ABC">
      <w:r>
        <w:t>De 6</w:t>
      </w:r>
      <w:r w:rsidR="00C86ABC">
        <w:t xml:space="preserve"> lesuren praktijk + werkgroepen worden</w:t>
      </w:r>
      <w:r>
        <w:t xml:space="preserve"> in 1 praktijktoets</w:t>
      </w:r>
      <w:r w:rsidR="00C86ABC">
        <w:t xml:space="preserve"> afgenomen. </w:t>
      </w:r>
    </w:p>
    <w:p w14:paraId="5BF258CC" w14:textId="77777777" w:rsidR="00C86ABC" w:rsidRDefault="00C86ABC" w:rsidP="00C86ABC">
      <w:r>
        <w:t xml:space="preserve">Het </w:t>
      </w:r>
      <w:proofErr w:type="spellStart"/>
      <w:r>
        <w:t>vakonderdeel</w:t>
      </w:r>
      <w:proofErr w:type="spellEnd"/>
      <w:r>
        <w:t xml:space="preserve"> </w:t>
      </w:r>
      <w:r w:rsidR="00260910">
        <w:t xml:space="preserve">v. </w:t>
      </w:r>
      <w:proofErr w:type="spellStart"/>
      <w:r w:rsidR="00260910">
        <w:t>urinaria</w:t>
      </w:r>
      <w:proofErr w:type="spellEnd"/>
      <w:r w:rsidR="00260910">
        <w:t xml:space="preserve">, rectum en </w:t>
      </w:r>
      <w:proofErr w:type="spellStart"/>
      <w:r w:rsidR="00260910">
        <w:t>coccyx</w:t>
      </w:r>
      <w:proofErr w:type="spellEnd"/>
      <w:r>
        <w:t xml:space="preserve"> maakt zowel theoretisch als praktisch deel uit van het schoolexamen. </w:t>
      </w:r>
    </w:p>
    <w:p w14:paraId="7B4572DB" w14:textId="77777777" w:rsidR="00C86ABC" w:rsidRDefault="00C86ABC" w:rsidP="00C86ABC"/>
    <w:p w14:paraId="32543937" w14:textId="77777777" w:rsidR="00C86ABC" w:rsidRDefault="00C86ABC" w:rsidP="00C86ABC">
      <w:pPr>
        <w:pStyle w:val="Plattetekstinspringen2"/>
        <w:spacing w:after="0" w:line="240" w:lineRule="auto"/>
        <w:ind w:left="0"/>
        <w:rPr>
          <w:b/>
          <w:lang w:val="nl-BE"/>
        </w:rPr>
      </w:pPr>
      <w:r w:rsidRPr="001952AB">
        <w:rPr>
          <w:b/>
          <w:lang w:val="nl-BE"/>
        </w:rPr>
        <w:t xml:space="preserve">Studiemateriaal </w:t>
      </w:r>
      <w:r w:rsidR="00260910">
        <w:rPr>
          <w:b/>
          <w:lang w:val="nl-BE"/>
        </w:rPr>
        <w:t>7.11</w:t>
      </w:r>
      <w:r>
        <w:rPr>
          <w:b/>
          <w:lang w:val="nl-BE"/>
        </w:rPr>
        <w:t>.</w:t>
      </w:r>
    </w:p>
    <w:p w14:paraId="6423BDFB" w14:textId="77777777" w:rsidR="00C86ABC" w:rsidRDefault="00C86ABC" w:rsidP="00031B25">
      <w:pPr>
        <w:pStyle w:val="Plattetekstinspringen2"/>
        <w:numPr>
          <w:ilvl w:val="0"/>
          <w:numId w:val="82"/>
        </w:numPr>
        <w:spacing w:after="0" w:line="240" w:lineRule="auto"/>
        <w:rPr>
          <w:rFonts w:cs="Arial"/>
          <w:lang w:val="fr-FR"/>
        </w:rPr>
      </w:pPr>
      <w:r w:rsidRPr="0039707F">
        <w:rPr>
          <w:rFonts w:cs="Arial"/>
          <w:lang w:val="fr-FR"/>
        </w:rPr>
        <w:lastRenderedPageBreak/>
        <w:t>Syllabus: S-Osteo-Visc</w:t>
      </w:r>
      <w:r>
        <w:rPr>
          <w:rFonts w:cs="Arial"/>
          <w:lang w:val="fr-FR"/>
        </w:rPr>
        <w:t>-</w:t>
      </w:r>
      <w:r w:rsidR="00260910">
        <w:rPr>
          <w:rFonts w:cs="Arial"/>
          <w:lang w:val="fr-FR"/>
        </w:rPr>
        <w:t>Vesico</w:t>
      </w:r>
      <w:r w:rsidRPr="0039707F">
        <w:rPr>
          <w:rFonts w:cs="Arial"/>
          <w:lang w:val="fr-FR"/>
        </w:rPr>
        <w:t>-RM-14</w:t>
      </w:r>
    </w:p>
    <w:p w14:paraId="4A3C3F91" w14:textId="77777777" w:rsidR="00C86ABC" w:rsidRPr="0039707F" w:rsidRDefault="00C86ABC" w:rsidP="00031B25">
      <w:pPr>
        <w:pStyle w:val="Plattetekstinspringen2"/>
        <w:numPr>
          <w:ilvl w:val="0"/>
          <w:numId w:val="82"/>
        </w:numPr>
        <w:spacing w:after="0" w:line="240" w:lineRule="auto"/>
        <w:rPr>
          <w:rFonts w:cs="Arial"/>
          <w:lang w:val="fr-FR"/>
        </w:rPr>
      </w:pPr>
      <w:r>
        <w:rPr>
          <w:rFonts w:cs="Arial"/>
          <w:lang w:val="fr-FR"/>
        </w:rPr>
        <w:t>Po</w:t>
      </w:r>
      <w:r w:rsidR="00260910">
        <w:rPr>
          <w:rFonts w:cs="Arial"/>
          <w:lang w:val="fr-FR"/>
        </w:rPr>
        <w:t xml:space="preserve">werpoint </w:t>
      </w:r>
      <w:proofErr w:type="spellStart"/>
      <w:r w:rsidR="00260910">
        <w:rPr>
          <w:rFonts w:cs="Arial"/>
          <w:lang w:val="fr-FR"/>
        </w:rPr>
        <w:t>viscerale</w:t>
      </w:r>
      <w:proofErr w:type="spellEnd"/>
      <w:r w:rsidR="00260910">
        <w:rPr>
          <w:rFonts w:cs="Arial"/>
          <w:lang w:val="fr-FR"/>
        </w:rPr>
        <w:t xml:space="preserve"> </w:t>
      </w:r>
      <w:proofErr w:type="spellStart"/>
      <w:r w:rsidR="00260910">
        <w:rPr>
          <w:rFonts w:cs="Arial"/>
          <w:lang w:val="fr-FR"/>
        </w:rPr>
        <w:t>vesico</w:t>
      </w:r>
      <w:proofErr w:type="spellEnd"/>
      <w:r>
        <w:rPr>
          <w:rFonts w:cs="Arial"/>
          <w:lang w:val="fr-FR"/>
        </w:rPr>
        <w:t xml:space="preserve"> RM</w:t>
      </w:r>
    </w:p>
    <w:p w14:paraId="045F8169" w14:textId="77777777" w:rsidR="00C86ABC" w:rsidRPr="0039707F" w:rsidRDefault="00C86ABC" w:rsidP="00031B25">
      <w:pPr>
        <w:pStyle w:val="Lijstalinea"/>
        <w:numPr>
          <w:ilvl w:val="0"/>
          <w:numId w:val="79"/>
        </w:numPr>
        <w:rPr>
          <w:rFonts w:ascii="Arial" w:hAnsi="Arial" w:cs="Arial"/>
        </w:rPr>
      </w:pPr>
      <w:r w:rsidRPr="0039707F">
        <w:rPr>
          <w:rFonts w:ascii="Arial" w:hAnsi="Arial" w:cs="Arial"/>
        </w:rPr>
        <w:t xml:space="preserve">Literatuur: </w:t>
      </w:r>
    </w:p>
    <w:p w14:paraId="5EF4438D" w14:textId="77777777" w:rsidR="00C836E3" w:rsidRPr="00C86ABC" w:rsidRDefault="00C836E3" w:rsidP="00480D14">
      <w:pPr>
        <w:rPr>
          <w:lang w:val="en-GB"/>
        </w:rPr>
      </w:pPr>
    </w:p>
    <w:p w14:paraId="5BD07115" w14:textId="77777777" w:rsidR="00C836E3" w:rsidRPr="00480D14" w:rsidRDefault="00C836E3" w:rsidP="00480D14">
      <w:pPr>
        <w:rPr>
          <w:b/>
          <w:u w:val="single"/>
        </w:rPr>
      </w:pPr>
      <w:r w:rsidRPr="00480D14">
        <w:rPr>
          <w:b/>
          <w:u w:val="single"/>
        </w:rPr>
        <w:t xml:space="preserve">Operationele leerdoelen </w:t>
      </w:r>
      <w:r w:rsidR="00C86ABC">
        <w:rPr>
          <w:b/>
          <w:u w:val="single"/>
        </w:rPr>
        <w:t>7.</w:t>
      </w:r>
      <w:r w:rsidRPr="00480D14">
        <w:rPr>
          <w:b/>
          <w:u w:val="single"/>
        </w:rPr>
        <w:t>11</w:t>
      </w:r>
    </w:p>
    <w:p w14:paraId="668F0BF1" w14:textId="77777777" w:rsidR="00C836E3" w:rsidRDefault="00C836E3" w:rsidP="00C836E3">
      <w:pPr>
        <w:numPr>
          <w:ilvl w:val="12"/>
          <w:numId w:val="0"/>
        </w:numPr>
      </w:pPr>
      <w:r>
        <w:t>De student kan:</w:t>
      </w:r>
    </w:p>
    <w:p w14:paraId="18CA0A2C" w14:textId="77777777" w:rsidR="00C836E3" w:rsidRDefault="00C836E3" w:rsidP="00031B25">
      <w:pPr>
        <w:numPr>
          <w:ilvl w:val="0"/>
          <w:numId w:val="1"/>
        </w:numPr>
      </w:pPr>
      <w:r>
        <w:t xml:space="preserve">de onderdelen van de bekkenbodem beschrijven (cavum </w:t>
      </w:r>
      <w:proofErr w:type="spellStart"/>
      <w:r>
        <w:t>subperitoneale</w:t>
      </w:r>
      <w:proofErr w:type="spellEnd"/>
      <w:r>
        <w:t xml:space="preserve">, </w:t>
      </w:r>
      <w:proofErr w:type="spellStart"/>
      <w:r>
        <w:t>difragma</w:t>
      </w:r>
      <w:proofErr w:type="spellEnd"/>
      <w:r>
        <w:t xml:space="preserve"> pelvis, diafragma urogenitale, sluispieren, perineum) en de belangrijkste vasculaire structuren aldaar.</w:t>
      </w:r>
    </w:p>
    <w:p w14:paraId="19F509DC" w14:textId="77777777" w:rsidR="00C836E3" w:rsidRDefault="00C836E3" w:rsidP="00031B25">
      <w:pPr>
        <w:numPr>
          <w:ilvl w:val="0"/>
          <w:numId w:val="1"/>
        </w:numPr>
      </w:pPr>
      <w:r>
        <w:t>de ligging en de onderdelen van de blaas beschrijven</w:t>
      </w:r>
    </w:p>
    <w:p w14:paraId="68880886" w14:textId="77777777" w:rsidR="00C836E3" w:rsidRDefault="00C836E3" w:rsidP="00031B25">
      <w:pPr>
        <w:numPr>
          <w:ilvl w:val="0"/>
          <w:numId w:val="1"/>
        </w:numPr>
      </w:pPr>
      <w:r>
        <w:t>de opbouw van de blaaswand beschrijven (inwendige configuratie)</w:t>
      </w:r>
    </w:p>
    <w:p w14:paraId="45BBE115" w14:textId="77777777" w:rsidR="00C836E3" w:rsidRDefault="00C836E3" w:rsidP="00031B25">
      <w:pPr>
        <w:numPr>
          <w:ilvl w:val="0"/>
          <w:numId w:val="1"/>
        </w:numPr>
      </w:pPr>
      <w:r>
        <w:t>de fixaties van de blaas beschrijven</w:t>
      </w:r>
    </w:p>
    <w:p w14:paraId="53B6CBC1" w14:textId="77777777" w:rsidR="00C836E3" w:rsidRDefault="00C836E3" w:rsidP="00031B25">
      <w:pPr>
        <w:numPr>
          <w:ilvl w:val="0"/>
          <w:numId w:val="1"/>
        </w:numPr>
      </w:pPr>
      <w:r>
        <w:t>de embryologische ontwikkeling van de blaas en het rectum weergeven</w:t>
      </w:r>
    </w:p>
    <w:p w14:paraId="26B37EE3" w14:textId="77777777" w:rsidR="00C836E3" w:rsidRDefault="00C836E3" w:rsidP="00031B25">
      <w:pPr>
        <w:numPr>
          <w:ilvl w:val="0"/>
          <w:numId w:val="1"/>
        </w:numPr>
      </w:pPr>
      <w:r>
        <w:t>de musculatuur van de blaas beschrijven, tevens n relatie tot de willekeurige en onwillekeurige sluiting</w:t>
      </w:r>
    </w:p>
    <w:p w14:paraId="4F1780CA" w14:textId="77777777" w:rsidR="00C836E3" w:rsidRDefault="00C836E3" w:rsidP="00031B25">
      <w:pPr>
        <w:numPr>
          <w:ilvl w:val="0"/>
          <w:numId w:val="1"/>
        </w:numPr>
      </w:pPr>
      <w:r>
        <w:t>de vascularisatie van de blaas uitleggen, zowel arterieel, veneus als lymfatisch</w:t>
      </w:r>
    </w:p>
    <w:p w14:paraId="53B4934F" w14:textId="77777777" w:rsidR="00C836E3" w:rsidRDefault="00C836E3" w:rsidP="00031B25">
      <w:pPr>
        <w:numPr>
          <w:ilvl w:val="0"/>
          <w:numId w:val="1"/>
        </w:numPr>
      </w:pPr>
      <w:r>
        <w:t>de innervatie van de blaas uitleggen</w:t>
      </w:r>
    </w:p>
    <w:p w14:paraId="518413F1" w14:textId="77777777" w:rsidR="00C836E3" w:rsidRDefault="00C836E3" w:rsidP="00031B25">
      <w:pPr>
        <w:numPr>
          <w:ilvl w:val="0"/>
          <w:numId w:val="1"/>
        </w:numPr>
      </w:pPr>
      <w:r>
        <w:t>de ligging en de onderdelen van het rectum beschrijven</w:t>
      </w:r>
    </w:p>
    <w:p w14:paraId="52FDE103" w14:textId="77777777" w:rsidR="00C836E3" w:rsidRDefault="00C836E3" w:rsidP="00031B25">
      <w:pPr>
        <w:numPr>
          <w:ilvl w:val="0"/>
          <w:numId w:val="1"/>
        </w:numPr>
      </w:pPr>
      <w:r>
        <w:t>de opbouw van de rectumwand beschrijven (inwendige configuratie)</w:t>
      </w:r>
    </w:p>
    <w:p w14:paraId="70AE0F79" w14:textId="77777777" w:rsidR="00C836E3" w:rsidRDefault="00C836E3" w:rsidP="00031B25">
      <w:pPr>
        <w:numPr>
          <w:ilvl w:val="0"/>
          <w:numId w:val="1"/>
        </w:numPr>
      </w:pPr>
      <w:r>
        <w:t>de fixaties van het rectum beschrijven</w:t>
      </w:r>
    </w:p>
    <w:p w14:paraId="60947790" w14:textId="77777777" w:rsidR="00C836E3" w:rsidRDefault="00C836E3" w:rsidP="00031B25">
      <w:pPr>
        <w:numPr>
          <w:ilvl w:val="0"/>
          <w:numId w:val="1"/>
        </w:numPr>
      </w:pPr>
      <w:r>
        <w:t>de musculatuur van het rectum beschrijven</w:t>
      </w:r>
    </w:p>
    <w:p w14:paraId="3ABBAAA7" w14:textId="77777777" w:rsidR="00C836E3" w:rsidRDefault="00C836E3" w:rsidP="00031B25">
      <w:pPr>
        <w:numPr>
          <w:ilvl w:val="0"/>
          <w:numId w:val="1"/>
        </w:numPr>
      </w:pPr>
      <w:r>
        <w:t>de vascularisatie van het rectum uitleggen, zowel arterieel, veneus als lymfatisch</w:t>
      </w:r>
    </w:p>
    <w:p w14:paraId="4C8E8C41" w14:textId="77777777" w:rsidR="00C836E3" w:rsidRDefault="00C836E3" w:rsidP="00031B25">
      <w:pPr>
        <w:numPr>
          <w:ilvl w:val="0"/>
          <w:numId w:val="1"/>
        </w:numPr>
      </w:pPr>
      <w:r>
        <w:t>de innervatie van het rectum uitleggen</w:t>
      </w:r>
    </w:p>
    <w:p w14:paraId="13A76D50" w14:textId="77777777" w:rsidR="00C836E3" w:rsidRDefault="00C836E3" w:rsidP="00031B25">
      <w:pPr>
        <w:numPr>
          <w:ilvl w:val="0"/>
          <w:numId w:val="1"/>
        </w:numPr>
      </w:pPr>
      <w:r>
        <w:t xml:space="preserve">De </w:t>
      </w:r>
      <w:proofErr w:type="spellStart"/>
      <w:r>
        <w:t>ligamentaire</w:t>
      </w:r>
      <w:proofErr w:type="spellEnd"/>
      <w:r>
        <w:t xml:space="preserve">, </w:t>
      </w:r>
      <w:proofErr w:type="spellStart"/>
      <w:r>
        <w:t>musculeuze</w:t>
      </w:r>
      <w:proofErr w:type="spellEnd"/>
      <w:r>
        <w:t xml:space="preserve"> en andere verbindingen van het </w:t>
      </w:r>
      <w:proofErr w:type="spellStart"/>
      <w:r>
        <w:t>coccyx</w:t>
      </w:r>
      <w:proofErr w:type="spellEnd"/>
      <w:r>
        <w:t xml:space="preserve"> beschrijven</w:t>
      </w:r>
    </w:p>
    <w:p w14:paraId="1919456B" w14:textId="77777777" w:rsidR="00C836E3" w:rsidRDefault="00C836E3" w:rsidP="00031B25">
      <w:pPr>
        <w:numPr>
          <w:ilvl w:val="0"/>
          <w:numId w:val="1"/>
        </w:numPr>
      </w:pPr>
      <w:r>
        <w:t xml:space="preserve">De dysfuncties en de </w:t>
      </w:r>
      <w:proofErr w:type="spellStart"/>
      <w:r>
        <w:t>symptomatiek</w:t>
      </w:r>
      <w:proofErr w:type="spellEnd"/>
      <w:r>
        <w:t xml:space="preserve"> van het os </w:t>
      </w:r>
      <w:proofErr w:type="spellStart"/>
      <w:r>
        <w:t>coccyx</w:t>
      </w:r>
      <w:proofErr w:type="spellEnd"/>
      <w:r>
        <w:t xml:space="preserve"> beschrijven.</w:t>
      </w:r>
    </w:p>
    <w:p w14:paraId="7988EBEA" w14:textId="77777777" w:rsidR="00C836E3" w:rsidRDefault="00C836E3" w:rsidP="00031B25">
      <w:pPr>
        <w:numPr>
          <w:ilvl w:val="0"/>
          <w:numId w:val="1"/>
        </w:numPr>
      </w:pPr>
      <w:r>
        <w:t xml:space="preserve">De relaties van het os </w:t>
      </w:r>
      <w:proofErr w:type="spellStart"/>
      <w:r>
        <w:t>coccyx</w:t>
      </w:r>
      <w:proofErr w:type="spellEnd"/>
      <w:r>
        <w:t xml:space="preserve"> ten opzichte van de bekkenbodem, blaas en rectum weergeven.</w:t>
      </w:r>
    </w:p>
    <w:p w14:paraId="14CF6C3E" w14:textId="77777777" w:rsidR="00C836E3" w:rsidRDefault="00C836E3" w:rsidP="00C836E3">
      <w:pPr>
        <w:numPr>
          <w:ilvl w:val="12"/>
          <w:numId w:val="0"/>
        </w:numPr>
      </w:pPr>
    </w:p>
    <w:p w14:paraId="7478404A" w14:textId="77777777" w:rsidR="00C836E3" w:rsidRDefault="00C836E3" w:rsidP="00C836E3">
      <w:pPr>
        <w:numPr>
          <w:ilvl w:val="12"/>
          <w:numId w:val="0"/>
        </w:numPr>
      </w:pPr>
      <w:r>
        <w:t>De student is tevens in staat om:</w:t>
      </w:r>
    </w:p>
    <w:p w14:paraId="444758CF" w14:textId="77777777" w:rsidR="00C836E3" w:rsidRDefault="00C836E3" w:rsidP="00031B25">
      <w:pPr>
        <w:numPr>
          <w:ilvl w:val="0"/>
          <w:numId w:val="1"/>
        </w:numPr>
      </w:pPr>
      <w:r>
        <w:t>De beknopte fysiologie van de blaas uit te leggen ten aanzien van mictie</w:t>
      </w:r>
    </w:p>
    <w:p w14:paraId="0026D5D8" w14:textId="77777777" w:rsidR="00C836E3" w:rsidRDefault="00C836E3" w:rsidP="00031B25">
      <w:pPr>
        <w:numPr>
          <w:ilvl w:val="0"/>
          <w:numId w:val="1"/>
        </w:numPr>
      </w:pPr>
      <w:r>
        <w:t xml:space="preserve">De beknopte fysiologie van het rectum uit te leggen ten aanzien van </w:t>
      </w:r>
      <w:proofErr w:type="spellStart"/>
      <w:r>
        <w:t>faeces</w:t>
      </w:r>
      <w:proofErr w:type="spellEnd"/>
      <w:r>
        <w:t xml:space="preserve"> en </w:t>
      </w:r>
      <w:proofErr w:type="spellStart"/>
      <w:r>
        <w:t>defaecatie</w:t>
      </w:r>
      <w:proofErr w:type="spellEnd"/>
    </w:p>
    <w:p w14:paraId="6CE66E5F" w14:textId="77777777" w:rsidR="00C836E3" w:rsidRDefault="00C836E3" w:rsidP="00031B25">
      <w:pPr>
        <w:numPr>
          <w:ilvl w:val="0"/>
          <w:numId w:val="1"/>
        </w:numPr>
      </w:pPr>
      <w:r>
        <w:t xml:space="preserve">De beknopte pathologie van de blaas en het rectum uit te leggen ten aanzien van cystitis, blaascarcinoom, mictiestoornissen, hemorroïden, </w:t>
      </w:r>
      <w:proofErr w:type="spellStart"/>
      <w:r>
        <w:t>pruritis</w:t>
      </w:r>
      <w:proofErr w:type="spellEnd"/>
      <w:r>
        <w:t xml:space="preserve"> </w:t>
      </w:r>
      <w:proofErr w:type="spellStart"/>
      <w:r>
        <w:t>anifissura</w:t>
      </w:r>
      <w:proofErr w:type="spellEnd"/>
      <w:r>
        <w:t xml:space="preserve"> ani, tumoren rectum, fistels, </w:t>
      </w:r>
      <w:proofErr w:type="spellStart"/>
      <w:r>
        <w:t>incontinentia</w:t>
      </w:r>
      <w:proofErr w:type="spellEnd"/>
      <w:r>
        <w:t xml:space="preserve"> </w:t>
      </w:r>
      <w:proofErr w:type="spellStart"/>
      <w:r>
        <w:t>alvi</w:t>
      </w:r>
      <w:proofErr w:type="spellEnd"/>
      <w:r>
        <w:t xml:space="preserve">. </w:t>
      </w:r>
    </w:p>
    <w:p w14:paraId="5F25277A" w14:textId="77777777" w:rsidR="00C836E3" w:rsidRDefault="00C836E3" w:rsidP="00031B25">
      <w:pPr>
        <w:numPr>
          <w:ilvl w:val="0"/>
          <w:numId w:val="1"/>
        </w:numPr>
      </w:pPr>
      <w:r>
        <w:t xml:space="preserve">Het </w:t>
      </w:r>
      <w:proofErr w:type="spellStart"/>
      <w:r>
        <w:t>osteopatisch</w:t>
      </w:r>
      <w:proofErr w:type="spellEnd"/>
      <w:r>
        <w:t xml:space="preserve"> dysfunctiemechanisme van de blaas en het rectum uit te leggen ten aanzien van cystitis, incontinentie, relaties blaas en rectum en hemorroïden. </w:t>
      </w:r>
    </w:p>
    <w:p w14:paraId="2F684A04" w14:textId="77777777" w:rsidR="00C836E3" w:rsidRDefault="00C836E3" w:rsidP="00C836E3">
      <w:pPr>
        <w:numPr>
          <w:ilvl w:val="12"/>
          <w:numId w:val="0"/>
        </w:numPr>
      </w:pPr>
    </w:p>
    <w:p w14:paraId="4EEC34FF" w14:textId="77777777" w:rsidR="00C836E3" w:rsidRDefault="00C836E3" w:rsidP="00C836E3">
      <w:pPr>
        <w:numPr>
          <w:ilvl w:val="12"/>
          <w:numId w:val="0"/>
        </w:numPr>
      </w:pPr>
      <w:r>
        <w:t>Diagnostisch is de student in staat om:</w:t>
      </w:r>
    </w:p>
    <w:p w14:paraId="56BA07A8" w14:textId="77777777" w:rsidR="00C836E3" w:rsidRDefault="00C836E3" w:rsidP="00031B25">
      <w:pPr>
        <w:numPr>
          <w:ilvl w:val="0"/>
          <w:numId w:val="1"/>
        </w:numPr>
      </w:pPr>
      <w:r>
        <w:t>Een anamnese ten aanzien van de blaas en het rectum af te nemen.</w:t>
      </w:r>
    </w:p>
    <w:p w14:paraId="39C49CE3" w14:textId="77777777" w:rsidR="00C836E3" w:rsidRDefault="00C836E3" w:rsidP="00031B25">
      <w:pPr>
        <w:numPr>
          <w:ilvl w:val="0"/>
          <w:numId w:val="1"/>
        </w:numPr>
      </w:pPr>
      <w:r>
        <w:t>De reflexzones van de blaas en het rectum te herkennen</w:t>
      </w:r>
    </w:p>
    <w:p w14:paraId="46C376AC" w14:textId="77777777" w:rsidR="00C836E3" w:rsidRDefault="00C836E3" w:rsidP="00031B25">
      <w:pPr>
        <w:numPr>
          <w:ilvl w:val="0"/>
          <w:numId w:val="1"/>
        </w:numPr>
      </w:pPr>
      <w:r>
        <w:t xml:space="preserve">De </w:t>
      </w:r>
      <w:proofErr w:type="spellStart"/>
      <w:r>
        <w:t>urachus</w:t>
      </w:r>
      <w:proofErr w:type="spellEnd"/>
      <w:r>
        <w:t xml:space="preserve">, </w:t>
      </w:r>
      <w:proofErr w:type="spellStart"/>
      <w:r>
        <w:t>ligg</w:t>
      </w:r>
      <w:proofErr w:type="spellEnd"/>
      <w:r>
        <w:t xml:space="preserve">. </w:t>
      </w:r>
      <w:proofErr w:type="spellStart"/>
      <w:r>
        <w:t>Umbilicalis</w:t>
      </w:r>
      <w:proofErr w:type="spellEnd"/>
      <w:r>
        <w:t xml:space="preserve"> </w:t>
      </w:r>
      <w:proofErr w:type="spellStart"/>
      <w:r>
        <w:t>medialis</w:t>
      </w:r>
      <w:proofErr w:type="spellEnd"/>
      <w:r>
        <w:t xml:space="preserve">, lig </w:t>
      </w:r>
      <w:proofErr w:type="spellStart"/>
      <w:r>
        <w:t>pubovescicalis</w:t>
      </w:r>
      <w:proofErr w:type="spellEnd"/>
      <w:r>
        <w:t xml:space="preserve"> en lig </w:t>
      </w:r>
      <w:proofErr w:type="spellStart"/>
      <w:r>
        <w:t>sacrotuberale</w:t>
      </w:r>
      <w:proofErr w:type="spellEnd"/>
      <w:r>
        <w:t xml:space="preserve"> te palperen in verschillende facetten</w:t>
      </w:r>
    </w:p>
    <w:p w14:paraId="53AC85E4" w14:textId="77777777" w:rsidR="00C836E3" w:rsidRDefault="00C836E3" w:rsidP="00031B25">
      <w:pPr>
        <w:numPr>
          <w:ilvl w:val="0"/>
          <w:numId w:val="1"/>
        </w:numPr>
      </w:pPr>
      <w:r>
        <w:t xml:space="preserve">Het centrum </w:t>
      </w:r>
      <w:proofErr w:type="spellStart"/>
      <w:r>
        <w:t>tendineum</w:t>
      </w:r>
      <w:proofErr w:type="spellEnd"/>
      <w:r>
        <w:t xml:space="preserve"> (perineum), </w:t>
      </w:r>
      <w:proofErr w:type="spellStart"/>
      <w:r>
        <w:t>foramen</w:t>
      </w:r>
      <w:proofErr w:type="spellEnd"/>
      <w:r>
        <w:t xml:space="preserve"> </w:t>
      </w:r>
      <w:proofErr w:type="spellStart"/>
      <w:r>
        <w:t>obturatorium</w:t>
      </w:r>
      <w:proofErr w:type="spellEnd"/>
      <w:r>
        <w:t xml:space="preserve"> en de </w:t>
      </w:r>
      <w:proofErr w:type="spellStart"/>
      <w:r>
        <w:t>fossa</w:t>
      </w:r>
      <w:proofErr w:type="spellEnd"/>
      <w:r>
        <w:t xml:space="preserve"> </w:t>
      </w:r>
      <w:proofErr w:type="spellStart"/>
      <w:r>
        <w:t>ischio</w:t>
      </w:r>
      <w:proofErr w:type="spellEnd"/>
      <w:r>
        <w:t xml:space="preserve">-rectale te palperen op spanning en elasticiteit. </w:t>
      </w:r>
    </w:p>
    <w:p w14:paraId="1C995AC4" w14:textId="77777777" w:rsidR="00C836E3" w:rsidRDefault="00C836E3" w:rsidP="00031B25">
      <w:pPr>
        <w:numPr>
          <w:ilvl w:val="0"/>
          <w:numId w:val="1"/>
        </w:numPr>
      </w:pPr>
      <w:r>
        <w:t xml:space="preserve">Het os </w:t>
      </w:r>
      <w:proofErr w:type="spellStart"/>
      <w:r>
        <w:t>coccyx</w:t>
      </w:r>
      <w:proofErr w:type="spellEnd"/>
      <w:r>
        <w:t xml:space="preserve"> zowel statisch als dynamisch en zowel uitwendig als inwendig te palperen en te beoordelen op dysfuncties. </w:t>
      </w:r>
    </w:p>
    <w:p w14:paraId="423BCA00" w14:textId="77777777" w:rsidR="00C836E3" w:rsidRDefault="00C836E3" w:rsidP="00C836E3">
      <w:pPr>
        <w:numPr>
          <w:ilvl w:val="12"/>
          <w:numId w:val="0"/>
        </w:numPr>
      </w:pPr>
    </w:p>
    <w:p w14:paraId="0AC12FB4" w14:textId="77777777" w:rsidR="00C836E3" w:rsidRDefault="00C836E3" w:rsidP="00C836E3">
      <w:pPr>
        <w:numPr>
          <w:ilvl w:val="12"/>
          <w:numId w:val="0"/>
        </w:numPr>
      </w:pPr>
      <w:r>
        <w:t>Therapeutisch is de student in staat om:</w:t>
      </w:r>
    </w:p>
    <w:p w14:paraId="304FCDBB" w14:textId="77777777" w:rsidR="00C836E3" w:rsidRDefault="00C836E3" w:rsidP="00031B25">
      <w:pPr>
        <w:numPr>
          <w:ilvl w:val="0"/>
          <w:numId w:val="1"/>
        </w:numPr>
      </w:pPr>
      <w:r>
        <w:t xml:space="preserve">De </w:t>
      </w:r>
      <w:proofErr w:type="spellStart"/>
      <w:r>
        <w:t>urachus</w:t>
      </w:r>
      <w:proofErr w:type="spellEnd"/>
      <w:r>
        <w:t xml:space="preserve">, </w:t>
      </w:r>
      <w:proofErr w:type="spellStart"/>
      <w:r>
        <w:t>ligg</w:t>
      </w:r>
      <w:proofErr w:type="spellEnd"/>
      <w:r>
        <w:t xml:space="preserve"> </w:t>
      </w:r>
      <w:proofErr w:type="spellStart"/>
      <w:r>
        <w:t>umbilicale</w:t>
      </w:r>
      <w:proofErr w:type="spellEnd"/>
      <w:r>
        <w:t xml:space="preserve"> mediale, lig. </w:t>
      </w:r>
      <w:proofErr w:type="spellStart"/>
      <w:r>
        <w:t>pubovescicale</w:t>
      </w:r>
      <w:proofErr w:type="spellEnd"/>
      <w:r>
        <w:t xml:space="preserve"> en lig. </w:t>
      </w:r>
      <w:proofErr w:type="spellStart"/>
      <w:r>
        <w:t>sacrotuberale</w:t>
      </w:r>
      <w:proofErr w:type="spellEnd"/>
      <w:r>
        <w:t xml:space="preserve"> te behandelen.</w:t>
      </w:r>
    </w:p>
    <w:p w14:paraId="00944166" w14:textId="77777777" w:rsidR="00C836E3" w:rsidRDefault="00C836E3" w:rsidP="00031B25">
      <w:pPr>
        <w:numPr>
          <w:ilvl w:val="0"/>
          <w:numId w:val="1"/>
        </w:numPr>
      </w:pPr>
      <w:r>
        <w:t xml:space="preserve">Het centrum </w:t>
      </w:r>
      <w:proofErr w:type="spellStart"/>
      <w:r>
        <w:t>tendineum</w:t>
      </w:r>
      <w:proofErr w:type="spellEnd"/>
      <w:r>
        <w:t xml:space="preserve"> (perineum), </w:t>
      </w:r>
      <w:proofErr w:type="spellStart"/>
      <w:r>
        <w:t>foramen</w:t>
      </w:r>
      <w:proofErr w:type="spellEnd"/>
      <w:r>
        <w:t xml:space="preserve"> </w:t>
      </w:r>
      <w:proofErr w:type="spellStart"/>
      <w:r>
        <w:t>obturatorium</w:t>
      </w:r>
      <w:proofErr w:type="spellEnd"/>
      <w:r>
        <w:t xml:space="preserve"> en de </w:t>
      </w:r>
      <w:proofErr w:type="spellStart"/>
      <w:r>
        <w:t>fossa</w:t>
      </w:r>
      <w:proofErr w:type="spellEnd"/>
      <w:r>
        <w:t xml:space="preserve"> </w:t>
      </w:r>
      <w:proofErr w:type="spellStart"/>
      <w:r>
        <w:t>ischio</w:t>
      </w:r>
      <w:proofErr w:type="spellEnd"/>
      <w:r>
        <w:t xml:space="preserve">-rectale te behandelen op spanning en elasticiteit. </w:t>
      </w:r>
    </w:p>
    <w:p w14:paraId="529D9DF3" w14:textId="77777777" w:rsidR="00C836E3" w:rsidRDefault="00C836E3" w:rsidP="00031B25">
      <w:pPr>
        <w:numPr>
          <w:ilvl w:val="0"/>
          <w:numId w:val="1"/>
        </w:numPr>
      </w:pPr>
      <w:r>
        <w:t xml:space="preserve">Het os </w:t>
      </w:r>
      <w:proofErr w:type="spellStart"/>
      <w:r>
        <w:t>coccyx</w:t>
      </w:r>
      <w:proofErr w:type="spellEnd"/>
      <w:r>
        <w:t xml:space="preserve"> zowel statisch als dynamisch en zowel uitwendig als inwendig te behandelen (</w:t>
      </w:r>
      <w:proofErr w:type="spellStart"/>
      <w:r>
        <w:t>muscle</w:t>
      </w:r>
      <w:proofErr w:type="spellEnd"/>
      <w:r>
        <w:t xml:space="preserve"> energy, </w:t>
      </w:r>
      <w:proofErr w:type="spellStart"/>
      <w:r>
        <w:t>sutherland</w:t>
      </w:r>
      <w:proofErr w:type="spellEnd"/>
      <w:r>
        <w:t xml:space="preserve"> techniek, inwendige normalisatie). </w:t>
      </w:r>
    </w:p>
    <w:p w14:paraId="03C16074" w14:textId="77777777" w:rsidR="00C836E3" w:rsidRDefault="00C836E3" w:rsidP="00C836E3">
      <w:pPr>
        <w:numPr>
          <w:ilvl w:val="12"/>
          <w:numId w:val="0"/>
        </w:numPr>
      </w:pPr>
    </w:p>
    <w:p w14:paraId="2C9DF3AB" w14:textId="77777777" w:rsidR="00C836E3" w:rsidRDefault="00C836E3" w:rsidP="00480D14">
      <w:pPr>
        <w:pStyle w:val="Kop2"/>
      </w:pPr>
      <w:bookmarkStart w:id="210" w:name="_Toc469209800"/>
      <w:bookmarkStart w:id="211" w:name="_Toc373788263"/>
      <w:r>
        <w:lastRenderedPageBreak/>
        <w:t>7.12. L</w:t>
      </w:r>
      <w:r w:rsidR="00026BDA">
        <w:t>eerdoelen P</w:t>
      </w:r>
      <w:r>
        <w:t>eritoneum</w:t>
      </w:r>
      <w:bookmarkEnd w:id="210"/>
      <w:bookmarkEnd w:id="211"/>
    </w:p>
    <w:p w14:paraId="4299C36F" w14:textId="77777777" w:rsidR="00C836E3" w:rsidRPr="00480D14" w:rsidRDefault="0035444D" w:rsidP="00480D14">
      <w:pPr>
        <w:rPr>
          <w:b/>
        </w:rPr>
      </w:pPr>
      <w:r>
        <w:rPr>
          <w:b/>
        </w:rPr>
        <w:t>L</w:t>
      </w:r>
      <w:r w:rsidR="00C836E3" w:rsidRPr="00480D14">
        <w:rPr>
          <w:b/>
        </w:rPr>
        <w:t xml:space="preserve">eerdoel </w:t>
      </w:r>
      <w:r>
        <w:rPr>
          <w:b/>
        </w:rPr>
        <w:t>7.</w:t>
      </w:r>
      <w:r w:rsidR="00C836E3" w:rsidRPr="00480D14">
        <w:rPr>
          <w:b/>
        </w:rPr>
        <w:t>12</w:t>
      </w:r>
    </w:p>
    <w:p w14:paraId="1FEB4AC6" w14:textId="77777777" w:rsidR="00C836E3" w:rsidRDefault="00C836E3" w:rsidP="00480D14">
      <w:r>
        <w:t>De student heeft kennis over en inzicht in de anatomie, beknopte fysiologie en pathologie, osteopathische interpretatie, diagnostische en therapeutische aspecten van het peritoneum.</w:t>
      </w:r>
    </w:p>
    <w:p w14:paraId="20A0526B" w14:textId="77777777" w:rsidR="00480D14" w:rsidRDefault="00480D14" w:rsidP="00480D14"/>
    <w:p w14:paraId="41868719" w14:textId="77777777" w:rsidR="00C836E3" w:rsidRPr="00480D14" w:rsidRDefault="0035444D" w:rsidP="00480D14">
      <w:pPr>
        <w:rPr>
          <w:b/>
        </w:rPr>
      </w:pPr>
      <w:r>
        <w:rPr>
          <w:b/>
        </w:rPr>
        <w:t>L</w:t>
      </w:r>
      <w:r w:rsidR="00C836E3" w:rsidRPr="00480D14">
        <w:rPr>
          <w:b/>
        </w:rPr>
        <w:t xml:space="preserve">eerinhoud </w:t>
      </w:r>
      <w:r>
        <w:rPr>
          <w:b/>
        </w:rPr>
        <w:t>7.</w:t>
      </w:r>
      <w:r w:rsidR="00C836E3" w:rsidRPr="00480D14">
        <w:rPr>
          <w:b/>
        </w:rPr>
        <w:t>12</w:t>
      </w:r>
    </w:p>
    <w:p w14:paraId="60F994B5" w14:textId="77777777" w:rsidR="00C836E3" w:rsidRDefault="00C836E3" w:rsidP="00480D14">
      <w:r>
        <w:t>Peritoneum</w:t>
      </w:r>
    </w:p>
    <w:p w14:paraId="61CAE0A8" w14:textId="77777777" w:rsidR="00480D14" w:rsidRDefault="00480D14" w:rsidP="00480D14"/>
    <w:p w14:paraId="3F19855E" w14:textId="77777777" w:rsidR="00C836E3" w:rsidRPr="00480D14" w:rsidRDefault="0035444D" w:rsidP="00480D14">
      <w:pPr>
        <w:rPr>
          <w:b/>
        </w:rPr>
      </w:pPr>
      <w:r>
        <w:rPr>
          <w:b/>
        </w:rPr>
        <w:t>L</w:t>
      </w:r>
      <w:r w:rsidR="00C836E3" w:rsidRPr="00480D14">
        <w:rPr>
          <w:b/>
        </w:rPr>
        <w:t xml:space="preserve">esuren </w:t>
      </w:r>
      <w:r>
        <w:rPr>
          <w:b/>
        </w:rPr>
        <w:t>7.</w:t>
      </w:r>
      <w:r w:rsidR="00C836E3" w:rsidRPr="00480D14">
        <w:rPr>
          <w:b/>
        </w:rPr>
        <w:t>12</w:t>
      </w:r>
    </w:p>
    <w:p w14:paraId="511E360C" w14:textId="77777777" w:rsidR="00C836E3" w:rsidRDefault="00C836E3" w:rsidP="00480D14">
      <w:r>
        <w:t>Het aantal lesuren voor het</w:t>
      </w:r>
      <w:r w:rsidR="00026BDA">
        <w:t xml:space="preserve"> onderdeel peritoneum bedraagt 6</w:t>
      </w:r>
      <w:r>
        <w:t xml:space="preserve"> lesuren theorie. De lessen worden gegeven in het </w:t>
      </w:r>
      <w:r w:rsidR="0035444D">
        <w:t>5</w:t>
      </w:r>
      <w:r>
        <w:rPr>
          <w:vertAlign w:val="superscript"/>
        </w:rPr>
        <w:t>e</w:t>
      </w:r>
      <w:r w:rsidR="0035444D">
        <w:t xml:space="preserve"> jaar.</w:t>
      </w:r>
    </w:p>
    <w:p w14:paraId="0F0C4E78" w14:textId="77777777" w:rsidR="0035444D" w:rsidRDefault="0035444D" w:rsidP="0035444D">
      <w:pPr>
        <w:overflowPunct/>
        <w:autoSpaceDE/>
        <w:autoSpaceDN/>
        <w:adjustRightInd/>
        <w:jc w:val="both"/>
        <w:textAlignment w:val="auto"/>
        <w:rPr>
          <w:rFonts w:cs="Arial"/>
          <w:b/>
        </w:rPr>
      </w:pPr>
    </w:p>
    <w:p w14:paraId="662AF87B" w14:textId="77777777" w:rsidR="0035444D" w:rsidRPr="0039707F" w:rsidRDefault="0035444D" w:rsidP="0035444D">
      <w:pPr>
        <w:overflowPunct/>
        <w:autoSpaceDE/>
        <w:autoSpaceDN/>
        <w:adjustRightInd/>
        <w:jc w:val="both"/>
        <w:textAlignment w:val="auto"/>
        <w:rPr>
          <w:rFonts w:cs="Arial"/>
          <w:b/>
        </w:rPr>
      </w:pPr>
      <w:r w:rsidRPr="0039707F">
        <w:rPr>
          <w:rFonts w:cs="Arial"/>
          <w:b/>
        </w:rPr>
        <w:t>Wijze van doceren</w:t>
      </w:r>
      <w:r>
        <w:rPr>
          <w:rFonts w:cs="Arial"/>
          <w:b/>
        </w:rPr>
        <w:t xml:space="preserve"> 7.12.</w:t>
      </w:r>
    </w:p>
    <w:p w14:paraId="198B6AF1" w14:textId="77777777" w:rsidR="0035444D" w:rsidRPr="0039707F" w:rsidRDefault="0035444D"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14925461" w14:textId="77777777" w:rsidR="0035444D" w:rsidRDefault="0035444D" w:rsidP="0035444D">
      <w:pPr>
        <w:overflowPunct/>
        <w:autoSpaceDE/>
        <w:autoSpaceDN/>
        <w:adjustRightInd/>
        <w:textAlignment w:val="auto"/>
        <w:rPr>
          <w:rFonts w:cs="Arial"/>
          <w:lang w:val="nl-BE"/>
        </w:rPr>
      </w:pPr>
    </w:p>
    <w:p w14:paraId="4CBBC2E3" w14:textId="77777777" w:rsidR="0035444D" w:rsidRPr="00F46C90" w:rsidRDefault="0035444D" w:rsidP="0035444D">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7.12.</w:t>
      </w:r>
    </w:p>
    <w:p w14:paraId="5A305A67" w14:textId="77777777" w:rsidR="0035444D" w:rsidRDefault="0035444D" w:rsidP="0035444D">
      <w:pPr>
        <w:overflowPunct/>
        <w:autoSpaceDE/>
        <w:autoSpaceDN/>
        <w:adjustRightInd/>
        <w:textAlignment w:val="auto"/>
        <w:rPr>
          <w:rFonts w:cs="Arial"/>
          <w:lang w:val="nl-BE"/>
        </w:rPr>
      </w:pPr>
      <w:r>
        <w:rPr>
          <w:rFonts w:cs="Arial"/>
          <w:lang w:val="nl-BE"/>
        </w:rPr>
        <w:t>De lessen peritoneum (visceraal) worden gegeven in het  5</w:t>
      </w:r>
      <w:r w:rsidRPr="00F46C90">
        <w:rPr>
          <w:rFonts w:cs="Arial"/>
          <w:vertAlign w:val="superscript"/>
          <w:lang w:val="nl-BE"/>
        </w:rPr>
        <w:t>e</w:t>
      </w:r>
      <w:r>
        <w:rPr>
          <w:rFonts w:cs="Arial"/>
          <w:lang w:val="nl-BE"/>
        </w:rPr>
        <w:t xml:space="preserve"> leerjaar. De student heeft reeds kennis van </w:t>
      </w:r>
    </w:p>
    <w:p w14:paraId="0C08F664" w14:textId="77777777" w:rsidR="0035444D" w:rsidRDefault="0035444D"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4EE10D0E" w14:textId="77777777" w:rsidR="0035444D" w:rsidRDefault="0035444D"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Het concept, TGI, </w:t>
      </w:r>
      <w:proofErr w:type="spellStart"/>
      <w:r>
        <w:rPr>
          <w:rFonts w:ascii="Arial" w:hAnsi="Arial" w:cs="Arial"/>
          <w:lang w:val="nl-BE"/>
        </w:rPr>
        <w:t>Hepar</w:t>
      </w:r>
      <w:proofErr w:type="spellEnd"/>
      <w:r>
        <w:rPr>
          <w:rFonts w:ascii="Arial" w:hAnsi="Arial" w:cs="Arial"/>
          <w:lang w:val="nl-BE"/>
        </w:rPr>
        <w:t>, TUG</w:t>
      </w:r>
    </w:p>
    <w:p w14:paraId="2ABEAACD" w14:textId="77777777" w:rsidR="0035444D" w:rsidRPr="00CE0889" w:rsidRDefault="0035444D"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w:t>
      </w:r>
      <w:r>
        <w:rPr>
          <w:rFonts w:ascii="Arial" w:hAnsi="Arial" w:cs="Arial"/>
          <w:lang w:val="nl-BE"/>
        </w:rPr>
        <w:t>peritoneale organen en de embryologische rotaties</w:t>
      </w:r>
    </w:p>
    <w:p w14:paraId="6FAB56B5" w14:textId="77777777" w:rsidR="0035444D" w:rsidRPr="00CE0889" w:rsidRDefault="0035444D"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Pr>
          <w:rFonts w:ascii="Arial" w:hAnsi="Arial" w:cs="Arial"/>
          <w:lang w:val="nl-BE"/>
        </w:rPr>
        <w:t xml:space="preserve"> aangaande het peritoneum,</w:t>
      </w:r>
    </w:p>
    <w:p w14:paraId="1B2A4E99" w14:textId="77777777" w:rsidR="0035444D" w:rsidRDefault="0035444D" w:rsidP="0035444D">
      <w:pPr>
        <w:overflowPunct/>
        <w:autoSpaceDE/>
        <w:autoSpaceDN/>
        <w:adjustRightInd/>
        <w:textAlignment w:val="auto"/>
        <w:rPr>
          <w:rFonts w:cs="Arial"/>
          <w:lang w:val="nl-BE"/>
        </w:rPr>
      </w:pPr>
    </w:p>
    <w:p w14:paraId="41160C56" w14:textId="77777777" w:rsidR="0035444D" w:rsidRDefault="0035444D" w:rsidP="0035444D">
      <w:pPr>
        <w:overflowPunct/>
        <w:autoSpaceDE/>
        <w:autoSpaceDN/>
        <w:adjustRightInd/>
        <w:textAlignment w:val="auto"/>
        <w:rPr>
          <w:rFonts w:cs="Arial"/>
          <w:lang w:val="nl-BE"/>
        </w:rPr>
      </w:pPr>
      <w:r>
        <w:rPr>
          <w:rFonts w:cs="Arial"/>
          <w:lang w:val="nl-BE"/>
        </w:rPr>
        <w:t>De lessen zijn gekoppeld aan:</w:t>
      </w:r>
    </w:p>
    <w:p w14:paraId="05E42765" w14:textId="77777777" w:rsidR="0035444D" w:rsidRDefault="0035444D"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digetivus</w:t>
      </w:r>
      <w:proofErr w:type="spellEnd"/>
    </w:p>
    <w:p w14:paraId="1CC8139A" w14:textId="77777777" w:rsidR="0035444D" w:rsidRPr="00F46C90" w:rsidRDefault="0035444D"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bindweefsel (2</w:t>
      </w:r>
      <w:r w:rsidRPr="0035444D">
        <w:rPr>
          <w:rFonts w:ascii="Arial" w:hAnsi="Arial" w:cs="Arial"/>
          <w:vertAlign w:val="superscript"/>
          <w:lang w:val="nl-BE"/>
        </w:rPr>
        <w:t>e</w:t>
      </w:r>
      <w:r>
        <w:rPr>
          <w:rFonts w:ascii="Arial" w:hAnsi="Arial" w:cs="Arial"/>
          <w:lang w:val="nl-BE"/>
        </w:rPr>
        <w:t xml:space="preserve"> jaar)</w:t>
      </w:r>
    </w:p>
    <w:p w14:paraId="42A4C07B" w14:textId="77777777" w:rsidR="0035444D" w:rsidRDefault="0035444D"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w:t>
      </w:r>
      <w:r>
        <w:rPr>
          <w:rFonts w:ascii="Arial" w:hAnsi="Arial" w:cs="Arial"/>
          <w:lang w:val="nl-BE"/>
        </w:rPr>
        <w:t>acute buik</w:t>
      </w:r>
    </w:p>
    <w:p w14:paraId="4578F7BD" w14:textId="77777777" w:rsidR="0035444D" w:rsidRPr="00F46C90" w:rsidRDefault="0035444D"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Alle lessen visceraal, </w:t>
      </w:r>
      <w:proofErr w:type="spellStart"/>
      <w:r>
        <w:rPr>
          <w:rFonts w:ascii="Arial" w:hAnsi="Arial" w:cs="Arial"/>
          <w:lang w:val="nl-BE"/>
        </w:rPr>
        <w:t>Lwk</w:t>
      </w:r>
      <w:proofErr w:type="spellEnd"/>
    </w:p>
    <w:p w14:paraId="4CC4EB52" w14:textId="77777777" w:rsidR="0035444D" w:rsidRPr="00F46C90" w:rsidRDefault="0035444D"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39848494" w14:textId="77777777" w:rsidR="0035444D" w:rsidRPr="0039707F" w:rsidRDefault="0035444D" w:rsidP="0035444D">
      <w:pPr>
        <w:rPr>
          <w:b/>
          <w:lang w:val="nl-BE"/>
        </w:rPr>
      </w:pPr>
    </w:p>
    <w:p w14:paraId="2BDEE8CD" w14:textId="77777777" w:rsidR="0035444D" w:rsidRPr="004D092D" w:rsidRDefault="0035444D" w:rsidP="0035444D">
      <w:pPr>
        <w:rPr>
          <w:b/>
        </w:rPr>
      </w:pPr>
      <w:r w:rsidRPr="004D092D">
        <w:rPr>
          <w:b/>
        </w:rPr>
        <w:t>Toetsing</w:t>
      </w:r>
      <w:r>
        <w:rPr>
          <w:b/>
        </w:rPr>
        <w:t xml:space="preserve"> 7.12.</w:t>
      </w:r>
    </w:p>
    <w:p w14:paraId="2195BB72" w14:textId="77777777" w:rsidR="0035444D" w:rsidRDefault="0035444D" w:rsidP="0035444D">
      <w:r>
        <w:t>De 6 lesuren theorie + zelfstudie worden in 1 toets ondervraagd.</w:t>
      </w:r>
    </w:p>
    <w:p w14:paraId="0844B605" w14:textId="77777777" w:rsidR="0035444D" w:rsidRDefault="0035444D" w:rsidP="0035444D">
      <w:r>
        <w:t xml:space="preserve">Het </w:t>
      </w:r>
      <w:proofErr w:type="spellStart"/>
      <w:r>
        <w:t>vakonderdeel</w:t>
      </w:r>
      <w:proofErr w:type="spellEnd"/>
      <w:r>
        <w:t xml:space="preserve"> peritoneum maakt zowel theoretisch deel uit van het schoolexamen. </w:t>
      </w:r>
    </w:p>
    <w:p w14:paraId="4F079ABC" w14:textId="77777777" w:rsidR="0035444D" w:rsidRDefault="0035444D" w:rsidP="0035444D"/>
    <w:p w14:paraId="71C7EB9F" w14:textId="77777777" w:rsidR="0035444D" w:rsidRDefault="0035444D" w:rsidP="0035444D">
      <w:pPr>
        <w:pStyle w:val="Plattetekstinspringen2"/>
        <w:spacing w:after="0" w:line="240" w:lineRule="auto"/>
        <w:ind w:left="0"/>
        <w:rPr>
          <w:b/>
          <w:lang w:val="nl-BE"/>
        </w:rPr>
      </w:pPr>
      <w:r w:rsidRPr="001952AB">
        <w:rPr>
          <w:b/>
          <w:lang w:val="nl-BE"/>
        </w:rPr>
        <w:t xml:space="preserve">Studiemateriaal </w:t>
      </w:r>
      <w:r>
        <w:rPr>
          <w:b/>
          <w:lang w:val="nl-BE"/>
        </w:rPr>
        <w:t>7.12.</w:t>
      </w:r>
    </w:p>
    <w:p w14:paraId="1DA71DFD" w14:textId="77777777" w:rsidR="0035444D" w:rsidRDefault="0035444D" w:rsidP="00031B25">
      <w:pPr>
        <w:pStyle w:val="Plattetekstinspringen2"/>
        <w:numPr>
          <w:ilvl w:val="0"/>
          <w:numId w:val="82"/>
        </w:numPr>
        <w:spacing w:after="0" w:line="240" w:lineRule="auto"/>
        <w:rPr>
          <w:rFonts w:cs="Arial"/>
          <w:lang w:val="fr-FR"/>
        </w:rPr>
      </w:pPr>
      <w:r>
        <w:rPr>
          <w:rFonts w:cs="Arial"/>
          <w:lang w:val="fr-FR"/>
        </w:rPr>
        <w:t>Syllabus: S-Osteo-Embr-Peritoneum</w:t>
      </w:r>
      <w:r w:rsidRPr="0039707F">
        <w:rPr>
          <w:rFonts w:cs="Arial"/>
          <w:lang w:val="fr-FR"/>
        </w:rPr>
        <w:t>-RM-14</w:t>
      </w:r>
    </w:p>
    <w:p w14:paraId="2F3623B1" w14:textId="77777777" w:rsidR="0035444D" w:rsidRPr="0039707F" w:rsidRDefault="0035444D"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Pr>
          <w:rFonts w:cs="Arial"/>
          <w:lang w:val="fr-FR"/>
        </w:rPr>
        <w:t>peritoneum</w:t>
      </w:r>
      <w:proofErr w:type="spellEnd"/>
      <w:r>
        <w:rPr>
          <w:rFonts w:cs="Arial"/>
          <w:lang w:val="fr-FR"/>
        </w:rPr>
        <w:t xml:space="preserve"> RM</w:t>
      </w:r>
    </w:p>
    <w:p w14:paraId="4B03FA4B" w14:textId="77777777" w:rsidR="0035444D" w:rsidRPr="0039707F" w:rsidRDefault="0035444D" w:rsidP="00031B25">
      <w:pPr>
        <w:pStyle w:val="Lijstalinea"/>
        <w:numPr>
          <w:ilvl w:val="0"/>
          <w:numId w:val="79"/>
        </w:numPr>
        <w:rPr>
          <w:rFonts w:ascii="Arial" w:hAnsi="Arial" w:cs="Arial"/>
        </w:rPr>
      </w:pPr>
      <w:r w:rsidRPr="0039707F">
        <w:rPr>
          <w:rFonts w:ascii="Arial" w:hAnsi="Arial" w:cs="Arial"/>
        </w:rPr>
        <w:t xml:space="preserve">Literatuur: </w:t>
      </w:r>
    </w:p>
    <w:p w14:paraId="72A5E38A" w14:textId="77777777" w:rsidR="0035444D" w:rsidRPr="0035444D" w:rsidRDefault="0035444D" w:rsidP="00031B25">
      <w:pPr>
        <w:pStyle w:val="Lijstalinea"/>
        <w:numPr>
          <w:ilvl w:val="1"/>
          <w:numId w:val="79"/>
        </w:numPr>
        <w:overflowPunct/>
        <w:autoSpaceDE/>
        <w:autoSpaceDN/>
        <w:adjustRightInd/>
        <w:jc w:val="both"/>
        <w:textAlignment w:val="auto"/>
        <w:rPr>
          <w:lang w:val="en-GB"/>
        </w:rPr>
      </w:pPr>
      <w:r>
        <w:rPr>
          <w:rFonts w:ascii="Arial" w:hAnsi="Arial" w:cs="Arial"/>
        </w:rPr>
        <w:t>Larsen</w:t>
      </w:r>
    </w:p>
    <w:p w14:paraId="61170C3C" w14:textId="77777777" w:rsidR="0035444D" w:rsidRPr="000A7E4A" w:rsidRDefault="0035444D" w:rsidP="00031B25">
      <w:pPr>
        <w:pStyle w:val="Lijstalinea"/>
        <w:numPr>
          <w:ilvl w:val="1"/>
          <w:numId w:val="79"/>
        </w:numPr>
        <w:overflowPunct/>
        <w:autoSpaceDE/>
        <w:autoSpaceDN/>
        <w:adjustRightInd/>
        <w:jc w:val="both"/>
        <w:textAlignment w:val="auto"/>
        <w:rPr>
          <w:lang w:val="en-GB"/>
        </w:rPr>
      </w:pPr>
      <w:r>
        <w:rPr>
          <w:rFonts w:ascii="Arial" w:hAnsi="Arial" w:cs="Arial"/>
        </w:rPr>
        <w:t>Moore</w:t>
      </w:r>
    </w:p>
    <w:p w14:paraId="4C3D313D" w14:textId="77777777" w:rsidR="0035444D" w:rsidRPr="0035444D" w:rsidRDefault="0035444D" w:rsidP="00480D14">
      <w:pPr>
        <w:rPr>
          <w:lang w:val="en-GB"/>
        </w:rPr>
      </w:pPr>
    </w:p>
    <w:p w14:paraId="6296CA06" w14:textId="77777777" w:rsidR="00C836E3" w:rsidRPr="00480D14" w:rsidRDefault="00C836E3" w:rsidP="00480D14">
      <w:pPr>
        <w:rPr>
          <w:b/>
          <w:u w:val="single"/>
        </w:rPr>
      </w:pPr>
      <w:r w:rsidRPr="00480D14">
        <w:rPr>
          <w:b/>
          <w:u w:val="single"/>
        </w:rPr>
        <w:t xml:space="preserve">Operationele leerdoelen </w:t>
      </w:r>
      <w:r w:rsidR="0035444D">
        <w:rPr>
          <w:b/>
          <w:u w:val="single"/>
        </w:rPr>
        <w:t>7.</w:t>
      </w:r>
      <w:r w:rsidRPr="00480D14">
        <w:rPr>
          <w:b/>
          <w:u w:val="single"/>
        </w:rPr>
        <w:t>12</w:t>
      </w:r>
    </w:p>
    <w:p w14:paraId="4DD1325A" w14:textId="77777777" w:rsidR="00C836E3" w:rsidRDefault="00C836E3" w:rsidP="00C836E3">
      <w:pPr>
        <w:numPr>
          <w:ilvl w:val="12"/>
          <w:numId w:val="0"/>
        </w:numPr>
      </w:pPr>
      <w:r>
        <w:t>De student kan:</w:t>
      </w:r>
    </w:p>
    <w:p w14:paraId="6D858F4B" w14:textId="77777777" w:rsidR="00C836E3" w:rsidRDefault="00C836E3" w:rsidP="00031B25">
      <w:pPr>
        <w:numPr>
          <w:ilvl w:val="0"/>
          <w:numId w:val="1"/>
        </w:numPr>
      </w:pPr>
      <w:r>
        <w:t xml:space="preserve">de onderdelen van het peritoneum pariëtale beschrijven (posterior, </w:t>
      </w:r>
      <w:proofErr w:type="spellStart"/>
      <w:r>
        <w:t>anterior</w:t>
      </w:r>
      <w:proofErr w:type="spellEnd"/>
      <w:r>
        <w:t xml:space="preserve">, </w:t>
      </w:r>
      <w:proofErr w:type="spellStart"/>
      <w:r>
        <w:t>diafragmale</w:t>
      </w:r>
      <w:proofErr w:type="spellEnd"/>
      <w:r>
        <w:t xml:space="preserve">, </w:t>
      </w:r>
      <w:proofErr w:type="spellStart"/>
      <w:r>
        <w:t>inferior</w:t>
      </w:r>
      <w:proofErr w:type="spellEnd"/>
      <w:r>
        <w:t>)</w:t>
      </w:r>
    </w:p>
    <w:p w14:paraId="37D71FF7" w14:textId="77777777" w:rsidR="00C836E3" w:rsidRDefault="00C836E3" w:rsidP="00031B25">
      <w:pPr>
        <w:numPr>
          <w:ilvl w:val="0"/>
          <w:numId w:val="1"/>
        </w:numPr>
      </w:pPr>
      <w:r>
        <w:t>de opbouw van het cavum peritoneale beschrijven</w:t>
      </w:r>
    </w:p>
    <w:p w14:paraId="52F219FA" w14:textId="77777777" w:rsidR="00C836E3" w:rsidRDefault="00C836E3" w:rsidP="00031B25">
      <w:pPr>
        <w:numPr>
          <w:ilvl w:val="0"/>
          <w:numId w:val="1"/>
        </w:numPr>
      </w:pPr>
      <w:r>
        <w:t>De peritoneale plooien beschrijven in hun ligging, eigenschappen en verschillen: meso, ligament, omentum</w:t>
      </w:r>
    </w:p>
    <w:p w14:paraId="2CDB5E18" w14:textId="77777777" w:rsidR="00C836E3" w:rsidRDefault="00C836E3" w:rsidP="00031B25">
      <w:pPr>
        <w:numPr>
          <w:ilvl w:val="0"/>
          <w:numId w:val="1"/>
        </w:numPr>
      </w:pPr>
      <w:r>
        <w:t>de embryologische ontwikkeling van het peritoneum weergeven (</w:t>
      </w:r>
      <w:proofErr w:type="spellStart"/>
      <w:r>
        <w:t>mesoblast</w:t>
      </w:r>
      <w:proofErr w:type="spellEnd"/>
      <w:r>
        <w:t xml:space="preserve">, </w:t>
      </w:r>
      <w:proofErr w:type="spellStart"/>
      <w:r>
        <w:t>paraxiaal</w:t>
      </w:r>
      <w:proofErr w:type="spellEnd"/>
      <w:r>
        <w:t>, intermediair, laterale plaat).</w:t>
      </w:r>
    </w:p>
    <w:p w14:paraId="76B58320" w14:textId="77777777" w:rsidR="00C836E3" w:rsidRDefault="00C836E3" w:rsidP="00031B25">
      <w:pPr>
        <w:numPr>
          <w:ilvl w:val="0"/>
          <w:numId w:val="1"/>
        </w:numPr>
      </w:pPr>
      <w:r>
        <w:t xml:space="preserve">De begrippen retroperitoneaal, secundair retroperitoneaal en </w:t>
      </w:r>
      <w:proofErr w:type="spellStart"/>
      <w:r>
        <w:t>infraperitoneaal</w:t>
      </w:r>
      <w:proofErr w:type="spellEnd"/>
      <w:r>
        <w:t xml:space="preserve"> beschrijven</w:t>
      </w:r>
    </w:p>
    <w:p w14:paraId="2C745C9C" w14:textId="77777777" w:rsidR="00C836E3" w:rsidRDefault="00C836E3" w:rsidP="00031B25">
      <w:pPr>
        <w:numPr>
          <w:ilvl w:val="0"/>
          <w:numId w:val="1"/>
        </w:numPr>
      </w:pPr>
      <w:r>
        <w:t xml:space="preserve">Het </w:t>
      </w:r>
      <w:proofErr w:type="spellStart"/>
      <w:r>
        <w:t>mesenterium</w:t>
      </w:r>
      <w:proofErr w:type="spellEnd"/>
      <w:r>
        <w:t xml:space="preserve"> ventrale en het </w:t>
      </w:r>
      <w:proofErr w:type="spellStart"/>
      <w:r>
        <w:t>mesenterium</w:t>
      </w:r>
      <w:proofErr w:type="spellEnd"/>
      <w:r>
        <w:t xml:space="preserve"> dorsale beschrijven</w:t>
      </w:r>
    </w:p>
    <w:p w14:paraId="07119B6D" w14:textId="77777777" w:rsidR="00C836E3" w:rsidRDefault="00C836E3" w:rsidP="00031B25">
      <w:pPr>
        <w:numPr>
          <w:ilvl w:val="0"/>
          <w:numId w:val="1"/>
        </w:numPr>
      </w:pPr>
      <w:r>
        <w:t xml:space="preserve">De verschillende </w:t>
      </w:r>
      <w:proofErr w:type="spellStart"/>
      <w:r>
        <w:t>meso’s</w:t>
      </w:r>
      <w:proofErr w:type="spellEnd"/>
      <w:r>
        <w:t xml:space="preserve"> in hun oorsprong, ontwikkeling, ligging en functie beschrijven (</w:t>
      </w:r>
      <w:proofErr w:type="spellStart"/>
      <w:r>
        <w:t>mesocolon</w:t>
      </w:r>
      <w:proofErr w:type="spellEnd"/>
      <w:r>
        <w:t xml:space="preserve"> transversum, </w:t>
      </w:r>
      <w:proofErr w:type="spellStart"/>
      <w:r>
        <w:t>mesenterium</w:t>
      </w:r>
      <w:proofErr w:type="spellEnd"/>
      <w:r>
        <w:t xml:space="preserve">, </w:t>
      </w:r>
      <w:proofErr w:type="spellStart"/>
      <w:r>
        <w:t>mesosigmoid</w:t>
      </w:r>
      <w:proofErr w:type="spellEnd"/>
      <w:r>
        <w:t>)</w:t>
      </w:r>
    </w:p>
    <w:p w14:paraId="49845467" w14:textId="77777777" w:rsidR="00C836E3" w:rsidRDefault="00C836E3" w:rsidP="00031B25">
      <w:pPr>
        <w:numPr>
          <w:ilvl w:val="0"/>
          <w:numId w:val="1"/>
        </w:numPr>
      </w:pPr>
      <w:r>
        <w:t xml:space="preserve">Het verschil in de </w:t>
      </w:r>
      <w:proofErr w:type="spellStart"/>
      <w:r>
        <w:t>supramesocolische</w:t>
      </w:r>
      <w:proofErr w:type="spellEnd"/>
      <w:r>
        <w:t xml:space="preserve"> en </w:t>
      </w:r>
      <w:proofErr w:type="spellStart"/>
      <w:r>
        <w:t>inframesocolische</w:t>
      </w:r>
      <w:proofErr w:type="spellEnd"/>
      <w:r>
        <w:t xml:space="preserve"> ruimte weergeven</w:t>
      </w:r>
    </w:p>
    <w:p w14:paraId="74A6C8E9" w14:textId="77777777" w:rsidR="00C836E3" w:rsidRDefault="00C836E3" w:rsidP="00031B25">
      <w:pPr>
        <w:numPr>
          <w:ilvl w:val="0"/>
          <w:numId w:val="1"/>
        </w:numPr>
      </w:pPr>
      <w:r>
        <w:lastRenderedPageBreak/>
        <w:t xml:space="preserve">De bijzonderheden van het peritoneum </w:t>
      </w:r>
      <w:proofErr w:type="spellStart"/>
      <w:r>
        <w:t>diafragmale</w:t>
      </w:r>
      <w:proofErr w:type="spellEnd"/>
      <w:r>
        <w:t xml:space="preserve">, </w:t>
      </w:r>
      <w:proofErr w:type="spellStart"/>
      <w:r>
        <w:t>inferior</w:t>
      </w:r>
      <w:proofErr w:type="spellEnd"/>
      <w:r>
        <w:t xml:space="preserve"> en </w:t>
      </w:r>
      <w:proofErr w:type="spellStart"/>
      <w:r>
        <w:t>anterior</w:t>
      </w:r>
      <w:proofErr w:type="spellEnd"/>
      <w:r>
        <w:t xml:space="preserve"> beschrijven.</w:t>
      </w:r>
    </w:p>
    <w:p w14:paraId="3D767626" w14:textId="77777777" w:rsidR="00C836E3" w:rsidRDefault="00C836E3" w:rsidP="00031B25">
      <w:pPr>
        <w:numPr>
          <w:ilvl w:val="0"/>
          <w:numId w:val="1"/>
        </w:numPr>
      </w:pPr>
      <w:r>
        <w:t xml:space="preserve">De verschillende </w:t>
      </w:r>
      <w:proofErr w:type="spellStart"/>
      <w:r>
        <w:t>omenta</w:t>
      </w:r>
      <w:proofErr w:type="spellEnd"/>
      <w:r>
        <w:t xml:space="preserve"> in hun oorsprong, ontwikkeling, ligging en functie beschrijven (omentum minus, omentum </w:t>
      </w:r>
      <w:proofErr w:type="spellStart"/>
      <w:r>
        <w:t>majus</w:t>
      </w:r>
      <w:proofErr w:type="spellEnd"/>
      <w:r>
        <w:t xml:space="preserve">, lig. </w:t>
      </w:r>
      <w:proofErr w:type="spellStart"/>
      <w:r>
        <w:t>pancreatico</w:t>
      </w:r>
      <w:proofErr w:type="spellEnd"/>
      <w:r>
        <w:t xml:space="preserve"> </w:t>
      </w:r>
      <w:proofErr w:type="spellStart"/>
      <w:r>
        <w:t>lienale</w:t>
      </w:r>
      <w:proofErr w:type="spellEnd"/>
      <w:r>
        <w:t xml:space="preserve">, lig. </w:t>
      </w:r>
      <w:proofErr w:type="spellStart"/>
      <w:r>
        <w:t>gastrolienale</w:t>
      </w:r>
      <w:proofErr w:type="spellEnd"/>
      <w:r>
        <w:t>)</w:t>
      </w:r>
    </w:p>
    <w:p w14:paraId="049F720A" w14:textId="77777777" w:rsidR="00C836E3" w:rsidRDefault="00C836E3" w:rsidP="00031B25">
      <w:pPr>
        <w:numPr>
          <w:ilvl w:val="0"/>
          <w:numId w:val="1"/>
        </w:numPr>
      </w:pPr>
      <w:r>
        <w:t xml:space="preserve">De </w:t>
      </w:r>
      <w:proofErr w:type="spellStart"/>
      <w:r>
        <w:t>bursa</w:t>
      </w:r>
      <w:proofErr w:type="spellEnd"/>
      <w:r>
        <w:t xml:space="preserve"> </w:t>
      </w:r>
      <w:proofErr w:type="spellStart"/>
      <w:r>
        <w:t>omentalis</w:t>
      </w:r>
      <w:proofErr w:type="spellEnd"/>
      <w:r>
        <w:t xml:space="preserve"> beschrijven qua ligging, opbouw, functies.</w:t>
      </w:r>
    </w:p>
    <w:p w14:paraId="73E6A220" w14:textId="77777777" w:rsidR="00C836E3" w:rsidRDefault="00C836E3" w:rsidP="00031B25">
      <w:pPr>
        <w:numPr>
          <w:ilvl w:val="0"/>
          <w:numId w:val="1"/>
        </w:numPr>
      </w:pPr>
      <w:r>
        <w:t xml:space="preserve">De innervatie van het peritoneum weer te geven (N. </w:t>
      </w:r>
      <w:proofErr w:type="spellStart"/>
      <w:r>
        <w:t>Phrenicus</w:t>
      </w:r>
      <w:proofErr w:type="spellEnd"/>
      <w:r>
        <w:t xml:space="preserve">, N. Vagus, N. </w:t>
      </w:r>
      <w:proofErr w:type="spellStart"/>
      <w:r>
        <w:t>Splanchnicus</w:t>
      </w:r>
      <w:proofErr w:type="spellEnd"/>
      <w:r>
        <w:t xml:space="preserve"> major, minor, pelvis)</w:t>
      </w:r>
    </w:p>
    <w:p w14:paraId="71E6A42D" w14:textId="77777777" w:rsidR="00C836E3" w:rsidRDefault="00C836E3" w:rsidP="00031B25">
      <w:pPr>
        <w:numPr>
          <w:ilvl w:val="0"/>
          <w:numId w:val="1"/>
        </w:numPr>
      </w:pPr>
      <w:r>
        <w:t xml:space="preserve">De microanatomie van het peritoneum te beschrijven ten aanzien van </w:t>
      </w:r>
      <w:proofErr w:type="spellStart"/>
      <w:r>
        <w:t>mesotheliumcellen</w:t>
      </w:r>
      <w:proofErr w:type="spellEnd"/>
      <w:r>
        <w:t xml:space="preserve"> en </w:t>
      </w:r>
      <w:proofErr w:type="spellStart"/>
      <w:r>
        <w:t>submesotheliaal</w:t>
      </w:r>
      <w:proofErr w:type="spellEnd"/>
      <w:r>
        <w:t xml:space="preserve"> weefsel</w:t>
      </w:r>
    </w:p>
    <w:p w14:paraId="38354A9C" w14:textId="77777777" w:rsidR="00C836E3" w:rsidRDefault="00C836E3" w:rsidP="00C836E3">
      <w:pPr>
        <w:numPr>
          <w:ilvl w:val="12"/>
          <w:numId w:val="0"/>
        </w:numPr>
      </w:pPr>
    </w:p>
    <w:p w14:paraId="6F7C0AAD" w14:textId="77777777" w:rsidR="00C836E3" w:rsidRDefault="00C836E3" w:rsidP="00C836E3">
      <w:pPr>
        <w:numPr>
          <w:ilvl w:val="12"/>
          <w:numId w:val="0"/>
        </w:numPr>
      </w:pPr>
      <w:r>
        <w:t>De student is tevens in staat om:</w:t>
      </w:r>
    </w:p>
    <w:p w14:paraId="04B27E0C" w14:textId="77777777" w:rsidR="00C836E3" w:rsidRDefault="00C836E3" w:rsidP="00031B25">
      <w:pPr>
        <w:numPr>
          <w:ilvl w:val="0"/>
          <w:numId w:val="1"/>
        </w:numPr>
      </w:pPr>
      <w:r>
        <w:t xml:space="preserve">De beknopte fysiologie van het peritoneum uit te leggen ten aanzien van peritoneale vloeistof, de functie van de </w:t>
      </w:r>
      <w:proofErr w:type="spellStart"/>
      <w:r>
        <w:t>mesotheliumcel</w:t>
      </w:r>
      <w:proofErr w:type="spellEnd"/>
      <w:r>
        <w:t xml:space="preserve"> (secretie, microvilli en trilharen)</w:t>
      </w:r>
    </w:p>
    <w:p w14:paraId="4E9A34C0" w14:textId="77777777" w:rsidR="00C836E3" w:rsidRDefault="00C836E3" w:rsidP="00031B25">
      <w:pPr>
        <w:numPr>
          <w:ilvl w:val="0"/>
          <w:numId w:val="1"/>
        </w:numPr>
      </w:pPr>
      <w:r>
        <w:t xml:space="preserve">De beknopte fysiologie van het peritoneum uit te leggen ten aanzien van het </w:t>
      </w:r>
      <w:proofErr w:type="spellStart"/>
      <w:r>
        <w:t>submesotheliale</w:t>
      </w:r>
      <w:proofErr w:type="spellEnd"/>
      <w:r>
        <w:t xml:space="preserve"> weefsel (</w:t>
      </w:r>
      <w:proofErr w:type="spellStart"/>
      <w:r>
        <w:t>mastocyten</w:t>
      </w:r>
      <w:proofErr w:type="spellEnd"/>
      <w:r>
        <w:t xml:space="preserve">, </w:t>
      </w:r>
      <w:proofErr w:type="spellStart"/>
      <w:r>
        <w:t>fibtrooblasten</w:t>
      </w:r>
      <w:proofErr w:type="spellEnd"/>
      <w:r>
        <w:t>, macrofagen, lymfocyten).</w:t>
      </w:r>
    </w:p>
    <w:p w14:paraId="0CE691E7" w14:textId="77777777" w:rsidR="00C836E3" w:rsidRDefault="00C836E3" w:rsidP="00031B25">
      <w:pPr>
        <w:numPr>
          <w:ilvl w:val="0"/>
          <w:numId w:val="1"/>
        </w:numPr>
      </w:pPr>
      <w:r>
        <w:t xml:space="preserve">De beknopte pathologie van het peritoneum uit te leggen ten aanzien van </w:t>
      </w:r>
      <w:proofErr w:type="spellStart"/>
      <w:r>
        <w:t>ascitis</w:t>
      </w:r>
      <w:proofErr w:type="spellEnd"/>
      <w:r>
        <w:t xml:space="preserve">, tumoren, </w:t>
      </w:r>
      <w:proofErr w:type="spellStart"/>
      <w:r>
        <w:t>herniae</w:t>
      </w:r>
      <w:proofErr w:type="spellEnd"/>
      <w:r>
        <w:t>, acute buik (ileus en peritonitis)</w:t>
      </w:r>
    </w:p>
    <w:p w14:paraId="047810D4" w14:textId="77777777" w:rsidR="00C836E3" w:rsidRDefault="00C836E3" w:rsidP="00031B25">
      <w:pPr>
        <w:numPr>
          <w:ilvl w:val="0"/>
          <w:numId w:val="1"/>
        </w:numPr>
      </w:pPr>
      <w:r>
        <w:t xml:space="preserve">Het </w:t>
      </w:r>
      <w:proofErr w:type="spellStart"/>
      <w:r>
        <w:t>osteopatisch</w:t>
      </w:r>
      <w:proofErr w:type="spellEnd"/>
      <w:r>
        <w:t xml:space="preserve"> dysfunctiemechanisme van het peritoneum uit te leggen ten aanzien van de begrippen mobiliteit en motiliteit, restrictie, adhesie en fixatie en het effect van een osteopathische behandeling.</w:t>
      </w:r>
    </w:p>
    <w:p w14:paraId="0D2A5A8D" w14:textId="77777777" w:rsidR="00C836E3" w:rsidRDefault="00C836E3" w:rsidP="00C836E3">
      <w:pPr>
        <w:numPr>
          <w:ilvl w:val="12"/>
          <w:numId w:val="0"/>
        </w:numPr>
      </w:pPr>
    </w:p>
    <w:p w14:paraId="2CE09C47" w14:textId="77777777" w:rsidR="00C836E3" w:rsidRDefault="00C836E3" w:rsidP="00C836E3">
      <w:pPr>
        <w:numPr>
          <w:ilvl w:val="12"/>
          <w:numId w:val="0"/>
        </w:numPr>
      </w:pPr>
      <w:r>
        <w:t>Diagnostisch is de student in staat om:</w:t>
      </w:r>
    </w:p>
    <w:p w14:paraId="3FD82D74" w14:textId="77777777" w:rsidR="00C836E3" w:rsidRDefault="00C836E3" w:rsidP="00031B25">
      <w:pPr>
        <w:numPr>
          <w:ilvl w:val="0"/>
          <w:numId w:val="1"/>
        </w:numPr>
      </w:pPr>
      <w:r>
        <w:t>Een anamnese ten aanzien van het peritoneum af te nemen.</w:t>
      </w:r>
    </w:p>
    <w:p w14:paraId="635496ED" w14:textId="77777777" w:rsidR="00C836E3" w:rsidRDefault="00C836E3" w:rsidP="00031B25">
      <w:pPr>
        <w:numPr>
          <w:ilvl w:val="0"/>
          <w:numId w:val="1"/>
        </w:numPr>
      </w:pPr>
      <w:r>
        <w:t xml:space="preserve">De voorgaande leerdoelen van de verschillende organen te integreren ten aanzien van het peritoneum. </w:t>
      </w:r>
    </w:p>
    <w:p w14:paraId="3F2EEF7E" w14:textId="77777777" w:rsidR="00C836E3" w:rsidRDefault="00C836E3" w:rsidP="00C836E3">
      <w:pPr>
        <w:numPr>
          <w:ilvl w:val="12"/>
          <w:numId w:val="0"/>
        </w:numPr>
      </w:pPr>
    </w:p>
    <w:p w14:paraId="06A6961C" w14:textId="77777777" w:rsidR="00C836E3" w:rsidRDefault="00C836E3" w:rsidP="00C836E3">
      <w:pPr>
        <w:numPr>
          <w:ilvl w:val="12"/>
          <w:numId w:val="0"/>
        </w:numPr>
      </w:pPr>
      <w:r>
        <w:t>Therapeutisch is de student in staat om:</w:t>
      </w:r>
    </w:p>
    <w:p w14:paraId="3FD961C6" w14:textId="77777777" w:rsidR="00C836E3" w:rsidRDefault="00C836E3" w:rsidP="00031B25">
      <w:pPr>
        <w:numPr>
          <w:ilvl w:val="0"/>
          <w:numId w:val="1"/>
        </w:numPr>
      </w:pPr>
      <w:r>
        <w:t xml:space="preserve">De voorgaande leerdoelen van de verschillende organen te integreren ten aanzien van het peritoneum. </w:t>
      </w:r>
    </w:p>
    <w:p w14:paraId="1188CC36" w14:textId="77777777" w:rsidR="00C836E3" w:rsidRDefault="00C836E3" w:rsidP="00C836E3">
      <w:pPr>
        <w:pStyle w:val="Koptekst"/>
      </w:pPr>
    </w:p>
    <w:p w14:paraId="480F00F1" w14:textId="77777777" w:rsidR="00C836E3" w:rsidRDefault="00CD3846" w:rsidP="00480D14">
      <w:pPr>
        <w:pStyle w:val="Kop2"/>
      </w:pPr>
      <w:bookmarkStart w:id="212" w:name="_Toc469209802"/>
      <w:bookmarkStart w:id="213" w:name="_Toc373788265"/>
      <w:r>
        <w:t>7.13</w:t>
      </w:r>
      <w:r w:rsidR="00C836E3">
        <w:t>. L</w:t>
      </w:r>
      <w:r>
        <w:t>eerdoelen P</w:t>
      </w:r>
      <w:r w:rsidR="00C836E3">
        <w:t>ancreas</w:t>
      </w:r>
      <w:bookmarkEnd w:id="212"/>
      <w:bookmarkEnd w:id="213"/>
    </w:p>
    <w:p w14:paraId="02A408C7" w14:textId="77777777" w:rsidR="00C836E3" w:rsidRPr="00480D14" w:rsidRDefault="00CD3846" w:rsidP="00480D14">
      <w:pPr>
        <w:rPr>
          <w:b/>
        </w:rPr>
      </w:pPr>
      <w:r>
        <w:rPr>
          <w:b/>
        </w:rPr>
        <w:t>Leerdoel 7.13</w:t>
      </w:r>
    </w:p>
    <w:p w14:paraId="69F16AFE" w14:textId="77777777" w:rsidR="00C836E3" w:rsidRDefault="00C836E3" w:rsidP="00480D14">
      <w:r>
        <w:t>De student heeft kennis over en inzicht in de anatomie, beknopte fysiologie en pathologie, osteopathisch dysfunctiemechanisme, diagnostiek en therapie van de pancreas.</w:t>
      </w:r>
    </w:p>
    <w:p w14:paraId="6DA29506" w14:textId="77777777" w:rsidR="00480D14" w:rsidRDefault="00480D14" w:rsidP="00480D14"/>
    <w:p w14:paraId="113BF69A" w14:textId="77777777" w:rsidR="00C836E3" w:rsidRPr="00480D14" w:rsidRDefault="00CD3846" w:rsidP="00480D14">
      <w:pPr>
        <w:rPr>
          <w:b/>
        </w:rPr>
      </w:pPr>
      <w:r>
        <w:rPr>
          <w:b/>
        </w:rPr>
        <w:t>Leerinhoud 7.13</w:t>
      </w:r>
    </w:p>
    <w:p w14:paraId="44702951" w14:textId="77777777" w:rsidR="00C836E3" w:rsidRDefault="00C836E3" w:rsidP="00480D14">
      <w:r>
        <w:t>Pancreas</w:t>
      </w:r>
    </w:p>
    <w:p w14:paraId="1DEDEB2F" w14:textId="77777777" w:rsidR="00480D14" w:rsidRDefault="00480D14" w:rsidP="00480D14"/>
    <w:p w14:paraId="4B642CFC" w14:textId="77777777" w:rsidR="00C836E3" w:rsidRPr="00480D14" w:rsidRDefault="00CD3846" w:rsidP="00480D14">
      <w:pPr>
        <w:rPr>
          <w:b/>
        </w:rPr>
      </w:pPr>
      <w:r>
        <w:rPr>
          <w:b/>
        </w:rPr>
        <w:t>Lesuren 7.13</w:t>
      </w:r>
    </w:p>
    <w:p w14:paraId="5D1EA140" w14:textId="77777777" w:rsidR="00C836E3" w:rsidRDefault="00C836E3" w:rsidP="00480D14">
      <w:r>
        <w:t xml:space="preserve">Het aantal lesuren voor het onderdeel pancreas bedraagt 4 lesuren theorie en </w:t>
      </w:r>
      <w:r w:rsidR="00CD3846">
        <w:t xml:space="preserve">4 lesuren praktijk. </w:t>
      </w:r>
      <w:r>
        <w:t xml:space="preserve">De lessen worden gegeven </w:t>
      </w:r>
      <w:r w:rsidR="00CD3846">
        <w:t>aan het begin van</w:t>
      </w:r>
      <w:r>
        <w:t xml:space="preserve"> het 5</w:t>
      </w:r>
      <w:r>
        <w:rPr>
          <w:vertAlign w:val="superscript"/>
        </w:rPr>
        <w:t>e</w:t>
      </w:r>
      <w:r>
        <w:t xml:space="preserve"> </w:t>
      </w:r>
      <w:r w:rsidR="00CD3846">
        <w:t>leer</w:t>
      </w:r>
      <w:r>
        <w:t>jaar (S1).</w:t>
      </w:r>
    </w:p>
    <w:p w14:paraId="7B1D0F0E" w14:textId="77777777" w:rsidR="00CD3846" w:rsidRDefault="00CD3846" w:rsidP="00CD3846"/>
    <w:p w14:paraId="24D78120" w14:textId="77777777" w:rsidR="00CD3846" w:rsidRPr="0039707F" w:rsidRDefault="00CD3846" w:rsidP="00CD3846">
      <w:pPr>
        <w:overflowPunct/>
        <w:autoSpaceDE/>
        <w:autoSpaceDN/>
        <w:adjustRightInd/>
        <w:jc w:val="both"/>
        <w:textAlignment w:val="auto"/>
        <w:rPr>
          <w:rFonts w:cs="Arial"/>
          <w:b/>
        </w:rPr>
      </w:pPr>
      <w:r w:rsidRPr="0039707F">
        <w:rPr>
          <w:rFonts w:cs="Arial"/>
          <w:b/>
        </w:rPr>
        <w:t>Wijze van doceren</w:t>
      </w:r>
      <w:r>
        <w:rPr>
          <w:rFonts w:cs="Arial"/>
          <w:b/>
        </w:rPr>
        <w:t xml:space="preserve"> 7.13.</w:t>
      </w:r>
    </w:p>
    <w:p w14:paraId="7A8177F9" w14:textId="77777777" w:rsidR="00CD3846" w:rsidRPr="0039707F" w:rsidRDefault="00CD3846"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53E47302" w14:textId="77777777" w:rsidR="00CD3846" w:rsidRPr="0039707F" w:rsidRDefault="00CD3846"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7E1CEEC3" w14:textId="77777777" w:rsidR="00CD3846" w:rsidRDefault="00CD3846"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3700A347" w14:textId="77777777" w:rsidR="00CD3846" w:rsidRDefault="00CD3846" w:rsidP="00CD3846">
      <w:pPr>
        <w:overflowPunct/>
        <w:autoSpaceDE/>
        <w:autoSpaceDN/>
        <w:adjustRightInd/>
        <w:textAlignment w:val="auto"/>
        <w:rPr>
          <w:rFonts w:cs="Arial"/>
          <w:lang w:val="nl-BE"/>
        </w:rPr>
      </w:pPr>
    </w:p>
    <w:p w14:paraId="2E84BF20" w14:textId="77777777" w:rsidR="00CD3846" w:rsidRPr="00F46C90" w:rsidRDefault="00CD3846" w:rsidP="00CD3846">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7.13.</w:t>
      </w:r>
    </w:p>
    <w:p w14:paraId="35A4EA6B" w14:textId="77777777" w:rsidR="00CD3846" w:rsidRDefault="00CD3846" w:rsidP="00CD3846">
      <w:pPr>
        <w:overflowPunct/>
        <w:autoSpaceDE/>
        <w:autoSpaceDN/>
        <w:adjustRightInd/>
        <w:textAlignment w:val="auto"/>
        <w:rPr>
          <w:rFonts w:cs="Arial"/>
          <w:lang w:val="nl-BE"/>
        </w:rPr>
      </w:pPr>
      <w:r>
        <w:rPr>
          <w:rFonts w:cs="Arial"/>
          <w:lang w:val="nl-BE"/>
        </w:rPr>
        <w:t>De lessen pancreas (visceraal) worden gegeven aan het begin van het 5</w:t>
      </w:r>
      <w:r w:rsidRPr="00F46C90">
        <w:rPr>
          <w:rFonts w:cs="Arial"/>
          <w:vertAlign w:val="superscript"/>
          <w:lang w:val="nl-BE"/>
        </w:rPr>
        <w:t>e</w:t>
      </w:r>
      <w:r>
        <w:rPr>
          <w:rFonts w:cs="Arial"/>
          <w:lang w:val="nl-BE"/>
        </w:rPr>
        <w:t xml:space="preserve"> leerjaar. De student heeft reeds kennis van </w:t>
      </w:r>
    </w:p>
    <w:p w14:paraId="12C1E2C4" w14:textId="77777777" w:rsidR="00CD3846" w:rsidRDefault="00CD3846"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33252F27" w14:textId="77777777" w:rsidR="00CD3846" w:rsidRDefault="00CD3846"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Het concept, de TGI, </w:t>
      </w:r>
      <w:proofErr w:type="spellStart"/>
      <w:r>
        <w:rPr>
          <w:rFonts w:ascii="Arial" w:hAnsi="Arial" w:cs="Arial"/>
          <w:lang w:val="nl-BE"/>
        </w:rPr>
        <w:t>Hepar</w:t>
      </w:r>
      <w:proofErr w:type="spellEnd"/>
      <w:r>
        <w:rPr>
          <w:rFonts w:ascii="Arial" w:hAnsi="Arial" w:cs="Arial"/>
          <w:lang w:val="nl-BE"/>
        </w:rPr>
        <w:t>, Ren in het viscerale bereik</w:t>
      </w:r>
    </w:p>
    <w:p w14:paraId="348EBC9E" w14:textId="77777777" w:rsidR="00CD3846" w:rsidRPr="00CE0889" w:rsidRDefault="00CD3846"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basisopbouw van </w:t>
      </w:r>
      <w:r>
        <w:rPr>
          <w:rFonts w:ascii="Arial" w:hAnsi="Arial" w:cs="Arial"/>
          <w:lang w:val="nl-BE"/>
        </w:rPr>
        <w:t>de pancreas</w:t>
      </w:r>
      <w:r w:rsidRPr="00CE0889">
        <w:rPr>
          <w:rFonts w:ascii="Arial" w:hAnsi="Arial" w:cs="Arial"/>
          <w:lang w:val="nl-BE"/>
        </w:rPr>
        <w:t xml:space="preserve"> (MBK)</w:t>
      </w:r>
    </w:p>
    <w:p w14:paraId="62E6BDE2" w14:textId="77777777" w:rsidR="00CD3846" w:rsidRPr="00CE0889" w:rsidRDefault="00CD3846"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omliggende anatomische structuren (</w:t>
      </w:r>
      <w:r>
        <w:rPr>
          <w:rFonts w:ascii="Arial" w:hAnsi="Arial" w:cs="Arial"/>
          <w:lang w:val="nl-BE"/>
        </w:rPr>
        <w:t>lumbale</w:t>
      </w:r>
      <w:r w:rsidRPr="00CE0889">
        <w:rPr>
          <w:rFonts w:ascii="Arial" w:hAnsi="Arial" w:cs="Arial"/>
          <w:lang w:val="nl-BE"/>
        </w:rPr>
        <w:t xml:space="preserve"> </w:t>
      </w:r>
      <w:proofErr w:type="spellStart"/>
      <w:r w:rsidRPr="00CE0889">
        <w:rPr>
          <w:rFonts w:ascii="Arial" w:hAnsi="Arial" w:cs="Arial"/>
          <w:lang w:val="nl-BE"/>
        </w:rPr>
        <w:t>wervelkolom,</w:t>
      </w:r>
      <w:r>
        <w:rPr>
          <w:rFonts w:ascii="Arial" w:hAnsi="Arial" w:cs="Arial"/>
          <w:lang w:val="nl-BE"/>
        </w:rPr>
        <w:t>diafragma</w:t>
      </w:r>
      <w:proofErr w:type="spellEnd"/>
      <w:r>
        <w:rPr>
          <w:rFonts w:ascii="Arial" w:hAnsi="Arial" w:cs="Arial"/>
          <w:lang w:val="nl-BE"/>
        </w:rPr>
        <w:t>, Abdomen</w:t>
      </w:r>
      <w:r w:rsidRPr="00CE0889">
        <w:rPr>
          <w:rFonts w:ascii="Arial" w:hAnsi="Arial" w:cs="Arial"/>
          <w:lang w:val="nl-BE"/>
        </w:rPr>
        <w:t>) op osteopathisch vlak</w:t>
      </w:r>
    </w:p>
    <w:p w14:paraId="490F61B1" w14:textId="77777777" w:rsidR="00CD3846" w:rsidRPr="00CE0889" w:rsidRDefault="00CD3846"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lastRenderedPageBreak/>
        <w:t>De basis fysiologie van de bloedsuikerregulatie</w:t>
      </w:r>
    </w:p>
    <w:p w14:paraId="6E238DED" w14:textId="77777777" w:rsidR="00CD3846" w:rsidRPr="00CE0889" w:rsidRDefault="00CD3846"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tractus </w:t>
      </w:r>
      <w:proofErr w:type="spellStart"/>
      <w:r w:rsidRPr="00CE0889">
        <w:rPr>
          <w:rFonts w:ascii="Arial" w:hAnsi="Arial" w:cs="Arial"/>
          <w:lang w:val="nl-BE"/>
        </w:rPr>
        <w:t>digestivus</w:t>
      </w:r>
      <w:proofErr w:type="spellEnd"/>
    </w:p>
    <w:p w14:paraId="6508BA00" w14:textId="77777777" w:rsidR="00CD3846" w:rsidRDefault="00CD3846" w:rsidP="00CD3846">
      <w:pPr>
        <w:overflowPunct/>
        <w:autoSpaceDE/>
        <w:autoSpaceDN/>
        <w:adjustRightInd/>
        <w:textAlignment w:val="auto"/>
        <w:rPr>
          <w:rFonts w:cs="Arial"/>
          <w:lang w:val="nl-BE"/>
        </w:rPr>
      </w:pPr>
    </w:p>
    <w:p w14:paraId="1AD48A6A" w14:textId="77777777" w:rsidR="00CD3846" w:rsidRDefault="00CD3846" w:rsidP="00CD3846">
      <w:pPr>
        <w:overflowPunct/>
        <w:autoSpaceDE/>
        <w:autoSpaceDN/>
        <w:adjustRightInd/>
        <w:textAlignment w:val="auto"/>
        <w:rPr>
          <w:rFonts w:cs="Arial"/>
          <w:lang w:val="nl-BE"/>
        </w:rPr>
      </w:pPr>
      <w:r>
        <w:rPr>
          <w:rFonts w:cs="Arial"/>
          <w:lang w:val="nl-BE"/>
        </w:rPr>
        <w:t>De lessen zijn gekoppeld aan:</w:t>
      </w:r>
    </w:p>
    <w:p w14:paraId="66CEB403" w14:textId="77777777" w:rsidR="00CD3846" w:rsidRDefault="00CD3846"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22DCB713" w14:textId="77777777" w:rsidR="00CD3846" w:rsidRPr="00F46C90" w:rsidRDefault="00CD3846"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pancreas</w:t>
      </w:r>
    </w:p>
    <w:p w14:paraId="08682188" w14:textId="77777777" w:rsidR="00CD3846" w:rsidRDefault="00CD3846"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 xml:space="preserve">Pathologie tractus </w:t>
      </w:r>
      <w:proofErr w:type="spellStart"/>
      <w:r w:rsidRPr="00F46C90">
        <w:rPr>
          <w:rFonts w:ascii="Arial" w:hAnsi="Arial" w:cs="Arial"/>
          <w:lang w:val="nl-BE"/>
        </w:rPr>
        <w:t>digestivus</w:t>
      </w:r>
      <w:proofErr w:type="spellEnd"/>
    </w:p>
    <w:p w14:paraId="1DDB18C7" w14:textId="77777777" w:rsidR="00CD3846" w:rsidRDefault="00CD3846" w:rsidP="00031B25">
      <w:pPr>
        <w:pStyle w:val="Lijstalinea"/>
        <w:numPr>
          <w:ilvl w:val="0"/>
          <w:numId w:val="80"/>
        </w:numPr>
        <w:overflowPunct/>
        <w:autoSpaceDE/>
        <w:autoSpaceDN/>
        <w:adjustRightInd/>
        <w:textAlignment w:val="auto"/>
        <w:rPr>
          <w:rFonts w:ascii="Arial" w:hAnsi="Arial" w:cs="Arial"/>
          <w:lang w:val="nl-BE"/>
        </w:rPr>
      </w:pPr>
      <w:proofErr w:type="spellStart"/>
      <w:r>
        <w:rPr>
          <w:rFonts w:ascii="Arial" w:hAnsi="Arial" w:cs="Arial"/>
          <w:lang w:val="nl-BE"/>
        </w:rPr>
        <w:t>Parietaal</w:t>
      </w:r>
      <w:proofErr w:type="spellEnd"/>
      <w:r>
        <w:rPr>
          <w:rFonts w:ascii="Arial" w:hAnsi="Arial" w:cs="Arial"/>
          <w:lang w:val="nl-BE"/>
        </w:rPr>
        <w:t>: Lumbale wervelkolom</w:t>
      </w:r>
    </w:p>
    <w:p w14:paraId="795250DF" w14:textId="77777777" w:rsidR="00CD3846" w:rsidRPr="00F46C90" w:rsidRDefault="00CD3846"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Endocrinologie</w:t>
      </w:r>
    </w:p>
    <w:p w14:paraId="65F57F42" w14:textId="77777777" w:rsidR="00CD3846" w:rsidRPr="00F46C90" w:rsidRDefault="00CD3846"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161FF7BF" w14:textId="77777777" w:rsidR="00CD3846" w:rsidRPr="0039707F" w:rsidRDefault="00CD3846" w:rsidP="00CD3846">
      <w:pPr>
        <w:rPr>
          <w:b/>
          <w:lang w:val="nl-BE"/>
        </w:rPr>
      </w:pPr>
    </w:p>
    <w:p w14:paraId="63701C06" w14:textId="77777777" w:rsidR="00CD3846" w:rsidRPr="004D092D" w:rsidRDefault="00CD3846" w:rsidP="00CD3846">
      <w:pPr>
        <w:rPr>
          <w:b/>
        </w:rPr>
      </w:pPr>
      <w:r w:rsidRPr="004D092D">
        <w:rPr>
          <w:b/>
        </w:rPr>
        <w:t>Toetsing</w:t>
      </w:r>
      <w:r>
        <w:rPr>
          <w:b/>
        </w:rPr>
        <w:t xml:space="preserve"> 7.13.</w:t>
      </w:r>
    </w:p>
    <w:p w14:paraId="5EEFF083" w14:textId="77777777" w:rsidR="00CD3846" w:rsidRDefault="00CD3846" w:rsidP="00CD3846">
      <w:r>
        <w:t>De 4 lesuren theorie + zelfstudie worden in 2 toetsen ondervraagd.</w:t>
      </w:r>
    </w:p>
    <w:p w14:paraId="35EAC5BB" w14:textId="77777777" w:rsidR="00CD3846" w:rsidRDefault="00CD3846" w:rsidP="00CD3846">
      <w:r>
        <w:t xml:space="preserve">De 8 lesuren praktijk + werkgroepen worden in 2 praktijktoetsen afgenomen. </w:t>
      </w:r>
    </w:p>
    <w:p w14:paraId="0AB05F3E" w14:textId="77777777" w:rsidR="00CD3846" w:rsidRDefault="00CD3846" w:rsidP="00CD3846">
      <w:r>
        <w:t xml:space="preserve">Het </w:t>
      </w:r>
      <w:proofErr w:type="spellStart"/>
      <w:r>
        <w:t>vakonderdeel</w:t>
      </w:r>
      <w:proofErr w:type="spellEnd"/>
      <w:r>
        <w:t xml:space="preserve"> ren maakt zowel theoretisch als praktisch deel uit van het schoolexamen. </w:t>
      </w:r>
    </w:p>
    <w:p w14:paraId="2B428BDE" w14:textId="77777777" w:rsidR="00CD3846" w:rsidRDefault="00CD3846" w:rsidP="00CD3846"/>
    <w:p w14:paraId="32FC7BEC" w14:textId="77777777" w:rsidR="00CD3846" w:rsidRDefault="00CD3846" w:rsidP="00CD3846">
      <w:pPr>
        <w:pStyle w:val="Plattetekstinspringen2"/>
        <w:spacing w:after="0" w:line="240" w:lineRule="auto"/>
        <w:ind w:left="0"/>
        <w:rPr>
          <w:b/>
          <w:lang w:val="nl-BE"/>
        </w:rPr>
      </w:pPr>
      <w:r w:rsidRPr="001952AB">
        <w:rPr>
          <w:b/>
          <w:lang w:val="nl-BE"/>
        </w:rPr>
        <w:t xml:space="preserve">Studiemateriaal </w:t>
      </w:r>
      <w:r>
        <w:rPr>
          <w:b/>
          <w:lang w:val="nl-BE"/>
        </w:rPr>
        <w:t>7.13.</w:t>
      </w:r>
    </w:p>
    <w:p w14:paraId="1B2AD006" w14:textId="77777777" w:rsidR="00CD3846" w:rsidRDefault="00CD3846" w:rsidP="00031B25">
      <w:pPr>
        <w:pStyle w:val="Plattetekstinspringen2"/>
        <w:numPr>
          <w:ilvl w:val="0"/>
          <w:numId w:val="82"/>
        </w:numPr>
        <w:spacing w:after="0" w:line="240" w:lineRule="auto"/>
        <w:rPr>
          <w:rFonts w:cs="Arial"/>
          <w:lang w:val="fr-FR"/>
        </w:rPr>
      </w:pPr>
      <w:r w:rsidRPr="0039707F">
        <w:rPr>
          <w:rFonts w:cs="Arial"/>
          <w:lang w:val="fr-FR"/>
        </w:rPr>
        <w:t>Syllabus: S-Osteo-Visc</w:t>
      </w:r>
      <w:r>
        <w:rPr>
          <w:rFonts w:cs="Arial"/>
          <w:lang w:val="fr-FR"/>
        </w:rPr>
        <w:t>-Pancreas</w:t>
      </w:r>
      <w:r w:rsidRPr="0039707F">
        <w:rPr>
          <w:rFonts w:cs="Arial"/>
          <w:lang w:val="fr-FR"/>
        </w:rPr>
        <w:t>-RM-14</w:t>
      </w:r>
    </w:p>
    <w:p w14:paraId="547B2E00" w14:textId="77777777" w:rsidR="00CD3846" w:rsidRPr="0039707F" w:rsidRDefault="00CD3846"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w:t>
      </w:r>
      <w:proofErr w:type="spellStart"/>
      <w:r>
        <w:rPr>
          <w:rFonts w:cs="Arial"/>
          <w:lang w:val="fr-FR"/>
        </w:rPr>
        <w:t>pancreas</w:t>
      </w:r>
      <w:proofErr w:type="spellEnd"/>
      <w:r>
        <w:rPr>
          <w:rFonts w:cs="Arial"/>
          <w:lang w:val="fr-FR"/>
        </w:rPr>
        <w:t xml:space="preserve"> RM</w:t>
      </w:r>
    </w:p>
    <w:p w14:paraId="14A09C35" w14:textId="77777777" w:rsidR="00CD3846" w:rsidRPr="0039707F" w:rsidRDefault="00CD3846" w:rsidP="00031B25">
      <w:pPr>
        <w:pStyle w:val="Lijstalinea"/>
        <w:numPr>
          <w:ilvl w:val="0"/>
          <w:numId w:val="79"/>
        </w:numPr>
        <w:rPr>
          <w:rFonts w:ascii="Arial" w:hAnsi="Arial" w:cs="Arial"/>
        </w:rPr>
      </w:pPr>
      <w:r w:rsidRPr="0039707F">
        <w:rPr>
          <w:rFonts w:ascii="Arial" w:hAnsi="Arial" w:cs="Arial"/>
        </w:rPr>
        <w:t xml:space="preserve">Literatuur: </w:t>
      </w:r>
    </w:p>
    <w:p w14:paraId="70954770" w14:textId="77777777" w:rsidR="00C836E3" w:rsidRPr="00CD3846" w:rsidRDefault="00C836E3" w:rsidP="00480D14">
      <w:pPr>
        <w:rPr>
          <w:lang w:val="en-GB"/>
        </w:rPr>
      </w:pPr>
    </w:p>
    <w:p w14:paraId="29E277A5" w14:textId="77777777" w:rsidR="00C836E3" w:rsidRPr="00480D14" w:rsidRDefault="00C836E3" w:rsidP="00480D14">
      <w:pPr>
        <w:rPr>
          <w:b/>
          <w:u w:val="single"/>
        </w:rPr>
      </w:pPr>
      <w:r w:rsidRPr="00480D14">
        <w:rPr>
          <w:b/>
          <w:u w:val="single"/>
        </w:rPr>
        <w:t xml:space="preserve">Operationele leerdoelen </w:t>
      </w:r>
      <w:r w:rsidR="00CD3846">
        <w:rPr>
          <w:b/>
          <w:u w:val="single"/>
        </w:rPr>
        <w:t>7.13</w:t>
      </w:r>
    </w:p>
    <w:p w14:paraId="7014B467" w14:textId="77777777" w:rsidR="00C836E3" w:rsidRDefault="00C836E3" w:rsidP="00C836E3">
      <w:r>
        <w:t>De student kan:</w:t>
      </w:r>
    </w:p>
    <w:p w14:paraId="6559CDD9" w14:textId="77777777" w:rsidR="00C836E3" w:rsidRDefault="00C836E3" w:rsidP="00031B25">
      <w:pPr>
        <w:numPr>
          <w:ilvl w:val="0"/>
          <w:numId w:val="1"/>
        </w:numPr>
      </w:pPr>
      <w:r>
        <w:t>de onderdelen van de pancreas beschrijven</w:t>
      </w:r>
    </w:p>
    <w:p w14:paraId="413AF68B" w14:textId="77777777" w:rsidR="00C836E3" w:rsidRDefault="00C836E3" w:rsidP="00031B25">
      <w:pPr>
        <w:numPr>
          <w:ilvl w:val="0"/>
          <w:numId w:val="1"/>
        </w:numPr>
      </w:pPr>
      <w:r>
        <w:t>de fixaties van de pancreas beschrijven (pentagram)</w:t>
      </w:r>
    </w:p>
    <w:p w14:paraId="0E10FDE1" w14:textId="77777777" w:rsidR="00C836E3" w:rsidRDefault="00C836E3" w:rsidP="00031B25">
      <w:pPr>
        <w:numPr>
          <w:ilvl w:val="0"/>
          <w:numId w:val="1"/>
        </w:numPr>
      </w:pPr>
      <w:r>
        <w:t>de embryologische ontwikkeling van de pancreas weergeven</w:t>
      </w:r>
    </w:p>
    <w:p w14:paraId="3CE849E0" w14:textId="77777777" w:rsidR="00C836E3" w:rsidRDefault="00C836E3" w:rsidP="00031B25">
      <w:pPr>
        <w:numPr>
          <w:ilvl w:val="0"/>
          <w:numId w:val="1"/>
        </w:numPr>
      </w:pPr>
      <w:r>
        <w:t>de verhoudingen van de pancreas ten opzichte van haar omgevende structuren beschrijven</w:t>
      </w:r>
    </w:p>
    <w:p w14:paraId="3666E580" w14:textId="77777777" w:rsidR="00C836E3" w:rsidRDefault="00C836E3" w:rsidP="00031B25">
      <w:pPr>
        <w:numPr>
          <w:ilvl w:val="0"/>
          <w:numId w:val="1"/>
        </w:numPr>
      </w:pPr>
      <w:r>
        <w:t>de vascularisatie van de pancreas uitleggen, zowel arterieel, veneus als lymfatisch</w:t>
      </w:r>
    </w:p>
    <w:p w14:paraId="247F3226" w14:textId="77777777" w:rsidR="00C836E3" w:rsidRDefault="00C836E3" w:rsidP="00031B25">
      <w:pPr>
        <w:numPr>
          <w:ilvl w:val="0"/>
          <w:numId w:val="1"/>
        </w:numPr>
      </w:pPr>
      <w:r>
        <w:t>de innervatie van de pancreas uitleggen</w:t>
      </w:r>
    </w:p>
    <w:p w14:paraId="3EB39CB1" w14:textId="77777777" w:rsidR="00C836E3" w:rsidRDefault="00C836E3" w:rsidP="00031B25">
      <w:pPr>
        <w:numPr>
          <w:ilvl w:val="0"/>
          <w:numId w:val="1"/>
        </w:numPr>
      </w:pPr>
      <w:r>
        <w:t>de bewegingen in mobiliteit en motiliteit beschrijven</w:t>
      </w:r>
    </w:p>
    <w:p w14:paraId="0B8F17AF" w14:textId="77777777" w:rsidR="00C836E3" w:rsidRDefault="00C836E3" w:rsidP="00031B25">
      <w:pPr>
        <w:numPr>
          <w:ilvl w:val="0"/>
          <w:numId w:val="1"/>
        </w:numPr>
      </w:pPr>
      <w:r>
        <w:t xml:space="preserve">de microanatomie van de pancreas beschrijven, met het </w:t>
      </w:r>
      <w:proofErr w:type="spellStart"/>
      <w:r>
        <w:t>tubolo-acinair</w:t>
      </w:r>
      <w:proofErr w:type="spellEnd"/>
      <w:r>
        <w:t xml:space="preserve"> systeem, het tubulair systeem en het </w:t>
      </w:r>
      <w:proofErr w:type="spellStart"/>
      <w:r>
        <w:t>insulo-acinair</w:t>
      </w:r>
      <w:proofErr w:type="spellEnd"/>
      <w:r>
        <w:t xml:space="preserve"> systeem.</w:t>
      </w:r>
    </w:p>
    <w:p w14:paraId="0B8C3ED6" w14:textId="77777777" w:rsidR="00C836E3" w:rsidRDefault="00C836E3" w:rsidP="00C836E3">
      <w:pPr>
        <w:numPr>
          <w:ilvl w:val="12"/>
          <w:numId w:val="0"/>
        </w:numPr>
      </w:pPr>
    </w:p>
    <w:p w14:paraId="1E535C4E" w14:textId="77777777" w:rsidR="00C836E3" w:rsidRDefault="00C836E3" w:rsidP="00C836E3">
      <w:pPr>
        <w:numPr>
          <w:ilvl w:val="12"/>
          <w:numId w:val="0"/>
        </w:numPr>
      </w:pPr>
      <w:r>
        <w:t>De student is tevens in staat om:</w:t>
      </w:r>
    </w:p>
    <w:p w14:paraId="7F08D787" w14:textId="77777777" w:rsidR="00C836E3" w:rsidRDefault="00C836E3" w:rsidP="00031B25">
      <w:pPr>
        <w:numPr>
          <w:ilvl w:val="0"/>
          <w:numId w:val="1"/>
        </w:numPr>
      </w:pPr>
      <w:r>
        <w:t xml:space="preserve">De beknopte fysiologie van de pancreas uit te leggen ten aanzien van </w:t>
      </w:r>
      <w:proofErr w:type="spellStart"/>
      <w:r>
        <w:t>canaliculaire</w:t>
      </w:r>
      <w:proofErr w:type="spellEnd"/>
      <w:r>
        <w:t xml:space="preserve"> secretie, vorming van pro-enzymen, bescherming en regulatie van de secretie.</w:t>
      </w:r>
    </w:p>
    <w:p w14:paraId="114142EB" w14:textId="77777777" w:rsidR="00C836E3" w:rsidRDefault="00C836E3" w:rsidP="00031B25">
      <w:pPr>
        <w:numPr>
          <w:ilvl w:val="0"/>
          <w:numId w:val="1"/>
        </w:numPr>
      </w:pPr>
      <w:r>
        <w:t xml:space="preserve">De beknopte fysiologie van de pancreas uit te leggen ten aanzien van de secretie van het </w:t>
      </w:r>
      <w:proofErr w:type="spellStart"/>
      <w:r>
        <w:t>insulo-acinair</w:t>
      </w:r>
      <w:proofErr w:type="spellEnd"/>
      <w:r>
        <w:t xml:space="preserve"> systeem (</w:t>
      </w:r>
      <w:proofErr w:type="spellStart"/>
      <w:r>
        <w:t>gastrine</w:t>
      </w:r>
      <w:proofErr w:type="spellEnd"/>
      <w:r>
        <w:t xml:space="preserve">, glucagon, insuline, </w:t>
      </w:r>
      <w:proofErr w:type="spellStart"/>
      <w:r>
        <w:t>somatostatine</w:t>
      </w:r>
      <w:proofErr w:type="spellEnd"/>
      <w:r>
        <w:t>).</w:t>
      </w:r>
    </w:p>
    <w:p w14:paraId="0FB0E201" w14:textId="77777777" w:rsidR="00C836E3" w:rsidRDefault="00C836E3" w:rsidP="00031B25">
      <w:pPr>
        <w:numPr>
          <w:ilvl w:val="0"/>
          <w:numId w:val="1"/>
        </w:numPr>
      </w:pPr>
      <w:r>
        <w:t>De beknopte pathologie van de pancreas uitte leggen ten aanzien van pancreatitis, pancreascysten, carcinoom, diabetes mellitus, hypo- en hyperglycaemie.</w:t>
      </w:r>
    </w:p>
    <w:p w14:paraId="0FDAEF6C" w14:textId="77777777" w:rsidR="00C836E3" w:rsidRDefault="00C836E3" w:rsidP="00031B25">
      <w:pPr>
        <w:numPr>
          <w:ilvl w:val="0"/>
          <w:numId w:val="1"/>
        </w:numPr>
      </w:pPr>
      <w:r>
        <w:t xml:space="preserve">Het osteopathisch dysfunctiemechanisme van de pancreas uit te leggen ten aanzien van de </w:t>
      </w:r>
      <w:proofErr w:type="spellStart"/>
      <w:r>
        <w:t>fasciale</w:t>
      </w:r>
      <w:proofErr w:type="spellEnd"/>
      <w:r>
        <w:t xml:space="preserve"> relaties, veneuze en </w:t>
      </w:r>
      <w:proofErr w:type="spellStart"/>
      <w:r>
        <w:t>arteriele</w:t>
      </w:r>
      <w:proofErr w:type="spellEnd"/>
      <w:r>
        <w:t xml:space="preserve"> druksystemen, fysiologische evenwicht. </w:t>
      </w:r>
    </w:p>
    <w:p w14:paraId="5D1FB868" w14:textId="77777777" w:rsidR="00C836E3" w:rsidRDefault="00C836E3" w:rsidP="00C836E3">
      <w:pPr>
        <w:numPr>
          <w:ilvl w:val="12"/>
          <w:numId w:val="0"/>
        </w:numPr>
      </w:pPr>
    </w:p>
    <w:p w14:paraId="24F25423" w14:textId="77777777" w:rsidR="00C836E3" w:rsidRDefault="00C836E3" w:rsidP="00C836E3">
      <w:pPr>
        <w:numPr>
          <w:ilvl w:val="12"/>
          <w:numId w:val="0"/>
        </w:numPr>
      </w:pPr>
      <w:r>
        <w:t>Diagnostisch is de student in staat om:</w:t>
      </w:r>
    </w:p>
    <w:p w14:paraId="7F927AD5" w14:textId="77777777" w:rsidR="00C836E3" w:rsidRDefault="00C836E3" w:rsidP="00031B25">
      <w:pPr>
        <w:numPr>
          <w:ilvl w:val="0"/>
          <w:numId w:val="1"/>
        </w:numPr>
      </w:pPr>
      <w:r>
        <w:t>Een anamnese ten aanzien van de pancreas af te nemen.</w:t>
      </w:r>
    </w:p>
    <w:p w14:paraId="317F3F75" w14:textId="77777777" w:rsidR="00C836E3" w:rsidRDefault="00C836E3" w:rsidP="00031B25">
      <w:pPr>
        <w:numPr>
          <w:ilvl w:val="0"/>
          <w:numId w:val="1"/>
        </w:numPr>
      </w:pPr>
      <w:r>
        <w:t>De reflexzones van de pancreas te herkennen</w:t>
      </w:r>
    </w:p>
    <w:p w14:paraId="79B22B90" w14:textId="77777777" w:rsidR="00C836E3" w:rsidRDefault="00C836E3" w:rsidP="00031B25">
      <w:pPr>
        <w:numPr>
          <w:ilvl w:val="0"/>
          <w:numId w:val="1"/>
        </w:numPr>
      </w:pPr>
      <w:r>
        <w:t xml:space="preserve">De pancreas te palperen in verschillende facetten (corpus, caput en </w:t>
      </w:r>
      <w:proofErr w:type="spellStart"/>
      <w:r>
        <w:t>cauda</w:t>
      </w:r>
      <w:proofErr w:type="spellEnd"/>
      <w:r>
        <w:t>) in de zin van mobiliteit en motiliteit.</w:t>
      </w:r>
    </w:p>
    <w:p w14:paraId="433E3F21" w14:textId="77777777" w:rsidR="00C836E3" w:rsidRDefault="00C836E3" w:rsidP="00C836E3">
      <w:pPr>
        <w:numPr>
          <w:ilvl w:val="12"/>
          <w:numId w:val="0"/>
        </w:numPr>
      </w:pPr>
    </w:p>
    <w:p w14:paraId="4608ACBB" w14:textId="77777777" w:rsidR="00C836E3" w:rsidRDefault="00C836E3" w:rsidP="00C836E3">
      <w:pPr>
        <w:numPr>
          <w:ilvl w:val="12"/>
          <w:numId w:val="0"/>
        </w:numPr>
      </w:pPr>
      <w:r>
        <w:t>Therapeutisch is de student in staat om:</w:t>
      </w:r>
    </w:p>
    <w:p w14:paraId="55D7504F" w14:textId="77777777" w:rsidR="00C836E3" w:rsidRDefault="00C836E3" w:rsidP="00031B25">
      <w:pPr>
        <w:numPr>
          <w:ilvl w:val="0"/>
          <w:numId w:val="1"/>
        </w:numPr>
      </w:pPr>
      <w:r>
        <w:t>Een mobilisatie van de pancreas uit te voeren</w:t>
      </w:r>
    </w:p>
    <w:p w14:paraId="4030C064" w14:textId="77777777" w:rsidR="00C836E3" w:rsidRDefault="00C836E3" w:rsidP="00031B25">
      <w:pPr>
        <w:numPr>
          <w:ilvl w:val="0"/>
          <w:numId w:val="1"/>
        </w:numPr>
      </w:pPr>
      <w:r>
        <w:t>Het parenchym van de pancreas te normaliseren</w:t>
      </w:r>
    </w:p>
    <w:p w14:paraId="29518011" w14:textId="77777777" w:rsidR="00C836E3" w:rsidRDefault="00C836E3" w:rsidP="00031B25">
      <w:pPr>
        <w:numPr>
          <w:ilvl w:val="0"/>
          <w:numId w:val="1"/>
        </w:numPr>
      </w:pPr>
      <w:r>
        <w:t>De vierpunttechniek (motiliteit) voor de pancreas uit te voeren</w:t>
      </w:r>
    </w:p>
    <w:p w14:paraId="36AAC772" w14:textId="77777777" w:rsidR="00C836E3" w:rsidRDefault="00C836E3" w:rsidP="00C836E3">
      <w:pPr>
        <w:numPr>
          <w:ilvl w:val="12"/>
          <w:numId w:val="0"/>
        </w:numPr>
      </w:pPr>
    </w:p>
    <w:p w14:paraId="50B22DE4" w14:textId="77777777" w:rsidR="00C836E3" w:rsidRDefault="00784491" w:rsidP="00480D14">
      <w:pPr>
        <w:pStyle w:val="Kop2"/>
      </w:pPr>
      <w:bookmarkStart w:id="214" w:name="_Toc469209803"/>
      <w:bookmarkStart w:id="215" w:name="_Toc373788266"/>
      <w:r>
        <w:lastRenderedPageBreak/>
        <w:t>7.14</w:t>
      </w:r>
      <w:r w:rsidR="00C836E3">
        <w:t>. L</w:t>
      </w:r>
      <w:r>
        <w:t>eerdoelen Lien</w:t>
      </w:r>
      <w:bookmarkEnd w:id="214"/>
      <w:bookmarkEnd w:id="215"/>
    </w:p>
    <w:p w14:paraId="5E97569F" w14:textId="77777777" w:rsidR="00C836E3" w:rsidRPr="00480D14" w:rsidRDefault="00784491" w:rsidP="00480D14">
      <w:pPr>
        <w:rPr>
          <w:b/>
        </w:rPr>
      </w:pPr>
      <w:r>
        <w:rPr>
          <w:b/>
        </w:rPr>
        <w:t>L</w:t>
      </w:r>
      <w:r w:rsidR="00C836E3" w:rsidRPr="00480D14">
        <w:rPr>
          <w:b/>
        </w:rPr>
        <w:t xml:space="preserve">eerdoel </w:t>
      </w:r>
      <w:r>
        <w:rPr>
          <w:b/>
        </w:rPr>
        <w:t>7.14</w:t>
      </w:r>
    </w:p>
    <w:p w14:paraId="6EE306F2" w14:textId="77777777" w:rsidR="00C836E3" w:rsidRDefault="00C836E3" w:rsidP="00480D14">
      <w:r>
        <w:t>De student heeft kennis over en inzicht in de anatomie, beknopte fysiologie en pathologie, osteopathisch dysfunctiemechanisme, diagnostiek en therapie van de milt.</w:t>
      </w:r>
    </w:p>
    <w:p w14:paraId="168E756B" w14:textId="77777777" w:rsidR="00480D14" w:rsidRDefault="00480D14" w:rsidP="00480D14">
      <w:pPr>
        <w:rPr>
          <w:b/>
        </w:rPr>
      </w:pPr>
    </w:p>
    <w:p w14:paraId="723B34F4" w14:textId="77777777" w:rsidR="00C836E3" w:rsidRPr="00480D14" w:rsidRDefault="00784491" w:rsidP="00480D14">
      <w:pPr>
        <w:rPr>
          <w:b/>
        </w:rPr>
      </w:pPr>
      <w:r>
        <w:rPr>
          <w:b/>
        </w:rPr>
        <w:t>L</w:t>
      </w:r>
      <w:r w:rsidR="00C836E3" w:rsidRPr="00480D14">
        <w:rPr>
          <w:b/>
        </w:rPr>
        <w:t xml:space="preserve">eerinhoud </w:t>
      </w:r>
      <w:r>
        <w:rPr>
          <w:b/>
        </w:rPr>
        <w:t>7.14</w:t>
      </w:r>
    </w:p>
    <w:p w14:paraId="646B5F7D" w14:textId="77777777" w:rsidR="00C836E3" w:rsidRDefault="00C836E3" w:rsidP="00480D14">
      <w:r>
        <w:t>Milt</w:t>
      </w:r>
    </w:p>
    <w:p w14:paraId="063B1927" w14:textId="77777777" w:rsidR="00480D14" w:rsidRDefault="00480D14" w:rsidP="00480D14"/>
    <w:p w14:paraId="24409F5F" w14:textId="77777777" w:rsidR="00C836E3" w:rsidRPr="00480D14" w:rsidRDefault="00784491" w:rsidP="00480D14">
      <w:pPr>
        <w:rPr>
          <w:b/>
        </w:rPr>
      </w:pPr>
      <w:r>
        <w:rPr>
          <w:b/>
        </w:rPr>
        <w:t>L</w:t>
      </w:r>
      <w:r w:rsidR="00C836E3" w:rsidRPr="00480D14">
        <w:rPr>
          <w:b/>
        </w:rPr>
        <w:t xml:space="preserve">esuren </w:t>
      </w:r>
      <w:r>
        <w:rPr>
          <w:b/>
        </w:rPr>
        <w:t>7.14</w:t>
      </w:r>
    </w:p>
    <w:p w14:paraId="5E2ECDCF" w14:textId="77777777" w:rsidR="00C836E3" w:rsidRDefault="00C836E3" w:rsidP="00480D14">
      <w:r>
        <w:t xml:space="preserve">Het aantal lesuren voor het onderdeel milt bedraagt 2 lesuren theorie en </w:t>
      </w:r>
      <w:r w:rsidR="008A720D">
        <w:t>6</w:t>
      </w:r>
      <w:r>
        <w:t xml:space="preserve"> lesuren praktijk. De lessen worden gegeven </w:t>
      </w:r>
      <w:r w:rsidR="00784491">
        <w:t xml:space="preserve">aan het </w:t>
      </w:r>
      <w:proofErr w:type="spellStart"/>
      <w:r w:rsidR="008A720D">
        <w:t>eine</w:t>
      </w:r>
      <w:proofErr w:type="spellEnd"/>
      <w:r w:rsidR="008A720D">
        <w:t xml:space="preserve"> van het 4</w:t>
      </w:r>
      <w:r>
        <w:rPr>
          <w:vertAlign w:val="superscript"/>
        </w:rPr>
        <w:t>e</w:t>
      </w:r>
      <w:r>
        <w:t xml:space="preserve"> </w:t>
      </w:r>
      <w:r w:rsidR="00784491">
        <w:t>leer</w:t>
      </w:r>
      <w:r>
        <w:t>jaar (S3).</w:t>
      </w:r>
    </w:p>
    <w:p w14:paraId="449A7749" w14:textId="77777777" w:rsidR="008A720D" w:rsidRDefault="008A720D" w:rsidP="00480D14"/>
    <w:p w14:paraId="74DEF35F" w14:textId="77777777" w:rsidR="008A720D" w:rsidRPr="0039707F" w:rsidRDefault="008A720D" w:rsidP="008A720D">
      <w:pPr>
        <w:overflowPunct/>
        <w:autoSpaceDE/>
        <w:autoSpaceDN/>
        <w:adjustRightInd/>
        <w:jc w:val="both"/>
        <w:textAlignment w:val="auto"/>
        <w:rPr>
          <w:rFonts w:cs="Arial"/>
          <w:b/>
        </w:rPr>
      </w:pPr>
      <w:r w:rsidRPr="0039707F">
        <w:rPr>
          <w:rFonts w:cs="Arial"/>
          <w:b/>
        </w:rPr>
        <w:t>Wijze van doceren</w:t>
      </w:r>
      <w:r>
        <w:rPr>
          <w:rFonts w:cs="Arial"/>
          <w:b/>
        </w:rPr>
        <w:t xml:space="preserve"> 7.14.</w:t>
      </w:r>
    </w:p>
    <w:p w14:paraId="282B8B22" w14:textId="77777777" w:rsidR="008A720D" w:rsidRPr="0039707F" w:rsidRDefault="008A720D"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29856880" w14:textId="77777777" w:rsidR="008A720D" w:rsidRPr="0039707F" w:rsidRDefault="008A720D"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7E06C579" w14:textId="77777777" w:rsidR="008A720D" w:rsidRDefault="008A720D"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64D29E07" w14:textId="77777777" w:rsidR="008A720D" w:rsidRDefault="008A720D" w:rsidP="008A720D">
      <w:pPr>
        <w:overflowPunct/>
        <w:autoSpaceDE/>
        <w:autoSpaceDN/>
        <w:adjustRightInd/>
        <w:textAlignment w:val="auto"/>
        <w:rPr>
          <w:rFonts w:cs="Arial"/>
          <w:lang w:val="nl-BE"/>
        </w:rPr>
      </w:pPr>
    </w:p>
    <w:p w14:paraId="7F05621C" w14:textId="77777777" w:rsidR="008A720D" w:rsidRPr="00F46C90" w:rsidRDefault="008A720D" w:rsidP="008A720D">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7.14.</w:t>
      </w:r>
    </w:p>
    <w:p w14:paraId="0C91B7C6" w14:textId="77777777" w:rsidR="008A720D" w:rsidRDefault="00ED7B98" w:rsidP="008A720D">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lien</w:t>
      </w:r>
      <w:proofErr w:type="spellEnd"/>
      <w:r w:rsidR="008A720D">
        <w:rPr>
          <w:rFonts w:cs="Arial"/>
          <w:lang w:val="nl-BE"/>
        </w:rPr>
        <w:t xml:space="preserve"> (visceraal) worden gegeven aan het einde van het 4</w:t>
      </w:r>
      <w:r w:rsidR="008A720D" w:rsidRPr="00F46C90">
        <w:rPr>
          <w:rFonts w:cs="Arial"/>
          <w:vertAlign w:val="superscript"/>
          <w:lang w:val="nl-BE"/>
        </w:rPr>
        <w:t>e</w:t>
      </w:r>
      <w:r w:rsidR="008A720D">
        <w:rPr>
          <w:rFonts w:cs="Arial"/>
          <w:lang w:val="nl-BE"/>
        </w:rPr>
        <w:t xml:space="preserve"> leerjaar. De student heeft reeds kennis van </w:t>
      </w:r>
    </w:p>
    <w:p w14:paraId="4D43D41C" w14:textId="77777777" w:rsidR="008A720D" w:rsidRDefault="008A720D"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3E2D2451" w14:textId="77777777" w:rsidR="008A720D" w:rsidRPr="00CE0889" w:rsidRDefault="008A720D"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De basisopbouw van het colon (MBK)</w:t>
      </w:r>
    </w:p>
    <w:p w14:paraId="64D711B6" w14:textId="77777777" w:rsidR="008A720D" w:rsidRPr="00CE0889" w:rsidRDefault="008A720D"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wervelkolom, </w:t>
      </w:r>
      <w:proofErr w:type="spellStart"/>
      <w:r w:rsidRPr="00CE0889">
        <w:rPr>
          <w:rFonts w:ascii="Arial" w:hAnsi="Arial" w:cs="Arial"/>
          <w:lang w:val="nl-BE"/>
        </w:rPr>
        <w:t>gaster</w:t>
      </w:r>
      <w:proofErr w:type="spellEnd"/>
      <w:r w:rsidRPr="00CE0889">
        <w:rPr>
          <w:rFonts w:ascii="Arial" w:hAnsi="Arial" w:cs="Arial"/>
          <w:lang w:val="nl-BE"/>
        </w:rPr>
        <w:t xml:space="preserve">, </w:t>
      </w:r>
      <w:r>
        <w:rPr>
          <w:rFonts w:ascii="Arial" w:hAnsi="Arial" w:cs="Arial"/>
          <w:lang w:val="nl-BE"/>
        </w:rPr>
        <w:t xml:space="preserve">colon, </w:t>
      </w:r>
      <w:proofErr w:type="spellStart"/>
      <w:r w:rsidRPr="00CE0889">
        <w:rPr>
          <w:rFonts w:ascii="Arial" w:hAnsi="Arial" w:cs="Arial"/>
          <w:lang w:val="nl-BE"/>
        </w:rPr>
        <w:t>intestinum</w:t>
      </w:r>
      <w:proofErr w:type="spellEnd"/>
      <w:r w:rsidRPr="00CE0889">
        <w:rPr>
          <w:rFonts w:ascii="Arial" w:hAnsi="Arial" w:cs="Arial"/>
          <w:lang w:val="nl-BE"/>
        </w:rPr>
        <w:t xml:space="preserve"> tenue) op osteopathisch vlak</w:t>
      </w:r>
    </w:p>
    <w:p w14:paraId="29CF6E9A" w14:textId="77777777" w:rsidR="008A720D" w:rsidRPr="00CE0889" w:rsidRDefault="008A720D"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De immunologie, het MPS</w:t>
      </w:r>
    </w:p>
    <w:p w14:paraId="15D2CA9D" w14:textId="77777777" w:rsidR="008A720D" w:rsidRPr="00CE0889" w:rsidRDefault="008A720D"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Pr>
          <w:rFonts w:ascii="Arial" w:hAnsi="Arial" w:cs="Arial"/>
          <w:lang w:val="nl-BE"/>
        </w:rPr>
        <w:t xml:space="preserve"> aangaande infectieziekten</w:t>
      </w:r>
    </w:p>
    <w:p w14:paraId="52B39325" w14:textId="77777777" w:rsidR="008A720D" w:rsidRDefault="008A720D" w:rsidP="008A720D">
      <w:pPr>
        <w:overflowPunct/>
        <w:autoSpaceDE/>
        <w:autoSpaceDN/>
        <w:adjustRightInd/>
        <w:textAlignment w:val="auto"/>
        <w:rPr>
          <w:rFonts w:cs="Arial"/>
          <w:lang w:val="nl-BE"/>
        </w:rPr>
      </w:pPr>
    </w:p>
    <w:p w14:paraId="4E20CF6D" w14:textId="77777777" w:rsidR="008A720D" w:rsidRDefault="008A720D" w:rsidP="008A720D">
      <w:pPr>
        <w:overflowPunct/>
        <w:autoSpaceDE/>
        <w:autoSpaceDN/>
        <w:adjustRightInd/>
        <w:textAlignment w:val="auto"/>
        <w:rPr>
          <w:rFonts w:cs="Arial"/>
          <w:lang w:val="nl-BE"/>
        </w:rPr>
      </w:pPr>
      <w:r>
        <w:rPr>
          <w:rFonts w:cs="Arial"/>
          <w:lang w:val="nl-BE"/>
        </w:rPr>
        <w:t>De lessen zijn gekoppeld aan:</w:t>
      </w:r>
    </w:p>
    <w:p w14:paraId="5BC27265" w14:textId="77777777" w:rsidR="008A720D" w:rsidRDefault="008A720D"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digestivus</w:t>
      </w:r>
      <w:proofErr w:type="spellEnd"/>
    </w:p>
    <w:p w14:paraId="4DAB78D0" w14:textId="77777777" w:rsidR="008A720D" w:rsidRPr="00F46C90" w:rsidRDefault="008A720D"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milt</w:t>
      </w:r>
    </w:p>
    <w:p w14:paraId="4646A186" w14:textId="77777777" w:rsidR="008A720D" w:rsidRPr="00F46C90" w:rsidRDefault="008A720D"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Pathologie milt, immunologie en allergologie</w:t>
      </w:r>
    </w:p>
    <w:p w14:paraId="1EAF62FB" w14:textId="77777777" w:rsidR="008A720D" w:rsidRPr="00F46C90" w:rsidRDefault="008A720D"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4974EDBB" w14:textId="77777777" w:rsidR="008A720D" w:rsidRPr="0039707F" w:rsidRDefault="008A720D" w:rsidP="008A720D">
      <w:pPr>
        <w:rPr>
          <w:b/>
          <w:lang w:val="nl-BE"/>
        </w:rPr>
      </w:pPr>
    </w:p>
    <w:p w14:paraId="25D101C4" w14:textId="77777777" w:rsidR="008A720D" w:rsidRPr="004D092D" w:rsidRDefault="008A720D" w:rsidP="008A720D">
      <w:pPr>
        <w:rPr>
          <w:b/>
        </w:rPr>
      </w:pPr>
      <w:r w:rsidRPr="004D092D">
        <w:rPr>
          <w:b/>
        </w:rPr>
        <w:t>Toetsing</w:t>
      </w:r>
      <w:r>
        <w:rPr>
          <w:b/>
        </w:rPr>
        <w:t xml:space="preserve"> 7.14.</w:t>
      </w:r>
    </w:p>
    <w:p w14:paraId="5E3D8615" w14:textId="77777777" w:rsidR="008A720D" w:rsidRDefault="008A720D" w:rsidP="008A720D">
      <w:r>
        <w:t>De 2 lesuren theorie + zelfstudie worden in 1 toets ondervraagd.</w:t>
      </w:r>
    </w:p>
    <w:p w14:paraId="794DB136" w14:textId="77777777" w:rsidR="008A720D" w:rsidRDefault="008A720D" w:rsidP="008A720D">
      <w:r>
        <w:t xml:space="preserve">De 6 lesuren praktijk + werkgroepen worden in 1 praktijktoets afgenomen. </w:t>
      </w:r>
    </w:p>
    <w:p w14:paraId="34945FCD" w14:textId="77777777" w:rsidR="008A720D" w:rsidRDefault="008A720D" w:rsidP="008A720D">
      <w:r>
        <w:t xml:space="preserve">Het </w:t>
      </w:r>
      <w:proofErr w:type="spellStart"/>
      <w:r>
        <w:t>vakonderdeel</w:t>
      </w:r>
      <w:proofErr w:type="spellEnd"/>
      <w:r>
        <w:t xml:space="preserve"> </w:t>
      </w:r>
      <w:proofErr w:type="spellStart"/>
      <w:r>
        <w:t>lien</w:t>
      </w:r>
      <w:proofErr w:type="spellEnd"/>
      <w:r>
        <w:t xml:space="preserve"> maakt zowel theoretisch als praktisch deel uit van het schoolexamen. </w:t>
      </w:r>
    </w:p>
    <w:p w14:paraId="3B2C06A0" w14:textId="77777777" w:rsidR="008A720D" w:rsidRDefault="008A720D" w:rsidP="008A720D"/>
    <w:p w14:paraId="23070916" w14:textId="77777777" w:rsidR="008A720D" w:rsidRDefault="008A720D" w:rsidP="008A720D">
      <w:pPr>
        <w:pStyle w:val="Plattetekstinspringen2"/>
        <w:spacing w:after="0" w:line="240" w:lineRule="auto"/>
        <w:ind w:left="0"/>
        <w:rPr>
          <w:b/>
          <w:lang w:val="nl-BE"/>
        </w:rPr>
      </w:pPr>
      <w:r w:rsidRPr="001952AB">
        <w:rPr>
          <w:b/>
          <w:lang w:val="nl-BE"/>
        </w:rPr>
        <w:t xml:space="preserve">Studiemateriaal </w:t>
      </w:r>
      <w:r>
        <w:rPr>
          <w:b/>
          <w:lang w:val="nl-BE"/>
        </w:rPr>
        <w:t>7.14.</w:t>
      </w:r>
    </w:p>
    <w:p w14:paraId="5FF4461D" w14:textId="77777777" w:rsidR="008A720D" w:rsidRDefault="008A720D" w:rsidP="00031B25">
      <w:pPr>
        <w:pStyle w:val="Plattetekstinspringen2"/>
        <w:numPr>
          <w:ilvl w:val="0"/>
          <w:numId w:val="82"/>
        </w:numPr>
        <w:spacing w:after="0" w:line="240" w:lineRule="auto"/>
        <w:rPr>
          <w:rFonts w:cs="Arial"/>
          <w:lang w:val="fr-FR"/>
        </w:rPr>
      </w:pPr>
      <w:r>
        <w:rPr>
          <w:rFonts w:cs="Arial"/>
          <w:lang w:val="fr-FR"/>
        </w:rPr>
        <w:t>Syllabus: S-Osteo-Visc-Lien</w:t>
      </w:r>
      <w:r w:rsidRPr="0039707F">
        <w:rPr>
          <w:rFonts w:cs="Arial"/>
          <w:lang w:val="fr-FR"/>
        </w:rPr>
        <w:t>-RM-14</w:t>
      </w:r>
    </w:p>
    <w:p w14:paraId="3932BE6C" w14:textId="77777777" w:rsidR="008A720D" w:rsidRPr="0039707F" w:rsidRDefault="008A720D"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lien RM</w:t>
      </w:r>
    </w:p>
    <w:p w14:paraId="6AC000AF" w14:textId="77777777" w:rsidR="008A720D" w:rsidRPr="0039707F" w:rsidRDefault="008A720D" w:rsidP="00031B25">
      <w:pPr>
        <w:pStyle w:val="Lijstalinea"/>
        <w:numPr>
          <w:ilvl w:val="0"/>
          <w:numId w:val="79"/>
        </w:numPr>
        <w:rPr>
          <w:rFonts w:ascii="Arial" w:hAnsi="Arial" w:cs="Arial"/>
        </w:rPr>
      </w:pPr>
      <w:r w:rsidRPr="0039707F">
        <w:rPr>
          <w:rFonts w:ascii="Arial" w:hAnsi="Arial" w:cs="Arial"/>
        </w:rPr>
        <w:t xml:space="preserve">Literatuur: </w:t>
      </w:r>
    </w:p>
    <w:p w14:paraId="62E73667" w14:textId="77777777" w:rsidR="00C836E3" w:rsidRPr="008A720D" w:rsidRDefault="00C836E3" w:rsidP="00480D14">
      <w:pPr>
        <w:rPr>
          <w:lang w:val="en-GB"/>
        </w:rPr>
      </w:pPr>
    </w:p>
    <w:p w14:paraId="5B1EFEC8" w14:textId="77777777" w:rsidR="00C836E3" w:rsidRPr="00480D14" w:rsidRDefault="00C836E3" w:rsidP="00480D14">
      <w:pPr>
        <w:rPr>
          <w:b/>
          <w:u w:val="single"/>
        </w:rPr>
      </w:pPr>
      <w:r w:rsidRPr="00480D14">
        <w:rPr>
          <w:b/>
          <w:u w:val="single"/>
        </w:rPr>
        <w:t xml:space="preserve">Operationele leerdoelen </w:t>
      </w:r>
      <w:r w:rsidR="00784491">
        <w:rPr>
          <w:b/>
          <w:u w:val="single"/>
        </w:rPr>
        <w:t>7.14</w:t>
      </w:r>
    </w:p>
    <w:p w14:paraId="4F21380A" w14:textId="77777777" w:rsidR="00C836E3" w:rsidRDefault="00C836E3" w:rsidP="00C836E3">
      <w:pPr>
        <w:numPr>
          <w:ilvl w:val="12"/>
          <w:numId w:val="0"/>
        </w:numPr>
      </w:pPr>
      <w:r>
        <w:t>De student kan:</w:t>
      </w:r>
    </w:p>
    <w:p w14:paraId="486FBB5D" w14:textId="77777777" w:rsidR="00C836E3" w:rsidRDefault="00C836E3" w:rsidP="00031B25">
      <w:pPr>
        <w:numPr>
          <w:ilvl w:val="0"/>
          <w:numId w:val="1"/>
        </w:numPr>
      </w:pPr>
      <w:r>
        <w:t>de onderdelen van de milt beschrijven</w:t>
      </w:r>
    </w:p>
    <w:p w14:paraId="0173AF90" w14:textId="77777777" w:rsidR="00C836E3" w:rsidRDefault="00C836E3" w:rsidP="00031B25">
      <w:pPr>
        <w:numPr>
          <w:ilvl w:val="0"/>
          <w:numId w:val="1"/>
        </w:numPr>
      </w:pPr>
      <w:r>
        <w:t>de fixaties van de milt beschrijven</w:t>
      </w:r>
    </w:p>
    <w:p w14:paraId="4E22D372" w14:textId="77777777" w:rsidR="00C836E3" w:rsidRDefault="00C836E3" w:rsidP="00031B25">
      <w:pPr>
        <w:numPr>
          <w:ilvl w:val="0"/>
          <w:numId w:val="1"/>
        </w:numPr>
      </w:pPr>
      <w:r>
        <w:t>de embryologische ontwikkeling van de milt weergeven</w:t>
      </w:r>
    </w:p>
    <w:p w14:paraId="291695BB" w14:textId="77777777" w:rsidR="00C836E3" w:rsidRDefault="00C836E3" w:rsidP="00031B25">
      <w:pPr>
        <w:numPr>
          <w:ilvl w:val="0"/>
          <w:numId w:val="1"/>
        </w:numPr>
      </w:pPr>
      <w:r>
        <w:t>de verhoudingen van de milt ten opzichte van haar omgevende structuren beschrijven</w:t>
      </w:r>
    </w:p>
    <w:p w14:paraId="627AF9A7" w14:textId="77777777" w:rsidR="00C836E3" w:rsidRDefault="00C836E3" w:rsidP="00031B25">
      <w:pPr>
        <w:numPr>
          <w:ilvl w:val="0"/>
          <w:numId w:val="1"/>
        </w:numPr>
      </w:pPr>
      <w:r>
        <w:t>de vascularisatie van de milt uitleggen, zowel arterieel, veneus als lymfatisch</w:t>
      </w:r>
    </w:p>
    <w:p w14:paraId="22C869E4" w14:textId="77777777" w:rsidR="00C836E3" w:rsidRDefault="00C836E3" w:rsidP="00031B25">
      <w:pPr>
        <w:numPr>
          <w:ilvl w:val="0"/>
          <w:numId w:val="1"/>
        </w:numPr>
      </w:pPr>
      <w:r>
        <w:t>de belangrijkste porto-</w:t>
      </w:r>
      <w:proofErr w:type="spellStart"/>
      <w:r>
        <w:t>portale</w:t>
      </w:r>
      <w:proofErr w:type="spellEnd"/>
      <w:r>
        <w:t xml:space="preserve"> en porto-</w:t>
      </w:r>
      <w:proofErr w:type="spellStart"/>
      <w:r>
        <w:t>cavale</w:t>
      </w:r>
      <w:proofErr w:type="spellEnd"/>
      <w:r>
        <w:t xml:space="preserve"> anastomosen beschrijven</w:t>
      </w:r>
    </w:p>
    <w:p w14:paraId="7D930AB8" w14:textId="77777777" w:rsidR="00C836E3" w:rsidRDefault="00C836E3" w:rsidP="00031B25">
      <w:pPr>
        <w:numPr>
          <w:ilvl w:val="0"/>
          <w:numId w:val="1"/>
        </w:numPr>
      </w:pPr>
      <w:r>
        <w:t>de innervatie van de milt uitleggen</w:t>
      </w:r>
    </w:p>
    <w:p w14:paraId="0D0F2C35" w14:textId="77777777" w:rsidR="00C836E3" w:rsidRDefault="00C836E3" w:rsidP="00031B25">
      <w:pPr>
        <w:numPr>
          <w:ilvl w:val="0"/>
          <w:numId w:val="1"/>
        </w:numPr>
      </w:pPr>
      <w:r>
        <w:t>de bewegingen in mobiliteit en motiliteit beschrijven</w:t>
      </w:r>
    </w:p>
    <w:p w14:paraId="1A1FAE5F" w14:textId="77777777" w:rsidR="00C836E3" w:rsidRDefault="00C836E3" w:rsidP="00031B25">
      <w:pPr>
        <w:numPr>
          <w:ilvl w:val="0"/>
          <w:numId w:val="1"/>
        </w:numPr>
      </w:pPr>
      <w:r>
        <w:t xml:space="preserve">de microanatomie van de milt beschrijven, met de </w:t>
      </w:r>
      <w:proofErr w:type="spellStart"/>
      <w:r>
        <w:t>pulpa</w:t>
      </w:r>
      <w:proofErr w:type="spellEnd"/>
      <w:r>
        <w:t xml:space="preserve"> </w:t>
      </w:r>
      <w:proofErr w:type="spellStart"/>
      <w:r>
        <w:t>lienalis</w:t>
      </w:r>
      <w:proofErr w:type="spellEnd"/>
      <w:r>
        <w:t xml:space="preserve"> </w:t>
      </w:r>
      <w:proofErr w:type="spellStart"/>
      <w:r>
        <w:t>rubra</w:t>
      </w:r>
      <w:proofErr w:type="spellEnd"/>
      <w:r>
        <w:t xml:space="preserve">, </w:t>
      </w:r>
      <w:proofErr w:type="spellStart"/>
      <w:r>
        <w:t>pulpa</w:t>
      </w:r>
      <w:proofErr w:type="spellEnd"/>
      <w:r>
        <w:t xml:space="preserve"> </w:t>
      </w:r>
      <w:proofErr w:type="spellStart"/>
      <w:r>
        <w:t>lienalis</w:t>
      </w:r>
      <w:proofErr w:type="spellEnd"/>
      <w:r>
        <w:t xml:space="preserve"> alba en de </w:t>
      </w:r>
      <w:proofErr w:type="spellStart"/>
      <w:r>
        <w:t>Schweiger</w:t>
      </w:r>
      <w:proofErr w:type="spellEnd"/>
      <w:r>
        <w:t xml:space="preserve">-Seidel-gaine. </w:t>
      </w:r>
    </w:p>
    <w:p w14:paraId="4C712011" w14:textId="77777777" w:rsidR="00C836E3" w:rsidRDefault="00C836E3" w:rsidP="00C836E3">
      <w:pPr>
        <w:numPr>
          <w:ilvl w:val="12"/>
          <w:numId w:val="0"/>
        </w:numPr>
      </w:pPr>
    </w:p>
    <w:p w14:paraId="2AE816CD" w14:textId="77777777" w:rsidR="00C836E3" w:rsidRDefault="00C836E3" w:rsidP="00C836E3">
      <w:pPr>
        <w:numPr>
          <w:ilvl w:val="12"/>
          <w:numId w:val="0"/>
        </w:numPr>
      </w:pPr>
      <w:r>
        <w:t>De student is tevens in staat om:</w:t>
      </w:r>
    </w:p>
    <w:p w14:paraId="24BF7C28" w14:textId="77777777" w:rsidR="00C836E3" w:rsidRDefault="00C836E3" w:rsidP="00031B25">
      <w:pPr>
        <w:numPr>
          <w:ilvl w:val="0"/>
          <w:numId w:val="1"/>
        </w:numPr>
      </w:pPr>
      <w:r>
        <w:t xml:space="preserve">De beknopte fysiologie van de milt uit te leggen ten aanzien van het mononucleaire </w:t>
      </w:r>
      <w:proofErr w:type="spellStart"/>
      <w:r>
        <w:t>phagocyten</w:t>
      </w:r>
      <w:proofErr w:type="spellEnd"/>
      <w:r>
        <w:t xml:space="preserve"> systeem, het filtrerend vermogen van de milt, de milt als reservoir en als bloedvormend orgaan. </w:t>
      </w:r>
    </w:p>
    <w:p w14:paraId="610AE185" w14:textId="77777777" w:rsidR="00C836E3" w:rsidRDefault="00C836E3" w:rsidP="00031B25">
      <w:pPr>
        <w:numPr>
          <w:ilvl w:val="0"/>
          <w:numId w:val="1"/>
        </w:numPr>
      </w:pPr>
      <w:r>
        <w:t xml:space="preserve">De beknopte pathologie van de milt uit te leggen ten aanzien van splenomegalie, miltstuwing, miltinfarct, </w:t>
      </w:r>
      <w:proofErr w:type="spellStart"/>
      <w:r>
        <w:t>malige</w:t>
      </w:r>
      <w:proofErr w:type="spellEnd"/>
      <w:r>
        <w:t xml:space="preserve"> lymfomen (Hodgkin en non0hodgekin), </w:t>
      </w:r>
      <w:proofErr w:type="spellStart"/>
      <w:r>
        <w:t>leucaemie</w:t>
      </w:r>
      <w:proofErr w:type="spellEnd"/>
      <w:r>
        <w:t xml:space="preserve"> en </w:t>
      </w:r>
      <w:proofErr w:type="spellStart"/>
      <w:r>
        <w:t>anaemie</w:t>
      </w:r>
      <w:proofErr w:type="spellEnd"/>
      <w:r>
        <w:t xml:space="preserve">. </w:t>
      </w:r>
    </w:p>
    <w:p w14:paraId="797AA718" w14:textId="77777777" w:rsidR="00C836E3" w:rsidRDefault="00C836E3" w:rsidP="00031B25">
      <w:pPr>
        <w:numPr>
          <w:ilvl w:val="0"/>
          <w:numId w:val="1"/>
        </w:numPr>
      </w:pPr>
      <w:r>
        <w:t xml:space="preserve">Het osteopathisch dysfunctiemechanisme van de milt uit te leggen ten aanzien van een mobiele </w:t>
      </w:r>
      <w:proofErr w:type="spellStart"/>
      <w:r>
        <w:t>ptose</w:t>
      </w:r>
      <w:proofErr w:type="spellEnd"/>
      <w:r>
        <w:t xml:space="preserve">, niet-mobiele </w:t>
      </w:r>
      <w:proofErr w:type="spellStart"/>
      <w:r>
        <w:t>ptose</w:t>
      </w:r>
      <w:proofErr w:type="spellEnd"/>
      <w:r>
        <w:t xml:space="preserve">, mobiele hypertrofie en niet mobiele hypertrofie. </w:t>
      </w:r>
    </w:p>
    <w:p w14:paraId="7169469E" w14:textId="77777777" w:rsidR="00C836E3" w:rsidRDefault="00C836E3" w:rsidP="00C836E3">
      <w:pPr>
        <w:numPr>
          <w:ilvl w:val="12"/>
          <w:numId w:val="0"/>
        </w:numPr>
      </w:pPr>
    </w:p>
    <w:p w14:paraId="6EC701D3" w14:textId="77777777" w:rsidR="00C836E3" w:rsidRDefault="00C836E3" w:rsidP="00C836E3">
      <w:pPr>
        <w:numPr>
          <w:ilvl w:val="12"/>
          <w:numId w:val="0"/>
        </w:numPr>
      </w:pPr>
      <w:r>
        <w:t>Diagnostisch is de student in staat om:</w:t>
      </w:r>
    </w:p>
    <w:p w14:paraId="639DE12E" w14:textId="77777777" w:rsidR="00C836E3" w:rsidRDefault="00C836E3" w:rsidP="00031B25">
      <w:pPr>
        <w:numPr>
          <w:ilvl w:val="0"/>
          <w:numId w:val="1"/>
        </w:numPr>
      </w:pPr>
      <w:r>
        <w:t>Een anamnese ten aanzien van de milt af te nemen.</w:t>
      </w:r>
    </w:p>
    <w:p w14:paraId="3AD48059" w14:textId="77777777" w:rsidR="00C836E3" w:rsidRDefault="00C836E3" w:rsidP="00031B25">
      <w:pPr>
        <w:numPr>
          <w:ilvl w:val="0"/>
          <w:numId w:val="1"/>
        </w:numPr>
      </w:pPr>
      <w:r>
        <w:t>De reflexzones van de milt te herkennen</w:t>
      </w:r>
    </w:p>
    <w:p w14:paraId="054C999F" w14:textId="77777777" w:rsidR="00C836E3" w:rsidRDefault="00C836E3" w:rsidP="00031B25">
      <w:pPr>
        <w:numPr>
          <w:ilvl w:val="0"/>
          <w:numId w:val="1"/>
        </w:numPr>
      </w:pPr>
      <w:r>
        <w:t>De loge van de milt te percuteren en de mobiliteit te interpreteren.</w:t>
      </w:r>
    </w:p>
    <w:p w14:paraId="66AE2095" w14:textId="77777777" w:rsidR="00C836E3" w:rsidRDefault="00C836E3" w:rsidP="00031B25">
      <w:pPr>
        <w:numPr>
          <w:ilvl w:val="0"/>
          <w:numId w:val="1"/>
        </w:numPr>
      </w:pPr>
      <w:r>
        <w:t xml:space="preserve">De milt te palperen in verschillende facetten (klassiek, ruglig, </w:t>
      </w:r>
      <w:proofErr w:type="spellStart"/>
      <w:r>
        <w:t>zijlig</w:t>
      </w:r>
      <w:proofErr w:type="spellEnd"/>
      <w:r>
        <w:t xml:space="preserve">, </w:t>
      </w:r>
      <w:proofErr w:type="spellStart"/>
      <w:r>
        <w:t>glenard</w:t>
      </w:r>
      <w:proofErr w:type="spellEnd"/>
      <w:r>
        <w:t>)</w:t>
      </w:r>
    </w:p>
    <w:p w14:paraId="4124DA55" w14:textId="77777777" w:rsidR="00C836E3" w:rsidRDefault="00C836E3" w:rsidP="00031B25">
      <w:pPr>
        <w:numPr>
          <w:ilvl w:val="0"/>
          <w:numId w:val="1"/>
        </w:numPr>
      </w:pPr>
      <w:r>
        <w:t xml:space="preserve">Een totaal lymfklierweefsel onderzoek uit te voeren. </w:t>
      </w:r>
    </w:p>
    <w:p w14:paraId="3DD8BF6D" w14:textId="77777777" w:rsidR="00C836E3" w:rsidRDefault="00C836E3" w:rsidP="00C836E3">
      <w:pPr>
        <w:numPr>
          <w:ilvl w:val="12"/>
          <w:numId w:val="0"/>
        </w:numPr>
      </w:pPr>
    </w:p>
    <w:p w14:paraId="3F349C8D" w14:textId="77777777" w:rsidR="00C836E3" w:rsidRDefault="00C836E3" w:rsidP="00C836E3">
      <w:pPr>
        <w:numPr>
          <w:ilvl w:val="12"/>
          <w:numId w:val="0"/>
        </w:numPr>
      </w:pPr>
      <w:r>
        <w:t>Therapeutisch is de student in staat om:</w:t>
      </w:r>
    </w:p>
    <w:p w14:paraId="6066B2E6" w14:textId="77777777" w:rsidR="00C836E3" w:rsidRDefault="00C836E3" w:rsidP="00031B25">
      <w:pPr>
        <w:numPr>
          <w:ilvl w:val="0"/>
          <w:numId w:val="1"/>
        </w:numPr>
      </w:pPr>
      <w:r>
        <w:t xml:space="preserve">Een mobilisatie van de milt bij een </w:t>
      </w:r>
      <w:proofErr w:type="spellStart"/>
      <w:r>
        <w:t>ptose</w:t>
      </w:r>
      <w:proofErr w:type="spellEnd"/>
      <w:r>
        <w:t xml:space="preserve"> uit te voeren (</w:t>
      </w:r>
      <w:proofErr w:type="spellStart"/>
      <w:r>
        <w:t>enetroptose</w:t>
      </w:r>
      <w:proofErr w:type="spellEnd"/>
      <w:r>
        <w:t xml:space="preserve">, </w:t>
      </w:r>
      <w:proofErr w:type="spellStart"/>
      <w:r>
        <w:t>zijlig</w:t>
      </w:r>
      <w:proofErr w:type="spellEnd"/>
      <w:r>
        <w:t xml:space="preserve"> 2x,)</w:t>
      </w:r>
    </w:p>
    <w:p w14:paraId="5EEA0E0D" w14:textId="77777777" w:rsidR="00C836E3" w:rsidRDefault="00C836E3" w:rsidP="00031B25">
      <w:pPr>
        <w:numPr>
          <w:ilvl w:val="0"/>
          <w:numId w:val="1"/>
        </w:numPr>
      </w:pPr>
      <w:r>
        <w:t xml:space="preserve">De </w:t>
      </w:r>
      <w:proofErr w:type="spellStart"/>
      <w:r>
        <w:t>milthilus</w:t>
      </w:r>
      <w:proofErr w:type="spellEnd"/>
      <w:r>
        <w:t xml:space="preserve"> te normaliseren</w:t>
      </w:r>
    </w:p>
    <w:p w14:paraId="5429E329" w14:textId="77777777" w:rsidR="00C836E3" w:rsidRDefault="00C836E3" w:rsidP="00031B25">
      <w:pPr>
        <w:numPr>
          <w:ilvl w:val="0"/>
          <w:numId w:val="1"/>
        </w:numPr>
      </w:pPr>
      <w:r>
        <w:t xml:space="preserve">De ligamenten van de milt te normaliseren (lig </w:t>
      </w:r>
      <w:proofErr w:type="spellStart"/>
      <w:r>
        <w:t>gastrolienalis</w:t>
      </w:r>
      <w:proofErr w:type="spellEnd"/>
      <w:r>
        <w:t xml:space="preserve">, lig. </w:t>
      </w:r>
      <w:proofErr w:type="spellStart"/>
      <w:r>
        <w:t>lieno-colicum</w:t>
      </w:r>
      <w:proofErr w:type="spellEnd"/>
      <w:r>
        <w:t xml:space="preserve">, lig </w:t>
      </w:r>
      <w:proofErr w:type="spellStart"/>
      <w:r>
        <w:t>pancreatico-lienalis</w:t>
      </w:r>
      <w:proofErr w:type="spellEnd"/>
      <w:r>
        <w:t>).</w:t>
      </w:r>
    </w:p>
    <w:p w14:paraId="65FC7EF3" w14:textId="77777777" w:rsidR="00C836E3" w:rsidRDefault="00C836E3" w:rsidP="00C836E3">
      <w:pPr>
        <w:numPr>
          <w:ilvl w:val="12"/>
          <w:numId w:val="0"/>
        </w:numPr>
      </w:pPr>
    </w:p>
    <w:p w14:paraId="229F0F10" w14:textId="77777777" w:rsidR="00A1209C" w:rsidRDefault="00A1209C" w:rsidP="00A1209C">
      <w:pPr>
        <w:pStyle w:val="Kop2"/>
      </w:pPr>
      <w:bookmarkStart w:id="216" w:name="_Toc373788267"/>
      <w:r>
        <w:t>7.1</w:t>
      </w:r>
      <w:r w:rsidR="00ED7B98">
        <w:t>5</w:t>
      </w:r>
      <w:r>
        <w:t>. L</w:t>
      </w:r>
      <w:r w:rsidR="004D5B8A">
        <w:t>eerdoelen Cor</w:t>
      </w:r>
      <w:bookmarkEnd w:id="216"/>
    </w:p>
    <w:p w14:paraId="4B11AA09" w14:textId="77777777" w:rsidR="004D5B8A" w:rsidRPr="00480D14" w:rsidRDefault="004D5B8A" w:rsidP="004D5B8A">
      <w:pPr>
        <w:rPr>
          <w:b/>
        </w:rPr>
      </w:pPr>
      <w:r>
        <w:rPr>
          <w:b/>
        </w:rPr>
        <w:t>L</w:t>
      </w:r>
      <w:r w:rsidRPr="00480D14">
        <w:rPr>
          <w:b/>
        </w:rPr>
        <w:t xml:space="preserve">eerdoel </w:t>
      </w:r>
      <w:r>
        <w:rPr>
          <w:b/>
        </w:rPr>
        <w:t>7.1</w:t>
      </w:r>
      <w:r w:rsidR="00ED7B98">
        <w:rPr>
          <w:b/>
        </w:rPr>
        <w:t>5</w:t>
      </w:r>
    </w:p>
    <w:p w14:paraId="7FB4F135" w14:textId="77777777" w:rsidR="004D5B8A" w:rsidRDefault="004D5B8A" w:rsidP="004D5B8A">
      <w:r>
        <w:t>De student heeft kennis over en inzicht in de anatomie, fysiologie en pathologie, osteopathisch dysfunctiemechanisme, diagnostiek en therapie van het hart.</w:t>
      </w:r>
    </w:p>
    <w:p w14:paraId="5B968B91" w14:textId="77777777" w:rsidR="004D5B8A" w:rsidRDefault="004D5B8A" w:rsidP="004D5B8A">
      <w:pPr>
        <w:rPr>
          <w:b/>
        </w:rPr>
      </w:pPr>
    </w:p>
    <w:p w14:paraId="397529B2" w14:textId="77777777" w:rsidR="004D5B8A" w:rsidRPr="00480D14" w:rsidRDefault="004D5B8A" w:rsidP="004D5B8A">
      <w:pPr>
        <w:rPr>
          <w:b/>
        </w:rPr>
      </w:pPr>
      <w:r>
        <w:rPr>
          <w:b/>
        </w:rPr>
        <w:t>L</w:t>
      </w:r>
      <w:r w:rsidRPr="00480D14">
        <w:rPr>
          <w:b/>
        </w:rPr>
        <w:t xml:space="preserve">eerinhoud </w:t>
      </w:r>
      <w:r>
        <w:rPr>
          <w:b/>
        </w:rPr>
        <w:t>7.1</w:t>
      </w:r>
      <w:r w:rsidR="00ED7B98">
        <w:rPr>
          <w:b/>
        </w:rPr>
        <w:t>5</w:t>
      </w:r>
    </w:p>
    <w:p w14:paraId="5ECD5A58" w14:textId="77777777" w:rsidR="004D5B8A" w:rsidRDefault="004D5B8A" w:rsidP="004D5B8A">
      <w:r>
        <w:t>Hart</w:t>
      </w:r>
    </w:p>
    <w:p w14:paraId="070FC328" w14:textId="77777777" w:rsidR="00ED7B98" w:rsidRDefault="00ED7B98" w:rsidP="004D5B8A">
      <w:pPr>
        <w:rPr>
          <w:b/>
        </w:rPr>
      </w:pPr>
    </w:p>
    <w:p w14:paraId="02BE7934" w14:textId="77777777" w:rsidR="004D5B8A" w:rsidRPr="00480D14" w:rsidRDefault="004D5B8A" w:rsidP="004D5B8A">
      <w:pPr>
        <w:rPr>
          <w:b/>
        </w:rPr>
      </w:pPr>
      <w:r>
        <w:rPr>
          <w:b/>
        </w:rPr>
        <w:t>L</w:t>
      </w:r>
      <w:r w:rsidRPr="00480D14">
        <w:rPr>
          <w:b/>
        </w:rPr>
        <w:t xml:space="preserve">esuren </w:t>
      </w:r>
      <w:r w:rsidR="00ED7B98">
        <w:rPr>
          <w:b/>
        </w:rPr>
        <w:t>7.15</w:t>
      </w:r>
    </w:p>
    <w:p w14:paraId="603C5EAF" w14:textId="77777777" w:rsidR="004D5B8A" w:rsidRDefault="004D5B8A" w:rsidP="004D5B8A">
      <w:r>
        <w:t xml:space="preserve">Het aantal lesuren voor het onderdeel </w:t>
      </w:r>
      <w:r w:rsidR="00ED7B98">
        <w:t>hart bedraagt 8</w:t>
      </w:r>
      <w:r>
        <w:t xml:space="preserve"> lesuren theorie en </w:t>
      </w:r>
      <w:r w:rsidR="00ED7B98">
        <w:t>10</w:t>
      </w:r>
      <w:r>
        <w:t xml:space="preserve"> lesuren praktijk. De lessen worden gegeven aan het ein</w:t>
      </w:r>
      <w:r w:rsidR="00ED7B98">
        <w:t>d</w:t>
      </w:r>
      <w:r>
        <w:t xml:space="preserve">e van het </w:t>
      </w:r>
      <w:r w:rsidR="00ED7B98">
        <w:t>5</w:t>
      </w:r>
      <w:r>
        <w:rPr>
          <w:vertAlign w:val="superscript"/>
        </w:rPr>
        <w:t>e</w:t>
      </w:r>
      <w:r>
        <w:t xml:space="preserve"> leerjaar (S</w:t>
      </w:r>
      <w:r w:rsidR="00ED7B98">
        <w:t>6</w:t>
      </w:r>
      <w:r>
        <w:t>).</w:t>
      </w:r>
    </w:p>
    <w:p w14:paraId="07095285" w14:textId="77777777" w:rsidR="004D5B8A" w:rsidRDefault="004D5B8A" w:rsidP="004D5B8A"/>
    <w:p w14:paraId="0BAF74DD" w14:textId="77777777" w:rsidR="004D5B8A" w:rsidRPr="0039707F" w:rsidRDefault="004D5B8A" w:rsidP="004D5B8A">
      <w:pPr>
        <w:overflowPunct/>
        <w:autoSpaceDE/>
        <w:autoSpaceDN/>
        <w:adjustRightInd/>
        <w:jc w:val="both"/>
        <w:textAlignment w:val="auto"/>
        <w:rPr>
          <w:rFonts w:cs="Arial"/>
          <w:b/>
        </w:rPr>
      </w:pPr>
      <w:r w:rsidRPr="0039707F">
        <w:rPr>
          <w:rFonts w:cs="Arial"/>
          <w:b/>
        </w:rPr>
        <w:t>Wijze van doceren</w:t>
      </w:r>
      <w:r w:rsidR="00ED7B98">
        <w:rPr>
          <w:rFonts w:cs="Arial"/>
          <w:b/>
        </w:rPr>
        <w:t xml:space="preserve"> 7.15</w:t>
      </w:r>
      <w:r>
        <w:rPr>
          <w:rFonts w:cs="Arial"/>
          <w:b/>
        </w:rPr>
        <w:t>.</w:t>
      </w:r>
    </w:p>
    <w:p w14:paraId="6522ECC4" w14:textId="77777777" w:rsidR="004D5B8A" w:rsidRPr="0039707F" w:rsidRDefault="004D5B8A"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07E21B09" w14:textId="77777777" w:rsidR="004D5B8A" w:rsidRPr="0039707F" w:rsidRDefault="004D5B8A"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0833D71A" w14:textId="77777777" w:rsidR="004D5B8A" w:rsidRDefault="004D5B8A" w:rsidP="00031B25">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47CFC814" w14:textId="77777777" w:rsidR="004D5B8A" w:rsidRDefault="004D5B8A" w:rsidP="004D5B8A">
      <w:pPr>
        <w:overflowPunct/>
        <w:autoSpaceDE/>
        <w:autoSpaceDN/>
        <w:adjustRightInd/>
        <w:textAlignment w:val="auto"/>
        <w:rPr>
          <w:rFonts w:cs="Arial"/>
          <w:lang w:val="nl-BE"/>
        </w:rPr>
      </w:pPr>
    </w:p>
    <w:p w14:paraId="093B739F" w14:textId="77777777" w:rsidR="004D5B8A" w:rsidRPr="00F46C90" w:rsidRDefault="004D5B8A" w:rsidP="004D5B8A">
      <w:pPr>
        <w:overflowPunct/>
        <w:autoSpaceDE/>
        <w:autoSpaceDN/>
        <w:adjustRightInd/>
        <w:textAlignment w:val="auto"/>
        <w:rPr>
          <w:rFonts w:cs="Arial"/>
          <w:b/>
          <w:lang w:val="nl-BE"/>
        </w:rPr>
      </w:pPr>
      <w:r w:rsidRPr="00F46C90">
        <w:rPr>
          <w:rFonts w:cs="Arial"/>
          <w:b/>
          <w:lang w:val="nl-BE"/>
        </w:rPr>
        <w:t>Samenhang curriculum CS</w:t>
      </w:r>
      <w:r w:rsidR="00ED7B98">
        <w:rPr>
          <w:rFonts w:cs="Arial"/>
          <w:b/>
          <w:lang w:val="nl-BE"/>
        </w:rPr>
        <w:t xml:space="preserve"> 7.15</w:t>
      </w:r>
      <w:r>
        <w:rPr>
          <w:rFonts w:cs="Arial"/>
          <w:b/>
          <w:lang w:val="nl-BE"/>
        </w:rPr>
        <w:t>.</w:t>
      </w:r>
    </w:p>
    <w:p w14:paraId="48CF51C2" w14:textId="77777777" w:rsidR="004D5B8A" w:rsidRDefault="004D5B8A" w:rsidP="004D5B8A">
      <w:pPr>
        <w:overflowPunct/>
        <w:autoSpaceDE/>
        <w:autoSpaceDN/>
        <w:adjustRightInd/>
        <w:textAlignment w:val="auto"/>
        <w:rPr>
          <w:rFonts w:cs="Arial"/>
          <w:lang w:val="nl-BE"/>
        </w:rPr>
      </w:pPr>
      <w:r>
        <w:rPr>
          <w:rFonts w:cs="Arial"/>
          <w:lang w:val="nl-BE"/>
        </w:rPr>
        <w:t xml:space="preserve">De lessen </w:t>
      </w:r>
      <w:r w:rsidR="00ED7B98">
        <w:rPr>
          <w:rFonts w:cs="Arial"/>
          <w:lang w:val="nl-BE"/>
        </w:rPr>
        <w:t>cor</w:t>
      </w:r>
      <w:r>
        <w:rPr>
          <w:rFonts w:cs="Arial"/>
          <w:lang w:val="nl-BE"/>
        </w:rPr>
        <w:t xml:space="preserve"> (visceraal) worden gegeven aan het einde van het </w:t>
      </w:r>
      <w:r w:rsidR="00ED7B98">
        <w:rPr>
          <w:rFonts w:cs="Arial"/>
          <w:lang w:val="nl-BE"/>
        </w:rPr>
        <w:t>5</w:t>
      </w:r>
      <w:r w:rsidRPr="00F46C90">
        <w:rPr>
          <w:rFonts w:cs="Arial"/>
          <w:vertAlign w:val="superscript"/>
          <w:lang w:val="nl-BE"/>
        </w:rPr>
        <w:t>e</w:t>
      </w:r>
      <w:r>
        <w:rPr>
          <w:rFonts w:cs="Arial"/>
          <w:lang w:val="nl-BE"/>
        </w:rPr>
        <w:t xml:space="preserve"> leerjaar. De student heeft reeds kennis van </w:t>
      </w:r>
    </w:p>
    <w:p w14:paraId="548065C1" w14:textId="77777777" w:rsidR="004D5B8A" w:rsidRDefault="004D5B8A"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5CCC74A1" w14:textId="77777777" w:rsidR="004D5B8A" w:rsidRPr="00CE0889" w:rsidRDefault="00ED7B98"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w:t>
      </w:r>
      <w:r w:rsidR="004D5B8A" w:rsidRPr="00CE0889">
        <w:rPr>
          <w:rFonts w:ascii="Arial" w:hAnsi="Arial" w:cs="Arial"/>
          <w:lang w:val="nl-BE"/>
        </w:rPr>
        <w:t xml:space="preserve">opbouw van </w:t>
      </w:r>
      <w:proofErr w:type="spellStart"/>
      <w:r>
        <w:rPr>
          <w:rFonts w:ascii="Arial" w:hAnsi="Arial" w:cs="Arial"/>
          <w:lang w:val="nl-BE"/>
        </w:rPr>
        <w:t>viscreale</w:t>
      </w:r>
      <w:proofErr w:type="spellEnd"/>
      <w:r>
        <w:rPr>
          <w:rFonts w:ascii="Arial" w:hAnsi="Arial" w:cs="Arial"/>
          <w:lang w:val="nl-BE"/>
        </w:rPr>
        <w:t xml:space="preserve"> organen</w:t>
      </w:r>
    </w:p>
    <w:p w14:paraId="2AA32453" w14:textId="77777777" w:rsidR="004D5B8A" w:rsidRPr="00CE0889" w:rsidRDefault="004D5B8A"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omliggende anatomische structuren (thorax, wervelkolom, </w:t>
      </w:r>
      <w:r w:rsidR="00ED7B98">
        <w:rPr>
          <w:rFonts w:ascii="Arial" w:hAnsi="Arial" w:cs="Arial"/>
          <w:lang w:val="nl-BE"/>
        </w:rPr>
        <w:t xml:space="preserve">abdominale en </w:t>
      </w:r>
      <w:proofErr w:type="spellStart"/>
      <w:r w:rsidR="00ED7B98">
        <w:rPr>
          <w:rFonts w:ascii="Arial" w:hAnsi="Arial" w:cs="Arial"/>
          <w:lang w:val="nl-BE"/>
        </w:rPr>
        <w:t>pelvinale</w:t>
      </w:r>
      <w:proofErr w:type="spellEnd"/>
      <w:r w:rsidR="00ED7B98">
        <w:rPr>
          <w:rFonts w:ascii="Arial" w:hAnsi="Arial" w:cs="Arial"/>
          <w:lang w:val="nl-BE"/>
        </w:rPr>
        <w:t xml:space="preserve"> </w:t>
      </w:r>
      <w:proofErr w:type="spellStart"/>
      <w:r w:rsidR="00ED7B98">
        <w:rPr>
          <w:rFonts w:ascii="Arial" w:hAnsi="Arial" w:cs="Arial"/>
          <w:lang w:val="nl-BE"/>
        </w:rPr>
        <w:t>orgenan</w:t>
      </w:r>
      <w:proofErr w:type="spellEnd"/>
      <w:r w:rsidR="00ED7B98">
        <w:rPr>
          <w:rFonts w:ascii="Arial" w:hAnsi="Arial" w:cs="Arial"/>
          <w:lang w:val="nl-BE"/>
        </w:rPr>
        <w:t>, pleura)</w:t>
      </w:r>
      <w:r w:rsidRPr="00CE0889">
        <w:rPr>
          <w:rFonts w:ascii="Arial" w:hAnsi="Arial" w:cs="Arial"/>
          <w:lang w:val="nl-BE"/>
        </w:rPr>
        <w:t xml:space="preserve"> op osteopathisch vlak</w:t>
      </w:r>
    </w:p>
    <w:p w14:paraId="4FB543D7" w14:textId="77777777" w:rsidR="004D5B8A" w:rsidRPr="00CE0889" w:rsidRDefault="004D5B8A"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w:t>
      </w:r>
      <w:r w:rsidR="00ED7B98">
        <w:rPr>
          <w:rFonts w:ascii="Arial" w:hAnsi="Arial" w:cs="Arial"/>
          <w:lang w:val="nl-BE"/>
        </w:rPr>
        <w:t xml:space="preserve">basiskennis van de gehele tractus </w:t>
      </w:r>
      <w:proofErr w:type="spellStart"/>
      <w:r w:rsidR="00ED7B98">
        <w:rPr>
          <w:rFonts w:ascii="Arial" w:hAnsi="Arial" w:cs="Arial"/>
          <w:lang w:val="nl-BE"/>
        </w:rPr>
        <w:t>circulatiorius</w:t>
      </w:r>
      <w:proofErr w:type="spellEnd"/>
    </w:p>
    <w:p w14:paraId="77F87814" w14:textId="77777777" w:rsidR="004D5B8A" w:rsidRPr="00CE0889" w:rsidRDefault="004D5B8A" w:rsidP="00031B25">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Pr>
          <w:rFonts w:ascii="Arial" w:hAnsi="Arial" w:cs="Arial"/>
          <w:lang w:val="nl-BE"/>
        </w:rPr>
        <w:t xml:space="preserve"> aangaande </w:t>
      </w:r>
      <w:r w:rsidR="00ED7B98">
        <w:rPr>
          <w:rFonts w:ascii="Arial" w:hAnsi="Arial" w:cs="Arial"/>
          <w:lang w:val="nl-BE"/>
        </w:rPr>
        <w:t>cardiovasculaire aandoeningen</w:t>
      </w:r>
    </w:p>
    <w:p w14:paraId="12238377" w14:textId="77777777" w:rsidR="004D5B8A" w:rsidRDefault="004D5B8A" w:rsidP="004D5B8A">
      <w:pPr>
        <w:overflowPunct/>
        <w:autoSpaceDE/>
        <w:autoSpaceDN/>
        <w:adjustRightInd/>
        <w:textAlignment w:val="auto"/>
        <w:rPr>
          <w:rFonts w:cs="Arial"/>
          <w:lang w:val="nl-BE"/>
        </w:rPr>
      </w:pPr>
    </w:p>
    <w:p w14:paraId="77772ACB" w14:textId="77777777" w:rsidR="004D5B8A" w:rsidRDefault="004D5B8A" w:rsidP="004D5B8A">
      <w:pPr>
        <w:overflowPunct/>
        <w:autoSpaceDE/>
        <w:autoSpaceDN/>
        <w:adjustRightInd/>
        <w:textAlignment w:val="auto"/>
        <w:rPr>
          <w:rFonts w:cs="Arial"/>
          <w:lang w:val="nl-BE"/>
        </w:rPr>
      </w:pPr>
      <w:r>
        <w:rPr>
          <w:rFonts w:cs="Arial"/>
          <w:lang w:val="nl-BE"/>
        </w:rPr>
        <w:t>De lessen zijn gekoppeld aan:</w:t>
      </w:r>
    </w:p>
    <w:p w14:paraId="31B1A149" w14:textId="77777777" w:rsidR="004D5B8A" w:rsidRDefault="00ED7B98"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Embryologie tractus </w:t>
      </w:r>
      <w:proofErr w:type="spellStart"/>
      <w:r>
        <w:rPr>
          <w:rFonts w:ascii="Arial" w:hAnsi="Arial" w:cs="Arial"/>
          <w:lang w:val="nl-BE"/>
        </w:rPr>
        <w:t>circulatorius</w:t>
      </w:r>
      <w:proofErr w:type="spellEnd"/>
    </w:p>
    <w:p w14:paraId="06854AF5" w14:textId="77777777" w:rsidR="004D5B8A" w:rsidRPr="00F46C90" w:rsidRDefault="00ED7B98"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hart</w:t>
      </w:r>
    </w:p>
    <w:p w14:paraId="42995FE3" w14:textId="77777777" w:rsidR="004D5B8A" w:rsidRPr="00F46C90" w:rsidRDefault="00ED7B98"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lastRenderedPageBreak/>
        <w:t>Pathologie hart</w:t>
      </w:r>
      <w:r w:rsidR="004D5B8A">
        <w:rPr>
          <w:rFonts w:ascii="Arial" w:hAnsi="Arial" w:cs="Arial"/>
          <w:lang w:val="nl-BE"/>
        </w:rPr>
        <w:t xml:space="preserve">, </w:t>
      </w:r>
      <w:r>
        <w:rPr>
          <w:rFonts w:ascii="Arial" w:hAnsi="Arial" w:cs="Arial"/>
          <w:lang w:val="nl-BE"/>
        </w:rPr>
        <w:t>bloed, bloedvaten</w:t>
      </w:r>
      <w:r w:rsidR="004D5B8A">
        <w:rPr>
          <w:rFonts w:ascii="Arial" w:hAnsi="Arial" w:cs="Arial"/>
          <w:lang w:val="nl-BE"/>
        </w:rPr>
        <w:t>immunologie en allergologie</w:t>
      </w:r>
    </w:p>
    <w:p w14:paraId="11005ADD" w14:textId="77777777" w:rsidR="004D5B8A" w:rsidRPr="00F46C90" w:rsidRDefault="004D5B8A"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55AA8A21" w14:textId="77777777" w:rsidR="004D5B8A" w:rsidRPr="0039707F" w:rsidRDefault="004D5B8A" w:rsidP="004D5B8A">
      <w:pPr>
        <w:rPr>
          <w:b/>
          <w:lang w:val="nl-BE"/>
        </w:rPr>
      </w:pPr>
    </w:p>
    <w:p w14:paraId="0A81F686" w14:textId="77777777" w:rsidR="004D5B8A" w:rsidRPr="004D092D" w:rsidRDefault="004D5B8A" w:rsidP="004D5B8A">
      <w:pPr>
        <w:rPr>
          <w:b/>
        </w:rPr>
      </w:pPr>
      <w:r w:rsidRPr="004D092D">
        <w:rPr>
          <w:b/>
        </w:rPr>
        <w:t>Toetsing</w:t>
      </w:r>
      <w:r w:rsidR="00ED7B98">
        <w:rPr>
          <w:b/>
        </w:rPr>
        <w:t xml:space="preserve"> 7.15</w:t>
      </w:r>
      <w:r>
        <w:rPr>
          <w:b/>
        </w:rPr>
        <w:t>.</w:t>
      </w:r>
    </w:p>
    <w:p w14:paraId="36DB20B0" w14:textId="77777777" w:rsidR="004D5B8A" w:rsidRDefault="00ED7B98" w:rsidP="004D5B8A">
      <w:r>
        <w:t>De 8</w:t>
      </w:r>
      <w:r w:rsidR="004D5B8A">
        <w:t xml:space="preserve"> lesuren </w:t>
      </w:r>
      <w:r>
        <w:t>theorie + zelfstudie worden in 2</w:t>
      </w:r>
      <w:r w:rsidR="004D5B8A">
        <w:t xml:space="preserve"> toets</w:t>
      </w:r>
      <w:r>
        <w:t>en</w:t>
      </w:r>
      <w:r w:rsidR="004D5B8A">
        <w:t xml:space="preserve"> ondervraagd.</w:t>
      </w:r>
    </w:p>
    <w:p w14:paraId="0F81C7A6" w14:textId="77777777" w:rsidR="004D5B8A" w:rsidRDefault="00ED7B98" w:rsidP="004D5B8A">
      <w:r>
        <w:t>De 10</w:t>
      </w:r>
      <w:r w:rsidR="004D5B8A">
        <w:t xml:space="preserve"> lesuren praktijk + wer</w:t>
      </w:r>
      <w:r>
        <w:t>kgroepen worden in 2</w:t>
      </w:r>
      <w:r w:rsidR="004D5B8A">
        <w:t xml:space="preserve"> praktijktoets</w:t>
      </w:r>
      <w:r>
        <w:t>en</w:t>
      </w:r>
      <w:r w:rsidR="004D5B8A">
        <w:t xml:space="preserve"> afgenomen. </w:t>
      </w:r>
    </w:p>
    <w:p w14:paraId="00D4D844" w14:textId="77777777" w:rsidR="004D5B8A" w:rsidRDefault="00ED7B98" w:rsidP="004D5B8A">
      <w:r>
        <w:t xml:space="preserve">Het </w:t>
      </w:r>
      <w:proofErr w:type="spellStart"/>
      <w:r>
        <w:t>vakonderdeel</w:t>
      </w:r>
      <w:proofErr w:type="spellEnd"/>
      <w:r>
        <w:t xml:space="preserve"> cor</w:t>
      </w:r>
      <w:r w:rsidR="004D5B8A">
        <w:t xml:space="preserve"> maakt zowel theoretisch als praktisch deel uit van het schoolexamen. </w:t>
      </w:r>
    </w:p>
    <w:p w14:paraId="00795B95" w14:textId="77777777" w:rsidR="004D5B8A" w:rsidRDefault="004D5B8A" w:rsidP="004D5B8A"/>
    <w:p w14:paraId="4ABB236B" w14:textId="77777777" w:rsidR="004D5B8A" w:rsidRDefault="004D5B8A" w:rsidP="004D5B8A">
      <w:pPr>
        <w:pStyle w:val="Plattetekstinspringen2"/>
        <w:spacing w:after="0" w:line="240" w:lineRule="auto"/>
        <w:ind w:left="0"/>
        <w:rPr>
          <w:b/>
          <w:lang w:val="nl-BE"/>
        </w:rPr>
      </w:pPr>
      <w:r w:rsidRPr="001952AB">
        <w:rPr>
          <w:b/>
          <w:lang w:val="nl-BE"/>
        </w:rPr>
        <w:t xml:space="preserve">Studiemateriaal </w:t>
      </w:r>
      <w:r w:rsidR="00ED7B98">
        <w:rPr>
          <w:b/>
          <w:lang w:val="nl-BE"/>
        </w:rPr>
        <w:t>7.15</w:t>
      </w:r>
      <w:r>
        <w:rPr>
          <w:b/>
          <w:lang w:val="nl-BE"/>
        </w:rPr>
        <w:t>.</w:t>
      </w:r>
    </w:p>
    <w:p w14:paraId="084A9F5E" w14:textId="77777777" w:rsidR="004D5B8A" w:rsidRDefault="00ED7B98" w:rsidP="00031B25">
      <w:pPr>
        <w:pStyle w:val="Plattetekstinspringen2"/>
        <w:numPr>
          <w:ilvl w:val="0"/>
          <w:numId w:val="82"/>
        </w:numPr>
        <w:spacing w:after="0" w:line="240" w:lineRule="auto"/>
        <w:rPr>
          <w:rFonts w:cs="Arial"/>
          <w:lang w:val="fr-FR"/>
        </w:rPr>
      </w:pPr>
      <w:r>
        <w:rPr>
          <w:rFonts w:cs="Arial"/>
          <w:lang w:val="fr-FR"/>
        </w:rPr>
        <w:t>Syllabus: S-Osteo-Visc-Cor</w:t>
      </w:r>
      <w:r w:rsidR="004D5B8A" w:rsidRPr="0039707F">
        <w:rPr>
          <w:rFonts w:cs="Arial"/>
          <w:lang w:val="fr-FR"/>
        </w:rPr>
        <w:t>-RM-14</w:t>
      </w:r>
      <w:r>
        <w:rPr>
          <w:rFonts w:cs="Arial"/>
          <w:lang w:val="fr-FR"/>
        </w:rPr>
        <w:t xml:space="preserve"> &amp; S-Osteo-Thor-Mediastinum-RH-14</w:t>
      </w:r>
    </w:p>
    <w:p w14:paraId="31D09C10" w14:textId="77777777" w:rsidR="00ED7B98" w:rsidRPr="00ED7B98" w:rsidRDefault="00ED7B98"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cor</w:t>
      </w:r>
      <w:r w:rsidR="004D5B8A">
        <w:rPr>
          <w:rFonts w:cs="Arial"/>
          <w:lang w:val="fr-FR"/>
        </w:rPr>
        <w:t xml:space="preserve"> RM</w:t>
      </w:r>
    </w:p>
    <w:p w14:paraId="2AFFCD28" w14:textId="77777777" w:rsidR="004D5B8A" w:rsidRPr="0039707F" w:rsidRDefault="004D5B8A" w:rsidP="00031B25">
      <w:pPr>
        <w:pStyle w:val="Lijstalinea"/>
        <w:numPr>
          <w:ilvl w:val="0"/>
          <w:numId w:val="79"/>
        </w:numPr>
        <w:rPr>
          <w:rFonts w:ascii="Arial" w:hAnsi="Arial" w:cs="Arial"/>
        </w:rPr>
      </w:pPr>
      <w:r w:rsidRPr="0039707F">
        <w:rPr>
          <w:rFonts w:ascii="Arial" w:hAnsi="Arial" w:cs="Arial"/>
        </w:rPr>
        <w:t xml:space="preserve">Literatuur: </w:t>
      </w:r>
    </w:p>
    <w:p w14:paraId="326E4BFA" w14:textId="77777777" w:rsidR="004D5B8A" w:rsidRDefault="004D5B8A" w:rsidP="00ED7B98">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u w:val="single"/>
        </w:rPr>
      </w:pPr>
    </w:p>
    <w:p w14:paraId="4C65847F" w14:textId="77777777" w:rsidR="00A1209C" w:rsidRPr="00A1209C" w:rsidRDefault="00ED7B98" w:rsidP="00ED7B98">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u w:val="single"/>
        </w:rPr>
      </w:pPr>
      <w:r>
        <w:rPr>
          <w:rFonts w:cs="Arial"/>
          <w:b/>
          <w:u w:val="single"/>
        </w:rPr>
        <w:t>Leerinhoud 7.15</w:t>
      </w:r>
    </w:p>
    <w:p w14:paraId="6D98CB55"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 xml:space="preserve">hart </w:t>
      </w:r>
    </w:p>
    <w:p w14:paraId="19BD7BDC"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3"/>
        <w:jc w:val="both"/>
        <w:textAlignment w:val="auto"/>
        <w:rPr>
          <w:rFonts w:cs="Arial"/>
        </w:rPr>
      </w:pPr>
      <w:r w:rsidRPr="00A1209C">
        <w:rPr>
          <w:rFonts w:cs="Arial"/>
        </w:rPr>
        <w:t>prikkelgeleiding</w:t>
      </w:r>
    </w:p>
    <w:p w14:paraId="154563B1" w14:textId="77777777" w:rsidR="00A1209C" w:rsidRPr="00A1209C" w:rsidRDefault="00A1209C" w:rsidP="00ED7B98">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u w:val="single"/>
        </w:rPr>
      </w:pPr>
    </w:p>
    <w:p w14:paraId="220E3CB1" w14:textId="77777777" w:rsidR="00A1209C" w:rsidRPr="00A1209C" w:rsidRDefault="00ED7B98" w:rsidP="00ED7B98">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u w:val="single"/>
        </w:rPr>
      </w:pPr>
      <w:r>
        <w:rPr>
          <w:rFonts w:cs="Arial"/>
          <w:b/>
          <w:u w:val="single"/>
        </w:rPr>
        <w:t>Operationele leerdoelen 7.15</w:t>
      </w:r>
    </w:p>
    <w:p w14:paraId="173B1F68" w14:textId="77777777" w:rsidR="00A1209C" w:rsidRPr="00A1209C" w:rsidRDefault="00A1209C" w:rsidP="00ED7B98">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A1209C">
        <w:rPr>
          <w:rFonts w:cs="Arial"/>
        </w:rPr>
        <w:t>De student kan:</w:t>
      </w:r>
    </w:p>
    <w:p w14:paraId="523088BC"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bouw en ligging van het hart beschrijven</w:t>
      </w:r>
    </w:p>
    <w:p w14:paraId="2AFA77BA"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vorm van het hart beschrijven</w:t>
      </w:r>
    </w:p>
    <w:p w14:paraId="65CFF5D5"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onderdelen van het hart benoemen</w:t>
      </w:r>
    </w:p>
    <w:p w14:paraId="7616CF5B"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verhoudingen van het hart t.o.v. andere structuren beschrijven</w:t>
      </w:r>
    </w:p>
    <w:p w14:paraId="641DD43C"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kleppen benoemen en hier uitleg over geven</w:t>
      </w:r>
    </w:p>
    <w:p w14:paraId="6763FD80"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fixaties van het hart beschrijven</w:t>
      </w:r>
    </w:p>
    <w:p w14:paraId="0201136F"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bewegingen van het hart uitleggen</w:t>
      </w:r>
    </w:p>
    <w:p w14:paraId="7E534D6E"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uitleg geven over het prikkelgeleidingssysteem</w:t>
      </w:r>
    </w:p>
    <w:p w14:paraId="5CCE796F" w14:textId="77777777" w:rsidR="00A1209C" w:rsidRPr="00A1209C" w:rsidRDefault="00A1209C" w:rsidP="00031B25">
      <w:pPr>
        <w:widowControl w:val="0"/>
        <w:numPr>
          <w:ilvl w:val="0"/>
          <w:numId w:val="22"/>
        </w:numPr>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ind w:left="281"/>
        <w:jc w:val="both"/>
        <w:textAlignment w:val="auto"/>
        <w:rPr>
          <w:rFonts w:cs="Arial"/>
        </w:rPr>
      </w:pPr>
      <w:r w:rsidRPr="00A1209C">
        <w:rPr>
          <w:rFonts w:cs="Arial"/>
        </w:rPr>
        <w:t>de vascularisatie en innervatie van het hart uitleggen</w:t>
      </w:r>
    </w:p>
    <w:p w14:paraId="78158DA2" w14:textId="77777777" w:rsidR="00C836E3" w:rsidRDefault="00C836E3" w:rsidP="00ED7B98">
      <w:pPr>
        <w:numPr>
          <w:ilvl w:val="12"/>
          <w:numId w:val="0"/>
        </w:numPr>
      </w:pPr>
    </w:p>
    <w:p w14:paraId="6DE778C9" w14:textId="77777777" w:rsidR="00C836E3" w:rsidRDefault="00A26956" w:rsidP="00480D14">
      <w:pPr>
        <w:pStyle w:val="Kop2"/>
      </w:pPr>
      <w:bookmarkStart w:id="217" w:name="_Toc469209806"/>
      <w:bookmarkStart w:id="218" w:name="_Toc373788270"/>
      <w:r>
        <w:t>7.16</w:t>
      </w:r>
      <w:r w:rsidR="00C836E3">
        <w:t>. L</w:t>
      </w:r>
      <w:r>
        <w:t>eerdoelen</w:t>
      </w:r>
      <w:r w:rsidR="00C836E3">
        <w:t xml:space="preserve"> e</w:t>
      </w:r>
      <w:r>
        <w:t>ndocrinologie</w:t>
      </w:r>
      <w:bookmarkEnd w:id="217"/>
      <w:bookmarkEnd w:id="218"/>
    </w:p>
    <w:p w14:paraId="64119773" w14:textId="77777777" w:rsidR="00C836E3" w:rsidRPr="00480D14" w:rsidRDefault="00A26956" w:rsidP="00480D14">
      <w:pPr>
        <w:rPr>
          <w:b/>
        </w:rPr>
      </w:pPr>
      <w:r>
        <w:rPr>
          <w:b/>
        </w:rPr>
        <w:t>L</w:t>
      </w:r>
      <w:r w:rsidR="00C836E3" w:rsidRPr="00480D14">
        <w:rPr>
          <w:b/>
        </w:rPr>
        <w:t xml:space="preserve">eerdoel </w:t>
      </w:r>
      <w:r>
        <w:rPr>
          <w:b/>
        </w:rPr>
        <w:t>7.16</w:t>
      </w:r>
    </w:p>
    <w:p w14:paraId="11EC0E4B" w14:textId="77777777" w:rsidR="00C836E3" w:rsidRDefault="00C836E3" w:rsidP="00480D14">
      <w:r>
        <w:t>De student heeft kennis over en inzicht in de anatomie, fysiologie en pathologie, osteopathisch dysfunctiemechanisme, diagnostiek en therapie van de endocriene organen.</w:t>
      </w:r>
    </w:p>
    <w:p w14:paraId="27ECFBDC" w14:textId="77777777" w:rsidR="00480D14" w:rsidRDefault="00480D14" w:rsidP="00480D14"/>
    <w:p w14:paraId="4986EBA2" w14:textId="77777777" w:rsidR="00C836E3" w:rsidRPr="00480D14" w:rsidRDefault="00A26956" w:rsidP="00480D14">
      <w:pPr>
        <w:rPr>
          <w:b/>
        </w:rPr>
      </w:pPr>
      <w:r>
        <w:rPr>
          <w:b/>
        </w:rPr>
        <w:t>L</w:t>
      </w:r>
      <w:r w:rsidR="00C836E3" w:rsidRPr="00480D14">
        <w:rPr>
          <w:b/>
        </w:rPr>
        <w:t xml:space="preserve">eerinhoud </w:t>
      </w:r>
      <w:r>
        <w:rPr>
          <w:b/>
        </w:rPr>
        <w:t>7.16</w:t>
      </w:r>
    </w:p>
    <w:p w14:paraId="580A6EFB" w14:textId="77777777" w:rsidR="00C836E3" w:rsidRDefault="00C836E3" w:rsidP="00480D14">
      <w:r>
        <w:t>Endocrinologie</w:t>
      </w:r>
    </w:p>
    <w:p w14:paraId="235077D0" w14:textId="77777777" w:rsidR="00480D14" w:rsidRDefault="00480D14" w:rsidP="00480D14"/>
    <w:p w14:paraId="61113E3A" w14:textId="77777777" w:rsidR="00C836E3" w:rsidRPr="00480D14" w:rsidRDefault="00A26956" w:rsidP="00480D14">
      <w:pPr>
        <w:rPr>
          <w:b/>
        </w:rPr>
      </w:pPr>
      <w:r>
        <w:rPr>
          <w:b/>
        </w:rPr>
        <w:t>L</w:t>
      </w:r>
      <w:r w:rsidR="00C836E3" w:rsidRPr="00480D14">
        <w:rPr>
          <w:b/>
        </w:rPr>
        <w:t>esure</w:t>
      </w:r>
      <w:r>
        <w:rPr>
          <w:b/>
        </w:rPr>
        <w:t>n 7.16</w:t>
      </w:r>
    </w:p>
    <w:p w14:paraId="6D8D24D6" w14:textId="77777777" w:rsidR="00C836E3" w:rsidRDefault="00C836E3" w:rsidP="00480D14">
      <w:r>
        <w:t>Het aantal lesuren voor het ond</w:t>
      </w:r>
      <w:r w:rsidR="00A26956">
        <w:t>erdeel endocrinologie bedraagt 10</w:t>
      </w:r>
      <w:r>
        <w:t xml:space="preserve"> lesuren theorie. De lessen worden gegeven in het 5</w:t>
      </w:r>
      <w:r>
        <w:rPr>
          <w:vertAlign w:val="superscript"/>
        </w:rPr>
        <w:t>e</w:t>
      </w:r>
      <w:r>
        <w:t xml:space="preserve"> jaar (S5).</w:t>
      </w:r>
    </w:p>
    <w:p w14:paraId="5ACB29EA" w14:textId="77777777" w:rsidR="00A26956" w:rsidRDefault="00A26956" w:rsidP="00A26956">
      <w:pPr>
        <w:overflowPunct/>
        <w:autoSpaceDE/>
        <w:autoSpaceDN/>
        <w:adjustRightInd/>
        <w:jc w:val="both"/>
        <w:textAlignment w:val="auto"/>
        <w:rPr>
          <w:rFonts w:cs="Arial"/>
          <w:b/>
        </w:rPr>
      </w:pPr>
    </w:p>
    <w:p w14:paraId="3F13DFBB" w14:textId="77777777" w:rsidR="00A26956" w:rsidRPr="0039707F" w:rsidRDefault="00A26956" w:rsidP="00A26956">
      <w:pPr>
        <w:overflowPunct/>
        <w:autoSpaceDE/>
        <w:autoSpaceDN/>
        <w:adjustRightInd/>
        <w:jc w:val="both"/>
        <w:textAlignment w:val="auto"/>
        <w:rPr>
          <w:rFonts w:cs="Arial"/>
          <w:b/>
        </w:rPr>
      </w:pPr>
      <w:r w:rsidRPr="0039707F">
        <w:rPr>
          <w:rFonts w:cs="Arial"/>
          <w:b/>
        </w:rPr>
        <w:t>Wijze van doceren</w:t>
      </w:r>
      <w:r w:rsidR="000E4B22">
        <w:rPr>
          <w:rFonts w:cs="Arial"/>
          <w:b/>
        </w:rPr>
        <w:t xml:space="preserve"> 7.16</w:t>
      </w:r>
      <w:r>
        <w:rPr>
          <w:rFonts w:cs="Arial"/>
          <w:b/>
        </w:rPr>
        <w:t>.</w:t>
      </w:r>
    </w:p>
    <w:p w14:paraId="787AEE15" w14:textId="77777777" w:rsidR="00A26956" w:rsidRPr="0039707F" w:rsidRDefault="00A26956"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1F0CA413" w14:textId="77777777" w:rsidR="00A26956" w:rsidRDefault="00A26956" w:rsidP="00A26956">
      <w:pPr>
        <w:overflowPunct/>
        <w:autoSpaceDE/>
        <w:autoSpaceDN/>
        <w:adjustRightInd/>
        <w:textAlignment w:val="auto"/>
        <w:rPr>
          <w:rFonts w:cs="Arial"/>
          <w:lang w:val="nl-BE"/>
        </w:rPr>
      </w:pPr>
    </w:p>
    <w:p w14:paraId="42FF3DE6" w14:textId="77777777" w:rsidR="00A26956" w:rsidRPr="00F46C90" w:rsidRDefault="00A26956" w:rsidP="00A26956">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w:t>
      </w:r>
      <w:r w:rsidR="000E4B22">
        <w:rPr>
          <w:rFonts w:cs="Arial"/>
          <w:b/>
          <w:lang w:val="nl-BE"/>
        </w:rPr>
        <w:t>6</w:t>
      </w:r>
      <w:r>
        <w:rPr>
          <w:rFonts w:cs="Arial"/>
          <w:b/>
          <w:lang w:val="nl-BE"/>
        </w:rPr>
        <w:t>.</w:t>
      </w:r>
    </w:p>
    <w:p w14:paraId="54F687F4" w14:textId="77777777" w:rsidR="00A26956" w:rsidRDefault="00A26956" w:rsidP="00A26956">
      <w:pPr>
        <w:overflowPunct/>
        <w:autoSpaceDE/>
        <w:autoSpaceDN/>
        <w:adjustRightInd/>
        <w:textAlignment w:val="auto"/>
        <w:rPr>
          <w:rFonts w:cs="Arial"/>
          <w:lang w:val="nl-BE"/>
        </w:rPr>
      </w:pPr>
      <w:r>
        <w:rPr>
          <w:rFonts w:cs="Arial"/>
          <w:lang w:val="nl-BE"/>
        </w:rPr>
        <w:t>De lessen endocrinologie worden gegeven in het 5</w:t>
      </w:r>
      <w:r w:rsidRPr="00F46C90">
        <w:rPr>
          <w:rFonts w:cs="Arial"/>
          <w:vertAlign w:val="superscript"/>
          <w:lang w:val="nl-BE"/>
        </w:rPr>
        <w:t>e</w:t>
      </w:r>
      <w:r>
        <w:rPr>
          <w:rFonts w:cs="Arial"/>
          <w:lang w:val="nl-BE"/>
        </w:rPr>
        <w:t xml:space="preserve"> leerjaar. De student heeft reeds kennis van </w:t>
      </w:r>
    </w:p>
    <w:p w14:paraId="10CA8EF5" w14:textId="77777777" w:rsidR="00A26956" w:rsidRDefault="00A26956"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45DB1562" w14:textId="77777777" w:rsidR="00A26956" w:rsidRPr="00CE0889" w:rsidRDefault="00A26956"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w:t>
      </w:r>
      <w:r w:rsidRPr="00CE0889">
        <w:rPr>
          <w:rFonts w:ascii="Arial" w:hAnsi="Arial" w:cs="Arial"/>
          <w:lang w:val="nl-BE"/>
        </w:rPr>
        <w:t xml:space="preserve">opbouw van </w:t>
      </w:r>
      <w:r>
        <w:rPr>
          <w:rFonts w:ascii="Arial" w:hAnsi="Arial" w:cs="Arial"/>
          <w:lang w:val="nl-BE"/>
        </w:rPr>
        <w:t>de inwendige organen</w:t>
      </w:r>
    </w:p>
    <w:p w14:paraId="00D03C47" w14:textId="77777777" w:rsidR="00A26956" w:rsidRPr="00CE0889" w:rsidRDefault="00A26956"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Alle </w:t>
      </w:r>
      <w:proofErr w:type="spellStart"/>
      <w:r>
        <w:rPr>
          <w:rFonts w:ascii="Arial" w:hAnsi="Arial" w:cs="Arial"/>
          <w:lang w:val="nl-BE"/>
        </w:rPr>
        <w:t>terzake</w:t>
      </w:r>
      <w:proofErr w:type="spellEnd"/>
      <w:r>
        <w:rPr>
          <w:rFonts w:ascii="Arial" w:hAnsi="Arial" w:cs="Arial"/>
          <w:lang w:val="nl-BE"/>
        </w:rPr>
        <w:t xml:space="preserve"> doende anatomie, fysiologie en pathologie, zoals </w:t>
      </w:r>
      <w:proofErr w:type="spellStart"/>
      <w:r>
        <w:rPr>
          <w:rFonts w:ascii="Arial" w:hAnsi="Arial" w:cs="Arial"/>
          <w:lang w:val="nl-BE"/>
        </w:rPr>
        <w:t>cranium</w:t>
      </w:r>
      <w:proofErr w:type="spellEnd"/>
      <w:r>
        <w:rPr>
          <w:rFonts w:ascii="Arial" w:hAnsi="Arial" w:cs="Arial"/>
          <w:lang w:val="nl-BE"/>
        </w:rPr>
        <w:t xml:space="preserve">, hals, thorax, </w:t>
      </w:r>
      <w:proofErr w:type="spellStart"/>
      <w:r>
        <w:rPr>
          <w:rFonts w:ascii="Arial" w:hAnsi="Arial" w:cs="Arial"/>
          <w:lang w:val="nl-BE"/>
        </w:rPr>
        <w:t>obdomen</w:t>
      </w:r>
      <w:proofErr w:type="spellEnd"/>
      <w:r>
        <w:rPr>
          <w:rFonts w:ascii="Arial" w:hAnsi="Arial" w:cs="Arial"/>
          <w:lang w:val="nl-BE"/>
        </w:rPr>
        <w:t xml:space="preserve">, pelvis minor </w:t>
      </w:r>
      <w:r w:rsidRPr="00CE0889">
        <w:rPr>
          <w:rFonts w:ascii="Arial" w:hAnsi="Arial" w:cs="Arial"/>
          <w:lang w:val="nl-BE"/>
        </w:rPr>
        <w:t>op osteopathisch vlak</w:t>
      </w:r>
    </w:p>
    <w:p w14:paraId="4FA523F1" w14:textId="77777777" w:rsidR="00A26956" w:rsidRDefault="00A26956" w:rsidP="00031B25">
      <w:pPr>
        <w:pStyle w:val="Lijstalinea"/>
        <w:numPr>
          <w:ilvl w:val="0"/>
          <w:numId w:val="81"/>
        </w:numPr>
        <w:overflowPunct/>
        <w:autoSpaceDE/>
        <w:autoSpaceDN/>
        <w:adjustRightInd/>
        <w:textAlignment w:val="auto"/>
        <w:rPr>
          <w:rFonts w:ascii="Arial" w:hAnsi="Arial" w:cs="Arial"/>
          <w:lang w:val="nl-BE"/>
        </w:rPr>
      </w:pPr>
      <w:r w:rsidRPr="00A26956">
        <w:rPr>
          <w:rFonts w:ascii="Arial" w:hAnsi="Arial" w:cs="Arial"/>
          <w:lang w:val="nl-BE"/>
        </w:rPr>
        <w:t>De basis van de endocrinologie</w:t>
      </w:r>
    </w:p>
    <w:p w14:paraId="0D60BE94" w14:textId="77777777" w:rsidR="00A26956" w:rsidRPr="00A26956" w:rsidRDefault="00A26956" w:rsidP="00031B25">
      <w:pPr>
        <w:pStyle w:val="Lijstalinea"/>
        <w:numPr>
          <w:ilvl w:val="0"/>
          <w:numId w:val="81"/>
        </w:numPr>
        <w:overflowPunct/>
        <w:autoSpaceDE/>
        <w:autoSpaceDN/>
        <w:adjustRightInd/>
        <w:textAlignment w:val="auto"/>
        <w:rPr>
          <w:rFonts w:ascii="Arial" w:hAnsi="Arial" w:cs="Arial"/>
          <w:lang w:val="nl-BE"/>
        </w:rPr>
      </w:pPr>
      <w:r w:rsidRPr="00A26956">
        <w:rPr>
          <w:rFonts w:ascii="Arial" w:hAnsi="Arial" w:cs="Arial"/>
          <w:lang w:val="nl-BE"/>
        </w:rPr>
        <w:t xml:space="preserve">De red &amp; </w:t>
      </w:r>
      <w:proofErr w:type="spellStart"/>
      <w:r w:rsidRPr="00A26956">
        <w:rPr>
          <w:rFonts w:ascii="Arial" w:hAnsi="Arial" w:cs="Arial"/>
          <w:lang w:val="nl-BE"/>
        </w:rPr>
        <w:t>yellow</w:t>
      </w:r>
      <w:proofErr w:type="spellEnd"/>
      <w:r w:rsidRPr="00A26956">
        <w:rPr>
          <w:rFonts w:ascii="Arial" w:hAnsi="Arial" w:cs="Arial"/>
          <w:lang w:val="nl-BE"/>
        </w:rPr>
        <w:t xml:space="preserve"> </w:t>
      </w:r>
      <w:proofErr w:type="spellStart"/>
      <w:r w:rsidRPr="00A26956">
        <w:rPr>
          <w:rFonts w:ascii="Arial" w:hAnsi="Arial" w:cs="Arial"/>
          <w:lang w:val="nl-BE"/>
        </w:rPr>
        <w:t>flags</w:t>
      </w:r>
      <w:proofErr w:type="spellEnd"/>
      <w:r>
        <w:rPr>
          <w:rFonts w:ascii="Arial" w:hAnsi="Arial" w:cs="Arial"/>
          <w:lang w:val="nl-BE"/>
        </w:rPr>
        <w:t xml:space="preserve"> aangaande hormonale aandoeningen</w:t>
      </w:r>
    </w:p>
    <w:p w14:paraId="537BF387" w14:textId="77777777" w:rsidR="00A26956" w:rsidRDefault="00A26956" w:rsidP="00A26956">
      <w:pPr>
        <w:overflowPunct/>
        <w:autoSpaceDE/>
        <w:autoSpaceDN/>
        <w:adjustRightInd/>
        <w:textAlignment w:val="auto"/>
        <w:rPr>
          <w:rFonts w:cs="Arial"/>
          <w:lang w:val="nl-BE"/>
        </w:rPr>
      </w:pPr>
    </w:p>
    <w:p w14:paraId="553A71FC" w14:textId="77777777" w:rsidR="00A26956" w:rsidRDefault="00A26956" w:rsidP="00A26956">
      <w:pPr>
        <w:overflowPunct/>
        <w:autoSpaceDE/>
        <w:autoSpaceDN/>
        <w:adjustRightInd/>
        <w:textAlignment w:val="auto"/>
        <w:rPr>
          <w:rFonts w:cs="Arial"/>
          <w:lang w:val="nl-BE"/>
        </w:rPr>
      </w:pPr>
      <w:r>
        <w:rPr>
          <w:rFonts w:cs="Arial"/>
          <w:lang w:val="nl-BE"/>
        </w:rPr>
        <w:t>De lessen zijn gekoppeld aan:</w:t>
      </w:r>
    </w:p>
    <w:p w14:paraId="3E33B89F" w14:textId="77777777" w:rsidR="00A26956" w:rsidRDefault="00A26956"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lastRenderedPageBreak/>
        <w:t xml:space="preserve">Integratie visceraal, </w:t>
      </w:r>
      <w:proofErr w:type="spellStart"/>
      <w:r>
        <w:rPr>
          <w:rFonts w:ascii="Arial" w:hAnsi="Arial" w:cs="Arial"/>
          <w:lang w:val="nl-BE"/>
        </w:rPr>
        <w:t>parietaal</w:t>
      </w:r>
      <w:proofErr w:type="spellEnd"/>
      <w:r>
        <w:rPr>
          <w:rFonts w:ascii="Arial" w:hAnsi="Arial" w:cs="Arial"/>
          <w:lang w:val="nl-BE"/>
        </w:rPr>
        <w:t xml:space="preserve"> en craniaal</w:t>
      </w:r>
    </w:p>
    <w:p w14:paraId="613E9110" w14:textId="77777777" w:rsidR="00A26956" w:rsidRPr="00F46C90" w:rsidRDefault="00A26956"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hormoonstelsel</w:t>
      </w:r>
    </w:p>
    <w:p w14:paraId="385002D5" w14:textId="77777777" w:rsidR="00A26956" w:rsidRPr="00F46C90" w:rsidRDefault="00A26956"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Pathologie endocrinologie</w:t>
      </w:r>
    </w:p>
    <w:p w14:paraId="70896E0F" w14:textId="77777777" w:rsidR="00A26956" w:rsidRPr="00F46C90" w:rsidRDefault="00A26956"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635016A1" w14:textId="77777777" w:rsidR="00A26956" w:rsidRPr="0039707F" w:rsidRDefault="00A26956" w:rsidP="00A26956">
      <w:pPr>
        <w:rPr>
          <w:b/>
          <w:lang w:val="nl-BE"/>
        </w:rPr>
      </w:pPr>
    </w:p>
    <w:p w14:paraId="12810EF5" w14:textId="77777777" w:rsidR="00A26956" w:rsidRPr="004D092D" w:rsidRDefault="00A26956" w:rsidP="00A26956">
      <w:pPr>
        <w:rPr>
          <w:b/>
        </w:rPr>
      </w:pPr>
      <w:r w:rsidRPr="004D092D">
        <w:rPr>
          <w:b/>
        </w:rPr>
        <w:t>Toetsing</w:t>
      </w:r>
      <w:r>
        <w:rPr>
          <w:b/>
        </w:rPr>
        <w:t xml:space="preserve"> 7.16.</w:t>
      </w:r>
    </w:p>
    <w:p w14:paraId="7C279921" w14:textId="77777777" w:rsidR="00A26956" w:rsidRDefault="00D8653C" w:rsidP="00A26956">
      <w:r>
        <w:t>De 10</w:t>
      </w:r>
      <w:r w:rsidR="00A26956">
        <w:t xml:space="preserve"> lesuren theorie + zelfstudie worden in 1 toets ondervraagd.</w:t>
      </w:r>
    </w:p>
    <w:p w14:paraId="162A75CF" w14:textId="77777777" w:rsidR="00A26956" w:rsidRDefault="00D8653C" w:rsidP="00A26956">
      <w:r>
        <w:t xml:space="preserve">Het </w:t>
      </w:r>
      <w:proofErr w:type="spellStart"/>
      <w:r>
        <w:t>vakonderdeel</w:t>
      </w:r>
      <w:proofErr w:type="spellEnd"/>
      <w:r>
        <w:t xml:space="preserve"> endocrinologie</w:t>
      </w:r>
      <w:r w:rsidR="00A26956">
        <w:t xml:space="preserve"> maakt theoretisch deel uit van het schoolexamen. </w:t>
      </w:r>
    </w:p>
    <w:p w14:paraId="75F6528C" w14:textId="77777777" w:rsidR="00A26956" w:rsidRDefault="00A26956" w:rsidP="00A26956"/>
    <w:p w14:paraId="05C9C896" w14:textId="77777777" w:rsidR="00A26956" w:rsidRDefault="00A26956" w:rsidP="00A26956">
      <w:pPr>
        <w:pStyle w:val="Plattetekstinspringen2"/>
        <w:spacing w:after="0" w:line="240" w:lineRule="auto"/>
        <w:ind w:left="0"/>
        <w:rPr>
          <w:b/>
          <w:lang w:val="nl-BE"/>
        </w:rPr>
      </w:pPr>
      <w:r w:rsidRPr="001952AB">
        <w:rPr>
          <w:b/>
          <w:lang w:val="nl-BE"/>
        </w:rPr>
        <w:t xml:space="preserve">Studiemateriaal </w:t>
      </w:r>
      <w:r>
        <w:rPr>
          <w:b/>
          <w:lang w:val="nl-BE"/>
        </w:rPr>
        <w:t>7.14.</w:t>
      </w:r>
    </w:p>
    <w:p w14:paraId="2920E28F" w14:textId="77777777" w:rsidR="00A26956" w:rsidRDefault="00A26956" w:rsidP="00031B25">
      <w:pPr>
        <w:pStyle w:val="Plattetekstinspringen2"/>
        <w:numPr>
          <w:ilvl w:val="0"/>
          <w:numId w:val="82"/>
        </w:numPr>
        <w:spacing w:after="0" w:line="240" w:lineRule="auto"/>
        <w:rPr>
          <w:rFonts w:cs="Arial"/>
          <w:lang w:val="fr-FR"/>
        </w:rPr>
      </w:pPr>
      <w:r>
        <w:rPr>
          <w:rFonts w:cs="Arial"/>
          <w:lang w:val="fr-FR"/>
        </w:rPr>
        <w:t>Syllabus: S-Osteo-Visc-</w:t>
      </w:r>
      <w:r w:rsidR="00D8653C">
        <w:rPr>
          <w:rFonts w:cs="Arial"/>
          <w:lang w:val="fr-FR"/>
        </w:rPr>
        <w:t>Endocrino-</w:t>
      </w:r>
      <w:r w:rsidRPr="0039707F">
        <w:rPr>
          <w:rFonts w:cs="Arial"/>
          <w:lang w:val="fr-FR"/>
        </w:rPr>
        <w:t>RM-14</w:t>
      </w:r>
    </w:p>
    <w:p w14:paraId="6DA04709" w14:textId="77777777" w:rsidR="00A26956" w:rsidRPr="0039707F" w:rsidRDefault="00D8653C"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endocrino</w:t>
      </w:r>
      <w:r w:rsidR="00A26956">
        <w:rPr>
          <w:rFonts w:cs="Arial"/>
          <w:lang w:val="fr-FR"/>
        </w:rPr>
        <w:t xml:space="preserve"> RM</w:t>
      </w:r>
    </w:p>
    <w:p w14:paraId="38D2223A" w14:textId="77777777" w:rsidR="00A26956" w:rsidRPr="0039707F" w:rsidRDefault="00A26956" w:rsidP="00031B25">
      <w:pPr>
        <w:pStyle w:val="Lijstalinea"/>
        <w:numPr>
          <w:ilvl w:val="0"/>
          <w:numId w:val="79"/>
        </w:numPr>
        <w:rPr>
          <w:rFonts w:ascii="Arial" w:hAnsi="Arial" w:cs="Arial"/>
        </w:rPr>
      </w:pPr>
      <w:r w:rsidRPr="0039707F">
        <w:rPr>
          <w:rFonts w:ascii="Arial" w:hAnsi="Arial" w:cs="Arial"/>
        </w:rPr>
        <w:t xml:space="preserve">Literatuur: </w:t>
      </w:r>
    </w:p>
    <w:p w14:paraId="7077CB95" w14:textId="77777777" w:rsidR="00C836E3" w:rsidRDefault="00C836E3" w:rsidP="00480D14"/>
    <w:p w14:paraId="3EC9FC07" w14:textId="77777777" w:rsidR="00C836E3" w:rsidRPr="00480D14" w:rsidRDefault="00A26956" w:rsidP="00480D14">
      <w:pPr>
        <w:rPr>
          <w:b/>
          <w:u w:val="single"/>
        </w:rPr>
      </w:pPr>
      <w:r>
        <w:rPr>
          <w:b/>
          <w:u w:val="single"/>
        </w:rPr>
        <w:t>Operationele leer</w:t>
      </w:r>
      <w:r w:rsidR="00D8653C">
        <w:rPr>
          <w:b/>
          <w:u w:val="single"/>
        </w:rPr>
        <w:t>doelen 7.14</w:t>
      </w:r>
    </w:p>
    <w:p w14:paraId="65D67DC5" w14:textId="77777777" w:rsidR="00C836E3" w:rsidRDefault="00C836E3" w:rsidP="00C836E3">
      <w:pPr>
        <w:numPr>
          <w:ilvl w:val="12"/>
          <w:numId w:val="0"/>
        </w:numPr>
      </w:pPr>
      <w:r>
        <w:t>De student kan:</w:t>
      </w:r>
    </w:p>
    <w:p w14:paraId="70A3D79D" w14:textId="77777777" w:rsidR="00C836E3" w:rsidRDefault="00C836E3" w:rsidP="00031B25">
      <w:pPr>
        <w:numPr>
          <w:ilvl w:val="0"/>
          <w:numId w:val="1"/>
        </w:numPr>
      </w:pPr>
      <w:r>
        <w:t xml:space="preserve">de taak, de werking, de regulatie en de levensduur van peptide- en </w:t>
      </w:r>
      <w:proofErr w:type="spellStart"/>
      <w:r>
        <w:t>steoïdhormonen</w:t>
      </w:r>
      <w:proofErr w:type="spellEnd"/>
      <w:r>
        <w:t xml:space="preserve"> beschrijven</w:t>
      </w:r>
    </w:p>
    <w:p w14:paraId="58939533" w14:textId="77777777" w:rsidR="00C836E3" w:rsidRDefault="00C836E3" w:rsidP="00031B25">
      <w:pPr>
        <w:numPr>
          <w:ilvl w:val="0"/>
          <w:numId w:val="1"/>
        </w:numPr>
      </w:pPr>
      <w:r>
        <w:t xml:space="preserve">de anatomie van de </w:t>
      </w:r>
      <w:proofErr w:type="spellStart"/>
      <w:r>
        <w:t>hypthalamus</w:t>
      </w:r>
      <w:proofErr w:type="spellEnd"/>
      <w:r>
        <w:t xml:space="preserve"> beschrijven (vijf </w:t>
      </w:r>
      <w:proofErr w:type="spellStart"/>
      <w:r>
        <w:t>nucleï</w:t>
      </w:r>
      <w:proofErr w:type="spellEnd"/>
      <w:r>
        <w:t>)</w:t>
      </w:r>
    </w:p>
    <w:p w14:paraId="30CFA669" w14:textId="77777777" w:rsidR="00C836E3" w:rsidRDefault="00C836E3" w:rsidP="00031B25">
      <w:pPr>
        <w:numPr>
          <w:ilvl w:val="0"/>
          <w:numId w:val="1"/>
        </w:numPr>
      </w:pPr>
      <w:r>
        <w:t xml:space="preserve">de fysiologie van de hypothalamus beschrijven (releasing, </w:t>
      </w:r>
      <w:proofErr w:type="spellStart"/>
      <w:r>
        <w:t>inhibiting</w:t>
      </w:r>
      <w:proofErr w:type="spellEnd"/>
      <w:r>
        <w:t xml:space="preserve"> hormonen).</w:t>
      </w:r>
    </w:p>
    <w:p w14:paraId="292FDEAA" w14:textId="77777777" w:rsidR="00C836E3" w:rsidRDefault="00C836E3" w:rsidP="00031B25">
      <w:pPr>
        <w:numPr>
          <w:ilvl w:val="0"/>
          <w:numId w:val="1"/>
        </w:numPr>
      </w:pPr>
      <w:r>
        <w:t xml:space="preserve">de anatomie van de hypofyse beschrijven (adenohypofyse, neurohypofyse, </w:t>
      </w:r>
      <w:proofErr w:type="spellStart"/>
      <w:r>
        <w:t>infundibulum</w:t>
      </w:r>
      <w:proofErr w:type="spellEnd"/>
      <w:r>
        <w:t>)</w:t>
      </w:r>
    </w:p>
    <w:p w14:paraId="2C7DF567" w14:textId="77777777" w:rsidR="00C836E3" w:rsidRDefault="00C836E3" w:rsidP="00031B25">
      <w:pPr>
        <w:numPr>
          <w:ilvl w:val="0"/>
          <w:numId w:val="1"/>
        </w:numPr>
      </w:pPr>
      <w:r>
        <w:t xml:space="preserve">de fysiologie van de hypofysehormonen beschrijven (ADH, oxytocine, TSH, ACTH, FSH, LH, GH, PRL, MSH). </w:t>
      </w:r>
    </w:p>
    <w:p w14:paraId="773C3B7E" w14:textId="77777777" w:rsidR="00C836E3" w:rsidRDefault="00C836E3" w:rsidP="00031B25">
      <w:pPr>
        <w:numPr>
          <w:ilvl w:val="0"/>
          <w:numId w:val="1"/>
        </w:numPr>
      </w:pPr>
      <w:r>
        <w:t>de anatomie van de glan</w:t>
      </w:r>
      <w:r w:rsidR="00D8653C">
        <w:t xml:space="preserve">dula </w:t>
      </w:r>
      <w:proofErr w:type="spellStart"/>
      <w:r w:rsidR="00D8653C">
        <w:t>thyreoïdea</w:t>
      </w:r>
      <w:proofErr w:type="spellEnd"/>
      <w:r w:rsidR="00D8653C">
        <w:t xml:space="preserve"> beschrijven (lo</w:t>
      </w:r>
      <w:r>
        <w:t xml:space="preserve">bben, isthmus, follikels, </w:t>
      </w:r>
      <w:proofErr w:type="spellStart"/>
      <w:r>
        <w:t>parafolliculaire</w:t>
      </w:r>
      <w:proofErr w:type="spellEnd"/>
      <w:r>
        <w:t xml:space="preserve"> cellen, vascularisatie)</w:t>
      </w:r>
    </w:p>
    <w:p w14:paraId="5CC35120" w14:textId="77777777" w:rsidR="00C836E3" w:rsidRDefault="00C836E3" w:rsidP="00031B25">
      <w:pPr>
        <w:numPr>
          <w:ilvl w:val="0"/>
          <w:numId w:val="1"/>
        </w:numPr>
      </w:pPr>
      <w:r>
        <w:t>de fysiologie van de schildklierhormonen beschrijven (T3 en T4, calcitonine)</w:t>
      </w:r>
    </w:p>
    <w:p w14:paraId="4C0C184F" w14:textId="77777777" w:rsidR="00C836E3" w:rsidRDefault="00C836E3" w:rsidP="00031B25">
      <w:pPr>
        <w:numPr>
          <w:ilvl w:val="0"/>
          <w:numId w:val="1"/>
        </w:numPr>
      </w:pPr>
      <w:r>
        <w:t xml:space="preserve">de anatomie van de glandula </w:t>
      </w:r>
      <w:proofErr w:type="spellStart"/>
      <w:r>
        <w:t>parathyreaoidea</w:t>
      </w:r>
      <w:proofErr w:type="spellEnd"/>
      <w:r>
        <w:t xml:space="preserve"> beschrijven.</w:t>
      </w:r>
    </w:p>
    <w:p w14:paraId="070D66D2" w14:textId="77777777" w:rsidR="00C836E3" w:rsidRDefault="00C836E3" w:rsidP="00031B25">
      <w:pPr>
        <w:numPr>
          <w:ilvl w:val="0"/>
          <w:numId w:val="1"/>
        </w:numPr>
      </w:pPr>
      <w:r>
        <w:t xml:space="preserve">de fysiologie van de bijschildklierhormonen beschrijven (PTH) en de calciumhuishouding met calcitonine, </w:t>
      </w:r>
      <w:proofErr w:type="spellStart"/>
      <w:r>
        <w:t>parathormoon</w:t>
      </w:r>
      <w:proofErr w:type="spellEnd"/>
      <w:r>
        <w:t xml:space="preserve"> en vitamine D. </w:t>
      </w:r>
    </w:p>
    <w:p w14:paraId="282E2AC8" w14:textId="77777777" w:rsidR="00C836E3" w:rsidRDefault="00C836E3" w:rsidP="00031B25">
      <w:pPr>
        <w:numPr>
          <w:ilvl w:val="0"/>
          <w:numId w:val="1"/>
        </w:numPr>
      </w:pPr>
      <w:r>
        <w:t>de fysiologie van de endocriene pancreas beschrijven (</w:t>
      </w:r>
      <w:proofErr w:type="spellStart"/>
      <w:r>
        <w:t>gastrine</w:t>
      </w:r>
      <w:proofErr w:type="spellEnd"/>
      <w:r>
        <w:t xml:space="preserve">, glucagon, </w:t>
      </w:r>
      <w:proofErr w:type="spellStart"/>
      <w:r>
        <w:t>uinsuline</w:t>
      </w:r>
      <w:proofErr w:type="spellEnd"/>
      <w:r>
        <w:t xml:space="preserve">, </w:t>
      </w:r>
      <w:proofErr w:type="spellStart"/>
      <w:r>
        <w:t>somatostatine</w:t>
      </w:r>
      <w:proofErr w:type="spellEnd"/>
      <w:r>
        <w:t>).</w:t>
      </w:r>
    </w:p>
    <w:p w14:paraId="0E2BFFBE" w14:textId="77777777" w:rsidR="00C836E3" w:rsidRDefault="00C836E3" w:rsidP="00031B25">
      <w:pPr>
        <w:numPr>
          <w:ilvl w:val="0"/>
          <w:numId w:val="1"/>
        </w:numPr>
      </w:pPr>
      <w:r>
        <w:t xml:space="preserve">de anatomie van de glandula </w:t>
      </w:r>
      <w:proofErr w:type="spellStart"/>
      <w:r>
        <w:t>suprarenalis</w:t>
      </w:r>
      <w:proofErr w:type="spellEnd"/>
      <w:r>
        <w:t xml:space="preserve"> beschrijven (</w:t>
      </w:r>
      <w:proofErr w:type="spellStart"/>
      <w:r>
        <w:t>pararenale</w:t>
      </w:r>
      <w:proofErr w:type="spellEnd"/>
      <w:r>
        <w:t xml:space="preserve"> </w:t>
      </w:r>
      <w:proofErr w:type="spellStart"/>
      <w:r>
        <w:t>nierloge</w:t>
      </w:r>
      <w:proofErr w:type="spellEnd"/>
      <w:r>
        <w:t>, ligamenten, vascularisatie, innervatie).</w:t>
      </w:r>
    </w:p>
    <w:p w14:paraId="48FEE1A2" w14:textId="77777777" w:rsidR="00C836E3" w:rsidRDefault="00C836E3" w:rsidP="00031B25">
      <w:pPr>
        <w:numPr>
          <w:ilvl w:val="0"/>
          <w:numId w:val="1"/>
        </w:numPr>
      </w:pPr>
      <w:r>
        <w:t xml:space="preserve">de micro-anatomie van de bijnierschors (zona </w:t>
      </w:r>
      <w:proofErr w:type="spellStart"/>
      <w:r>
        <w:t>glomerulus</w:t>
      </w:r>
      <w:proofErr w:type="spellEnd"/>
      <w:r>
        <w:t xml:space="preserve">, </w:t>
      </w:r>
      <w:proofErr w:type="spellStart"/>
      <w:r>
        <w:t>fasciculata</w:t>
      </w:r>
      <w:proofErr w:type="spellEnd"/>
      <w:r>
        <w:t xml:space="preserve">, </w:t>
      </w:r>
      <w:proofErr w:type="spellStart"/>
      <w:r>
        <w:t>reticularis</w:t>
      </w:r>
      <w:proofErr w:type="spellEnd"/>
      <w:r>
        <w:t>) en het bijniermerg beschrijven</w:t>
      </w:r>
    </w:p>
    <w:p w14:paraId="7522D3DF" w14:textId="77777777" w:rsidR="00C836E3" w:rsidRDefault="00C836E3" w:rsidP="00031B25">
      <w:pPr>
        <w:numPr>
          <w:ilvl w:val="0"/>
          <w:numId w:val="1"/>
        </w:numPr>
      </w:pPr>
      <w:r>
        <w:t>de fysiologie van de bijnierschorshormonen (</w:t>
      </w:r>
      <w:proofErr w:type="spellStart"/>
      <w:r>
        <w:t>mineralocorticoiden</w:t>
      </w:r>
      <w:proofErr w:type="spellEnd"/>
      <w:r>
        <w:t xml:space="preserve">: </w:t>
      </w:r>
      <w:proofErr w:type="spellStart"/>
      <w:r>
        <w:t>aldosteron</w:t>
      </w:r>
      <w:proofErr w:type="spellEnd"/>
      <w:r>
        <w:t xml:space="preserve">; </w:t>
      </w:r>
      <w:proofErr w:type="spellStart"/>
      <w:r>
        <w:t>glucocorticoiden</w:t>
      </w:r>
      <w:proofErr w:type="spellEnd"/>
      <w:r>
        <w:t>: cortisol, androgenen: testosteron) en de bijniermerghormonen (adrenaline en noradrenaline en hun receptoren) beschrijven.</w:t>
      </w:r>
    </w:p>
    <w:p w14:paraId="542711EA" w14:textId="77777777" w:rsidR="00C836E3" w:rsidRDefault="00C836E3" w:rsidP="00031B25">
      <w:pPr>
        <w:numPr>
          <w:ilvl w:val="0"/>
          <w:numId w:val="1"/>
        </w:numPr>
      </w:pPr>
      <w:r>
        <w:t>de functie van de belangrijkste weefselhormonen te beschrijven (</w:t>
      </w:r>
      <w:proofErr w:type="spellStart"/>
      <w:r>
        <w:t>secretine</w:t>
      </w:r>
      <w:proofErr w:type="spellEnd"/>
      <w:r>
        <w:t xml:space="preserve">, </w:t>
      </w:r>
      <w:proofErr w:type="spellStart"/>
      <w:r>
        <w:t>gastrine</w:t>
      </w:r>
      <w:proofErr w:type="spellEnd"/>
      <w:r>
        <w:t xml:space="preserve">, </w:t>
      </w:r>
      <w:proofErr w:type="spellStart"/>
      <w:r>
        <w:t>pancreozymine</w:t>
      </w:r>
      <w:proofErr w:type="spellEnd"/>
      <w:r>
        <w:t xml:space="preserve">, </w:t>
      </w:r>
      <w:proofErr w:type="spellStart"/>
      <w:r>
        <w:t>cholecystokinine</w:t>
      </w:r>
      <w:proofErr w:type="spellEnd"/>
      <w:r>
        <w:t xml:space="preserve">, </w:t>
      </w:r>
      <w:proofErr w:type="spellStart"/>
      <w:r>
        <w:t>gastric</w:t>
      </w:r>
      <w:proofErr w:type="spellEnd"/>
      <w:r>
        <w:t xml:space="preserve"> </w:t>
      </w:r>
      <w:proofErr w:type="spellStart"/>
      <w:r>
        <w:t>inhibitory</w:t>
      </w:r>
      <w:proofErr w:type="spellEnd"/>
      <w:r>
        <w:t xml:space="preserve"> peptide, </w:t>
      </w:r>
      <w:proofErr w:type="spellStart"/>
      <w:r>
        <w:t>insulin</w:t>
      </w:r>
      <w:proofErr w:type="spellEnd"/>
      <w:r>
        <w:t xml:space="preserve"> releasing polypeptide, </w:t>
      </w:r>
      <w:proofErr w:type="spellStart"/>
      <w:r>
        <w:t>vasoactive</w:t>
      </w:r>
      <w:proofErr w:type="spellEnd"/>
      <w:r>
        <w:t xml:space="preserve"> </w:t>
      </w:r>
      <w:proofErr w:type="spellStart"/>
      <w:r>
        <w:t>intestinal</w:t>
      </w:r>
      <w:proofErr w:type="spellEnd"/>
      <w:r>
        <w:t xml:space="preserve"> polypeptide, </w:t>
      </w:r>
      <w:proofErr w:type="spellStart"/>
      <w:r>
        <w:t>somatostatine</w:t>
      </w:r>
      <w:proofErr w:type="spellEnd"/>
      <w:r>
        <w:t xml:space="preserve">, prostaglandinen, </w:t>
      </w:r>
      <w:proofErr w:type="spellStart"/>
      <w:r>
        <w:t>erytropoëtine</w:t>
      </w:r>
      <w:proofErr w:type="spellEnd"/>
      <w:r>
        <w:t xml:space="preserve">, renine, </w:t>
      </w:r>
      <w:proofErr w:type="spellStart"/>
      <w:r>
        <w:t>angiotensine</w:t>
      </w:r>
      <w:proofErr w:type="spellEnd"/>
      <w:r>
        <w:t>, histamine).</w:t>
      </w:r>
    </w:p>
    <w:p w14:paraId="79E71A3E" w14:textId="77777777" w:rsidR="00C836E3" w:rsidRDefault="00C836E3" w:rsidP="00031B25">
      <w:pPr>
        <w:numPr>
          <w:ilvl w:val="0"/>
          <w:numId w:val="1"/>
        </w:numPr>
      </w:pPr>
      <w:r>
        <w:t>De functie van de belangrijkste neurotransmitters te beschrijven (</w:t>
      </w:r>
      <w:proofErr w:type="spellStart"/>
      <w:r>
        <w:t>acatylcholine</w:t>
      </w:r>
      <w:proofErr w:type="spellEnd"/>
      <w:r>
        <w:t xml:space="preserve">, </w:t>
      </w:r>
      <w:proofErr w:type="spellStart"/>
      <w:r>
        <w:t>dopa</w:t>
      </w:r>
      <w:proofErr w:type="spellEnd"/>
      <w:r>
        <w:t xml:space="preserve">, dopamine, adrenaline, noradrenaline, serotonine, endorfine, </w:t>
      </w:r>
      <w:proofErr w:type="spellStart"/>
      <w:r>
        <w:t>bradykinine</w:t>
      </w:r>
      <w:proofErr w:type="spellEnd"/>
      <w:r>
        <w:t>)</w:t>
      </w:r>
    </w:p>
    <w:p w14:paraId="31E6AD5E" w14:textId="77777777" w:rsidR="00C836E3" w:rsidRDefault="00C836E3" w:rsidP="00C836E3">
      <w:pPr>
        <w:numPr>
          <w:ilvl w:val="12"/>
          <w:numId w:val="0"/>
        </w:numPr>
      </w:pPr>
    </w:p>
    <w:p w14:paraId="7995B7E7" w14:textId="77777777" w:rsidR="00C836E3" w:rsidRDefault="00C836E3" w:rsidP="00C836E3">
      <w:pPr>
        <w:numPr>
          <w:ilvl w:val="12"/>
          <w:numId w:val="0"/>
        </w:numPr>
      </w:pPr>
      <w:r>
        <w:t>De student is tevens in staat om:</w:t>
      </w:r>
    </w:p>
    <w:p w14:paraId="7FBD0111" w14:textId="77777777" w:rsidR="00C836E3" w:rsidRDefault="00C836E3" w:rsidP="00031B25">
      <w:pPr>
        <w:numPr>
          <w:ilvl w:val="0"/>
          <w:numId w:val="1"/>
        </w:numPr>
      </w:pPr>
      <w:r>
        <w:t xml:space="preserve">de beknopte pathologie van de hypofyse uit te leggen ten aanzien van hyperfunctie en hypofunctie van de </w:t>
      </w:r>
      <w:proofErr w:type="spellStart"/>
      <w:r>
        <w:t>adenohypofysde</w:t>
      </w:r>
      <w:proofErr w:type="spellEnd"/>
      <w:r>
        <w:t xml:space="preserve"> en de neurohypofyse. </w:t>
      </w:r>
    </w:p>
    <w:p w14:paraId="10DED59A" w14:textId="77777777" w:rsidR="00C836E3" w:rsidRDefault="00C836E3" w:rsidP="00031B25">
      <w:pPr>
        <w:numPr>
          <w:ilvl w:val="0"/>
          <w:numId w:val="1"/>
        </w:numPr>
      </w:pPr>
      <w:r>
        <w:t xml:space="preserve">de beknopte pathologie van de glandula </w:t>
      </w:r>
      <w:proofErr w:type="spellStart"/>
      <w:r>
        <w:t>thyreoidea</w:t>
      </w:r>
      <w:proofErr w:type="spellEnd"/>
      <w:r>
        <w:t xml:space="preserve"> uit te leggen ten aanzien van struma, hyperfunctie (</w:t>
      </w:r>
      <w:proofErr w:type="spellStart"/>
      <w:r>
        <w:t>M.Graves</w:t>
      </w:r>
      <w:proofErr w:type="spellEnd"/>
      <w:r>
        <w:t xml:space="preserve">) en hypofunctie van de schildklier, carcinoom en </w:t>
      </w:r>
      <w:proofErr w:type="spellStart"/>
      <w:r>
        <w:t>thryreoiditis</w:t>
      </w:r>
      <w:proofErr w:type="spellEnd"/>
      <w:r>
        <w:t xml:space="preserve">. </w:t>
      </w:r>
    </w:p>
    <w:p w14:paraId="4FB52220" w14:textId="77777777" w:rsidR="00C836E3" w:rsidRDefault="00C836E3" w:rsidP="00031B25">
      <w:pPr>
        <w:numPr>
          <w:ilvl w:val="0"/>
          <w:numId w:val="1"/>
        </w:numPr>
      </w:pPr>
      <w:r>
        <w:t xml:space="preserve">de beknopte pathologie van de glandula </w:t>
      </w:r>
      <w:proofErr w:type="spellStart"/>
      <w:r>
        <w:t>parathyreoidea</w:t>
      </w:r>
      <w:proofErr w:type="spellEnd"/>
      <w:r>
        <w:t xml:space="preserve"> uit te leggen ten aanzien van hyperfunctie en hypofunctie van de bijschildklier. </w:t>
      </w:r>
    </w:p>
    <w:p w14:paraId="72EB13C4" w14:textId="77777777" w:rsidR="00C836E3" w:rsidRDefault="00C836E3" w:rsidP="00031B25">
      <w:pPr>
        <w:numPr>
          <w:ilvl w:val="0"/>
          <w:numId w:val="1"/>
        </w:numPr>
      </w:pPr>
      <w:r>
        <w:t xml:space="preserve">de beknopte pathologie van de glandula </w:t>
      </w:r>
      <w:proofErr w:type="spellStart"/>
      <w:r>
        <w:t>suprarenalis</w:t>
      </w:r>
      <w:proofErr w:type="spellEnd"/>
      <w:r>
        <w:t xml:space="preserve"> uit te leggen ten aanzien van het syndroom van </w:t>
      </w:r>
      <w:proofErr w:type="spellStart"/>
      <w:r>
        <w:t>Cushing</w:t>
      </w:r>
      <w:proofErr w:type="spellEnd"/>
      <w:r>
        <w:t xml:space="preserve">, het syndroom van </w:t>
      </w:r>
      <w:proofErr w:type="spellStart"/>
      <w:r>
        <w:t>Conn</w:t>
      </w:r>
      <w:proofErr w:type="spellEnd"/>
      <w:r>
        <w:t xml:space="preserve">, het adrenogenitaal syndroom, feochromocytoom en hypofunctie van de bijnierschors. </w:t>
      </w:r>
    </w:p>
    <w:p w14:paraId="3F6246DB" w14:textId="77777777" w:rsidR="00C836E3" w:rsidRDefault="00C836E3" w:rsidP="00031B25">
      <w:pPr>
        <w:numPr>
          <w:ilvl w:val="0"/>
          <w:numId w:val="1"/>
        </w:numPr>
      </w:pPr>
      <w:r>
        <w:lastRenderedPageBreak/>
        <w:t xml:space="preserve">de beknopte pathologie van de pancreas uit te leggen ten aanzien van hyperfunctie en hypofunctie van de pancreas, diabetes mellitus (type I en II) en de complicaties  bij suikerziekte. </w:t>
      </w:r>
    </w:p>
    <w:p w14:paraId="384514C1" w14:textId="77777777" w:rsidR="00C836E3" w:rsidRDefault="00C836E3" w:rsidP="00031B25">
      <w:pPr>
        <w:numPr>
          <w:ilvl w:val="0"/>
          <w:numId w:val="1"/>
        </w:numPr>
      </w:pPr>
      <w:r>
        <w:t>het werkcollege pathologie endocrinologie uit te werken, met 3 cases en 8 mc-vragen.</w:t>
      </w:r>
    </w:p>
    <w:p w14:paraId="4D39F7BF" w14:textId="77777777" w:rsidR="00C836E3" w:rsidRDefault="00C836E3" w:rsidP="00031B25">
      <w:pPr>
        <w:numPr>
          <w:ilvl w:val="0"/>
          <w:numId w:val="1"/>
        </w:numPr>
      </w:pPr>
      <w:r>
        <w:t xml:space="preserve">het osteopathisch dysfunctiemechanisme en de relaties ten aanzien van de endocrinologie weer te geven, zowel ten aanzien van de </w:t>
      </w:r>
      <w:proofErr w:type="spellStart"/>
      <w:r>
        <w:t>hypothelamus</w:t>
      </w:r>
      <w:proofErr w:type="spellEnd"/>
      <w:r>
        <w:t xml:space="preserve">, de </w:t>
      </w:r>
      <w:proofErr w:type="spellStart"/>
      <w:r>
        <w:t>hypofysem</w:t>
      </w:r>
      <w:proofErr w:type="spellEnd"/>
      <w:r>
        <w:t xml:space="preserve"> de schildklier, de pancreas en de bijnieren.</w:t>
      </w:r>
    </w:p>
    <w:p w14:paraId="43E226BD" w14:textId="77777777" w:rsidR="00C836E3" w:rsidRDefault="00C836E3" w:rsidP="00C836E3">
      <w:pPr>
        <w:numPr>
          <w:ilvl w:val="12"/>
          <w:numId w:val="0"/>
        </w:numPr>
      </w:pPr>
    </w:p>
    <w:p w14:paraId="55F4FE05" w14:textId="77777777" w:rsidR="00C836E3" w:rsidRDefault="00C836E3" w:rsidP="00C836E3">
      <w:pPr>
        <w:numPr>
          <w:ilvl w:val="12"/>
          <w:numId w:val="0"/>
        </w:numPr>
      </w:pPr>
      <w:r>
        <w:t>Diagnostisch is de student in staat om:</w:t>
      </w:r>
    </w:p>
    <w:p w14:paraId="32C1EC18" w14:textId="77777777" w:rsidR="00C836E3" w:rsidRDefault="00C836E3" w:rsidP="00031B25">
      <w:pPr>
        <w:numPr>
          <w:ilvl w:val="0"/>
          <w:numId w:val="1"/>
        </w:numPr>
      </w:pPr>
      <w:r>
        <w:t>Een anamnese ten aanzien van de endocriene organen af te nemen.</w:t>
      </w:r>
    </w:p>
    <w:p w14:paraId="548B2C3C" w14:textId="77777777" w:rsidR="00C836E3" w:rsidRDefault="00C836E3" w:rsidP="00031B25">
      <w:pPr>
        <w:numPr>
          <w:ilvl w:val="0"/>
          <w:numId w:val="1"/>
        </w:numPr>
      </w:pPr>
      <w:r>
        <w:t xml:space="preserve">De in de andere lessen geleerde diagnostische technieken toe te passen op de endocrinologie (o.a. </w:t>
      </w:r>
      <w:proofErr w:type="spellStart"/>
      <w:r>
        <w:t>cranium</w:t>
      </w:r>
      <w:proofErr w:type="spellEnd"/>
      <w:r>
        <w:t>, hals, pancreas).</w:t>
      </w:r>
    </w:p>
    <w:p w14:paraId="7A2CD9A0" w14:textId="77777777" w:rsidR="00C836E3" w:rsidRDefault="00C836E3" w:rsidP="00C836E3">
      <w:pPr>
        <w:numPr>
          <w:ilvl w:val="12"/>
          <w:numId w:val="0"/>
        </w:numPr>
      </w:pPr>
    </w:p>
    <w:p w14:paraId="25A5DB8B" w14:textId="77777777" w:rsidR="00C836E3" w:rsidRDefault="00C836E3" w:rsidP="00C836E3">
      <w:pPr>
        <w:numPr>
          <w:ilvl w:val="12"/>
          <w:numId w:val="0"/>
        </w:numPr>
      </w:pPr>
      <w:r>
        <w:t>Therapeutisch is de student in staat om:</w:t>
      </w:r>
    </w:p>
    <w:p w14:paraId="66E42641" w14:textId="77777777" w:rsidR="00C836E3" w:rsidRDefault="00C836E3" w:rsidP="00031B25">
      <w:pPr>
        <w:numPr>
          <w:ilvl w:val="0"/>
          <w:numId w:val="1"/>
        </w:numPr>
      </w:pPr>
      <w:r>
        <w:t xml:space="preserve">De in de andere lessen geleerde therapeutische technieken toe te passen op de endocrinologie, zoals </w:t>
      </w:r>
      <w:proofErr w:type="spellStart"/>
      <w:r>
        <w:t>cranium</w:t>
      </w:r>
      <w:proofErr w:type="spellEnd"/>
      <w:r>
        <w:t xml:space="preserve"> (RTM, fluctuatie, osseus, SSB), hals (</w:t>
      </w:r>
      <w:proofErr w:type="spellStart"/>
      <w:r>
        <w:t>fasciën</w:t>
      </w:r>
      <w:proofErr w:type="spellEnd"/>
      <w:r>
        <w:t xml:space="preserve">, os </w:t>
      </w:r>
      <w:proofErr w:type="spellStart"/>
      <w:r>
        <w:t>hyoïdeum</w:t>
      </w:r>
      <w:proofErr w:type="spellEnd"/>
      <w:r>
        <w:t xml:space="preserve">), pancreas, </w:t>
      </w:r>
      <w:proofErr w:type="spellStart"/>
      <w:r>
        <w:t>diafragmata</w:t>
      </w:r>
      <w:proofErr w:type="spellEnd"/>
      <w:r>
        <w:t xml:space="preserve"> en </w:t>
      </w:r>
      <w:proofErr w:type="spellStart"/>
      <w:r>
        <w:t>s</w:t>
      </w:r>
      <w:r w:rsidR="000E4B22">
        <w:t>u</w:t>
      </w:r>
      <w:r>
        <w:t>therlandtechnieken</w:t>
      </w:r>
      <w:proofErr w:type="spellEnd"/>
      <w:r>
        <w:t>.</w:t>
      </w:r>
    </w:p>
    <w:p w14:paraId="599C85BF" w14:textId="77777777" w:rsidR="00C836E3" w:rsidRDefault="00C836E3" w:rsidP="00C836E3">
      <w:pPr>
        <w:numPr>
          <w:ilvl w:val="12"/>
          <w:numId w:val="0"/>
        </w:numPr>
      </w:pPr>
    </w:p>
    <w:p w14:paraId="64C3CD12" w14:textId="77777777" w:rsidR="00C836E3" w:rsidRDefault="000E4B22" w:rsidP="00480D14">
      <w:pPr>
        <w:pStyle w:val="Kop2"/>
      </w:pPr>
      <w:bookmarkStart w:id="219" w:name="_Toc469209807"/>
      <w:bookmarkStart w:id="220" w:name="_Toc373788271"/>
      <w:r>
        <w:t>7.17</w:t>
      </w:r>
      <w:r w:rsidR="00C836E3">
        <w:t>. L</w:t>
      </w:r>
      <w:r>
        <w:t>eerdoelen Pelvis Minor Vrouw</w:t>
      </w:r>
      <w:bookmarkEnd w:id="219"/>
      <w:bookmarkEnd w:id="220"/>
    </w:p>
    <w:p w14:paraId="469F1FD4" w14:textId="77777777" w:rsidR="00C836E3" w:rsidRPr="00480D14" w:rsidRDefault="000E4B22" w:rsidP="00480D14">
      <w:pPr>
        <w:rPr>
          <w:b/>
        </w:rPr>
      </w:pPr>
      <w:r>
        <w:rPr>
          <w:b/>
        </w:rPr>
        <w:t>L</w:t>
      </w:r>
      <w:r w:rsidR="00C836E3" w:rsidRPr="00480D14">
        <w:rPr>
          <w:b/>
        </w:rPr>
        <w:t xml:space="preserve">eerdoel </w:t>
      </w:r>
      <w:r>
        <w:rPr>
          <w:b/>
        </w:rPr>
        <w:t>7.17</w:t>
      </w:r>
    </w:p>
    <w:p w14:paraId="6194DE42" w14:textId="77777777" w:rsidR="00C836E3" w:rsidRDefault="00C836E3" w:rsidP="00480D14">
      <w:r>
        <w:t>De student heeft kennis over en inzicht in de anatomie, beknopte fysiologie en pathologie, osteopathisch dysfunctiemechanisme, diagnostiek en therapie van de vrouwelijke geslachtsorganen.</w:t>
      </w:r>
    </w:p>
    <w:p w14:paraId="271F6671" w14:textId="77777777" w:rsidR="00480D14" w:rsidRDefault="00480D14" w:rsidP="00480D14"/>
    <w:p w14:paraId="7AA9B611" w14:textId="77777777" w:rsidR="00C836E3" w:rsidRPr="00480D14" w:rsidRDefault="000E4B22" w:rsidP="00480D14">
      <w:pPr>
        <w:rPr>
          <w:b/>
        </w:rPr>
      </w:pPr>
      <w:r>
        <w:rPr>
          <w:b/>
        </w:rPr>
        <w:t>Leerinhoud 7.17</w:t>
      </w:r>
    </w:p>
    <w:p w14:paraId="5BBAB325" w14:textId="77777777" w:rsidR="00C836E3" w:rsidRDefault="00C836E3" w:rsidP="00480D14">
      <w:r>
        <w:t>Vrouwelijke geslachtsorganen</w:t>
      </w:r>
    </w:p>
    <w:p w14:paraId="24776DC8" w14:textId="77777777" w:rsidR="00480D14" w:rsidRDefault="00480D14" w:rsidP="00480D14"/>
    <w:p w14:paraId="14BB553F" w14:textId="77777777" w:rsidR="00C836E3" w:rsidRPr="00480D14" w:rsidRDefault="000E4B22" w:rsidP="00480D14">
      <w:pPr>
        <w:rPr>
          <w:b/>
        </w:rPr>
      </w:pPr>
      <w:r>
        <w:rPr>
          <w:b/>
        </w:rPr>
        <w:t>Lesuren 7.17</w:t>
      </w:r>
    </w:p>
    <w:p w14:paraId="71C1FF37" w14:textId="77777777" w:rsidR="00C836E3" w:rsidRDefault="00C836E3" w:rsidP="00480D14">
      <w:r>
        <w:t>Het aantal lesuren voor het onderdee</w:t>
      </w:r>
      <w:r w:rsidR="000E4B22">
        <w:t>l kleine bekken vrouw bedraagt 8</w:t>
      </w:r>
      <w:r>
        <w:t xml:space="preserve"> lesuren theorie (</w:t>
      </w:r>
      <w:r w:rsidR="000E4B22">
        <w:t xml:space="preserve">het </w:t>
      </w:r>
      <w:r>
        <w:t>deel van de diagnostische en therapeutische technieken wordt postacademisch aangeboden</w:t>
      </w:r>
      <w:r w:rsidR="000E4B22">
        <w:t xml:space="preserve">, samen met meer pathologie en fysiologie en kennis van de </w:t>
      </w:r>
      <w:r>
        <w:t>). De lessen worden gegeven in het 5</w:t>
      </w:r>
      <w:r>
        <w:rPr>
          <w:vertAlign w:val="superscript"/>
        </w:rPr>
        <w:t>e</w:t>
      </w:r>
      <w:r w:rsidR="000E4B22">
        <w:t xml:space="preserve"> jaar</w:t>
      </w:r>
      <w:r>
        <w:t>.</w:t>
      </w:r>
    </w:p>
    <w:p w14:paraId="3A68DD10" w14:textId="77777777" w:rsidR="00C836E3" w:rsidRDefault="00C836E3" w:rsidP="00480D14"/>
    <w:p w14:paraId="63F580DB" w14:textId="77777777" w:rsidR="000E4B22" w:rsidRPr="0039707F" w:rsidRDefault="000E4B22" w:rsidP="000E4B22">
      <w:pPr>
        <w:overflowPunct/>
        <w:autoSpaceDE/>
        <w:autoSpaceDN/>
        <w:adjustRightInd/>
        <w:jc w:val="both"/>
        <w:textAlignment w:val="auto"/>
        <w:rPr>
          <w:rFonts w:cs="Arial"/>
          <w:b/>
        </w:rPr>
      </w:pPr>
      <w:r w:rsidRPr="0039707F">
        <w:rPr>
          <w:rFonts w:cs="Arial"/>
          <w:b/>
        </w:rPr>
        <w:t>Wijze van doceren</w:t>
      </w:r>
      <w:r>
        <w:rPr>
          <w:rFonts w:cs="Arial"/>
          <w:b/>
        </w:rPr>
        <w:t xml:space="preserve"> 7.17.</w:t>
      </w:r>
    </w:p>
    <w:p w14:paraId="5C5D4DCA" w14:textId="77777777" w:rsidR="000E4B22" w:rsidRPr="0039707F" w:rsidRDefault="000E4B22"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027E1E5F" w14:textId="77777777" w:rsidR="000E4B22" w:rsidRDefault="000E4B22" w:rsidP="000E4B22">
      <w:pPr>
        <w:overflowPunct/>
        <w:autoSpaceDE/>
        <w:autoSpaceDN/>
        <w:adjustRightInd/>
        <w:textAlignment w:val="auto"/>
        <w:rPr>
          <w:rFonts w:cs="Arial"/>
          <w:lang w:val="nl-BE"/>
        </w:rPr>
      </w:pPr>
    </w:p>
    <w:p w14:paraId="3B5FC9C6" w14:textId="77777777" w:rsidR="000E4B22" w:rsidRPr="00F46C90" w:rsidRDefault="000E4B22" w:rsidP="000E4B22">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7.17.</w:t>
      </w:r>
    </w:p>
    <w:p w14:paraId="64CC91AA" w14:textId="77777777" w:rsidR="000E4B22" w:rsidRDefault="000E4B22" w:rsidP="000E4B22">
      <w:pPr>
        <w:overflowPunct/>
        <w:autoSpaceDE/>
        <w:autoSpaceDN/>
        <w:adjustRightInd/>
        <w:textAlignment w:val="auto"/>
        <w:rPr>
          <w:rFonts w:cs="Arial"/>
          <w:lang w:val="nl-BE"/>
        </w:rPr>
      </w:pPr>
      <w:r>
        <w:rPr>
          <w:rFonts w:cs="Arial"/>
          <w:lang w:val="nl-BE"/>
        </w:rPr>
        <w:t>De lessen Pelvis minor vrouw worden gegeven in het 5</w:t>
      </w:r>
      <w:r w:rsidRPr="00F46C90">
        <w:rPr>
          <w:rFonts w:cs="Arial"/>
          <w:vertAlign w:val="superscript"/>
          <w:lang w:val="nl-BE"/>
        </w:rPr>
        <w:t>e</w:t>
      </w:r>
      <w:r>
        <w:rPr>
          <w:rFonts w:cs="Arial"/>
          <w:lang w:val="nl-BE"/>
        </w:rPr>
        <w:t xml:space="preserve"> leerjaar. De student heeft reeds kennis van </w:t>
      </w:r>
    </w:p>
    <w:p w14:paraId="16FD0459" w14:textId="77777777" w:rsidR="000E4B22" w:rsidRDefault="000E4B2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039C78CB" w14:textId="77777777" w:rsidR="000E4B22" w:rsidRPr="00CE0889" w:rsidRDefault="000E4B2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w:t>
      </w:r>
      <w:r w:rsidRPr="00CE0889">
        <w:rPr>
          <w:rFonts w:ascii="Arial" w:hAnsi="Arial" w:cs="Arial"/>
          <w:lang w:val="nl-BE"/>
        </w:rPr>
        <w:t xml:space="preserve">opbouw van </w:t>
      </w:r>
      <w:r>
        <w:rPr>
          <w:rFonts w:ascii="Arial" w:hAnsi="Arial" w:cs="Arial"/>
          <w:lang w:val="nl-BE"/>
        </w:rPr>
        <w:t>de inwendige organen</w:t>
      </w:r>
    </w:p>
    <w:p w14:paraId="24D2A88A" w14:textId="77777777" w:rsidR="000E4B22" w:rsidRPr="00CE0889" w:rsidRDefault="000E4B2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Alle </w:t>
      </w:r>
      <w:proofErr w:type="spellStart"/>
      <w:r>
        <w:rPr>
          <w:rFonts w:ascii="Arial" w:hAnsi="Arial" w:cs="Arial"/>
          <w:lang w:val="nl-BE"/>
        </w:rPr>
        <w:t>terzake</w:t>
      </w:r>
      <w:proofErr w:type="spellEnd"/>
      <w:r>
        <w:rPr>
          <w:rFonts w:ascii="Arial" w:hAnsi="Arial" w:cs="Arial"/>
          <w:lang w:val="nl-BE"/>
        </w:rPr>
        <w:t xml:space="preserve"> doende anatomie, fysiologie en pathologie, zoals bekken, lumbale wervelkolom, onderste extremiteit en viscera </w:t>
      </w:r>
      <w:r w:rsidRPr="00CE0889">
        <w:rPr>
          <w:rFonts w:ascii="Arial" w:hAnsi="Arial" w:cs="Arial"/>
          <w:lang w:val="nl-BE"/>
        </w:rPr>
        <w:t>op osteopathisch vlak</w:t>
      </w:r>
    </w:p>
    <w:p w14:paraId="409870BA" w14:textId="77777777" w:rsidR="000E4B22" w:rsidRDefault="000E4B22" w:rsidP="00031B25">
      <w:pPr>
        <w:pStyle w:val="Lijstalinea"/>
        <w:numPr>
          <w:ilvl w:val="0"/>
          <w:numId w:val="81"/>
        </w:numPr>
        <w:overflowPunct/>
        <w:autoSpaceDE/>
        <w:autoSpaceDN/>
        <w:adjustRightInd/>
        <w:textAlignment w:val="auto"/>
        <w:rPr>
          <w:rFonts w:ascii="Arial" w:hAnsi="Arial" w:cs="Arial"/>
          <w:lang w:val="nl-BE"/>
        </w:rPr>
      </w:pPr>
      <w:r w:rsidRPr="00A26956">
        <w:rPr>
          <w:rFonts w:ascii="Arial" w:hAnsi="Arial" w:cs="Arial"/>
          <w:lang w:val="nl-BE"/>
        </w:rPr>
        <w:t>De basis van de endocrinologie</w:t>
      </w:r>
    </w:p>
    <w:p w14:paraId="33296B0F" w14:textId="77777777" w:rsidR="000E4B22" w:rsidRPr="00A26956" w:rsidRDefault="000E4B22" w:rsidP="00031B25">
      <w:pPr>
        <w:pStyle w:val="Lijstalinea"/>
        <w:numPr>
          <w:ilvl w:val="0"/>
          <w:numId w:val="81"/>
        </w:numPr>
        <w:overflowPunct/>
        <w:autoSpaceDE/>
        <w:autoSpaceDN/>
        <w:adjustRightInd/>
        <w:textAlignment w:val="auto"/>
        <w:rPr>
          <w:rFonts w:ascii="Arial" w:hAnsi="Arial" w:cs="Arial"/>
          <w:lang w:val="nl-BE"/>
        </w:rPr>
      </w:pPr>
      <w:r w:rsidRPr="00A26956">
        <w:rPr>
          <w:rFonts w:ascii="Arial" w:hAnsi="Arial" w:cs="Arial"/>
          <w:lang w:val="nl-BE"/>
        </w:rPr>
        <w:t xml:space="preserve">De red &amp; </w:t>
      </w:r>
      <w:proofErr w:type="spellStart"/>
      <w:r w:rsidRPr="00A26956">
        <w:rPr>
          <w:rFonts w:ascii="Arial" w:hAnsi="Arial" w:cs="Arial"/>
          <w:lang w:val="nl-BE"/>
        </w:rPr>
        <w:t>yellow</w:t>
      </w:r>
      <w:proofErr w:type="spellEnd"/>
      <w:r w:rsidRPr="00A26956">
        <w:rPr>
          <w:rFonts w:ascii="Arial" w:hAnsi="Arial" w:cs="Arial"/>
          <w:lang w:val="nl-BE"/>
        </w:rPr>
        <w:t xml:space="preserve"> </w:t>
      </w:r>
      <w:proofErr w:type="spellStart"/>
      <w:r w:rsidRPr="00A26956">
        <w:rPr>
          <w:rFonts w:ascii="Arial" w:hAnsi="Arial" w:cs="Arial"/>
          <w:lang w:val="nl-BE"/>
        </w:rPr>
        <w:t>flags</w:t>
      </w:r>
      <w:proofErr w:type="spellEnd"/>
      <w:r>
        <w:rPr>
          <w:rFonts w:ascii="Arial" w:hAnsi="Arial" w:cs="Arial"/>
          <w:lang w:val="nl-BE"/>
        </w:rPr>
        <w:t xml:space="preserve"> aangaande hormonale aandoeningen</w:t>
      </w:r>
    </w:p>
    <w:p w14:paraId="56FCEFF8" w14:textId="77777777" w:rsidR="000E4B22" w:rsidRDefault="000E4B22" w:rsidP="000E4B22">
      <w:pPr>
        <w:overflowPunct/>
        <w:autoSpaceDE/>
        <w:autoSpaceDN/>
        <w:adjustRightInd/>
        <w:textAlignment w:val="auto"/>
        <w:rPr>
          <w:rFonts w:cs="Arial"/>
          <w:lang w:val="nl-BE"/>
        </w:rPr>
      </w:pPr>
    </w:p>
    <w:p w14:paraId="408EEEE9" w14:textId="77777777" w:rsidR="000E4B22" w:rsidRDefault="000E4B22" w:rsidP="000E4B22">
      <w:pPr>
        <w:overflowPunct/>
        <w:autoSpaceDE/>
        <w:autoSpaceDN/>
        <w:adjustRightInd/>
        <w:textAlignment w:val="auto"/>
        <w:rPr>
          <w:rFonts w:cs="Arial"/>
          <w:lang w:val="nl-BE"/>
        </w:rPr>
      </w:pPr>
      <w:r>
        <w:rPr>
          <w:rFonts w:cs="Arial"/>
          <w:lang w:val="nl-BE"/>
        </w:rPr>
        <w:t>De lessen zijn gekoppeld aan:</w:t>
      </w:r>
    </w:p>
    <w:p w14:paraId="4670371D" w14:textId="77777777" w:rsidR="000E4B22" w:rsidRDefault="000E4B2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Integratie visceraal, </w:t>
      </w:r>
      <w:proofErr w:type="spellStart"/>
      <w:r>
        <w:rPr>
          <w:rFonts w:ascii="Arial" w:hAnsi="Arial" w:cs="Arial"/>
          <w:lang w:val="nl-BE"/>
        </w:rPr>
        <w:t>parietaal</w:t>
      </w:r>
      <w:proofErr w:type="spellEnd"/>
      <w:r>
        <w:rPr>
          <w:rFonts w:ascii="Arial" w:hAnsi="Arial" w:cs="Arial"/>
          <w:lang w:val="nl-BE"/>
        </w:rPr>
        <w:t xml:space="preserve"> en craniaal</w:t>
      </w:r>
    </w:p>
    <w:p w14:paraId="59FF1E8A" w14:textId="77777777" w:rsidR="000E4B22" w:rsidRPr="00F46C90" w:rsidRDefault="000E4B2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Fysiologie hormoonstelsel</w:t>
      </w:r>
    </w:p>
    <w:p w14:paraId="2B436728" w14:textId="77777777" w:rsidR="000E4B22" w:rsidRPr="00F46C90" w:rsidRDefault="000E4B2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Pathologie gynaecologie</w:t>
      </w:r>
    </w:p>
    <w:p w14:paraId="53D926E6" w14:textId="77777777" w:rsidR="000E4B22" w:rsidRPr="00F46C90" w:rsidRDefault="000E4B2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4CB61654" w14:textId="77777777" w:rsidR="000E4B22" w:rsidRPr="0039707F" w:rsidRDefault="000E4B22" w:rsidP="000E4B22">
      <w:pPr>
        <w:rPr>
          <w:b/>
          <w:lang w:val="nl-BE"/>
        </w:rPr>
      </w:pPr>
    </w:p>
    <w:p w14:paraId="00836704" w14:textId="77777777" w:rsidR="000E4B22" w:rsidRPr="004D092D" w:rsidRDefault="000E4B22" w:rsidP="000E4B22">
      <w:pPr>
        <w:rPr>
          <w:b/>
        </w:rPr>
      </w:pPr>
      <w:r w:rsidRPr="004D092D">
        <w:rPr>
          <w:b/>
        </w:rPr>
        <w:t>Toetsing</w:t>
      </w:r>
      <w:r>
        <w:rPr>
          <w:b/>
        </w:rPr>
        <w:t xml:space="preserve"> 7.16.</w:t>
      </w:r>
    </w:p>
    <w:p w14:paraId="4C13B767" w14:textId="77777777" w:rsidR="000E4B22" w:rsidRDefault="000E4B22" w:rsidP="000E4B22">
      <w:r>
        <w:t>De 8 lesuren theorie + zelfstudie worden in 1 toets ondervraagd.</w:t>
      </w:r>
    </w:p>
    <w:p w14:paraId="2B6FD80A" w14:textId="77777777" w:rsidR="000E4B22" w:rsidRDefault="000E4B22" w:rsidP="000E4B22">
      <w:r>
        <w:t xml:space="preserve">Het </w:t>
      </w:r>
      <w:proofErr w:type="spellStart"/>
      <w:r>
        <w:t>vakonderdeel</w:t>
      </w:r>
      <w:proofErr w:type="spellEnd"/>
      <w:r>
        <w:t xml:space="preserve"> pelvis minor vrouw maakt theoretisch deel uit van het schoolexamen. </w:t>
      </w:r>
    </w:p>
    <w:p w14:paraId="7CBFD2F8" w14:textId="77777777" w:rsidR="000E4B22" w:rsidRDefault="000E4B22" w:rsidP="000E4B22"/>
    <w:p w14:paraId="660D5E0A" w14:textId="77777777" w:rsidR="000E4B22" w:rsidRDefault="000E4B22" w:rsidP="000E4B22">
      <w:pPr>
        <w:pStyle w:val="Plattetekstinspringen2"/>
        <w:spacing w:after="0" w:line="240" w:lineRule="auto"/>
        <w:ind w:left="0"/>
        <w:rPr>
          <w:b/>
          <w:lang w:val="nl-BE"/>
        </w:rPr>
      </w:pPr>
      <w:r w:rsidRPr="001952AB">
        <w:rPr>
          <w:b/>
          <w:lang w:val="nl-BE"/>
        </w:rPr>
        <w:t xml:space="preserve">Studiemateriaal </w:t>
      </w:r>
      <w:r>
        <w:rPr>
          <w:b/>
          <w:lang w:val="nl-BE"/>
        </w:rPr>
        <w:t>7.14.</w:t>
      </w:r>
    </w:p>
    <w:p w14:paraId="29DD9FD8" w14:textId="77777777" w:rsidR="000E4B22" w:rsidRDefault="000E4B22" w:rsidP="00031B25">
      <w:pPr>
        <w:pStyle w:val="Plattetekstinspringen2"/>
        <w:numPr>
          <w:ilvl w:val="0"/>
          <w:numId w:val="82"/>
        </w:numPr>
        <w:spacing w:after="0" w:line="240" w:lineRule="auto"/>
        <w:rPr>
          <w:rFonts w:cs="Arial"/>
          <w:lang w:val="fr-FR"/>
        </w:rPr>
      </w:pPr>
      <w:r>
        <w:rPr>
          <w:rFonts w:cs="Arial"/>
          <w:lang w:val="fr-FR"/>
        </w:rPr>
        <w:lastRenderedPageBreak/>
        <w:t>Syllabus: S-Osteo-Visc-pelvis-minor-vrouw-</w:t>
      </w:r>
      <w:r w:rsidRPr="0039707F">
        <w:rPr>
          <w:rFonts w:cs="Arial"/>
          <w:lang w:val="fr-FR"/>
        </w:rPr>
        <w:t>RM-14</w:t>
      </w:r>
    </w:p>
    <w:p w14:paraId="3649DEC3" w14:textId="77777777" w:rsidR="000E4B22" w:rsidRPr="0039707F" w:rsidRDefault="000E4B22"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pelvis minor </w:t>
      </w:r>
      <w:proofErr w:type="spellStart"/>
      <w:r>
        <w:rPr>
          <w:rFonts w:cs="Arial"/>
          <w:lang w:val="fr-FR"/>
        </w:rPr>
        <w:t>vrouw</w:t>
      </w:r>
      <w:proofErr w:type="spellEnd"/>
      <w:r>
        <w:rPr>
          <w:rFonts w:cs="Arial"/>
          <w:lang w:val="fr-FR"/>
        </w:rPr>
        <w:t xml:space="preserve"> RM</w:t>
      </w:r>
    </w:p>
    <w:p w14:paraId="4AF3A8A5" w14:textId="77777777" w:rsidR="000E4B22" w:rsidRPr="0039707F" w:rsidRDefault="000E4B22" w:rsidP="00031B25">
      <w:pPr>
        <w:pStyle w:val="Lijstalinea"/>
        <w:numPr>
          <w:ilvl w:val="0"/>
          <w:numId w:val="79"/>
        </w:numPr>
        <w:rPr>
          <w:rFonts w:ascii="Arial" w:hAnsi="Arial" w:cs="Arial"/>
        </w:rPr>
      </w:pPr>
      <w:r w:rsidRPr="0039707F">
        <w:rPr>
          <w:rFonts w:ascii="Arial" w:hAnsi="Arial" w:cs="Arial"/>
        </w:rPr>
        <w:t xml:space="preserve">Literatuur: </w:t>
      </w:r>
    </w:p>
    <w:p w14:paraId="00999890" w14:textId="77777777" w:rsidR="000E4B22" w:rsidRDefault="000E4B22" w:rsidP="00480D14"/>
    <w:p w14:paraId="1F7E7EE4" w14:textId="77777777" w:rsidR="00C836E3" w:rsidRPr="00480D14" w:rsidRDefault="000E4B22" w:rsidP="00480D14">
      <w:pPr>
        <w:rPr>
          <w:b/>
          <w:u w:val="single"/>
        </w:rPr>
      </w:pPr>
      <w:r>
        <w:rPr>
          <w:b/>
          <w:u w:val="single"/>
        </w:rPr>
        <w:t>Operationele leerdoelen 7.17</w:t>
      </w:r>
    </w:p>
    <w:p w14:paraId="52D6BB9B" w14:textId="77777777" w:rsidR="00C836E3" w:rsidRDefault="00C836E3" w:rsidP="00C836E3">
      <w:pPr>
        <w:numPr>
          <w:ilvl w:val="12"/>
          <w:numId w:val="0"/>
        </w:numPr>
      </w:pPr>
      <w:r>
        <w:t>De student kan:</w:t>
      </w:r>
    </w:p>
    <w:p w14:paraId="12E8194B" w14:textId="77777777" w:rsidR="00C836E3" w:rsidRDefault="00C836E3" w:rsidP="00031B25">
      <w:pPr>
        <w:numPr>
          <w:ilvl w:val="0"/>
          <w:numId w:val="1"/>
        </w:numPr>
      </w:pPr>
      <w:r>
        <w:t xml:space="preserve">de onderdelen van de bekkenbodem beschrijven (cavum </w:t>
      </w:r>
      <w:proofErr w:type="spellStart"/>
      <w:r>
        <w:t>subperitoneale</w:t>
      </w:r>
      <w:proofErr w:type="spellEnd"/>
      <w:r>
        <w:t xml:space="preserve">, diafragma pelvis, diafragma urogenitale, sluitspieren, perineum) </w:t>
      </w:r>
    </w:p>
    <w:p w14:paraId="6D1F044C" w14:textId="77777777" w:rsidR="00C836E3" w:rsidRDefault="00C836E3" w:rsidP="00031B25">
      <w:pPr>
        <w:numPr>
          <w:ilvl w:val="0"/>
          <w:numId w:val="1"/>
        </w:numPr>
      </w:pPr>
      <w:r>
        <w:t>de embryologische ontwikkeling van de vrouwelijke geslachtsorganen weergeven</w:t>
      </w:r>
    </w:p>
    <w:p w14:paraId="59F4BE56" w14:textId="77777777" w:rsidR="00C836E3" w:rsidRDefault="00C836E3" w:rsidP="00031B25">
      <w:pPr>
        <w:numPr>
          <w:ilvl w:val="0"/>
          <w:numId w:val="1"/>
        </w:numPr>
      </w:pPr>
      <w:r>
        <w:t>de morfologie en de structuur van de vagina beschrijven</w:t>
      </w:r>
    </w:p>
    <w:p w14:paraId="1D36C448" w14:textId="77777777" w:rsidR="00C836E3" w:rsidRDefault="00C836E3" w:rsidP="00031B25">
      <w:pPr>
        <w:numPr>
          <w:ilvl w:val="0"/>
          <w:numId w:val="1"/>
        </w:numPr>
      </w:pPr>
      <w:r>
        <w:t>de fixaties van de vagina beschrijven</w:t>
      </w:r>
    </w:p>
    <w:p w14:paraId="5914CC3B" w14:textId="77777777" w:rsidR="00C836E3" w:rsidRDefault="00C836E3" w:rsidP="00031B25">
      <w:pPr>
        <w:numPr>
          <w:ilvl w:val="0"/>
          <w:numId w:val="1"/>
        </w:numPr>
      </w:pPr>
      <w:r>
        <w:t>de verhoudingen van de vagina ten opzichte van haar omgevende structuren beschrijven</w:t>
      </w:r>
    </w:p>
    <w:p w14:paraId="0DEBD79E" w14:textId="77777777" w:rsidR="00C836E3" w:rsidRDefault="00C836E3" w:rsidP="00031B25">
      <w:pPr>
        <w:numPr>
          <w:ilvl w:val="0"/>
          <w:numId w:val="1"/>
        </w:numPr>
      </w:pPr>
      <w:r>
        <w:t>de vascularisatie van de vagina uitleggen, zowel arterieel, veneus als lymfatisch</w:t>
      </w:r>
    </w:p>
    <w:p w14:paraId="2BBB7642" w14:textId="77777777" w:rsidR="00C836E3" w:rsidRDefault="00C836E3" w:rsidP="00031B25">
      <w:pPr>
        <w:numPr>
          <w:ilvl w:val="0"/>
          <w:numId w:val="1"/>
        </w:numPr>
      </w:pPr>
      <w:r>
        <w:t>de innervatie van de vagina uitleggen</w:t>
      </w:r>
    </w:p>
    <w:p w14:paraId="51B47BBF" w14:textId="77777777" w:rsidR="00C836E3" w:rsidRDefault="00C836E3" w:rsidP="00031B25">
      <w:pPr>
        <w:numPr>
          <w:ilvl w:val="0"/>
          <w:numId w:val="1"/>
        </w:numPr>
      </w:pPr>
      <w:r>
        <w:t>de morfologie van de uterus beschrijven</w:t>
      </w:r>
    </w:p>
    <w:p w14:paraId="13FC29F4" w14:textId="77777777" w:rsidR="00C836E3" w:rsidRDefault="00C836E3" w:rsidP="00031B25">
      <w:pPr>
        <w:numPr>
          <w:ilvl w:val="0"/>
          <w:numId w:val="1"/>
        </w:numPr>
      </w:pPr>
      <w:r>
        <w:t xml:space="preserve">de richtingsoriëntatie van de vagina en de uterus beschrijven (anteversie, anteflexie, retroversie, retroflexie, </w:t>
      </w:r>
      <w:proofErr w:type="spellStart"/>
      <w:r>
        <w:t>lateroversie</w:t>
      </w:r>
      <w:proofErr w:type="spellEnd"/>
      <w:r>
        <w:t>, lateroflexie).</w:t>
      </w:r>
    </w:p>
    <w:p w14:paraId="4BE227C4" w14:textId="77777777" w:rsidR="00C836E3" w:rsidRDefault="00C836E3" w:rsidP="00031B25">
      <w:pPr>
        <w:numPr>
          <w:ilvl w:val="0"/>
          <w:numId w:val="1"/>
        </w:numPr>
      </w:pPr>
      <w:r>
        <w:t>de opbouw van de structuur van de uterus beschrijven (tunica serosa, myometrium, endometrium)</w:t>
      </w:r>
    </w:p>
    <w:p w14:paraId="3E1C77E6" w14:textId="77777777" w:rsidR="00C836E3" w:rsidRDefault="00C836E3" w:rsidP="00031B25">
      <w:pPr>
        <w:numPr>
          <w:ilvl w:val="0"/>
          <w:numId w:val="1"/>
        </w:numPr>
      </w:pPr>
      <w:r>
        <w:t>de fixaties van de uterus beschrijven</w:t>
      </w:r>
    </w:p>
    <w:p w14:paraId="65308965" w14:textId="77777777" w:rsidR="00C836E3" w:rsidRDefault="00C836E3" w:rsidP="00031B25">
      <w:pPr>
        <w:numPr>
          <w:ilvl w:val="0"/>
          <w:numId w:val="1"/>
        </w:numPr>
      </w:pPr>
      <w:r>
        <w:t>de verhoudingen van de uterus ten opzichte van haar omgevende structuren beschrijven</w:t>
      </w:r>
    </w:p>
    <w:p w14:paraId="1213D58A" w14:textId="77777777" w:rsidR="00C836E3" w:rsidRDefault="00C836E3" w:rsidP="00031B25">
      <w:pPr>
        <w:numPr>
          <w:ilvl w:val="0"/>
          <w:numId w:val="1"/>
        </w:numPr>
      </w:pPr>
      <w:r>
        <w:t>de vascularisatie van de uterus uitleggen, zowel arterieel, veneus als lymfatisch</w:t>
      </w:r>
    </w:p>
    <w:p w14:paraId="1DF3CD8D" w14:textId="77777777" w:rsidR="00C836E3" w:rsidRDefault="00C836E3" w:rsidP="00031B25">
      <w:pPr>
        <w:numPr>
          <w:ilvl w:val="0"/>
          <w:numId w:val="1"/>
        </w:numPr>
      </w:pPr>
      <w:r>
        <w:t>de innervatie van de uterus uitleggen</w:t>
      </w:r>
    </w:p>
    <w:p w14:paraId="2D215977" w14:textId="77777777" w:rsidR="00C836E3" w:rsidRDefault="00C836E3" w:rsidP="00031B25">
      <w:pPr>
        <w:numPr>
          <w:ilvl w:val="0"/>
          <w:numId w:val="1"/>
        </w:numPr>
      </w:pPr>
      <w:r>
        <w:t xml:space="preserve">de morfologie, de onderdelen en de structuur van de tuba </w:t>
      </w:r>
      <w:proofErr w:type="spellStart"/>
      <w:r>
        <w:t>uterina</w:t>
      </w:r>
      <w:proofErr w:type="spellEnd"/>
      <w:r>
        <w:t xml:space="preserve"> beschrijven</w:t>
      </w:r>
    </w:p>
    <w:p w14:paraId="7371E964" w14:textId="77777777" w:rsidR="00C836E3" w:rsidRDefault="00C836E3" w:rsidP="00031B25">
      <w:pPr>
        <w:numPr>
          <w:ilvl w:val="0"/>
          <w:numId w:val="1"/>
        </w:numPr>
      </w:pPr>
      <w:r>
        <w:t xml:space="preserve">de fixaties van de tuba </w:t>
      </w:r>
      <w:proofErr w:type="spellStart"/>
      <w:r>
        <w:t>uterina</w:t>
      </w:r>
      <w:proofErr w:type="spellEnd"/>
      <w:r>
        <w:t xml:space="preserve"> beschrijven</w:t>
      </w:r>
    </w:p>
    <w:p w14:paraId="7413A640" w14:textId="77777777" w:rsidR="00C836E3" w:rsidRDefault="00C836E3" w:rsidP="00031B25">
      <w:pPr>
        <w:numPr>
          <w:ilvl w:val="0"/>
          <w:numId w:val="1"/>
        </w:numPr>
      </w:pPr>
      <w:r>
        <w:t xml:space="preserve">de vascularisatie van de tuba </w:t>
      </w:r>
      <w:proofErr w:type="spellStart"/>
      <w:r>
        <w:t>uterina</w:t>
      </w:r>
      <w:proofErr w:type="spellEnd"/>
      <w:r>
        <w:t xml:space="preserve"> uitleggen, zowel arterieel, veneus als lymfatisch</w:t>
      </w:r>
    </w:p>
    <w:p w14:paraId="30DDC815" w14:textId="77777777" w:rsidR="00C836E3" w:rsidRDefault="00C836E3" w:rsidP="00031B25">
      <w:pPr>
        <w:numPr>
          <w:ilvl w:val="0"/>
          <w:numId w:val="1"/>
        </w:numPr>
      </w:pPr>
      <w:r>
        <w:t xml:space="preserve">de innervatie van de tuba </w:t>
      </w:r>
      <w:proofErr w:type="spellStart"/>
      <w:r>
        <w:t>uterina</w:t>
      </w:r>
      <w:proofErr w:type="spellEnd"/>
      <w:r>
        <w:t xml:space="preserve"> uitleggen</w:t>
      </w:r>
    </w:p>
    <w:p w14:paraId="47519795" w14:textId="77777777" w:rsidR="00C836E3" w:rsidRDefault="00C836E3" w:rsidP="00031B25">
      <w:pPr>
        <w:numPr>
          <w:ilvl w:val="0"/>
          <w:numId w:val="1"/>
        </w:numPr>
      </w:pPr>
      <w:r>
        <w:t>de morfologie en de structuur van de ovaria beschrijven</w:t>
      </w:r>
    </w:p>
    <w:p w14:paraId="203113AF" w14:textId="77777777" w:rsidR="00C836E3" w:rsidRDefault="00C836E3" w:rsidP="00031B25">
      <w:pPr>
        <w:numPr>
          <w:ilvl w:val="0"/>
          <w:numId w:val="1"/>
        </w:numPr>
      </w:pPr>
      <w:r>
        <w:t>de fixaties van de ovaria beschrijven</w:t>
      </w:r>
    </w:p>
    <w:p w14:paraId="15CCF146" w14:textId="77777777" w:rsidR="00C836E3" w:rsidRDefault="00C836E3" w:rsidP="00031B25">
      <w:pPr>
        <w:numPr>
          <w:ilvl w:val="0"/>
          <w:numId w:val="1"/>
        </w:numPr>
      </w:pPr>
      <w:r>
        <w:t>de verhoudingen van de ovaria ten opzichte van haar omgevende structuren beschrijven</w:t>
      </w:r>
    </w:p>
    <w:p w14:paraId="7250D5F4" w14:textId="77777777" w:rsidR="00C836E3" w:rsidRDefault="00C836E3" w:rsidP="00031B25">
      <w:pPr>
        <w:numPr>
          <w:ilvl w:val="0"/>
          <w:numId w:val="1"/>
        </w:numPr>
      </w:pPr>
      <w:r>
        <w:t>de vascularisatie van de ovaria uitleggen, zowel arterieel, veneus als lymfatisch</w:t>
      </w:r>
    </w:p>
    <w:p w14:paraId="222CF571" w14:textId="77777777" w:rsidR="00C836E3" w:rsidRDefault="00C836E3" w:rsidP="00031B25">
      <w:pPr>
        <w:numPr>
          <w:ilvl w:val="0"/>
          <w:numId w:val="1"/>
        </w:numPr>
      </w:pPr>
      <w:r>
        <w:t>de innervatie van de ovaria uitleggen</w:t>
      </w:r>
    </w:p>
    <w:p w14:paraId="31D0B702" w14:textId="77777777" w:rsidR="00C836E3" w:rsidRDefault="00C836E3" w:rsidP="00031B25">
      <w:pPr>
        <w:numPr>
          <w:ilvl w:val="0"/>
          <w:numId w:val="1"/>
        </w:numPr>
      </w:pPr>
      <w:r>
        <w:t xml:space="preserve">de structuur van de vulva beschrijven, met het vestibulum vaginae, </w:t>
      </w:r>
      <w:proofErr w:type="spellStart"/>
      <w:r>
        <w:t>urthra</w:t>
      </w:r>
      <w:proofErr w:type="spellEnd"/>
      <w:r>
        <w:t xml:space="preserve"> </w:t>
      </w:r>
      <w:proofErr w:type="spellStart"/>
      <w:r>
        <w:t>femina</w:t>
      </w:r>
      <w:proofErr w:type="spellEnd"/>
      <w:r>
        <w:t xml:space="preserve">, labia </w:t>
      </w:r>
      <w:proofErr w:type="spellStart"/>
      <w:r>
        <w:t>majora</w:t>
      </w:r>
      <w:proofErr w:type="spellEnd"/>
      <w:r>
        <w:t xml:space="preserve">, labia </w:t>
      </w:r>
      <w:proofErr w:type="spellStart"/>
      <w:r>
        <w:t>minora</w:t>
      </w:r>
      <w:proofErr w:type="spellEnd"/>
      <w:r>
        <w:t xml:space="preserve">, </w:t>
      </w:r>
      <w:proofErr w:type="spellStart"/>
      <w:r>
        <w:t>clotoris</w:t>
      </w:r>
      <w:proofErr w:type="spellEnd"/>
      <w:r>
        <w:t>, glandula vestibularis.</w:t>
      </w:r>
    </w:p>
    <w:p w14:paraId="2F09A217" w14:textId="77777777" w:rsidR="00C836E3" w:rsidRDefault="00C836E3" w:rsidP="00031B25">
      <w:pPr>
        <w:numPr>
          <w:ilvl w:val="0"/>
          <w:numId w:val="1"/>
        </w:numPr>
      </w:pPr>
      <w:r>
        <w:t>de vascularisatie van de vulva uitleggen, zowel arterieel, veneus als lymfatisch</w:t>
      </w:r>
    </w:p>
    <w:p w14:paraId="1F9C2872" w14:textId="77777777" w:rsidR="00C836E3" w:rsidRDefault="00C836E3" w:rsidP="00031B25">
      <w:pPr>
        <w:numPr>
          <w:ilvl w:val="0"/>
          <w:numId w:val="1"/>
        </w:numPr>
      </w:pPr>
      <w:r>
        <w:t>de innervatie van de vulva uitleggen</w:t>
      </w:r>
    </w:p>
    <w:p w14:paraId="44C859F5" w14:textId="77777777" w:rsidR="00C836E3" w:rsidRDefault="00C836E3" w:rsidP="00031B25">
      <w:pPr>
        <w:numPr>
          <w:ilvl w:val="0"/>
          <w:numId w:val="1"/>
        </w:numPr>
      </w:pPr>
      <w:r>
        <w:t xml:space="preserve">de bouw van de </w:t>
      </w:r>
      <w:proofErr w:type="spellStart"/>
      <w:r>
        <w:t>mammae</w:t>
      </w:r>
      <w:proofErr w:type="spellEnd"/>
      <w:r>
        <w:t xml:space="preserve"> beschrijven, met het klierlichaam en het vetlichaam</w:t>
      </w:r>
    </w:p>
    <w:p w14:paraId="552FDCDA" w14:textId="77777777" w:rsidR="00C836E3" w:rsidRDefault="00C836E3" w:rsidP="00031B25">
      <w:pPr>
        <w:numPr>
          <w:ilvl w:val="0"/>
          <w:numId w:val="1"/>
        </w:numPr>
      </w:pPr>
      <w:r>
        <w:t>de bewegingen in mobiliteit en motiliteit van de vrouwelijke geslachtsorganen beschrijven</w:t>
      </w:r>
    </w:p>
    <w:p w14:paraId="283870A9" w14:textId="77777777" w:rsidR="00C836E3" w:rsidRDefault="00C836E3" w:rsidP="00C836E3">
      <w:pPr>
        <w:numPr>
          <w:ilvl w:val="12"/>
          <w:numId w:val="0"/>
        </w:numPr>
      </w:pPr>
    </w:p>
    <w:p w14:paraId="1846D897" w14:textId="77777777" w:rsidR="00C836E3" w:rsidRDefault="00C836E3" w:rsidP="00C836E3">
      <w:pPr>
        <w:numPr>
          <w:ilvl w:val="12"/>
          <w:numId w:val="0"/>
        </w:numPr>
      </w:pPr>
      <w:r>
        <w:t>De student is tevens in staat om:</w:t>
      </w:r>
    </w:p>
    <w:p w14:paraId="70EFE07C" w14:textId="77777777" w:rsidR="00C836E3" w:rsidRDefault="00C836E3" w:rsidP="00031B25">
      <w:pPr>
        <w:numPr>
          <w:ilvl w:val="0"/>
          <w:numId w:val="1"/>
        </w:numPr>
      </w:pPr>
      <w:r>
        <w:t xml:space="preserve">de beknopte fysiologie van de vrouwelijke geslachtsorganen uit te leggen ten aanzien van de hormonen (opbouw, afbraak en werking van oestrogeen en progesteron), de rol van de hypofyse. </w:t>
      </w:r>
    </w:p>
    <w:p w14:paraId="3D83E7C3" w14:textId="77777777" w:rsidR="00C836E3" w:rsidRDefault="00C836E3" w:rsidP="00031B25">
      <w:pPr>
        <w:numPr>
          <w:ilvl w:val="0"/>
          <w:numId w:val="1"/>
        </w:numPr>
      </w:pPr>
      <w:r>
        <w:t xml:space="preserve">de </w:t>
      </w:r>
      <w:proofErr w:type="spellStart"/>
      <w:r>
        <w:t>foliculogenese</w:t>
      </w:r>
      <w:proofErr w:type="spellEnd"/>
      <w:r>
        <w:t xml:space="preserve"> weer te geven in de uterine fase, de </w:t>
      </w:r>
      <w:proofErr w:type="spellStart"/>
      <w:r>
        <w:t>prepuberale</w:t>
      </w:r>
      <w:proofErr w:type="spellEnd"/>
      <w:r>
        <w:t xml:space="preserve"> fase, de pubertijd en de ovulatie.</w:t>
      </w:r>
    </w:p>
    <w:p w14:paraId="085F0147" w14:textId="77777777" w:rsidR="00C836E3" w:rsidRDefault="00C836E3" w:rsidP="00031B25">
      <w:pPr>
        <w:numPr>
          <w:ilvl w:val="0"/>
          <w:numId w:val="1"/>
        </w:numPr>
      </w:pPr>
      <w:r>
        <w:t xml:space="preserve">De menstruatiecyclus weer te geven ten aanzien van de centrale regulatie, ovariële cyclus, </w:t>
      </w:r>
      <w:proofErr w:type="spellStart"/>
      <w:r>
        <w:t>endometriële</w:t>
      </w:r>
      <w:proofErr w:type="spellEnd"/>
      <w:r>
        <w:t xml:space="preserve"> cyclus en andere cyclische veranderingen.</w:t>
      </w:r>
    </w:p>
    <w:p w14:paraId="3FC0C7AD" w14:textId="77777777" w:rsidR="00C836E3" w:rsidRDefault="00C836E3" w:rsidP="00031B25">
      <w:pPr>
        <w:numPr>
          <w:ilvl w:val="0"/>
          <w:numId w:val="1"/>
        </w:numPr>
      </w:pPr>
      <w:r>
        <w:t xml:space="preserve">De beknopte pathologie van de vrouwelijke geslachtsorganen uit te leggen ten aanzien van de vagina (vaginitis, vaginatumoren en </w:t>
      </w:r>
      <w:proofErr w:type="spellStart"/>
      <w:r>
        <w:t>desproblematiek</w:t>
      </w:r>
      <w:proofErr w:type="spellEnd"/>
      <w:r>
        <w:t xml:space="preserve">); de cervix (eigenschappen en Pap van het cervixslijm, cervicitis, poliepen, carcinoma); de uterus (congenitaal en verworven, endometritis, myoma, carcinoma, endometriose); ovaria (cysten, tumoren). </w:t>
      </w:r>
    </w:p>
    <w:p w14:paraId="61B90B3E" w14:textId="77777777" w:rsidR="00C836E3" w:rsidRDefault="00C836E3" w:rsidP="00031B25">
      <w:pPr>
        <w:numPr>
          <w:ilvl w:val="0"/>
          <w:numId w:val="1"/>
        </w:numPr>
      </w:pPr>
      <w:r>
        <w:t xml:space="preserve">De pathologische begrippen te omschrijven ten aanzien van de menstruele cyclus (menarche, menopauze, </w:t>
      </w:r>
      <w:proofErr w:type="spellStart"/>
      <w:r>
        <w:t>amennorroe</w:t>
      </w:r>
      <w:proofErr w:type="spellEnd"/>
      <w:r>
        <w:t xml:space="preserve">, dysfunctionele bloeding, </w:t>
      </w:r>
      <w:proofErr w:type="spellStart"/>
      <w:r>
        <w:t>dysmennoroe</w:t>
      </w:r>
      <w:proofErr w:type="spellEnd"/>
      <w:r>
        <w:t xml:space="preserve">, </w:t>
      </w:r>
      <w:proofErr w:type="spellStart"/>
      <w:r>
        <w:t>prementrueel</w:t>
      </w:r>
      <w:proofErr w:type="spellEnd"/>
      <w:r>
        <w:t xml:space="preserve"> syndroom, etc.)</w:t>
      </w:r>
    </w:p>
    <w:p w14:paraId="12F129BC" w14:textId="77777777" w:rsidR="00C836E3" w:rsidRDefault="00C836E3" w:rsidP="00031B25">
      <w:pPr>
        <w:numPr>
          <w:ilvl w:val="0"/>
          <w:numId w:val="1"/>
        </w:numPr>
      </w:pPr>
      <w:r>
        <w:lastRenderedPageBreak/>
        <w:t xml:space="preserve">Het </w:t>
      </w:r>
      <w:proofErr w:type="spellStart"/>
      <w:r>
        <w:t>osteopatisch</w:t>
      </w:r>
      <w:proofErr w:type="spellEnd"/>
      <w:r>
        <w:t xml:space="preserve"> dysfunctiemechanisme van de vrouwelijke geslachtsorganen uit te leggen ten aanzien van de bekkenbodem, vagina en haar relaties, uterus en haar relaties, tuba, ovaria en </w:t>
      </w:r>
      <w:proofErr w:type="spellStart"/>
      <w:r>
        <w:t>myocellulie</w:t>
      </w:r>
      <w:proofErr w:type="spellEnd"/>
      <w:r>
        <w:t xml:space="preserve"> van </w:t>
      </w:r>
      <w:proofErr w:type="spellStart"/>
      <w:r>
        <w:t>stapfer</w:t>
      </w:r>
      <w:proofErr w:type="spellEnd"/>
      <w:r>
        <w:t>.</w:t>
      </w:r>
    </w:p>
    <w:p w14:paraId="48DACD77" w14:textId="77777777" w:rsidR="00C836E3" w:rsidRDefault="00C836E3" w:rsidP="00C836E3">
      <w:pPr>
        <w:numPr>
          <w:ilvl w:val="12"/>
          <w:numId w:val="0"/>
        </w:numPr>
      </w:pPr>
    </w:p>
    <w:p w14:paraId="0D09229A" w14:textId="77777777" w:rsidR="00C836E3" w:rsidRDefault="00C836E3" w:rsidP="00C836E3">
      <w:pPr>
        <w:numPr>
          <w:ilvl w:val="12"/>
          <w:numId w:val="0"/>
        </w:numPr>
      </w:pPr>
      <w:r>
        <w:t>Diagnostisch is de student in staat om:</w:t>
      </w:r>
    </w:p>
    <w:p w14:paraId="328135A7" w14:textId="77777777" w:rsidR="00C836E3" w:rsidRDefault="00C836E3" w:rsidP="00031B25">
      <w:pPr>
        <w:numPr>
          <w:ilvl w:val="0"/>
          <w:numId w:val="1"/>
        </w:numPr>
      </w:pPr>
      <w:r>
        <w:t xml:space="preserve">een anamnese ten aanzien van de vrouwelijke geslachtsorganen af te nemen (gynaecologische voorgeschiedenis, menstruele cyclus, kleur, pijn, incontinentie, </w:t>
      </w:r>
      <w:proofErr w:type="spellStart"/>
      <w:r>
        <w:t>mammae</w:t>
      </w:r>
      <w:proofErr w:type="spellEnd"/>
      <w:r>
        <w:t>)</w:t>
      </w:r>
    </w:p>
    <w:p w14:paraId="21F41AFE" w14:textId="77777777" w:rsidR="00C836E3" w:rsidRDefault="00C836E3" w:rsidP="00031B25">
      <w:pPr>
        <w:numPr>
          <w:ilvl w:val="0"/>
          <w:numId w:val="1"/>
        </w:numPr>
      </w:pPr>
      <w:r>
        <w:t>De reflexzones van de vrouwelijke geslachtsorganen te herkennen</w:t>
      </w:r>
    </w:p>
    <w:p w14:paraId="2CBC3527" w14:textId="77777777" w:rsidR="00C836E3" w:rsidRDefault="00C836E3" w:rsidP="00031B25">
      <w:pPr>
        <w:numPr>
          <w:ilvl w:val="0"/>
          <w:numId w:val="1"/>
        </w:numPr>
      </w:pPr>
      <w:r>
        <w:t>Het protocol ten aanzien van een diagnostiek of behandeling van de vrouwelijke geslachtsorganen te kennen.</w:t>
      </w:r>
    </w:p>
    <w:p w14:paraId="4B4FD975" w14:textId="77777777" w:rsidR="00C836E3" w:rsidRDefault="00C836E3" w:rsidP="00031B25">
      <w:pPr>
        <w:numPr>
          <w:ilvl w:val="0"/>
          <w:numId w:val="1"/>
        </w:numPr>
      </w:pPr>
      <w:r>
        <w:t xml:space="preserve">De inspectie van de vrouwelijke geslachtsorganen uit te kunnen voeren. </w:t>
      </w:r>
    </w:p>
    <w:p w14:paraId="5156317F" w14:textId="77777777" w:rsidR="00C836E3" w:rsidRDefault="00C836E3" w:rsidP="00C836E3">
      <w:pPr>
        <w:numPr>
          <w:ilvl w:val="12"/>
          <w:numId w:val="0"/>
        </w:numPr>
      </w:pPr>
    </w:p>
    <w:p w14:paraId="72B5C6BA" w14:textId="77777777" w:rsidR="00C836E3" w:rsidRDefault="00C836E3" w:rsidP="00C836E3">
      <w:pPr>
        <w:numPr>
          <w:ilvl w:val="12"/>
          <w:numId w:val="0"/>
        </w:numPr>
      </w:pPr>
      <w:r>
        <w:t>(postacademisch)</w:t>
      </w:r>
    </w:p>
    <w:p w14:paraId="4295B57F" w14:textId="77777777" w:rsidR="00C836E3" w:rsidRDefault="00C836E3" w:rsidP="00031B25">
      <w:pPr>
        <w:numPr>
          <w:ilvl w:val="0"/>
          <w:numId w:val="1"/>
        </w:numPr>
      </w:pPr>
      <w:r>
        <w:t xml:space="preserve">Een vaginaal toucher uit te kunnen voeren met onderzoek van de osteopathische criteria, zowel </w:t>
      </w:r>
      <w:proofErr w:type="spellStart"/>
      <w:r>
        <w:t>unimanueel</w:t>
      </w:r>
      <w:proofErr w:type="spellEnd"/>
      <w:r>
        <w:t xml:space="preserve"> als bimanueel. </w:t>
      </w:r>
    </w:p>
    <w:p w14:paraId="0460A095" w14:textId="77777777" w:rsidR="00C836E3" w:rsidRDefault="00C836E3" w:rsidP="00031B25">
      <w:pPr>
        <w:numPr>
          <w:ilvl w:val="0"/>
          <w:numId w:val="1"/>
        </w:numPr>
      </w:pPr>
      <w:r>
        <w:t xml:space="preserve">Een specifiek onderzoek ten aanzien van de vrouwelijke geslachtsorganen uit te kunnen voeren voor de volgende osteopathische indicaties: mobiliteitsverlies bij retroversie, retroflexie, anteversie, anteversie, </w:t>
      </w:r>
      <w:proofErr w:type="spellStart"/>
      <w:r>
        <w:t>lateroversie</w:t>
      </w:r>
      <w:proofErr w:type="spellEnd"/>
      <w:r>
        <w:t xml:space="preserve">, lateroflexie, positie ovaria. </w:t>
      </w:r>
    </w:p>
    <w:p w14:paraId="09FD26A2" w14:textId="77777777" w:rsidR="00C836E3" w:rsidRDefault="00C836E3" w:rsidP="00C836E3">
      <w:pPr>
        <w:numPr>
          <w:ilvl w:val="12"/>
          <w:numId w:val="0"/>
        </w:numPr>
      </w:pPr>
    </w:p>
    <w:p w14:paraId="4FBFD8A9" w14:textId="77777777" w:rsidR="00C836E3" w:rsidRDefault="00C836E3" w:rsidP="00C836E3">
      <w:pPr>
        <w:numPr>
          <w:ilvl w:val="12"/>
          <w:numId w:val="0"/>
        </w:numPr>
      </w:pPr>
      <w:r>
        <w:t>(postacademisch) Therapeutisch is de student in staat om:</w:t>
      </w:r>
    </w:p>
    <w:p w14:paraId="0DE7B3FF" w14:textId="77777777" w:rsidR="00C836E3" w:rsidRDefault="00C836E3" w:rsidP="00031B25">
      <w:pPr>
        <w:numPr>
          <w:ilvl w:val="0"/>
          <w:numId w:val="1"/>
        </w:numPr>
      </w:pPr>
      <w:r>
        <w:t xml:space="preserve">De </w:t>
      </w:r>
      <w:proofErr w:type="spellStart"/>
      <w:r>
        <w:t>voorbereidenide</w:t>
      </w:r>
      <w:proofErr w:type="spellEnd"/>
      <w:r>
        <w:t xml:space="preserve"> technieken ten aanzien van de vrouwelijke geslachtsorganen uit te kunnen voeren: abdominaal </w:t>
      </w:r>
      <w:proofErr w:type="spellStart"/>
      <w:r>
        <w:t>unimanueel</w:t>
      </w:r>
      <w:proofErr w:type="spellEnd"/>
      <w:r>
        <w:t xml:space="preserve">, </w:t>
      </w:r>
      <w:proofErr w:type="spellStart"/>
      <w:r>
        <w:t>vagino</w:t>
      </w:r>
      <w:proofErr w:type="spellEnd"/>
      <w:r>
        <w:t>-abdominaal uni-</w:t>
      </w:r>
      <w:proofErr w:type="spellStart"/>
      <w:r>
        <w:t>indexieel</w:t>
      </w:r>
      <w:proofErr w:type="spellEnd"/>
      <w:r>
        <w:t>, ovarium, isthmus, blaas, rectum.</w:t>
      </w:r>
    </w:p>
    <w:p w14:paraId="0CF106FF" w14:textId="77777777" w:rsidR="00C836E3" w:rsidRDefault="00C836E3" w:rsidP="00031B25">
      <w:pPr>
        <w:numPr>
          <w:ilvl w:val="0"/>
          <w:numId w:val="1"/>
        </w:numPr>
      </w:pPr>
      <w:r>
        <w:t xml:space="preserve">De osteopathische normalisaties ten aanzien van de vrouwelijke </w:t>
      </w:r>
      <w:proofErr w:type="spellStart"/>
      <w:r>
        <w:t>geslachtsorhganen</w:t>
      </w:r>
      <w:proofErr w:type="spellEnd"/>
      <w:r>
        <w:t xml:space="preserve"> uit te kunnen voeren: retroversie (5x), retroflexie , anteversie, anteflexie, </w:t>
      </w:r>
      <w:proofErr w:type="spellStart"/>
      <w:r>
        <w:t>lateroversie</w:t>
      </w:r>
      <w:proofErr w:type="spellEnd"/>
      <w:r>
        <w:t xml:space="preserve">, lateroflexie, prolaps ovaria, tuba. </w:t>
      </w:r>
    </w:p>
    <w:p w14:paraId="15A61172" w14:textId="77777777" w:rsidR="00C836E3" w:rsidRDefault="00C836E3" w:rsidP="00C836E3">
      <w:pPr>
        <w:numPr>
          <w:ilvl w:val="12"/>
          <w:numId w:val="0"/>
        </w:numPr>
      </w:pPr>
    </w:p>
    <w:p w14:paraId="1EF80DB8" w14:textId="77777777" w:rsidR="00C836E3" w:rsidRDefault="000E4B22" w:rsidP="00480D14">
      <w:pPr>
        <w:pStyle w:val="Kop2"/>
      </w:pPr>
      <w:bookmarkStart w:id="221" w:name="_Toc469209808"/>
      <w:bookmarkStart w:id="222" w:name="_Toc373788272"/>
      <w:r>
        <w:t>7.18</w:t>
      </w:r>
      <w:r w:rsidR="00C836E3">
        <w:t>. L</w:t>
      </w:r>
      <w:r>
        <w:t>eerdoelen Pelvis Minor Man</w:t>
      </w:r>
      <w:bookmarkEnd w:id="221"/>
      <w:bookmarkEnd w:id="222"/>
    </w:p>
    <w:p w14:paraId="2D331460" w14:textId="77777777" w:rsidR="00C836E3" w:rsidRPr="00480D14" w:rsidRDefault="000E4B22" w:rsidP="00480D14">
      <w:pPr>
        <w:rPr>
          <w:b/>
        </w:rPr>
      </w:pPr>
      <w:r>
        <w:rPr>
          <w:b/>
        </w:rPr>
        <w:t>Leerdoel 7.18</w:t>
      </w:r>
    </w:p>
    <w:p w14:paraId="1BA17A1F" w14:textId="77777777" w:rsidR="00C836E3" w:rsidRDefault="00C836E3" w:rsidP="00480D14">
      <w:r>
        <w:t>De student heeft kennis over en inzicht in de anatomie, beknopte fysiologie en pathologie, osteopathisch dysfunctiemechanisme, diagnostiek en therapie van de mannelijke geslachtsorganen.</w:t>
      </w:r>
    </w:p>
    <w:p w14:paraId="1CD6C989" w14:textId="77777777" w:rsidR="00480D14" w:rsidRDefault="00480D14" w:rsidP="00480D14"/>
    <w:p w14:paraId="76FE512D" w14:textId="77777777" w:rsidR="00C836E3" w:rsidRPr="00480D14" w:rsidRDefault="000E4B22" w:rsidP="00480D14">
      <w:pPr>
        <w:rPr>
          <w:b/>
        </w:rPr>
      </w:pPr>
      <w:r>
        <w:rPr>
          <w:b/>
        </w:rPr>
        <w:t>Leerinhoud 7.18</w:t>
      </w:r>
    </w:p>
    <w:p w14:paraId="157D2555" w14:textId="77777777" w:rsidR="00C836E3" w:rsidRDefault="00C836E3" w:rsidP="00480D14">
      <w:r>
        <w:t>Mannelijke geslachtsorganen</w:t>
      </w:r>
    </w:p>
    <w:p w14:paraId="7D0DFCA0" w14:textId="77777777" w:rsidR="00480D14" w:rsidRDefault="00480D14" w:rsidP="00480D14"/>
    <w:p w14:paraId="1CA182A9" w14:textId="77777777" w:rsidR="00C836E3" w:rsidRPr="00480D14" w:rsidRDefault="000E4B22" w:rsidP="00480D14">
      <w:pPr>
        <w:rPr>
          <w:b/>
        </w:rPr>
      </w:pPr>
      <w:r>
        <w:rPr>
          <w:b/>
        </w:rPr>
        <w:t>Lesuren 7.18</w:t>
      </w:r>
    </w:p>
    <w:p w14:paraId="7B1E3CAC" w14:textId="77777777" w:rsidR="000E4B22" w:rsidRDefault="00C836E3" w:rsidP="00480D14">
      <w:r>
        <w:t>Het aantal lesuren voor het onderdeel kleine bekken m</w:t>
      </w:r>
      <w:r w:rsidR="000E4B22">
        <w:t>an bedraagt 2 lesuren theorie. Het</w:t>
      </w:r>
      <w:r>
        <w:t xml:space="preserve"> deel van de diagnostische en therapeutische technieken wordt postacademisch aangeboden</w:t>
      </w:r>
      <w:r w:rsidR="000E4B22">
        <w:t>.</w:t>
      </w:r>
      <w:r>
        <w:t xml:space="preserve"> De lessen worden gegeven in het 5</w:t>
      </w:r>
      <w:r>
        <w:rPr>
          <w:vertAlign w:val="superscript"/>
        </w:rPr>
        <w:t>e</w:t>
      </w:r>
      <w:r w:rsidR="000E4B22">
        <w:t xml:space="preserve"> jaar</w:t>
      </w:r>
    </w:p>
    <w:p w14:paraId="520A83ED" w14:textId="77777777" w:rsidR="000E4B22" w:rsidRDefault="000E4B22" w:rsidP="00480D14"/>
    <w:p w14:paraId="7873F53C" w14:textId="77777777" w:rsidR="000E4B22" w:rsidRPr="0039707F" w:rsidRDefault="000E4B22" w:rsidP="000E4B22">
      <w:pPr>
        <w:overflowPunct/>
        <w:autoSpaceDE/>
        <w:autoSpaceDN/>
        <w:adjustRightInd/>
        <w:jc w:val="both"/>
        <w:textAlignment w:val="auto"/>
        <w:rPr>
          <w:rFonts w:cs="Arial"/>
          <w:b/>
        </w:rPr>
      </w:pPr>
      <w:r w:rsidRPr="0039707F">
        <w:rPr>
          <w:rFonts w:cs="Arial"/>
          <w:b/>
        </w:rPr>
        <w:t>Wijze van doceren</w:t>
      </w:r>
      <w:r>
        <w:rPr>
          <w:rFonts w:cs="Arial"/>
          <w:b/>
        </w:rPr>
        <w:t xml:space="preserve"> 7.18.</w:t>
      </w:r>
    </w:p>
    <w:p w14:paraId="1393EC58" w14:textId="77777777" w:rsidR="000E4B22" w:rsidRPr="0039707F" w:rsidRDefault="000E4B22" w:rsidP="00031B25">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2CDEB506" w14:textId="77777777" w:rsidR="000E4B22" w:rsidRDefault="000E4B22" w:rsidP="000E4B22">
      <w:pPr>
        <w:overflowPunct/>
        <w:autoSpaceDE/>
        <w:autoSpaceDN/>
        <w:adjustRightInd/>
        <w:textAlignment w:val="auto"/>
        <w:rPr>
          <w:rFonts w:cs="Arial"/>
          <w:lang w:val="nl-BE"/>
        </w:rPr>
      </w:pPr>
    </w:p>
    <w:p w14:paraId="76D384D6" w14:textId="77777777" w:rsidR="000E4B22" w:rsidRPr="00F46C90" w:rsidRDefault="000E4B22" w:rsidP="000E4B22">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7.18.</w:t>
      </w:r>
    </w:p>
    <w:p w14:paraId="2B9C07E5" w14:textId="77777777" w:rsidR="000E4B22" w:rsidRDefault="000E4B22" w:rsidP="000E4B22">
      <w:pPr>
        <w:overflowPunct/>
        <w:autoSpaceDE/>
        <w:autoSpaceDN/>
        <w:adjustRightInd/>
        <w:textAlignment w:val="auto"/>
        <w:rPr>
          <w:rFonts w:cs="Arial"/>
          <w:lang w:val="nl-BE"/>
        </w:rPr>
      </w:pPr>
      <w:r>
        <w:rPr>
          <w:rFonts w:cs="Arial"/>
          <w:lang w:val="nl-BE"/>
        </w:rPr>
        <w:t>De lessen endocrinologie worden gegeven in het 5</w:t>
      </w:r>
      <w:r w:rsidRPr="00F46C90">
        <w:rPr>
          <w:rFonts w:cs="Arial"/>
          <w:vertAlign w:val="superscript"/>
          <w:lang w:val="nl-BE"/>
        </w:rPr>
        <w:t>e</w:t>
      </w:r>
      <w:r>
        <w:rPr>
          <w:rFonts w:cs="Arial"/>
          <w:lang w:val="nl-BE"/>
        </w:rPr>
        <w:t xml:space="preserve"> leerjaar. De student heeft reeds kennis van </w:t>
      </w:r>
    </w:p>
    <w:p w14:paraId="1BE7A34D" w14:textId="77777777" w:rsidR="000E4B22" w:rsidRDefault="000E4B2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207082E9" w14:textId="77777777" w:rsidR="000E4B22" w:rsidRPr="00CE0889" w:rsidRDefault="000E4B2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w:t>
      </w:r>
      <w:r w:rsidRPr="00CE0889">
        <w:rPr>
          <w:rFonts w:ascii="Arial" w:hAnsi="Arial" w:cs="Arial"/>
          <w:lang w:val="nl-BE"/>
        </w:rPr>
        <w:t xml:space="preserve">opbouw van </w:t>
      </w:r>
      <w:r>
        <w:rPr>
          <w:rFonts w:ascii="Arial" w:hAnsi="Arial" w:cs="Arial"/>
          <w:lang w:val="nl-BE"/>
        </w:rPr>
        <w:t>de inwendige organen</w:t>
      </w:r>
    </w:p>
    <w:p w14:paraId="175AF87E" w14:textId="77777777" w:rsidR="000E4B22" w:rsidRPr="00CE0889" w:rsidRDefault="000E4B22" w:rsidP="00031B25">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Alle </w:t>
      </w:r>
      <w:proofErr w:type="spellStart"/>
      <w:r>
        <w:rPr>
          <w:rFonts w:ascii="Arial" w:hAnsi="Arial" w:cs="Arial"/>
          <w:lang w:val="nl-BE"/>
        </w:rPr>
        <w:t>terzake</w:t>
      </w:r>
      <w:proofErr w:type="spellEnd"/>
      <w:r>
        <w:rPr>
          <w:rFonts w:ascii="Arial" w:hAnsi="Arial" w:cs="Arial"/>
          <w:lang w:val="nl-BE"/>
        </w:rPr>
        <w:t xml:space="preserve"> doende anatomie, fysiologie en pathologie, zoals bekken, lumbale wervelkolom, onderste extremiteit en viscera </w:t>
      </w:r>
      <w:r w:rsidRPr="00CE0889">
        <w:rPr>
          <w:rFonts w:ascii="Arial" w:hAnsi="Arial" w:cs="Arial"/>
          <w:lang w:val="nl-BE"/>
        </w:rPr>
        <w:t>op osteopathisch vlak</w:t>
      </w:r>
    </w:p>
    <w:p w14:paraId="17FBB711" w14:textId="77777777" w:rsidR="000E4B22" w:rsidRDefault="000E4B22" w:rsidP="00031B25">
      <w:pPr>
        <w:pStyle w:val="Lijstalinea"/>
        <w:numPr>
          <w:ilvl w:val="0"/>
          <w:numId w:val="81"/>
        </w:numPr>
        <w:overflowPunct/>
        <w:autoSpaceDE/>
        <w:autoSpaceDN/>
        <w:adjustRightInd/>
        <w:textAlignment w:val="auto"/>
        <w:rPr>
          <w:rFonts w:ascii="Arial" w:hAnsi="Arial" w:cs="Arial"/>
          <w:lang w:val="nl-BE"/>
        </w:rPr>
      </w:pPr>
      <w:r w:rsidRPr="00A26956">
        <w:rPr>
          <w:rFonts w:ascii="Arial" w:hAnsi="Arial" w:cs="Arial"/>
          <w:lang w:val="nl-BE"/>
        </w:rPr>
        <w:t>De basis van de endocrinologie</w:t>
      </w:r>
    </w:p>
    <w:p w14:paraId="2EAAD0FB" w14:textId="77777777" w:rsidR="000E4B22" w:rsidRPr="00A26956" w:rsidRDefault="000E4B22" w:rsidP="00031B25">
      <w:pPr>
        <w:pStyle w:val="Lijstalinea"/>
        <w:numPr>
          <w:ilvl w:val="0"/>
          <w:numId w:val="81"/>
        </w:numPr>
        <w:overflowPunct/>
        <w:autoSpaceDE/>
        <w:autoSpaceDN/>
        <w:adjustRightInd/>
        <w:textAlignment w:val="auto"/>
        <w:rPr>
          <w:rFonts w:ascii="Arial" w:hAnsi="Arial" w:cs="Arial"/>
          <w:lang w:val="nl-BE"/>
        </w:rPr>
      </w:pPr>
      <w:r w:rsidRPr="00A26956">
        <w:rPr>
          <w:rFonts w:ascii="Arial" w:hAnsi="Arial" w:cs="Arial"/>
          <w:lang w:val="nl-BE"/>
        </w:rPr>
        <w:t xml:space="preserve">De red &amp; </w:t>
      </w:r>
      <w:proofErr w:type="spellStart"/>
      <w:r w:rsidRPr="00A26956">
        <w:rPr>
          <w:rFonts w:ascii="Arial" w:hAnsi="Arial" w:cs="Arial"/>
          <w:lang w:val="nl-BE"/>
        </w:rPr>
        <w:t>yellow</w:t>
      </w:r>
      <w:proofErr w:type="spellEnd"/>
      <w:r w:rsidRPr="00A26956">
        <w:rPr>
          <w:rFonts w:ascii="Arial" w:hAnsi="Arial" w:cs="Arial"/>
          <w:lang w:val="nl-BE"/>
        </w:rPr>
        <w:t xml:space="preserve"> </w:t>
      </w:r>
      <w:proofErr w:type="spellStart"/>
      <w:r w:rsidRPr="00A26956">
        <w:rPr>
          <w:rFonts w:ascii="Arial" w:hAnsi="Arial" w:cs="Arial"/>
          <w:lang w:val="nl-BE"/>
        </w:rPr>
        <w:t>flags</w:t>
      </w:r>
      <w:proofErr w:type="spellEnd"/>
      <w:r>
        <w:rPr>
          <w:rFonts w:ascii="Arial" w:hAnsi="Arial" w:cs="Arial"/>
          <w:lang w:val="nl-BE"/>
        </w:rPr>
        <w:t xml:space="preserve"> aangaande hormonale aandoeningen</w:t>
      </w:r>
    </w:p>
    <w:p w14:paraId="6A2003CC" w14:textId="77777777" w:rsidR="000E4B22" w:rsidRDefault="000E4B22" w:rsidP="000E4B22">
      <w:pPr>
        <w:overflowPunct/>
        <w:autoSpaceDE/>
        <w:autoSpaceDN/>
        <w:adjustRightInd/>
        <w:textAlignment w:val="auto"/>
        <w:rPr>
          <w:rFonts w:cs="Arial"/>
          <w:lang w:val="nl-BE"/>
        </w:rPr>
      </w:pPr>
    </w:p>
    <w:p w14:paraId="693EA869" w14:textId="77777777" w:rsidR="000E4B22" w:rsidRDefault="000E4B22" w:rsidP="000E4B22">
      <w:pPr>
        <w:overflowPunct/>
        <w:autoSpaceDE/>
        <w:autoSpaceDN/>
        <w:adjustRightInd/>
        <w:textAlignment w:val="auto"/>
        <w:rPr>
          <w:rFonts w:cs="Arial"/>
          <w:lang w:val="nl-BE"/>
        </w:rPr>
      </w:pPr>
      <w:r>
        <w:rPr>
          <w:rFonts w:cs="Arial"/>
          <w:lang w:val="nl-BE"/>
        </w:rPr>
        <w:t>De lessen zijn gekoppeld aan:</w:t>
      </w:r>
    </w:p>
    <w:p w14:paraId="23CFB54A" w14:textId="77777777" w:rsidR="000E4B22" w:rsidRDefault="000E4B2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 xml:space="preserve">Integratie visceraal, </w:t>
      </w:r>
      <w:proofErr w:type="spellStart"/>
      <w:r>
        <w:rPr>
          <w:rFonts w:ascii="Arial" w:hAnsi="Arial" w:cs="Arial"/>
          <w:lang w:val="nl-BE"/>
        </w:rPr>
        <w:t>parietaal</w:t>
      </w:r>
      <w:proofErr w:type="spellEnd"/>
      <w:r>
        <w:rPr>
          <w:rFonts w:ascii="Arial" w:hAnsi="Arial" w:cs="Arial"/>
          <w:lang w:val="nl-BE"/>
        </w:rPr>
        <w:t xml:space="preserve"> en craniaal</w:t>
      </w:r>
    </w:p>
    <w:p w14:paraId="726A95FF" w14:textId="77777777" w:rsidR="000E4B22" w:rsidRPr="00F46C90" w:rsidRDefault="000E4B2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lastRenderedPageBreak/>
        <w:t>Fysiologie hormoonstelsel</w:t>
      </w:r>
    </w:p>
    <w:p w14:paraId="7E0947BA" w14:textId="77777777" w:rsidR="000E4B22" w:rsidRPr="00F46C90" w:rsidRDefault="000E4B22" w:rsidP="00031B25">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Pathologie gynaecologie</w:t>
      </w:r>
    </w:p>
    <w:p w14:paraId="4511A095" w14:textId="77777777" w:rsidR="000E4B22" w:rsidRPr="00F46C90" w:rsidRDefault="000E4B22" w:rsidP="00031B25">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504A5144" w14:textId="77777777" w:rsidR="000E4B22" w:rsidRPr="0039707F" w:rsidRDefault="000E4B22" w:rsidP="000E4B22">
      <w:pPr>
        <w:rPr>
          <w:b/>
          <w:lang w:val="nl-BE"/>
        </w:rPr>
      </w:pPr>
    </w:p>
    <w:p w14:paraId="4E1C6F13" w14:textId="77777777" w:rsidR="000E4B22" w:rsidRPr="004D092D" w:rsidRDefault="000E4B22" w:rsidP="000E4B22">
      <w:pPr>
        <w:rPr>
          <w:b/>
        </w:rPr>
      </w:pPr>
      <w:r w:rsidRPr="004D092D">
        <w:rPr>
          <w:b/>
        </w:rPr>
        <w:t>Toetsing</w:t>
      </w:r>
      <w:r>
        <w:rPr>
          <w:b/>
        </w:rPr>
        <w:t xml:space="preserve"> 7.18.</w:t>
      </w:r>
    </w:p>
    <w:p w14:paraId="33DE0FC8" w14:textId="77777777" w:rsidR="000E4B22" w:rsidRDefault="000E4B22" w:rsidP="000E4B22">
      <w:r>
        <w:t>De 10 lesuren theorie + zelfstudie worden in 1 toets ondervraagd.</w:t>
      </w:r>
    </w:p>
    <w:p w14:paraId="69104A5D" w14:textId="77777777" w:rsidR="000E4B22" w:rsidRDefault="000E4B22" w:rsidP="000E4B22">
      <w:r>
        <w:t xml:space="preserve">Het </w:t>
      </w:r>
      <w:proofErr w:type="spellStart"/>
      <w:r>
        <w:t>vakonderdeel</w:t>
      </w:r>
      <w:proofErr w:type="spellEnd"/>
      <w:r>
        <w:t xml:space="preserve"> endocrinologie maakt theoretisch deel uit van het schoolexamen. </w:t>
      </w:r>
    </w:p>
    <w:p w14:paraId="3101C267" w14:textId="77777777" w:rsidR="000E4B22" w:rsidRDefault="000E4B22" w:rsidP="000E4B22"/>
    <w:p w14:paraId="2B8BC37C" w14:textId="77777777" w:rsidR="000E4B22" w:rsidRDefault="000E4B22" w:rsidP="000E4B22">
      <w:pPr>
        <w:pStyle w:val="Plattetekstinspringen2"/>
        <w:spacing w:after="0" w:line="240" w:lineRule="auto"/>
        <w:ind w:left="0"/>
        <w:rPr>
          <w:b/>
          <w:lang w:val="nl-BE"/>
        </w:rPr>
      </w:pPr>
      <w:r w:rsidRPr="001952AB">
        <w:rPr>
          <w:b/>
          <w:lang w:val="nl-BE"/>
        </w:rPr>
        <w:t xml:space="preserve">Studiemateriaal </w:t>
      </w:r>
      <w:r>
        <w:rPr>
          <w:b/>
          <w:lang w:val="nl-BE"/>
        </w:rPr>
        <w:t>7.18.</w:t>
      </w:r>
    </w:p>
    <w:p w14:paraId="2BD72C43" w14:textId="77777777" w:rsidR="000E4B22" w:rsidRDefault="000E4B22" w:rsidP="00031B25">
      <w:pPr>
        <w:pStyle w:val="Plattetekstinspringen2"/>
        <w:numPr>
          <w:ilvl w:val="0"/>
          <w:numId w:val="82"/>
        </w:numPr>
        <w:spacing w:after="0" w:line="240" w:lineRule="auto"/>
        <w:rPr>
          <w:rFonts w:cs="Arial"/>
          <w:lang w:val="fr-FR"/>
        </w:rPr>
      </w:pPr>
      <w:r>
        <w:rPr>
          <w:rFonts w:cs="Arial"/>
          <w:lang w:val="fr-FR"/>
        </w:rPr>
        <w:t>Syllabus: S-Osteo-Visc-Pelvis-Minor-man-</w:t>
      </w:r>
      <w:r w:rsidRPr="0039707F">
        <w:rPr>
          <w:rFonts w:cs="Arial"/>
          <w:lang w:val="fr-FR"/>
        </w:rPr>
        <w:t>RM-14</w:t>
      </w:r>
    </w:p>
    <w:p w14:paraId="78C9D35D" w14:textId="77777777" w:rsidR="000E4B22" w:rsidRPr="0039707F" w:rsidRDefault="000E4B22" w:rsidP="00031B25">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viscerale</w:t>
      </w:r>
      <w:proofErr w:type="spellEnd"/>
      <w:r>
        <w:rPr>
          <w:rFonts w:cs="Arial"/>
          <w:lang w:val="fr-FR"/>
        </w:rPr>
        <w:t xml:space="preserve"> pelvis minor man RM</w:t>
      </w:r>
    </w:p>
    <w:p w14:paraId="71BE8C7F" w14:textId="77777777" w:rsidR="000E4B22" w:rsidRPr="0039707F" w:rsidRDefault="000E4B22" w:rsidP="00031B25">
      <w:pPr>
        <w:pStyle w:val="Lijstalinea"/>
        <w:numPr>
          <w:ilvl w:val="0"/>
          <w:numId w:val="79"/>
        </w:numPr>
        <w:rPr>
          <w:rFonts w:ascii="Arial" w:hAnsi="Arial" w:cs="Arial"/>
        </w:rPr>
      </w:pPr>
      <w:r w:rsidRPr="0039707F">
        <w:rPr>
          <w:rFonts w:ascii="Arial" w:hAnsi="Arial" w:cs="Arial"/>
        </w:rPr>
        <w:t xml:space="preserve">Literatuur: </w:t>
      </w:r>
    </w:p>
    <w:p w14:paraId="3620CBC3" w14:textId="77777777" w:rsidR="000E4B22" w:rsidRDefault="000E4B22" w:rsidP="00480D14"/>
    <w:p w14:paraId="2335D9C6" w14:textId="77777777" w:rsidR="00C836E3" w:rsidRPr="008B1761" w:rsidRDefault="000E4B22" w:rsidP="00480D14">
      <w:pPr>
        <w:rPr>
          <w:b/>
          <w:u w:val="single"/>
        </w:rPr>
      </w:pPr>
      <w:r>
        <w:rPr>
          <w:b/>
          <w:u w:val="single"/>
        </w:rPr>
        <w:t>Operationele leerdoelen 7.18</w:t>
      </w:r>
    </w:p>
    <w:p w14:paraId="63F043EA" w14:textId="77777777" w:rsidR="00C836E3" w:rsidRDefault="00C836E3" w:rsidP="00C836E3">
      <w:pPr>
        <w:numPr>
          <w:ilvl w:val="12"/>
          <w:numId w:val="0"/>
        </w:numPr>
      </w:pPr>
      <w:r>
        <w:t>De student kan:</w:t>
      </w:r>
    </w:p>
    <w:p w14:paraId="136A50B0" w14:textId="77777777" w:rsidR="00C836E3" w:rsidRDefault="00C836E3" w:rsidP="00031B25">
      <w:pPr>
        <w:numPr>
          <w:ilvl w:val="0"/>
          <w:numId w:val="1"/>
        </w:numPr>
      </w:pPr>
      <w:r>
        <w:t>de embryologische ontwikkeling van de mannelijke geslachtsorganen weergeven</w:t>
      </w:r>
    </w:p>
    <w:p w14:paraId="70A619E5" w14:textId="77777777" w:rsidR="00C836E3" w:rsidRDefault="00C836E3" w:rsidP="00031B25">
      <w:pPr>
        <w:numPr>
          <w:ilvl w:val="0"/>
          <w:numId w:val="1"/>
        </w:numPr>
      </w:pPr>
      <w:r>
        <w:t>de morfologie en de structuur van de testis beschrijven</w:t>
      </w:r>
    </w:p>
    <w:p w14:paraId="2F3C5B9B" w14:textId="77777777" w:rsidR="00C836E3" w:rsidRDefault="00C836E3" w:rsidP="00031B25">
      <w:pPr>
        <w:numPr>
          <w:ilvl w:val="0"/>
          <w:numId w:val="1"/>
        </w:numPr>
      </w:pPr>
      <w:r>
        <w:t>de morfologie en de structuur van de epididymis beschrijven</w:t>
      </w:r>
    </w:p>
    <w:p w14:paraId="39931510" w14:textId="77777777" w:rsidR="00C836E3" w:rsidRDefault="00C836E3" w:rsidP="00031B25">
      <w:pPr>
        <w:numPr>
          <w:ilvl w:val="0"/>
          <w:numId w:val="1"/>
        </w:numPr>
      </w:pPr>
      <w:r>
        <w:t xml:space="preserve">de morfologie en de structuur van de ductus </w:t>
      </w:r>
      <w:proofErr w:type="spellStart"/>
      <w:r>
        <w:t>deferens</w:t>
      </w:r>
      <w:proofErr w:type="spellEnd"/>
      <w:r>
        <w:t xml:space="preserve"> beschrijven</w:t>
      </w:r>
    </w:p>
    <w:p w14:paraId="5A9BD2CA" w14:textId="77777777" w:rsidR="00C836E3" w:rsidRDefault="00C836E3" w:rsidP="00031B25">
      <w:pPr>
        <w:numPr>
          <w:ilvl w:val="0"/>
          <w:numId w:val="1"/>
        </w:numPr>
      </w:pPr>
      <w:r>
        <w:t>de morfologie en de structuur van het scrotum beschrijven</w:t>
      </w:r>
    </w:p>
    <w:p w14:paraId="26F27044" w14:textId="77777777" w:rsidR="00C836E3" w:rsidRDefault="00C836E3" w:rsidP="00031B25">
      <w:pPr>
        <w:numPr>
          <w:ilvl w:val="0"/>
          <w:numId w:val="1"/>
        </w:numPr>
      </w:pPr>
      <w:r>
        <w:t xml:space="preserve">de morfologie en de structuur van de </w:t>
      </w:r>
      <w:proofErr w:type="spellStart"/>
      <w:r>
        <w:t>vescicula</w:t>
      </w:r>
      <w:proofErr w:type="spellEnd"/>
      <w:r>
        <w:t xml:space="preserve"> </w:t>
      </w:r>
      <w:proofErr w:type="spellStart"/>
      <w:r>
        <w:t>seminalis</w:t>
      </w:r>
      <w:proofErr w:type="spellEnd"/>
      <w:r>
        <w:t xml:space="preserve"> beschrijven</w:t>
      </w:r>
    </w:p>
    <w:p w14:paraId="3DC9B539" w14:textId="77777777" w:rsidR="00C836E3" w:rsidRDefault="00C836E3" w:rsidP="00031B25">
      <w:pPr>
        <w:numPr>
          <w:ilvl w:val="0"/>
          <w:numId w:val="1"/>
        </w:numPr>
      </w:pPr>
      <w:r>
        <w:t>de morfologie en de structuur van de prostaat beschrijven</w:t>
      </w:r>
    </w:p>
    <w:p w14:paraId="7E3A2159" w14:textId="77777777" w:rsidR="00C836E3" w:rsidRDefault="00C836E3" w:rsidP="00031B25">
      <w:pPr>
        <w:numPr>
          <w:ilvl w:val="0"/>
          <w:numId w:val="1"/>
        </w:numPr>
      </w:pPr>
      <w:r>
        <w:t xml:space="preserve">de morfologie en de structuur van de penis beschrijven, met de urethra, corpora </w:t>
      </w:r>
      <w:proofErr w:type="spellStart"/>
      <w:r>
        <w:t>cavernosa</w:t>
      </w:r>
      <w:proofErr w:type="spellEnd"/>
      <w:r>
        <w:t xml:space="preserve"> en </w:t>
      </w:r>
      <w:proofErr w:type="spellStart"/>
      <w:r>
        <w:t>spongiosa</w:t>
      </w:r>
      <w:proofErr w:type="spellEnd"/>
      <w:r>
        <w:t xml:space="preserve">, glanspenis). </w:t>
      </w:r>
    </w:p>
    <w:p w14:paraId="171E44C7" w14:textId="77777777" w:rsidR="00C836E3" w:rsidRDefault="00C836E3" w:rsidP="00031B25">
      <w:pPr>
        <w:numPr>
          <w:ilvl w:val="0"/>
          <w:numId w:val="1"/>
        </w:numPr>
      </w:pPr>
      <w:r>
        <w:t>de fixaties van de mannelijke geslachtsorganen beschrijven</w:t>
      </w:r>
    </w:p>
    <w:p w14:paraId="7F413A11" w14:textId="77777777" w:rsidR="00C836E3" w:rsidRDefault="00C836E3" w:rsidP="00031B25">
      <w:pPr>
        <w:numPr>
          <w:ilvl w:val="0"/>
          <w:numId w:val="1"/>
        </w:numPr>
      </w:pPr>
      <w:r>
        <w:t>de verhoudingen van de mannelijke geslachtsorganen ten opzichte van de omgevende structuren beschrijven</w:t>
      </w:r>
    </w:p>
    <w:p w14:paraId="045D8BBA" w14:textId="77777777" w:rsidR="00C836E3" w:rsidRDefault="00C836E3" w:rsidP="00031B25">
      <w:pPr>
        <w:numPr>
          <w:ilvl w:val="0"/>
          <w:numId w:val="1"/>
        </w:numPr>
      </w:pPr>
      <w:r>
        <w:t>de vascularisatie van de mannelijke geslachtsorganen uitleggen, zowel arterieel, veneus als lymfatisch</w:t>
      </w:r>
    </w:p>
    <w:p w14:paraId="13C60144" w14:textId="77777777" w:rsidR="00C836E3" w:rsidRDefault="00C836E3" w:rsidP="00031B25">
      <w:pPr>
        <w:numPr>
          <w:ilvl w:val="0"/>
          <w:numId w:val="1"/>
        </w:numPr>
      </w:pPr>
      <w:r>
        <w:t>de innervatie van de mannelijke geslachtsorganen uitleggen</w:t>
      </w:r>
    </w:p>
    <w:p w14:paraId="2E2B4500" w14:textId="77777777" w:rsidR="00C836E3" w:rsidRDefault="00C836E3" w:rsidP="00C836E3">
      <w:pPr>
        <w:numPr>
          <w:ilvl w:val="12"/>
          <w:numId w:val="0"/>
        </w:numPr>
      </w:pPr>
    </w:p>
    <w:p w14:paraId="4D02ECC9" w14:textId="77777777" w:rsidR="00C836E3" w:rsidRDefault="00C836E3" w:rsidP="00C836E3">
      <w:pPr>
        <w:numPr>
          <w:ilvl w:val="12"/>
          <w:numId w:val="0"/>
        </w:numPr>
      </w:pPr>
      <w:r>
        <w:t>De student is tevens in staat om:</w:t>
      </w:r>
    </w:p>
    <w:p w14:paraId="0442C86B" w14:textId="77777777" w:rsidR="00C836E3" w:rsidRDefault="00C836E3" w:rsidP="00031B25">
      <w:pPr>
        <w:numPr>
          <w:ilvl w:val="0"/>
          <w:numId w:val="1"/>
        </w:numPr>
      </w:pPr>
      <w:r>
        <w:t>de beknopte fysiologie van de mannelijke geslachtsorganen uit te leggen ten aanzien van sperma, de hormonen (opbouw, afbraak en werking van testosteron).</w:t>
      </w:r>
    </w:p>
    <w:p w14:paraId="110F6BD8" w14:textId="77777777" w:rsidR="00C836E3" w:rsidRDefault="00C836E3" w:rsidP="00031B25">
      <w:pPr>
        <w:numPr>
          <w:ilvl w:val="0"/>
          <w:numId w:val="1"/>
        </w:numPr>
      </w:pPr>
      <w:r>
        <w:t>de beknopte pathologie van de mannelijke geslachtsorganen uit te leggen ten aanzien van de testis (</w:t>
      </w:r>
      <w:proofErr w:type="spellStart"/>
      <w:r>
        <w:t>cryptorchismus</w:t>
      </w:r>
      <w:proofErr w:type="spellEnd"/>
      <w:r>
        <w:t xml:space="preserve">, </w:t>
      </w:r>
      <w:proofErr w:type="spellStart"/>
      <w:r>
        <w:t>torsiotestis</w:t>
      </w:r>
      <w:proofErr w:type="spellEnd"/>
      <w:r>
        <w:t xml:space="preserve">, </w:t>
      </w:r>
      <w:proofErr w:type="spellStart"/>
      <w:r>
        <w:t>hydrokele</w:t>
      </w:r>
      <w:proofErr w:type="spellEnd"/>
      <w:r>
        <w:t xml:space="preserve">, </w:t>
      </w:r>
      <w:proofErr w:type="spellStart"/>
      <w:r>
        <w:t>vraiokele</w:t>
      </w:r>
      <w:proofErr w:type="spellEnd"/>
      <w:r>
        <w:t xml:space="preserve">, </w:t>
      </w:r>
      <w:proofErr w:type="spellStart"/>
      <w:r>
        <w:t>spermatokele</w:t>
      </w:r>
      <w:proofErr w:type="spellEnd"/>
      <w:r>
        <w:t>); de prostaat (hypertrofie, prostatitis, carcinoom); de penis (urethritis, steriliteit)</w:t>
      </w:r>
    </w:p>
    <w:p w14:paraId="17A8EF13" w14:textId="77777777" w:rsidR="00C836E3" w:rsidRDefault="00C836E3" w:rsidP="00031B25">
      <w:pPr>
        <w:numPr>
          <w:ilvl w:val="0"/>
          <w:numId w:val="1"/>
        </w:numPr>
      </w:pPr>
      <w:r>
        <w:t xml:space="preserve">het </w:t>
      </w:r>
      <w:proofErr w:type="spellStart"/>
      <w:r>
        <w:t>osteopatisch</w:t>
      </w:r>
      <w:proofErr w:type="spellEnd"/>
      <w:r>
        <w:t xml:space="preserve"> dysfunctiemechanisme van de mannelijke geslachtsorganen uit te leggen ten aanzien van het kanaal van </w:t>
      </w:r>
      <w:proofErr w:type="spellStart"/>
      <w:r>
        <w:t>alcock</w:t>
      </w:r>
      <w:proofErr w:type="spellEnd"/>
      <w:r>
        <w:t xml:space="preserve">, </w:t>
      </w:r>
      <w:proofErr w:type="spellStart"/>
      <w:r>
        <w:t>prevescicale</w:t>
      </w:r>
      <w:proofErr w:type="spellEnd"/>
      <w:r>
        <w:t xml:space="preserve"> ruimte, </w:t>
      </w:r>
      <w:proofErr w:type="spellStart"/>
      <w:r>
        <w:t>fasciale</w:t>
      </w:r>
      <w:proofErr w:type="spellEnd"/>
      <w:r>
        <w:t xml:space="preserve"> relaties, prostaat en veneuze afvoer.</w:t>
      </w:r>
    </w:p>
    <w:p w14:paraId="46E868D2" w14:textId="77777777" w:rsidR="00C836E3" w:rsidRDefault="00C836E3" w:rsidP="00C836E3">
      <w:pPr>
        <w:numPr>
          <w:ilvl w:val="12"/>
          <w:numId w:val="0"/>
        </w:numPr>
      </w:pPr>
    </w:p>
    <w:p w14:paraId="5D0A0D9D" w14:textId="77777777" w:rsidR="00C836E3" w:rsidRDefault="00C836E3" w:rsidP="00C836E3">
      <w:pPr>
        <w:numPr>
          <w:ilvl w:val="12"/>
          <w:numId w:val="0"/>
        </w:numPr>
      </w:pPr>
      <w:r>
        <w:t>Diagnostisch is de student in staat om:</w:t>
      </w:r>
    </w:p>
    <w:p w14:paraId="65B92B41" w14:textId="77777777" w:rsidR="00C836E3" w:rsidRDefault="00C836E3" w:rsidP="00031B25">
      <w:pPr>
        <w:numPr>
          <w:ilvl w:val="0"/>
          <w:numId w:val="1"/>
        </w:numPr>
      </w:pPr>
      <w:r>
        <w:t>een anamnese ten aanzien van de mannelijke geslachtsorganen af te nemen (urineren, prostaat, pijn, etc.)</w:t>
      </w:r>
    </w:p>
    <w:p w14:paraId="0BBD5A0C" w14:textId="77777777" w:rsidR="00C836E3" w:rsidRDefault="00C836E3" w:rsidP="00031B25">
      <w:pPr>
        <w:numPr>
          <w:ilvl w:val="0"/>
          <w:numId w:val="1"/>
        </w:numPr>
      </w:pPr>
      <w:r>
        <w:t>De reflexzones van de mannelijke geslachtsorganen te herkennen</w:t>
      </w:r>
    </w:p>
    <w:p w14:paraId="7A343461" w14:textId="77777777" w:rsidR="00C836E3" w:rsidRDefault="00C836E3" w:rsidP="00031B25">
      <w:pPr>
        <w:numPr>
          <w:ilvl w:val="0"/>
          <w:numId w:val="1"/>
        </w:numPr>
      </w:pPr>
      <w:r>
        <w:t>Het protocol ten aanzien van een diagnostiek of behandeling van de mannelijke geslachtsorganen te kennen.</w:t>
      </w:r>
    </w:p>
    <w:p w14:paraId="3FCA6C04" w14:textId="77777777" w:rsidR="00C836E3" w:rsidRDefault="00C836E3" w:rsidP="00031B25">
      <w:pPr>
        <w:numPr>
          <w:ilvl w:val="0"/>
          <w:numId w:val="1"/>
        </w:numPr>
      </w:pPr>
      <w:r>
        <w:t xml:space="preserve">De inspectie van de mannelijke geslachtsorganen uit te kunnen voeren. </w:t>
      </w:r>
    </w:p>
    <w:p w14:paraId="539EBC2E" w14:textId="77777777" w:rsidR="00C836E3" w:rsidRDefault="00C836E3" w:rsidP="00C836E3">
      <w:pPr>
        <w:numPr>
          <w:ilvl w:val="12"/>
          <w:numId w:val="0"/>
        </w:numPr>
      </w:pPr>
    </w:p>
    <w:p w14:paraId="0BA60BAD" w14:textId="77777777" w:rsidR="00C836E3" w:rsidRDefault="00C836E3" w:rsidP="00C836E3">
      <w:pPr>
        <w:numPr>
          <w:ilvl w:val="12"/>
          <w:numId w:val="0"/>
        </w:numPr>
      </w:pPr>
      <w:r>
        <w:t>(postacademisch)</w:t>
      </w:r>
    </w:p>
    <w:p w14:paraId="7C1AB2F4" w14:textId="77777777" w:rsidR="00C836E3" w:rsidRDefault="00C836E3" w:rsidP="00031B25">
      <w:pPr>
        <w:numPr>
          <w:ilvl w:val="0"/>
          <w:numId w:val="1"/>
        </w:numPr>
      </w:pPr>
      <w:r>
        <w:t xml:space="preserve">Een rectaal toucher uit te kunnen voeren met onderzoek van de osteopathische criteria, zowel </w:t>
      </w:r>
      <w:proofErr w:type="spellStart"/>
      <w:r>
        <w:t>unimanueel</w:t>
      </w:r>
      <w:proofErr w:type="spellEnd"/>
      <w:r>
        <w:t xml:space="preserve"> als bimanueel. </w:t>
      </w:r>
    </w:p>
    <w:p w14:paraId="275022F1" w14:textId="77777777" w:rsidR="00C836E3" w:rsidRDefault="00C836E3" w:rsidP="00031B25">
      <w:pPr>
        <w:numPr>
          <w:ilvl w:val="0"/>
          <w:numId w:val="1"/>
        </w:numPr>
      </w:pPr>
      <w:r>
        <w:t xml:space="preserve">Een specifiek onderzoek ten aanzien van de mannelijke geslachtsorganen uit te kunnen voeren voor de volgende osteopathische indicaties: hemorroïden, prostaat, rectumpoliepen, fixaties, os </w:t>
      </w:r>
      <w:proofErr w:type="spellStart"/>
      <w:r>
        <w:t>coccyx</w:t>
      </w:r>
      <w:proofErr w:type="spellEnd"/>
      <w:r>
        <w:t xml:space="preserve">. </w:t>
      </w:r>
    </w:p>
    <w:p w14:paraId="48594B65" w14:textId="77777777" w:rsidR="00C836E3" w:rsidRDefault="00C836E3" w:rsidP="00C836E3">
      <w:pPr>
        <w:numPr>
          <w:ilvl w:val="12"/>
          <w:numId w:val="0"/>
        </w:numPr>
      </w:pPr>
    </w:p>
    <w:p w14:paraId="24AE4559" w14:textId="77777777" w:rsidR="00C836E3" w:rsidRDefault="00C836E3" w:rsidP="00C836E3">
      <w:pPr>
        <w:numPr>
          <w:ilvl w:val="12"/>
          <w:numId w:val="0"/>
        </w:numPr>
      </w:pPr>
      <w:r>
        <w:lastRenderedPageBreak/>
        <w:t>(postacademisch) Therapeutisch is de student in staat om:</w:t>
      </w:r>
    </w:p>
    <w:p w14:paraId="4CA73123" w14:textId="77777777" w:rsidR="00C836E3" w:rsidRDefault="00C836E3" w:rsidP="00031B25">
      <w:pPr>
        <w:numPr>
          <w:ilvl w:val="0"/>
          <w:numId w:val="1"/>
        </w:numPr>
      </w:pPr>
      <w:r>
        <w:t xml:space="preserve">De voorbereidende technieken ten aanzien van de mannelijke geslachtsorganen uit te kunnen voeren: bekkenbodem, </w:t>
      </w:r>
      <w:proofErr w:type="spellStart"/>
      <w:r>
        <w:t>prevescicale</w:t>
      </w:r>
      <w:proofErr w:type="spellEnd"/>
      <w:r>
        <w:t xml:space="preserve"> ruimte.</w:t>
      </w:r>
    </w:p>
    <w:p w14:paraId="4514E255" w14:textId="77777777" w:rsidR="00C836E3" w:rsidRDefault="00C836E3" w:rsidP="00031B25">
      <w:pPr>
        <w:numPr>
          <w:ilvl w:val="0"/>
          <w:numId w:val="1"/>
        </w:numPr>
      </w:pPr>
      <w:r>
        <w:t xml:space="preserve">De osteopathische normalisaties ten aanzien van de mannelijke geslachtsorganen uit te kunnen voeren: prostaat (direct en indirect), de laterale ruimte, de elevatie van de prostaat. </w:t>
      </w:r>
    </w:p>
    <w:p w14:paraId="4D3BAFD1" w14:textId="77777777" w:rsidR="00C836E3" w:rsidRDefault="00C836E3" w:rsidP="00C836E3"/>
    <w:p w14:paraId="05D4D612" w14:textId="77777777" w:rsidR="00C836E3" w:rsidRDefault="00C836E3" w:rsidP="00C836E3">
      <w:pPr>
        <w:numPr>
          <w:ilvl w:val="12"/>
          <w:numId w:val="0"/>
        </w:numPr>
      </w:pPr>
    </w:p>
    <w:p w14:paraId="51252EA7" w14:textId="77777777" w:rsidR="00C836E3" w:rsidRDefault="00C836E3" w:rsidP="00C836E3">
      <w:pPr>
        <w:numPr>
          <w:ilvl w:val="12"/>
          <w:numId w:val="0"/>
        </w:numPr>
      </w:pPr>
      <w:r>
        <w:br w:type="page"/>
      </w:r>
    </w:p>
    <w:p w14:paraId="1A7BACC3" w14:textId="6AB5D6A0" w:rsidR="00C836E3" w:rsidRDefault="00C836E3" w:rsidP="00C836E3">
      <w:pPr>
        <w:pStyle w:val="Kop1"/>
        <w:numPr>
          <w:ilvl w:val="12"/>
          <w:numId w:val="0"/>
        </w:numPr>
      </w:pPr>
      <w:bookmarkStart w:id="223" w:name="_Toc373788284"/>
      <w:r>
        <w:lastRenderedPageBreak/>
        <w:t xml:space="preserve">9. Leerdoelen Osteopathie </w:t>
      </w:r>
      <w:r w:rsidR="00C81A44">
        <w:t xml:space="preserve">Bekken </w:t>
      </w:r>
      <w:r w:rsidR="00EE6ABC">
        <w:t>/ Wervelkolom</w:t>
      </w:r>
      <w:bookmarkEnd w:id="223"/>
    </w:p>
    <w:p w14:paraId="3D1D86C4" w14:textId="77777777" w:rsidR="009624D6" w:rsidRPr="007F4C80"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bookmarkStart w:id="224" w:name="_Toc420556197"/>
      <w:bookmarkStart w:id="225" w:name="_Toc373788285"/>
      <w:r w:rsidRPr="007F4C80">
        <w:rPr>
          <w:rFonts w:cs="Arial"/>
          <w:b/>
        </w:rPr>
        <w:t>EINDTERM.</w:t>
      </w:r>
    </w:p>
    <w:p w14:paraId="30C7D177" w14:textId="1DC46A91" w:rsidR="009624D6"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De student heeft inzicht in de </w:t>
      </w:r>
      <w:r>
        <w:rPr>
          <w:rFonts w:cs="Arial"/>
        </w:rPr>
        <w:t xml:space="preserve">anatomie, </w:t>
      </w:r>
      <w:r w:rsidR="005F48DF">
        <w:rPr>
          <w:rFonts w:cs="Arial"/>
        </w:rPr>
        <w:t>bio</w:t>
      </w:r>
      <w:r>
        <w:rPr>
          <w:rFonts w:cs="Arial"/>
        </w:rPr>
        <w:t xml:space="preserve">mechanica, osteopathische dysfuncties en pathologie van het bekken en de wervelkolom. </w:t>
      </w:r>
    </w:p>
    <w:p w14:paraId="7CBB87E9" w14:textId="77777777" w:rsidR="009624D6"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De student heeft inzicht in de </w:t>
      </w:r>
      <w:r>
        <w:rPr>
          <w:rFonts w:cs="Arial"/>
        </w:rPr>
        <w:t xml:space="preserve">diagnostiek en therapeutische vaardigheden met betrekking tot het bekken en de wervelkolom. </w:t>
      </w:r>
    </w:p>
    <w:p w14:paraId="4159F300" w14:textId="77777777" w:rsidR="009624D6"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Pr>
          <w:rFonts w:cs="Arial"/>
        </w:rPr>
        <w:t xml:space="preserve">De student kent de </w:t>
      </w:r>
      <w:proofErr w:type="spellStart"/>
      <w:r>
        <w:rPr>
          <w:rFonts w:cs="Arial"/>
        </w:rPr>
        <w:t>safetytesten</w:t>
      </w:r>
      <w:proofErr w:type="spellEnd"/>
      <w:r>
        <w:rPr>
          <w:rFonts w:cs="Arial"/>
        </w:rPr>
        <w:t xml:space="preserve"> voor het bekken en de wervelkolom om de </w:t>
      </w:r>
      <w:proofErr w:type="spellStart"/>
      <w:r>
        <w:rPr>
          <w:rFonts w:cs="Arial"/>
        </w:rPr>
        <w:t>veiligeheid</w:t>
      </w:r>
      <w:proofErr w:type="spellEnd"/>
      <w:r>
        <w:rPr>
          <w:rFonts w:cs="Arial"/>
        </w:rPr>
        <w:t xml:space="preserve"> van diagnose en therapie te kunnen waarborgen. </w:t>
      </w:r>
    </w:p>
    <w:p w14:paraId="32CC1C7F" w14:textId="77777777" w:rsidR="009624D6" w:rsidRPr="007F4C80"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5B6DF147" w14:textId="77777777" w:rsidR="009624D6" w:rsidRPr="007F4C80"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b/>
        </w:rPr>
        <w:t>LESUREN.</w:t>
      </w:r>
    </w:p>
    <w:p w14:paraId="23CE1307" w14:textId="7BC234E9" w:rsidR="009624D6" w:rsidRPr="007F4C80"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sidRPr="007F4C80">
        <w:rPr>
          <w:rFonts w:cs="Arial"/>
          <w:color w:val="000000"/>
        </w:rPr>
        <w:t xml:space="preserve">Het </w:t>
      </w:r>
      <w:r w:rsidR="00C3430F" w:rsidRPr="007F4C80">
        <w:rPr>
          <w:rFonts w:cs="Arial"/>
          <w:color w:val="000000"/>
        </w:rPr>
        <w:t>totaalaantal</w:t>
      </w:r>
      <w:r w:rsidRPr="007F4C80">
        <w:rPr>
          <w:rFonts w:cs="Arial"/>
          <w:color w:val="000000"/>
        </w:rPr>
        <w:t xml:space="preserve"> contac</w:t>
      </w:r>
      <w:r>
        <w:rPr>
          <w:rFonts w:cs="Arial"/>
          <w:color w:val="000000"/>
        </w:rPr>
        <w:t xml:space="preserve">turen voor bekken en </w:t>
      </w:r>
      <w:proofErr w:type="spellStart"/>
      <w:r>
        <w:rPr>
          <w:rFonts w:cs="Arial"/>
          <w:color w:val="000000"/>
        </w:rPr>
        <w:t>wervelolom</w:t>
      </w:r>
      <w:proofErr w:type="spellEnd"/>
      <w:r>
        <w:rPr>
          <w:rFonts w:cs="Arial"/>
          <w:color w:val="000000"/>
        </w:rPr>
        <w:t xml:space="preserve"> is 1</w:t>
      </w:r>
      <w:r w:rsidR="003157EF">
        <w:rPr>
          <w:rFonts w:cs="Arial"/>
          <w:color w:val="000000"/>
        </w:rPr>
        <w:t>38</w:t>
      </w:r>
      <w:r w:rsidRPr="007F4C80">
        <w:rPr>
          <w:rFonts w:cs="Arial"/>
          <w:color w:val="000000"/>
        </w:rPr>
        <w:t xml:space="preserve"> </w:t>
      </w:r>
      <w:r>
        <w:rPr>
          <w:rFonts w:cs="Arial"/>
          <w:color w:val="000000"/>
        </w:rPr>
        <w:t>les</w:t>
      </w:r>
      <w:r w:rsidRPr="007F4C80">
        <w:rPr>
          <w:rFonts w:cs="Arial"/>
          <w:color w:val="000000"/>
        </w:rPr>
        <w:t>ur</w:t>
      </w:r>
      <w:r>
        <w:rPr>
          <w:rFonts w:cs="Arial"/>
          <w:color w:val="000000"/>
        </w:rPr>
        <w:t>en</w:t>
      </w:r>
      <w:r w:rsidRPr="007F4C80">
        <w:rPr>
          <w:rFonts w:cs="Arial"/>
          <w:color w:val="000000"/>
        </w:rPr>
        <w:t>, het aanta</w:t>
      </w:r>
      <w:r>
        <w:rPr>
          <w:rFonts w:cs="Arial"/>
          <w:color w:val="000000"/>
        </w:rPr>
        <w:t xml:space="preserve">l ECTS bedraagt: </w:t>
      </w:r>
      <w:r w:rsidR="00A819A1">
        <w:rPr>
          <w:rFonts w:cs="Arial"/>
          <w:color w:val="000000"/>
        </w:rPr>
        <w:t>15,57</w:t>
      </w:r>
      <w:r w:rsidR="00A819A1">
        <w:rPr>
          <w:rFonts w:cs="Arial"/>
          <w:color w:val="000000"/>
        </w:rPr>
        <w:tab/>
      </w:r>
    </w:p>
    <w:p w14:paraId="33BCAC0A" w14:textId="78724CEA" w:rsidR="009624D6"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bl>
      <w:tblPr>
        <w:tblW w:w="6893" w:type="dxa"/>
        <w:tblCellMar>
          <w:left w:w="70" w:type="dxa"/>
          <w:right w:w="70" w:type="dxa"/>
        </w:tblCellMar>
        <w:tblLook w:val="04A0" w:firstRow="1" w:lastRow="0" w:firstColumn="1" w:lastColumn="0" w:noHBand="0" w:noVBand="1"/>
      </w:tblPr>
      <w:tblGrid>
        <w:gridCol w:w="2500"/>
        <w:gridCol w:w="960"/>
        <w:gridCol w:w="1263"/>
        <w:gridCol w:w="1085"/>
        <w:gridCol w:w="1220"/>
      </w:tblGrid>
      <w:tr w:rsidR="00A819A1" w:rsidRPr="00A819A1" w14:paraId="6075A316" w14:textId="77777777" w:rsidTr="00A819A1">
        <w:trPr>
          <w:trHeight w:val="315"/>
        </w:trPr>
        <w:tc>
          <w:tcPr>
            <w:tcW w:w="2500" w:type="dxa"/>
            <w:tcBorders>
              <w:top w:val="nil"/>
              <w:left w:val="nil"/>
              <w:bottom w:val="nil"/>
              <w:right w:val="nil"/>
            </w:tcBorders>
            <w:shd w:val="clear" w:color="auto" w:fill="auto"/>
            <w:noWrap/>
            <w:vAlign w:val="center"/>
            <w:hideMark/>
          </w:tcPr>
          <w:p w14:paraId="24A2B0D3" w14:textId="77777777" w:rsidR="00A819A1" w:rsidRPr="00A819A1" w:rsidRDefault="00A819A1" w:rsidP="00A819A1">
            <w:pPr>
              <w:overflowPunct/>
              <w:autoSpaceDE/>
              <w:autoSpaceDN/>
              <w:adjustRightInd/>
              <w:textAlignment w:val="auto"/>
              <w:rPr>
                <w:rFonts w:cs="Arial"/>
                <w:b/>
                <w:bCs/>
                <w:color w:val="000000"/>
              </w:rPr>
            </w:pPr>
            <w:r w:rsidRPr="00A819A1">
              <w:rPr>
                <w:rFonts w:cs="Arial"/>
                <w:b/>
                <w:bCs/>
                <w:color w:val="000000"/>
              </w:rPr>
              <w:t>Bekken Wervelkolom</w:t>
            </w:r>
          </w:p>
        </w:tc>
        <w:tc>
          <w:tcPr>
            <w:tcW w:w="960" w:type="dxa"/>
            <w:tcBorders>
              <w:top w:val="nil"/>
              <w:left w:val="nil"/>
              <w:bottom w:val="nil"/>
              <w:right w:val="nil"/>
            </w:tcBorders>
            <w:shd w:val="clear" w:color="auto" w:fill="auto"/>
            <w:noWrap/>
            <w:vAlign w:val="bottom"/>
            <w:hideMark/>
          </w:tcPr>
          <w:p w14:paraId="106645E1" w14:textId="77777777" w:rsidR="00A819A1" w:rsidRPr="00A819A1" w:rsidRDefault="00A819A1" w:rsidP="00A819A1">
            <w:pPr>
              <w:overflowPunct/>
              <w:autoSpaceDE/>
              <w:autoSpaceDN/>
              <w:adjustRightInd/>
              <w:textAlignment w:val="auto"/>
              <w:rPr>
                <w:rFonts w:cs="Arial"/>
                <w:b/>
                <w:bCs/>
                <w:color w:val="000000"/>
              </w:rPr>
            </w:pPr>
          </w:p>
        </w:tc>
        <w:tc>
          <w:tcPr>
            <w:tcW w:w="1153" w:type="dxa"/>
            <w:tcBorders>
              <w:top w:val="nil"/>
              <w:left w:val="nil"/>
              <w:bottom w:val="nil"/>
              <w:right w:val="nil"/>
            </w:tcBorders>
            <w:shd w:val="clear" w:color="auto" w:fill="auto"/>
            <w:noWrap/>
            <w:vAlign w:val="bottom"/>
            <w:hideMark/>
          </w:tcPr>
          <w:p w14:paraId="3E937732" w14:textId="77777777" w:rsidR="00A819A1" w:rsidRPr="00A819A1" w:rsidRDefault="00A819A1" w:rsidP="00A819A1">
            <w:pPr>
              <w:overflowPunct/>
              <w:autoSpaceDE/>
              <w:autoSpaceDN/>
              <w:adjustRightInd/>
              <w:textAlignment w:val="auto"/>
              <w:rPr>
                <w:rFonts w:ascii="Times New Roman" w:hAnsi="Times New Roman"/>
              </w:rPr>
            </w:pPr>
          </w:p>
        </w:tc>
        <w:tc>
          <w:tcPr>
            <w:tcW w:w="1060" w:type="dxa"/>
            <w:tcBorders>
              <w:top w:val="nil"/>
              <w:left w:val="nil"/>
              <w:bottom w:val="nil"/>
              <w:right w:val="nil"/>
            </w:tcBorders>
            <w:shd w:val="clear" w:color="auto" w:fill="auto"/>
            <w:noWrap/>
            <w:vAlign w:val="bottom"/>
            <w:hideMark/>
          </w:tcPr>
          <w:p w14:paraId="3A508451" w14:textId="77777777" w:rsidR="00A819A1" w:rsidRPr="00A819A1" w:rsidRDefault="00A819A1" w:rsidP="00A819A1">
            <w:pPr>
              <w:overflowPunct/>
              <w:autoSpaceDE/>
              <w:autoSpaceDN/>
              <w:adjustRightInd/>
              <w:textAlignment w:val="auto"/>
              <w:rPr>
                <w:rFonts w:ascii="Times New Roman" w:hAnsi="Times New Roman"/>
              </w:rPr>
            </w:pPr>
          </w:p>
        </w:tc>
        <w:tc>
          <w:tcPr>
            <w:tcW w:w="1220" w:type="dxa"/>
            <w:tcBorders>
              <w:top w:val="nil"/>
              <w:left w:val="nil"/>
              <w:bottom w:val="nil"/>
              <w:right w:val="nil"/>
            </w:tcBorders>
            <w:shd w:val="clear" w:color="auto" w:fill="auto"/>
            <w:noWrap/>
            <w:vAlign w:val="bottom"/>
            <w:hideMark/>
          </w:tcPr>
          <w:p w14:paraId="3DF0F862" w14:textId="77777777" w:rsidR="00A819A1" w:rsidRPr="00A819A1" w:rsidRDefault="00A819A1" w:rsidP="00A819A1">
            <w:pPr>
              <w:overflowPunct/>
              <w:autoSpaceDE/>
              <w:autoSpaceDN/>
              <w:adjustRightInd/>
              <w:textAlignment w:val="auto"/>
              <w:rPr>
                <w:rFonts w:ascii="Times New Roman" w:hAnsi="Times New Roman"/>
              </w:rPr>
            </w:pPr>
          </w:p>
        </w:tc>
      </w:tr>
      <w:tr w:rsidR="00A819A1" w:rsidRPr="00A819A1" w14:paraId="29F91FAE" w14:textId="77777777" w:rsidTr="00A819A1">
        <w:trPr>
          <w:trHeight w:val="525"/>
        </w:trPr>
        <w:tc>
          <w:tcPr>
            <w:tcW w:w="250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1BFE7AE1" w14:textId="77777777" w:rsidR="00A819A1" w:rsidRPr="00A819A1" w:rsidRDefault="00A819A1" w:rsidP="00A819A1">
            <w:pPr>
              <w:overflowPunct/>
              <w:autoSpaceDE/>
              <w:autoSpaceDN/>
              <w:adjustRightInd/>
              <w:textAlignment w:val="auto"/>
              <w:rPr>
                <w:rFonts w:cs="Arial"/>
                <w:b/>
                <w:bCs/>
                <w:color w:val="000000"/>
              </w:rPr>
            </w:pPr>
            <w:r w:rsidRPr="00A819A1">
              <w:rPr>
                <w:rFonts w:cs="Arial"/>
                <w:b/>
                <w:bCs/>
                <w:color w:val="000000"/>
              </w:rPr>
              <w:t>Onderdeel</w:t>
            </w:r>
          </w:p>
        </w:tc>
        <w:tc>
          <w:tcPr>
            <w:tcW w:w="960" w:type="dxa"/>
            <w:tcBorders>
              <w:top w:val="single" w:sz="8" w:space="0" w:color="auto"/>
              <w:left w:val="nil"/>
              <w:bottom w:val="single" w:sz="8" w:space="0" w:color="auto"/>
              <w:right w:val="single" w:sz="8" w:space="0" w:color="auto"/>
            </w:tcBorders>
            <w:shd w:val="clear" w:color="000000" w:fill="FFFF00"/>
            <w:vAlign w:val="center"/>
            <w:hideMark/>
          </w:tcPr>
          <w:p w14:paraId="0CBCD532" w14:textId="77777777" w:rsidR="00A819A1" w:rsidRPr="00A819A1" w:rsidRDefault="00A819A1" w:rsidP="00A819A1">
            <w:pPr>
              <w:overflowPunct/>
              <w:autoSpaceDE/>
              <w:autoSpaceDN/>
              <w:adjustRightInd/>
              <w:textAlignment w:val="auto"/>
              <w:rPr>
                <w:rFonts w:cs="Arial"/>
                <w:b/>
                <w:bCs/>
                <w:color w:val="000000"/>
              </w:rPr>
            </w:pPr>
            <w:r w:rsidRPr="00A819A1">
              <w:rPr>
                <w:rFonts w:cs="Arial"/>
                <w:b/>
                <w:bCs/>
                <w:color w:val="000000"/>
              </w:rPr>
              <w:t>Lesuren (DA)</w:t>
            </w:r>
          </w:p>
        </w:tc>
        <w:tc>
          <w:tcPr>
            <w:tcW w:w="1153" w:type="dxa"/>
            <w:tcBorders>
              <w:top w:val="single" w:sz="8" w:space="0" w:color="auto"/>
              <w:left w:val="nil"/>
              <w:bottom w:val="single" w:sz="8" w:space="0" w:color="auto"/>
              <w:right w:val="single" w:sz="8" w:space="0" w:color="auto"/>
            </w:tcBorders>
            <w:shd w:val="clear" w:color="000000" w:fill="FFFF00"/>
            <w:vAlign w:val="center"/>
            <w:hideMark/>
          </w:tcPr>
          <w:p w14:paraId="434B8F45" w14:textId="77777777" w:rsidR="00A819A1" w:rsidRPr="00A819A1" w:rsidRDefault="00A819A1" w:rsidP="00A819A1">
            <w:pPr>
              <w:overflowPunct/>
              <w:autoSpaceDE/>
              <w:autoSpaceDN/>
              <w:adjustRightInd/>
              <w:textAlignment w:val="auto"/>
              <w:rPr>
                <w:rFonts w:cs="Arial"/>
                <w:b/>
                <w:bCs/>
                <w:color w:val="000000"/>
              </w:rPr>
            </w:pPr>
            <w:r w:rsidRPr="00A819A1">
              <w:rPr>
                <w:rFonts w:cs="Arial"/>
                <w:b/>
                <w:bCs/>
                <w:color w:val="000000"/>
              </w:rPr>
              <w:t>Opdrachten (DO)</w:t>
            </w:r>
          </w:p>
        </w:tc>
        <w:tc>
          <w:tcPr>
            <w:tcW w:w="1060" w:type="dxa"/>
            <w:tcBorders>
              <w:top w:val="single" w:sz="8" w:space="0" w:color="auto"/>
              <w:left w:val="nil"/>
              <w:bottom w:val="single" w:sz="8" w:space="0" w:color="auto"/>
              <w:right w:val="single" w:sz="8" w:space="0" w:color="auto"/>
            </w:tcBorders>
            <w:shd w:val="clear" w:color="000000" w:fill="FFFF00"/>
            <w:vAlign w:val="center"/>
            <w:hideMark/>
          </w:tcPr>
          <w:p w14:paraId="44C41512" w14:textId="77777777" w:rsidR="00A819A1" w:rsidRPr="00A819A1" w:rsidRDefault="00A819A1" w:rsidP="00A819A1">
            <w:pPr>
              <w:overflowPunct/>
              <w:autoSpaceDE/>
              <w:autoSpaceDN/>
              <w:adjustRightInd/>
              <w:textAlignment w:val="auto"/>
              <w:rPr>
                <w:rFonts w:cs="Arial"/>
                <w:b/>
                <w:bCs/>
                <w:color w:val="000000"/>
              </w:rPr>
            </w:pPr>
            <w:r w:rsidRPr="00A819A1">
              <w:rPr>
                <w:rFonts w:cs="Arial"/>
                <w:b/>
                <w:bCs/>
                <w:color w:val="000000"/>
              </w:rPr>
              <w:t>Zelfstudie (ZS)</w:t>
            </w:r>
          </w:p>
        </w:tc>
        <w:tc>
          <w:tcPr>
            <w:tcW w:w="1220" w:type="dxa"/>
            <w:tcBorders>
              <w:top w:val="single" w:sz="8" w:space="0" w:color="auto"/>
              <w:left w:val="nil"/>
              <w:bottom w:val="single" w:sz="8" w:space="0" w:color="auto"/>
              <w:right w:val="single" w:sz="8" w:space="0" w:color="auto"/>
            </w:tcBorders>
            <w:shd w:val="clear" w:color="000000" w:fill="FFFF00"/>
            <w:vAlign w:val="center"/>
            <w:hideMark/>
          </w:tcPr>
          <w:p w14:paraId="31692690" w14:textId="77777777" w:rsidR="00A819A1" w:rsidRPr="00A819A1" w:rsidRDefault="00A819A1" w:rsidP="00A819A1">
            <w:pPr>
              <w:overflowPunct/>
              <w:autoSpaceDE/>
              <w:autoSpaceDN/>
              <w:adjustRightInd/>
              <w:textAlignment w:val="auto"/>
              <w:rPr>
                <w:rFonts w:cs="Arial"/>
                <w:b/>
                <w:bCs/>
                <w:color w:val="000000"/>
              </w:rPr>
            </w:pPr>
            <w:r w:rsidRPr="00A819A1">
              <w:rPr>
                <w:rFonts w:cs="Arial"/>
                <w:b/>
                <w:bCs/>
                <w:color w:val="000000"/>
              </w:rPr>
              <w:t> </w:t>
            </w:r>
          </w:p>
        </w:tc>
      </w:tr>
      <w:tr w:rsidR="00A819A1" w:rsidRPr="00A819A1" w14:paraId="677F5D5C" w14:textId="77777777" w:rsidTr="00A819A1">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554126FC" w14:textId="77777777" w:rsidR="00A819A1" w:rsidRPr="00A819A1" w:rsidRDefault="00A819A1" w:rsidP="00A819A1">
            <w:pPr>
              <w:overflowPunct/>
              <w:autoSpaceDE/>
              <w:autoSpaceDN/>
              <w:adjustRightInd/>
              <w:textAlignment w:val="auto"/>
              <w:rPr>
                <w:rFonts w:cs="Arial"/>
                <w:color w:val="000000"/>
              </w:rPr>
            </w:pPr>
            <w:r w:rsidRPr="00A819A1">
              <w:rPr>
                <w:rFonts w:cs="Arial"/>
                <w:color w:val="000000"/>
              </w:rPr>
              <w:t>Anatomie</w:t>
            </w:r>
          </w:p>
        </w:tc>
        <w:tc>
          <w:tcPr>
            <w:tcW w:w="960" w:type="dxa"/>
            <w:tcBorders>
              <w:top w:val="nil"/>
              <w:left w:val="nil"/>
              <w:bottom w:val="single" w:sz="8" w:space="0" w:color="auto"/>
              <w:right w:val="single" w:sz="8" w:space="0" w:color="auto"/>
            </w:tcBorders>
            <w:shd w:val="clear" w:color="auto" w:fill="auto"/>
            <w:vAlign w:val="center"/>
            <w:hideMark/>
          </w:tcPr>
          <w:p w14:paraId="3F81640B"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13</w:t>
            </w:r>
          </w:p>
        </w:tc>
        <w:tc>
          <w:tcPr>
            <w:tcW w:w="1153" w:type="dxa"/>
            <w:tcBorders>
              <w:top w:val="nil"/>
              <w:left w:val="nil"/>
              <w:bottom w:val="single" w:sz="8" w:space="0" w:color="auto"/>
              <w:right w:val="single" w:sz="8" w:space="0" w:color="auto"/>
            </w:tcBorders>
            <w:shd w:val="clear" w:color="auto" w:fill="auto"/>
            <w:vAlign w:val="center"/>
            <w:hideMark/>
          </w:tcPr>
          <w:p w14:paraId="61E7D34F"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15A26B52"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39</w:t>
            </w:r>
          </w:p>
        </w:tc>
        <w:tc>
          <w:tcPr>
            <w:tcW w:w="1220" w:type="dxa"/>
            <w:tcBorders>
              <w:top w:val="nil"/>
              <w:left w:val="nil"/>
              <w:bottom w:val="single" w:sz="8" w:space="0" w:color="auto"/>
              <w:right w:val="single" w:sz="8" w:space="0" w:color="auto"/>
            </w:tcBorders>
            <w:shd w:val="clear" w:color="auto" w:fill="auto"/>
            <w:vAlign w:val="center"/>
            <w:hideMark/>
          </w:tcPr>
          <w:p w14:paraId="12FBF8AA"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52</w:t>
            </w:r>
          </w:p>
        </w:tc>
      </w:tr>
      <w:tr w:rsidR="00A819A1" w:rsidRPr="00A819A1" w14:paraId="47C73CD7" w14:textId="77777777" w:rsidTr="00A819A1">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1C2D76D4" w14:textId="77777777" w:rsidR="00A819A1" w:rsidRPr="00A819A1" w:rsidRDefault="00A819A1" w:rsidP="00A819A1">
            <w:pPr>
              <w:overflowPunct/>
              <w:autoSpaceDE/>
              <w:autoSpaceDN/>
              <w:adjustRightInd/>
              <w:textAlignment w:val="auto"/>
              <w:rPr>
                <w:rFonts w:cs="Arial"/>
                <w:color w:val="000000"/>
              </w:rPr>
            </w:pPr>
            <w:r w:rsidRPr="00A819A1">
              <w:rPr>
                <w:rFonts w:cs="Arial"/>
                <w:color w:val="000000"/>
              </w:rPr>
              <w:t>Biomechanica</w:t>
            </w:r>
          </w:p>
        </w:tc>
        <w:tc>
          <w:tcPr>
            <w:tcW w:w="960" w:type="dxa"/>
            <w:tcBorders>
              <w:top w:val="nil"/>
              <w:left w:val="nil"/>
              <w:bottom w:val="single" w:sz="8" w:space="0" w:color="auto"/>
              <w:right w:val="single" w:sz="8" w:space="0" w:color="auto"/>
            </w:tcBorders>
            <w:shd w:val="clear" w:color="auto" w:fill="auto"/>
            <w:vAlign w:val="center"/>
            <w:hideMark/>
          </w:tcPr>
          <w:p w14:paraId="173465C8"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9</w:t>
            </w:r>
          </w:p>
        </w:tc>
        <w:tc>
          <w:tcPr>
            <w:tcW w:w="1153" w:type="dxa"/>
            <w:tcBorders>
              <w:top w:val="nil"/>
              <w:left w:val="nil"/>
              <w:bottom w:val="single" w:sz="8" w:space="0" w:color="auto"/>
              <w:right w:val="single" w:sz="8" w:space="0" w:color="auto"/>
            </w:tcBorders>
            <w:shd w:val="clear" w:color="auto" w:fill="auto"/>
            <w:vAlign w:val="center"/>
            <w:hideMark/>
          </w:tcPr>
          <w:p w14:paraId="50315710"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 </w:t>
            </w:r>
          </w:p>
        </w:tc>
        <w:tc>
          <w:tcPr>
            <w:tcW w:w="1060" w:type="dxa"/>
            <w:tcBorders>
              <w:top w:val="nil"/>
              <w:left w:val="nil"/>
              <w:bottom w:val="single" w:sz="8" w:space="0" w:color="auto"/>
              <w:right w:val="single" w:sz="8" w:space="0" w:color="auto"/>
            </w:tcBorders>
            <w:shd w:val="clear" w:color="auto" w:fill="auto"/>
            <w:vAlign w:val="center"/>
            <w:hideMark/>
          </w:tcPr>
          <w:p w14:paraId="0FE5DD81"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27</w:t>
            </w:r>
          </w:p>
        </w:tc>
        <w:tc>
          <w:tcPr>
            <w:tcW w:w="1220" w:type="dxa"/>
            <w:tcBorders>
              <w:top w:val="nil"/>
              <w:left w:val="nil"/>
              <w:bottom w:val="single" w:sz="8" w:space="0" w:color="auto"/>
              <w:right w:val="single" w:sz="8" w:space="0" w:color="auto"/>
            </w:tcBorders>
            <w:shd w:val="clear" w:color="auto" w:fill="auto"/>
            <w:vAlign w:val="center"/>
            <w:hideMark/>
          </w:tcPr>
          <w:p w14:paraId="006F456E"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36</w:t>
            </w:r>
          </w:p>
        </w:tc>
      </w:tr>
      <w:tr w:rsidR="00A819A1" w:rsidRPr="00A819A1" w14:paraId="2F10033A" w14:textId="77777777" w:rsidTr="00A819A1">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4175E092" w14:textId="77777777" w:rsidR="00A819A1" w:rsidRPr="00A819A1" w:rsidRDefault="00A819A1" w:rsidP="00A819A1">
            <w:pPr>
              <w:overflowPunct/>
              <w:autoSpaceDE/>
              <w:autoSpaceDN/>
              <w:adjustRightInd/>
              <w:textAlignment w:val="auto"/>
              <w:rPr>
                <w:rFonts w:cs="Arial"/>
                <w:color w:val="000000"/>
              </w:rPr>
            </w:pPr>
            <w:r w:rsidRPr="00A819A1">
              <w:rPr>
                <w:rFonts w:cs="Arial"/>
                <w:color w:val="000000"/>
              </w:rPr>
              <w:t>Diagnostiek</w:t>
            </w:r>
          </w:p>
        </w:tc>
        <w:tc>
          <w:tcPr>
            <w:tcW w:w="960" w:type="dxa"/>
            <w:tcBorders>
              <w:top w:val="nil"/>
              <w:left w:val="nil"/>
              <w:bottom w:val="single" w:sz="8" w:space="0" w:color="auto"/>
              <w:right w:val="single" w:sz="8" w:space="0" w:color="auto"/>
            </w:tcBorders>
            <w:shd w:val="clear" w:color="auto" w:fill="auto"/>
            <w:vAlign w:val="center"/>
            <w:hideMark/>
          </w:tcPr>
          <w:p w14:paraId="62350586"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33</w:t>
            </w:r>
          </w:p>
        </w:tc>
        <w:tc>
          <w:tcPr>
            <w:tcW w:w="1153" w:type="dxa"/>
            <w:tcBorders>
              <w:top w:val="nil"/>
              <w:left w:val="nil"/>
              <w:bottom w:val="single" w:sz="8" w:space="0" w:color="auto"/>
              <w:right w:val="single" w:sz="8" w:space="0" w:color="auto"/>
            </w:tcBorders>
            <w:shd w:val="clear" w:color="auto" w:fill="auto"/>
            <w:vAlign w:val="center"/>
            <w:hideMark/>
          </w:tcPr>
          <w:p w14:paraId="2721C045"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66</w:t>
            </w:r>
          </w:p>
        </w:tc>
        <w:tc>
          <w:tcPr>
            <w:tcW w:w="1060" w:type="dxa"/>
            <w:tcBorders>
              <w:top w:val="nil"/>
              <w:left w:val="nil"/>
              <w:bottom w:val="single" w:sz="8" w:space="0" w:color="auto"/>
              <w:right w:val="single" w:sz="8" w:space="0" w:color="auto"/>
            </w:tcBorders>
            <w:shd w:val="clear" w:color="auto" w:fill="auto"/>
            <w:vAlign w:val="center"/>
            <w:hideMark/>
          </w:tcPr>
          <w:p w14:paraId="54D9E1B2"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 </w:t>
            </w:r>
          </w:p>
        </w:tc>
        <w:tc>
          <w:tcPr>
            <w:tcW w:w="1220" w:type="dxa"/>
            <w:tcBorders>
              <w:top w:val="nil"/>
              <w:left w:val="nil"/>
              <w:bottom w:val="single" w:sz="8" w:space="0" w:color="auto"/>
              <w:right w:val="single" w:sz="8" w:space="0" w:color="auto"/>
            </w:tcBorders>
            <w:shd w:val="clear" w:color="auto" w:fill="auto"/>
            <w:vAlign w:val="center"/>
            <w:hideMark/>
          </w:tcPr>
          <w:p w14:paraId="45B44035"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99</w:t>
            </w:r>
          </w:p>
        </w:tc>
      </w:tr>
      <w:tr w:rsidR="00A819A1" w:rsidRPr="00A819A1" w14:paraId="355CCD72" w14:textId="77777777" w:rsidTr="00A819A1">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145896F9" w14:textId="77777777" w:rsidR="00A819A1" w:rsidRPr="00A819A1" w:rsidRDefault="00A819A1" w:rsidP="00A819A1">
            <w:pPr>
              <w:overflowPunct/>
              <w:autoSpaceDE/>
              <w:autoSpaceDN/>
              <w:adjustRightInd/>
              <w:textAlignment w:val="auto"/>
              <w:rPr>
                <w:rFonts w:cs="Arial"/>
                <w:color w:val="000000"/>
              </w:rPr>
            </w:pPr>
            <w:r w:rsidRPr="00A819A1">
              <w:rPr>
                <w:rFonts w:cs="Arial"/>
                <w:color w:val="000000"/>
              </w:rPr>
              <w:t>Therapie</w:t>
            </w:r>
          </w:p>
        </w:tc>
        <w:tc>
          <w:tcPr>
            <w:tcW w:w="960" w:type="dxa"/>
            <w:tcBorders>
              <w:top w:val="nil"/>
              <w:left w:val="nil"/>
              <w:bottom w:val="single" w:sz="8" w:space="0" w:color="auto"/>
              <w:right w:val="single" w:sz="8" w:space="0" w:color="auto"/>
            </w:tcBorders>
            <w:shd w:val="clear" w:color="auto" w:fill="auto"/>
            <w:vAlign w:val="center"/>
            <w:hideMark/>
          </w:tcPr>
          <w:p w14:paraId="25A48C33"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73</w:t>
            </w:r>
          </w:p>
        </w:tc>
        <w:tc>
          <w:tcPr>
            <w:tcW w:w="1153" w:type="dxa"/>
            <w:tcBorders>
              <w:top w:val="nil"/>
              <w:left w:val="nil"/>
              <w:bottom w:val="single" w:sz="8" w:space="0" w:color="auto"/>
              <w:right w:val="single" w:sz="8" w:space="0" w:color="auto"/>
            </w:tcBorders>
            <w:shd w:val="clear" w:color="auto" w:fill="auto"/>
            <w:vAlign w:val="center"/>
            <w:hideMark/>
          </w:tcPr>
          <w:p w14:paraId="34A34DC8"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146</w:t>
            </w:r>
          </w:p>
        </w:tc>
        <w:tc>
          <w:tcPr>
            <w:tcW w:w="1060" w:type="dxa"/>
            <w:tcBorders>
              <w:top w:val="nil"/>
              <w:left w:val="nil"/>
              <w:bottom w:val="single" w:sz="8" w:space="0" w:color="auto"/>
              <w:right w:val="single" w:sz="8" w:space="0" w:color="auto"/>
            </w:tcBorders>
            <w:shd w:val="clear" w:color="auto" w:fill="auto"/>
            <w:vAlign w:val="center"/>
            <w:hideMark/>
          </w:tcPr>
          <w:p w14:paraId="77EBAF8B"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 </w:t>
            </w:r>
          </w:p>
        </w:tc>
        <w:tc>
          <w:tcPr>
            <w:tcW w:w="1220" w:type="dxa"/>
            <w:tcBorders>
              <w:top w:val="nil"/>
              <w:left w:val="nil"/>
              <w:bottom w:val="single" w:sz="8" w:space="0" w:color="auto"/>
              <w:right w:val="single" w:sz="8" w:space="0" w:color="auto"/>
            </w:tcBorders>
            <w:shd w:val="clear" w:color="auto" w:fill="auto"/>
            <w:vAlign w:val="center"/>
            <w:hideMark/>
          </w:tcPr>
          <w:p w14:paraId="27BA690D"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219</w:t>
            </w:r>
          </w:p>
        </w:tc>
      </w:tr>
      <w:tr w:rsidR="00A819A1" w:rsidRPr="00A819A1" w14:paraId="68E9D4DC" w14:textId="77777777" w:rsidTr="00A819A1">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44427152" w14:textId="77777777" w:rsidR="00A819A1" w:rsidRPr="00A819A1" w:rsidRDefault="00A819A1" w:rsidP="00A819A1">
            <w:pPr>
              <w:overflowPunct/>
              <w:autoSpaceDE/>
              <w:autoSpaceDN/>
              <w:adjustRightInd/>
              <w:textAlignment w:val="auto"/>
              <w:rPr>
                <w:rFonts w:cs="Arial"/>
                <w:color w:val="000000"/>
              </w:rPr>
            </w:pPr>
            <w:r w:rsidRPr="00A819A1">
              <w:rPr>
                <w:rFonts w:cs="Arial"/>
                <w:color w:val="000000"/>
              </w:rPr>
              <w:t>O &amp; B, concept</w:t>
            </w:r>
          </w:p>
        </w:tc>
        <w:tc>
          <w:tcPr>
            <w:tcW w:w="960" w:type="dxa"/>
            <w:tcBorders>
              <w:top w:val="nil"/>
              <w:left w:val="nil"/>
              <w:bottom w:val="single" w:sz="8" w:space="0" w:color="auto"/>
              <w:right w:val="single" w:sz="8" w:space="0" w:color="auto"/>
            </w:tcBorders>
            <w:shd w:val="clear" w:color="auto" w:fill="auto"/>
            <w:vAlign w:val="center"/>
            <w:hideMark/>
          </w:tcPr>
          <w:p w14:paraId="440227A3"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10</w:t>
            </w:r>
          </w:p>
        </w:tc>
        <w:tc>
          <w:tcPr>
            <w:tcW w:w="1153" w:type="dxa"/>
            <w:tcBorders>
              <w:top w:val="nil"/>
              <w:left w:val="nil"/>
              <w:bottom w:val="single" w:sz="8" w:space="0" w:color="auto"/>
              <w:right w:val="single" w:sz="8" w:space="0" w:color="auto"/>
            </w:tcBorders>
            <w:shd w:val="clear" w:color="auto" w:fill="auto"/>
            <w:vAlign w:val="center"/>
            <w:hideMark/>
          </w:tcPr>
          <w:p w14:paraId="21B771AE"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20</w:t>
            </w:r>
          </w:p>
        </w:tc>
        <w:tc>
          <w:tcPr>
            <w:tcW w:w="1060" w:type="dxa"/>
            <w:tcBorders>
              <w:top w:val="nil"/>
              <w:left w:val="nil"/>
              <w:bottom w:val="single" w:sz="8" w:space="0" w:color="auto"/>
              <w:right w:val="single" w:sz="8" w:space="0" w:color="auto"/>
            </w:tcBorders>
            <w:shd w:val="clear" w:color="auto" w:fill="auto"/>
            <w:vAlign w:val="center"/>
            <w:hideMark/>
          </w:tcPr>
          <w:p w14:paraId="1590F568"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 </w:t>
            </w:r>
          </w:p>
        </w:tc>
        <w:tc>
          <w:tcPr>
            <w:tcW w:w="1220" w:type="dxa"/>
            <w:tcBorders>
              <w:top w:val="nil"/>
              <w:left w:val="nil"/>
              <w:bottom w:val="single" w:sz="8" w:space="0" w:color="auto"/>
              <w:right w:val="single" w:sz="8" w:space="0" w:color="auto"/>
            </w:tcBorders>
            <w:shd w:val="clear" w:color="auto" w:fill="auto"/>
            <w:vAlign w:val="center"/>
            <w:hideMark/>
          </w:tcPr>
          <w:p w14:paraId="75235E69"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30</w:t>
            </w:r>
          </w:p>
        </w:tc>
      </w:tr>
      <w:tr w:rsidR="00A819A1" w:rsidRPr="00A819A1" w14:paraId="29808436" w14:textId="77777777" w:rsidTr="00A819A1">
        <w:trPr>
          <w:trHeight w:val="315"/>
        </w:trPr>
        <w:tc>
          <w:tcPr>
            <w:tcW w:w="2500" w:type="dxa"/>
            <w:tcBorders>
              <w:top w:val="nil"/>
              <w:left w:val="single" w:sz="8" w:space="0" w:color="auto"/>
              <w:bottom w:val="single" w:sz="8" w:space="0" w:color="auto"/>
              <w:right w:val="single" w:sz="8" w:space="0" w:color="auto"/>
            </w:tcBorders>
            <w:shd w:val="clear" w:color="auto" w:fill="auto"/>
            <w:vAlign w:val="center"/>
            <w:hideMark/>
          </w:tcPr>
          <w:p w14:paraId="6D97D95B" w14:textId="77777777" w:rsidR="00A819A1" w:rsidRPr="00A819A1" w:rsidRDefault="00A819A1" w:rsidP="00A819A1">
            <w:pPr>
              <w:overflowPunct/>
              <w:autoSpaceDE/>
              <w:autoSpaceDN/>
              <w:adjustRightInd/>
              <w:textAlignment w:val="auto"/>
              <w:rPr>
                <w:rFonts w:cs="Arial"/>
                <w:color w:val="000000"/>
              </w:rPr>
            </w:pPr>
            <w:r w:rsidRPr="00A819A1">
              <w:rPr>
                <w:rFonts w:cs="Arial"/>
                <w:color w:val="000000"/>
              </w:rPr>
              <w:t> </w:t>
            </w:r>
          </w:p>
        </w:tc>
        <w:tc>
          <w:tcPr>
            <w:tcW w:w="960" w:type="dxa"/>
            <w:tcBorders>
              <w:top w:val="nil"/>
              <w:left w:val="nil"/>
              <w:bottom w:val="single" w:sz="8" w:space="0" w:color="auto"/>
              <w:right w:val="single" w:sz="8" w:space="0" w:color="auto"/>
            </w:tcBorders>
            <w:shd w:val="clear" w:color="auto" w:fill="auto"/>
            <w:vAlign w:val="center"/>
            <w:hideMark/>
          </w:tcPr>
          <w:p w14:paraId="757A654D"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138</w:t>
            </w:r>
          </w:p>
        </w:tc>
        <w:tc>
          <w:tcPr>
            <w:tcW w:w="1153" w:type="dxa"/>
            <w:tcBorders>
              <w:top w:val="nil"/>
              <w:left w:val="nil"/>
              <w:bottom w:val="single" w:sz="8" w:space="0" w:color="auto"/>
              <w:right w:val="single" w:sz="8" w:space="0" w:color="auto"/>
            </w:tcBorders>
            <w:shd w:val="clear" w:color="auto" w:fill="auto"/>
            <w:vAlign w:val="center"/>
            <w:hideMark/>
          </w:tcPr>
          <w:p w14:paraId="738D34E1"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232</w:t>
            </w:r>
          </w:p>
        </w:tc>
        <w:tc>
          <w:tcPr>
            <w:tcW w:w="1060" w:type="dxa"/>
            <w:tcBorders>
              <w:top w:val="nil"/>
              <w:left w:val="nil"/>
              <w:bottom w:val="single" w:sz="8" w:space="0" w:color="auto"/>
              <w:right w:val="single" w:sz="8" w:space="0" w:color="auto"/>
            </w:tcBorders>
            <w:shd w:val="clear" w:color="auto" w:fill="auto"/>
            <w:vAlign w:val="center"/>
            <w:hideMark/>
          </w:tcPr>
          <w:p w14:paraId="0B3289F6"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66</w:t>
            </w:r>
          </w:p>
        </w:tc>
        <w:tc>
          <w:tcPr>
            <w:tcW w:w="1220" w:type="dxa"/>
            <w:tcBorders>
              <w:top w:val="nil"/>
              <w:left w:val="nil"/>
              <w:bottom w:val="single" w:sz="8" w:space="0" w:color="auto"/>
              <w:right w:val="single" w:sz="8" w:space="0" w:color="auto"/>
            </w:tcBorders>
            <w:shd w:val="clear" w:color="auto" w:fill="auto"/>
            <w:vAlign w:val="center"/>
            <w:hideMark/>
          </w:tcPr>
          <w:p w14:paraId="2CE35D56"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436</w:t>
            </w:r>
          </w:p>
        </w:tc>
      </w:tr>
      <w:tr w:rsidR="00A819A1" w:rsidRPr="00A819A1" w14:paraId="7479D653" w14:textId="77777777" w:rsidTr="00A819A1">
        <w:trPr>
          <w:trHeight w:val="315"/>
        </w:trPr>
        <w:tc>
          <w:tcPr>
            <w:tcW w:w="2500" w:type="dxa"/>
            <w:tcBorders>
              <w:top w:val="nil"/>
              <w:left w:val="single" w:sz="8" w:space="0" w:color="auto"/>
              <w:bottom w:val="single" w:sz="8" w:space="0" w:color="auto"/>
              <w:right w:val="single" w:sz="8" w:space="0" w:color="auto"/>
            </w:tcBorders>
            <w:shd w:val="clear" w:color="auto" w:fill="auto"/>
            <w:noWrap/>
            <w:vAlign w:val="center"/>
            <w:hideMark/>
          </w:tcPr>
          <w:p w14:paraId="425CC889" w14:textId="77777777" w:rsidR="00A819A1" w:rsidRPr="00A819A1" w:rsidRDefault="00A819A1" w:rsidP="00A819A1">
            <w:pPr>
              <w:overflowPunct/>
              <w:autoSpaceDE/>
              <w:autoSpaceDN/>
              <w:adjustRightInd/>
              <w:textAlignment w:val="auto"/>
              <w:rPr>
                <w:rFonts w:cs="Arial"/>
                <w:color w:val="000000"/>
              </w:rPr>
            </w:pPr>
            <w:r w:rsidRPr="00A819A1">
              <w:rPr>
                <w:rFonts w:cs="Arial"/>
                <w:color w:val="000000"/>
              </w:rPr>
              <w:t>ECTS</w:t>
            </w:r>
          </w:p>
        </w:tc>
        <w:tc>
          <w:tcPr>
            <w:tcW w:w="960" w:type="dxa"/>
            <w:tcBorders>
              <w:top w:val="nil"/>
              <w:left w:val="nil"/>
              <w:bottom w:val="nil"/>
              <w:right w:val="nil"/>
            </w:tcBorders>
            <w:shd w:val="clear" w:color="auto" w:fill="auto"/>
            <w:noWrap/>
            <w:vAlign w:val="bottom"/>
            <w:hideMark/>
          </w:tcPr>
          <w:p w14:paraId="7C85FD18" w14:textId="77777777" w:rsidR="00A819A1" w:rsidRPr="00A819A1" w:rsidRDefault="00A819A1" w:rsidP="00A819A1">
            <w:pPr>
              <w:overflowPunct/>
              <w:autoSpaceDE/>
              <w:autoSpaceDN/>
              <w:adjustRightInd/>
              <w:textAlignment w:val="auto"/>
              <w:rPr>
                <w:rFonts w:cs="Arial"/>
                <w:color w:val="000000"/>
              </w:rPr>
            </w:pPr>
          </w:p>
        </w:tc>
        <w:tc>
          <w:tcPr>
            <w:tcW w:w="1153" w:type="dxa"/>
            <w:tcBorders>
              <w:top w:val="nil"/>
              <w:left w:val="nil"/>
              <w:bottom w:val="nil"/>
              <w:right w:val="nil"/>
            </w:tcBorders>
            <w:shd w:val="clear" w:color="auto" w:fill="auto"/>
            <w:noWrap/>
            <w:vAlign w:val="bottom"/>
            <w:hideMark/>
          </w:tcPr>
          <w:p w14:paraId="3B4B6CF1" w14:textId="77777777" w:rsidR="00A819A1" w:rsidRPr="00A819A1" w:rsidRDefault="00A819A1" w:rsidP="00A819A1">
            <w:pPr>
              <w:overflowPunct/>
              <w:autoSpaceDE/>
              <w:autoSpaceDN/>
              <w:adjustRightInd/>
              <w:textAlignment w:val="auto"/>
              <w:rPr>
                <w:rFonts w:ascii="Times New Roman" w:hAnsi="Times New Roman"/>
              </w:rPr>
            </w:pPr>
          </w:p>
        </w:tc>
        <w:tc>
          <w:tcPr>
            <w:tcW w:w="1060" w:type="dxa"/>
            <w:tcBorders>
              <w:top w:val="nil"/>
              <w:left w:val="nil"/>
              <w:bottom w:val="nil"/>
              <w:right w:val="nil"/>
            </w:tcBorders>
            <w:shd w:val="clear" w:color="auto" w:fill="auto"/>
            <w:noWrap/>
            <w:vAlign w:val="bottom"/>
            <w:hideMark/>
          </w:tcPr>
          <w:p w14:paraId="579F30B1" w14:textId="77777777" w:rsidR="00A819A1" w:rsidRPr="00A819A1" w:rsidRDefault="00A819A1" w:rsidP="00A819A1">
            <w:pPr>
              <w:overflowPunct/>
              <w:autoSpaceDE/>
              <w:autoSpaceDN/>
              <w:adjustRightInd/>
              <w:textAlignment w:val="auto"/>
              <w:rPr>
                <w:rFonts w:ascii="Times New Roman" w:hAnsi="Times New Roman"/>
              </w:rPr>
            </w:pPr>
          </w:p>
        </w:tc>
        <w:tc>
          <w:tcPr>
            <w:tcW w:w="1220" w:type="dxa"/>
            <w:tcBorders>
              <w:top w:val="nil"/>
              <w:left w:val="single" w:sz="8" w:space="0" w:color="auto"/>
              <w:bottom w:val="single" w:sz="8" w:space="0" w:color="auto"/>
              <w:right w:val="single" w:sz="8" w:space="0" w:color="auto"/>
            </w:tcBorders>
            <w:shd w:val="clear" w:color="auto" w:fill="auto"/>
            <w:vAlign w:val="center"/>
            <w:hideMark/>
          </w:tcPr>
          <w:p w14:paraId="111BD9A9" w14:textId="77777777" w:rsidR="00A819A1" w:rsidRPr="00A819A1" w:rsidRDefault="00A819A1" w:rsidP="00A819A1">
            <w:pPr>
              <w:overflowPunct/>
              <w:autoSpaceDE/>
              <w:autoSpaceDN/>
              <w:adjustRightInd/>
              <w:jc w:val="center"/>
              <w:textAlignment w:val="auto"/>
              <w:rPr>
                <w:rFonts w:cs="Arial"/>
                <w:color w:val="000000"/>
              </w:rPr>
            </w:pPr>
            <w:r w:rsidRPr="00A819A1">
              <w:rPr>
                <w:rFonts w:cs="Arial"/>
                <w:color w:val="000000"/>
              </w:rPr>
              <w:t>15,57</w:t>
            </w:r>
          </w:p>
        </w:tc>
      </w:tr>
    </w:tbl>
    <w:p w14:paraId="53FDB381" w14:textId="46DC3780" w:rsidR="00A819A1" w:rsidRDefault="00A819A1"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5EF694C7" w14:textId="77777777" w:rsidR="009624D6"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34B6839D" w14:textId="77777777" w:rsidR="009624D6" w:rsidRPr="00A431C4"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A431C4">
        <w:rPr>
          <w:rFonts w:cs="Arial"/>
          <w:b/>
          <w:bCs/>
          <w:color w:val="000000"/>
        </w:rPr>
        <w:t>COMPETENTIES</w:t>
      </w:r>
    </w:p>
    <w:p w14:paraId="58E3F866" w14:textId="77777777" w:rsidR="009624D6"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bl>
      <w:tblPr>
        <w:tblStyle w:val="Tabelraster"/>
        <w:tblW w:w="9351" w:type="dxa"/>
        <w:tblLook w:val="04A0" w:firstRow="1" w:lastRow="0" w:firstColumn="1" w:lastColumn="0" w:noHBand="0" w:noVBand="1"/>
      </w:tblPr>
      <w:tblGrid>
        <w:gridCol w:w="3021"/>
        <w:gridCol w:w="5035"/>
        <w:gridCol w:w="1295"/>
      </w:tblGrid>
      <w:tr w:rsidR="009624D6" w14:paraId="0592B029" w14:textId="77777777" w:rsidTr="00A61730">
        <w:tc>
          <w:tcPr>
            <w:tcW w:w="3024" w:type="dxa"/>
            <w:shd w:val="clear" w:color="auto" w:fill="FFFF00"/>
          </w:tcPr>
          <w:p w14:paraId="3CBD3D24" w14:textId="77777777" w:rsidR="009624D6" w:rsidRPr="006B192F"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Competentiegebied</w:t>
            </w:r>
          </w:p>
        </w:tc>
        <w:tc>
          <w:tcPr>
            <w:tcW w:w="5051" w:type="dxa"/>
            <w:shd w:val="clear" w:color="auto" w:fill="FFFF00"/>
          </w:tcPr>
          <w:p w14:paraId="42DF70FC" w14:textId="77777777" w:rsidR="009624D6" w:rsidRPr="006B192F"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Inhoud visceraal</w:t>
            </w:r>
          </w:p>
        </w:tc>
        <w:tc>
          <w:tcPr>
            <w:tcW w:w="1276" w:type="dxa"/>
            <w:shd w:val="clear" w:color="auto" w:fill="FFFF00"/>
          </w:tcPr>
          <w:p w14:paraId="10FE4466" w14:textId="77777777" w:rsidR="009624D6" w:rsidRPr="006B192F"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bCs/>
                <w:color w:val="000000"/>
              </w:rPr>
            </w:pPr>
            <w:r w:rsidRPr="006B192F">
              <w:rPr>
                <w:rFonts w:cs="Arial"/>
                <w:b/>
                <w:bCs/>
                <w:color w:val="000000"/>
              </w:rPr>
              <w:t>Percentage</w:t>
            </w:r>
          </w:p>
        </w:tc>
      </w:tr>
      <w:tr w:rsidR="009624D6" w14:paraId="25F8F0E3" w14:textId="77777777" w:rsidTr="00A61730">
        <w:tc>
          <w:tcPr>
            <w:tcW w:w="3024" w:type="dxa"/>
          </w:tcPr>
          <w:p w14:paraId="677CC3B9"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Osteopathisch expert</w:t>
            </w:r>
          </w:p>
        </w:tc>
        <w:tc>
          <w:tcPr>
            <w:tcW w:w="5051" w:type="dxa"/>
          </w:tcPr>
          <w:p w14:paraId="386D7E34" w14:textId="37871BAC"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 xml:space="preserve">Diagnostiek &amp; Therapie van </w:t>
            </w:r>
            <w:r w:rsidR="00A72D83">
              <w:rPr>
                <w:rFonts w:cs="Arial"/>
                <w:color w:val="000000"/>
              </w:rPr>
              <w:t>bekken en wervelkolom</w:t>
            </w:r>
          </w:p>
        </w:tc>
        <w:tc>
          <w:tcPr>
            <w:tcW w:w="1276" w:type="dxa"/>
          </w:tcPr>
          <w:p w14:paraId="5B8F5D3E"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60%</w:t>
            </w:r>
          </w:p>
        </w:tc>
      </w:tr>
      <w:tr w:rsidR="009624D6" w14:paraId="11B60CF8" w14:textId="77777777" w:rsidTr="00A61730">
        <w:tc>
          <w:tcPr>
            <w:tcW w:w="3024" w:type="dxa"/>
          </w:tcPr>
          <w:p w14:paraId="5A3DF461"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Communicator</w:t>
            </w:r>
          </w:p>
        </w:tc>
        <w:tc>
          <w:tcPr>
            <w:tcW w:w="5051" w:type="dxa"/>
          </w:tcPr>
          <w:p w14:paraId="15D504C2"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Interactieve gesprekken over houding, ergonomie</w:t>
            </w:r>
          </w:p>
        </w:tc>
        <w:tc>
          <w:tcPr>
            <w:tcW w:w="1276" w:type="dxa"/>
          </w:tcPr>
          <w:p w14:paraId="28243FF3"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9624D6" w14:paraId="1941B46A" w14:textId="77777777" w:rsidTr="00A61730">
        <w:tc>
          <w:tcPr>
            <w:tcW w:w="3024" w:type="dxa"/>
          </w:tcPr>
          <w:p w14:paraId="101C48B5"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Gezondheidswerker</w:t>
            </w:r>
          </w:p>
        </w:tc>
        <w:tc>
          <w:tcPr>
            <w:tcW w:w="5051" w:type="dxa"/>
          </w:tcPr>
          <w:p w14:paraId="281E0D97"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23FC186C"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9624D6" w14:paraId="476366D9" w14:textId="77777777" w:rsidTr="00A61730">
        <w:tc>
          <w:tcPr>
            <w:tcW w:w="3024" w:type="dxa"/>
          </w:tcPr>
          <w:p w14:paraId="08B2FD6F"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Onderzoeker</w:t>
            </w:r>
          </w:p>
        </w:tc>
        <w:tc>
          <w:tcPr>
            <w:tcW w:w="5051" w:type="dxa"/>
          </w:tcPr>
          <w:p w14:paraId="55B14445"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Publicaties biomechanica, neurologie, vascularisatie</w:t>
            </w:r>
          </w:p>
        </w:tc>
        <w:tc>
          <w:tcPr>
            <w:tcW w:w="1276" w:type="dxa"/>
          </w:tcPr>
          <w:p w14:paraId="0C94E6B5"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9624D6" w14:paraId="2294858B" w14:textId="77777777" w:rsidTr="00A61730">
        <w:tc>
          <w:tcPr>
            <w:tcW w:w="3024" w:type="dxa"/>
          </w:tcPr>
          <w:p w14:paraId="4B6D7C68"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Gezondheidsbevorderaar</w:t>
            </w:r>
          </w:p>
        </w:tc>
        <w:tc>
          <w:tcPr>
            <w:tcW w:w="5051" w:type="dxa"/>
          </w:tcPr>
          <w:p w14:paraId="424A78FF"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Adviezen &amp; preventie</w:t>
            </w:r>
          </w:p>
        </w:tc>
        <w:tc>
          <w:tcPr>
            <w:tcW w:w="1276" w:type="dxa"/>
          </w:tcPr>
          <w:p w14:paraId="3E10B8F6"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r w:rsidR="009624D6" w14:paraId="434F0571" w14:textId="77777777" w:rsidTr="00A61730">
        <w:tc>
          <w:tcPr>
            <w:tcW w:w="3024" w:type="dxa"/>
          </w:tcPr>
          <w:p w14:paraId="36D3E69C"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Organisator</w:t>
            </w:r>
          </w:p>
        </w:tc>
        <w:tc>
          <w:tcPr>
            <w:tcW w:w="5051" w:type="dxa"/>
          </w:tcPr>
          <w:p w14:paraId="7A42C297"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tc>
        <w:tc>
          <w:tcPr>
            <w:tcW w:w="1276" w:type="dxa"/>
          </w:tcPr>
          <w:p w14:paraId="6E30057A"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0%</w:t>
            </w:r>
          </w:p>
        </w:tc>
      </w:tr>
      <w:tr w:rsidR="009624D6" w14:paraId="7DD7E868" w14:textId="77777777" w:rsidTr="00A61730">
        <w:tc>
          <w:tcPr>
            <w:tcW w:w="3024" w:type="dxa"/>
          </w:tcPr>
          <w:p w14:paraId="49909E16"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Professional</w:t>
            </w:r>
          </w:p>
        </w:tc>
        <w:tc>
          <w:tcPr>
            <w:tcW w:w="5051" w:type="dxa"/>
          </w:tcPr>
          <w:p w14:paraId="4C0D8A42" w14:textId="7DE9B122"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Pr>
                <w:rFonts w:cs="Arial"/>
                <w:color w:val="000000"/>
              </w:rPr>
              <w:t>Professioneel handelen &amp; zelfstandig</w:t>
            </w:r>
            <w:r w:rsidR="00A72D83">
              <w:rPr>
                <w:rFonts w:cs="Arial"/>
                <w:color w:val="000000"/>
              </w:rPr>
              <w:t>heid</w:t>
            </w:r>
          </w:p>
        </w:tc>
        <w:tc>
          <w:tcPr>
            <w:tcW w:w="1276" w:type="dxa"/>
          </w:tcPr>
          <w:p w14:paraId="3E7DDEC4" w14:textId="77777777" w:rsidR="009624D6" w:rsidRDefault="009624D6" w:rsidP="00A61730">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jc w:val="center"/>
              <w:rPr>
                <w:rFonts w:cs="Arial"/>
                <w:color w:val="000000"/>
              </w:rPr>
            </w:pPr>
            <w:r>
              <w:rPr>
                <w:rFonts w:cs="Arial"/>
                <w:color w:val="000000"/>
              </w:rPr>
              <w:t>10%</w:t>
            </w:r>
          </w:p>
        </w:tc>
      </w:tr>
    </w:tbl>
    <w:p w14:paraId="5EFBCA80" w14:textId="77777777" w:rsidR="009624D6" w:rsidRPr="00EB4225"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p>
    <w:p w14:paraId="7C947FEA" w14:textId="77777777" w:rsidR="009624D6" w:rsidRPr="007F4C80"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67FC3808" w14:textId="77777777" w:rsidR="009624D6" w:rsidRPr="007F4C80"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7F4C80">
        <w:rPr>
          <w:rFonts w:cs="Arial"/>
          <w:b/>
        </w:rPr>
        <w:t>SYLLABUS</w:t>
      </w:r>
    </w:p>
    <w:p w14:paraId="51FE66D8" w14:textId="77777777" w:rsidR="009624D6" w:rsidRPr="007F4C80"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Voor iedere les bestaat een door de vakdocent geschreven syllabus.</w:t>
      </w:r>
    </w:p>
    <w:p w14:paraId="27BC4170" w14:textId="77777777" w:rsidR="009624D6" w:rsidRPr="007F4C80" w:rsidRDefault="003768EF" w:rsidP="009624D6">
      <w:pPr>
        <w:pStyle w:val="Plattetekst21"/>
        <w:ind w:left="0"/>
        <w:rPr>
          <w:rFonts w:cs="Arial"/>
        </w:rPr>
      </w:pPr>
      <w:hyperlink r:id="rId23" w:history="1">
        <w:r w:rsidR="009624D6" w:rsidRPr="00F64BA6">
          <w:rPr>
            <w:rStyle w:val="Hyperlink"/>
            <w:rFonts w:cs="Arial"/>
          </w:rPr>
          <w:t>http://www.college-sutherland.nl/owl/index.php?login=1</w:t>
        </w:r>
      </w:hyperlink>
    </w:p>
    <w:p w14:paraId="7C273EC6" w14:textId="77777777" w:rsidR="009624D6" w:rsidRPr="007F4C80" w:rsidRDefault="009624D6" w:rsidP="009624D6">
      <w:pPr>
        <w:pStyle w:val="Plattetekst21"/>
        <w:ind w:left="0"/>
        <w:rPr>
          <w:rFonts w:cs="Arial"/>
        </w:rPr>
      </w:pPr>
      <w:r>
        <w:rPr>
          <w:noProof/>
        </w:rPr>
        <w:lastRenderedPageBreak/>
        <w:drawing>
          <wp:inline distT="0" distB="0" distL="0" distR="0" wp14:anchorId="1226980A" wp14:editId="6DA3821C">
            <wp:extent cx="5858387" cy="2063750"/>
            <wp:effectExtent l="0" t="0" r="9525"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771" t="18900" r="26787" b="54468"/>
                    <a:stretch/>
                  </pic:blipFill>
                  <pic:spPr bwMode="auto">
                    <a:xfrm>
                      <a:off x="0" y="0"/>
                      <a:ext cx="5864726" cy="2065983"/>
                    </a:xfrm>
                    <a:prstGeom prst="rect">
                      <a:avLst/>
                    </a:prstGeom>
                    <a:ln>
                      <a:noFill/>
                    </a:ln>
                    <a:extLst>
                      <a:ext uri="{53640926-AAD7-44D8-BBD7-CCE9431645EC}">
                        <a14:shadowObscured xmlns:a14="http://schemas.microsoft.com/office/drawing/2010/main"/>
                      </a:ext>
                    </a:extLst>
                  </pic:spPr>
                </pic:pic>
              </a:graphicData>
            </a:graphic>
          </wp:inline>
        </w:drawing>
      </w:r>
    </w:p>
    <w:p w14:paraId="08A03103" w14:textId="77777777" w:rsidR="009624D6" w:rsidRPr="004261A1" w:rsidRDefault="009624D6" w:rsidP="009624D6">
      <w:pPr>
        <w:pStyle w:val="Plattetekst21"/>
        <w:ind w:left="0"/>
        <w:rPr>
          <w:rFonts w:cs="Arial"/>
          <w:b/>
        </w:rPr>
      </w:pPr>
    </w:p>
    <w:p w14:paraId="0484F5F8" w14:textId="77777777" w:rsidR="009624D6" w:rsidRPr="004261A1" w:rsidRDefault="009624D6" w:rsidP="009624D6">
      <w:pPr>
        <w:pStyle w:val="Plattetekst21"/>
        <w:ind w:left="0"/>
        <w:rPr>
          <w:rFonts w:cs="Arial"/>
          <w:b/>
          <w:lang w:val="en-GB"/>
        </w:rPr>
      </w:pPr>
      <w:r w:rsidRPr="004261A1">
        <w:rPr>
          <w:rFonts w:cs="Arial"/>
          <w:b/>
          <w:lang w:val="en-GB"/>
        </w:rPr>
        <w:t>LITERATUUR</w:t>
      </w:r>
    </w:p>
    <w:p w14:paraId="7BDCCF35" w14:textId="77777777" w:rsidR="009624D6" w:rsidRPr="00A819A1" w:rsidRDefault="009624D6" w:rsidP="009624D6">
      <w:pPr>
        <w:pStyle w:val="Lijstalinea"/>
        <w:numPr>
          <w:ilvl w:val="0"/>
          <w:numId w:val="83"/>
        </w:numPr>
        <w:tabs>
          <w:tab w:val="left" w:pos="144"/>
          <w:tab w:val="left" w:pos="4253"/>
          <w:tab w:val="left" w:pos="6379"/>
          <w:tab w:val="left" w:pos="6624"/>
          <w:tab w:val="right" w:pos="7056"/>
          <w:tab w:val="left" w:pos="7344"/>
          <w:tab w:val="left" w:pos="8208"/>
        </w:tabs>
        <w:ind w:right="-1106"/>
        <w:rPr>
          <w:rFonts w:ascii="Arial" w:hAnsi="Arial" w:cs="Arial"/>
          <w:lang w:val="en-GB"/>
        </w:rPr>
      </w:pPr>
      <w:proofErr w:type="spellStart"/>
      <w:r w:rsidRPr="00A819A1">
        <w:rPr>
          <w:rFonts w:ascii="Arial" w:hAnsi="Arial" w:cs="Arial"/>
          <w:lang w:val="en-GB"/>
        </w:rPr>
        <w:t>Bogduk</w:t>
      </w:r>
      <w:proofErr w:type="spellEnd"/>
      <w:r w:rsidRPr="00A819A1">
        <w:rPr>
          <w:rFonts w:ascii="Arial" w:hAnsi="Arial" w:cs="Arial"/>
          <w:lang w:val="en-GB"/>
        </w:rPr>
        <w:t xml:space="preserve"> N</w:t>
      </w:r>
      <w:r w:rsidRPr="00A819A1">
        <w:rPr>
          <w:rFonts w:ascii="Arial" w:hAnsi="Arial" w:cs="Arial"/>
          <w:b/>
          <w:lang w:val="en-GB"/>
        </w:rPr>
        <w:t xml:space="preserve">. </w:t>
      </w:r>
      <w:r w:rsidRPr="00A819A1">
        <w:rPr>
          <w:rFonts w:ascii="Arial" w:hAnsi="Arial" w:cs="Arial"/>
          <w:i/>
          <w:lang w:val="en-GB"/>
        </w:rPr>
        <w:t>Clinical Anatomy of the Lumbar Spine</w:t>
      </w:r>
      <w:r w:rsidRPr="00A819A1">
        <w:rPr>
          <w:rFonts w:ascii="Arial" w:hAnsi="Arial" w:cs="Arial"/>
          <w:lang w:val="en-GB"/>
        </w:rPr>
        <w:t>, Churchill Livingstone,</w:t>
      </w:r>
      <w:r w:rsidRPr="00A819A1">
        <w:rPr>
          <w:rFonts w:ascii="Arial" w:hAnsi="Arial" w:cs="Arial"/>
          <w:lang w:val="en-GB"/>
        </w:rPr>
        <w:tab/>
      </w:r>
    </w:p>
    <w:p w14:paraId="61061339" w14:textId="77777777" w:rsidR="009624D6" w:rsidRPr="00A819A1" w:rsidRDefault="009624D6" w:rsidP="009624D6">
      <w:pPr>
        <w:pStyle w:val="Lijstalinea"/>
        <w:numPr>
          <w:ilvl w:val="0"/>
          <w:numId w:val="83"/>
        </w:numPr>
        <w:tabs>
          <w:tab w:val="left" w:pos="144"/>
          <w:tab w:val="left" w:pos="4253"/>
          <w:tab w:val="left" w:pos="6379"/>
          <w:tab w:val="left" w:pos="6624"/>
          <w:tab w:val="left" w:pos="7344"/>
          <w:tab w:val="left" w:pos="8208"/>
          <w:tab w:val="left" w:pos="8505"/>
        </w:tabs>
        <w:ind w:right="-1106"/>
        <w:rPr>
          <w:rFonts w:ascii="Arial" w:hAnsi="Arial" w:cs="Arial"/>
          <w:lang w:val="de-DE"/>
        </w:rPr>
      </w:pPr>
      <w:r w:rsidRPr="00A819A1">
        <w:rPr>
          <w:rFonts w:ascii="Arial" w:hAnsi="Arial" w:cs="Arial"/>
          <w:lang w:val="de-DE"/>
        </w:rPr>
        <w:t xml:space="preserve">Cloet E., </w:t>
      </w:r>
      <w:proofErr w:type="spellStart"/>
      <w:r w:rsidRPr="00A819A1">
        <w:rPr>
          <w:rFonts w:ascii="Arial" w:hAnsi="Arial" w:cs="Arial"/>
          <w:lang w:val="de-DE"/>
        </w:rPr>
        <w:t>Colot</w:t>
      </w:r>
      <w:proofErr w:type="spellEnd"/>
      <w:r w:rsidRPr="00A819A1">
        <w:rPr>
          <w:rFonts w:ascii="Arial" w:hAnsi="Arial" w:cs="Arial"/>
          <w:lang w:val="de-DE"/>
        </w:rPr>
        <w:t xml:space="preserve"> T., Ranson G., Schallier F., Verheyen M</w:t>
      </w:r>
      <w:r w:rsidRPr="00A819A1">
        <w:rPr>
          <w:rFonts w:ascii="Arial" w:hAnsi="Arial" w:cs="Arial"/>
          <w:b/>
          <w:lang w:val="de-DE"/>
        </w:rPr>
        <w:t xml:space="preserve">. </w:t>
      </w:r>
      <w:r w:rsidRPr="00A819A1">
        <w:rPr>
          <w:rFonts w:ascii="Arial" w:hAnsi="Arial" w:cs="Arial"/>
          <w:i/>
          <w:lang w:val="de-DE"/>
        </w:rPr>
        <w:t>Praxis der Osteopathie</w:t>
      </w:r>
      <w:r w:rsidRPr="00A819A1">
        <w:rPr>
          <w:rFonts w:ascii="Arial" w:hAnsi="Arial" w:cs="Arial"/>
          <w:lang w:val="de-DE"/>
        </w:rPr>
        <w:t>, Hippokrates Verlag, ISBN 37 77 31 33 94</w:t>
      </w:r>
    </w:p>
    <w:p w14:paraId="411C4BFF" w14:textId="77777777" w:rsidR="009624D6" w:rsidRPr="00A819A1" w:rsidRDefault="009624D6" w:rsidP="009624D6">
      <w:pPr>
        <w:pStyle w:val="Lijstalinea"/>
        <w:numPr>
          <w:ilvl w:val="0"/>
          <w:numId w:val="83"/>
        </w:numPr>
        <w:tabs>
          <w:tab w:val="left" w:pos="144"/>
          <w:tab w:val="left" w:pos="4253"/>
          <w:tab w:val="left" w:pos="6379"/>
          <w:tab w:val="left" w:pos="6624"/>
          <w:tab w:val="left" w:pos="7344"/>
          <w:tab w:val="left" w:pos="8208"/>
          <w:tab w:val="left" w:pos="8505"/>
        </w:tabs>
        <w:ind w:right="-1106"/>
        <w:rPr>
          <w:rFonts w:ascii="Arial" w:hAnsi="Arial" w:cs="Arial"/>
          <w:lang w:val="fr-FR"/>
        </w:rPr>
      </w:pPr>
      <w:proofErr w:type="spellStart"/>
      <w:r w:rsidRPr="00A819A1">
        <w:rPr>
          <w:rFonts w:ascii="Arial" w:hAnsi="Arial" w:cs="Arial"/>
          <w:lang w:val="fr-FR"/>
        </w:rPr>
        <w:t>College</w:t>
      </w:r>
      <w:proofErr w:type="spellEnd"/>
      <w:r w:rsidRPr="00A819A1">
        <w:rPr>
          <w:rFonts w:ascii="Arial" w:hAnsi="Arial" w:cs="Arial"/>
          <w:lang w:val="fr-FR"/>
        </w:rPr>
        <w:t xml:space="preserve"> </w:t>
      </w:r>
      <w:proofErr w:type="spellStart"/>
      <w:r w:rsidRPr="00A819A1">
        <w:rPr>
          <w:rFonts w:ascii="Arial" w:hAnsi="Arial" w:cs="Arial"/>
          <w:lang w:val="fr-FR"/>
        </w:rPr>
        <w:t>Sutheland</w:t>
      </w:r>
      <w:proofErr w:type="spellEnd"/>
      <w:r w:rsidRPr="00A819A1">
        <w:rPr>
          <w:rFonts w:ascii="Arial" w:hAnsi="Arial" w:cs="Arial"/>
          <w:lang w:val="fr-FR"/>
        </w:rPr>
        <w:t xml:space="preserve"> (</w:t>
      </w:r>
      <w:proofErr w:type="spellStart"/>
      <w:r w:rsidRPr="00A819A1">
        <w:rPr>
          <w:rFonts w:ascii="Arial" w:hAnsi="Arial" w:cs="Arial"/>
          <w:lang w:val="fr-FR"/>
        </w:rPr>
        <w:t>T.Colot</w:t>
      </w:r>
      <w:proofErr w:type="spellEnd"/>
      <w:r w:rsidRPr="00A819A1">
        <w:rPr>
          <w:rFonts w:ascii="Arial" w:hAnsi="Arial" w:cs="Arial"/>
          <w:lang w:val="fr-FR"/>
        </w:rPr>
        <w:t xml:space="preserve">, </w:t>
      </w:r>
      <w:proofErr w:type="spellStart"/>
      <w:r w:rsidRPr="00A819A1">
        <w:rPr>
          <w:rFonts w:ascii="Arial" w:hAnsi="Arial" w:cs="Arial"/>
          <w:lang w:val="fr-FR"/>
        </w:rPr>
        <w:t>M.Verheyen</w:t>
      </w:r>
      <w:proofErr w:type="spellEnd"/>
      <w:r w:rsidRPr="00A819A1">
        <w:rPr>
          <w:rFonts w:ascii="Arial" w:hAnsi="Arial" w:cs="Arial"/>
          <w:b/>
          <w:lang w:val="fr-FR"/>
        </w:rPr>
        <w:t xml:space="preserve">) </w:t>
      </w:r>
      <w:r w:rsidRPr="00A819A1">
        <w:rPr>
          <w:rFonts w:ascii="Arial" w:hAnsi="Arial" w:cs="Arial"/>
          <w:i/>
          <w:lang w:val="fr-FR"/>
        </w:rPr>
        <w:t>Manuel pratique de manipulation ostéopathique</w:t>
      </w:r>
      <w:r w:rsidRPr="00A819A1">
        <w:rPr>
          <w:rFonts w:ascii="Arial" w:hAnsi="Arial" w:cs="Arial"/>
          <w:lang w:val="fr-FR"/>
        </w:rPr>
        <w:t>, Maisonneuve, ISBN 27 16 00 14 21</w:t>
      </w:r>
    </w:p>
    <w:p w14:paraId="759C4AC1" w14:textId="77777777" w:rsidR="009624D6" w:rsidRPr="00A819A1" w:rsidRDefault="009624D6" w:rsidP="009624D6">
      <w:pPr>
        <w:pStyle w:val="Lijstalinea"/>
        <w:numPr>
          <w:ilvl w:val="0"/>
          <w:numId w:val="83"/>
        </w:num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ascii="Arial" w:hAnsi="Arial" w:cs="Arial"/>
          <w:lang w:val="de-DE"/>
        </w:rPr>
      </w:pPr>
      <w:r w:rsidRPr="00A819A1">
        <w:rPr>
          <w:rFonts w:ascii="Arial" w:hAnsi="Arial" w:cs="Arial"/>
          <w:lang w:val="de-DE"/>
        </w:rPr>
        <w:t>Girardin M., Höppner JP</w:t>
      </w:r>
      <w:r w:rsidRPr="00A819A1">
        <w:rPr>
          <w:rFonts w:ascii="Arial" w:hAnsi="Arial" w:cs="Arial"/>
          <w:b/>
          <w:lang w:val="de-DE"/>
        </w:rPr>
        <w:t xml:space="preserve">. </w:t>
      </w:r>
      <w:r w:rsidRPr="00A819A1">
        <w:rPr>
          <w:rFonts w:ascii="Arial" w:hAnsi="Arial" w:cs="Arial"/>
          <w:i/>
          <w:lang w:val="de-DE"/>
        </w:rPr>
        <w:t>Osteopathie im neurophysiologischen Bereich Spontane Befreiung einer somatischen Dysfunktion durch Positionierung</w:t>
      </w:r>
      <w:r w:rsidRPr="00A819A1">
        <w:rPr>
          <w:rFonts w:ascii="Arial" w:hAnsi="Arial" w:cs="Arial"/>
          <w:lang w:val="de-DE"/>
        </w:rPr>
        <w:t>, Hippokrates Verlag ISBN 38 30 45 21 44</w:t>
      </w:r>
    </w:p>
    <w:p w14:paraId="07ECB525" w14:textId="77777777" w:rsidR="009624D6" w:rsidRPr="00A819A1" w:rsidRDefault="009624D6" w:rsidP="009624D6">
      <w:pPr>
        <w:pStyle w:val="Lijstalinea"/>
        <w:numPr>
          <w:ilvl w:val="0"/>
          <w:numId w:val="83"/>
        </w:numPr>
        <w:tabs>
          <w:tab w:val="left" w:pos="144"/>
          <w:tab w:val="left" w:pos="4253"/>
          <w:tab w:val="left" w:pos="6379"/>
          <w:tab w:val="right" w:pos="7056"/>
          <w:tab w:val="left" w:pos="7344"/>
          <w:tab w:val="left" w:pos="7920"/>
          <w:tab w:val="left" w:pos="8505"/>
        </w:tabs>
        <w:ind w:right="-1106"/>
        <w:rPr>
          <w:rFonts w:ascii="Arial" w:hAnsi="Arial" w:cs="Arial"/>
        </w:rPr>
      </w:pPr>
      <w:r w:rsidRPr="00A819A1">
        <w:rPr>
          <w:rFonts w:ascii="Arial" w:hAnsi="Arial" w:cs="Arial"/>
        </w:rPr>
        <w:t>Huiskens R.</w:t>
      </w:r>
      <w:r w:rsidRPr="00A819A1">
        <w:rPr>
          <w:rFonts w:ascii="Arial" w:hAnsi="Arial" w:cs="Arial"/>
          <w:b/>
        </w:rPr>
        <w:t xml:space="preserve"> </w:t>
      </w:r>
      <w:proofErr w:type="spellStart"/>
      <w:r w:rsidRPr="00A819A1">
        <w:rPr>
          <w:rFonts w:ascii="Arial" w:hAnsi="Arial" w:cs="Arial"/>
          <w:i/>
        </w:rPr>
        <w:t>Biomechanika</w:t>
      </w:r>
      <w:proofErr w:type="spellEnd"/>
      <w:r w:rsidRPr="00A819A1">
        <w:rPr>
          <w:rFonts w:ascii="Arial" w:hAnsi="Arial" w:cs="Arial"/>
        </w:rPr>
        <w:t xml:space="preserve">, </w:t>
      </w:r>
      <w:proofErr w:type="spellStart"/>
      <w:r w:rsidRPr="00A819A1">
        <w:rPr>
          <w:rFonts w:ascii="Arial" w:hAnsi="Arial" w:cs="Arial"/>
        </w:rPr>
        <w:t>Stafieu</w:t>
      </w:r>
      <w:proofErr w:type="spellEnd"/>
      <w:r w:rsidRPr="00A819A1">
        <w:rPr>
          <w:rFonts w:ascii="Arial" w:hAnsi="Arial" w:cs="Arial"/>
        </w:rPr>
        <w:t>, ISBN 90-60 16-70 66</w:t>
      </w:r>
    </w:p>
    <w:p w14:paraId="1EEDF6A1" w14:textId="77777777" w:rsidR="009624D6" w:rsidRPr="00A819A1" w:rsidRDefault="009624D6" w:rsidP="009624D6">
      <w:pPr>
        <w:pStyle w:val="Lijstalinea"/>
        <w:numPr>
          <w:ilvl w:val="0"/>
          <w:numId w:val="83"/>
        </w:num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ascii="Arial" w:hAnsi="Arial" w:cs="Arial"/>
        </w:rPr>
      </w:pPr>
      <w:r w:rsidRPr="00A819A1">
        <w:rPr>
          <w:rFonts w:ascii="Arial" w:hAnsi="Arial" w:cs="Arial"/>
        </w:rPr>
        <w:t>Sesam: Atlas van de anatomie  Deel 1 Bewegingsapparaat  Bosch &amp; Keuning, ISBN 90-246-6916-2</w:t>
      </w:r>
    </w:p>
    <w:p w14:paraId="2A1B3C15" w14:textId="77777777" w:rsidR="009624D6" w:rsidRPr="00A819A1" w:rsidRDefault="009624D6" w:rsidP="009624D6">
      <w:pPr>
        <w:pStyle w:val="Lijstalinea"/>
        <w:numPr>
          <w:ilvl w:val="0"/>
          <w:numId w:val="83"/>
        </w:numPr>
        <w:tabs>
          <w:tab w:val="left" w:pos="720"/>
          <w:tab w:val="left" w:pos="1440"/>
          <w:tab w:val="left" w:pos="2160"/>
          <w:tab w:val="left" w:pos="2880"/>
          <w:tab w:val="left" w:pos="3600"/>
          <w:tab w:val="left" w:pos="4253"/>
          <w:tab w:val="left" w:pos="4320"/>
          <w:tab w:val="left" w:pos="5040"/>
          <w:tab w:val="left" w:pos="5760"/>
          <w:tab w:val="left" w:pos="6379"/>
          <w:tab w:val="left" w:pos="6480"/>
          <w:tab w:val="left" w:pos="7200"/>
          <w:tab w:val="left" w:pos="7920"/>
          <w:tab w:val="left" w:pos="8505"/>
          <w:tab w:val="left" w:pos="9360"/>
        </w:tabs>
        <w:rPr>
          <w:rFonts w:ascii="Arial" w:hAnsi="Arial" w:cs="Arial"/>
        </w:rPr>
      </w:pPr>
      <w:r w:rsidRPr="00A819A1">
        <w:rPr>
          <w:rFonts w:ascii="Arial" w:hAnsi="Arial" w:cs="Arial"/>
          <w:b/>
        </w:rPr>
        <w:t xml:space="preserve">KAPANDJI I.A. </w:t>
      </w:r>
      <w:r w:rsidRPr="00A819A1">
        <w:rPr>
          <w:rFonts w:ascii="Arial" w:hAnsi="Arial" w:cs="Arial"/>
        </w:rPr>
        <w:t xml:space="preserve">Bewegingsleer Deel 3: De romp, </w:t>
      </w:r>
      <w:proofErr w:type="spellStart"/>
      <w:r w:rsidRPr="00A819A1">
        <w:rPr>
          <w:rFonts w:ascii="Arial" w:hAnsi="Arial" w:cs="Arial"/>
        </w:rPr>
        <w:t>Bohn</w:t>
      </w:r>
      <w:proofErr w:type="spellEnd"/>
      <w:r w:rsidRPr="00A819A1">
        <w:rPr>
          <w:rFonts w:ascii="Arial" w:hAnsi="Arial" w:cs="Arial"/>
        </w:rPr>
        <w:t xml:space="preserve">, Schel &amp; </w:t>
      </w:r>
      <w:proofErr w:type="spellStart"/>
      <w:r w:rsidRPr="00A819A1">
        <w:rPr>
          <w:rFonts w:ascii="Arial" w:hAnsi="Arial" w:cs="Arial"/>
        </w:rPr>
        <w:t>Holk</w:t>
      </w:r>
      <w:proofErr w:type="spellEnd"/>
      <w:r w:rsidRPr="00A819A1">
        <w:rPr>
          <w:rFonts w:ascii="Arial" w:hAnsi="Arial" w:cs="Arial"/>
        </w:rPr>
        <w:t xml:space="preserve"> ISBN 90-31 30 32 67</w:t>
      </w:r>
    </w:p>
    <w:p w14:paraId="71DCB0F1" w14:textId="77777777" w:rsidR="009624D6" w:rsidRPr="00A819A1" w:rsidRDefault="009624D6" w:rsidP="009624D6">
      <w:pPr>
        <w:pStyle w:val="Lijstalinea"/>
        <w:numPr>
          <w:ilvl w:val="0"/>
          <w:numId w:val="83"/>
        </w:numPr>
        <w:tabs>
          <w:tab w:val="left" w:pos="144"/>
          <w:tab w:val="left" w:pos="4253"/>
          <w:tab w:val="left" w:pos="6379"/>
          <w:tab w:val="left" w:pos="7056"/>
          <w:tab w:val="right" w:pos="8064"/>
          <w:tab w:val="left" w:pos="8352"/>
          <w:tab w:val="left" w:pos="8505"/>
          <w:tab w:val="left" w:pos="8928"/>
        </w:tabs>
        <w:ind w:right="-1106"/>
        <w:rPr>
          <w:rFonts w:ascii="Arial" w:hAnsi="Arial" w:cs="Arial"/>
        </w:rPr>
      </w:pPr>
      <w:r w:rsidRPr="00A819A1">
        <w:rPr>
          <w:rFonts w:ascii="Arial" w:hAnsi="Arial" w:cs="Arial"/>
        </w:rPr>
        <w:t xml:space="preserve">SOBOTTA ATLAS VAN DE MENSELIJKE ANATOMIE </w:t>
      </w:r>
    </w:p>
    <w:p w14:paraId="3A7CFA0C" w14:textId="77777777" w:rsidR="009624D6" w:rsidRPr="00A819A1" w:rsidRDefault="009624D6" w:rsidP="009624D6">
      <w:pPr>
        <w:pStyle w:val="Lijstalinea"/>
        <w:numPr>
          <w:ilvl w:val="1"/>
          <w:numId w:val="83"/>
        </w:numPr>
        <w:tabs>
          <w:tab w:val="left" w:pos="144"/>
          <w:tab w:val="left" w:pos="4253"/>
          <w:tab w:val="left" w:pos="6379"/>
          <w:tab w:val="left" w:pos="7056"/>
          <w:tab w:val="right" w:pos="8064"/>
          <w:tab w:val="left" w:pos="8352"/>
          <w:tab w:val="left" w:pos="8505"/>
          <w:tab w:val="left" w:pos="8928"/>
        </w:tabs>
        <w:ind w:right="-1106"/>
        <w:rPr>
          <w:rFonts w:ascii="Arial" w:hAnsi="Arial" w:cs="Arial"/>
        </w:rPr>
      </w:pPr>
      <w:r w:rsidRPr="00A819A1">
        <w:rPr>
          <w:rFonts w:ascii="Arial" w:hAnsi="Arial" w:cs="Arial"/>
        </w:rPr>
        <w:t>Deel 1: Hoofd, hals, bovenste extremiteit ISBN 90 31 33 10 15</w:t>
      </w:r>
    </w:p>
    <w:p w14:paraId="679178CC" w14:textId="77777777" w:rsidR="009624D6" w:rsidRPr="00A819A1" w:rsidRDefault="009624D6" w:rsidP="009624D6">
      <w:pPr>
        <w:pStyle w:val="Lijstalinea"/>
        <w:numPr>
          <w:ilvl w:val="1"/>
          <w:numId w:val="83"/>
        </w:numPr>
        <w:tabs>
          <w:tab w:val="left" w:pos="144"/>
          <w:tab w:val="left" w:pos="4253"/>
          <w:tab w:val="left" w:pos="6379"/>
          <w:tab w:val="left" w:pos="7056"/>
          <w:tab w:val="right" w:pos="8064"/>
          <w:tab w:val="left" w:pos="8352"/>
          <w:tab w:val="left" w:pos="8505"/>
          <w:tab w:val="left" w:pos="8928"/>
        </w:tabs>
        <w:ind w:right="-1106"/>
        <w:rPr>
          <w:rFonts w:ascii="Arial" w:hAnsi="Arial" w:cs="Arial"/>
        </w:rPr>
      </w:pPr>
      <w:r w:rsidRPr="00A819A1">
        <w:rPr>
          <w:rFonts w:ascii="Arial" w:hAnsi="Arial" w:cs="Arial"/>
        </w:rPr>
        <w:t xml:space="preserve">Deel 2: </w:t>
      </w:r>
      <w:proofErr w:type="spellStart"/>
      <w:r w:rsidRPr="00A819A1">
        <w:rPr>
          <w:rFonts w:ascii="Arial" w:hAnsi="Arial" w:cs="Arial"/>
        </w:rPr>
        <w:t>Romp,organen</w:t>
      </w:r>
      <w:proofErr w:type="spellEnd"/>
      <w:r w:rsidRPr="00A819A1">
        <w:rPr>
          <w:rFonts w:ascii="Arial" w:hAnsi="Arial" w:cs="Arial"/>
        </w:rPr>
        <w:t>, onderste extremiteit  ISBN 90 31 33 10 23</w:t>
      </w:r>
    </w:p>
    <w:p w14:paraId="52D40D2A" w14:textId="77777777" w:rsidR="009624D6" w:rsidRDefault="009624D6" w:rsidP="009624D6">
      <w:pPr>
        <w:pStyle w:val="Plattetekst21"/>
        <w:ind w:left="0"/>
        <w:rPr>
          <w:rFonts w:cs="Arial"/>
        </w:rPr>
      </w:pPr>
    </w:p>
    <w:p w14:paraId="2C09E30B" w14:textId="77777777" w:rsidR="009624D6" w:rsidRPr="00AF1E02"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sz w:val="22"/>
        </w:rPr>
      </w:pPr>
      <w:r w:rsidRPr="00AF1E02">
        <w:rPr>
          <w:rFonts w:cs="Arial"/>
          <w:b/>
          <w:sz w:val="22"/>
        </w:rPr>
        <w:t>TOETS</w:t>
      </w:r>
    </w:p>
    <w:p w14:paraId="1257EE39" w14:textId="77777777" w:rsidR="009624D6" w:rsidRPr="00CD2478" w:rsidRDefault="009624D6" w:rsidP="009624D6">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CD2478">
        <w:rPr>
          <w:rFonts w:cs="Arial"/>
        </w:rPr>
        <w:t xml:space="preserve">De lessen </w:t>
      </w:r>
      <w:r>
        <w:rPr>
          <w:rFonts w:cs="Arial"/>
        </w:rPr>
        <w:t>bekken &amp; wervelkolom</w:t>
      </w:r>
      <w:r w:rsidRPr="00CD2478">
        <w:rPr>
          <w:rFonts w:cs="Arial"/>
        </w:rPr>
        <w:t xml:space="preserve"> worden getoetst met </w:t>
      </w:r>
      <w:r>
        <w:rPr>
          <w:rFonts w:cs="Arial"/>
        </w:rPr>
        <w:t xml:space="preserve">tentamens op de daartoe vastgestelde </w:t>
      </w:r>
      <w:proofErr w:type="spellStart"/>
      <w:r>
        <w:rPr>
          <w:rFonts w:cs="Arial"/>
        </w:rPr>
        <w:t>toetstijd</w:t>
      </w:r>
      <w:proofErr w:type="spellEnd"/>
      <w:r>
        <w:rPr>
          <w:rFonts w:cs="Arial"/>
        </w:rPr>
        <w:t xml:space="preserve"> op </w:t>
      </w:r>
      <w:proofErr w:type="spellStart"/>
      <w:r>
        <w:rPr>
          <w:rFonts w:cs="Arial"/>
        </w:rPr>
        <w:t>donderdagochten</w:t>
      </w:r>
      <w:proofErr w:type="spellEnd"/>
      <w:r>
        <w:rPr>
          <w:rFonts w:cs="Arial"/>
        </w:rPr>
        <w:t xml:space="preserve"> tussen 09.00 en 11.00 uur van het volgende </w:t>
      </w:r>
      <w:proofErr w:type="spellStart"/>
      <w:r>
        <w:rPr>
          <w:rFonts w:cs="Arial"/>
        </w:rPr>
        <w:t>seminartie</w:t>
      </w:r>
      <w:proofErr w:type="spellEnd"/>
      <w:r>
        <w:rPr>
          <w:rFonts w:cs="Arial"/>
        </w:rPr>
        <w:t>. Ieder tentamen wordt beoor</w:t>
      </w:r>
      <w:r w:rsidRPr="00CD2478">
        <w:rPr>
          <w:rFonts w:cs="Arial"/>
        </w:rPr>
        <w:t xml:space="preserve">deeld met </w:t>
      </w:r>
      <w:r>
        <w:rPr>
          <w:rFonts w:cs="Arial"/>
        </w:rPr>
        <w:t xml:space="preserve">cijfers 1 t/m 10. </w:t>
      </w:r>
      <w:r w:rsidRPr="00CD2478">
        <w:rPr>
          <w:rFonts w:cs="Arial"/>
        </w:rPr>
        <w:t xml:space="preserve">De resultaten van de </w:t>
      </w:r>
      <w:r>
        <w:rPr>
          <w:rFonts w:cs="Arial"/>
        </w:rPr>
        <w:t xml:space="preserve">tentamens </w:t>
      </w:r>
      <w:r w:rsidRPr="00CD2478">
        <w:rPr>
          <w:rFonts w:cs="Arial"/>
        </w:rPr>
        <w:t xml:space="preserve">worden genoteerd in de cijferlijst (LO 05a Cijferlijst Osteopathie). </w:t>
      </w:r>
      <w:r>
        <w:rPr>
          <w:rFonts w:cs="Arial"/>
        </w:rPr>
        <w:t xml:space="preserve">Het gemiddelde van de tentamens over 5 jaar telt voor 25% mee voor het eindcijfer van het schoolexamen. </w:t>
      </w:r>
    </w:p>
    <w:p w14:paraId="525AB049" w14:textId="77777777" w:rsidR="009624D6" w:rsidRDefault="009624D6" w:rsidP="009624D6">
      <w:pPr>
        <w:numPr>
          <w:ilvl w:val="12"/>
          <w:numId w:val="0"/>
        </w:numPr>
        <w:tabs>
          <w:tab w:val="left" w:pos="-1440"/>
          <w:tab w:val="left" w:pos="-720"/>
        </w:tabs>
        <w:jc w:val="both"/>
        <w:rPr>
          <w:spacing w:val="-3"/>
        </w:rPr>
      </w:pPr>
      <w:r>
        <w:rPr>
          <w:spacing w:val="-3"/>
        </w:rPr>
        <w:t xml:space="preserve">De </w:t>
      </w:r>
      <w:proofErr w:type="spellStart"/>
      <w:r>
        <w:rPr>
          <w:spacing w:val="-3"/>
        </w:rPr>
        <w:t>parktische</w:t>
      </w:r>
      <w:proofErr w:type="spellEnd"/>
      <w:r>
        <w:rPr>
          <w:spacing w:val="-3"/>
        </w:rPr>
        <w:t xml:space="preserve"> lessen worden eveneens het </w:t>
      </w:r>
      <w:proofErr w:type="spellStart"/>
      <w:r>
        <w:rPr>
          <w:spacing w:val="-3"/>
        </w:rPr>
        <w:t>volegde</w:t>
      </w:r>
      <w:proofErr w:type="spellEnd"/>
      <w:r>
        <w:rPr>
          <w:spacing w:val="-3"/>
        </w:rPr>
        <w:t xml:space="preserve"> seminarie getoetst. Deze worden beoordeeld met de cijfers 4 (onvoldoende), 5 (twijfelachtig) of 6 (voldoende). Alle cijfers bij elkaar vormen aan het einde van de opleiding (schoolexamen) een weergave van de resultaten van de individuele student. </w:t>
      </w:r>
    </w:p>
    <w:p w14:paraId="7C29C778" w14:textId="77777777" w:rsidR="009624D6" w:rsidRDefault="009624D6" w:rsidP="009624D6">
      <w:pPr>
        <w:numPr>
          <w:ilvl w:val="12"/>
          <w:numId w:val="0"/>
        </w:numPr>
        <w:tabs>
          <w:tab w:val="left" w:pos="-1440"/>
          <w:tab w:val="left" w:pos="-720"/>
        </w:tabs>
        <w:jc w:val="both"/>
        <w:rPr>
          <w:spacing w:val="-3"/>
        </w:rPr>
      </w:pPr>
      <w:r>
        <w:rPr>
          <w:spacing w:val="-3"/>
        </w:rPr>
        <w:t>In het der</w:t>
      </w:r>
      <w:r w:rsidRPr="003154BB">
        <w:rPr>
          <w:spacing w:val="-3"/>
        </w:rPr>
        <w:t>de studiejaar</w:t>
      </w:r>
      <w:r>
        <w:rPr>
          <w:spacing w:val="-3"/>
        </w:rPr>
        <w:t xml:space="preserve"> wordt het bekken &amp; de wervelkolom in een praktisch examen afgenomen</w:t>
      </w:r>
      <w:r w:rsidRPr="003154BB">
        <w:rPr>
          <w:spacing w:val="-3"/>
        </w:rPr>
        <w:t xml:space="preserve">. De praktische </w:t>
      </w:r>
      <w:r>
        <w:rPr>
          <w:spacing w:val="-3"/>
        </w:rPr>
        <w:t xml:space="preserve">examens </w:t>
      </w:r>
      <w:r w:rsidRPr="003154BB">
        <w:rPr>
          <w:spacing w:val="-3"/>
        </w:rPr>
        <w:t xml:space="preserve">moeten met een voldoende afgesloten worden, alvorens de studie te kunnen vervolgen. De kandidaat heeft maximaal drie herkansingen binnen de periode van één jaar. </w:t>
      </w:r>
      <w:r>
        <w:rPr>
          <w:spacing w:val="-3"/>
        </w:rPr>
        <w:t xml:space="preserve">De behaalde resultaten van de praktische examens in het derde studiejaar bepalen voor 25% het eindcijfer van het schoolexamen van het betreffende vak. </w:t>
      </w:r>
    </w:p>
    <w:p w14:paraId="69D63676" w14:textId="77777777" w:rsidR="009624D6" w:rsidRDefault="009624D6" w:rsidP="009624D6">
      <w:pPr>
        <w:pStyle w:val="Mesologie-reglem"/>
        <w:ind w:left="0"/>
        <w:jc w:val="both"/>
        <w:rPr>
          <w:spacing w:val="-3"/>
        </w:rPr>
      </w:pPr>
    </w:p>
    <w:p w14:paraId="59F42E0C" w14:textId="77777777" w:rsidR="009624D6" w:rsidRDefault="009624D6" w:rsidP="009624D6">
      <w:pPr>
        <w:rPr>
          <w:spacing w:val="-3"/>
        </w:rPr>
      </w:pPr>
      <w:r w:rsidRPr="00CD2478">
        <w:rPr>
          <w:spacing w:val="-3"/>
        </w:rPr>
        <w:t xml:space="preserve">De onderdelen </w:t>
      </w:r>
      <w:r>
        <w:rPr>
          <w:spacing w:val="-3"/>
        </w:rPr>
        <w:t xml:space="preserve">osteopathie in het </w:t>
      </w:r>
      <w:proofErr w:type="spellStart"/>
      <w:r>
        <w:rPr>
          <w:spacing w:val="-3"/>
        </w:rPr>
        <w:t>parietale</w:t>
      </w:r>
      <w:proofErr w:type="spellEnd"/>
      <w:r>
        <w:rPr>
          <w:spacing w:val="-3"/>
        </w:rPr>
        <w:t xml:space="preserve"> bereik bekken &amp; </w:t>
      </w:r>
      <w:proofErr w:type="spellStart"/>
      <w:r>
        <w:rPr>
          <w:spacing w:val="-3"/>
        </w:rPr>
        <w:t>wervelokolom</w:t>
      </w:r>
      <w:proofErr w:type="spellEnd"/>
      <w:r>
        <w:rPr>
          <w:spacing w:val="-3"/>
        </w:rPr>
        <w:t xml:space="preserve"> worden</w:t>
      </w:r>
      <w:r w:rsidRPr="00CD2478">
        <w:rPr>
          <w:spacing w:val="-3"/>
        </w:rPr>
        <w:t xml:space="preserve"> beoordeeld op het niveau </w:t>
      </w:r>
      <w:r>
        <w:rPr>
          <w:spacing w:val="-3"/>
        </w:rPr>
        <w:t>van reproduceerbaarheid (</w:t>
      </w:r>
      <w:proofErr w:type="spellStart"/>
      <w:r>
        <w:rPr>
          <w:spacing w:val="-3"/>
        </w:rPr>
        <w:t>Knows</w:t>
      </w:r>
      <w:proofErr w:type="spellEnd"/>
      <w:r>
        <w:rPr>
          <w:spacing w:val="-3"/>
        </w:rPr>
        <w:t xml:space="preserve">), </w:t>
      </w:r>
      <w:r w:rsidRPr="00CD2478">
        <w:rPr>
          <w:spacing w:val="-3"/>
        </w:rPr>
        <w:t>Inzicht (</w:t>
      </w:r>
      <w:proofErr w:type="spellStart"/>
      <w:r w:rsidRPr="00CD2478">
        <w:rPr>
          <w:spacing w:val="-3"/>
        </w:rPr>
        <w:t>Knows</w:t>
      </w:r>
      <w:proofErr w:type="spellEnd"/>
      <w:r w:rsidRPr="00CD2478">
        <w:rPr>
          <w:spacing w:val="-3"/>
        </w:rPr>
        <w:t xml:space="preserve"> </w:t>
      </w:r>
      <w:proofErr w:type="spellStart"/>
      <w:r w:rsidRPr="00CD2478">
        <w:rPr>
          <w:spacing w:val="-3"/>
        </w:rPr>
        <w:t>how</w:t>
      </w:r>
      <w:proofErr w:type="spellEnd"/>
      <w:r w:rsidRPr="00CD2478">
        <w:rPr>
          <w:spacing w:val="-3"/>
        </w:rPr>
        <w:t>)</w:t>
      </w:r>
      <w:r>
        <w:rPr>
          <w:spacing w:val="-3"/>
        </w:rPr>
        <w:t xml:space="preserve">, </w:t>
      </w:r>
      <w:r w:rsidRPr="002666CB">
        <w:t xml:space="preserve">Shows </w:t>
      </w:r>
      <w:proofErr w:type="spellStart"/>
      <w:r w:rsidRPr="002666CB">
        <w:t>how</w:t>
      </w:r>
      <w:proofErr w:type="spellEnd"/>
      <w:r w:rsidRPr="002666CB">
        <w:t xml:space="preserve"> (het demonstreren: laten zien) en Does (het zijn: zich ontwikkelende persoonlijke kwaliteiten</w:t>
      </w:r>
      <w:r w:rsidRPr="002666CB">
        <w:rPr>
          <w:rFonts w:cs="Arial"/>
        </w:rPr>
        <w:t>)</w:t>
      </w:r>
      <w:r>
        <w:rPr>
          <w:rFonts w:cs="Arial"/>
        </w:rPr>
        <w:t xml:space="preserve">. </w:t>
      </w:r>
      <w:r w:rsidRPr="00CD2478">
        <w:rPr>
          <w:spacing w:val="-3"/>
        </w:rPr>
        <w:t xml:space="preserve">Hiertoe wordt gebruik gemaakt van de piramide van Miller (LP 05 Examenreglementen Osteopathie, artikel 10). </w:t>
      </w:r>
    </w:p>
    <w:p w14:paraId="079772C1" w14:textId="77777777" w:rsidR="009624D6" w:rsidRPr="00CD2478" w:rsidRDefault="009624D6" w:rsidP="009624D6">
      <w:pPr>
        <w:pStyle w:val="Mesologie-reglem"/>
        <w:ind w:left="0"/>
        <w:jc w:val="both"/>
        <w:rPr>
          <w:spacing w:val="-3"/>
        </w:rPr>
      </w:pPr>
    </w:p>
    <w:bookmarkEnd w:id="224"/>
    <w:p w14:paraId="581A1B45" w14:textId="77777777" w:rsidR="009624D6" w:rsidRPr="008137A4" w:rsidRDefault="009624D6" w:rsidP="009624D6">
      <w:pPr>
        <w:rPr>
          <w:rFonts w:cs="Arial"/>
          <w:b/>
          <w:sz w:val="22"/>
          <w:szCs w:val="22"/>
        </w:rPr>
      </w:pPr>
      <w:r>
        <w:rPr>
          <w:rFonts w:cs="Arial"/>
          <w:b/>
          <w:sz w:val="22"/>
          <w:szCs w:val="22"/>
        </w:rPr>
        <w:t>SUBDOELEN</w:t>
      </w:r>
    </w:p>
    <w:p w14:paraId="7C951901" w14:textId="77777777" w:rsidR="009624D6" w:rsidRPr="004261A1" w:rsidRDefault="009624D6" w:rsidP="009624D6">
      <w:pPr>
        <w:rPr>
          <w:rFonts w:cs="Arial"/>
        </w:rPr>
      </w:pPr>
      <w:r w:rsidRPr="004261A1">
        <w:rPr>
          <w:rFonts w:cs="Arial"/>
        </w:rPr>
        <w:t>Het onderwijs “Anatomie” is tweeledig:</w:t>
      </w:r>
    </w:p>
    <w:p w14:paraId="7EED2DA0" w14:textId="77777777" w:rsidR="009624D6" w:rsidRPr="002666CB" w:rsidRDefault="009624D6" w:rsidP="009624D6">
      <w:pPr>
        <w:pStyle w:val="Lijstalinea"/>
        <w:numPr>
          <w:ilvl w:val="0"/>
          <w:numId w:val="84"/>
        </w:numPr>
        <w:rPr>
          <w:rFonts w:ascii="Arial" w:hAnsi="Arial" w:cs="Arial"/>
        </w:rPr>
      </w:pPr>
      <w:r w:rsidRPr="002666CB">
        <w:rPr>
          <w:rFonts w:ascii="Arial" w:hAnsi="Arial" w:cs="Arial"/>
        </w:rPr>
        <w:t>Enerzijds is er het zuivere anatomische begrip. Hier gaat het om de kennis welke in de anatomische werken voorhanden is.</w:t>
      </w:r>
    </w:p>
    <w:p w14:paraId="6BFC537A" w14:textId="77777777" w:rsidR="009624D6" w:rsidRPr="002666CB" w:rsidRDefault="009624D6" w:rsidP="009624D6">
      <w:pPr>
        <w:pStyle w:val="Lijstalinea"/>
        <w:numPr>
          <w:ilvl w:val="0"/>
          <w:numId w:val="84"/>
        </w:numPr>
        <w:rPr>
          <w:rFonts w:ascii="Arial" w:hAnsi="Arial" w:cs="Arial"/>
        </w:rPr>
      </w:pPr>
      <w:r w:rsidRPr="002666CB">
        <w:rPr>
          <w:rFonts w:ascii="Arial" w:hAnsi="Arial" w:cs="Arial"/>
        </w:rPr>
        <w:t>Anderzijds is er de anatomie van het bekken en de wervelkolom welke bestudeerd wordt vanuit de drie principes van de osteopathie:</w:t>
      </w:r>
    </w:p>
    <w:p w14:paraId="4A1B4F01" w14:textId="77777777" w:rsidR="009624D6" w:rsidRPr="002666CB" w:rsidRDefault="009624D6" w:rsidP="009624D6">
      <w:pPr>
        <w:rPr>
          <w:rFonts w:cs="Arial"/>
        </w:rPr>
      </w:pPr>
    </w:p>
    <w:p w14:paraId="14B2B18F" w14:textId="77777777" w:rsidR="009624D6" w:rsidRPr="004261A1" w:rsidRDefault="009624D6" w:rsidP="009624D6">
      <w:pPr>
        <w:numPr>
          <w:ilvl w:val="0"/>
          <w:numId w:val="1"/>
        </w:numPr>
        <w:rPr>
          <w:rFonts w:cs="Arial"/>
          <w:b/>
        </w:rPr>
      </w:pPr>
      <w:proofErr w:type="spellStart"/>
      <w:r w:rsidRPr="004261A1">
        <w:rPr>
          <w:rFonts w:cs="Arial"/>
          <w:b/>
        </w:rPr>
        <w:t>Ganzheitsprincipe</w:t>
      </w:r>
      <w:proofErr w:type="spellEnd"/>
    </w:p>
    <w:p w14:paraId="26526669" w14:textId="77777777" w:rsidR="009624D6" w:rsidRPr="004261A1" w:rsidRDefault="009624D6" w:rsidP="009624D6">
      <w:pPr>
        <w:numPr>
          <w:ilvl w:val="12"/>
          <w:numId w:val="0"/>
        </w:numPr>
        <w:ind w:left="1020" w:hanging="283"/>
        <w:rPr>
          <w:rFonts w:cs="Arial"/>
        </w:rPr>
      </w:pPr>
      <w:r w:rsidRPr="004261A1">
        <w:rPr>
          <w:rFonts w:cs="Arial"/>
        </w:rPr>
        <w:t>Elke structuur wordt beschreven binnen een topografisch kader alwaar de structuur zich bevindt. Binnen dit topografische kader wordt ook haar functie bestudeerd. Daarnaast wordt de structuur in een groter en algemener kader geplaatst met oog op haar functie binnen de totaliteit.</w:t>
      </w:r>
    </w:p>
    <w:p w14:paraId="422F8B1C" w14:textId="77777777" w:rsidR="009624D6" w:rsidRPr="004261A1" w:rsidRDefault="009624D6" w:rsidP="009624D6">
      <w:pPr>
        <w:numPr>
          <w:ilvl w:val="0"/>
          <w:numId w:val="1"/>
        </w:numPr>
        <w:rPr>
          <w:rFonts w:cs="Arial"/>
          <w:b/>
        </w:rPr>
      </w:pPr>
      <w:r w:rsidRPr="004261A1">
        <w:rPr>
          <w:rFonts w:cs="Arial"/>
          <w:b/>
        </w:rPr>
        <w:t>Functie en structuur vormen een eenheid en bedingen elkaar</w:t>
      </w:r>
    </w:p>
    <w:p w14:paraId="34F87728" w14:textId="77777777" w:rsidR="009624D6" w:rsidRPr="004261A1" w:rsidRDefault="009624D6" w:rsidP="009624D6">
      <w:pPr>
        <w:numPr>
          <w:ilvl w:val="12"/>
          <w:numId w:val="0"/>
        </w:numPr>
        <w:ind w:left="1020" w:hanging="283"/>
        <w:rPr>
          <w:rFonts w:cs="Arial"/>
        </w:rPr>
      </w:pPr>
      <w:r w:rsidRPr="004261A1">
        <w:rPr>
          <w:rFonts w:cs="Arial"/>
        </w:rPr>
        <w:t xml:space="preserve">Het begrip functie wordt vanuit </w:t>
      </w:r>
      <w:proofErr w:type="spellStart"/>
      <w:r w:rsidRPr="004261A1">
        <w:rPr>
          <w:rFonts w:cs="Arial"/>
        </w:rPr>
        <w:t>osteopatisch</w:t>
      </w:r>
      <w:proofErr w:type="spellEnd"/>
      <w:r w:rsidRPr="004261A1">
        <w:rPr>
          <w:rFonts w:cs="Arial"/>
        </w:rPr>
        <w:t xml:space="preserve"> standpunt benaderd waardoor de structuur in haar fysieke verschijning een andere betekenis verkrijgt. Beide begrippen, functie en structuur worden ook omschreven in relatie tot het eerste principe van de osteopathie.</w:t>
      </w:r>
    </w:p>
    <w:p w14:paraId="3B000609" w14:textId="77777777" w:rsidR="009624D6" w:rsidRPr="004261A1" w:rsidRDefault="009624D6" w:rsidP="009624D6">
      <w:pPr>
        <w:numPr>
          <w:ilvl w:val="0"/>
          <w:numId w:val="1"/>
        </w:numPr>
        <w:rPr>
          <w:rFonts w:cs="Arial"/>
          <w:b/>
        </w:rPr>
      </w:pPr>
      <w:r w:rsidRPr="004261A1">
        <w:rPr>
          <w:rFonts w:cs="Arial"/>
          <w:b/>
        </w:rPr>
        <w:t>Het aspect van de zelfregulatie</w:t>
      </w:r>
    </w:p>
    <w:p w14:paraId="0AF44C35" w14:textId="77777777" w:rsidR="009624D6" w:rsidRPr="004261A1" w:rsidRDefault="009624D6" w:rsidP="009624D6">
      <w:pPr>
        <w:numPr>
          <w:ilvl w:val="12"/>
          <w:numId w:val="0"/>
        </w:numPr>
        <w:ind w:left="1020" w:hanging="283"/>
        <w:rPr>
          <w:rFonts w:cs="Arial"/>
        </w:rPr>
      </w:pPr>
      <w:r w:rsidRPr="004261A1">
        <w:rPr>
          <w:rFonts w:cs="Arial"/>
        </w:rPr>
        <w:t>Benadering van de structuur en haar functie en welke bijdrage deze tot de lokale en globale zelfregulatie levert.</w:t>
      </w:r>
    </w:p>
    <w:p w14:paraId="591C44ED" w14:textId="77777777" w:rsidR="009624D6" w:rsidRPr="004261A1" w:rsidRDefault="009624D6" w:rsidP="009624D6">
      <w:pPr>
        <w:numPr>
          <w:ilvl w:val="12"/>
          <w:numId w:val="0"/>
        </w:numPr>
        <w:ind w:left="1020" w:hanging="283"/>
        <w:rPr>
          <w:rFonts w:cs="Arial"/>
        </w:rPr>
      </w:pPr>
    </w:p>
    <w:p w14:paraId="2C8D105D" w14:textId="77777777" w:rsidR="009624D6" w:rsidRPr="004261A1" w:rsidRDefault="009624D6" w:rsidP="009624D6">
      <w:pPr>
        <w:rPr>
          <w:rFonts w:cs="Arial"/>
          <w:b/>
        </w:rPr>
      </w:pPr>
      <w:bookmarkStart w:id="226" w:name="_Toc420556199"/>
      <w:r>
        <w:rPr>
          <w:rFonts w:cs="Arial"/>
          <w:b/>
        </w:rPr>
        <w:t>1.a</w:t>
      </w:r>
      <w:r w:rsidRPr="004261A1">
        <w:rPr>
          <w:rFonts w:cs="Arial"/>
          <w:b/>
        </w:rPr>
        <w:t>. praktische uitwerking</w:t>
      </w:r>
      <w:bookmarkEnd w:id="226"/>
    </w:p>
    <w:p w14:paraId="3AB99893" w14:textId="77777777" w:rsidR="009624D6" w:rsidRPr="004261A1" w:rsidRDefault="009624D6" w:rsidP="009624D6">
      <w:pPr>
        <w:numPr>
          <w:ilvl w:val="12"/>
          <w:numId w:val="0"/>
        </w:numPr>
        <w:tabs>
          <w:tab w:val="left" w:pos="1418"/>
        </w:tabs>
        <w:rPr>
          <w:rFonts w:cs="Arial"/>
        </w:rPr>
      </w:pPr>
      <w:r w:rsidRPr="004261A1">
        <w:rPr>
          <w:rFonts w:cs="Arial"/>
        </w:rPr>
        <w:t>De student dient thuis individueel en/of in groepsverband zich de nodige anatomische kennis bij te brengen. Hiervoor dient hij/zij over de nodige anatomische boeken te beschikken. De student verkrijgt aan het begin van zijn studie een literatuurlijst waarin een reeks aanbevolen anatomische werken vermeld staan.</w:t>
      </w:r>
    </w:p>
    <w:p w14:paraId="7D1F229B" w14:textId="77777777" w:rsidR="009624D6" w:rsidRPr="004261A1" w:rsidRDefault="009624D6" w:rsidP="009624D6">
      <w:pPr>
        <w:numPr>
          <w:ilvl w:val="12"/>
          <w:numId w:val="0"/>
        </w:numPr>
        <w:tabs>
          <w:tab w:val="left" w:pos="1418"/>
        </w:tabs>
        <w:rPr>
          <w:rFonts w:cs="Arial"/>
        </w:rPr>
      </w:pPr>
    </w:p>
    <w:p w14:paraId="2E7F8108" w14:textId="77777777" w:rsidR="009624D6" w:rsidRPr="004261A1" w:rsidRDefault="009624D6" w:rsidP="009624D6">
      <w:pPr>
        <w:numPr>
          <w:ilvl w:val="12"/>
          <w:numId w:val="0"/>
        </w:numPr>
        <w:tabs>
          <w:tab w:val="left" w:pos="1418"/>
        </w:tabs>
        <w:rPr>
          <w:rFonts w:cs="Arial"/>
        </w:rPr>
      </w:pPr>
      <w:r w:rsidRPr="004261A1">
        <w:rPr>
          <w:rFonts w:cs="Arial"/>
        </w:rPr>
        <w:t xml:space="preserve">De student bezit een syllabus welke de belangrijkste structuren nader omschrijven. Deze structuren worden in een uiteenzetting binnen het </w:t>
      </w:r>
      <w:proofErr w:type="spellStart"/>
      <w:r w:rsidRPr="004261A1">
        <w:rPr>
          <w:rFonts w:cs="Arial"/>
        </w:rPr>
        <w:t>osteopatisch</w:t>
      </w:r>
      <w:proofErr w:type="spellEnd"/>
      <w:r w:rsidRPr="004261A1">
        <w:rPr>
          <w:rFonts w:cs="Arial"/>
        </w:rPr>
        <w:t xml:space="preserve"> kader nader omschreven en gedefinieerd. </w:t>
      </w:r>
    </w:p>
    <w:p w14:paraId="6C85D8F5" w14:textId="77777777" w:rsidR="009624D6" w:rsidRPr="004261A1" w:rsidRDefault="009624D6" w:rsidP="009624D6">
      <w:pPr>
        <w:numPr>
          <w:ilvl w:val="12"/>
          <w:numId w:val="0"/>
        </w:numPr>
        <w:tabs>
          <w:tab w:val="left" w:pos="1418"/>
        </w:tabs>
        <w:rPr>
          <w:rFonts w:cs="Arial"/>
        </w:rPr>
      </w:pPr>
      <w:r w:rsidRPr="004261A1">
        <w:rPr>
          <w:rFonts w:cs="Arial"/>
        </w:rPr>
        <w:t>De student krijgt een omvangrijke vragenlijst waarin zijn kennis individueel getoetst wordt op het strikt anatomische vlak (macro- en micro-anatomisch) alsook op het begrijpen van de anatomie binnen de drie principes van de osteopathie.</w:t>
      </w:r>
    </w:p>
    <w:p w14:paraId="65E13307" w14:textId="77777777" w:rsidR="009624D6" w:rsidRPr="004261A1" w:rsidRDefault="009624D6" w:rsidP="009624D6">
      <w:pPr>
        <w:numPr>
          <w:ilvl w:val="12"/>
          <w:numId w:val="0"/>
        </w:numPr>
        <w:tabs>
          <w:tab w:val="left" w:pos="1418"/>
        </w:tabs>
        <w:rPr>
          <w:rFonts w:cs="Arial"/>
        </w:rPr>
      </w:pPr>
    </w:p>
    <w:p w14:paraId="0B6F6F7C" w14:textId="77777777" w:rsidR="009624D6" w:rsidRPr="004261A1" w:rsidRDefault="009624D6" w:rsidP="009624D6">
      <w:pPr>
        <w:numPr>
          <w:ilvl w:val="12"/>
          <w:numId w:val="0"/>
        </w:numPr>
        <w:tabs>
          <w:tab w:val="left" w:pos="1418"/>
        </w:tabs>
        <w:rPr>
          <w:rFonts w:cs="Arial"/>
        </w:rPr>
      </w:pPr>
      <w:r w:rsidRPr="004261A1">
        <w:rPr>
          <w:rFonts w:cs="Arial"/>
        </w:rPr>
        <w:t xml:space="preserve">In aansluiting op de didactische uiteenzetting volgt na afronding van een topografische regio een onderricht in een anatomisch instituut waar de studie aan het preparaat wordt voortgezet. Aan de hand van een vragenreeks dient de student binnen een werkgroep aan het preparaat deze vragenlijst te beantwoorden. Betreffende deze vragenlijst verkrijgt de student aan het begin van zijn studie een dissectiewerkschrift welke regelmatig door de “Commissie dissectie” </w:t>
      </w:r>
      <w:proofErr w:type="spellStart"/>
      <w:r w:rsidRPr="004261A1">
        <w:rPr>
          <w:rFonts w:cs="Arial"/>
        </w:rPr>
        <w:t>geevalueerd</w:t>
      </w:r>
      <w:proofErr w:type="spellEnd"/>
      <w:r w:rsidRPr="004261A1">
        <w:rPr>
          <w:rFonts w:cs="Arial"/>
        </w:rPr>
        <w:t xml:space="preserve"> wordt.</w:t>
      </w:r>
    </w:p>
    <w:p w14:paraId="4D1496A7" w14:textId="77777777" w:rsidR="009624D6" w:rsidRPr="004261A1" w:rsidRDefault="009624D6" w:rsidP="009624D6">
      <w:pPr>
        <w:numPr>
          <w:ilvl w:val="12"/>
          <w:numId w:val="0"/>
        </w:numPr>
        <w:tabs>
          <w:tab w:val="left" w:pos="1418"/>
        </w:tabs>
        <w:rPr>
          <w:rFonts w:cs="Arial"/>
        </w:rPr>
      </w:pPr>
    </w:p>
    <w:p w14:paraId="29E45DC2" w14:textId="77777777" w:rsidR="009624D6" w:rsidRPr="004261A1" w:rsidRDefault="009624D6" w:rsidP="009624D6">
      <w:pPr>
        <w:rPr>
          <w:rFonts w:cs="Arial"/>
          <w:b/>
        </w:rPr>
      </w:pPr>
      <w:bookmarkStart w:id="227" w:name="_Toc420556200"/>
      <w:r w:rsidRPr="004261A1">
        <w:rPr>
          <w:rFonts w:cs="Arial"/>
          <w:b/>
        </w:rPr>
        <w:t>1.1.3. conceptuele uitwerking</w:t>
      </w:r>
      <w:bookmarkEnd w:id="227"/>
    </w:p>
    <w:p w14:paraId="38EDB431" w14:textId="77777777" w:rsidR="009624D6" w:rsidRDefault="009624D6" w:rsidP="009624D6">
      <w:pPr>
        <w:numPr>
          <w:ilvl w:val="12"/>
          <w:numId w:val="0"/>
        </w:numPr>
        <w:tabs>
          <w:tab w:val="left" w:pos="1418"/>
        </w:tabs>
        <w:rPr>
          <w:rFonts w:cs="Arial"/>
        </w:rPr>
      </w:pPr>
      <w:r w:rsidRPr="004261A1">
        <w:rPr>
          <w:rFonts w:cs="Arial"/>
        </w:rPr>
        <w:t>De student wordt op het begrip anatomie gewezen en welke betekenis zij heeft, namelijk een zuiver beschrijvende. Het begrip functie, en met name het begrip functionele anatomie, zullen worden geherdefinieerd. Hierdoor ontstaat er een nieuwe betekenis voor de anatomie bekeken vanuit een holistisch kader.</w:t>
      </w:r>
    </w:p>
    <w:p w14:paraId="65D55282" w14:textId="77777777" w:rsidR="009624D6" w:rsidRDefault="009624D6" w:rsidP="009624D6"/>
    <w:p w14:paraId="641D0DB5" w14:textId="77777777" w:rsidR="009624D6" w:rsidRDefault="009624D6" w:rsidP="009624D6"/>
    <w:p w14:paraId="288B7CF1" w14:textId="77777777" w:rsidR="009624D6" w:rsidRDefault="009624D6" w:rsidP="009624D6"/>
    <w:p w14:paraId="14E4E1E6" w14:textId="77777777" w:rsidR="009624D6" w:rsidRDefault="009624D6" w:rsidP="009624D6"/>
    <w:p w14:paraId="159F847E" w14:textId="0A450531" w:rsidR="00C836E3" w:rsidRDefault="00C836E3" w:rsidP="00C836E3">
      <w:pPr>
        <w:pStyle w:val="Kop2"/>
        <w:numPr>
          <w:ilvl w:val="12"/>
          <w:numId w:val="0"/>
        </w:numPr>
      </w:pPr>
      <w:r>
        <w:t>9.1. OS ILIUM</w:t>
      </w:r>
      <w:bookmarkEnd w:id="225"/>
    </w:p>
    <w:p w14:paraId="224D2888" w14:textId="77777777" w:rsidR="00825023" w:rsidRPr="00EB4225" w:rsidRDefault="00825023" w:rsidP="00825023">
      <w:pPr>
        <w:rPr>
          <w:rFonts w:cs="Arial"/>
          <w:b/>
        </w:rPr>
      </w:pPr>
      <w:bookmarkStart w:id="228" w:name="_Toc420556203"/>
      <w:r w:rsidRPr="00EB4225">
        <w:rPr>
          <w:rFonts w:cs="Arial"/>
          <w:b/>
        </w:rPr>
        <w:t xml:space="preserve">Leerdoel </w:t>
      </w:r>
      <w:r>
        <w:rPr>
          <w:rFonts w:cs="Arial"/>
          <w:b/>
        </w:rPr>
        <w:t>1</w:t>
      </w:r>
      <w:r w:rsidRPr="00EB4225">
        <w:rPr>
          <w:rFonts w:cs="Arial"/>
          <w:b/>
        </w:rPr>
        <w:t>.1</w:t>
      </w:r>
    </w:p>
    <w:p w14:paraId="0518A26E" w14:textId="77777777" w:rsidR="00825023" w:rsidRPr="00EB4225" w:rsidRDefault="00825023" w:rsidP="00825023">
      <w:pPr>
        <w:rPr>
          <w:rFonts w:cs="Arial"/>
        </w:rPr>
      </w:pPr>
      <w:r w:rsidRPr="00EB4225">
        <w:rPr>
          <w:rFonts w:cs="Arial"/>
        </w:rPr>
        <w:t xml:space="preserve">De student heeft kennis over en inzicht in de </w:t>
      </w:r>
      <w:r>
        <w:rPr>
          <w:rFonts w:cs="Arial"/>
        </w:rPr>
        <w:t>anatomie</w:t>
      </w:r>
      <w:r w:rsidRPr="00EB4225">
        <w:rPr>
          <w:rFonts w:cs="Arial"/>
        </w:rPr>
        <w:t xml:space="preserve">, de </w:t>
      </w:r>
      <w:r>
        <w:rPr>
          <w:rFonts w:cs="Arial"/>
        </w:rPr>
        <w:t>biomechanica, de palpatie, de diagnostiek en de therapiemogelijkheden van het os ilium</w:t>
      </w:r>
      <w:r w:rsidRPr="00EB4225">
        <w:rPr>
          <w:rFonts w:cs="Arial"/>
        </w:rPr>
        <w:t xml:space="preserve">. Ook heeft de student de praktijk in palpatie, </w:t>
      </w:r>
      <w:r>
        <w:rPr>
          <w:rFonts w:cs="Arial"/>
        </w:rPr>
        <w:t>diagnostiek en therapie</w:t>
      </w:r>
      <w:r w:rsidRPr="00EB4225">
        <w:rPr>
          <w:rFonts w:cs="Arial"/>
        </w:rPr>
        <w:t xml:space="preserve"> geoefend. </w:t>
      </w:r>
    </w:p>
    <w:p w14:paraId="1D1C1235" w14:textId="77777777" w:rsidR="00825023" w:rsidRPr="00EB4225" w:rsidRDefault="00825023" w:rsidP="00825023">
      <w:pPr>
        <w:rPr>
          <w:rFonts w:cs="Arial"/>
        </w:rPr>
      </w:pPr>
    </w:p>
    <w:p w14:paraId="58F3303A" w14:textId="77777777" w:rsidR="00825023" w:rsidRPr="00EB4225" w:rsidRDefault="00825023" w:rsidP="00825023">
      <w:pPr>
        <w:rPr>
          <w:rFonts w:cs="Arial"/>
          <w:b/>
        </w:rPr>
      </w:pPr>
      <w:r w:rsidRPr="00EB4225">
        <w:rPr>
          <w:rFonts w:cs="Arial"/>
          <w:b/>
        </w:rPr>
        <w:t xml:space="preserve">Lesuren </w:t>
      </w:r>
      <w:r>
        <w:rPr>
          <w:rFonts w:cs="Arial"/>
          <w:b/>
        </w:rPr>
        <w:t>1</w:t>
      </w:r>
      <w:r w:rsidRPr="00EB4225">
        <w:rPr>
          <w:rFonts w:cs="Arial"/>
          <w:b/>
        </w:rPr>
        <w:t>.1</w:t>
      </w:r>
    </w:p>
    <w:p w14:paraId="048E0B06" w14:textId="77777777" w:rsidR="00825023" w:rsidRPr="00EB4225" w:rsidRDefault="00825023" w:rsidP="00825023">
      <w:pPr>
        <w:rPr>
          <w:rFonts w:cs="Arial"/>
        </w:rPr>
      </w:pPr>
      <w:r w:rsidRPr="00EB4225">
        <w:rPr>
          <w:rFonts w:cs="Arial"/>
        </w:rPr>
        <w:t xml:space="preserve">Het aantal lesuren </w:t>
      </w:r>
      <w:r>
        <w:rPr>
          <w:rFonts w:cs="Arial"/>
        </w:rPr>
        <w:t xml:space="preserve">os ilium </w:t>
      </w:r>
      <w:r w:rsidRPr="00EB4225">
        <w:rPr>
          <w:rFonts w:cs="Arial"/>
        </w:rPr>
        <w:t xml:space="preserve">bedraagt </w:t>
      </w:r>
      <w:r>
        <w:rPr>
          <w:rFonts w:cs="Arial"/>
        </w:rPr>
        <w:t>20</w:t>
      </w:r>
      <w:r w:rsidRPr="00EB4225">
        <w:rPr>
          <w:rFonts w:cs="Arial"/>
        </w:rPr>
        <w:t xml:space="preserve"> lesuren. De lessen worden gegeven aan het begin van de opleiding na de propedeuse. </w:t>
      </w:r>
    </w:p>
    <w:p w14:paraId="58499283" w14:textId="77777777" w:rsidR="00825023" w:rsidRPr="00EB4225" w:rsidRDefault="00825023" w:rsidP="00825023">
      <w:pPr>
        <w:overflowPunct/>
        <w:autoSpaceDE/>
        <w:autoSpaceDN/>
        <w:adjustRightInd/>
        <w:jc w:val="both"/>
        <w:textAlignment w:val="auto"/>
        <w:rPr>
          <w:rFonts w:cs="Arial"/>
        </w:rPr>
      </w:pPr>
    </w:p>
    <w:p w14:paraId="1986814F" w14:textId="77777777" w:rsidR="00825023" w:rsidRPr="00EB4225" w:rsidRDefault="00825023" w:rsidP="00825023">
      <w:pPr>
        <w:overflowPunct/>
        <w:autoSpaceDE/>
        <w:autoSpaceDN/>
        <w:adjustRightInd/>
        <w:jc w:val="both"/>
        <w:textAlignment w:val="auto"/>
        <w:rPr>
          <w:rFonts w:cs="Arial"/>
          <w:b/>
        </w:rPr>
      </w:pPr>
      <w:r w:rsidRPr="00EB4225">
        <w:rPr>
          <w:rFonts w:cs="Arial"/>
          <w:b/>
        </w:rPr>
        <w:t xml:space="preserve">Wijze van doceren </w:t>
      </w:r>
      <w:r>
        <w:rPr>
          <w:rFonts w:cs="Arial"/>
          <w:b/>
        </w:rPr>
        <w:t>1</w:t>
      </w:r>
      <w:r w:rsidRPr="00EB4225">
        <w:rPr>
          <w:rFonts w:cs="Arial"/>
          <w:b/>
        </w:rPr>
        <w:t>.1.</w:t>
      </w:r>
    </w:p>
    <w:p w14:paraId="581B85BF" w14:textId="77777777" w:rsidR="00825023" w:rsidRPr="00671AD7" w:rsidRDefault="00825023" w:rsidP="00825023">
      <w:pPr>
        <w:pStyle w:val="Lijstalinea"/>
        <w:numPr>
          <w:ilvl w:val="0"/>
          <w:numId w:val="78"/>
        </w:numPr>
        <w:overflowPunct/>
        <w:autoSpaceDE/>
        <w:autoSpaceDN/>
        <w:adjustRightInd/>
        <w:jc w:val="both"/>
        <w:textAlignment w:val="auto"/>
        <w:rPr>
          <w:rFonts w:ascii="Arial" w:hAnsi="Arial" w:cs="Arial"/>
        </w:rPr>
      </w:pPr>
      <w:r w:rsidRPr="00671AD7">
        <w:rPr>
          <w:rFonts w:ascii="Arial" w:hAnsi="Arial" w:cs="Arial"/>
        </w:rPr>
        <w:t>Hoorcollege</w:t>
      </w:r>
    </w:p>
    <w:p w14:paraId="32E6C641" w14:textId="77777777" w:rsidR="00825023" w:rsidRPr="00671AD7" w:rsidRDefault="00825023" w:rsidP="00825023">
      <w:pPr>
        <w:pStyle w:val="Lijstalinea"/>
        <w:numPr>
          <w:ilvl w:val="0"/>
          <w:numId w:val="78"/>
        </w:numPr>
        <w:overflowPunct/>
        <w:autoSpaceDE/>
        <w:autoSpaceDN/>
        <w:adjustRightInd/>
        <w:textAlignment w:val="auto"/>
        <w:rPr>
          <w:rFonts w:ascii="Arial" w:hAnsi="Arial" w:cs="Arial"/>
          <w:lang w:val="nl-BE"/>
        </w:rPr>
      </w:pPr>
      <w:r w:rsidRPr="00671AD7">
        <w:rPr>
          <w:rFonts w:ascii="Arial" w:hAnsi="Arial" w:cs="Arial"/>
          <w:lang w:val="nl-BE"/>
        </w:rPr>
        <w:t>Praktisch onderwijs door middel van demonstratie, oefening en correctie</w:t>
      </w:r>
    </w:p>
    <w:p w14:paraId="5A508B98" w14:textId="77777777" w:rsidR="00825023" w:rsidRPr="00671AD7" w:rsidRDefault="00825023" w:rsidP="00825023">
      <w:pPr>
        <w:pStyle w:val="Lijstalinea"/>
        <w:numPr>
          <w:ilvl w:val="0"/>
          <w:numId w:val="78"/>
        </w:numPr>
        <w:overflowPunct/>
        <w:autoSpaceDE/>
        <w:autoSpaceDN/>
        <w:adjustRightInd/>
        <w:textAlignment w:val="auto"/>
        <w:rPr>
          <w:rFonts w:ascii="Arial" w:hAnsi="Arial" w:cs="Arial"/>
          <w:lang w:val="nl-BE"/>
        </w:rPr>
      </w:pPr>
      <w:r w:rsidRPr="00671AD7">
        <w:rPr>
          <w:rFonts w:ascii="Arial" w:hAnsi="Arial" w:cs="Arial"/>
          <w:lang w:val="nl-BE"/>
        </w:rPr>
        <w:t>Praktische oefening in werkgroepen</w:t>
      </w:r>
    </w:p>
    <w:p w14:paraId="5F083A35" w14:textId="77777777" w:rsidR="00825023" w:rsidRPr="00EB4225" w:rsidRDefault="00825023" w:rsidP="00825023">
      <w:pPr>
        <w:overflowPunct/>
        <w:autoSpaceDE/>
        <w:autoSpaceDN/>
        <w:adjustRightInd/>
        <w:textAlignment w:val="auto"/>
        <w:rPr>
          <w:rFonts w:cs="Arial"/>
          <w:lang w:val="nl-BE"/>
        </w:rPr>
      </w:pPr>
    </w:p>
    <w:p w14:paraId="59ADE3FC" w14:textId="77777777" w:rsidR="00825023" w:rsidRPr="00EB4225" w:rsidRDefault="00825023" w:rsidP="00825023">
      <w:pPr>
        <w:overflowPunct/>
        <w:autoSpaceDE/>
        <w:autoSpaceDN/>
        <w:adjustRightInd/>
        <w:textAlignment w:val="auto"/>
        <w:rPr>
          <w:rFonts w:cs="Arial"/>
          <w:b/>
          <w:lang w:val="nl-BE"/>
        </w:rPr>
      </w:pPr>
      <w:r w:rsidRPr="00EB4225">
        <w:rPr>
          <w:rFonts w:cs="Arial"/>
          <w:b/>
          <w:lang w:val="nl-BE"/>
        </w:rPr>
        <w:t>Samenhang curriculum CS 7.1.</w:t>
      </w:r>
    </w:p>
    <w:p w14:paraId="7F10277D" w14:textId="77777777" w:rsidR="00825023" w:rsidRPr="00EB4225" w:rsidRDefault="00825023" w:rsidP="00825023">
      <w:pPr>
        <w:overflowPunct/>
        <w:autoSpaceDE/>
        <w:autoSpaceDN/>
        <w:adjustRightInd/>
        <w:textAlignment w:val="auto"/>
        <w:rPr>
          <w:rFonts w:cs="Arial"/>
          <w:lang w:val="nl-BE"/>
        </w:rPr>
      </w:pPr>
      <w:r w:rsidRPr="00EB4225">
        <w:rPr>
          <w:rFonts w:cs="Arial"/>
          <w:lang w:val="nl-BE"/>
        </w:rPr>
        <w:t xml:space="preserve">De lessen </w:t>
      </w:r>
      <w:r>
        <w:rPr>
          <w:rFonts w:cs="Arial"/>
          <w:lang w:val="nl-BE"/>
        </w:rPr>
        <w:t>os ilium</w:t>
      </w:r>
      <w:r w:rsidRPr="00EB4225">
        <w:rPr>
          <w:rFonts w:cs="Arial"/>
          <w:lang w:val="nl-BE"/>
        </w:rPr>
        <w:t xml:space="preserve"> worden gegeven aan het begin van de opleiding na de propedeuse. De student heeft reeds kennis van </w:t>
      </w:r>
    </w:p>
    <w:p w14:paraId="29C7EAA9" w14:textId="77777777" w:rsidR="00825023" w:rsidRPr="005E3A33" w:rsidRDefault="00825023" w:rsidP="00825023">
      <w:pPr>
        <w:pStyle w:val="Lijstalinea"/>
        <w:numPr>
          <w:ilvl w:val="0"/>
          <w:numId w:val="81"/>
        </w:numPr>
        <w:overflowPunct/>
        <w:autoSpaceDE/>
        <w:autoSpaceDN/>
        <w:adjustRightInd/>
        <w:textAlignment w:val="auto"/>
        <w:rPr>
          <w:rFonts w:ascii="Arial" w:hAnsi="Arial" w:cs="Arial"/>
          <w:lang w:val="nl-BE"/>
        </w:rPr>
      </w:pPr>
      <w:r w:rsidRPr="005E3A33">
        <w:rPr>
          <w:rFonts w:ascii="Arial" w:hAnsi="Arial" w:cs="Arial"/>
          <w:lang w:val="nl-BE"/>
        </w:rPr>
        <w:t>Medische basiskennis</w:t>
      </w:r>
    </w:p>
    <w:p w14:paraId="75821FCC" w14:textId="77777777" w:rsidR="00825023" w:rsidRPr="005E3A33" w:rsidRDefault="00825023" w:rsidP="00825023">
      <w:pPr>
        <w:pStyle w:val="Lijstalinea"/>
        <w:numPr>
          <w:ilvl w:val="0"/>
          <w:numId w:val="81"/>
        </w:numPr>
        <w:overflowPunct/>
        <w:autoSpaceDE/>
        <w:autoSpaceDN/>
        <w:adjustRightInd/>
        <w:textAlignment w:val="auto"/>
        <w:rPr>
          <w:rFonts w:ascii="Arial" w:hAnsi="Arial" w:cs="Arial"/>
          <w:lang w:val="nl-BE"/>
        </w:rPr>
      </w:pPr>
      <w:r w:rsidRPr="005E3A33">
        <w:rPr>
          <w:rFonts w:ascii="Arial" w:hAnsi="Arial" w:cs="Arial"/>
          <w:lang w:val="nl-BE"/>
        </w:rPr>
        <w:t>De basis palpatie</w:t>
      </w:r>
      <w:r>
        <w:rPr>
          <w:rFonts w:ascii="Arial" w:hAnsi="Arial" w:cs="Arial"/>
          <w:lang w:val="nl-BE"/>
        </w:rPr>
        <w:t xml:space="preserve"> (propedeuse of vooropleiding en </w:t>
      </w:r>
      <w:proofErr w:type="spellStart"/>
      <w:r>
        <w:rPr>
          <w:rFonts w:ascii="Arial" w:hAnsi="Arial" w:cs="Arial"/>
          <w:lang w:val="nl-BE"/>
        </w:rPr>
        <w:t>anvangslessen</w:t>
      </w:r>
      <w:proofErr w:type="spellEnd"/>
      <w:r>
        <w:rPr>
          <w:rFonts w:ascii="Arial" w:hAnsi="Arial" w:cs="Arial"/>
          <w:lang w:val="nl-BE"/>
        </w:rPr>
        <w:t>)</w:t>
      </w:r>
    </w:p>
    <w:p w14:paraId="1C0ABD1D" w14:textId="77777777" w:rsidR="00825023" w:rsidRPr="005E3A33" w:rsidRDefault="00825023" w:rsidP="00825023">
      <w:pPr>
        <w:pStyle w:val="Lijstalinea"/>
        <w:numPr>
          <w:ilvl w:val="0"/>
          <w:numId w:val="81"/>
        </w:numPr>
        <w:overflowPunct/>
        <w:autoSpaceDE/>
        <w:autoSpaceDN/>
        <w:adjustRightInd/>
        <w:textAlignment w:val="auto"/>
        <w:rPr>
          <w:rFonts w:ascii="Arial" w:hAnsi="Arial" w:cs="Arial"/>
          <w:lang w:val="nl-BE"/>
        </w:rPr>
      </w:pPr>
      <w:r w:rsidRPr="005E3A33">
        <w:rPr>
          <w:rFonts w:ascii="Arial" w:hAnsi="Arial" w:cs="Arial"/>
          <w:lang w:val="nl-BE"/>
        </w:rPr>
        <w:t>Het concept osteopathie en de wijze van onderzoeken</w:t>
      </w:r>
    </w:p>
    <w:p w14:paraId="6305B981" w14:textId="77777777" w:rsidR="00825023" w:rsidRPr="005E3A33" w:rsidRDefault="00825023" w:rsidP="00825023">
      <w:pPr>
        <w:pStyle w:val="Lijstalinea"/>
        <w:numPr>
          <w:ilvl w:val="0"/>
          <w:numId w:val="81"/>
        </w:numPr>
        <w:overflowPunct/>
        <w:autoSpaceDE/>
        <w:autoSpaceDN/>
        <w:adjustRightInd/>
        <w:textAlignment w:val="auto"/>
        <w:rPr>
          <w:rFonts w:ascii="Arial" w:hAnsi="Arial" w:cs="Arial"/>
          <w:lang w:val="nl-BE"/>
        </w:rPr>
      </w:pPr>
      <w:r w:rsidRPr="005E3A33">
        <w:rPr>
          <w:rFonts w:ascii="Arial" w:hAnsi="Arial" w:cs="Arial"/>
          <w:lang w:val="nl-BE"/>
        </w:rPr>
        <w:t xml:space="preserve">De red &amp; </w:t>
      </w:r>
      <w:proofErr w:type="spellStart"/>
      <w:r w:rsidRPr="005E3A33">
        <w:rPr>
          <w:rFonts w:ascii="Arial" w:hAnsi="Arial" w:cs="Arial"/>
          <w:lang w:val="nl-BE"/>
        </w:rPr>
        <w:t>yellow</w:t>
      </w:r>
      <w:proofErr w:type="spellEnd"/>
      <w:r w:rsidRPr="005E3A33">
        <w:rPr>
          <w:rFonts w:ascii="Arial" w:hAnsi="Arial" w:cs="Arial"/>
          <w:lang w:val="nl-BE"/>
        </w:rPr>
        <w:t xml:space="preserve"> </w:t>
      </w:r>
      <w:proofErr w:type="spellStart"/>
      <w:r w:rsidRPr="005E3A33">
        <w:rPr>
          <w:rFonts w:ascii="Arial" w:hAnsi="Arial" w:cs="Arial"/>
          <w:lang w:val="nl-BE"/>
        </w:rPr>
        <w:t>flags</w:t>
      </w:r>
      <w:proofErr w:type="spellEnd"/>
      <w:r w:rsidRPr="005E3A33">
        <w:rPr>
          <w:rFonts w:ascii="Arial" w:hAnsi="Arial" w:cs="Arial"/>
          <w:lang w:val="nl-BE"/>
        </w:rPr>
        <w:t xml:space="preserve"> aangaande </w:t>
      </w:r>
      <w:r>
        <w:rPr>
          <w:rFonts w:ascii="Arial" w:hAnsi="Arial" w:cs="Arial"/>
          <w:lang w:val="nl-BE"/>
        </w:rPr>
        <w:t>het bewegingsapparaat</w:t>
      </w:r>
    </w:p>
    <w:p w14:paraId="6DAA7E00" w14:textId="77777777" w:rsidR="00825023" w:rsidRPr="00EB4225" w:rsidRDefault="00825023" w:rsidP="00825023">
      <w:pPr>
        <w:overflowPunct/>
        <w:autoSpaceDE/>
        <w:autoSpaceDN/>
        <w:adjustRightInd/>
        <w:textAlignment w:val="auto"/>
        <w:rPr>
          <w:rFonts w:cs="Arial"/>
          <w:lang w:val="nl-BE"/>
        </w:rPr>
      </w:pPr>
    </w:p>
    <w:p w14:paraId="40B0B4AB" w14:textId="77777777" w:rsidR="00825023" w:rsidRPr="00EB4225" w:rsidRDefault="00825023" w:rsidP="00825023">
      <w:pPr>
        <w:overflowPunct/>
        <w:autoSpaceDE/>
        <w:autoSpaceDN/>
        <w:adjustRightInd/>
        <w:textAlignment w:val="auto"/>
        <w:rPr>
          <w:rFonts w:cs="Arial"/>
          <w:lang w:val="nl-BE"/>
        </w:rPr>
      </w:pPr>
      <w:r w:rsidRPr="00EB4225">
        <w:rPr>
          <w:rFonts w:cs="Arial"/>
          <w:lang w:val="nl-BE"/>
        </w:rPr>
        <w:t>De lessen zijn gekoppeld aan:</w:t>
      </w:r>
    </w:p>
    <w:p w14:paraId="560FE8E6" w14:textId="77777777" w:rsidR="00825023" w:rsidRPr="00FA4BE4" w:rsidRDefault="00825023" w:rsidP="00825023">
      <w:pPr>
        <w:pStyle w:val="Lijstalinea"/>
        <w:numPr>
          <w:ilvl w:val="0"/>
          <w:numId w:val="80"/>
        </w:numPr>
        <w:overflowPunct/>
        <w:autoSpaceDE/>
        <w:autoSpaceDN/>
        <w:adjustRightInd/>
        <w:textAlignment w:val="auto"/>
        <w:rPr>
          <w:rFonts w:ascii="Arial" w:hAnsi="Arial" w:cs="Arial"/>
          <w:lang w:val="nl-BE"/>
        </w:rPr>
      </w:pPr>
      <w:r w:rsidRPr="00FA4BE4">
        <w:rPr>
          <w:rFonts w:ascii="Arial" w:hAnsi="Arial" w:cs="Arial"/>
          <w:lang w:val="nl-BE"/>
        </w:rPr>
        <w:t>Embryologie wervelkolom</w:t>
      </w:r>
    </w:p>
    <w:p w14:paraId="3B66A528" w14:textId="77777777" w:rsidR="00825023" w:rsidRPr="00FA4BE4" w:rsidRDefault="00825023" w:rsidP="00825023">
      <w:pPr>
        <w:pStyle w:val="Lijstalinea"/>
        <w:numPr>
          <w:ilvl w:val="0"/>
          <w:numId w:val="80"/>
        </w:numPr>
        <w:overflowPunct/>
        <w:autoSpaceDE/>
        <w:autoSpaceDN/>
        <w:adjustRightInd/>
        <w:textAlignment w:val="auto"/>
        <w:rPr>
          <w:rFonts w:ascii="Arial" w:hAnsi="Arial" w:cs="Arial"/>
          <w:lang w:val="nl-BE"/>
        </w:rPr>
      </w:pPr>
      <w:r w:rsidRPr="00FA4BE4">
        <w:rPr>
          <w:rFonts w:ascii="Arial" w:hAnsi="Arial" w:cs="Arial"/>
          <w:lang w:val="nl-BE"/>
        </w:rPr>
        <w:t>Fysiologie bindweefsel</w:t>
      </w:r>
    </w:p>
    <w:p w14:paraId="6BDAD50F" w14:textId="77777777" w:rsidR="00825023" w:rsidRPr="00FA4BE4" w:rsidRDefault="00825023" w:rsidP="00825023">
      <w:pPr>
        <w:pStyle w:val="Lijstalinea"/>
        <w:numPr>
          <w:ilvl w:val="0"/>
          <w:numId w:val="80"/>
        </w:numPr>
        <w:overflowPunct/>
        <w:autoSpaceDE/>
        <w:autoSpaceDN/>
        <w:adjustRightInd/>
        <w:textAlignment w:val="auto"/>
        <w:rPr>
          <w:rFonts w:ascii="Arial" w:hAnsi="Arial" w:cs="Arial"/>
          <w:lang w:val="nl-BE"/>
        </w:rPr>
      </w:pPr>
      <w:r w:rsidRPr="00FA4BE4">
        <w:rPr>
          <w:rFonts w:ascii="Arial" w:hAnsi="Arial" w:cs="Arial"/>
          <w:lang w:val="nl-BE"/>
        </w:rPr>
        <w:t>Pathologie bewegingsapparaat</w:t>
      </w:r>
    </w:p>
    <w:p w14:paraId="452C7F02" w14:textId="77777777" w:rsidR="00825023" w:rsidRPr="00FA4BE4" w:rsidRDefault="00825023" w:rsidP="00825023">
      <w:pPr>
        <w:pStyle w:val="Lijstalinea"/>
        <w:numPr>
          <w:ilvl w:val="0"/>
          <w:numId w:val="80"/>
        </w:numPr>
        <w:overflowPunct/>
        <w:autoSpaceDE/>
        <w:autoSpaceDN/>
        <w:adjustRightInd/>
        <w:textAlignment w:val="auto"/>
        <w:rPr>
          <w:rFonts w:ascii="Arial" w:hAnsi="Arial" w:cs="Arial"/>
          <w:lang w:val="nl-BE"/>
        </w:rPr>
      </w:pPr>
      <w:r w:rsidRPr="00FA4BE4">
        <w:rPr>
          <w:rFonts w:ascii="Arial" w:hAnsi="Arial" w:cs="Arial"/>
          <w:lang w:val="nl-BE"/>
        </w:rPr>
        <w:t>Differentiaal diagnostiek en uitsluitingsdiagnostiek</w:t>
      </w:r>
    </w:p>
    <w:p w14:paraId="5711528E" w14:textId="77777777" w:rsidR="00825023" w:rsidRPr="00EB4225" w:rsidRDefault="00825023" w:rsidP="00825023">
      <w:pPr>
        <w:rPr>
          <w:rFonts w:cs="Arial"/>
          <w:b/>
          <w:lang w:val="nl-BE"/>
        </w:rPr>
      </w:pPr>
    </w:p>
    <w:p w14:paraId="4E9901D4" w14:textId="77777777" w:rsidR="00825023" w:rsidRPr="00EB4225" w:rsidRDefault="00825023" w:rsidP="00825023">
      <w:pPr>
        <w:rPr>
          <w:rFonts w:cs="Arial"/>
          <w:b/>
        </w:rPr>
      </w:pPr>
      <w:r w:rsidRPr="00EB4225">
        <w:rPr>
          <w:rFonts w:cs="Arial"/>
          <w:b/>
        </w:rPr>
        <w:t xml:space="preserve">Toetsing </w:t>
      </w:r>
      <w:r>
        <w:rPr>
          <w:rFonts w:cs="Arial"/>
          <w:b/>
        </w:rPr>
        <w:t>1</w:t>
      </w:r>
      <w:r w:rsidRPr="00EB4225">
        <w:rPr>
          <w:rFonts w:cs="Arial"/>
          <w:b/>
        </w:rPr>
        <w:t>.1.</w:t>
      </w:r>
    </w:p>
    <w:p w14:paraId="5EE7FF99" w14:textId="77777777" w:rsidR="00825023" w:rsidRPr="00EB4225" w:rsidRDefault="00825023" w:rsidP="00825023">
      <w:pPr>
        <w:rPr>
          <w:rFonts w:cs="Arial"/>
        </w:rPr>
      </w:pPr>
      <w:r w:rsidRPr="00EB4225">
        <w:rPr>
          <w:rFonts w:cs="Arial"/>
        </w:rPr>
        <w:t xml:space="preserve">De lesuren </w:t>
      </w:r>
      <w:r>
        <w:rPr>
          <w:rFonts w:cs="Arial"/>
        </w:rPr>
        <w:t>os ilium</w:t>
      </w:r>
      <w:r w:rsidRPr="00EB4225">
        <w:rPr>
          <w:rFonts w:cs="Arial"/>
        </w:rPr>
        <w:t xml:space="preserve"> worden </w:t>
      </w:r>
      <w:r>
        <w:rPr>
          <w:rFonts w:cs="Arial"/>
        </w:rPr>
        <w:t>di</w:t>
      </w:r>
      <w:r w:rsidRPr="00EB4225">
        <w:rPr>
          <w:rFonts w:cs="Arial"/>
        </w:rPr>
        <w:t>rect ondervraagd</w:t>
      </w:r>
      <w:r>
        <w:rPr>
          <w:rFonts w:cs="Arial"/>
        </w:rPr>
        <w:t>, volgens het toetsingsschema</w:t>
      </w:r>
    </w:p>
    <w:p w14:paraId="05458BC5" w14:textId="77777777" w:rsidR="00825023" w:rsidRPr="00EB4225" w:rsidRDefault="00825023" w:rsidP="00825023">
      <w:pPr>
        <w:rPr>
          <w:rFonts w:cs="Arial"/>
        </w:rPr>
      </w:pPr>
    </w:p>
    <w:p w14:paraId="580FA95B" w14:textId="77777777" w:rsidR="00825023" w:rsidRPr="00EB4225" w:rsidRDefault="00825023" w:rsidP="00825023">
      <w:pPr>
        <w:pStyle w:val="Plattetekstinspringen2"/>
        <w:spacing w:after="0" w:line="240" w:lineRule="auto"/>
        <w:ind w:left="0"/>
        <w:rPr>
          <w:rFonts w:cs="Arial"/>
          <w:b/>
          <w:lang w:val="nl-BE"/>
        </w:rPr>
      </w:pPr>
      <w:r w:rsidRPr="00EB4225">
        <w:rPr>
          <w:rFonts w:cs="Arial"/>
          <w:b/>
          <w:lang w:val="nl-BE"/>
        </w:rPr>
        <w:t xml:space="preserve">Studiemateriaal </w:t>
      </w:r>
      <w:r>
        <w:rPr>
          <w:rFonts w:cs="Arial"/>
          <w:b/>
          <w:lang w:val="nl-BE"/>
        </w:rPr>
        <w:t>1</w:t>
      </w:r>
      <w:r w:rsidRPr="00EB4225">
        <w:rPr>
          <w:rFonts w:cs="Arial"/>
          <w:b/>
          <w:lang w:val="nl-BE"/>
        </w:rPr>
        <w:t>.1.</w:t>
      </w:r>
    </w:p>
    <w:p w14:paraId="6BE0E903" w14:textId="77777777" w:rsidR="00825023" w:rsidRPr="00EB4225" w:rsidRDefault="00825023" w:rsidP="00825023">
      <w:pPr>
        <w:pStyle w:val="Plattetekstinspringen2"/>
        <w:numPr>
          <w:ilvl w:val="0"/>
          <w:numId w:val="82"/>
        </w:numPr>
        <w:spacing w:after="0" w:line="240" w:lineRule="auto"/>
        <w:rPr>
          <w:rFonts w:cs="Arial"/>
          <w:lang w:val="fr-FR"/>
        </w:rPr>
      </w:pPr>
      <w:r w:rsidRPr="00EB4225">
        <w:rPr>
          <w:rFonts w:cs="Arial"/>
          <w:lang w:val="fr-FR"/>
        </w:rPr>
        <w:t>Syllabus: S-Osteo-</w:t>
      </w:r>
      <w:r>
        <w:rPr>
          <w:rFonts w:cs="Arial"/>
          <w:lang w:val="fr-FR"/>
        </w:rPr>
        <w:t>ilium</w:t>
      </w:r>
      <w:r w:rsidRPr="00EB4225">
        <w:rPr>
          <w:rFonts w:cs="Arial"/>
          <w:lang w:val="fr-FR"/>
        </w:rPr>
        <w:t>-</w:t>
      </w:r>
      <w:r>
        <w:rPr>
          <w:rFonts w:cs="Arial"/>
          <w:lang w:val="fr-FR"/>
        </w:rPr>
        <w:t>EtL</w:t>
      </w:r>
      <w:r w:rsidRPr="00EB4225">
        <w:rPr>
          <w:rFonts w:cs="Arial"/>
          <w:lang w:val="fr-FR"/>
        </w:rPr>
        <w:t>-14</w:t>
      </w:r>
    </w:p>
    <w:p w14:paraId="2E5819F1" w14:textId="77777777" w:rsidR="00825023" w:rsidRPr="00EB4225" w:rsidRDefault="00825023" w:rsidP="00825023">
      <w:pPr>
        <w:pStyle w:val="Plattetekstinspringen2"/>
        <w:numPr>
          <w:ilvl w:val="0"/>
          <w:numId w:val="82"/>
        </w:numPr>
        <w:spacing w:after="0" w:line="240" w:lineRule="auto"/>
        <w:rPr>
          <w:rFonts w:cs="Arial"/>
          <w:lang w:val="fr-FR"/>
        </w:rPr>
      </w:pPr>
      <w:r w:rsidRPr="00EB4225">
        <w:rPr>
          <w:rFonts w:cs="Arial"/>
          <w:lang w:val="fr-FR"/>
        </w:rPr>
        <w:t xml:space="preserve">Powerpoint </w:t>
      </w:r>
      <w:r>
        <w:rPr>
          <w:rFonts w:cs="Arial"/>
          <w:lang w:val="fr-FR"/>
        </w:rPr>
        <w:t>Os Ilium</w:t>
      </w:r>
    </w:p>
    <w:p w14:paraId="04E80427" w14:textId="77777777" w:rsidR="00825023" w:rsidRPr="00EB4225" w:rsidRDefault="00825023" w:rsidP="00825023">
      <w:pPr>
        <w:pStyle w:val="Plattetekstinspringen2"/>
        <w:numPr>
          <w:ilvl w:val="0"/>
          <w:numId w:val="82"/>
        </w:numPr>
        <w:spacing w:after="0" w:line="240" w:lineRule="auto"/>
        <w:rPr>
          <w:rFonts w:cs="Arial"/>
          <w:lang w:val="fr-FR"/>
        </w:rPr>
      </w:pPr>
      <w:proofErr w:type="spellStart"/>
      <w:r w:rsidRPr="00EB4225">
        <w:rPr>
          <w:rFonts w:cs="Arial"/>
          <w:lang w:val="fr-FR"/>
        </w:rPr>
        <w:t>Literatuur</w:t>
      </w:r>
      <w:proofErr w:type="spellEnd"/>
    </w:p>
    <w:p w14:paraId="53F3F83A" w14:textId="77777777" w:rsidR="00825023" w:rsidRDefault="00825023" w:rsidP="00825023">
      <w:pPr>
        <w:rPr>
          <w:rFonts w:cs="Arial"/>
          <w:b/>
          <w:sz w:val="22"/>
          <w:szCs w:val="22"/>
        </w:rPr>
      </w:pPr>
    </w:p>
    <w:p w14:paraId="51869B6A" w14:textId="77777777" w:rsidR="00825023" w:rsidRPr="008137A4" w:rsidRDefault="00825023" w:rsidP="00825023">
      <w:pPr>
        <w:rPr>
          <w:rFonts w:cs="Arial"/>
          <w:b/>
          <w:sz w:val="22"/>
          <w:szCs w:val="22"/>
        </w:rPr>
      </w:pPr>
      <w:r w:rsidRPr="008137A4">
        <w:rPr>
          <w:rFonts w:cs="Arial"/>
          <w:b/>
          <w:sz w:val="22"/>
          <w:szCs w:val="22"/>
        </w:rPr>
        <w:t>Subdoel</w:t>
      </w:r>
      <w:bookmarkEnd w:id="228"/>
      <w:r>
        <w:rPr>
          <w:rFonts w:cs="Arial"/>
          <w:b/>
          <w:sz w:val="22"/>
          <w:szCs w:val="22"/>
        </w:rPr>
        <w:t xml:space="preserve"> 1.1.</w:t>
      </w:r>
    </w:p>
    <w:p w14:paraId="34052340" w14:textId="77777777" w:rsidR="00825023" w:rsidRPr="008137A4" w:rsidRDefault="00825023" w:rsidP="00825023">
      <w:pPr>
        <w:rPr>
          <w:rFonts w:cs="Arial"/>
          <w:sz w:val="22"/>
          <w:szCs w:val="22"/>
        </w:rPr>
      </w:pPr>
      <w:r w:rsidRPr="008137A4">
        <w:rPr>
          <w:rFonts w:cs="Arial"/>
          <w:sz w:val="22"/>
          <w:szCs w:val="22"/>
        </w:rPr>
        <w:t>Onderdeel:</w:t>
      </w:r>
      <w:r w:rsidRPr="008137A4">
        <w:rPr>
          <w:rFonts w:cs="Arial"/>
          <w:sz w:val="22"/>
          <w:szCs w:val="22"/>
        </w:rPr>
        <w:tab/>
        <w:t>Anatomie Os ilium</w:t>
      </w:r>
    </w:p>
    <w:p w14:paraId="44261DC0" w14:textId="77777777" w:rsidR="00825023" w:rsidRDefault="00825023" w:rsidP="00825023">
      <w:pPr>
        <w:numPr>
          <w:ilvl w:val="12"/>
          <w:numId w:val="0"/>
        </w:numPr>
        <w:tabs>
          <w:tab w:val="left" w:pos="1418"/>
        </w:tabs>
      </w:pPr>
      <w:r>
        <w:t>Duur:</w:t>
      </w:r>
      <w:r>
        <w:tab/>
        <w:t>110 minuten</w:t>
      </w:r>
    </w:p>
    <w:p w14:paraId="05501DE1" w14:textId="77777777" w:rsidR="00825023" w:rsidRDefault="00825023" w:rsidP="00825023">
      <w:pPr>
        <w:numPr>
          <w:ilvl w:val="12"/>
          <w:numId w:val="0"/>
        </w:numPr>
        <w:tabs>
          <w:tab w:val="left" w:pos="1418"/>
        </w:tabs>
      </w:pPr>
    </w:p>
    <w:p w14:paraId="6D96ED05" w14:textId="77777777" w:rsidR="00825023" w:rsidRPr="008137A4" w:rsidRDefault="00825023" w:rsidP="00825023">
      <w:pPr>
        <w:rPr>
          <w:rFonts w:cs="Arial"/>
          <w:b/>
          <w:sz w:val="22"/>
          <w:szCs w:val="22"/>
        </w:rPr>
      </w:pPr>
      <w:bookmarkStart w:id="229" w:name="_Toc420556204"/>
      <w:r w:rsidRPr="008137A4">
        <w:rPr>
          <w:rFonts w:cs="Arial"/>
          <w:b/>
          <w:sz w:val="22"/>
          <w:szCs w:val="22"/>
        </w:rPr>
        <w:t>Leerinhoud</w:t>
      </w:r>
      <w:bookmarkEnd w:id="229"/>
      <w:r>
        <w:rPr>
          <w:rFonts w:cs="Arial"/>
          <w:b/>
          <w:sz w:val="22"/>
          <w:szCs w:val="22"/>
        </w:rPr>
        <w:t xml:space="preserve"> 1.1.</w:t>
      </w:r>
    </w:p>
    <w:p w14:paraId="520FC011" w14:textId="77777777" w:rsidR="00825023" w:rsidRDefault="00825023" w:rsidP="00825023">
      <w:pPr>
        <w:numPr>
          <w:ilvl w:val="12"/>
          <w:numId w:val="0"/>
        </w:numPr>
        <w:ind w:left="340"/>
      </w:pPr>
      <w:r>
        <w:t>1. De relativiteit van de anatomie</w:t>
      </w:r>
    </w:p>
    <w:p w14:paraId="414831B4" w14:textId="77777777" w:rsidR="00825023" w:rsidRDefault="00825023" w:rsidP="00825023">
      <w:pPr>
        <w:numPr>
          <w:ilvl w:val="12"/>
          <w:numId w:val="0"/>
        </w:numPr>
        <w:ind w:left="340"/>
      </w:pPr>
      <w:r>
        <w:t>1.1. Inleiding</w:t>
      </w:r>
    </w:p>
    <w:p w14:paraId="09A7A4F4" w14:textId="77777777" w:rsidR="00825023" w:rsidRDefault="00825023" w:rsidP="00825023">
      <w:pPr>
        <w:numPr>
          <w:ilvl w:val="12"/>
          <w:numId w:val="0"/>
        </w:numPr>
        <w:ind w:left="340"/>
      </w:pPr>
      <w:r>
        <w:t>1.2. De Pre-</w:t>
      </w:r>
      <w:proofErr w:type="spellStart"/>
      <w:r>
        <w:t>mortem</w:t>
      </w:r>
      <w:proofErr w:type="spellEnd"/>
      <w:r>
        <w:t>-factoren</w:t>
      </w:r>
    </w:p>
    <w:p w14:paraId="7F6FE0F4" w14:textId="77777777" w:rsidR="00825023" w:rsidRDefault="00825023" w:rsidP="00825023">
      <w:pPr>
        <w:numPr>
          <w:ilvl w:val="12"/>
          <w:numId w:val="0"/>
        </w:numPr>
        <w:ind w:left="680"/>
      </w:pPr>
      <w:r>
        <w:t>1.2.1. Genetische factoren</w:t>
      </w:r>
    </w:p>
    <w:p w14:paraId="0215F950" w14:textId="77777777" w:rsidR="00825023" w:rsidRDefault="00825023" w:rsidP="00825023">
      <w:pPr>
        <w:numPr>
          <w:ilvl w:val="12"/>
          <w:numId w:val="0"/>
        </w:numPr>
        <w:ind w:left="680"/>
      </w:pPr>
      <w:r>
        <w:t>1.2.2. Embryologische factoren</w:t>
      </w:r>
    </w:p>
    <w:p w14:paraId="200A3187" w14:textId="77777777" w:rsidR="00825023" w:rsidRDefault="00825023" w:rsidP="00825023">
      <w:pPr>
        <w:numPr>
          <w:ilvl w:val="12"/>
          <w:numId w:val="0"/>
        </w:numPr>
        <w:ind w:left="680"/>
      </w:pPr>
      <w:r>
        <w:t>1.2.3. Functionele factoren</w:t>
      </w:r>
    </w:p>
    <w:p w14:paraId="421ADC1D" w14:textId="77777777" w:rsidR="00825023" w:rsidRDefault="00825023" w:rsidP="00825023">
      <w:pPr>
        <w:numPr>
          <w:ilvl w:val="12"/>
          <w:numId w:val="0"/>
        </w:numPr>
        <w:ind w:left="340"/>
      </w:pPr>
      <w:r>
        <w:t>1.3. De post-</w:t>
      </w:r>
      <w:proofErr w:type="spellStart"/>
      <w:r>
        <w:t>mortem</w:t>
      </w:r>
      <w:proofErr w:type="spellEnd"/>
      <w:r>
        <w:t xml:space="preserve"> factoren</w:t>
      </w:r>
    </w:p>
    <w:p w14:paraId="1B7B2DBD" w14:textId="77777777" w:rsidR="00825023" w:rsidRDefault="00825023" w:rsidP="00825023">
      <w:pPr>
        <w:numPr>
          <w:ilvl w:val="12"/>
          <w:numId w:val="0"/>
        </w:numPr>
        <w:ind w:left="680"/>
      </w:pPr>
      <w:r>
        <w:t>1.3.1. Toestand van het preparaat</w:t>
      </w:r>
    </w:p>
    <w:p w14:paraId="5F966009" w14:textId="77777777" w:rsidR="00825023" w:rsidRDefault="00825023" w:rsidP="00825023">
      <w:pPr>
        <w:numPr>
          <w:ilvl w:val="12"/>
          <w:numId w:val="0"/>
        </w:numPr>
        <w:ind w:left="680"/>
      </w:pPr>
      <w:r>
        <w:t>1.3.2. Geschiedenis van het preparaat</w:t>
      </w:r>
    </w:p>
    <w:p w14:paraId="26EF11D6" w14:textId="77777777" w:rsidR="00825023" w:rsidRDefault="00825023" w:rsidP="00825023">
      <w:pPr>
        <w:numPr>
          <w:ilvl w:val="12"/>
          <w:numId w:val="0"/>
        </w:numPr>
        <w:ind w:left="340"/>
      </w:pPr>
      <w:r>
        <w:t>1.4. Wat is anatomie?</w:t>
      </w:r>
    </w:p>
    <w:p w14:paraId="3C8C0D0B" w14:textId="77777777" w:rsidR="00825023" w:rsidRDefault="00825023" w:rsidP="00825023">
      <w:pPr>
        <w:numPr>
          <w:ilvl w:val="12"/>
          <w:numId w:val="0"/>
        </w:numPr>
        <w:ind w:left="340"/>
      </w:pPr>
    </w:p>
    <w:p w14:paraId="63DD31B7" w14:textId="77777777" w:rsidR="00825023" w:rsidRDefault="00825023" w:rsidP="00825023">
      <w:pPr>
        <w:numPr>
          <w:ilvl w:val="12"/>
          <w:numId w:val="0"/>
        </w:numPr>
        <w:ind w:left="340"/>
      </w:pPr>
      <w:r>
        <w:t>2. Beschrijvende anatomie</w:t>
      </w:r>
    </w:p>
    <w:p w14:paraId="37C927B3" w14:textId="77777777" w:rsidR="00825023" w:rsidRDefault="00825023" w:rsidP="00825023">
      <w:pPr>
        <w:numPr>
          <w:ilvl w:val="12"/>
          <w:numId w:val="0"/>
        </w:numPr>
        <w:ind w:left="340"/>
      </w:pPr>
      <w:r>
        <w:t xml:space="preserve">2.1. Het </w:t>
      </w:r>
      <w:proofErr w:type="spellStart"/>
      <w:r>
        <w:t>osseuse</w:t>
      </w:r>
      <w:proofErr w:type="spellEnd"/>
      <w:r>
        <w:t xml:space="preserve"> </w:t>
      </w:r>
      <w:proofErr w:type="spellStart"/>
      <w:r>
        <w:t>aspekt</w:t>
      </w:r>
      <w:proofErr w:type="spellEnd"/>
      <w:r>
        <w:t xml:space="preserve"> van het Os </w:t>
      </w:r>
      <w:proofErr w:type="spellStart"/>
      <w:r>
        <w:t>coxae</w:t>
      </w:r>
      <w:proofErr w:type="spellEnd"/>
    </w:p>
    <w:p w14:paraId="3B04DF49" w14:textId="77777777" w:rsidR="00825023" w:rsidRDefault="00825023" w:rsidP="00825023">
      <w:pPr>
        <w:numPr>
          <w:ilvl w:val="12"/>
          <w:numId w:val="0"/>
        </w:numPr>
        <w:ind w:left="680"/>
      </w:pPr>
      <w:r>
        <w:t>2.1.1. Het Os ilium</w:t>
      </w:r>
    </w:p>
    <w:p w14:paraId="44F6C484" w14:textId="77777777" w:rsidR="00825023" w:rsidRPr="001E257D" w:rsidRDefault="00825023" w:rsidP="00825023">
      <w:pPr>
        <w:numPr>
          <w:ilvl w:val="12"/>
          <w:numId w:val="0"/>
        </w:numPr>
        <w:ind w:left="1020"/>
      </w:pPr>
      <w:r>
        <w:t xml:space="preserve">2.1.1.1. </w:t>
      </w:r>
      <w:r w:rsidRPr="001E257D">
        <w:t xml:space="preserve">De </w:t>
      </w:r>
      <w:proofErr w:type="spellStart"/>
      <w:r w:rsidRPr="001E257D">
        <w:t>Ala</w:t>
      </w:r>
      <w:proofErr w:type="spellEnd"/>
      <w:r w:rsidRPr="001E257D">
        <w:t xml:space="preserve"> </w:t>
      </w:r>
      <w:proofErr w:type="spellStart"/>
      <w:r w:rsidRPr="001E257D">
        <w:t>ossis</w:t>
      </w:r>
      <w:proofErr w:type="spellEnd"/>
      <w:r w:rsidRPr="001E257D">
        <w:t xml:space="preserve"> </w:t>
      </w:r>
      <w:proofErr w:type="spellStart"/>
      <w:r w:rsidRPr="001E257D">
        <w:t>ilii</w:t>
      </w:r>
      <w:proofErr w:type="spellEnd"/>
    </w:p>
    <w:p w14:paraId="49DDE35B" w14:textId="77777777" w:rsidR="00825023" w:rsidRPr="001E257D" w:rsidRDefault="00825023" w:rsidP="00825023">
      <w:pPr>
        <w:numPr>
          <w:ilvl w:val="12"/>
          <w:numId w:val="0"/>
        </w:numPr>
        <w:ind w:left="1020"/>
      </w:pPr>
      <w:r w:rsidRPr="001E257D">
        <w:t xml:space="preserve">2.1.1.2. Het Corpus </w:t>
      </w:r>
      <w:proofErr w:type="spellStart"/>
      <w:r w:rsidRPr="001E257D">
        <w:t>ossis</w:t>
      </w:r>
      <w:proofErr w:type="spellEnd"/>
      <w:r w:rsidRPr="001E257D">
        <w:t xml:space="preserve"> </w:t>
      </w:r>
      <w:proofErr w:type="spellStart"/>
      <w:r w:rsidRPr="001E257D">
        <w:t>ilii</w:t>
      </w:r>
      <w:proofErr w:type="spellEnd"/>
    </w:p>
    <w:p w14:paraId="6067E702" w14:textId="77777777" w:rsidR="00825023" w:rsidRPr="001E257D" w:rsidRDefault="00825023" w:rsidP="00825023">
      <w:pPr>
        <w:numPr>
          <w:ilvl w:val="12"/>
          <w:numId w:val="0"/>
        </w:numPr>
        <w:ind w:left="680"/>
      </w:pPr>
      <w:r w:rsidRPr="001E257D">
        <w:t xml:space="preserve">2.1.2. Het Os </w:t>
      </w:r>
      <w:proofErr w:type="spellStart"/>
      <w:r w:rsidRPr="001E257D">
        <w:t>ischium</w:t>
      </w:r>
      <w:proofErr w:type="spellEnd"/>
    </w:p>
    <w:p w14:paraId="0D162679" w14:textId="77777777" w:rsidR="00825023" w:rsidRDefault="00825023" w:rsidP="00825023">
      <w:pPr>
        <w:numPr>
          <w:ilvl w:val="12"/>
          <w:numId w:val="0"/>
        </w:numPr>
        <w:ind w:left="1020"/>
        <w:rPr>
          <w:lang w:val="fr-FR"/>
        </w:rPr>
      </w:pPr>
      <w:r w:rsidRPr="00A96BA8">
        <w:rPr>
          <w:lang w:val="fr-FR"/>
        </w:rPr>
        <w:t xml:space="preserve">2.1.2.1. </w:t>
      </w:r>
      <w:r>
        <w:rPr>
          <w:lang w:val="fr-FR"/>
        </w:rPr>
        <w:t xml:space="preserve">Ramus </w:t>
      </w:r>
      <w:proofErr w:type="spellStart"/>
      <w:r>
        <w:rPr>
          <w:lang w:val="fr-FR"/>
        </w:rPr>
        <w:t>ossis</w:t>
      </w:r>
      <w:proofErr w:type="spellEnd"/>
      <w:r>
        <w:rPr>
          <w:lang w:val="fr-FR"/>
        </w:rPr>
        <w:t xml:space="preserve"> </w:t>
      </w:r>
      <w:proofErr w:type="spellStart"/>
      <w:r>
        <w:rPr>
          <w:lang w:val="fr-FR"/>
        </w:rPr>
        <w:t>ischii</w:t>
      </w:r>
      <w:proofErr w:type="spellEnd"/>
    </w:p>
    <w:p w14:paraId="25CEB545" w14:textId="77777777" w:rsidR="00825023" w:rsidRDefault="00825023" w:rsidP="00825023">
      <w:pPr>
        <w:numPr>
          <w:ilvl w:val="12"/>
          <w:numId w:val="0"/>
        </w:numPr>
        <w:ind w:left="1020"/>
        <w:rPr>
          <w:lang w:val="fr-FR"/>
        </w:rPr>
      </w:pPr>
      <w:r>
        <w:rPr>
          <w:lang w:val="fr-FR"/>
        </w:rPr>
        <w:t xml:space="preserve">2.1.2.2. Corpus </w:t>
      </w:r>
      <w:proofErr w:type="spellStart"/>
      <w:r>
        <w:rPr>
          <w:lang w:val="fr-FR"/>
        </w:rPr>
        <w:t>ossis</w:t>
      </w:r>
      <w:proofErr w:type="spellEnd"/>
      <w:r>
        <w:rPr>
          <w:lang w:val="fr-FR"/>
        </w:rPr>
        <w:t xml:space="preserve"> </w:t>
      </w:r>
      <w:proofErr w:type="spellStart"/>
      <w:r>
        <w:rPr>
          <w:lang w:val="fr-FR"/>
        </w:rPr>
        <w:t>ischii</w:t>
      </w:r>
      <w:proofErr w:type="spellEnd"/>
    </w:p>
    <w:p w14:paraId="060CCC38" w14:textId="77777777" w:rsidR="00825023" w:rsidRDefault="00825023" w:rsidP="00825023">
      <w:pPr>
        <w:numPr>
          <w:ilvl w:val="12"/>
          <w:numId w:val="0"/>
        </w:numPr>
        <w:ind w:left="680"/>
        <w:rPr>
          <w:lang w:val="fr-FR"/>
        </w:rPr>
      </w:pPr>
      <w:r>
        <w:rPr>
          <w:lang w:val="fr-FR"/>
        </w:rPr>
        <w:t>2.1.3. Het Os pubis</w:t>
      </w:r>
    </w:p>
    <w:p w14:paraId="34034401" w14:textId="77777777" w:rsidR="00825023" w:rsidRDefault="00825023" w:rsidP="00825023">
      <w:pPr>
        <w:numPr>
          <w:ilvl w:val="12"/>
          <w:numId w:val="0"/>
        </w:numPr>
        <w:ind w:left="1020"/>
        <w:rPr>
          <w:lang w:val="fr-FR"/>
        </w:rPr>
      </w:pPr>
      <w:r>
        <w:rPr>
          <w:lang w:val="fr-FR"/>
        </w:rPr>
        <w:t xml:space="preserve">2.1.3.1. Corpus </w:t>
      </w:r>
      <w:proofErr w:type="spellStart"/>
      <w:r>
        <w:rPr>
          <w:lang w:val="fr-FR"/>
        </w:rPr>
        <w:t>ossis</w:t>
      </w:r>
      <w:proofErr w:type="spellEnd"/>
      <w:r>
        <w:rPr>
          <w:lang w:val="fr-FR"/>
        </w:rPr>
        <w:t xml:space="preserve"> pubis</w:t>
      </w:r>
    </w:p>
    <w:p w14:paraId="7C54B506" w14:textId="77777777" w:rsidR="00825023" w:rsidRPr="001E257D" w:rsidRDefault="00825023" w:rsidP="00825023">
      <w:pPr>
        <w:numPr>
          <w:ilvl w:val="12"/>
          <w:numId w:val="0"/>
        </w:numPr>
        <w:ind w:left="1020"/>
        <w:rPr>
          <w:lang w:val="fr-FR"/>
        </w:rPr>
      </w:pPr>
      <w:r w:rsidRPr="001E257D">
        <w:rPr>
          <w:lang w:val="fr-FR"/>
        </w:rPr>
        <w:t xml:space="preserve">2.1.3.2. Ramus </w:t>
      </w:r>
      <w:proofErr w:type="spellStart"/>
      <w:r w:rsidRPr="001E257D">
        <w:rPr>
          <w:lang w:val="fr-FR"/>
        </w:rPr>
        <w:t>inferior</w:t>
      </w:r>
      <w:proofErr w:type="spellEnd"/>
      <w:r w:rsidRPr="001E257D">
        <w:rPr>
          <w:lang w:val="fr-FR"/>
        </w:rPr>
        <w:t xml:space="preserve"> </w:t>
      </w:r>
      <w:proofErr w:type="spellStart"/>
      <w:r w:rsidRPr="001E257D">
        <w:rPr>
          <w:lang w:val="fr-FR"/>
        </w:rPr>
        <w:t>ossis</w:t>
      </w:r>
      <w:proofErr w:type="spellEnd"/>
      <w:r w:rsidRPr="001E257D">
        <w:rPr>
          <w:lang w:val="fr-FR"/>
        </w:rPr>
        <w:t xml:space="preserve"> pubis</w:t>
      </w:r>
    </w:p>
    <w:p w14:paraId="58B19F24" w14:textId="77777777" w:rsidR="00825023" w:rsidRPr="001E257D" w:rsidRDefault="00825023" w:rsidP="00825023">
      <w:pPr>
        <w:numPr>
          <w:ilvl w:val="12"/>
          <w:numId w:val="0"/>
        </w:numPr>
        <w:ind w:left="1020"/>
        <w:rPr>
          <w:lang w:val="fr-FR"/>
        </w:rPr>
      </w:pPr>
      <w:r w:rsidRPr="001E257D">
        <w:rPr>
          <w:lang w:val="fr-FR"/>
        </w:rPr>
        <w:t xml:space="preserve">2.1.3.3. Ramus </w:t>
      </w:r>
      <w:proofErr w:type="spellStart"/>
      <w:r w:rsidRPr="001E257D">
        <w:rPr>
          <w:lang w:val="fr-FR"/>
        </w:rPr>
        <w:t>superior</w:t>
      </w:r>
      <w:proofErr w:type="spellEnd"/>
      <w:r w:rsidRPr="001E257D">
        <w:rPr>
          <w:lang w:val="fr-FR"/>
        </w:rPr>
        <w:t xml:space="preserve"> </w:t>
      </w:r>
      <w:proofErr w:type="spellStart"/>
      <w:r w:rsidRPr="001E257D">
        <w:rPr>
          <w:lang w:val="fr-FR"/>
        </w:rPr>
        <w:t>ossis</w:t>
      </w:r>
      <w:proofErr w:type="spellEnd"/>
      <w:r w:rsidRPr="001E257D">
        <w:rPr>
          <w:lang w:val="fr-FR"/>
        </w:rPr>
        <w:t xml:space="preserve"> pubis</w:t>
      </w:r>
    </w:p>
    <w:p w14:paraId="3132FA93" w14:textId="77777777" w:rsidR="00825023" w:rsidRPr="001E257D" w:rsidRDefault="00825023" w:rsidP="00825023">
      <w:pPr>
        <w:numPr>
          <w:ilvl w:val="12"/>
          <w:numId w:val="0"/>
        </w:numPr>
        <w:ind w:left="680"/>
        <w:rPr>
          <w:lang w:val="fr-FR"/>
        </w:rPr>
      </w:pPr>
      <w:r w:rsidRPr="001E257D">
        <w:rPr>
          <w:lang w:val="fr-FR"/>
        </w:rPr>
        <w:t xml:space="preserve">2.1.4. Het Foramen </w:t>
      </w:r>
      <w:proofErr w:type="spellStart"/>
      <w:r w:rsidRPr="001E257D">
        <w:rPr>
          <w:lang w:val="fr-FR"/>
        </w:rPr>
        <w:t>obturatum</w:t>
      </w:r>
      <w:proofErr w:type="spellEnd"/>
    </w:p>
    <w:p w14:paraId="0BC3B2B8" w14:textId="77777777" w:rsidR="00825023" w:rsidRPr="001E257D" w:rsidRDefault="00825023" w:rsidP="00825023">
      <w:pPr>
        <w:numPr>
          <w:ilvl w:val="12"/>
          <w:numId w:val="0"/>
        </w:numPr>
        <w:ind w:left="680"/>
        <w:rPr>
          <w:lang w:val="fr-FR"/>
        </w:rPr>
      </w:pPr>
      <w:r w:rsidRPr="001E257D">
        <w:rPr>
          <w:lang w:val="fr-FR"/>
        </w:rPr>
        <w:t>2.1.5. Het acetabulum</w:t>
      </w:r>
    </w:p>
    <w:p w14:paraId="6DAC0419" w14:textId="77777777" w:rsidR="00825023" w:rsidRPr="001E257D" w:rsidRDefault="00825023" w:rsidP="00825023">
      <w:pPr>
        <w:numPr>
          <w:ilvl w:val="12"/>
          <w:numId w:val="0"/>
        </w:numPr>
        <w:ind w:left="340"/>
        <w:rPr>
          <w:lang w:val="fr-FR"/>
        </w:rPr>
      </w:pPr>
      <w:r w:rsidRPr="001E257D">
        <w:rPr>
          <w:lang w:val="fr-FR"/>
        </w:rPr>
        <w:t xml:space="preserve">2.2. Het articulaire en ligamentaire </w:t>
      </w:r>
      <w:proofErr w:type="spellStart"/>
      <w:r w:rsidRPr="001E257D">
        <w:rPr>
          <w:lang w:val="fr-FR"/>
        </w:rPr>
        <w:t>aspekt</w:t>
      </w:r>
      <w:proofErr w:type="spellEnd"/>
      <w:r w:rsidRPr="001E257D">
        <w:rPr>
          <w:lang w:val="fr-FR"/>
        </w:rPr>
        <w:t xml:space="preserve"> van het Os </w:t>
      </w:r>
      <w:proofErr w:type="spellStart"/>
      <w:r w:rsidRPr="001E257D">
        <w:rPr>
          <w:lang w:val="fr-FR"/>
        </w:rPr>
        <w:t>coxae</w:t>
      </w:r>
      <w:proofErr w:type="spellEnd"/>
    </w:p>
    <w:p w14:paraId="7B262951" w14:textId="77777777" w:rsidR="00825023" w:rsidRPr="00C836E3" w:rsidRDefault="00825023" w:rsidP="00825023">
      <w:pPr>
        <w:numPr>
          <w:ilvl w:val="12"/>
          <w:numId w:val="0"/>
        </w:numPr>
        <w:ind w:left="680"/>
      </w:pPr>
      <w:r w:rsidRPr="00C836E3">
        <w:t xml:space="preserve">2.2.1. Het </w:t>
      </w:r>
      <w:proofErr w:type="spellStart"/>
      <w:r w:rsidRPr="00C836E3">
        <w:t>Art.sacro-iliacalis</w:t>
      </w:r>
      <w:proofErr w:type="spellEnd"/>
    </w:p>
    <w:p w14:paraId="020BFA8C" w14:textId="77777777" w:rsidR="00825023" w:rsidRDefault="00825023" w:rsidP="00825023">
      <w:pPr>
        <w:numPr>
          <w:ilvl w:val="12"/>
          <w:numId w:val="0"/>
        </w:numPr>
        <w:ind w:left="1020"/>
      </w:pPr>
      <w:r>
        <w:t>2.2.1.1. De gewrichtsvlakken</w:t>
      </w:r>
    </w:p>
    <w:p w14:paraId="2097728D" w14:textId="77777777" w:rsidR="00825023" w:rsidRDefault="00825023" w:rsidP="00825023">
      <w:pPr>
        <w:numPr>
          <w:ilvl w:val="12"/>
          <w:numId w:val="0"/>
        </w:numPr>
        <w:ind w:left="1020"/>
      </w:pPr>
      <w:r>
        <w:t>2.2.1.2. De ligamenten</w:t>
      </w:r>
    </w:p>
    <w:p w14:paraId="6D124CB6" w14:textId="77777777" w:rsidR="00825023" w:rsidRDefault="00825023" w:rsidP="00825023">
      <w:pPr>
        <w:numPr>
          <w:ilvl w:val="12"/>
          <w:numId w:val="0"/>
        </w:numPr>
        <w:ind w:left="680"/>
      </w:pPr>
      <w:r>
        <w:lastRenderedPageBreak/>
        <w:t xml:space="preserve">2.2.2. Het </w:t>
      </w:r>
      <w:proofErr w:type="spellStart"/>
      <w:r>
        <w:t>Art.pubica</w:t>
      </w:r>
      <w:proofErr w:type="spellEnd"/>
    </w:p>
    <w:p w14:paraId="7215C984" w14:textId="77777777" w:rsidR="00825023" w:rsidRDefault="00825023" w:rsidP="00825023">
      <w:pPr>
        <w:numPr>
          <w:ilvl w:val="12"/>
          <w:numId w:val="0"/>
        </w:numPr>
        <w:ind w:left="1020"/>
      </w:pPr>
      <w:r>
        <w:t>2.2.2.1. De gewrichtsvlakken</w:t>
      </w:r>
    </w:p>
    <w:p w14:paraId="48E0C044" w14:textId="77777777" w:rsidR="00825023" w:rsidRDefault="00825023" w:rsidP="00825023">
      <w:pPr>
        <w:numPr>
          <w:ilvl w:val="12"/>
          <w:numId w:val="0"/>
        </w:numPr>
        <w:ind w:left="1020"/>
      </w:pPr>
      <w:r>
        <w:t>2.2.2.2. De ligamenten</w:t>
      </w:r>
    </w:p>
    <w:p w14:paraId="713CDF85" w14:textId="77777777" w:rsidR="00825023" w:rsidRDefault="00825023" w:rsidP="00825023">
      <w:pPr>
        <w:numPr>
          <w:ilvl w:val="12"/>
          <w:numId w:val="0"/>
        </w:numPr>
        <w:ind w:left="680"/>
      </w:pPr>
      <w:r>
        <w:t xml:space="preserve">2.2.3. Het Art. </w:t>
      </w:r>
      <w:proofErr w:type="spellStart"/>
      <w:r>
        <w:t>Coxofemoralis</w:t>
      </w:r>
      <w:proofErr w:type="spellEnd"/>
    </w:p>
    <w:p w14:paraId="4757E3F5" w14:textId="77777777" w:rsidR="00825023" w:rsidRDefault="00825023" w:rsidP="00825023">
      <w:pPr>
        <w:numPr>
          <w:ilvl w:val="12"/>
          <w:numId w:val="0"/>
        </w:numPr>
        <w:ind w:left="1020"/>
      </w:pPr>
      <w:r>
        <w:t>2.2.3.1. De gewrichtsvlakken</w:t>
      </w:r>
    </w:p>
    <w:p w14:paraId="11D1048D" w14:textId="77777777" w:rsidR="00825023" w:rsidRDefault="00825023" w:rsidP="00825023">
      <w:pPr>
        <w:numPr>
          <w:ilvl w:val="12"/>
          <w:numId w:val="0"/>
        </w:numPr>
        <w:ind w:left="1020"/>
      </w:pPr>
      <w:r>
        <w:t>2.2.3.2. De ligamenten</w:t>
      </w:r>
    </w:p>
    <w:p w14:paraId="1AA840D5" w14:textId="77777777" w:rsidR="00825023" w:rsidRDefault="00825023" w:rsidP="00825023">
      <w:pPr>
        <w:numPr>
          <w:ilvl w:val="12"/>
          <w:numId w:val="0"/>
        </w:numPr>
        <w:ind w:left="340"/>
      </w:pPr>
      <w:r>
        <w:t xml:space="preserve">2.3 Het musculaire </w:t>
      </w:r>
      <w:proofErr w:type="spellStart"/>
      <w:r>
        <w:t>aspekt</w:t>
      </w:r>
      <w:proofErr w:type="spellEnd"/>
      <w:r>
        <w:t xml:space="preserve"> van het Os </w:t>
      </w:r>
      <w:proofErr w:type="spellStart"/>
      <w:r>
        <w:t>coxae</w:t>
      </w:r>
      <w:proofErr w:type="spellEnd"/>
    </w:p>
    <w:p w14:paraId="43CBFA47" w14:textId="77777777" w:rsidR="00825023" w:rsidRDefault="00825023" w:rsidP="00825023">
      <w:pPr>
        <w:numPr>
          <w:ilvl w:val="12"/>
          <w:numId w:val="0"/>
        </w:numPr>
        <w:ind w:left="680"/>
      </w:pPr>
      <w:r>
        <w:t>2.3.1. De interne musculatuur</w:t>
      </w:r>
    </w:p>
    <w:p w14:paraId="034D59E7" w14:textId="77777777" w:rsidR="00825023" w:rsidRDefault="00825023" w:rsidP="00825023">
      <w:pPr>
        <w:numPr>
          <w:ilvl w:val="12"/>
          <w:numId w:val="0"/>
        </w:numPr>
        <w:ind w:left="680"/>
      </w:pPr>
      <w:r>
        <w:t>2.3.2. De externe musculatuur</w:t>
      </w:r>
    </w:p>
    <w:p w14:paraId="497E99CE" w14:textId="77777777" w:rsidR="00825023" w:rsidRDefault="00825023" w:rsidP="00825023">
      <w:pPr>
        <w:numPr>
          <w:ilvl w:val="12"/>
          <w:numId w:val="0"/>
        </w:numPr>
        <w:ind w:left="340"/>
      </w:pPr>
      <w:r>
        <w:t xml:space="preserve">2.4. Het vasculair </w:t>
      </w:r>
      <w:proofErr w:type="spellStart"/>
      <w:r>
        <w:t>asekt</w:t>
      </w:r>
      <w:proofErr w:type="spellEnd"/>
      <w:r>
        <w:t xml:space="preserve"> van het Os </w:t>
      </w:r>
      <w:proofErr w:type="spellStart"/>
      <w:r>
        <w:t>coxae</w:t>
      </w:r>
      <w:proofErr w:type="spellEnd"/>
    </w:p>
    <w:p w14:paraId="18DF5818" w14:textId="77777777" w:rsidR="00825023" w:rsidRDefault="00825023" w:rsidP="00825023">
      <w:pPr>
        <w:numPr>
          <w:ilvl w:val="12"/>
          <w:numId w:val="0"/>
        </w:numPr>
        <w:ind w:left="680"/>
      </w:pPr>
      <w:r>
        <w:t>2.4.1. De arteriële kringloop</w:t>
      </w:r>
    </w:p>
    <w:p w14:paraId="4B435C8C" w14:textId="77777777" w:rsidR="00825023" w:rsidRDefault="00825023" w:rsidP="00825023">
      <w:pPr>
        <w:numPr>
          <w:ilvl w:val="12"/>
          <w:numId w:val="0"/>
        </w:numPr>
        <w:ind w:left="680"/>
      </w:pPr>
      <w:r>
        <w:t xml:space="preserve">2.4.2. De </w:t>
      </w:r>
      <w:proofErr w:type="spellStart"/>
      <w:r>
        <w:t>veneuse</w:t>
      </w:r>
      <w:proofErr w:type="spellEnd"/>
      <w:r>
        <w:t xml:space="preserve"> kringloop</w:t>
      </w:r>
    </w:p>
    <w:p w14:paraId="724239CD" w14:textId="77777777" w:rsidR="00825023" w:rsidRDefault="00825023" w:rsidP="00825023">
      <w:pPr>
        <w:numPr>
          <w:ilvl w:val="12"/>
          <w:numId w:val="0"/>
        </w:numPr>
        <w:ind w:left="340"/>
      </w:pPr>
      <w:r>
        <w:t xml:space="preserve">2.5. Het neurologisch </w:t>
      </w:r>
      <w:proofErr w:type="spellStart"/>
      <w:r>
        <w:t>aspekt</w:t>
      </w:r>
      <w:proofErr w:type="spellEnd"/>
      <w:r>
        <w:t xml:space="preserve"> van het Os </w:t>
      </w:r>
      <w:proofErr w:type="spellStart"/>
      <w:r>
        <w:t>coxae</w:t>
      </w:r>
      <w:proofErr w:type="spellEnd"/>
    </w:p>
    <w:p w14:paraId="71B07098" w14:textId="77777777" w:rsidR="00825023" w:rsidRDefault="00825023" w:rsidP="00825023">
      <w:pPr>
        <w:numPr>
          <w:ilvl w:val="12"/>
          <w:numId w:val="0"/>
        </w:numPr>
        <w:ind w:left="680"/>
      </w:pPr>
      <w:r>
        <w:t xml:space="preserve">2.5.1. De Plexus </w:t>
      </w:r>
      <w:proofErr w:type="spellStart"/>
      <w:r>
        <w:t>lumbosacralis</w:t>
      </w:r>
      <w:proofErr w:type="spellEnd"/>
    </w:p>
    <w:p w14:paraId="18DC72A1" w14:textId="77777777" w:rsidR="00825023" w:rsidRDefault="00825023" w:rsidP="00825023">
      <w:bookmarkStart w:id="230" w:name="_Toc420556205"/>
    </w:p>
    <w:p w14:paraId="5C264442" w14:textId="77777777" w:rsidR="00825023" w:rsidRPr="008137A4" w:rsidRDefault="00825023" w:rsidP="00825023">
      <w:pPr>
        <w:rPr>
          <w:rFonts w:cs="Arial"/>
          <w:b/>
          <w:sz w:val="22"/>
          <w:szCs w:val="22"/>
        </w:rPr>
      </w:pPr>
      <w:r w:rsidRPr="008137A4">
        <w:rPr>
          <w:rFonts w:cs="Arial"/>
          <w:b/>
          <w:sz w:val="22"/>
          <w:szCs w:val="22"/>
        </w:rPr>
        <w:t>operationeel doel</w:t>
      </w:r>
      <w:bookmarkEnd w:id="230"/>
    </w:p>
    <w:p w14:paraId="4315738A" w14:textId="77777777" w:rsidR="00825023" w:rsidRDefault="00825023" w:rsidP="00825023">
      <w:pPr>
        <w:numPr>
          <w:ilvl w:val="12"/>
          <w:numId w:val="0"/>
        </w:numPr>
      </w:pPr>
      <w:r>
        <w:t>De student dient:</w:t>
      </w:r>
    </w:p>
    <w:p w14:paraId="28FE4DA0" w14:textId="77777777" w:rsidR="00825023" w:rsidRDefault="00825023" w:rsidP="00825023">
      <w:pPr>
        <w:numPr>
          <w:ilvl w:val="0"/>
          <w:numId w:val="1"/>
        </w:numPr>
      </w:pPr>
      <w:r>
        <w:t xml:space="preserve">Het begrip </w:t>
      </w:r>
      <w:proofErr w:type="spellStart"/>
      <w:r>
        <w:t>malleabiliteit</w:t>
      </w:r>
      <w:proofErr w:type="spellEnd"/>
      <w:r>
        <w:t xml:space="preserve"> te kennen.</w:t>
      </w:r>
    </w:p>
    <w:p w14:paraId="3EF4BA75" w14:textId="77777777" w:rsidR="00825023" w:rsidRDefault="00825023" w:rsidP="00825023">
      <w:pPr>
        <w:numPr>
          <w:ilvl w:val="0"/>
          <w:numId w:val="1"/>
        </w:numPr>
      </w:pPr>
      <w:r>
        <w:t>De continuïteit van een gewricht te begrijpen.</w:t>
      </w:r>
    </w:p>
    <w:p w14:paraId="4DA1F158" w14:textId="77777777" w:rsidR="00825023" w:rsidRDefault="00825023" w:rsidP="00825023">
      <w:pPr>
        <w:numPr>
          <w:ilvl w:val="0"/>
          <w:numId w:val="1"/>
        </w:numPr>
      </w:pPr>
      <w:r>
        <w:t>Het begrip “ligament” in een breder kader te kunnen zien.</w:t>
      </w:r>
    </w:p>
    <w:p w14:paraId="58B4AAD0" w14:textId="77777777" w:rsidR="00825023" w:rsidRDefault="00825023" w:rsidP="00825023">
      <w:pPr>
        <w:numPr>
          <w:ilvl w:val="0"/>
          <w:numId w:val="1"/>
        </w:numPr>
      </w:pPr>
      <w:r>
        <w:t xml:space="preserve">Het </w:t>
      </w:r>
      <w:proofErr w:type="spellStart"/>
      <w:r>
        <w:t>aspekt</w:t>
      </w:r>
      <w:proofErr w:type="spellEnd"/>
      <w:r>
        <w:t xml:space="preserve"> “</w:t>
      </w:r>
      <w:proofErr w:type="spellStart"/>
      <w:r>
        <w:t>origo</w:t>
      </w:r>
      <w:proofErr w:type="spellEnd"/>
      <w:r>
        <w:t xml:space="preserve">” en “insertie” van een musculatuur in samenhang met de </w:t>
      </w:r>
      <w:proofErr w:type="spellStart"/>
      <w:r>
        <w:t>malleabiliteit</w:t>
      </w:r>
      <w:proofErr w:type="spellEnd"/>
      <w:r>
        <w:t xml:space="preserve"> en </w:t>
      </w:r>
      <w:proofErr w:type="spellStart"/>
      <w:r>
        <w:t>ligamenteire</w:t>
      </w:r>
      <w:proofErr w:type="spellEnd"/>
      <w:r>
        <w:t xml:space="preserve"> structuren te kunnen zien binnen het kader van continuïteit.</w:t>
      </w:r>
    </w:p>
    <w:p w14:paraId="2609D258" w14:textId="77777777" w:rsidR="00825023" w:rsidRDefault="00825023" w:rsidP="00825023">
      <w:pPr>
        <w:numPr>
          <w:ilvl w:val="12"/>
          <w:numId w:val="0"/>
        </w:numPr>
        <w:ind w:left="623" w:hanging="283"/>
      </w:pPr>
    </w:p>
    <w:p w14:paraId="61D73935" w14:textId="77777777" w:rsidR="00825023" w:rsidRDefault="00825023" w:rsidP="00825023">
      <w:pPr>
        <w:numPr>
          <w:ilvl w:val="0"/>
          <w:numId w:val="1"/>
        </w:numPr>
      </w:pPr>
      <w:r>
        <w:t xml:space="preserve">De </w:t>
      </w:r>
      <w:proofErr w:type="spellStart"/>
      <w:r>
        <w:t>ruimelijke</w:t>
      </w:r>
      <w:proofErr w:type="spellEnd"/>
      <w:r>
        <w:t xml:space="preserve"> samenstelling, dimensie en </w:t>
      </w:r>
      <w:proofErr w:type="spellStart"/>
      <w:r>
        <w:t>orientatie</w:t>
      </w:r>
      <w:proofErr w:type="spellEnd"/>
      <w:r>
        <w:t xml:space="preserve"> van het Os </w:t>
      </w:r>
      <w:proofErr w:type="spellStart"/>
      <w:r>
        <w:t>coxae</w:t>
      </w:r>
      <w:proofErr w:type="spellEnd"/>
      <w:r>
        <w:t xml:space="preserve"> binnen het gegeven van het Pelvis te kennen (structuur en functie).</w:t>
      </w:r>
    </w:p>
    <w:p w14:paraId="18BA8BC9" w14:textId="77777777" w:rsidR="00825023" w:rsidRDefault="00825023" w:rsidP="00825023">
      <w:pPr>
        <w:numPr>
          <w:ilvl w:val="0"/>
          <w:numId w:val="1"/>
        </w:numPr>
      </w:pPr>
      <w:r>
        <w:t xml:space="preserve">De </w:t>
      </w:r>
      <w:proofErr w:type="spellStart"/>
      <w:r>
        <w:t>betelekenis</w:t>
      </w:r>
      <w:proofErr w:type="spellEnd"/>
      <w:r>
        <w:t xml:space="preserve"> van de Linea </w:t>
      </w:r>
      <w:proofErr w:type="spellStart"/>
      <w:r>
        <w:t>arcuata</w:t>
      </w:r>
      <w:proofErr w:type="spellEnd"/>
      <w:r>
        <w:t xml:space="preserve"> </w:t>
      </w:r>
      <w:proofErr w:type="spellStart"/>
      <w:r>
        <w:t>ls</w:t>
      </w:r>
      <w:proofErr w:type="spellEnd"/>
      <w:r>
        <w:t xml:space="preserve"> grens tussen Pelvis minor en Pelvis major te kennen.</w:t>
      </w:r>
    </w:p>
    <w:p w14:paraId="47915637" w14:textId="77777777" w:rsidR="00825023" w:rsidRDefault="00825023" w:rsidP="00825023">
      <w:pPr>
        <w:numPr>
          <w:ilvl w:val="0"/>
          <w:numId w:val="1"/>
        </w:numPr>
      </w:pPr>
      <w:r>
        <w:t xml:space="preserve">De betekenis van de Linea </w:t>
      </w:r>
      <w:proofErr w:type="spellStart"/>
      <w:r>
        <w:t>arcuata</w:t>
      </w:r>
      <w:proofErr w:type="spellEnd"/>
      <w:r>
        <w:t xml:space="preserve"> als globale drie-dimensionele </w:t>
      </w:r>
      <w:proofErr w:type="spellStart"/>
      <w:r>
        <w:t>mobiliteitsas</w:t>
      </w:r>
      <w:proofErr w:type="spellEnd"/>
      <w:r>
        <w:t xml:space="preserve"> voor het bekken te kennen.</w:t>
      </w:r>
    </w:p>
    <w:p w14:paraId="2DA55EAA" w14:textId="77777777" w:rsidR="00825023" w:rsidRDefault="00825023" w:rsidP="00825023">
      <w:pPr>
        <w:numPr>
          <w:ilvl w:val="12"/>
          <w:numId w:val="0"/>
        </w:numPr>
        <w:ind w:left="623" w:hanging="283"/>
      </w:pPr>
    </w:p>
    <w:p w14:paraId="3C2D5BB3" w14:textId="77777777" w:rsidR="00825023" w:rsidRDefault="00825023" w:rsidP="00825023">
      <w:pPr>
        <w:numPr>
          <w:ilvl w:val="0"/>
          <w:numId w:val="1"/>
        </w:numPr>
      </w:pPr>
      <w:r>
        <w:t xml:space="preserve">De </w:t>
      </w:r>
      <w:proofErr w:type="spellStart"/>
      <w:r>
        <w:t>ligamentaire</w:t>
      </w:r>
      <w:proofErr w:type="spellEnd"/>
      <w:r>
        <w:t xml:space="preserve"> </w:t>
      </w:r>
      <w:proofErr w:type="spellStart"/>
      <w:r>
        <w:t>aspekten</w:t>
      </w:r>
      <w:proofErr w:type="spellEnd"/>
      <w:r>
        <w:t xml:space="preserve"> van het </w:t>
      </w:r>
      <w:proofErr w:type="spellStart"/>
      <w:r>
        <w:t>Art.sacroiliacalis</w:t>
      </w:r>
      <w:proofErr w:type="spellEnd"/>
      <w:r>
        <w:t xml:space="preserve"> te kennen (ventraal en dorsaal).</w:t>
      </w:r>
    </w:p>
    <w:p w14:paraId="3323C7DB" w14:textId="77777777" w:rsidR="00825023" w:rsidRDefault="00825023" w:rsidP="00825023">
      <w:pPr>
        <w:numPr>
          <w:ilvl w:val="0"/>
          <w:numId w:val="1"/>
        </w:numPr>
      </w:pPr>
      <w:r>
        <w:t xml:space="preserve">De begrenzing van het </w:t>
      </w:r>
      <w:proofErr w:type="spellStart"/>
      <w:r>
        <w:t>Foramen</w:t>
      </w:r>
      <w:proofErr w:type="spellEnd"/>
      <w:r>
        <w:t xml:space="preserve"> </w:t>
      </w:r>
      <w:proofErr w:type="spellStart"/>
      <w:r>
        <w:t>ischiadicum</w:t>
      </w:r>
      <w:proofErr w:type="spellEnd"/>
      <w:r>
        <w:t xml:space="preserve"> </w:t>
      </w:r>
      <w:proofErr w:type="spellStart"/>
      <w:r>
        <w:t>majus</w:t>
      </w:r>
      <w:proofErr w:type="spellEnd"/>
      <w:r>
        <w:t xml:space="preserve"> et minus te kennen.</w:t>
      </w:r>
    </w:p>
    <w:p w14:paraId="7EB6F0A0" w14:textId="77777777" w:rsidR="00825023" w:rsidRDefault="00825023" w:rsidP="00825023">
      <w:pPr>
        <w:numPr>
          <w:ilvl w:val="0"/>
          <w:numId w:val="1"/>
        </w:numPr>
      </w:pPr>
      <w:r>
        <w:t xml:space="preserve">De begrenzing van het </w:t>
      </w:r>
      <w:proofErr w:type="spellStart"/>
      <w:r>
        <w:t>Canalis</w:t>
      </w:r>
      <w:proofErr w:type="spellEnd"/>
      <w:r>
        <w:t xml:space="preserve"> </w:t>
      </w:r>
      <w:proofErr w:type="spellStart"/>
      <w:r>
        <w:t>inguinalis</w:t>
      </w:r>
      <w:proofErr w:type="spellEnd"/>
      <w:r>
        <w:t xml:space="preserve"> te kennen.</w:t>
      </w:r>
    </w:p>
    <w:p w14:paraId="4B3A22AF" w14:textId="77777777" w:rsidR="00825023" w:rsidRDefault="00825023" w:rsidP="00825023">
      <w:pPr>
        <w:numPr>
          <w:ilvl w:val="12"/>
          <w:numId w:val="0"/>
        </w:numPr>
        <w:ind w:left="623" w:hanging="283"/>
      </w:pPr>
    </w:p>
    <w:p w14:paraId="10517775" w14:textId="77777777" w:rsidR="00825023" w:rsidRDefault="00825023" w:rsidP="00825023">
      <w:pPr>
        <w:numPr>
          <w:ilvl w:val="0"/>
          <w:numId w:val="1"/>
        </w:numPr>
      </w:pPr>
      <w:r>
        <w:t xml:space="preserve">De structuren welke doorheen het </w:t>
      </w:r>
      <w:proofErr w:type="spellStart"/>
      <w:r>
        <w:t>Foramen</w:t>
      </w:r>
      <w:proofErr w:type="spellEnd"/>
      <w:r>
        <w:t xml:space="preserve"> </w:t>
      </w:r>
      <w:proofErr w:type="spellStart"/>
      <w:r>
        <w:t>ischiadicum</w:t>
      </w:r>
      <w:proofErr w:type="spellEnd"/>
      <w:r>
        <w:t xml:space="preserve"> </w:t>
      </w:r>
      <w:proofErr w:type="spellStart"/>
      <w:r>
        <w:t>majus</w:t>
      </w:r>
      <w:proofErr w:type="spellEnd"/>
      <w:r>
        <w:t xml:space="preserve"> gaan te kennen.</w:t>
      </w:r>
    </w:p>
    <w:p w14:paraId="20607BDA" w14:textId="77777777" w:rsidR="00825023" w:rsidRPr="00C836E3" w:rsidRDefault="00825023" w:rsidP="00825023">
      <w:pPr>
        <w:numPr>
          <w:ilvl w:val="0"/>
          <w:numId w:val="2"/>
        </w:numPr>
        <w:rPr>
          <w:lang w:val="it-IT"/>
        </w:rPr>
      </w:pPr>
      <w:r w:rsidRPr="00C836E3">
        <w:rPr>
          <w:lang w:val="it-IT"/>
        </w:rPr>
        <w:t>Foramen ischiadicum suprapiriforme (myofasciale &amp; neurovasculaire inhoud).</w:t>
      </w:r>
    </w:p>
    <w:p w14:paraId="307C2473" w14:textId="77777777" w:rsidR="00825023" w:rsidRDefault="00825023" w:rsidP="00825023">
      <w:pPr>
        <w:numPr>
          <w:ilvl w:val="0"/>
          <w:numId w:val="2"/>
        </w:numPr>
      </w:pPr>
      <w:proofErr w:type="spellStart"/>
      <w:r>
        <w:t>Foramen</w:t>
      </w:r>
      <w:proofErr w:type="spellEnd"/>
      <w:r>
        <w:t xml:space="preserve"> </w:t>
      </w:r>
      <w:proofErr w:type="spellStart"/>
      <w:r>
        <w:t>ischiadicum</w:t>
      </w:r>
      <w:proofErr w:type="spellEnd"/>
      <w:r>
        <w:t xml:space="preserve"> </w:t>
      </w:r>
      <w:proofErr w:type="spellStart"/>
      <w:r>
        <w:t>infrapiriforme</w:t>
      </w:r>
      <w:proofErr w:type="spellEnd"/>
      <w:r>
        <w:t xml:space="preserve"> (</w:t>
      </w:r>
      <w:proofErr w:type="spellStart"/>
      <w:r>
        <w:t>myofasciale</w:t>
      </w:r>
      <w:proofErr w:type="spellEnd"/>
      <w:r>
        <w:t xml:space="preserve"> &amp; </w:t>
      </w:r>
      <w:proofErr w:type="spellStart"/>
      <w:r>
        <w:t>neurovasculaire</w:t>
      </w:r>
      <w:proofErr w:type="spellEnd"/>
      <w:r>
        <w:t xml:space="preserve"> inhoud).</w:t>
      </w:r>
    </w:p>
    <w:p w14:paraId="258F29D8" w14:textId="77777777" w:rsidR="00825023" w:rsidRDefault="00825023" w:rsidP="00825023">
      <w:pPr>
        <w:numPr>
          <w:ilvl w:val="0"/>
          <w:numId w:val="1"/>
        </w:numPr>
      </w:pPr>
      <w:r>
        <w:t xml:space="preserve">De structuren welke doorheen het </w:t>
      </w:r>
      <w:proofErr w:type="spellStart"/>
      <w:r>
        <w:t>Foramen</w:t>
      </w:r>
      <w:proofErr w:type="spellEnd"/>
      <w:r>
        <w:t xml:space="preserve"> </w:t>
      </w:r>
      <w:proofErr w:type="spellStart"/>
      <w:r>
        <w:t>ischiadicum</w:t>
      </w:r>
      <w:proofErr w:type="spellEnd"/>
      <w:r>
        <w:t xml:space="preserve"> minus gaan te kennen.</w:t>
      </w:r>
    </w:p>
    <w:p w14:paraId="004503B0" w14:textId="77777777" w:rsidR="00825023" w:rsidRDefault="00825023" w:rsidP="00825023">
      <w:pPr>
        <w:numPr>
          <w:ilvl w:val="0"/>
          <w:numId w:val="2"/>
        </w:numPr>
      </w:pPr>
      <w:proofErr w:type="spellStart"/>
      <w:r>
        <w:t>Foramen</w:t>
      </w:r>
      <w:proofErr w:type="spellEnd"/>
      <w:r>
        <w:t xml:space="preserve"> </w:t>
      </w:r>
      <w:proofErr w:type="spellStart"/>
      <w:r>
        <w:t>ischiadicum</w:t>
      </w:r>
      <w:proofErr w:type="spellEnd"/>
      <w:r>
        <w:t xml:space="preserve"> minus (</w:t>
      </w:r>
      <w:proofErr w:type="spellStart"/>
      <w:r>
        <w:t>myofasciale</w:t>
      </w:r>
      <w:proofErr w:type="spellEnd"/>
      <w:r>
        <w:t xml:space="preserve"> &amp; </w:t>
      </w:r>
      <w:proofErr w:type="spellStart"/>
      <w:r>
        <w:t>neurovasculaire</w:t>
      </w:r>
      <w:proofErr w:type="spellEnd"/>
      <w:r>
        <w:t xml:space="preserve"> inhoud)</w:t>
      </w:r>
    </w:p>
    <w:p w14:paraId="72AB1D99" w14:textId="77777777" w:rsidR="00825023" w:rsidRDefault="00825023" w:rsidP="00825023">
      <w:pPr>
        <w:numPr>
          <w:ilvl w:val="0"/>
          <w:numId w:val="1"/>
        </w:numPr>
      </w:pPr>
      <w:r>
        <w:t xml:space="preserve">De structuren welke doorheen het </w:t>
      </w:r>
      <w:proofErr w:type="spellStart"/>
      <w:r>
        <w:t>Canalis</w:t>
      </w:r>
      <w:proofErr w:type="spellEnd"/>
      <w:r>
        <w:t xml:space="preserve"> </w:t>
      </w:r>
      <w:proofErr w:type="spellStart"/>
      <w:r>
        <w:t>inguinalis</w:t>
      </w:r>
      <w:proofErr w:type="spellEnd"/>
      <w:r>
        <w:t xml:space="preserve"> gaan te kennen.</w:t>
      </w:r>
    </w:p>
    <w:p w14:paraId="299B6C4C" w14:textId="77777777" w:rsidR="00825023" w:rsidRDefault="00825023" w:rsidP="00825023">
      <w:pPr>
        <w:numPr>
          <w:ilvl w:val="0"/>
          <w:numId w:val="2"/>
        </w:numPr>
        <w:rPr>
          <w:lang w:val="fr-FR"/>
        </w:rPr>
      </w:pPr>
      <w:proofErr w:type="spellStart"/>
      <w:r>
        <w:rPr>
          <w:lang w:val="fr-FR"/>
        </w:rPr>
        <w:t>Lacuna</w:t>
      </w:r>
      <w:proofErr w:type="spellEnd"/>
      <w:r>
        <w:rPr>
          <w:lang w:val="fr-FR"/>
        </w:rPr>
        <w:t xml:space="preserve"> </w:t>
      </w:r>
      <w:proofErr w:type="spellStart"/>
      <w:r>
        <w:rPr>
          <w:lang w:val="fr-FR"/>
        </w:rPr>
        <w:t>musculorum</w:t>
      </w:r>
      <w:proofErr w:type="spellEnd"/>
      <w:r>
        <w:rPr>
          <w:lang w:val="fr-FR"/>
        </w:rPr>
        <w:t xml:space="preserve"> (</w:t>
      </w:r>
      <w:proofErr w:type="spellStart"/>
      <w:r>
        <w:rPr>
          <w:lang w:val="fr-FR"/>
        </w:rPr>
        <w:t>myofasciale</w:t>
      </w:r>
      <w:proofErr w:type="spellEnd"/>
      <w:r>
        <w:rPr>
          <w:lang w:val="fr-FR"/>
        </w:rPr>
        <w:t xml:space="preserve"> &amp; neurovasculaire </w:t>
      </w:r>
      <w:proofErr w:type="spellStart"/>
      <w:r>
        <w:rPr>
          <w:lang w:val="fr-FR"/>
        </w:rPr>
        <w:t>inhoud</w:t>
      </w:r>
      <w:proofErr w:type="spellEnd"/>
      <w:r>
        <w:rPr>
          <w:lang w:val="fr-FR"/>
        </w:rPr>
        <w:t>).</w:t>
      </w:r>
    </w:p>
    <w:p w14:paraId="4A966F42" w14:textId="77777777" w:rsidR="00825023" w:rsidRDefault="00825023" w:rsidP="00825023">
      <w:pPr>
        <w:numPr>
          <w:ilvl w:val="0"/>
          <w:numId w:val="2"/>
        </w:numPr>
      </w:pPr>
      <w:proofErr w:type="spellStart"/>
      <w:r>
        <w:t>Lacuna</w:t>
      </w:r>
      <w:proofErr w:type="spellEnd"/>
      <w:r>
        <w:t xml:space="preserve"> </w:t>
      </w:r>
      <w:proofErr w:type="spellStart"/>
      <w:r>
        <w:t>vasorum</w:t>
      </w:r>
      <w:proofErr w:type="spellEnd"/>
      <w:r>
        <w:t xml:space="preserve"> (</w:t>
      </w:r>
      <w:proofErr w:type="spellStart"/>
      <w:r>
        <w:t>myofasciale</w:t>
      </w:r>
      <w:proofErr w:type="spellEnd"/>
      <w:r>
        <w:t xml:space="preserve"> &amp; </w:t>
      </w:r>
      <w:proofErr w:type="spellStart"/>
      <w:r>
        <w:t>neurovasculaire</w:t>
      </w:r>
      <w:proofErr w:type="spellEnd"/>
      <w:r>
        <w:t xml:space="preserve"> inhoud).</w:t>
      </w:r>
    </w:p>
    <w:p w14:paraId="0837140B" w14:textId="77777777" w:rsidR="00825023" w:rsidRDefault="00825023" w:rsidP="00825023">
      <w:pPr>
        <w:numPr>
          <w:ilvl w:val="0"/>
          <w:numId w:val="1"/>
        </w:numPr>
      </w:pPr>
      <w:r>
        <w:t xml:space="preserve">Deze </w:t>
      </w:r>
      <w:proofErr w:type="spellStart"/>
      <w:r>
        <w:t>myofasciale</w:t>
      </w:r>
      <w:proofErr w:type="spellEnd"/>
      <w:r>
        <w:t xml:space="preserve"> &amp; </w:t>
      </w:r>
      <w:proofErr w:type="spellStart"/>
      <w:r>
        <w:t>neurovasculaire</w:t>
      </w:r>
      <w:proofErr w:type="spellEnd"/>
      <w:r>
        <w:t xml:space="preserve"> inhoud in relatie met het Pelvis major en Pelvis minor te kunnen herkennen.</w:t>
      </w:r>
    </w:p>
    <w:p w14:paraId="44088E09" w14:textId="77777777" w:rsidR="00825023" w:rsidRDefault="00825023" w:rsidP="00825023">
      <w:pPr>
        <w:numPr>
          <w:ilvl w:val="12"/>
          <w:numId w:val="0"/>
        </w:numPr>
        <w:ind w:left="623" w:hanging="283"/>
      </w:pPr>
    </w:p>
    <w:p w14:paraId="173DD746" w14:textId="77777777" w:rsidR="00825023" w:rsidRDefault="00825023" w:rsidP="00825023">
      <w:pPr>
        <w:numPr>
          <w:ilvl w:val="0"/>
          <w:numId w:val="1"/>
        </w:numPr>
      </w:pPr>
      <w:r>
        <w:t xml:space="preserve">De musculaire en </w:t>
      </w:r>
      <w:proofErr w:type="spellStart"/>
      <w:r>
        <w:t>fasciale</w:t>
      </w:r>
      <w:proofErr w:type="spellEnd"/>
      <w:r>
        <w:t xml:space="preserve"> relaties (inserties) te kennen welke zich ter hoogte van het Os </w:t>
      </w:r>
      <w:proofErr w:type="spellStart"/>
      <w:r>
        <w:t>coxae</w:t>
      </w:r>
      <w:proofErr w:type="spellEnd"/>
      <w:r>
        <w:t xml:space="preserve"> bevinden.</w:t>
      </w:r>
    </w:p>
    <w:p w14:paraId="3A785067" w14:textId="77777777" w:rsidR="00825023" w:rsidRDefault="00825023" w:rsidP="00825023">
      <w:pPr>
        <w:numPr>
          <w:ilvl w:val="0"/>
          <w:numId w:val="1"/>
        </w:numPr>
      </w:pPr>
      <w:r>
        <w:t xml:space="preserve">Deze </w:t>
      </w:r>
      <w:proofErr w:type="spellStart"/>
      <w:r>
        <w:t>myofasciale</w:t>
      </w:r>
      <w:proofErr w:type="spellEnd"/>
      <w:r>
        <w:t xml:space="preserve"> structuren relationeel te kennen tot andere lichaamsstructuren.</w:t>
      </w:r>
    </w:p>
    <w:p w14:paraId="34B14D32" w14:textId="77777777" w:rsidR="00825023" w:rsidRDefault="00825023" w:rsidP="00825023"/>
    <w:p w14:paraId="10EB3F79" w14:textId="77777777" w:rsidR="00825023" w:rsidRPr="00457FAF" w:rsidRDefault="00825023" w:rsidP="00825023">
      <w:pPr>
        <w:rPr>
          <w:b/>
          <w:u w:val="single"/>
        </w:rPr>
      </w:pPr>
      <w:r>
        <w:rPr>
          <w:b/>
          <w:u w:val="single"/>
        </w:rPr>
        <w:t>1</w:t>
      </w:r>
      <w:r w:rsidRPr="00457FAF">
        <w:rPr>
          <w:b/>
          <w:u w:val="single"/>
        </w:rPr>
        <w:t>.1.1. Het sacro-iliacaal gewricht</w:t>
      </w:r>
    </w:p>
    <w:p w14:paraId="2BEEC34D" w14:textId="77777777" w:rsidR="00825023" w:rsidRDefault="00825023" w:rsidP="00825023">
      <w:r>
        <w:t>Kort historisch overzicht betreffende het onderzoek naar de beweeglijkheid van dit gewricht.</w:t>
      </w:r>
    </w:p>
    <w:p w14:paraId="01C7193F" w14:textId="77777777" w:rsidR="00825023" w:rsidRDefault="00825023" w:rsidP="00825023">
      <w:r>
        <w:t>Anatomisch rappel</w:t>
      </w:r>
    </w:p>
    <w:p w14:paraId="4E20492C" w14:textId="77777777" w:rsidR="00825023" w:rsidRDefault="00825023" w:rsidP="00825023">
      <w:proofErr w:type="spellStart"/>
      <w:r>
        <w:t>Amphiarthrosis-diarthrosis</w:t>
      </w:r>
      <w:proofErr w:type="spellEnd"/>
    </w:p>
    <w:p w14:paraId="47A3FB2C" w14:textId="77777777" w:rsidR="00825023" w:rsidRDefault="00825023" w:rsidP="00825023">
      <w:r>
        <w:t>Samenstelling en vorm van het gewrichtsvlak.</w:t>
      </w:r>
    </w:p>
    <w:p w14:paraId="78E79DD3" w14:textId="77777777" w:rsidR="00825023" w:rsidRDefault="00825023" w:rsidP="00825023">
      <w:r>
        <w:t xml:space="preserve">Onderscheid tussen de gewrichtsvlakken: de concaaf-convex verhouding of inversie tussen beide, het kraakbeen </w:t>
      </w:r>
      <w:proofErr w:type="spellStart"/>
      <w:r>
        <w:t>etc</w:t>
      </w:r>
      <w:proofErr w:type="spellEnd"/>
      <w:r>
        <w:t>…</w:t>
      </w:r>
    </w:p>
    <w:p w14:paraId="689E957F" w14:textId="77777777" w:rsidR="00825023" w:rsidRDefault="00825023" w:rsidP="00825023">
      <w:r>
        <w:lastRenderedPageBreak/>
        <w:t>Ruimtelijke oriëntatie van het gewrichtsoppervlak</w:t>
      </w:r>
    </w:p>
    <w:p w14:paraId="26DA0E11" w14:textId="77777777" w:rsidR="00825023" w:rsidRDefault="00825023" w:rsidP="00825023">
      <w:r>
        <w:t xml:space="preserve">De facies </w:t>
      </w:r>
      <w:proofErr w:type="spellStart"/>
      <w:r>
        <w:t>auricularis</w:t>
      </w:r>
      <w:proofErr w:type="spellEnd"/>
      <w:r>
        <w:t xml:space="preserve">: isthmus-korte en lange arm; de kwadranten </w:t>
      </w:r>
    </w:p>
    <w:p w14:paraId="165A6F5B" w14:textId="77777777" w:rsidR="00825023" w:rsidRDefault="00825023" w:rsidP="00825023"/>
    <w:p w14:paraId="266EACFC" w14:textId="77777777" w:rsidR="00825023" w:rsidRPr="00457FAF" w:rsidRDefault="00825023" w:rsidP="00825023">
      <w:pPr>
        <w:rPr>
          <w:b/>
        </w:rPr>
      </w:pPr>
      <w:r w:rsidRPr="00457FAF">
        <w:rPr>
          <w:b/>
        </w:rPr>
        <w:t>Concept</w:t>
      </w:r>
    </w:p>
    <w:p w14:paraId="7EEEF87D" w14:textId="77777777" w:rsidR="00825023" w:rsidRDefault="00825023" w:rsidP="00825023">
      <w:r>
        <w:tab/>
        <w:t>Wat is bewegen?</w:t>
      </w:r>
    </w:p>
    <w:p w14:paraId="30BFD569" w14:textId="77777777" w:rsidR="00825023" w:rsidRDefault="00825023" w:rsidP="00825023">
      <w:pPr>
        <w:pStyle w:val="Koptekst"/>
        <w:numPr>
          <w:ilvl w:val="12"/>
          <w:numId w:val="0"/>
        </w:numPr>
        <w:ind w:left="1020"/>
      </w:pPr>
      <w:r>
        <w:t>Onderscheid tussen verplaatsen en het bewegen tussen twee voorwerpen of partners</w:t>
      </w:r>
    </w:p>
    <w:p w14:paraId="4A6AFCAE" w14:textId="77777777" w:rsidR="00825023" w:rsidRDefault="00825023" w:rsidP="00825023">
      <w:pPr>
        <w:pStyle w:val="Koptekst"/>
        <w:numPr>
          <w:ilvl w:val="12"/>
          <w:numId w:val="0"/>
        </w:numPr>
        <w:ind w:left="653" w:firstLine="340"/>
      </w:pPr>
      <w:r>
        <w:t>Onderscheid tussen positie, relatieve positie en functie</w:t>
      </w:r>
    </w:p>
    <w:p w14:paraId="056C6965" w14:textId="77777777" w:rsidR="00825023" w:rsidRDefault="00825023" w:rsidP="00825023">
      <w:pPr>
        <w:pStyle w:val="Koptekst"/>
        <w:numPr>
          <w:ilvl w:val="12"/>
          <w:numId w:val="0"/>
        </w:numPr>
        <w:ind w:left="993"/>
      </w:pPr>
      <w:r>
        <w:t>Het dualisme van tegengestelde krachten die zich op het bekken uitoefenen: de neerwaartse en opwaartse-</w:t>
      </w:r>
      <w:proofErr w:type="spellStart"/>
      <w:r>
        <w:t>reaktiekracht</w:t>
      </w:r>
      <w:proofErr w:type="spellEnd"/>
      <w:r>
        <w:t xml:space="preserve"> van de bodem en hun gevolg voor het S.I.G..</w:t>
      </w:r>
    </w:p>
    <w:p w14:paraId="2B13F46D" w14:textId="77777777" w:rsidR="00825023" w:rsidRDefault="00825023" w:rsidP="00825023">
      <w:pPr>
        <w:pStyle w:val="Koptekst"/>
        <w:numPr>
          <w:ilvl w:val="12"/>
          <w:numId w:val="0"/>
        </w:numPr>
        <w:ind w:left="993"/>
      </w:pPr>
      <w:r>
        <w:t xml:space="preserve">Onderscheid tussen </w:t>
      </w:r>
      <w:proofErr w:type="spellStart"/>
      <w:r>
        <w:t>iliosacrale</w:t>
      </w:r>
      <w:proofErr w:type="spellEnd"/>
      <w:r>
        <w:t xml:space="preserve"> en </w:t>
      </w:r>
      <w:proofErr w:type="spellStart"/>
      <w:r>
        <w:t>sacroiliacale</w:t>
      </w:r>
      <w:proofErr w:type="spellEnd"/>
      <w:r>
        <w:t xml:space="preserve"> beweging.</w:t>
      </w:r>
    </w:p>
    <w:p w14:paraId="3794BDEF" w14:textId="77777777" w:rsidR="00825023" w:rsidRDefault="00825023" w:rsidP="00825023">
      <w:pPr>
        <w:pStyle w:val="Koptekst"/>
        <w:numPr>
          <w:ilvl w:val="12"/>
          <w:numId w:val="0"/>
        </w:numPr>
        <w:ind w:left="993"/>
      </w:pPr>
      <w:r>
        <w:t>De te gebruiken terminologie</w:t>
      </w:r>
    </w:p>
    <w:p w14:paraId="60474679" w14:textId="77777777" w:rsidR="00825023" w:rsidRDefault="00825023" w:rsidP="00825023">
      <w:pPr>
        <w:pStyle w:val="Koptekst"/>
        <w:numPr>
          <w:ilvl w:val="12"/>
          <w:numId w:val="0"/>
        </w:numPr>
        <w:ind w:left="993"/>
      </w:pPr>
      <w:r>
        <w:t>De assen van beweging</w:t>
      </w:r>
    </w:p>
    <w:p w14:paraId="29678931" w14:textId="77777777" w:rsidR="00825023" w:rsidRDefault="00825023" w:rsidP="00825023">
      <w:pPr>
        <w:pStyle w:val="Koptekst"/>
        <w:numPr>
          <w:ilvl w:val="12"/>
          <w:numId w:val="0"/>
        </w:numPr>
        <w:ind w:left="993"/>
      </w:pPr>
      <w:r>
        <w:t xml:space="preserve">Het onderscheid tussen de </w:t>
      </w:r>
      <w:proofErr w:type="spellStart"/>
      <w:r>
        <w:t>osteokinematische</w:t>
      </w:r>
      <w:proofErr w:type="spellEnd"/>
      <w:r>
        <w:t xml:space="preserve"> en </w:t>
      </w:r>
      <w:proofErr w:type="spellStart"/>
      <w:r>
        <w:t>arthrokinematische</w:t>
      </w:r>
      <w:proofErr w:type="spellEnd"/>
      <w:r>
        <w:t xml:space="preserve"> beweging met betrekking tot het S.I.G.</w:t>
      </w:r>
    </w:p>
    <w:p w14:paraId="0406F299" w14:textId="77777777" w:rsidR="00825023" w:rsidRDefault="00825023" w:rsidP="00825023">
      <w:pPr>
        <w:pStyle w:val="Koptekst"/>
        <w:numPr>
          <w:ilvl w:val="12"/>
          <w:numId w:val="0"/>
        </w:numPr>
        <w:ind w:left="993"/>
      </w:pPr>
      <w:r>
        <w:t xml:space="preserve">Het driedimensionaal bewegen van het bekken en de linea </w:t>
      </w:r>
      <w:proofErr w:type="spellStart"/>
      <w:r>
        <w:t>arcuata</w:t>
      </w:r>
      <w:proofErr w:type="spellEnd"/>
      <w:r>
        <w:t xml:space="preserve"> als geometrische lijn</w:t>
      </w:r>
    </w:p>
    <w:p w14:paraId="19958A3C" w14:textId="77777777" w:rsidR="00825023" w:rsidRDefault="00825023" w:rsidP="00825023">
      <w:pPr>
        <w:pStyle w:val="Koptekst"/>
        <w:numPr>
          <w:ilvl w:val="12"/>
          <w:numId w:val="0"/>
        </w:numPr>
        <w:ind w:left="993"/>
      </w:pPr>
      <w:r>
        <w:t xml:space="preserve">De </w:t>
      </w:r>
      <w:proofErr w:type="spellStart"/>
      <w:r>
        <w:t>marsontleding</w:t>
      </w:r>
      <w:proofErr w:type="spellEnd"/>
      <w:r>
        <w:t xml:space="preserve"> met betrekking tot het bekken</w:t>
      </w:r>
    </w:p>
    <w:p w14:paraId="18E4F18C" w14:textId="77777777" w:rsidR="00825023" w:rsidRDefault="00825023" w:rsidP="00825023">
      <w:pPr>
        <w:pStyle w:val="Koptekst"/>
        <w:numPr>
          <w:ilvl w:val="12"/>
          <w:numId w:val="0"/>
        </w:numPr>
        <w:ind w:left="993"/>
      </w:pPr>
      <w:r>
        <w:t>Onderscheid tussen de primaire en secundaire disfunctie</w:t>
      </w:r>
    </w:p>
    <w:p w14:paraId="221341DB" w14:textId="77777777" w:rsidR="00825023" w:rsidRDefault="00825023" w:rsidP="00825023">
      <w:pPr>
        <w:pStyle w:val="Koptekst"/>
        <w:numPr>
          <w:ilvl w:val="12"/>
          <w:numId w:val="0"/>
        </w:numPr>
        <w:ind w:left="993"/>
      </w:pPr>
      <w:r>
        <w:t xml:space="preserve">De anatomische en fysiologische grens </w:t>
      </w:r>
    </w:p>
    <w:p w14:paraId="57D238A9" w14:textId="77777777" w:rsidR="00825023" w:rsidRDefault="00825023" w:rsidP="00825023">
      <w:pPr>
        <w:pStyle w:val="Koptekst"/>
        <w:numPr>
          <w:ilvl w:val="12"/>
          <w:numId w:val="0"/>
        </w:numPr>
        <w:ind w:left="993"/>
      </w:pPr>
      <w:r>
        <w:t xml:space="preserve">De diverse correctie mogelijkheden: </w:t>
      </w:r>
      <w:r>
        <w:tab/>
        <w:t>mobilisaties</w:t>
      </w:r>
    </w:p>
    <w:p w14:paraId="36D49DE3" w14:textId="77777777" w:rsidR="00825023" w:rsidRDefault="00825023" w:rsidP="00825023">
      <w:pPr>
        <w:pStyle w:val="Koptekst"/>
        <w:numPr>
          <w:ilvl w:val="12"/>
          <w:numId w:val="0"/>
        </w:numPr>
        <w:ind w:left="4248" w:firstLine="708"/>
      </w:pPr>
      <w:r>
        <w:t>MET. technieken</w:t>
      </w:r>
    </w:p>
    <w:p w14:paraId="15B9D5EC" w14:textId="77777777" w:rsidR="00825023" w:rsidRDefault="00825023" w:rsidP="00825023">
      <w:pPr>
        <w:pStyle w:val="Koptekst"/>
        <w:numPr>
          <w:ilvl w:val="12"/>
          <w:numId w:val="0"/>
        </w:numPr>
        <w:ind w:left="4956"/>
      </w:pPr>
      <w:r>
        <w:t>Druktechnieken: met de mechanische en neuromusculaire verklaring</w:t>
      </w:r>
    </w:p>
    <w:p w14:paraId="15508B04" w14:textId="77777777" w:rsidR="00825023" w:rsidRDefault="00825023" w:rsidP="00825023">
      <w:pPr>
        <w:pStyle w:val="Koptekst"/>
        <w:numPr>
          <w:ilvl w:val="12"/>
          <w:numId w:val="0"/>
        </w:numPr>
        <w:ind w:left="4956"/>
      </w:pPr>
      <w:r>
        <w:t xml:space="preserve">Technische uitvoering motorische grens </w:t>
      </w:r>
      <w:proofErr w:type="spellStart"/>
      <w:r>
        <w:t>etc</w:t>
      </w:r>
      <w:proofErr w:type="spellEnd"/>
      <w:r>
        <w:t>….</w:t>
      </w:r>
    </w:p>
    <w:p w14:paraId="4DF1C87B" w14:textId="77777777" w:rsidR="00825023" w:rsidRDefault="00825023" w:rsidP="00825023">
      <w:pPr>
        <w:pStyle w:val="Koptekst"/>
        <w:numPr>
          <w:ilvl w:val="12"/>
          <w:numId w:val="0"/>
        </w:numPr>
      </w:pPr>
    </w:p>
    <w:p w14:paraId="4FA50115" w14:textId="77777777" w:rsidR="00825023" w:rsidRDefault="00825023" w:rsidP="00825023">
      <w:pPr>
        <w:ind w:left="708"/>
      </w:pPr>
      <w:r>
        <w:t xml:space="preserve">De diverse disfuncties: </w:t>
      </w:r>
      <w:r>
        <w:tab/>
      </w:r>
      <w:r>
        <w:tab/>
        <w:t xml:space="preserve">-Ilium </w:t>
      </w:r>
      <w:proofErr w:type="spellStart"/>
      <w:r>
        <w:t>anterior</w:t>
      </w:r>
      <w:proofErr w:type="spellEnd"/>
    </w:p>
    <w:p w14:paraId="082759C6" w14:textId="77777777" w:rsidR="00825023" w:rsidRPr="00C836E3" w:rsidRDefault="00825023" w:rsidP="00825023">
      <w:pPr>
        <w:pStyle w:val="Koptekst"/>
        <w:numPr>
          <w:ilvl w:val="12"/>
          <w:numId w:val="0"/>
        </w:numPr>
        <w:ind w:left="3400" w:firstLine="340"/>
      </w:pPr>
      <w:r w:rsidRPr="00C836E3">
        <w:t>-Ilium posterior</w:t>
      </w:r>
    </w:p>
    <w:p w14:paraId="68ABBDEB" w14:textId="77777777" w:rsidR="00825023" w:rsidRPr="00C836E3" w:rsidRDefault="00825023" w:rsidP="00825023">
      <w:pPr>
        <w:pStyle w:val="Koptekst"/>
        <w:numPr>
          <w:ilvl w:val="12"/>
          <w:numId w:val="0"/>
        </w:numPr>
        <w:ind w:left="3400" w:firstLine="340"/>
      </w:pPr>
      <w:r w:rsidRPr="00C836E3">
        <w:t>-Ilium superior</w:t>
      </w:r>
    </w:p>
    <w:p w14:paraId="1FA1DB08" w14:textId="77777777" w:rsidR="00825023" w:rsidRDefault="00825023" w:rsidP="00825023">
      <w:pPr>
        <w:pStyle w:val="Koptekst"/>
        <w:numPr>
          <w:ilvl w:val="12"/>
          <w:numId w:val="0"/>
        </w:numPr>
        <w:ind w:left="3400" w:firstLine="340"/>
      </w:pPr>
      <w:r>
        <w:t xml:space="preserve">-Ilium in </w:t>
      </w:r>
      <w:proofErr w:type="spellStart"/>
      <w:r>
        <w:t>endorotatie</w:t>
      </w:r>
      <w:proofErr w:type="spellEnd"/>
    </w:p>
    <w:p w14:paraId="1F5C82A6" w14:textId="77777777" w:rsidR="00825023" w:rsidRDefault="00825023" w:rsidP="00825023">
      <w:pPr>
        <w:pStyle w:val="Koptekst"/>
        <w:numPr>
          <w:ilvl w:val="12"/>
          <w:numId w:val="0"/>
        </w:numPr>
        <w:ind w:left="3740"/>
      </w:pPr>
      <w:r>
        <w:t xml:space="preserve">-Ilium in </w:t>
      </w:r>
      <w:proofErr w:type="spellStart"/>
      <w:r>
        <w:t>exorotatie</w:t>
      </w:r>
      <w:proofErr w:type="spellEnd"/>
      <w:r>
        <w:t xml:space="preserve"> </w:t>
      </w:r>
    </w:p>
    <w:p w14:paraId="3B0CCB62" w14:textId="77777777" w:rsidR="00825023" w:rsidRDefault="00825023" w:rsidP="00825023">
      <w:pPr>
        <w:pStyle w:val="Koptekst"/>
        <w:numPr>
          <w:ilvl w:val="12"/>
          <w:numId w:val="0"/>
        </w:numPr>
        <w:ind w:left="993"/>
      </w:pPr>
      <w:r>
        <w:t>met hun diagnostische kentekens</w:t>
      </w:r>
    </w:p>
    <w:p w14:paraId="74E34777" w14:textId="77777777" w:rsidR="00825023" w:rsidRDefault="00825023" w:rsidP="00825023">
      <w:r>
        <w:t>Het verlies van compensatie</w:t>
      </w:r>
    </w:p>
    <w:p w14:paraId="4E398A67" w14:textId="77777777" w:rsidR="00825023" w:rsidRDefault="00825023" w:rsidP="00825023">
      <w:r>
        <w:t>Het onderzoek en de diverse testen:</w:t>
      </w:r>
    </w:p>
    <w:p w14:paraId="107F7A19" w14:textId="77777777" w:rsidR="00825023" w:rsidRDefault="00825023" w:rsidP="00825023">
      <w:pPr>
        <w:pStyle w:val="Koptekst"/>
        <w:numPr>
          <w:ilvl w:val="12"/>
          <w:numId w:val="0"/>
        </w:numPr>
        <w:ind w:left="2124" w:firstLine="708"/>
      </w:pPr>
      <w:r>
        <w:t xml:space="preserve">-De palpatie: de belangrijke referentie punten </w:t>
      </w:r>
    </w:p>
    <w:p w14:paraId="057BBB0C" w14:textId="77777777" w:rsidR="00825023" w:rsidRPr="00C836E3" w:rsidRDefault="00825023" w:rsidP="00825023">
      <w:pPr>
        <w:pStyle w:val="Koptekst"/>
        <w:numPr>
          <w:ilvl w:val="12"/>
          <w:numId w:val="0"/>
        </w:numPr>
        <w:ind w:left="2124" w:firstLine="708"/>
        <w:rPr>
          <w:lang w:val="de-DE"/>
        </w:rPr>
      </w:pPr>
      <w:r w:rsidRPr="00C836E3">
        <w:rPr>
          <w:lang w:val="de-DE"/>
        </w:rPr>
        <w:t>-</w:t>
      </w:r>
      <w:proofErr w:type="spellStart"/>
      <w:r w:rsidRPr="00C836E3">
        <w:rPr>
          <w:lang w:val="de-DE"/>
        </w:rPr>
        <w:t>Provocatietesten</w:t>
      </w:r>
      <w:proofErr w:type="spellEnd"/>
    </w:p>
    <w:p w14:paraId="76C3640B" w14:textId="77777777" w:rsidR="00825023" w:rsidRPr="00C836E3" w:rsidRDefault="00825023" w:rsidP="00825023">
      <w:pPr>
        <w:pStyle w:val="Koptekst"/>
        <w:numPr>
          <w:ilvl w:val="12"/>
          <w:numId w:val="0"/>
        </w:numPr>
        <w:ind w:left="2124" w:firstLine="708"/>
        <w:rPr>
          <w:lang w:val="de-DE"/>
        </w:rPr>
      </w:pPr>
      <w:r w:rsidRPr="00C836E3">
        <w:rPr>
          <w:lang w:val="de-DE"/>
        </w:rPr>
        <w:t>-Dynamische testen:   F.T.S.</w:t>
      </w:r>
    </w:p>
    <w:p w14:paraId="40E1EC0A" w14:textId="77777777" w:rsidR="00825023" w:rsidRPr="00C836E3" w:rsidRDefault="00825023" w:rsidP="00825023">
      <w:pPr>
        <w:ind w:left="4248" w:firstLine="708"/>
        <w:rPr>
          <w:lang w:val="de-DE"/>
        </w:rPr>
      </w:pPr>
      <w:r w:rsidRPr="00C836E3">
        <w:rPr>
          <w:lang w:val="de-DE"/>
        </w:rPr>
        <w:t>F.T.Z.</w:t>
      </w:r>
    </w:p>
    <w:p w14:paraId="362900CB" w14:textId="77777777" w:rsidR="00825023" w:rsidRPr="00C836E3" w:rsidRDefault="00825023" w:rsidP="00825023">
      <w:pPr>
        <w:ind w:left="3540" w:firstLine="708"/>
        <w:rPr>
          <w:lang w:val="de-DE"/>
        </w:rPr>
      </w:pPr>
      <w:r w:rsidRPr="00C836E3">
        <w:rPr>
          <w:lang w:val="de-DE"/>
        </w:rPr>
        <w:t xml:space="preserve">RÜCKLAUF - </w:t>
      </w:r>
      <w:proofErr w:type="spellStart"/>
      <w:r w:rsidRPr="00C836E3">
        <w:rPr>
          <w:lang w:val="de-DE"/>
        </w:rPr>
        <w:t>Tubertest</w:t>
      </w:r>
      <w:proofErr w:type="spellEnd"/>
    </w:p>
    <w:p w14:paraId="5E103852" w14:textId="77777777" w:rsidR="00825023" w:rsidRPr="00C836E3" w:rsidRDefault="00825023" w:rsidP="00825023">
      <w:pPr>
        <w:pStyle w:val="Koptekst"/>
        <w:numPr>
          <w:ilvl w:val="12"/>
          <w:numId w:val="0"/>
        </w:numPr>
        <w:ind w:left="2124" w:firstLine="708"/>
        <w:rPr>
          <w:lang w:val="de-DE"/>
        </w:rPr>
      </w:pPr>
      <w:r w:rsidRPr="00C836E3">
        <w:rPr>
          <w:lang w:val="de-DE"/>
        </w:rPr>
        <w:t>-Knietest</w:t>
      </w:r>
    </w:p>
    <w:p w14:paraId="2F4D940E" w14:textId="77777777" w:rsidR="00825023" w:rsidRDefault="00825023" w:rsidP="00825023">
      <w:pPr>
        <w:pStyle w:val="Koptekst"/>
        <w:numPr>
          <w:ilvl w:val="12"/>
          <w:numId w:val="0"/>
        </w:numPr>
        <w:ind w:left="2124" w:firstLine="708"/>
      </w:pPr>
      <w:r>
        <w:t>-</w:t>
      </w:r>
      <w:proofErr w:type="spellStart"/>
      <w:r>
        <w:t>Downingtest</w:t>
      </w:r>
      <w:proofErr w:type="spellEnd"/>
      <w:r>
        <w:t xml:space="preserve"> </w:t>
      </w:r>
    </w:p>
    <w:p w14:paraId="4E35B700" w14:textId="77777777" w:rsidR="00825023" w:rsidRPr="00457FAF" w:rsidRDefault="00825023" w:rsidP="00825023">
      <w:pPr>
        <w:rPr>
          <w:b/>
        </w:rPr>
      </w:pPr>
    </w:p>
    <w:p w14:paraId="7DBA53A3" w14:textId="77777777" w:rsidR="00825023" w:rsidRPr="00457FAF" w:rsidRDefault="00825023" w:rsidP="00825023">
      <w:pPr>
        <w:rPr>
          <w:b/>
        </w:rPr>
      </w:pPr>
      <w:r w:rsidRPr="00457FAF">
        <w:rPr>
          <w:b/>
        </w:rPr>
        <w:t>Praktijk</w:t>
      </w:r>
    </w:p>
    <w:p w14:paraId="70278FD8" w14:textId="77777777" w:rsidR="00825023" w:rsidRDefault="00825023" w:rsidP="00825023">
      <w:r>
        <w:t>Palpatie van de belangrijkste referentiepunten</w:t>
      </w:r>
    </w:p>
    <w:p w14:paraId="38C64695" w14:textId="77777777" w:rsidR="00825023" w:rsidRDefault="00825023" w:rsidP="00825023">
      <w:r>
        <w:t>S.I.A.S –Crista Iliaca.-S.I.P.S. –</w:t>
      </w:r>
      <w:proofErr w:type="spellStart"/>
      <w:r>
        <w:t>Tuber</w:t>
      </w:r>
      <w:proofErr w:type="spellEnd"/>
      <w:r>
        <w:t xml:space="preserve"> </w:t>
      </w:r>
      <w:proofErr w:type="spellStart"/>
      <w:r>
        <w:t>ischiadicum</w:t>
      </w:r>
      <w:proofErr w:type="spellEnd"/>
      <w:r>
        <w:t>.-</w:t>
      </w:r>
      <w:proofErr w:type="spellStart"/>
      <w:r>
        <w:t>Sulcus</w:t>
      </w:r>
      <w:proofErr w:type="spellEnd"/>
      <w:r>
        <w:t>.-</w:t>
      </w:r>
      <w:proofErr w:type="spellStart"/>
      <w:r>
        <w:t>Hiatus</w:t>
      </w:r>
      <w:proofErr w:type="spellEnd"/>
      <w:r>
        <w:t xml:space="preserve"> </w:t>
      </w:r>
      <w:proofErr w:type="spellStart"/>
      <w:r>
        <w:t>sacralis</w:t>
      </w:r>
      <w:proofErr w:type="spellEnd"/>
      <w:r>
        <w:t>.-A.I.L.-</w:t>
      </w:r>
      <w:proofErr w:type="spellStart"/>
      <w:r>
        <w:t>Trochanter</w:t>
      </w:r>
      <w:proofErr w:type="spellEnd"/>
      <w:r>
        <w:t xml:space="preserve"> major</w:t>
      </w:r>
    </w:p>
    <w:p w14:paraId="298E9860" w14:textId="77777777" w:rsidR="00825023" w:rsidRDefault="00825023" w:rsidP="00825023">
      <w:r>
        <w:t>Het situeren van het S.I.G.</w:t>
      </w:r>
    </w:p>
    <w:p w14:paraId="5E7850F9" w14:textId="77777777" w:rsidR="00825023" w:rsidRDefault="00825023" w:rsidP="00825023">
      <w:r>
        <w:t xml:space="preserve">Lig. </w:t>
      </w:r>
      <w:proofErr w:type="spellStart"/>
      <w:r>
        <w:t>sacro</w:t>
      </w:r>
      <w:proofErr w:type="spellEnd"/>
      <w:r>
        <w:t>-iliaca</w:t>
      </w:r>
    </w:p>
    <w:p w14:paraId="48C73FD7" w14:textId="77777777" w:rsidR="00825023" w:rsidRDefault="00825023" w:rsidP="00825023">
      <w:r>
        <w:t>Relatie L4-L5, L5-S1</w:t>
      </w:r>
    </w:p>
    <w:p w14:paraId="1EE8FDB7" w14:textId="77777777" w:rsidR="00825023" w:rsidRDefault="00825023" w:rsidP="00825023">
      <w:r>
        <w:t>e diverse referentiepunten t.o.v. elkaar</w:t>
      </w:r>
    </w:p>
    <w:p w14:paraId="6B5A0A74" w14:textId="77777777" w:rsidR="00825023" w:rsidRDefault="00825023" w:rsidP="00825023">
      <w:r>
        <w:t>Onderzoek in stand</w:t>
      </w:r>
    </w:p>
    <w:p w14:paraId="784FEE16" w14:textId="77777777" w:rsidR="00825023" w:rsidRDefault="00825023" w:rsidP="00825023">
      <w:r>
        <w:t>observatie schema O.L., L.W.K.(in den beginne)</w:t>
      </w:r>
    </w:p>
    <w:p w14:paraId="2D6DBC34" w14:textId="77777777" w:rsidR="00825023" w:rsidRDefault="00825023" w:rsidP="00825023">
      <w:r>
        <w:t xml:space="preserve">bepalen van de </w:t>
      </w:r>
      <w:proofErr w:type="spellStart"/>
      <w:r>
        <w:t>Trochanterhoogte</w:t>
      </w:r>
      <w:proofErr w:type="spellEnd"/>
      <w:r>
        <w:t xml:space="preserve"> – Cristahoogte</w:t>
      </w:r>
    </w:p>
    <w:p w14:paraId="65D9D441" w14:textId="77777777" w:rsidR="00825023" w:rsidRDefault="00825023" w:rsidP="00825023">
      <w:r>
        <w:t xml:space="preserve">- Uitvoering van de </w:t>
      </w:r>
      <w:proofErr w:type="spellStart"/>
      <w:r>
        <w:t>Squathouding</w:t>
      </w:r>
      <w:proofErr w:type="spellEnd"/>
    </w:p>
    <w:p w14:paraId="70B0B8BF" w14:textId="77777777" w:rsidR="00825023" w:rsidRDefault="00825023" w:rsidP="00825023">
      <w:r>
        <w:t xml:space="preserve">de F.T.S. met aanvullend als testoefening de </w:t>
      </w:r>
      <w:proofErr w:type="spellStart"/>
      <w:r>
        <w:t>Rücklauf</w:t>
      </w:r>
      <w:proofErr w:type="spellEnd"/>
    </w:p>
    <w:p w14:paraId="46AC703F" w14:textId="77777777" w:rsidR="00825023" w:rsidRDefault="00825023" w:rsidP="00825023">
      <w:pPr>
        <w:rPr>
          <w:lang w:val="fr-FR"/>
        </w:rPr>
      </w:pPr>
      <w:r>
        <w:t xml:space="preserve">                   </w:t>
      </w:r>
      <w:proofErr w:type="spellStart"/>
      <w:r>
        <w:rPr>
          <w:lang w:val="fr-FR"/>
        </w:rPr>
        <w:t>Tubertest</w:t>
      </w:r>
      <w:proofErr w:type="spellEnd"/>
      <w:r>
        <w:rPr>
          <w:lang w:val="fr-FR"/>
        </w:rPr>
        <w:t xml:space="preserve"> </w:t>
      </w:r>
    </w:p>
    <w:p w14:paraId="605AFA46" w14:textId="77777777" w:rsidR="00825023" w:rsidRDefault="00825023" w:rsidP="00825023">
      <w:pPr>
        <w:rPr>
          <w:lang w:val="fr-FR"/>
        </w:rPr>
      </w:pPr>
      <w:r>
        <w:rPr>
          <w:lang w:val="fr-FR"/>
        </w:rPr>
        <w:t>de F.T.S.</w:t>
      </w:r>
    </w:p>
    <w:p w14:paraId="1D404405" w14:textId="77777777" w:rsidR="00825023" w:rsidRDefault="00825023" w:rsidP="00825023">
      <w:r>
        <w:t xml:space="preserve">de </w:t>
      </w:r>
      <w:proofErr w:type="spellStart"/>
      <w:r>
        <w:t>Downingtest</w:t>
      </w:r>
      <w:proofErr w:type="spellEnd"/>
    </w:p>
    <w:p w14:paraId="457E3F92" w14:textId="77777777" w:rsidR="00825023" w:rsidRDefault="00825023" w:rsidP="00825023">
      <w:r>
        <w:t>de knietest</w:t>
      </w:r>
    </w:p>
    <w:p w14:paraId="17599005" w14:textId="77777777" w:rsidR="00825023" w:rsidRDefault="00825023" w:rsidP="00825023"/>
    <w:p w14:paraId="61F6CA55" w14:textId="77777777" w:rsidR="00825023" w:rsidRPr="00457FAF" w:rsidRDefault="00825023" w:rsidP="00825023">
      <w:pPr>
        <w:rPr>
          <w:b/>
          <w:u w:val="single"/>
        </w:rPr>
      </w:pPr>
      <w:r w:rsidRPr="00457FAF">
        <w:rPr>
          <w:b/>
          <w:u w:val="single"/>
        </w:rPr>
        <w:t>OPERATIONELE DOELEN</w:t>
      </w:r>
    </w:p>
    <w:p w14:paraId="53BD19C3" w14:textId="77777777" w:rsidR="00825023" w:rsidRDefault="00825023" w:rsidP="00825023">
      <w:pPr>
        <w:numPr>
          <w:ilvl w:val="12"/>
          <w:numId w:val="0"/>
        </w:numPr>
      </w:pPr>
      <w:r>
        <w:lastRenderedPageBreak/>
        <w:t>Het  leerdoel kan als volgt worden samengevat:</w:t>
      </w:r>
    </w:p>
    <w:p w14:paraId="1892237C" w14:textId="77777777" w:rsidR="00825023" w:rsidRDefault="00825023" w:rsidP="00825023">
      <w:pPr>
        <w:numPr>
          <w:ilvl w:val="12"/>
          <w:numId w:val="0"/>
        </w:numPr>
      </w:pPr>
      <w:r>
        <w:t xml:space="preserve">Er wordt aandacht besteed aan de anatomische constructie, de bouw en vorm van het S.I.G. en de oriëntatie van de Facies </w:t>
      </w:r>
      <w:proofErr w:type="spellStart"/>
      <w:r>
        <w:t>auricularis</w:t>
      </w:r>
      <w:proofErr w:type="spellEnd"/>
      <w:r>
        <w:t>, gezien deze eigenschappen bepalend zijn voor:</w:t>
      </w:r>
      <w:r>
        <w:tab/>
      </w:r>
    </w:p>
    <w:p w14:paraId="39681720" w14:textId="77777777" w:rsidR="00825023" w:rsidRDefault="00825023" w:rsidP="00825023">
      <w:pPr>
        <w:numPr>
          <w:ilvl w:val="12"/>
          <w:numId w:val="0"/>
        </w:numPr>
      </w:pPr>
      <w:r>
        <w:t>-    de vorm van bewegen</w:t>
      </w:r>
    </w:p>
    <w:p w14:paraId="694C009D" w14:textId="77777777" w:rsidR="00825023" w:rsidRDefault="00825023" w:rsidP="00825023">
      <w:pPr>
        <w:numPr>
          <w:ilvl w:val="0"/>
          <w:numId w:val="9"/>
        </w:numPr>
        <w:tabs>
          <w:tab w:val="left" w:pos="360"/>
        </w:tabs>
      </w:pPr>
      <w:r>
        <w:t>de bewegingsrichting</w:t>
      </w:r>
    </w:p>
    <w:p w14:paraId="23C066A5" w14:textId="77777777" w:rsidR="00825023" w:rsidRDefault="00825023" w:rsidP="00825023">
      <w:pPr>
        <w:numPr>
          <w:ilvl w:val="0"/>
          <w:numId w:val="9"/>
        </w:numPr>
        <w:tabs>
          <w:tab w:val="left" w:pos="360"/>
        </w:tabs>
      </w:pPr>
      <w:r>
        <w:t xml:space="preserve">het osteo- en </w:t>
      </w:r>
      <w:proofErr w:type="spellStart"/>
      <w:r>
        <w:t>arthrokinematisch</w:t>
      </w:r>
      <w:proofErr w:type="spellEnd"/>
      <w:r>
        <w:t xml:space="preserve"> gebeuren</w:t>
      </w:r>
    </w:p>
    <w:p w14:paraId="272E9917" w14:textId="77777777" w:rsidR="00825023" w:rsidRDefault="00825023" w:rsidP="00825023">
      <w:pPr>
        <w:numPr>
          <w:ilvl w:val="0"/>
          <w:numId w:val="9"/>
        </w:numPr>
        <w:tabs>
          <w:tab w:val="left" w:pos="360"/>
        </w:tabs>
      </w:pPr>
      <w:r>
        <w:t>de predispositie bij het ontstaan van disfuncties</w:t>
      </w:r>
    </w:p>
    <w:p w14:paraId="41B3D655" w14:textId="77777777" w:rsidR="00825023" w:rsidRDefault="00825023" w:rsidP="00825023">
      <w:pPr>
        <w:numPr>
          <w:ilvl w:val="12"/>
          <w:numId w:val="0"/>
        </w:numPr>
      </w:pPr>
    </w:p>
    <w:p w14:paraId="2B323F97" w14:textId="77777777" w:rsidR="00825023" w:rsidRDefault="00825023" w:rsidP="00825023">
      <w:pPr>
        <w:numPr>
          <w:ilvl w:val="12"/>
          <w:numId w:val="0"/>
        </w:numPr>
      </w:pPr>
      <w:r>
        <w:t>Voorts wordt gewezen op het onderscheid tussen een verplaatsing, een beweging, een positie, een relatieve positie, een functie, het statisch en dynamisch vaststellen van een functie en/of disfunctie. Dit accent wordt benadrukt in functie van de diagnostiek.</w:t>
      </w:r>
    </w:p>
    <w:p w14:paraId="41BE4CFC" w14:textId="77777777" w:rsidR="00825023" w:rsidRDefault="00825023" w:rsidP="00825023">
      <w:pPr>
        <w:numPr>
          <w:ilvl w:val="12"/>
          <w:numId w:val="0"/>
        </w:numPr>
      </w:pPr>
    </w:p>
    <w:p w14:paraId="3C9C442D" w14:textId="77777777" w:rsidR="00825023" w:rsidRDefault="00825023" w:rsidP="00825023">
      <w:pPr>
        <w:numPr>
          <w:ilvl w:val="12"/>
          <w:numId w:val="0"/>
        </w:numPr>
      </w:pPr>
      <w:r>
        <w:t xml:space="preserve">Er wordt een onderscheid gemaakt tussen het </w:t>
      </w:r>
      <w:proofErr w:type="spellStart"/>
      <w:r>
        <w:t>ilio</w:t>
      </w:r>
      <w:proofErr w:type="spellEnd"/>
      <w:r>
        <w:t>-sacraal en sacro-iliacaal bewegen en de mogelijke disfuncties, gezien voor beide een duidelijk diagnostisch onderscheid bestaat.</w:t>
      </w:r>
    </w:p>
    <w:p w14:paraId="51F04A03" w14:textId="77777777" w:rsidR="00825023" w:rsidRDefault="00825023" w:rsidP="00825023">
      <w:pPr>
        <w:numPr>
          <w:ilvl w:val="12"/>
          <w:numId w:val="0"/>
        </w:numPr>
      </w:pPr>
      <w:r>
        <w:t xml:space="preserve">Om dit diagnostisch gegeven vast te stellen is het nodig eerst de fysiologische beweging te leren begrijpen. In deze optiek wordt de student wegwijs gemaakt in de biomechanica, de assen van beweging dat het ilium gebruikt, de terminologie maar vooral wordt hem het driedimensionaal denken en bewegen van het bekken aangeleerd en dit met de diagnostische kentekens. </w:t>
      </w:r>
    </w:p>
    <w:p w14:paraId="0A5442DD" w14:textId="77777777" w:rsidR="00825023" w:rsidRDefault="00825023" w:rsidP="00825023">
      <w:pPr>
        <w:numPr>
          <w:ilvl w:val="12"/>
          <w:numId w:val="0"/>
        </w:numPr>
      </w:pPr>
      <w:r>
        <w:t>Nadien wordt bij elke analytische beweging van dit driedimensionaal bewegen dieper ingegaan wat betreft de biomechanica en diagnostiek.</w:t>
      </w:r>
    </w:p>
    <w:p w14:paraId="5D95CFBB" w14:textId="77777777" w:rsidR="00825023" w:rsidRDefault="00825023" w:rsidP="00825023">
      <w:pPr>
        <w:numPr>
          <w:ilvl w:val="12"/>
          <w:numId w:val="0"/>
        </w:numPr>
      </w:pPr>
    </w:p>
    <w:p w14:paraId="574F22A8" w14:textId="77777777" w:rsidR="00825023" w:rsidRDefault="00825023" w:rsidP="00825023">
      <w:pPr>
        <w:numPr>
          <w:ilvl w:val="12"/>
          <w:numId w:val="0"/>
        </w:numPr>
      </w:pPr>
      <w:r>
        <w:t>Er wordt tevens een analyse of ontleding gemaakt van de mars om de student een inzicht te geven hoe het ilium en sacrum zich bewegen ten opzichte van elkaar</w:t>
      </w:r>
    </w:p>
    <w:p w14:paraId="11F16C30" w14:textId="77777777" w:rsidR="00825023" w:rsidRDefault="00825023" w:rsidP="00825023">
      <w:pPr>
        <w:numPr>
          <w:ilvl w:val="12"/>
          <w:numId w:val="0"/>
        </w:numPr>
      </w:pPr>
    </w:p>
    <w:p w14:paraId="75D02927" w14:textId="77777777" w:rsidR="00825023" w:rsidRDefault="00825023" w:rsidP="00825023">
      <w:pPr>
        <w:numPr>
          <w:ilvl w:val="12"/>
          <w:numId w:val="0"/>
        </w:numPr>
      </w:pPr>
      <w:r>
        <w:t xml:space="preserve">Vervolgens wordt de student duidelijk gemaakt wat het onderscheid is tussen een primaire en secundaire disfunctie en wat de elementen zijn die tot deze disfuncties kunnen leiden: invloeden van de O.L., L.W.K., zwaartekracht een val, invloeden van het </w:t>
      </w:r>
      <w:proofErr w:type="spellStart"/>
      <w:r>
        <w:t>uro-genitaal</w:t>
      </w:r>
      <w:proofErr w:type="spellEnd"/>
      <w:r>
        <w:t xml:space="preserve"> systeem, het visceraal pakket etc.</w:t>
      </w:r>
    </w:p>
    <w:p w14:paraId="4DC7B474" w14:textId="77777777" w:rsidR="00825023" w:rsidRDefault="00825023" w:rsidP="00825023">
      <w:pPr>
        <w:numPr>
          <w:ilvl w:val="12"/>
          <w:numId w:val="0"/>
        </w:numPr>
      </w:pPr>
      <w:r>
        <w:t xml:space="preserve">De student wordt verwezen naar de verschillende behandelingsvormen in functie van de diverse aandoeningen; Deze worden mechanisch en neuromusculair verklaard alsook het effect dat ze betekenen voor de structuren. </w:t>
      </w:r>
    </w:p>
    <w:p w14:paraId="0162A694" w14:textId="77777777" w:rsidR="00825023" w:rsidRDefault="00825023" w:rsidP="00825023">
      <w:pPr>
        <w:numPr>
          <w:ilvl w:val="12"/>
          <w:numId w:val="0"/>
        </w:numPr>
      </w:pPr>
      <w:r>
        <w:t>Kennis van de indicaties en contra-indicaties staan ook op het programma.</w:t>
      </w:r>
    </w:p>
    <w:p w14:paraId="409D267A" w14:textId="77777777" w:rsidR="00825023" w:rsidRDefault="00825023" w:rsidP="00825023">
      <w:pPr>
        <w:numPr>
          <w:ilvl w:val="12"/>
          <w:numId w:val="0"/>
        </w:numPr>
      </w:pPr>
    </w:p>
    <w:p w14:paraId="67D9DE53" w14:textId="77777777" w:rsidR="00825023" w:rsidRPr="00CD2724" w:rsidRDefault="00825023" w:rsidP="00825023">
      <w:pPr>
        <w:numPr>
          <w:ilvl w:val="12"/>
          <w:numId w:val="0"/>
        </w:numPr>
        <w:rPr>
          <w:b/>
          <w:bCs/>
          <w:u w:val="single"/>
        </w:rPr>
      </w:pPr>
      <w:r w:rsidRPr="00CD2724">
        <w:rPr>
          <w:b/>
          <w:bCs/>
          <w:u w:val="single"/>
        </w:rPr>
        <w:t>Praktijk:</w:t>
      </w:r>
    </w:p>
    <w:p w14:paraId="2C3310D0" w14:textId="7A001CB4" w:rsidR="00825023" w:rsidRDefault="00825023" w:rsidP="00825023">
      <w:pPr>
        <w:numPr>
          <w:ilvl w:val="12"/>
          <w:numId w:val="0"/>
        </w:numPr>
      </w:pPr>
      <w:r>
        <w:t>Er wordt bijzondere aandacht besteed aan:</w:t>
      </w:r>
    </w:p>
    <w:p w14:paraId="3E18BC4D" w14:textId="77777777" w:rsidR="00825023" w:rsidRDefault="00825023" w:rsidP="00825023">
      <w:pPr>
        <w:numPr>
          <w:ilvl w:val="0"/>
          <w:numId w:val="9"/>
        </w:numPr>
        <w:tabs>
          <w:tab w:val="left" w:pos="360"/>
        </w:tabs>
      </w:pPr>
      <w:r>
        <w:t>de anamnese</w:t>
      </w:r>
    </w:p>
    <w:p w14:paraId="55FCAD6A" w14:textId="77777777" w:rsidR="00825023" w:rsidRDefault="00825023" w:rsidP="00825023">
      <w:pPr>
        <w:numPr>
          <w:ilvl w:val="0"/>
          <w:numId w:val="9"/>
        </w:numPr>
        <w:tabs>
          <w:tab w:val="left" w:pos="360"/>
        </w:tabs>
      </w:pPr>
      <w:r>
        <w:t>de observatie van het algemeen schema als mogelijk indicatoren</w:t>
      </w:r>
    </w:p>
    <w:p w14:paraId="5995945F" w14:textId="77777777" w:rsidR="00825023" w:rsidRDefault="00825023" w:rsidP="00825023">
      <w:pPr>
        <w:numPr>
          <w:ilvl w:val="0"/>
          <w:numId w:val="9"/>
        </w:numPr>
        <w:tabs>
          <w:tab w:val="left" w:pos="360"/>
        </w:tabs>
      </w:pPr>
      <w:r>
        <w:t xml:space="preserve">De bekkenhoogte met </w:t>
      </w:r>
      <w:proofErr w:type="spellStart"/>
      <w:r>
        <w:t>trochanterhoogte</w:t>
      </w:r>
      <w:proofErr w:type="spellEnd"/>
      <w:r>
        <w:t xml:space="preserve"> om een eventueel beenlengteverschil (anatomisch of functioneel) vast te stellen. </w:t>
      </w:r>
    </w:p>
    <w:p w14:paraId="5A69EAAF" w14:textId="77777777" w:rsidR="00825023" w:rsidRDefault="00825023" w:rsidP="00825023">
      <w:pPr>
        <w:numPr>
          <w:ilvl w:val="0"/>
          <w:numId w:val="9"/>
        </w:numPr>
        <w:tabs>
          <w:tab w:val="left" w:pos="360"/>
        </w:tabs>
      </w:pPr>
      <w:r>
        <w:t>De palpatie van de referentiepunten – hun onderlinge positie</w:t>
      </w:r>
    </w:p>
    <w:p w14:paraId="2C5D242D" w14:textId="77777777" w:rsidR="00825023" w:rsidRDefault="00825023" w:rsidP="00825023">
      <w:pPr>
        <w:numPr>
          <w:ilvl w:val="0"/>
          <w:numId w:val="9"/>
        </w:numPr>
        <w:tabs>
          <w:tab w:val="left" w:pos="360"/>
        </w:tabs>
      </w:pPr>
      <w:r>
        <w:t>Zowel statisch als dynamisch om tot de vaststelling te komen van een primaire of secundaire disfunctie.</w:t>
      </w:r>
    </w:p>
    <w:p w14:paraId="0C419BB5" w14:textId="77777777" w:rsidR="00825023" w:rsidRDefault="00825023" w:rsidP="00825023">
      <w:pPr>
        <w:numPr>
          <w:ilvl w:val="12"/>
          <w:numId w:val="0"/>
        </w:numPr>
      </w:pPr>
    </w:p>
    <w:p w14:paraId="4BFF1B90" w14:textId="77777777" w:rsidR="00825023" w:rsidRDefault="00825023" w:rsidP="00825023">
      <w:pPr>
        <w:numPr>
          <w:ilvl w:val="12"/>
          <w:numId w:val="0"/>
        </w:numPr>
      </w:pPr>
      <w:r>
        <w:t>De opeenvolging van testen, waarbij zorgvuldig het bewegingsgedrag van de onderste ledematen en de lumbale wervelzuil geobserveerd worden, moeten de student helpen het bewegingsverlies of de restrictie van het ilium en het soort disfunctie te bepalen.</w:t>
      </w:r>
    </w:p>
    <w:p w14:paraId="14D12E9E" w14:textId="77777777" w:rsidR="00825023" w:rsidRDefault="00825023" w:rsidP="00825023"/>
    <w:p w14:paraId="65DB5997" w14:textId="77777777" w:rsidR="00C836E3" w:rsidRDefault="00C836E3" w:rsidP="00C836E3">
      <w:pPr>
        <w:numPr>
          <w:ilvl w:val="12"/>
          <w:numId w:val="0"/>
        </w:numPr>
      </w:pPr>
    </w:p>
    <w:p w14:paraId="2B08E474" w14:textId="77777777" w:rsidR="00C836E3" w:rsidRDefault="00C836E3" w:rsidP="00C836E3">
      <w:pPr>
        <w:numPr>
          <w:ilvl w:val="12"/>
          <w:numId w:val="0"/>
        </w:numPr>
      </w:pPr>
    </w:p>
    <w:p w14:paraId="0F30ED84" w14:textId="77777777" w:rsidR="00C836E3" w:rsidRDefault="00C836E3" w:rsidP="00457FAF">
      <w:pPr>
        <w:pStyle w:val="Kop2"/>
      </w:pPr>
      <w:bookmarkStart w:id="231" w:name="_Toc373788286"/>
      <w:r>
        <w:t>9.2. Het Sacrum</w:t>
      </w:r>
      <w:bookmarkEnd w:id="231"/>
    </w:p>
    <w:p w14:paraId="26E0DC46" w14:textId="77777777" w:rsidR="00684FB0" w:rsidRPr="008137A4" w:rsidRDefault="00684FB0" w:rsidP="00684FB0">
      <w:pPr>
        <w:rPr>
          <w:rFonts w:cs="Arial"/>
          <w:b/>
        </w:rPr>
      </w:pPr>
      <w:r w:rsidRPr="008137A4">
        <w:rPr>
          <w:rFonts w:cs="Arial"/>
          <w:b/>
        </w:rPr>
        <w:t>subdoel</w:t>
      </w:r>
    </w:p>
    <w:p w14:paraId="1B6F3197" w14:textId="77777777" w:rsidR="00684FB0" w:rsidRPr="008137A4" w:rsidRDefault="00684FB0" w:rsidP="00684FB0">
      <w:pPr>
        <w:rPr>
          <w:rFonts w:cs="Arial"/>
        </w:rPr>
      </w:pPr>
      <w:r w:rsidRPr="008137A4">
        <w:rPr>
          <w:rFonts w:cs="Arial"/>
        </w:rPr>
        <w:t>Onderdeel:</w:t>
      </w:r>
      <w:r w:rsidRPr="008137A4">
        <w:rPr>
          <w:rFonts w:cs="Arial"/>
        </w:rPr>
        <w:tab/>
        <w:t>Anatomie Os sacrum</w:t>
      </w:r>
    </w:p>
    <w:p w14:paraId="13CE1E43" w14:textId="77777777" w:rsidR="00684FB0" w:rsidRDefault="00684FB0" w:rsidP="00684FB0">
      <w:pPr>
        <w:rPr>
          <w:rFonts w:cs="Arial"/>
        </w:rPr>
      </w:pPr>
      <w:r w:rsidRPr="008137A4">
        <w:rPr>
          <w:rFonts w:cs="Arial"/>
        </w:rPr>
        <w:t>Duur:</w:t>
      </w:r>
      <w:r w:rsidRPr="008137A4">
        <w:rPr>
          <w:rFonts w:cs="Arial"/>
        </w:rPr>
        <w:tab/>
      </w:r>
      <w:r>
        <w:rPr>
          <w:rFonts w:cs="Arial"/>
        </w:rPr>
        <w:tab/>
      </w:r>
      <w:r w:rsidRPr="008137A4">
        <w:rPr>
          <w:rFonts w:cs="Arial"/>
        </w:rPr>
        <w:t>220</w:t>
      </w:r>
      <w:r>
        <w:rPr>
          <w:rFonts w:cs="Arial"/>
        </w:rPr>
        <w:t xml:space="preserve"> minuten</w:t>
      </w:r>
    </w:p>
    <w:p w14:paraId="656BB0DA" w14:textId="77777777" w:rsidR="00684FB0" w:rsidRPr="008137A4" w:rsidRDefault="00684FB0" w:rsidP="00684FB0">
      <w:pPr>
        <w:rPr>
          <w:rFonts w:cs="Arial"/>
        </w:rPr>
      </w:pPr>
    </w:p>
    <w:p w14:paraId="6F6C8418" w14:textId="77777777" w:rsidR="00684FB0" w:rsidRPr="008137A4" w:rsidRDefault="00684FB0" w:rsidP="00684FB0">
      <w:pPr>
        <w:rPr>
          <w:rFonts w:cs="Arial"/>
          <w:b/>
        </w:rPr>
      </w:pPr>
      <w:r w:rsidRPr="008137A4">
        <w:rPr>
          <w:rFonts w:cs="Arial"/>
          <w:b/>
        </w:rPr>
        <w:t>leerinhoud</w:t>
      </w:r>
    </w:p>
    <w:p w14:paraId="311471F3" w14:textId="77777777" w:rsidR="00684FB0" w:rsidRDefault="00684FB0" w:rsidP="00684FB0">
      <w:pPr>
        <w:numPr>
          <w:ilvl w:val="12"/>
          <w:numId w:val="0"/>
        </w:numPr>
        <w:ind w:left="340"/>
      </w:pPr>
      <w:r>
        <w:lastRenderedPageBreak/>
        <w:t>1. Inleiding</w:t>
      </w:r>
    </w:p>
    <w:p w14:paraId="78643A09" w14:textId="77777777" w:rsidR="00684FB0" w:rsidRDefault="00684FB0" w:rsidP="00684FB0">
      <w:pPr>
        <w:numPr>
          <w:ilvl w:val="12"/>
          <w:numId w:val="0"/>
        </w:numPr>
        <w:ind w:left="340"/>
      </w:pPr>
    </w:p>
    <w:p w14:paraId="38136567" w14:textId="77777777" w:rsidR="00684FB0" w:rsidRDefault="00684FB0" w:rsidP="00684FB0">
      <w:pPr>
        <w:numPr>
          <w:ilvl w:val="12"/>
          <w:numId w:val="0"/>
        </w:numPr>
        <w:ind w:left="340"/>
      </w:pPr>
      <w:r>
        <w:t xml:space="preserve">2. Het Os sacrum en Os </w:t>
      </w:r>
      <w:proofErr w:type="spellStart"/>
      <w:r>
        <w:t>coccygis</w:t>
      </w:r>
      <w:proofErr w:type="spellEnd"/>
    </w:p>
    <w:p w14:paraId="5B25FD41" w14:textId="77777777" w:rsidR="00684FB0" w:rsidRPr="00543BFA" w:rsidRDefault="00684FB0" w:rsidP="00684FB0">
      <w:pPr>
        <w:ind w:firstLine="340"/>
        <w:rPr>
          <w:rFonts w:cs="Arial"/>
          <w:lang w:val="fr-FR"/>
        </w:rPr>
      </w:pPr>
      <w:r w:rsidRPr="00543BFA">
        <w:rPr>
          <w:rFonts w:cs="Arial"/>
          <w:lang w:val="fr-FR"/>
        </w:rPr>
        <w:t xml:space="preserve">2.1. Het osseuse </w:t>
      </w:r>
      <w:proofErr w:type="spellStart"/>
      <w:r w:rsidRPr="00543BFA">
        <w:rPr>
          <w:rFonts w:cs="Arial"/>
          <w:lang w:val="fr-FR"/>
        </w:rPr>
        <w:t>aspekt</w:t>
      </w:r>
      <w:proofErr w:type="spellEnd"/>
    </w:p>
    <w:p w14:paraId="5B718279" w14:textId="77777777" w:rsidR="00684FB0" w:rsidRDefault="00684FB0" w:rsidP="00684FB0">
      <w:pPr>
        <w:numPr>
          <w:ilvl w:val="12"/>
          <w:numId w:val="0"/>
        </w:numPr>
        <w:ind w:left="680"/>
        <w:rPr>
          <w:lang w:val="fr-FR"/>
        </w:rPr>
      </w:pPr>
      <w:r w:rsidRPr="001E257D">
        <w:rPr>
          <w:lang w:val="fr-FR"/>
        </w:rPr>
        <w:t xml:space="preserve">2.1.1. </w:t>
      </w:r>
      <w:r>
        <w:rPr>
          <w:lang w:val="fr-FR"/>
        </w:rPr>
        <w:t>Os sacrum</w:t>
      </w:r>
    </w:p>
    <w:p w14:paraId="2CA75052" w14:textId="77777777" w:rsidR="00684FB0" w:rsidRDefault="00684FB0" w:rsidP="00684FB0">
      <w:pPr>
        <w:numPr>
          <w:ilvl w:val="12"/>
          <w:numId w:val="0"/>
        </w:numPr>
        <w:ind w:left="1020"/>
        <w:rPr>
          <w:lang w:val="fr-FR"/>
        </w:rPr>
      </w:pPr>
      <w:r>
        <w:rPr>
          <w:lang w:val="fr-FR"/>
        </w:rPr>
        <w:t xml:space="preserve">2.1.1.1. Facies </w:t>
      </w:r>
      <w:proofErr w:type="spellStart"/>
      <w:r>
        <w:rPr>
          <w:lang w:val="fr-FR"/>
        </w:rPr>
        <w:t>dorsalis</w:t>
      </w:r>
      <w:proofErr w:type="spellEnd"/>
    </w:p>
    <w:p w14:paraId="29C13700" w14:textId="77777777" w:rsidR="00684FB0" w:rsidRDefault="00684FB0" w:rsidP="00684FB0">
      <w:pPr>
        <w:numPr>
          <w:ilvl w:val="12"/>
          <w:numId w:val="0"/>
        </w:numPr>
        <w:ind w:left="1020"/>
        <w:rPr>
          <w:lang w:val="fr-FR"/>
        </w:rPr>
      </w:pPr>
      <w:r>
        <w:rPr>
          <w:lang w:val="fr-FR"/>
        </w:rPr>
        <w:t xml:space="preserve">2.1.1.2. Facies </w:t>
      </w:r>
      <w:proofErr w:type="spellStart"/>
      <w:r>
        <w:rPr>
          <w:lang w:val="fr-FR"/>
        </w:rPr>
        <w:t>ventralis</w:t>
      </w:r>
      <w:proofErr w:type="spellEnd"/>
    </w:p>
    <w:p w14:paraId="7467D356" w14:textId="77777777" w:rsidR="00684FB0" w:rsidRPr="001E257D" w:rsidRDefault="00684FB0" w:rsidP="00684FB0">
      <w:pPr>
        <w:numPr>
          <w:ilvl w:val="12"/>
          <w:numId w:val="0"/>
        </w:numPr>
        <w:ind w:left="1020"/>
        <w:rPr>
          <w:lang w:val="en-US"/>
        </w:rPr>
      </w:pPr>
      <w:r w:rsidRPr="001E257D">
        <w:rPr>
          <w:lang w:val="en-US"/>
        </w:rPr>
        <w:t>2.1.1.3. Facies lateralis</w:t>
      </w:r>
    </w:p>
    <w:p w14:paraId="4E23905D" w14:textId="77777777" w:rsidR="00684FB0" w:rsidRPr="001E257D" w:rsidRDefault="00684FB0" w:rsidP="00684FB0">
      <w:pPr>
        <w:numPr>
          <w:ilvl w:val="12"/>
          <w:numId w:val="0"/>
        </w:numPr>
        <w:ind w:left="1020"/>
        <w:rPr>
          <w:lang w:val="en-US"/>
        </w:rPr>
      </w:pPr>
      <w:r w:rsidRPr="001E257D">
        <w:rPr>
          <w:lang w:val="en-US"/>
        </w:rPr>
        <w:t>2.1.1.4. Basis</w:t>
      </w:r>
    </w:p>
    <w:p w14:paraId="45661F05" w14:textId="77777777" w:rsidR="00684FB0" w:rsidRPr="001E257D" w:rsidRDefault="00684FB0" w:rsidP="00684FB0">
      <w:pPr>
        <w:numPr>
          <w:ilvl w:val="12"/>
          <w:numId w:val="0"/>
        </w:numPr>
        <w:ind w:left="1020"/>
        <w:rPr>
          <w:lang w:val="en-US"/>
        </w:rPr>
      </w:pPr>
      <w:r w:rsidRPr="001E257D">
        <w:rPr>
          <w:lang w:val="en-US"/>
        </w:rPr>
        <w:t>2.1.1.5. Apex</w:t>
      </w:r>
    </w:p>
    <w:p w14:paraId="79C0D77B" w14:textId="77777777" w:rsidR="00684FB0" w:rsidRPr="001E257D" w:rsidRDefault="00684FB0" w:rsidP="00684FB0">
      <w:pPr>
        <w:numPr>
          <w:ilvl w:val="12"/>
          <w:numId w:val="0"/>
        </w:numPr>
        <w:ind w:left="680"/>
        <w:rPr>
          <w:lang w:val="en-US"/>
        </w:rPr>
      </w:pPr>
      <w:r w:rsidRPr="001E257D">
        <w:rPr>
          <w:lang w:val="en-US"/>
        </w:rPr>
        <w:t xml:space="preserve">2.1.2. 0s </w:t>
      </w:r>
      <w:proofErr w:type="spellStart"/>
      <w:r w:rsidRPr="001E257D">
        <w:rPr>
          <w:lang w:val="en-US"/>
        </w:rPr>
        <w:t>coccygis</w:t>
      </w:r>
      <w:proofErr w:type="spellEnd"/>
    </w:p>
    <w:p w14:paraId="761793A0" w14:textId="77777777" w:rsidR="00684FB0" w:rsidRPr="00543BFA" w:rsidRDefault="00684FB0" w:rsidP="00684FB0">
      <w:pPr>
        <w:ind w:firstLine="680"/>
        <w:rPr>
          <w:rFonts w:cs="Arial"/>
          <w:lang w:val="fr-FR"/>
        </w:rPr>
      </w:pPr>
      <w:r w:rsidRPr="00543BFA">
        <w:rPr>
          <w:rFonts w:cs="Arial"/>
          <w:lang w:val="fr-FR"/>
        </w:rPr>
        <w:t xml:space="preserve">2.2. Ligamentaire </w:t>
      </w:r>
      <w:proofErr w:type="spellStart"/>
      <w:r w:rsidRPr="00543BFA">
        <w:rPr>
          <w:rFonts w:cs="Arial"/>
          <w:lang w:val="fr-FR"/>
        </w:rPr>
        <w:t>aspekt</w:t>
      </w:r>
      <w:proofErr w:type="spellEnd"/>
    </w:p>
    <w:p w14:paraId="01874A67" w14:textId="77777777" w:rsidR="00684FB0" w:rsidRDefault="00684FB0" w:rsidP="00684FB0">
      <w:pPr>
        <w:numPr>
          <w:ilvl w:val="12"/>
          <w:numId w:val="0"/>
        </w:numPr>
        <w:ind w:left="680"/>
        <w:rPr>
          <w:lang w:val="fr-FR"/>
        </w:rPr>
      </w:pPr>
      <w:r>
        <w:rPr>
          <w:lang w:val="fr-FR"/>
        </w:rPr>
        <w:t xml:space="preserve">2.2.1. </w:t>
      </w:r>
      <w:proofErr w:type="spellStart"/>
      <w:r>
        <w:rPr>
          <w:lang w:val="fr-FR"/>
        </w:rPr>
        <w:t>Articulatio</w:t>
      </w:r>
      <w:proofErr w:type="spellEnd"/>
      <w:r>
        <w:rPr>
          <w:lang w:val="fr-FR"/>
        </w:rPr>
        <w:t xml:space="preserve"> </w:t>
      </w:r>
      <w:proofErr w:type="spellStart"/>
      <w:r>
        <w:rPr>
          <w:lang w:val="fr-FR"/>
        </w:rPr>
        <w:t>sacroiliacalis</w:t>
      </w:r>
      <w:proofErr w:type="spellEnd"/>
    </w:p>
    <w:p w14:paraId="3E3E0CD6" w14:textId="77777777" w:rsidR="00684FB0" w:rsidRDefault="00684FB0" w:rsidP="00684FB0">
      <w:pPr>
        <w:numPr>
          <w:ilvl w:val="12"/>
          <w:numId w:val="0"/>
        </w:numPr>
        <w:ind w:left="680"/>
        <w:rPr>
          <w:lang w:val="fr-FR"/>
        </w:rPr>
      </w:pPr>
      <w:r>
        <w:rPr>
          <w:lang w:val="fr-FR"/>
        </w:rPr>
        <w:t xml:space="preserve">2.2.2. </w:t>
      </w:r>
      <w:proofErr w:type="spellStart"/>
      <w:r>
        <w:rPr>
          <w:lang w:val="fr-FR"/>
        </w:rPr>
        <w:t>Articulatio</w:t>
      </w:r>
      <w:proofErr w:type="spellEnd"/>
      <w:r>
        <w:rPr>
          <w:lang w:val="fr-FR"/>
        </w:rPr>
        <w:t xml:space="preserve"> </w:t>
      </w:r>
      <w:proofErr w:type="spellStart"/>
      <w:r>
        <w:rPr>
          <w:lang w:val="fr-FR"/>
        </w:rPr>
        <w:t>sacrovertebralis</w:t>
      </w:r>
      <w:proofErr w:type="spellEnd"/>
    </w:p>
    <w:p w14:paraId="6D7F4927" w14:textId="77777777" w:rsidR="00684FB0" w:rsidRDefault="00684FB0" w:rsidP="00684FB0">
      <w:pPr>
        <w:numPr>
          <w:ilvl w:val="12"/>
          <w:numId w:val="0"/>
        </w:numPr>
        <w:ind w:left="680"/>
        <w:rPr>
          <w:lang w:val="fr-FR"/>
        </w:rPr>
      </w:pPr>
      <w:r>
        <w:rPr>
          <w:lang w:val="fr-FR"/>
        </w:rPr>
        <w:t xml:space="preserve">2.2.3. </w:t>
      </w:r>
      <w:proofErr w:type="spellStart"/>
      <w:r>
        <w:rPr>
          <w:lang w:val="fr-FR"/>
        </w:rPr>
        <w:t>Articulatio</w:t>
      </w:r>
      <w:proofErr w:type="spellEnd"/>
      <w:r>
        <w:rPr>
          <w:lang w:val="fr-FR"/>
        </w:rPr>
        <w:t xml:space="preserve"> </w:t>
      </w:r>
      <w:proofErr w:type="spellStart"/>
      <w:r>
        <w:rPr>
          <w:lang w:val="fr-FR"/>
        </w:rPr>
        <w:t>sacrococcygeum</w:t>
      </w:r>
      <w:proofErr w:type="spellEnd"/>
    </w:p>
    <w:p w14:paraId="4726598C" w14:textId="77777777" w:rsidR="00684FB0" w:rsidRDefault="00684FB0" w:rsidP="00684FB0">
      <w:pPr>
        <w:numPr>
          <w:ilvl w:val="12"/>
          <w:numId w:val="0"/>
        </w:numPr>
        <w:ind w:left="340"/>
        <w:rPr>
          <w:lang w:val="fr-FR"/>
        </w:rPr>
      </w:pPr>
    </w:p>
    <w:p w14:paraId="25463DC8" w14:textId="77777777" w:rsidR="00684FB0" w:rsidRDefault="00684FB0" w:rsidP="00684FB0">
      <w:pPr>
        <w:numPr>
          <w:ilvl w:val="12"/>
          <w:numId w:val="0"/>
        </w:numPr>
        <w:ind w:left="340"/>
        <w:rPr>
          <w:lang w:val="fr-FR"/>
        </w:rPr>
      </w:pPr>
      <w:r>
        <w:rPr>
          <w:lang w:val="fr-FR"/>
        </w:rPr>
        <w:t>3. Os pubis</w:t>
      </w:r>
    </w:p>
    <w:p w14:paraId="12BCE70B" w14:textId="77777777" w:rsidR="00684FB0" w:rsidRDefault="00684FB0" w:rsidP="00684FB0">
      <w:pPr>
        <w:numPr>
          <w:ilvl w:val="12"/>
          <w:numId w:val="0"/>
        </w:numPr>
        <w:ind w:left="340"/>
        <w:rPr>
          <w:lang w:val="fr-FR"/>
        </w:rPr>
      </w:pPr>
      <w:r>
        <w:rPr>
          <w:lang w:val="fr-FR"/>
        </w:rPr>
        <w:t xml:space="preserve">3.1. Osseuse </w:t>
      </w:r>
      <w:proofErr w:type="spellStart"/>
      <w:r>
        <w:rPr>
          <w:lang w:val="fr-FR"/>
        </w:rPr>
        <w:t>aspekt</w:t>
      </w:r>
      <w:proofErr w:type="spellEnd"/>
    </w:p>
    <w:p w14:paraId="73F84C1D" w14:textId="77777777" w:rsidR="00684FB0" w:rsidRPr="001E257D" w:rsidRDefault="00684FB0" w:rsidP="00684FB0">
      <w:pPr>
        <w:numPr>
          <w:ilvl w:val="12"/>
          <w:numId w:val="0"/>
        </w:numPr>
        <w:ind w:left="340"/>
      </w:pPr>
      <w:r w:rsidRPr="001E257D">
        <w:t xml:space="preserve">3.2. </w:t>
      </w:r>
      <w:proofErr w:type="spellStart"/>
      <w:r w:rsidRPr="001E257D">
        <w:t>Ligamentaire</w:t>
      </w:r>
      <w:proofErr w:type="spellEnd"/>
      <w:r w:rsidRPr="001E257D">
        <w:t xml:space="preserve"> </w:t>
      </w:r>
      <w:proofErr w:type="spellStart"/>
      <w:r w:rsidRPr="001E257D">
        <w:t>aspekt</w:t>
      </w:r>
      <w:proofErr w:type="spellEnd"/>
    </w:p>
    <w:p w14:paraId="178CDA71" w14:textId="77777777" w:rsidR="00684FB0" w:rsidRDefault="00684FB0" w:rsidP="00684FB0">
      <w:pPr>
        <w:numPr>
          <w:ilvl w:val="12"/>
          <w:numId w:val="0"/>
        </w:numPr>
        <w:ind w:left="680"/>
      </w:pPr>
      <w:r>
        <w:t xml:space="preserve">3.2.1. </w:t>
      </w:r>
      <w:proofErr w:type="spellStart"/>
      <w:r>
        <w:t>Articulatio</w:t>
      </w:r>
      <w:proofErr w:type="spellEnd"/>
      <w:r>
        <w:t xml:space="preserve"> </w:t>
      </w:r>
      <w:proofErr w:type="spellStart"/>
      <w:r>
        <w:t>pubica</w:t>
      </w:r>
      <w:proofErr w:type="spellEnd"/>
    </w:p>
    <w:p w14:paraId="11A4D5BB" w14:textId="77777777" w:rsidR="00684FB0" w:rsidRDefault="00684FB0" w:rsidP="00684FB0">
      <w:pPr>
        <w:numPr>
          <w:ilvl w:val="12"/>
          <w:numId w:val="0"/>
        </w:numPr>
        <w:ind w:left="340"/>
      </w:pPr>
    </w:p>
    <w:p w14:paraId="7BA80EA4" w14:textId="77777777" w:rsidR="00684FB0" w:rsidRDefault="00684FB0" w:rsidP="00684FB0">
      <w:pPr>
        <w:numPr>
          <w:ilvl w:val="12"/>
          <w:numId w:val="0"/>
        </w:numPr>
        <w:ind w:left="340"/>
      </w:pPr>
      <w:r>
        <w:t xml:space="preserve">4. De begrenzing van het </w:t>
      </w:r>
      <w:proofErr w:type="spellStart"/>
      <w:r>
        <w:t>Foramen</w:t>
      </w:r>
      <w:proofErr w:type="spellEnd"/>
      <w:r>
        <w:t xml:space="preserve"> </w:t>
      </w:r>
      <w:proofErr w:type="spellStart"/>
      <w:r>
        <w:t>obturatum</w:t>
      </w:r>
      <w:proofErr w:type="spellEnd"/>
    </w:p>
    <w:p w14:paraId="7946B41E" w14:textId="77777777" w:rsidR="00684FB0" w:rsidRDefault="00684FB0" w:rsidP="00684FB0">
      <w:pPr>
        <w:numPr>
          <w:ilvl w:val="12"/>
          <w:numId w:val="0"/>
        </w:numPr>
        <w:ind w:left="340"/>
      </w:pPr>
    </w:p>
    <w:p w14:paraId="2878DD8F" w14:textId="77777777" w:rsidR="00684FB0" w:rsidRDefault="00684FB0" w:rsidP="00684FB0">
      <w:pPr>
        <w:numPr>
          <w:ilvl w:val="12"/>
          <w:numId w:val="0"/>
        </w:numPr>
        <w:ind w:left="340"/>
      </w:pPr>
      <w:r>
        <w:t>5. De bekkenbodem</w:t>
      </w:r>
    </w:p>
    <w:p w14:paraId="3FD877C3" w14:textId="77777777" w:rsidR="00684FB0" w:rsidRDefault="00684FB0" w:rsidP="00684FB0">
      <w:pPr>
        <w:numPr>
          <w:ilvl w:val="12"/>
          <w:numId w:val="0"/>
        </w:numPr>
        <w:ind w:left="340"/>
      </w:pPr>
    </w:p>
    <w:p w14:paraId="6E77523F" w14:textId="77777777" w:rsidR="00684FB0" w:rsidRDefault="00684FB0" w:rsidP="00684FB0">
      <w:pPr>
        <w:numPr>
          <w:ilvl w:val="12"/>
          <w:numId w:val="0"/>
        </w:numPr>
        <w:ind w:left="340"/>
      </w:pPr>
      <w:r>
        <w:t xml:space="preserve">6. Het peritoneum </w:t>
      </w:r>
      <w:proofErr w:type="spellStart"/>
      <w:r>
        <w:t>parietale</w:t>
      </w:r>
      <w:proofErr w:type="spellEnd"/>
      <w:r>
        <w:t xml:space="preserve"> pelvis</w:t>
      </w:r>
    </w:p>
    <w:p w14:paraId="729B35FE" w14:textId="77777777" w:rsidR="00684FB0" w:rsidRDefault="00684FB0" w:rsidP="00684FB0">
      <w:pPr>
        <w:numPr>
          <w:ilvl w:val="12"/>
          <w:numId w:val="0"/>
        </w:numPr>
        <w:ind w:left="340"/>
      </w:pPr>
    </w:p>
    <w:p w14:paraId="47733BE5" w14:textId="77777777" w:rsidR="00684FB0" w:rsidRDefault="00684FB0" w:rsidP="00684FB0">
      <w:pPr>
        <w:numPr>
          <w:ilvl w:val="12"/>
          <w:numId w:val="0"/>
        </w:numPr>
        <w:ind w:left="340"/>
      </w:pPr>
      <w:r>
        <w:t xml:space="preserve">7. De </w:t>
      </w:r>
      <w:proofErr w:type="spellStart"/>
      <w:r>
        <w:t>funktionele</w:t>
      </w:r>
      <w:proofErr w:type="spellEnd"/>
      <w:r>
        <w:t xml:space="preserve"> onderverdeling van het Pelvis minor</w:t>
      </w:r>
    </w:p>
    <w:p w14:paraId="2ACDAC51" w14:textId="77777777" w:rsidR="00684FB0" w:rsidRDefault="00684FB0" w:rsidP="00684FB0">
      <w:pPr>
        <w:numPr>
          <w:ilvl w:val="12"/>
          <w:numId w:val="0"/>
        </w:numPr>
        <w:ind w:left="340"/>
      </w:pPr>
      <w:r>
        <w:t>7.1. De tussenwanden</w:t>
      </w:r>
    </w:p>
    <w:p w14:paraId="2F585706" w14:textId="77777777" w:rsidR="00684FB0" w:rsidRDefault="00684FB0" w:rsidP="00684FB0">
      <w:pPr>
        <w:numPr>
          <w:ilvl w:val="12"/>
          <w:numId w:val="0"/>
        </w:numPr>
        <w:ind w:left="680"/>
      </w:pPr>
      <w:r>
        <w:t>7.1.1. Sagittale tussenwand</w:t>
      </w:r>
    </w:p>
    <w:p w14:paraId="6B0F5279" w14:textId="77777777" w:rsidR="00684FB0" w:rsidRDefault="00684FB0" w:rsidP="00684FB0">
      <w:pPr>
        <w:numPr>
          <w:ilvl w:val="12"/>
          <w:numId w:val="0"/>
        </w:numPr>
        <w:ind w:left="680"/>
      </w:pPr>
      <w:r>
        <w:t>7.1.2. Transversale tussenwand</w:t>
      </w:r>
    </w:p>
    <w:p w14:paraId="45DBEF3B" w14:textId="77777777" w:rsidR="00684FB0" w:rsidRDefault="00684FB0" w:rsidP="00684FB0">
      <w:pPr>
        <w:numPr>
          <w:ilvl w:val="12"/>
          <w:numId w:val="0"/>
        </w:numPr>
        <w:ind w:left="340"/>
      </w:pPr>
      <w:r>
        <w:t xml:space="preserve">7.2. De </w:t>
      </w:r>
      <w:proofErr w:type="spellStart"/>
      <w:r>
        <w:t>kompartimenten</w:t>
      </w:r>
      <w:proofErr w:type="spellEnd"/>
    </w:p>
    <w:p w14:paraId="21758D44" w14:textId="77777777" w:rsidR="00684FB0" w:rsidRDefault="00684FB0" w:rsidP="00684FB0">
      <w:pPr>
        <w:numPr>
          <w:ilvl w:val="12"/>
          <w:numId w:val="0"/>
        </w:numPr>
        <w:ind w:left="680"/>
      </w:pPr>
      <w:r>
        <w:t xml:space="preserve">7.2.1. Het laterale </w:t>
      </w:r>
      <w:proofErr w:type="spellStart"/>
      <w:r>
        <w:t>kompartiment</w:t>
      </w:r>
      <w:proofErr w:type="spellEnd"/>
    </w:p>
    <w:p w14:paraId="35B93395" w14:textId="77777777" w:rsidR="00684FB0" w:rsidRDefault="00684FB0" w:rsidP="00684FB0">
      <w:pPr>
        <w:numPr>
          <w:ilvl w:val="12"/>
          <w:numId w:val="0"/>
        </w:numPr>
        <w:ind w:left="1020"/>
      </w:pPr>
      <w:r>
        <w:t xml:space="preserve">7.2.1.1. </w:t>
      </w:r>
      <w:proofErr w:type="spellStart"/>
      <w:r>
        <w:t>Vaskulaire</w:t>
      </w:r>
      <w:proofErr w:type="spellEnd"/>
      <w:r>
        <w:t xml:space="preserve"> </w:t>
      </w:r>
      <w:proofErr w:type="spellStart"/>
      <w:r>
        <w:t>komponenten</w:t>
      </w:r>
      <w:proofErr w:type="spellEnd"/>
      <w:r>
        <w:t xml:space="preserve"> - arterieel</w:t>
      </w:r>
    </w:p>
    <w:p w14:paraId="1CFCB8B8" w14:textId="77777777" w:rsidR="00684FB0" w:rsidRPr="007B38C8" w:rsidRDefault="00684FB0" w:rsidP="00684FB0">
      <w:pPr>
        <w:numPr>
          <w:ilvl w:val="12"/>
          <w:numId w:val="0"/>
        </w:numPr>
        <w:ind w:left="1360"/>
      </w:pPr>
      <w:r w:rsidRPr="007B38C8">
        <w:t>7.2.1.1.1. Aorta abdominalis (</w:t>
      </w:r>
      <w:proofErr w:type="spellStart"/>
      <w:r w:rsidRPr="007B38C8">
        <w:t>Bifurcatio</w:t>
      </w:r>
      <w:proofErr w:type="spellEnd"/>
      <w:r w:rsidRPr="007B38C8">
        <w:t>)</w:t>
      </w:r>
    </w:p>
    <w:p w14:paraId="2647194D" w14:textId="77777777" w:rsidR="00684FB0" w:rsidRPr="00C836E3" w:rsidRDefault="00684FB0" w:rsidP="00684FB0">
      <w:pPr>
        <w:numPr>
          <w:ilvl w:val="12"/>
          <w:numId w:val="0"/>
        </w:numPr>
        <w:ind w:left="1360"/>
        <w:rPr>
          <w:lang w:val="it-IT"/>
        </w:rPr>
      </w:pPr>
      <w:r w:rsidRPr="00C836E3">
        <w:rPr>
          <w:lang w:val="it-IT"/>
        </w:rPr>
        <w:t>7.2.1.1.2. A. Sacralis mediana</w:t>
      </w:r>
    </w:p>
    <w:p w14:paraId="10A26A21" w14:textId="77777777" w:rsidR="00684FB0" w:rsidRPr="001E257D" w:rsidRDefault="00684FB0" w:rsidP="00684FB0">
      <w:pPr>
        <w:numPr>
          <w:ilvl w:val="12"/>
          <w:numId w:val="0"/>
        </w:numPr>
        <w:ind w:left="1360"/>
        <w:rPr>
          <w:lang w:val="it-IT"/>
        </w:rPr>
      </w:pPr>
      <w:r w:rsidRPr="001E257D">
        <w:rPr>
          <w:lang w:val="it-IT"/>
        </w:rPr>
        <w:t>7.2.1.1.3. A.iliaca communis</w:t>
      </w:r>
    </w:p>
    <w:p w14:paraId="41CE2E95" w14:textId="77777777" w:rsidR="00684FB0" w:rsidRPr="001E257D" w:rsidRDefault="00684FB0" w:rsidP="00684FB0">
      <w:pPr>
        <w:numPr>
          <w:ilvl w:val="12"/>
          <w:numId w:val="0"/>
        </w:numPr>
        <w:ind w:left="1360"/>
        <w:rPr>
          <w:lang w:val="it-IT"/>
        </w:rPr>
      </w:pPr>
      <w:r w:rsidRPr="001E257D">
        <w:rPr>
          <w:lang w:val="it-IT"/>
        </w:rPr>
        <w:t>7.2.1.1.4. A.iliaca externa</w:t>
      </w:r>
    </w:p>
    <w:p w14:paraId="1DDDE59E" w14:textId="77777777" w:rsidR="00684FB0" w:rsidRPr="001E257D" w:rsidRDefault="00684FB0" w:rsidP="00684FB0">
      <w:pPr>
        <w:numPr>
          <w:ilvl w:val="12"/>
          <w:numId w:val="0"/>
        </w:numPr>
        <w:ind w:left="1360"/>
        <w:rPr>
          <w:lang w:val="it-IT"/>
        </w:rPr>
      </w:pPr>
      <w:r w:rsidRPr="001E257D">
        <w:rPr>
          <w:lang w:val="it-IT"/>
        </w:rPr>
        <w:t>7.2.1.1.5. A.iliaca interna</w:t>
      </w:r>
    </w:p>
    <w:p w14:paraId="64BEAFEB" w14:textId="77777777" w:rsidR="00684FB0" w:rsidRPr="007B38C8" w:rsidRDefault="00684FB0" w:rsidP="00684FB0">
      <w:pPr>
        <w:numPr>
          <w:ilvl w:val="12"/>
          <w:numId w:val="0"/>
        </w:numPr>
        <w:ind w:left="1700"/>
        <w:rPr>
          <w:lang w:val="it-IT"/>
        </w:rPr>
      </w:pPr>
      <w:r w:rsidRPr="007B38C8">
        <w:rPr>
          <w:lang w:val="it-IT"/>
        </w:rPr>
        <w:t>7.2.1.1.5.1. Truncus dorsalis</w:t>
      </w:r>
    </w:p>
    <w:p w14:paraId="026FBC31" w14:textId="77777777" w:rsidR="00684FB0" w:rsidRDefault="00684FB0" w:rsidP="00684FB0">
      <w:pPr>
        <w:numPr>
          <w:ilvl w:val="12"/>
          <w:numId w:val="0"/>
        </w:numPr>
        <w:ind w:left="1700"/>
      </w:pPr>
      <w:r w:rsidRPr="007B38C8">
        <w:rPr>
          <w:lang w:val="it-IT"/>
        </w:rPr>
        <w:t xml:space="preserve">7.2.1.1.5.2. </w:t>
      </w:r>
      <w:proofErr w:type="spellStart"/>
      <w:r>
        <w:t>Truncus</w:t>
      </w:r>
      <w:proofErr w:type="spellEnd"/>
      <w:r>
        <w:t xml:space="preserve"> </w:t>
      </w:r>
      <w:proofErr w:type="spellStart"/>
      <w:r>
        <w:t>ventralis</w:t>
      </w:r>
      <w:proofErr w:type="spellEnd"/>
    </w:p>
    <w:p w14:paraId="139353E8" w14:textId="77777777" w:rsidR="00684FB0" w:rsidRDefault="00684FB0" w:rsidP="00684FB0">
      <w:pPr>
        <w:numPr>
          <w:ilvl w:val="12"/>
          <w:numId w:val="0"/>
        </w:numPr>
        <w:ind w:left="1020"/>
      </w:pPr>
      <w:r>
        <w:t xml:space="preserve">7.2.1.2. </w:t>
      </w:r>
      <w:proofErr w:type="spellStart"/>
      <w:r>
        <w:t>Vaskulaire</w:t>
      </w:r>
      <w:proofErr w:type="spellEnd"/>
      <w:r>
        <w:t xml:space="preserve"> </w:t>
      </w:r>
      <w:proofErr w:type="spellStart"/>
      <w:r>
        <w:t>komponenten</w:t>
      </w:r>
      <w:proofErr w:type="spellEnd"/>
      <w:r>
        <w:t xml:space="preserve"> - veneus</w:t>
      </w:r>
    </w:p>
    <w:p w14:paraId="1606B64A" w14:textId="77777777" w:rsidR="00684FB0" w:rsidRPr="00C836E3" w:rsidRDefault="00684FB0" w:rsidP="00684FB0">
      <w:pPr>
        <w:numPr>
          <w:ilvl w:val="12"/>
          <w:numId w:val="0"/>
        </w:numPr>
        <w:ind w:left="1360"/>
        <w:rPr>
          <w:lang w:val="it-IT"/>
        </w:rPr>
      </w:pPr>
      <w:r w:rsidRPr="007B38C8">
        <w:t xml:space="preserve">7.2.1.2.1. </w:t>
      </w:r>
      <w:r w:rsidRPr="00C836E3">
        <w:rPr>
          <w:lang w:val="it-IT"/>
        </w:rPr>
        <w:t>V.cava inferior</w:t>
      </w:r>
    </w:p>
    <w:p w14:paraId="1A8BF88C" w14:textId="77777777" w:rsidR="00684FB0" w:rsidRPr="001E257D" w:rsidRDefault="00684FB0" w:rsidP="00684FB0">
      <w:pPr>
        <w:numPr>
          <w:ilvl w:val="12"/>
          <w:numId w:val="0"/>
        </w:numPr>
        <w:ind w:left="1360"/>
        <w:rPr>
          <w:lang w:val="it-IT"/>
        </w:rPr>
      </w:pPr>
      <w:r w:rsidRPr="00C836E3">
        <w:rPr>
          <w:lang w:val="it-IT"/>
        </w:rPr>
        <w:t xml:space="preserve">7.2.1.2.2. </w:t>
      </w:r>
      <w:r w:rsidRPr="001E257D">
        <w:rPr>
          <w:lang w:val="it-IT"/>
        </w:rPr>
        <w:t>V.iliaca communis</w:t>
      </w:r>
    </w:p>
    <w:p w14:paraId="06CAC72A" w14:textId="77777777" w:rsidR="00684FB0" w:rsidRPr="00C836E3" w:rsidRDefault="00684FB0" w:rsidP="00684FB0">
      <w:pPr>
        <w:numPr>
          <w:ilvl w:val="12"/>
          <w:numId w:val="0"/>
        </w:numPr>
        <w:ind w:left="1360"/>
        <w:rPr>
          <w:lang w:val="it-IT"/>
        </w:rPr>
      </w:pPr>
      <w:r w:rsidRPr="001E257D">
        <w:rPr>
          <w:lang w:val="it-IT"/>
        </w:rPr>
        <w:t xml:space="preserve">7.2.1.2.3. </w:t>
      </w:r>
      <w:r w:rsidRPr="00C836E3">
        <w:rPr>
          <w:lang w:val="it-IT"/>
        </w:rPr>
        <w:t>V.iliaca externa</w:t>
      </w:r>
    </w:p>
    <w:p w14:paraId="2C47417E" w14:textId="77777777" w:rsidR="00684FB0" w:rsidRPr="00C836E3" w:rsidRDefault="00684FB0" w:rsidP="00684FB0">
      <w:pPr>
        <w:numPr>
          <w:ilvl w:val="12"/>
          <w:numId w:val="0"/>
        </w:numPr>
        <w:ind w:left="1360"/>
        <w:rPr>
          <w:lang w:val="it-IT"/>
        </w:rPr>
      </w:pPr>
      <w:r w:rsidRPr="00C836E3">
        <w:rPr>
          <w:lang w:val="it-IT"/>
        </w:rPr>
        <w:t>7.2.1.2.4. V.sacralis mediana</w:t>
      </w:r>
    </w:p>
    <w:p w14:paraId="44A85132" w14:textId="77777777" w:rsidR="00684FB0" w:rsidRPr="00C836E3" w:rsidRDefault="00684FB0" w:rsidP="00684FB0">
      <w:pPr>
        <w:numPr>
          <w:ilvl w:val="12"/>
          <w:numId w:val="0"/>
        </w:numPr>
        <w:ind w:left="1360"/>
        <w:rPr>
          <w:lang w:val="it-IT"/>
        </w:rPr>
      </w:pPr>
      <w:r w:rsidRPr="00C836E3">
        <w:rPr>
          <w:lang w:val="it-IT"/>
        </w:rPr>
        <w:t>7.2.1.2.5. V.iliaca interna</w:t>
      </w:r>
    </w:p>
    <w:p w14:paraId="083FBD84" w14:textId="77777777" w:rsidR="00684FB0" w:rsidRPr="009E0924" w:rsidRDefault="00684FB0" w:rsidP="00684FB0">
      <w:pPr>
        <w:numPr>
          <w:ilvl w:val="12"/>
          <w:numId w:val="0"/>
        </w:numPr>
        <w:ind w:left="1700"/>
        <w:rPr>
          <w:lang w:val="it-IT"/>
        </w:rPr>
      </w:pPr>
      <w:r w:rsidRPr="009E0924">
        <w:rPr>
          <w:lang w:val="it-IT"/>
        </w:rPr>
        <w:t>7.2.1.2.5.1. Plexus venosus vertebralis (Breschet)</w:t>
      </w:r>
    </w:p>
    <w:p w14:paraId="105615F9" w14:textId="77777777" w:rsidR="00684FB0" w:rsidRPr="009E0924" w:rsidRDefault="00684FB0" w:rsidP="00684FB0">
      <w:pPr>
        <w:numPr>
          <w:ilvl w:val="12"/>
          <w:numId w:val="0"/>
        </w:numPr>
        <w:ind w:left="1020"/>
        <w:rPr>
          <w:lang w:val="it-IT"/>
        </w:rPr>
      </w:pPr>
      <w:r w:rsidRPr="009E0924">
        <w:rPr>
          <w:lang w:val="it-IT"/>
        </w:rPr>
        <w:t>7.2.1.3. Neurogene komponenten</w:t>
      </w:r>
    </w:p>
    <w:p w14:paraId="51959A98" w14:textId="77777777" w:rsidR="00684FB0" w:rsidRPr="001E257D" w:rsidRDefault="00684FB0" w:rsidP="00684FB0">
      <w:pPr>
        <w:numPr>
          <w:ilvl w:val="12"/>
          <w:numId w:val="0"/>
        </w:numPr>
        <w:ind w:left="1360"/>
        <w:rPr>
          <w:lang w:val="it-IT"/>
        </w:rPr>
      </w:pPr>
      <w:r w:rsidRPr="001E257D">
        <w:rPr>
          <w:lang w:val="it-IT"/>
        </w:rPr>
        <w:t>7.2.1.3.1. Plexus sacralis</w:t>
      </w:r>
    </w:p>
    <w:p w14:paraId="73588857" w14:textId="77777777" w:rsidR="00684FB0" w:rsidRPr="001E257D" w:rsidRDefault="00684FB0" w:rsidP="00684FB0">
      <w:pPr>
        <w:numPr>
          <w:ilvl w:val="12"/>
          <w:numId w:val="0"/>
        </w:numPr>
        <w:ind w:left="1360"/>
        <w:rPr>
          <w:lang w:val="it-IT"/>
        </w:rPr>
      </w:pPr>
      <w:r w:rsidRPr="001E257D">
        <w:rPr>
          <w:lang w:val="it-IT"/>
        </w:rPr>
        <w:t>7.2.1.3.2. Plexus coccygeus</w:t>
      </w:r>
    </w:p>
    <w:p w14:paraId="26736A9E" w14:textId="77777777" w:rsidR="00684FB0" w:rsidRDefault="00684FB0" w:rsidP="00684FB0">
      <w:pPr>
        <w:rPr>
          <w:rFonts w:cs="Arial"/>
          <w:b/>
          <w:sz w:val="22"/>
          <w:szCs w:val="22"/>
          <w:lang w:val="it-IT"/>
        </w:rPr>
      </w:pPr>
    </w:p>
    <w:p w14:paraId="34CDF05D" w14:textId="77777777" w:rsidR="00684FB0" w:rsidRPr="007B38C8" w:rsidRDefault="00684FB0" w:rsidP="00684FB0">
      <w:pPr>
        <w:rPr>
          <w:rFonts w:cs="Arial"/>
          <w:b/>
          <w:sz w:val="22"/>
          <w:szCs w:val="22"/>
        </w:rPr>
      </w:pPr>
      <w:r w:rsidRPr="007B38C8">
        <w:rPr>
          <w:rFonts w:cs="Arial"/>
          <w:b/>
          <w:sz w:val="22"/>
          <w:szCs w:val="22"/>
        </w:rPr>
        <w:t>operationeel doel</w:t>
      </w:r>
    </w:p>
    <w:p w14:paraId="5B8AE5C4" w14:textId="77777777" w:rsidR="00684FB0" w:rsidRDefault="00684FB0" w:rsidP="00684FB0">
      <w:pPr>
        <w:numPr>
          <w:ilvl w:val="12"/>
          <w:numId w:val="0"/>
        </w:numPr>
      </w:pPr>
      <w:r>
        <w:t>De student dient:</w:t>
      </w:r>
    </w:p>
    <w:p w14:paraId="7A9D8311" w14:textId="77777777" w:rsidR="00684FB0" w:rsidRDefault="00684FB0" w:rsidP="00684FB0">
      <w:pPr>
        <w:numPr>
          <w:ilvl w:val="0"/>
          <w:numId w:val="1"/>
        </w:numPr>
      </w:pPr>
      <w:r>
        <w:t xml:space="preserve">Het begrip </w:t>
      </w:r>
      <w:proofErr w:type="spellStart"/>
      <w:r>
        <w:t>malleabiliteit</w:t>
      </w:r>
      <w:proofErr w:type="spellEnd"/>
      <w:r>
        <w:t xml:space="preserve"> te herkennen binnen de totaliteit van het bekken.</w:t>
      </w:r>
    </w:p>
    <w:p w14:paraId="07BA0E7A" w14:textId="77777777" w:rsidR="00684FB0" w:rsidRDefault="00684FB0" w:rsidP="00684FB0">
      <w:pPr>
        <w:numPr>
          <w:ilvl w:val="0"/>
          <w:numId w:val="1"/>
        </w:numPr>
      </w:pPr>
      <w:r>
        <w:t xml:space="preserve">Het bekken in zijn totale configuratie te kennen (dimensioneel </w:t>
      </w:r>
      <w:proofErr w:type="spellStart"/>
      <w:r>
        <w:t>aspekt</w:t>
      </w:r>
      <w:proofErr w:type="spellEnd"/>
      <w:r>
        <w:t xml:space="preserve"> van het bekken).</w:t>
      </w:r>
    </w:p>
    <w:p w14:paraId="6EBA8989" w14:textId="77777777" w:rsidR="00684FB0" w:rsidRDefault="00684FB0" w:rsidP="00684FB0">
      <w:pPr>
        <w:numPr>
          <w:ilvl w:val="0"/>
          <w:numId w:val="1"/>
        </w:numPr>
      </w:pPr>
      <w:r>
        <w:t>De structurele (</w:t>
      </w:r>
      <w:proofErr w:type="spellStart"/>
      <w:r>
        <w:t>osseuse</w:t>
      </w:r>
      <w:proofErr w:type="spellEnd"/>
      <w:r>
        <w:t>) samenstelling van het Os sacrum te kennen.</w:t>
      </w:r>
    </w:p>
    <w:p w14:paraId="053B4BED" w14:textId="77777777" w:rsidR="00684FB0" w:rsidRDefault="00684FB0" w:rsidP="00684FB0">
      <w:pPr>
        <w:numPr>
          <w:ilvl w:val="0"/>
          <w:numId w:val="1"/>
        </w:numPr>
      </w:pPr>
      <w:r>
        <w:lastRenderedPageBreak/>
        <w:t xml:space="preserve">De betekenis van het </w:t>
      </w:r>
      <w:proofErr w:type="spellStart"/>
      <w:r>
        <w:t>Promontorium</w:t>
      </w:r>
      <w:proofErr w:type="spellEnd"/>
      <w:r>
        <w:t xml:space="preserve"> als een onderdeel van de Linea </w:t>
      </w:r>
      <w:proofErr w:type="spellStart"/>
      <w:r>
        <w:t>arcuata</w:t>
      </w:r>
      <w:proofErr w:type="spellEnd"/>
      <w:r>
        <w:t xml:space="preserve"> te kennen (</w:t>
      </w:r>
      <w:proofErr w:type="spellStart"/>
      <w:r>
        <w:t>cfr</w:t>
      </w:r>
      <w:proofErr w:type="spellEnd"/>
      <w:r>
        <w:t xml:space="preserve">. Anatomie Os </w:t>
      </w:r>
      <w:proofErr w:type="spellStart"/>
      <w:r>
        <w:t>coxae</w:t>
      </w:r>
      <w:proofErr w:type="spellEnd"/>
      <w:r>
        <w:t>).</w:t>
      </w:r>
    </w:p>
    <w:p w14:paraId="4EDC8004" w14:textId="77777777" w:rsidR="00684FB0" w:rsidRDefault="00684FB0" w:rsidP="00684FB0">
      <w:pPr>
        <w:numPr>
          <w:ilvl w:val="0"/>
          <w:numId w:val="1"/>
        </w:numPr>
      </w:pPr>
      <w:r>
        <w:t xml:space="preserve">De betekenis van het Os </w:t>
      </w:r>
      <w:proofErr w:type="spellStart"/>
      <w:r>
        <w:t>coccygis</w:t>
      </w:r>
      <w:proofErr w:type="spellEnd"/>
      <w:r>
        <w:t xml:space="preserve"> als een geheel van het Pelvis minor in relatie tot het Os sacrum te kennen.</w:t>
      </w:r>
    </w:p>
    <w:p w14:paraId="21CD4B84" w14:textId="77777777" w:rsidR="00684FB0" w:rsidRDefault="00684FB0" w:rsidP="00684FB0">
      <w:pPr>
        <w:numPr>
          <w:ilvl w:val="0"/>
          <w:numId w:val="1"/>
        </w:numPr>
      </w:pPr>
      <w:r>
        <w:t xml:space="preserve">Het Facies </w:t>
      </w:r>
      <w:proofErr w:type="spellStart"/>
      <w:r>
        <w:t>articularis</w:t>
      </w:r>
      <w:proofErr w:type="spellEnd"/>
      <w:r>
        <w:t xml:space="preserve"> ter hoogte van het Os sacrum als een contiguïteit te zien.</w:t>
      </w:r>
    </w:p>
    <w:p w14:paraId="5BD6DE18" w14:textId="77777777" w:rsidR="00684FB0" w:rsidRDefault="00684FB0" w:rsidP="00684FB0">
      <w:pPr>
        <w:numPr>
          <w:ilvl w:val="0"/>
          <w:numId w:val="1"/>
        </w:numPr>
      </w:pPr>
      <w:r>
        <w:t xml:space="preserve">Het </w:t>
      </w:r>
      <w:proofErr w:type="spellStart"/>
      <w:r>
        <w:t>ligamentaire</w:t>
      </w:r>
      <w:proofErr w:type="spellEnd"/>
      <w:r>
        <w:t xml:space="preserve"> </w:t>
      </w:r>
      <w:proofErr w:type="spellStart"/>
      <w:r>
        <w:t>aspekt</w:t>
      </w:r>
      <w:proofErr w:type="spellEnd"/>
      <w:r>
        <w:t xml:space="preserve"> van de verschillende gewrichtsvlakken in een totaalbeeld te kunnen plaatsen.</w:t>
      </w:r>
    </w:p>
    <w:p w14:paraId="5D132212" w14:textId="77777777" w:rsidR="00684FB0" w:rsidRDefault="00684FB0" w:rsidP="00684FB0">
      <w:pPr>
        <w:numPr>
          <w:ilvl w:val="0"/>
          <w:numId w:val="2"/>
        </w:numPr>
      </w:pPr>
      <w:r>
        <w:t>De Dura mater als een dubbelblad met zijn expansies naar het locomotorische apparaat te kennen.</w:t>
      </w:r>
    </w:p>
    <w:p w14:paraId="420F0732" w14:textId="77777777" w:rsidR="00684FB0" w:rsidRDefault="00684FB0" w:rsidP="00684FB0">
      <w:pPr>
        <w:numPr>
          <w:ilvl w:val="0"/>
          <w:numId w:val="3"/>
        </w:numPr>
      </w:pPr>
      <w:r>
        <w:t xml:space="preserve">De inhoud van het </w:t>
      </w:r>
      <w:proofErr w:type="spellStart"/>
      <w:r>
        <w:t>Foramen</w:t>
      </w:r>
      <w:proofErr w:type="spellEnd"/>
      <w:r>
        <w:t xml:space="preserve"> </w:t>
      </w:r>
      <w:proofErr w:type="spellStart"/>
      <w:r>
        <w:t>intervertebrale</w:t>
      </w:r>
      <w:proofErr w:type="spellEnd"/>
      <w:r>
        <w:t xml:space="preserve"> te kennen (</w:t>
      </w:r>
      <w:proofErr w:type="spellStart"/>
      <w:r>
        <w:t>fasciaal</w:t>
      </w:r>
      <w:proofErr w:type="spellEnd"/>
      <w:r>
        <w:t xml:space="preserve"> en neuro-</w:t>
      </w:r>
      <w:proofErr w:type="spellStart"/>
      <w:r>
        <w:t>vaskulair</w:t>
      </w:r>
      <w:proofErr w:type="spellEnd"/>
      <w:r>
        <w:t>).</w:t>
      </w:r>
    </w:p>
    <w:p w14:paraId="5593F044" w14:textId="77777777" w:rsidR="00684FB0" w:rsidRDefault="00684FB0" w:rsidP="00684FB0">
      <w:pPr>
        <w:numPr>
          <w:ilvl w:val="0"/>
          <w:numId w:val="3"/>
        </w:numPr>
      </w:pPr>
      <w:r>
        <w:t xml:space="preserve">De inhoud van de </w:t>
      </w:r>
      <w:proofErr w:type="spellStart"/>
      <w:r>
        <w:t>Foramina</w:t>
      </w:r>
      <w:proofErr w:type="spellEnd"/>
      <w:r>
        <w:t xml:space="preserve"> </w:t>
      </w:r>
      <w:proofErr w:type="spellStart"/>
      <w:r>
        <w:t>sacralia</w:t>
      </w:r>
      <w:proofErr w:type="spellEnd"/>
      <w:r>
        <w:t xml:space="preserve"> </w:t>
      </w:r>
      <w:proofErr w:type="spellStart"/>
      <w:r>
        <w:t>anteriora</w:t>
      </w:r>
      <w:proofErr w:type="spellEnd"/>
      <w:r>
        <w:t xml:space="preserve"> et </w:t>
      </w:r>
      <w:proofErr w:type="spellStart"/>
      <w:r>
        <w:t>posteriora</w:t>
      </w:r>
      <w:proofErr w:type="spellEnd"/>
      <w:r>
        <w:t xml:space="preserve"> te kennen (</w:t>
      </w:r>
      <w:proofErr w:type="spellStart"/>
      <w:r>
        <w:t>fasciaal</w:t>
      </w:r>
      <w:proofErr w:type="spellEnd"/>
      <w:r>
        <w:t xml:space="preserve"> en neuro-</w:t>
      </w:r>
      <w:proofErr w:type="spellStart"/>
      <w:r>
        <w:t>vaskulair</w:t>
      </w:r>
      <w:proofErr w:type="spellEnd"/>
      <w:r>
        <w:t>).</w:t>
      </w:r>
    </w:p>
    <w:p w14:paraId="27753825" w14:textId="77777777" w:rsidR="00684FB0" w:rsidRDefault="00684FB0" w:rsidP="00684FB0">
      <w:pPr>
        <w:numPr>
          <w:ilvl w:val="0"/>
          <w:numId w:val="3"/>
        </w:numPr>
      </w:pPr>
      <w:r>
        <w:t xml:space="preserve">De inhoud van het </w:t>
      </w:r>
      <w:proofErr w:type="spellStart"/>
      <w:r>
        <w:t>Canalis</w:t>
      </w:r>
      <w:proofErr w:type="spellEnd"/>
      <w:r>
        <w:t xml:space="preserve"> </w:t>
      </w:r>
      <w:proofErr w:type="spellStart"/>
      <w:r>
        <w:t>sacralis</w:t>
      </w:r>
      <w:proofErr w:type="spellEnd"/>
      <w:r>
        <w:t xml:space="preserve"> te kennen (</w:t>
      </w:r>
      <w:proofErr w:type="spellStart"/>
      <w:r>
        <w:t>fasciaal</w:t>
      </w:r>
      <w:proofErr w:type="spellEnd"/>
      <w:r>
        <w:t xml:space="preserve"> en neuro-</w:t>
      </w:r>
      <w:proofErr w:type="spellStart"/>
      <w:r>
        <w:t>vaskulair</w:t>
      </w:r>
      <w:proofErr w:type="spellEnd"/>
      <w:r>
        <w:t>).</w:t>
      </w:r>
    </w:p>
    <w:p w14:paraId="56F7BC4E" w14:textId="77777777" w:rsidR="00684FB0" w:rsidRDefault="00684FB0" w:rsidP="00684FB0">
      <w:pPr>
        <w:numPr>
          <w:ilvl w:val="0"/>
          <w:numId w:val="3"/>
        </w:numPr>
      </w:pPr>
      <w:r>
        <w:t xml:space="preserve">De inhoud van het </w:t>
      </w:r>
      <w:proofErr w:type="spellStart"/>
      <w:r>
        <w:t>Hiatus</w:t>
      </w:r>
      <w:proofErr w:type="spellEnd"/>
      <w:r>
        <w:t xml:space="preserve"> </w:t>
      </w:r>
      <w:proofErr w:type="spellStart"/>
      <w:r>
        <w:t>sacralis</w:t>
      </w:r>
      <w:proofErr w:type="spellEnd"/>
      <w:r>
        <w:t xml:space="preserve"> te kennen.</w:t>
      </w:r>
    </w:p>
    <w:p w14:paraId="78FFE682" w14:textId="77777777" w:rsidR="00684FB0" w:rsidRDefault="00684FB0" w:rsidP="00684FB0">
      <w:pPr>
        <w:numPr>
          <w:ilvl w:val="0"/>
          <w:numId w:val="1"/>
        </w:numPr>
      </w:pPr>
      <w:r>
        <w:t xml:space="preserve">Het </w:t>
      </w:r>
      <w:proofErr w:type="spellStart"/>
      <w:r>
        <w:t>ligamentaire</w:t>
      </w:r>
      <w:proofErr w:type="spellEnd"/>
      <w:r>
        <w:t xml:space="preserve"> </w:t>
      </w:r>
      <w:proofErr w:type="spellStart"/>
      <w:r>
        <w:t>aspekt</w:t>
      </w:r>
      <w:proofErr w:type="spellEnd"/>
      <w:r>
        <w:t xml:space="preserve"> van het </w:t>
      </w:r>
      <w:proofErr w:type="spellStart"/>
      <w:r>
        <w:t>Articulatio</w:t>
      </w:r>
      <w:proofErr w:type="spellEnd"/>
      <w:r>
        <w:t xml:space="preserve"> </w:t>
      </w:r>
      <w:proofErr w:type="spellStart"/>
      <w:r>
        <w:t>pubica</w:t>
      </w:r>
      <w:proofErr w:type="spellEnd"/>
      <w:r>
        <w:t xml:space="preserve"> te kunnen kaderen binnen het </w:t>
      </w:r>
      <w:proofErr w:type="spellStart"/>
      <w:r>
        <w:t>myofasciale</w:t>
      </w:r>
      <w:proofErr w:type="spellEnd"/>
      <w:r>
        <w:t xml:space="preserve"> </w:t>
      </w:r>
      <w:proofErr w:type="spellStart"/>
      <w:r>
        <w:t>aspekt</w:t>
      </w:r>
      <w:proofErr w:type="spellEnd"/>
      <w:r>
        <w:t xml:space="preserve"> van de abdominale musculatuur en de onderste ledematen.</w:t>
      </w:r>
    </w:p>
    <w:p w14:paraId="0C3AF1D4" w14:textId="77777777" w:rsidR="00684FB0" w:rsidRDefault="00684FB0" w:rsidP="00684FB0">
      <w:pPr>
        <w:numPr>
          <w:ilvl w:val="12"/>
          <w:numId w:val="0"/>
        </w:numPr>
        <w:ind w:left="623" w:hanging="283"/>
      </w:pPr>
    </w:p>
    <w:p w14:paraId="4C5C1B5F" w14:textId="77777777" w:rsidR="00684FB0" w:rsidRDefault="00684FB0" w:rsidP="00684FB0">
      <w:pPr>
        <w:numPr>
          <w:ilvl w:val="0"/>
          <w:numId w:val="1"/>
        </w:numPr>
      </w:pPr>
      <w:r>
        <w:t>De verschillende lagen en onderdelen van deze te kennen betreffende de bekkenbodem.</w:t>
      </w:r>
    </w:p>
    <w:p w14:paraId="0492DEB0" w14:textId="77777777" w:rsidR="00684FB0" w:rsidRDefault="00684FB0" w:rsidP="00684FB0">
      <w:pPr>
        <w:numPr>
          <w:ilvl w:val="0"/>
          <w:numId w:val="1"/>
        </w:numPr>
      </w:pPr>
      <w:r>
        <w:t xml:space="preserve">Het Peritoneum </w:t>
      </w:r>
      <w:proofErr w:type="spellStart"/>
      <w:r>
        <w:t>parietale</w:t>
      </w:r>
      <w:proofErr w:type="spellEnd"/>
      <w:r>
        <w:t xml:space="preserve"> pelvis in zijn globaliteit te kennen (verschil man en vrouw).</w:t>
      </w:r>
    </w:p>
    <w:p w14:paraId="1175AAE1" w14:textId="77777777" w:rsidR="00684FB0" w:rsidRDefault="00684FB0" w:rsidP="00684FB0">
      <w:pPr>
        <w:numPr>
          <w:ilvl w:val="12"/>
          <w:numId w:val="0"/>
        </w:numPr>
        <w:ind w:left="623" w:hanging="283"/>
      </w:pPr>
    </w:p>
    <w:p w14:paraId="6A294244" w14:textId="77777777" w:rsidR="00684FB0" w:rsidRDefault="00684FB0" w:rsidP="00684FB0">
      <w:pPr>
        <w:numPr>
          <w:ilvl w:val="0"/>
          <w:numId w:val="1"/>
        </w:numPr>
      </w:pPr>
      <w:r>
        <w:t>De structurele onderverdeling van het Pelvis minor te kennen (tussenwanden) bij man en vrouw.</w:t>
      </w:r>
    </w:p>
    <w:p w14:paraId="4BE02450" w14:textId="77777777" w:rsidR="00684FB0" w:rsidRDefault="00684FB0" w:rsidP="00684FB0">
      <w:pPr>
        <w:numPr>
          <w:ilvl w:val="0"/>
          <w:numId w:val="1"/>
        </w:numPr>
      </w:pPr>
      <w:r>
        <w:t xml:space="preserve">De structurele relatie naar de inhoud van het Pelvis minor (organen en </w:t>
      </w:r>
      <w:proofErr w:type="spellStart"/>
      <w:r>
        <w:t>neurovaskulaire</w:t>
      </w:r>
      <w:proofErr w:type="spellEnd"/>
      <w:r>
        <w:t xml:space="preserve"> </w:t>
      </w:r>
      <w:proofErr w:type="spellStart"/>
      <w:r>
        <w:t>komponenten</w:t>
      </w:r>
      <w:proofErr w:type="spellEnd"/>
      <w:r>
        <w:t>) en naar de wervelkolom lumbaal te kennen.</w:t>
      </w:r>
    </w:p>
    <w:p w14:paraId="70DDE355" w14:textId="77777777" w:rsidR="00684FB0" w:rsidRDefault="00684FB0" w:rsidP="00684FB0">
      <w:pPr>
        <w:numPr>
          <w:ilvl w:val="12"/>
          <w:numId w:val="0"/>
        </w:numPr>
        <w:ind w:left="623" w:hanging="283"/>
      </w:pPr>
    </w:p>
    <w:p w14:paraId="0B671EA8" w14:textId="77777777" w:rsidR="00684FB0" w:rsidRDefault="00684FB0" w:rsidP="00684FB0">
      <w:pPr>
        <w:numPr>
          <w:ilvl w:val="0"/>
          <w:numId w:val="1"/>
        </w:numPr>
      </w:pPr>
      <w:r>
        <w:t xml:space="preserve">De inhoud van het laterale </w:t>
      </w:r>
      <w:proofErr w:type="spellStart"/>
      <w:r>
        <w:t>kompartiment</w:t>
      </w:r>
      <w:proofErr w:type="spellEnd"/>
      <w:r>
        <w:t xml:space="preserve"> te kennen.</w:t>
      </w:r>
    </w:p>
    <w:p w14:paraId="0E0FC05E" w14:textId="77777777" w:rsidR="00684FB0" w:rsidRDefault="00684FB0" w:rsidP="00684FB0">
      <w:pPr>
        <w:numPr>
          <w:ilvl w:val="0"/>
          <w:numId w:val="2"/>
        </w:numPr>
      </w:pPr>
      <w:r>
        <w:t xml:space="preserve">Arterieel </w:t>
      </w:r>
      <w:proofErr w:type="spellStart"/>
      <w:r>
        <w:t>aspekt</w:t>
      </w:r>
      <w:proofErr w:type="spellEnd"/>
      <w:r>
        <w:t>.</w:t>
      </w:r>
    </w:p>
    <w:p w14:paraId="0D538582" w14:textId="77777777" w:rsidR="00684FB0" w:rsidRDefault="00684FB0" w:rsidP="00684FB0">
      <w:pPr>
        <w:numPr>
          <w:ilvl w:val="0"/>
          <w:numId w:val="2"/>
        </w:numPr>
      </w:pPr>
      <w:proofErr w:type="spellStart"/>
      <w:r>
        <w:t>Veneurs</w:t>
      </w:r>
      <w:proofErr w:type="spellEnd"/>
      <w:r>
        <w:t xml:space="preserve"> </w:t>
      </w:r>
      <w:proofErr w:type="spellStart"/>
      <w:r>
        <w:t>aspekt</w:t>
      </w:r>
      <w:proofErr w:type="spellEnd"/>
      <w:r>
        <w:t>.</w:t>
      </w:r>
    </w:p>
    <w:p w14:paraId="583577E9" w14:textId="77777777" w:rsidR="00684FB0" w:rsidRDefault="00684FB0" w:rsidP="00684FB0">
      <w:pPr>
        <w:numPr>
          <w:ilvl w:val="0"/>
          <w:numId w:val="2"/>
        </w:numPr>
      </w:pPr>
      <w:r>
        <w:t xml:space="preserve">Neurogeen </w:t>
      </w:r>
      <w:proofErr w:type="spellStart"/>
      <w:r>
        <w:t>aspekt</w:t>
      </w:r>
      <w:proofErr w:type="spellEnd"/>
      <w:r>
        <w:t xml:space="preserve"> (Plexus)</w:t>
      </w:r>
    </w:p>
    <w:p w14:paraId="1645FB84" w14:textId="77777777" w:rsidR="00684FB0" w:rsidRDefault="00684FB0" w:rsidP="00684FB0">
      <w:pPr>
        <w:numPr>
          <w:ilvl w:val="0"/>
          <w:numId w:val="1"/>
        </w:numPr>
      </w:pPr>
      <w:r>
        <w:t xml:space="preserve">De inhoud van het laterale </w:t>
      </w:r>
      <w:proofErr w:type="spellStart"/>
      <w:r>
        <w:t>kompartiment</w:t>
      </w:r>
      <w:proofErr w:type="spellEnd"/>
      <w:r>
        <w:t xml:space="preserve"> op neuro-</w:t>
      </w:r>
      <w:proofErr w:type="spellStart"/>
      <w:r>
        <w:t>vaskulair</w:t>
      </w:r>
      <w:proofErr w:type="spellEnd"/>
      <w:r>
        <w:t xml:space="preserve"> niveau te kunnen uitbreiden naar andere lichaamsdelen zoals de romp , het </w:t>
      </w:r>
      <w:proofErr w:type="spellStart"/>
      <w:r>
        <w:t>cranium</w:t>
      </w:r>
      <w:proofErr w:type="spellEnd"/>
      <w:r>
        <w:t xml:space="preserve"> en het onderste lidmaat (koppeling aan klinische tekens).</w:t>
      </w:r>
    </w:p>
    <w:p w14:paraId="25E12F49" w14:textId="77777777" w:rsidR="00684FB0" w:rsidRDefault="00684FB0" w:rsidP="00457FAF">
      <w:pPr>
        <w:rPr>
          <w:b/>
        </w:rPr>
      </w:pPr>
    </w:p>
    <w:p w14:paraId="06C0A0AE" w14:textId="77777777" w:rsidR="00684FB0" w:rsidRDefault="00684FB0" w:rsidP="00457FAF">
      <w:pPr>
        <w:rPr>
          <w:b/>
        </w:rPr>
      </w:pPr>
    </w:p>
    <w:p w14:paraId="63149D58" w14:textId="4ADFCCCD" w:rsidR="00C836E3" w:rsidRPr="00457FAF" w:rsidRDefault="00C836E3" w:rsidP="00457FAF">
      <w:pPr>
        <w:rPr>
          <w:b/>
        </w:rPr>
      </w:pPr>
      <w:r w:rsidRPr="00457FAF">
        <w:rPr>
          <w:b/>
        </w:rPr>
        <w:t>Anatomisch rappel</w:t>
      </w:r>
    </w:p>
    <w:p w14:paraId="28E5223F" w14:textId="77777777" w:rsidR="00C836E3" w:rsidRDefault="00C836E3" w:rsidP="00031B25">
      <w:pPr>
        <w:numPr>
          <w:ilvl w:val="0"/>
          <w:numId w:val="69"/>
        </w:numPr>
      </w:pPr>
      <w:r>
        <w:t xml:space="preserve">De facies </w:t>
      </w:r>
      <w:proofErr w:type="spellStart"/>
      <w:r>
        <w:t>auricularis</w:t>
      </w:r>
      <w:proofErr w:type="spellEnd"/>
    </w:p>
    <w:p w14:paraId="795F863A" w14:textId="77777777" w:rsidR="00C836E3" w:rsidRDefault="00C836E3" w:rsidP="00031B25">
      <w:pPr>
        <w:numPr>
          <w:ilvl w:val="0"/>
          <w:numId w:val="69"/>
        </w:numPr>
      </w:pPr>
      <w:r>
        <w:t>Topografische bepaling van het gewricht</w:t>
      </w:r>
    </w:p>
    <w:p w14:paraId="60AD59E0" w14:textId="77777777" w:rsidR="00C836E3" w:rsidRDefault="00C836E3" w:rsidP="00031B25">
      <w:pPr>
        <w:numPr>
          <w:ilvl w:val="0"/>
          <w:numId w:val="69"/>
        </w:numPr>
      </w:pPr>
      <w:r>
        <w:t xml:space="preserve">De wetten van H.H. </w:t>
      </w:r>
      <w:proofErr w:type="spellStart"/>
      <w:r>
        <w:t>Fryette</w:t>
      </w:r>
      <w:proofErr w:type="spellEnd"/>
    </w:p>
    <w:p w14:paraId="755DDB7C" w14:textId="77777777" w:rsidR="00C836E3" w:rsidRDefault="00C836E3" w:rsidP="00031B25">
      <w:pPr>
        <w:numPr>
          <w:ilvl w:val="0"/>
          <w:numId w:val="69"/>
        </w:numPr>
      </w:pPr>
      <w:r>
        <w:t>Biomechanica</w:t>
      </w:r>
    </w:p>
    <w:p w14:paraId="2CBA2094" w14:textId="77777777" w:rsidR="00C836E3" w:rsidRDefault="00C836E3" w:rsidP="00031B25">
      <w:pPr>
        <w:numPr>
          <w:ilvl w:val="0"/>
          <w:numId w:val="69"/>
        </w:numPr>
      </w:pPr>
      <w:proofErr w:type="spellStart"/>
      <w:r>
        <w:t>Osteokinematika</w:t>
      </w:r>
      <w:proofErr w:type="spellEnd"/>
    </w:p>
    <w:p w14:paraId="7B80A368" w14:textId="77777777" w:rsidR="00C836E3" w:rsidRDefault="00C836E3" w:rsidP="00031B25">
      <w:pPr>
        <w:numPr>
          <w:ilvl w:val="0"/>
          <w:numId w:val="69"/>
        </w:numPr>
      </w:pPr>
      <w:proofErr w:type="spellStart"/>
      <w:r>
        <w:t>Arthrokinematika</w:t>
      </w:r>
      <w:proofErr w:type="spellEnd"/>
    </w:p>
    <w:p w14:paraId="1109BE3A" w14:textId="77777777" w:rsidR="00C836E3" w:rsidRDefault="00C836E3" w:rsidP="00031B25">
      <w:pPr>
        <w:numPr>
          <w:ilvl w:val="0"/>
          <w:numId w:val="69"/>
        </w:numPr>
      </w:pPr>
      <w:r>
        <w:t>De assen van beweging</w:t>
      </w:r>
    </w:p>
    <w:p w14:paraId="3DD36AD9" w14:textId="77777777" w:rsidR="00C836E3" w:rsidRDefault="00C836E3" w:rsidP="00031B25">
      <w:pPr>
        <w:numPr>
          <w:ilvl w:val="0"/>
          <w:numId w:val="69"/>
        </w:numPr>
      </w:pPr>
      <w:r>
        <w:t>De fysiologische en pathologische as</w:t>
      </w:r>
    </w:p>
    <w:p w14:paraId="72B6CE03" w14:textId="77777777" w:rsidR="00C836E3" w:rsidRDefault="00C836E3" w:rsidP="00031B25">
      <w:pPr>
        <w:numPr>
          <w:ilvl w:val="0"/>
          <w:numId w:val="69"/>
        </w:numPr>
      </w:pPr>
      <w:r>
        <w:t>De functies en disfuncties</w:t>
      </w:r>
    </w:p>
    <w:p w14:paraId="6A0A385B" w14:textId="77777777" w:rsidR="00C836E3" w:rsidRDefault="00C836E3" w:rsidP="00031B25">
      <w:pPr>
        <w:numPr>
          <w:ilvl w:val="0"/>
          <w:numId w:val="69"/>
        </w:numPr>
      </w:pPr>
      <w:r>
        <w:t>Bilateraal:</w:t>
      </w:r>
    </w:p>
    <w:p w14:paraId="2520F139" w14:textId="77777777" w:rsidR="00C836E3" w:rsidRPr="00C836E3" w:rsidRDefault="00C836E3" w:rsidP="00031B25">
      <w:pPr>
        <w:numPr>
          <w:ilvl w:val="0"/>
          <w:numId w:val="69"/>
        </w:numPr>
        <w:rPr>
          <w:lang w:val="de-DE"/>
        </w:rPr>
      </w:pPr>
      <w:proofErr w:type="spellStart"/>
      <w:r w:rsidRPr="00C836E3">
        <w:rPr>
          <w:lang w:val="de-DE"/>
        </w:rPr>
        <w:t>Sacrum</w:t>
      </w:r>
      <w:proofErr w:type="spellEnd"/>
      <w:r w:rsidRPr="00C836E3">
        <w:rPr>
          <w:lang w:val="de-DE"/>
        </w:rPr>
        <w:t xml:space="preserve"> in bilaterale </w:t>
      </w:r>
      <w:proofErr w:type="spellStart"/>
      <w:r w:rsidRPr="00C836E3">
        <w:rPr>
          <w:lang w:val="de-DE"/>
        </w:rPr>
        <w:t>flexie</w:t>
      </w:r>
      <w:proofErr w:type="spellEnd"/>
    </w:p>
    <w:p w14:paraId="7BD2DC57" w14:textId="77777777" w:rsidR="00C836E3" w:rsidRPr="00C836E3" w:rsidRDefault="00C836E3" w:rsidP="00031B25">
      <w:pPr>
        <w:numPr>
          <w:ilvl w:val="0"/>
          <w:numId w:val="69"/>
        </w:numPr>
        <w:rPr>
          <w:lang w:val="de-DE"/>
        </w:rPr>
      </w:pPr>
      <w:proofErr w:type="spellStart"/>
      <w:r w:rsidRPr="00C836E3">
        <w:rPr>
          <w:lang w:val="de-DE"/>
        </w:rPr>
        <w:t>Sacrum</w:t>
      </w:r>
      <w:proofErr w:type="spellEnd"/>
      <w:r w:rsidRPr="00C836E3">
        <w:rPr>
          <w:lang w:val="de-DE"/>
        </w:rPr>
        <w:t xml:space="preserve"> in bilaterale </w:t>
      </w:r>
      <w:proofErr w:type="spellStart"/>
      <w:r w:rsidRPr="00C836E3">
        <w:rPr>
          <w:lang w:val="de-DE"/>
        </w:rPr>
        <w:t>extensie</w:t>
      </w:r>
      <w:proofErr w:type="spellEnd"/>
    </w:p>
    <w:p w14:paraId="635BDE21" w14:textId="77777777" w:rsidR="00C836E3" w:rsidRPr="00C836E3" w:rsidRDefault="00C836E3" w:rsidP="00031B25">
      <w:pPr>
        <w:numPr>
          <w:ilvl w:val="0"/>
          <w:numId w:val="69"/>
        </w:numPr>
        <w:rPr>
          <w:lang w:val="de-DE"/>
        </w:rPr>
      </w:pPr>
      <w:proofErr w:type="spellStart"/>
      <w:r w:rsidRPr="00C836E3">
        <w:rPr>
          <w:lang w:val="de-DE"/>
        </w:rPr>
        <w:t>Unilateraal</w:t>
      </w:r>
      <w:proofErr w:type="spellEnd"/>
    </w:p>
    <w:p w14:paraId="566580D0" w14:textId="77777777" w:rsidR="00C836E3" w:rsidRPr="00C836E3" w:rsidRDefault="00C836E3" w:rsidP="00031B25">
      <w:pPr>
        <w:numPr>
          <w:ilvl w:val="0"/>
          <w:numId w:val="69"/>
        </w:numPr>
        <w:rPr>
          <w:lang w:val="de-DE"/>
        </w:rPr>
      </w:pPr>
      <w:proofErr w:type="spellStart"/>
      <w:r w:rsidRPr="00C836E3">
        <w:rPr>
          <w:lang w:val="de-DE"/>
        </w:rPr>
        <w:t>Sacrum</w:t>
      </w:r>
      <w:proofErr w:type="spellEnd"/>
      <w:r w:rsidRPr="00C836E3">
        <w:rPr>
          <w:lang w:val="de-DE"/>
        </w:rPr>
        <w:t xml:space="preserve"> in unilaterale </w:t>
      </w:r>
      <w:proofErr w:type="spellStart"/>
      <w:r w:rsidRPr="00C836E3">
        <w:rPr>
          <w:lang w:val="de-DE"/>
        </w:rPr>
        <w:t>flexie</w:t>
      </w:r>
      <w:proofErr w:type="spellEnd"/>
      <w:r w:rsidRPr="00C836E3">
        <w:rPr>
          <w:lang w:val="de-DE"/>
        </w:rPr>
        <w:t xml:space="preserve"> L/R</w:t>
      </w:r>
    </w:p>
    <w:p w14:paraId="0F0B89D3" w14:textId="77777777" w:rsidR="00C836E3" w:rsidRPr="00C836E3" w:rsidRDefault="00C836E3" w:rsidP="00031B25">
      <w:pPr>
        <w:numPr>
          <w:ilvl w:val="0"/>
          <w:numId w:val="69"/>
        </w:numPr>
        <w:rPr>
          <w:lang w:val="de-DE"/>
        </w:rPr>
      </w:pPr>
      <w:proofErr w:type="spellStart"/>
      <w:r w:rsidRPr="00C836E3">
        <w:rPr>
          <w:lang w:val="de-DE"/>
        </w:rPr>
        <w:t>Sacrum</w:t>
      </w:r>
      <w:proofErr w:type="spellEnd"/>
      <w:r w:rsidRPr="00C836E3">
        <w:rPr>
          <w:lang w:val="de-DE"/>
        </w:rPr>
        <w:t xml:space="preserve"> in unilaterale </w:t>
      </w:r>
      <w:proofErr w:type="spellStart"/>
      <w:r w:rsidRPr="00C836E3">
        <w:rPr>
          <w:lang w:val="de-DE"/>
        </w:rPr>
        <w:t>extensie</w:t>
      </w:r>
      <w:proofErr w:type="spellEnd"/>
      <w:r w:rsidRPr="00C836E3">
        <w:rPr>
          <w:lang w:val="de-DE"/>
        </w:rPr>
        <w:t xml:space="preserve"> L/R</w:t>
      </w:r>
    </w:p>
    <w:p w14:paraId="439184D7" w14:textId="10871474" w:rsidR="00C836E3" w:rsidRDefault="00C836E3" w:rsidP="00A61730">
      <w:pPr>
        <w:numPr>
          <w:ilvl w:val="0"/>
          <w:numId w:val="69"/>
        </w:numPr>
      </w:pPr>
      <w:r w:rsidRPr="00AC7681">
        <w:t>De torsie</w:t>
      </w:r>
      <w:r w:rsidR="00DE0418" w:rsidRPr="00AC7681">
        <w:t xml:space="preserve">  </w:t>
      </w:r>
      <w:r w:rsidRPr="00AC7681">
        <w:t>Ant: L/L</w:t>
      </w:r>
      <w:r w:rsidR="00DE0418" w:rsidRPr="00AC7681">
        <w:t xml:space="preserve">  </w:t>
      </w:r>
      <w:r w:rsidRPr="00AC7681">
        <w:t>R/R</w:t>
      </w:r>
      <w:r w:rsidR="00DE0418" w:rsidRPr="00AC7681">
        <w:t xml:space="preserve">   en  </w:t>
      </w:r>
      <w:proofErr w:type="spellStart"/>
      <w:r w:rsidRPr="00AC7681">
        <w:t>Post:R</w:t>
      </w:r>
      <w:proofErr w:type="spellEnd"/>
      <w:r w:rsidRPr="00AC7681">
        <w:t>/L</w:t>
      </w:r>
      <w:r w:rsidR="00DE0418" w:rsidRPr="00AC7681">
        <w:t xml:space="preserve">  </w:t>
      </w:r>
      <w:r>
        <w:t>L/R</w:t>
      </w:r>
    </w:p>
    <w:p w14:paraId="40A2086B" w14:textId="77777777" w:rsidR="00457FAF" w:rsidRDefault="00457FAF" w:rsidP="00457FAF">
      <w:pPr>
        <w:rPr>
          <w:b/>
        </w:rPr>
      </w:pPr>
    </w:p>
    <w:p w14:paraId="2329C252" w14:textId="77777777" w:rsidR="00C836E3" w:rsidRPr="00457FAF" w:rsidRDefault="00C836E3" w:rsidP="00457FAF">
      <w:pPr>
        <w:rPr>
          <w:b/>
        </w:rPr>
      </w:pPr>
      <w:r w:rsidRPr="00457FAF">
        <w:rPr>
          <w:b/>
        </w:rPr>
        <w:t>Met de diagnostische tekens</w:t>
      </w:r>
    </w:p>
    <w:p w14:paraId="14108847" w14:textId="77777777" w:rsidR="00C836E3" w:rsidRDefault="00C836E3" w:rsidP="00457FAF">
      <w:r>
        <w:t>De compenserende bewegingen van het bekken en de lumbale wervelzuil op gelijke en ongelijke beenlengte</w:t>
      </w:r>
    </w:p>
    <w:p w14:paraId="5948C004" w14:textId="77777777" w:rsidR="00C836E3" w:rsidRDefault="00C836E3" w:rsidP="00457FAF">
      <w:r>
        <w:t>Het verlies van compensatie</w:t>
      </w:r>
    </w:p>
    <w:p w14:paraId="56FB4A72" w14:textId="77777777" w:rsidR="00C836E3" w:rsidRDefault="00C836E3" w:rsidP="00457FAF">
      <w:r>
        <w:lastRenderedPageBreak/>
        <w:t>De anomalieën en meest voorkomende aandoeningen ter hoogte van het S.I.G.</w:t>
      </w:r>
    </w:p>
    <w:p w14:paraId="0163CDF6" w14:textId="77777777" w:rsidR="00C836E3" w:rsidRDefault="00C836E3" w:rsidP="00457FAF">
      <w:r>
        <w:t>De testen ter hoogte van het S.I.G.:</w:t>
      </w:r>
    </w:p>
    <w:p w14:paraId="6CE101F9" w14:textId="77777777" w:rsidR="00C836E3" w:rsidRDefault="00C836E3" w:rsidP="00C836E3">
      <w:pPr>
        <w:numPr>
          <w:ilvl w:val="12"/>
          <w:numId w:val="0"/>
        </w:numPr>
      </w:pPr>
      <w:r>
        <w:t>Aanvullend bij de testen van het ilium wordt bijzondere aandacht gevraagd voor de:</w:t>
      </w:r>
    </w:p>
    <w:p w14:paraId="0F15A2B9" w14:textId="77777777" w:rsidR="00C836E3" w:rsidRPr="00F2397B" w:rsidRDefault="00C836E3" w:rsidP="00F2397B">
      <w:pPr>
        <w:pStyle w:val="Lijstalinea"/>
        <w:numPr>
          <w:ilvl w:val="0"/>
          <w:numId w:val="95"/>
        </w:numPr>
        <w:tabs>
          <w:tab w:val="left" w:pos="360"/>
        </w:tabs>
        <w:rPr>
          <w:rFonts w:ascii="Arial" w:hAnsi="Arial" w:cs="Arial"/>
        </w:rPr>
      </w:pPr>
      <w:r w:rsidRPr="00F2397B">
        <w:rPr>
          <w:rFonts w:ascii="Arial" w:hAnsi="Arial" w:cs="Arial"/>
        </w:rPr>
        <w:t>lordose-</w:t>
      </w:r>
      <w:proofErr w:type="spellStart"/>
      <w:r w:rsidRPr="00F2397B">
        <w:rPr>
          <w:rFonts w:ascii="Arial" w:hAnsi="Arial" w:cs="Arial"/>
        </w:rPr>
        <w:t>kyphose</w:t>
      </w:r>
      <w:proofErr w:type="spellEnd"/>
      <w:r w:rsidRPr="00F2397B">
        <w:rPr>
          <w:rFonts w:ascii="Arial" w:hAnsi="Arial" w:cs="Arial"/>
        </w:rPr>
        <w:t xml:space="preserve"> test</w:t>
      </w:r>
    </w:p>
    <w:p w14:paraId="4C105C90" w14:textId="77777777" w:rsidR="00C836E3" w:rsidRPr="00F2397B" w:rsidRDefault="00C836E3" w:rsidP="00F2397B">
      <w:pPr>
        <w:pStyle w:val="Lijstalinea"/>
        <w:numPr>
          <w:ilvl w:val="0"/>
          <w:numId w:val="95"/>
        </w:numPr>
        <w:tabs>
          <w:tab w:val="left" w:pos="360"/>
        </w:tabs>
        <w:rPr>
          <w:rFonts w:ascii="Arial" w:hAnsi="Arial" w:cs="Arial"/>
        </w:rPr>
      </w:pPr>
      <w:r w:rsidRPr="00F2397B">
        <w:rPr>
          <w:rFonts w:ascii="Arial" w:hAnsi="Arial" w:cs="Arial"/>
        </w:rPr>
        <w:t>de vier-kwadranten test.</w:t>
      </w:r>
    </w:p>
    <w:p w14:paraId="2ABBD37C" w14:textId="77777777" w:rsidR="00C836E3" w:rsidRPr="00F2397B" w:rsidRDefault="00C836E3" w:rsidP="00F2397B">
      <w:pPr>
        <w:pStyle w:val="Lijstalinea"/>
        <w:numPr>
          <w:ilvl w:val="0"/>
          <w:numId w:val="95"/>
        </w:numPr>
        <w:tabs>
          <w:tab w:val="left" w:pos="360"/>
        </w:tabs>
        <w:rPr>
          <w:rFonts w:ascii="Arial" w:hAnsi="Arial" w:cs="Arial"/>
        </w:rPr>
      </w:pPr>
      <w:r w:rsidRPr="00F2397B">
        <w:rPr>
          <w:rFonts w:ascii="Arial" w:hAnsi="Arial" w:cs="Arial"/>
        </w:rPr>
        <w:t>de test van de stijgende duimen.</w:t>
      </w:r>
    </w:p>
    <w:p w14:paraId="02AD075B" w14:textId="77777777" w:rsidR="00C836E3" w:rsidRPr="00F2397B" w:rsidRDefault="00C836E3" w:rsidP="00F2397B">
      <w:pPr>
        <w:pStyle w:val="Lijstalinea"/>
        <w:numPr>
          <w:ilvl w:val="0"/>
          <w:numId w:val="95"/>
        </w:numPr>
        <w:tabs>
          <w:tab w:val="left" w:pos="360"/>
        </w:tabs>
        <w:rPr>
          <w:rFonts w:ascii="Arial" w:hAnsi="Arial" w:cs="Arial"/>
        </w:rPr>
      </w:pPr>
      <w:r w:rsidRPr="00F2397B">
        <w:rPr>
          <w:rFonts w:ascii="Arial" w:hAnsi="Arial" w:cs="Arial"/>
        </w:rPr>
        <w:t>de kaatstest ter hoogte van de L.W.K.</w:t>
      </w:r>
    </w:p>
    <w:p w14:paraId="42FFD03A" w14:textId="77777777" w:rsidR="00C836E3" w:rsidRPr="00F2397B" w:rsidRDefault="00C836E3" w:rsidP="00F2397B">
      <w:pPr>
        <w:pStyle w:val="Lijstalinea"/>
        <w:numPr>
          <w:ilvl w:val="0"/>
          <w:numId w:val="95"/>
        </w:numPr>
        <w:tabs>
          <w:tab w:val="left" w:pos="360"/>
        </w:tabs>
        <w:rPr>
          <w:rFonts w:ascii="Arial" w:hAnsi="Arial" w:cs="Arial"/>
        </w:rPr>
      </w:pPr>
      <w:r w:rsidRPr="00F2397B">
        <w:rPr>
          <w:rFonts w:ascii="Arial" w:hAnsi="Arial" w:cs="Arial"/>
        </w:rPr>
        <w:t xml:space="preserve">het beenlengteverschil in </w:t>
      </w:r>
      <w:proofErr w:type="spellStart"/>
      <w:r w:rsidRPr="00F2397B">
        <w:rPr>
          <w:rFonts w:ascii="Arial" w:hAnsi="Arial" w:cs="Arial"/>
        </w:rPr>
        <w:t>buiklig</w:t>
      </w:r>
      <w:proofErr w:type="spellEnd"/>
      <w:r w:rsidRPr="00F2397B">
        <w:rPr>
          <w:rFonts w:ascii="Arial" w:hAnsi="Arial" w:cs="Arial"/>
        </w:rPr>
        <w:t>.</w:t>
      </w:r>
    </w:p>
    <w:p w14:paraId="6AE41451" w14:textId="77777777" w:rsidR="00C836E3" w:rsidRPr="00F2397B" w:rsidRDefault="00C836E3" w:rsidP="00F2397B">
      <w:pPr>
        <w:pStyle w:val="Lijstalinea"/>
        <w:numPr>
          <w:ilvl w:val="0"/>
          <w:numId w:val="95"/>
        </w:numPr>
        <w:tabs>
          <w:tab w:val="left" w:pos="360"/>
        </w:tabs>
        <w:rPr>
          <w:rFonts w:ascii="Arial" w:hAnsi="Arial" w:cs="Arial"/>
        </w:rPr>
      </w:pPr>
      <w:r w:rsidRPr="00F2397B">
        <w:rPr>
          <w:rFonts w:ascii="Arial" w:hAnsi="Arial" w:cs="Arial"/>
        </w:rPr>
        <w:t>de test van korte en lange arm.</w:t>
      </w:r>
    </w:p>
    <w:p w14:paraId="4342AACF" w14:textId="77777777" w:rsidR="00F2397B" w:rsidRDefault="00F2397B" w:rsidP="00457FAF"/>
    <w:p w14:paraId="4AEC50B3" w14:textId="2FB4B9A5" w:rsidR="00C836E3" w:rsidRPr="00F2397B" w:rsidRDefault="00C836E3" w:rsidP="00457FAF">
      <w:pPr>
        <w:rPr>
          <w:b/>
          <w:bCs/>
        </w:rPr>
      </w:pPr>
      <w:r w:rsidRPr="00F2397B">
        <w:rPr>
          <w:b/>
          <w:bCs/>
        </w:rPr>
        <w:t>PRAKTIJK</w:t>
      </w:r>
    </w:p>
    <w:p w14:paraId="66E0C4CF" w14:textId="77777777" w:rsidR="00C836E3" w:rsidRDefault="00C836E3" w:rsidP="00457FAF">
      <w:r>
        <w:t>Palpatie van de belangrijkste referentiepunten</w:t>
      </w:r>
    </w:p>
    <w:p w14:paraId="57EB149C" w14:textId="77777777" w:rsidR="00C836E3" w:rsidRDefault="00C836E3" w:rsidP="00457FAF">
      <w:r>
        <w:t xml:space="preserve">S.I.A.S. – Crista iliaca – S.I.P.S. – </w:t>
      </w:r>
      <w:proofErr w:type="spellStart"/>
      <w:r>
        <w:t>Tuber</w:t>
      </w:r>
      <w:proofErr w:type="spellEnd"/>
      <w:r>
        <w:t xml:space="preserve"> </w:t>
      </w:r>
      <w:proofErr w:type="spellStart"/>
      <w:r>
        <w:t>ischiadicum</w:t>
      </w:r>
      <w:proofErr w:type="spellEnd"/>
      <w:r>
        <w:t xml:space="preserve"> – </w:t>
      </w:r>
      <w:proofErr w:type="spellStart"/>
      <w:r>
        <w:t>Sulcus</w:t>
      </w:r>
      <w:proofErr w:type="spellEnd"/>
      <w:r>
        <w:t xml:space="preserve"> – </w:t>
      </w:r>
      <w:proofErr w:type="spellStart"/>
      <w:r>
        <w:t>Hiatus</w:t>
      </w:r>
      <w:proofErr w:type="spellEnd"/>
      <w:r>
        <w:t xml:space="preserve"> </w:t>
      </w:r>
      <w:proofErr w:type="spellStart"/>
      <w:r>
        <w:t>sacralis</w:t>
      </w:r>
      <w:proofErr w:type="spellEnd"/>
      <w:r>
        <w:t xml:space="preserve"> – A.I.L. – </w:t>
      </w:r>
      <w:proofErr w:type="spellStart"/>
      <w:r>
        <w:t>Trochanter</w:t>
      </w:r>
      <w:proofErr w:type="spellEnd"/>
      <w:r>
        <w:t xml:space="preserve"> major.</w:t>
      </w:r>
    </w:p>
    <w:p w14:paraId="70829596" w14:textId="77777777" w:rsidR="00C836E3" w:rsidRDefault="00C836E3" w:rsidP="00457FAF">
      <w:r>
        <w:t>het topografisch situeren van het S.I.G.</w:t>
      </w:r>
    </w:p>
    <w:p w14:paraId="5CB1916E" w14:textId="77777777" w:rsidR="00C836E3" w:rsidRDefault="00C836E3" w:rsidP="00457FAF">
      <w:r>
        <w:t xml:space="preserve">de spanning van het lig. </w:t>
      </w:r>
      <w:proofErr w:type="spellStart"/>
      <w:r>
        <w:t>sacro-tuberale</w:t>
      </w:r>
      <w:proofErr w:type="spellEnd"/>
      <w:r>
        <w:t>.</w:t>
      </w:r>
    </w:p>
    <w:p w14:paraId="2324FF35" w14:textId="77777777" w:rsidR="00C836E3" w:rsidRDefault="00C836E3" w:rsidP="00457FAF">
      <w:r>
        <w:t>de kaatstest: stug of elastisch.</w:t>
      </w:r>
    </w:p>
    <w:p w14:paraId="5D5F4A5A" w14:textId="77777777" w:rsidR="00C836E3" w:rsidRDefault="00C836E3" w:rsidP="00457FAF">
      <w:r>
        <w:t>de diverse referentiepunten ten opzichte van elkaar.</w:t>
      </w:r>
    </w:p>
    <w:p w14:paraId="2BB43E15" w14:textId="77777777" w:rsidR="00C836E3" w:rsidRDefault="00C836E3" w:rsidP="00457FAF">
      <w:r>
        <w:t>de palpatie statisch en dynamisch uitvoeren, evt. met de ademhaling gecombineerd.</w:t>
      </w:r>
    </w:p>
    <w:p w14:paraId="3CBE67DF" w14:textId="77777777" w:rsidR="00C836E3" w:rsidRDefault="00C836E3" w:rsidP="00457FAF"/>
    <w:p w14:paraId="6FA3B159" w14:textId="77777777" w:rsidR="00C836E3" w:rsidRPr="00F2397B" w:rsidRDefault="00C836E3" w:rsidP="00457FAF">
      <w:pPr>
        <w:rPr>
          <w:b/>
          <w:bCs/>
        </w:rPr>
      </w:pPr>
      <w:r w:rsidRPr="00F2397B">
        <w:rPr>
          <w:b/>
          <w:bCs/>
        </w:rPr>
        <w:t>Uitvoering van de testen</w:t>
      </w:r>
    </w:p>
    <w:p w14:paraId="75D78D47" w14:textId="77777777" w:rsidR="00C836E3" w:rsidRPr="00F20A6B" w:rsidRDefault="00C836E3" w:rsidP="00457FAF">
      <w:r w:rsidRPr="00F20A6B">
        <w:t xml:space="preserve">in stand: </w:t>
      </w:r>
      <w:r w:rsidRPr="00F20A6B">
        <w:tab/>
      </w:r>
      <w:r w:rsidRPr="00F20A6B">
        <w:tab/>
        <w:t>F.T.S.</w:t>
      </w:r>
    </w:p>
    <w:p w14:paraId="6953D700" w14:textId="77777777" w:rsidR="00C836E3" w:rsidRDefault="00C836E3" w:rsidP="00457FAF">
      <w:r>
        <w:t xml:space="preserve">in zit: </w:t>
      </w:r>
      <w:r>
        <w:tab/>
      </w:r>
      <w:r>
        <w:tab/>
      </w:r>
      <w:r>
        <w:tab/>
        <w:t>F.T.Z.</w:t>
      </w:r>
    </w:p>
    <w:p w14:paraId="506BFEBB" w14:textId="77777777" w:rsidR="00C836E3" w:rsidRDefault="00C836E3" w:rsidP="00457FAF">
      <w:r>
        <w:t>de vier kwadrantentest</w:t>
      </w:r>
    </w:p>
    <w:p w14:paraId="5A181CB4" w14:textId="77777777" w:rsidR="00C836E3" w:rsidRDefault="00C836E3" w:rsidP="00457FAF">
      <w:r>
        <w:t>de lordose-</w:t>
      </w:r>
      <w:proofErr w:type="spellStart"/>
      <w:r>
        <w:t>kyphosetest</w:t>
      </w:r>
      <w:proofErr w:type="spellEnd"/>
    </w:p>
    <w:p w14:paraId="6A121E3F" w14:textId="77777777" w:rsidR="00C836E3" w:rsidRDefault="00C836E3" w:rsidP="00457FAF">
      <w:r>
        <w:t>de test van de stijgende duimen</w:t>
      </w:r>
    </w:p>
    <w:p w14:paraId="541F5690" w14:textId="77777777" w:rsidR="00C836E3" w:rsidRDefault="00C836E3" w:rsidP="00457FAF">
      <w:r>
        <w:t xml:space="preserve">In </w:t>
      </w:r>
      <w:proofErr w:type="spellStart"/>
      <w:r>
        <w:t>buiklig</w:t>
      </w:r>
      <w:proofErr w:type="spellEnd"/>
      <w:r>
        <w:t>:</w:t>
      </w:r>
      <w:r>
        <w:tab/>
        <w:t>de kaatstest</w:t>
      </w:r>
    </w:p>
    <w:p w14:paraId="5148BFEF" w14:textId="77777777" w:rsidR="00C836E3" w:rsidRDefault="00C836E3" w:rsidP="00457FAF">
      <w:r>
        <w:t xml:space="preserve">Statisch en dynamisch bepalen van de </w:t>
      </w:r>
      <w:proofErr w:type="spellStart"/>
      <w:r>
        <w:t>sulcus</w:t>
      </w:r>
      <w:proofErr w:type="spellEnd"/>
      <w:r>
        <w:t xml:space="preserve"> en A.I.L.</w:t>
      </w:r>
    </w:p>
    <w:p w14:paraId="6EF803B2" w14:textId="77777777" w:rsidR="00C836E3" w:rsidRDefault="00C836E3" w:rsidP="00457FAF">
      <w:r>
        <w:t>de L.W.K.</w:t>
      </w:r>
    </w:p>
    <w:p w14:paraId="3BB2B5A1" w14:textId="77777777" w:rsidR="00C836E3" w:rsidRDefault="00C836E3" w:rsidP="00457FAF">
      <w:r>
        <w:t>de beenlengte</w:t>
      </w:r>
    </w:p>
    <w:p w14:paraId="51EEC5F7" w14:textId="77777777" w:rsidR="00C836E3" w:rsidRDefault="00C836E3" w:rsidP="00457FAF"/>
    <w:p w14:paraId="502D84D3" w14:textId="77777777" w:rsidR="00C836E3" w:rsidRPr="00457FAF" w:rsidRDefault="00C836E3" w:rsidP="00457FAF">
      <w:pPr>
        <w:rPr>
          <w:b/>
          <w:u w:val="single"/>
        </w:rPr>
      </w:pPr>
      <w:r w:rsidRPr="00457FAF">
        <w:rPr>
          <w:b/>
          <w:u w:val="single"/>
        </w:rPr>
        <w:t>Leerdoel</w:t>
      </w:r>
    </w:p>
    <w:p w14:paraId="7D4D624C" w14:textId="77777777" w:rsidR="00C836E3" w:rsidRDefault="00C836E3" w:rsidP="00457FAF">
      <w:r>
        <w:t>Theorie</w:t>
      </w:r>
    </w:p>
    <w:p w14:paraId="1CC10109" w14:textId="77777777" w:rsidR="00C836E3" w:rsidRDefault="00C836E3" w:rsidP="00457FAF">
      <w:r>
        <w:t>Het anatomisch rappel staat in functie van de samenstelling, oriëntatie (KA-istmus-LA) en de topografische bepaling of het situeren van het gewricht. Dit heeft als doel het begrijpen en bepalen van de:</w:t>
      </w:r>
    </w:p>
    <w:p w14:paraId="335180D3" w14:textId="77777777" w:rsidR="00C836E3" w:rsidRDefault="00C836E3" w:rsidP="00457FAF">
      <w:r>
        <w:t>de vorm van bewegen</w:t>
      </w:r>
    </w:p>
    <w:p w14:paraId="58C7EE3A" w14:textId="77777777" w:rsidR="00C836E3" w:rsidRDefault="00C836E3" w:rsidP="00457FAF">
      <w:r>
        <w:t>de bewegingsrichting</w:t>
      </w:r>
    </w:p>
    <w:p w14:paraId="090AFD2B" w14:textId="77777777" w:rsidR="00C836E3" w:rsidRDefault="00C836E3" w:rsidP="00457FAF">
      <w:r>
        <w:t xml:space="preserve">het osteo- en </w:t>
      </w:r>
      <w:proofErr w:type="spellStart"/>
      <w:r>
        <w:t>arthrokinematisch</w:t>
      </w:r>
      <w:proofErr w:type="spellEnd"/>
      <w:r>
        <w:t xml:space="preserve"> gebeuren</w:t>
      </w:r>
    </w:p>
    <w:p w14:paraId="059F02C9" w14:textId="77777777" w:rsidR="00C836E3" w:rsidRDefault="00C836E3" w:rsidP="00457FAF">
      <w:r>
        <w:t>de diagnostische tekens</w:t>
      </w:r>
    </w:p>
    <w:p w14:paraId="403A9A48" w14:textId="77777777" w:rsidR="00C836E3" w:rsidRDefault="00C836E3" w:rsidP="00457FAF">
      <w:r>
        <w:t>het fysiologisch en/of het ontstaansmechanisme van de (dis)functie</w:t>
      </w:r>
    </w:p>
    <w:p w14:paraId="233D9E04" w14:textId="77777777" w:rsidR="00C836E3" w:rsidRDefault="00C836E3" w:rsidP="00457FAF"/>
    <w:p w14:paraId="0DE3BB79" w14:textId="77777777" w:rsidR="00C836E3" w:rsidRDefault="00C836E3" w:rsidP="00457FAF">
      <w:r>
        <w:t xml:space="preserve">De wetten van H.H. </w:t>
      </w:r>
      <w:proofErr w:type="spellStart"/>
      <w:r>
        <w:t>Fryette</w:t>
      </w:r>
      <w:proofErr w:type="spellEnd"/>
      <w:r>
        <w:t xml:space="preserve"> worden verklaard en toegepast op het sacrum. Dit laat toe het ruimtelijk en het driedimensionaal bewegen van het sacrum te ontleden. Dit is belangrijk voor de praktijk in functie van het begrijpen van de diagnostische tekens.</w:t>
      </w:r>
    </w:p>
    <w:p w14:paraId="749BD763" w14:textId="77777777" w:rsidR="00C836E3" w:rsidRDefault="00C836E3" w:rsidP="00457FAF">
      <w:r>
        <w:t>De functies en disfuncties worden belicht met:</w:t>
      </w:r>
    </w:p>
    <w:p w14:paraId="19A2E747" w14:textId="77777777" w:rsidR="00C836E3" w:rsidRDefault="00C836E3" w:rsidP="00457FAF">
      <w:r>
        <w:t>de verschillende vormen</w:t>
      </w:r>
    </w:p>
    <w:p w14:paraId="198F6171" w14:textId="77777777" w:rsidR="00C836E3" w:rsidRDefault="00C836E3" w:rsidP="00457FAF">
      <w:r>
        <w:t>hun gebruikte as met omschrijving van de fysiologische en pathologische as</w:t>
      </w:r>
    </w:p>
    <w:p w14:paraId="2C99ECF1" w14:textId="77777777" w:rsidR="00C836E3" w:rsidRDefault="00C836E3" w:rsidP="00457FAF">
      <w:r>
        <w:t>de diagnostische tekens, statisch en dynamisch te bepalen van voornamelijk</w:t>
      </w:r>
    </w:p>
    <w:p w14:paraId="28239891" w14:textId="77777777" w:rsidR="00C836E3" w:rsidRDefault="00C836E3" w:rsidP="00457FAF">
      <w:proofErr w:type="spellStart"/>
      <w:r>
        <w:t>sulcus</w:t>
      </w:r>
      <w:proofErr w:type="spellEnd"/>
    </w:p>
    <w:p w14:paraId="78A0C34C" w14:textId="77777777" w:rsidR="00C836E3" w:rsidRDefault="00C836E3" w:rsidP="00457FAF">
      <w:r>
        <w:t>AIL</w:t>
      </w:r>
    </w:p>
    <w:p w14:paraId="4A712588" w14:textId="77777777" w:rsidR="00C836E3" w:rsidRDefault="00C836E3" w:rsidP="00457FAF">
      <w:r>
        <w:t>Kaatstest</w:t>
      </w:r>
    </w:p>
    <w:p w14:paraId="71B9B409" w14:textId="77777777" w:rsidR="00C836E3" w:rsidRDefault="00C836E3" w:rsidP="00457FAF">
      <w:r>
        <w:t xml:space="preserve">Beenlengte </w:t>
      </w:r>
    </w:p>
    <w:p w14:paraId="7C3CB11B" w14:textId="77777777" w:rsidR="00C836E3" w:rsidRDefault="00C836E3" w:rsidP="00457FAF">
      <w:r>
        <w:t xml:space="preserve">       Met het toenemend of verdwijnend karakter.</w:t>
      </w:r>
    </w:p>
    <w:p w14:paraId="3F63521E" w14:textId="77777777" w:rsidR="00C836E3" w:rsidRDefault="00C836E3" w:rsidP="00457FAF"/>
    <w:p w14:paraId="605225BC" w14:textId="77777777" w:rsidR="00C836E3" w:rsidRDefault="00C836E3" w:rsidP="00457FAF">
      <w:r>
        <w:lastRenderedPageBreak/>
        <w:t xml:space="preserve">Het onderricht betreffende de compenserende bewegen van het bekken en de lumbale wervelzuil op gelijke of ongelijke beenlengte heeft als doel een beter inzicht te verwerven wat betreft het lichaamsschema, het functioneren en het compenseren van de patiënt. </w:t>
      </w:r>
    </w:p>
    <w:p w14:paraId="4A7E7929" w14:textId="77777777" w:rsidR="00C836E3" w:rsidRDefault="00C836E3" w:rsidP="00457FAF">
      <w:r>
        <w:t xml:space="preserve">Ook  het verlies van compensatie heeft een praktisch doel, het helpt de student een primaire disfunctie te distilleren uit een compensatie. Hierbij wordt gewezen op het omkeren van bepaalde diagnostisch tekens. </w:t>
      </w:r>
    </w:p>
    <w:p w14:paraId="70FAE7E4" w14:textId="77777777" w:rsidR="00457FAF" w:rsidRDefault="00457FAF" w:rsidP="00457FAF"/>
    <w:p w14:paraId="649F1966" w14:textId="77777777" w:rsidR="00C836E3" w:rsidRPr="00457FAF" w:rsidRDefault="00C836E3" w:rsidP="00457FAF">
      <w:pPr>
        <w:rPr>
          <w:b/>
        </w:rPr>
      </w:pPr>
      <w:r w:rsidRPr="00457FAF">
        <w:rPr>
          <w:b/>
        </w:rPr>
        <w:t>Praktijk</w:t>
      </w:r>
    </w:p>
    <w:p w14:paraId="469E5CC2" w14:textId="77777777" w:rsidR="00C836E3" w:rsidRDefault="00C836E3" w:rsidP="00457FAF">
      <w:r>
        <w:t xml:space="preserve">De student wordt opnieuw geleerd de belangrijkste referentiepunten ter hoogte van het bekken, en meer specifiek ter hoogte van het SIG, hetzij statisch, hetzij dynamisch te palperen. En dit in stand, zit, ruglig en </w:t>
      </w:r>
      <w:proofErr w:type="spellStart"/>
      <w:r>
        <w:t>buiklig</w:t>
      </w:r>
      <w:proofErr w:type="spellEnd"/>
      <w:r>
        <w:t>.</w:t>
      </w:r>
    </w:p>
    <w:p w14:paraId="44595E3C" w14:textId="77777777" w:rsidR="00C836E3" w:rsidRDefault="00C836E3" w:rsidP="00457FAF">
      <w:r>
        <w:t xml:space="preserve">Het gaat voornamelijk om de </w:t>
      </w:r>
      <w:proofErr w:type="spellStart"/>
      <w:r>
        <w:t>sulcus</w:t>
      </w:r>
      <w:proofErr w:type="spellEnd"/>
      <w:r>
        <w:t>, het onderscheid hol en vol, de AIL, de lordose-</w:t>
      </w:r>
      <w:proofErr w:type="spellStart"/>
      <w:r>
        <w:t>kyfosetest</w:t>
      </w:r>
      <w:proofErr w:type="spellEnd"/>
      <w:r>
        <w:t>, de test van de stijgende duimen en het bepalen van de beenlengte.</w:t>
      </w:r>
    </w:p>
    <w:p w14:paraId="338102E2" w14:textId="77777777" w:rsidR="00C836E3" w:rsidRDefault="00C836E3" w:rsidP="00457FAF">
      <w:r>
        <w:t>Dit helpt de as en de aard van de disfunctie te bepalen.</w:t>
      </w:r>
    </w:p>
    <w:p w14:paraId="77585ED5" w14:textId="77777777" w:rsidR="00C836E3" w:rsidRDefault="00C836E3" w:rsidP="00457FAF">
      <w:r>
        <w:t>Het ruimtelijk bepalen en vaststellen van deze posities worden nadien dynamisch beoordeeld ten opzichte van het afnemen of het versterken van de diagnostische tekens.</w:t>
      </w:r>
    </w:p>
    <w:p w14:paraId="143AFD34" w14:textId="77777777" w:rsidR="00C836E3" w:rsidRDefault="00C836E3" w:rsidP="00C836E3">
      <w:pPr>
        <w:numPr>
          <w:ilvl w:val="12"/>
          <w:numId w:val="0"/>
        </w:numPr>
        <w:ind w:firstLine="708"/>
      </w:pPr>
    </w:p>
    <w:p w14:paraId="3610760E" w14:textId="77777777" w:rsidR="00C836E3" w:rsidRDefault="00C836E3" w:rsidP="00C836E3">
      <w:pPr>
        <w:numPr>
          <w:ilvl w:val="12"/>
          <w:numId w:val="0"/>
        </w:numPr>
      </w:pPr>
    </w:p>
    <w:p w14:paraId="308DB979" w14:textId="77777777" w:rsidR="00C836E3" w:rsidRDefault="00C836E3" w:rsidP="00457FAF">
      <w:pPr>
        <w:pStyle w:val="Kop2"/>
      </w:pPr>
      <w:bookmarkStart w:id="232" w:name="_Toc373788287"/>
      <w:r>
        <w:t>9.3. pubis &amp; coccyx</w:t>
      </w:r>
      <w:bookmarkEnd w:id="232"/>
    </w:p>
    <w:p w14:paraId="48112E40" w14:textId="77777777" w:rsidR="00C836E3" w:rsidRPr="00457FAF" w:rsidRDefault="00C836E3" w:rsidP="00457FAF">
      <w:pPr>
        <w:rPr>
          <w:b/>
        </w:rPr>
      </w:pPr>
      <w:r w:rsidRPr="00457FAF">
        <w:rPr>
          <w:b/>
        </w:rPr>
        <w:t>Anatomisch rappel</w:t>
      </w:r>
    </w:p>
    <w:p w14:paraId="5628182D" w14:textId="77777777" w:rsidR="00C836E3" w:rsidRDefault="00C836E3" w:rsidP="00457FAF">
      <w:r>
        <w:t>Samenstelling en oriëntatie van de gewrichtsvlakken</w:t>
      </w:r>
    </w:p>
    <w:p w14:paraId="5B3468C3" w14:textId="77777777" w:rsidR="00C836E3" w:rsidRDefault="00C836E3" w:rsidP="00457FAF">
      <w:r>
        <w:t xml:space="preserve">De discus </w:t>
      </w:r>
      <w:proofErr w:type="spellStart"/>
      <w:r>
        <w:t>interpubicum</w:t>
      </w:r>
      <w:proofErr w:type="spellEnd"/>
      <w:r>
        <w:t xml:space="preserve"> -met daarin holtes gevuld met </w:t>
      </w:r>
      <w:proofErr w:type="spellStart"/>
      <w:r>
        <w:t>synovium</w:t>
      </w:r>
      <w:proofErr w:type="spellEnd"/>
      <w:r>
        <w:t xml:space="preserve">.-als schokdemper en </w:t>
      </w:r>
      <w:proofErr w:type="spellStart"/>
      <w:r>
        <w:t>amortiseur</w:t>
      </w:r>
      <w:proofErr w:type="spellEnd"/>
    </w:p>
    <w:p w14:paraId="04A3E8B2" w14:textId="77777777" w:rsidR="00C836E3" w:rsidRDefault="00C836E3" w:rsidP="00457FAF">
      <w:r>
        <w:t xml:space="preserve">Het belang van dit gewricht voor de insertie van belangrijke </w:t>
      </w:r>
      <w:proofErr w:type="spellStart"/>
      <w:r>
        <w:t>myo-fasciale</w:t>
      </w:r>
      <w:proofErr w:type="spellEnd"/>
      <w:r>
        <w:t xml:space="preserve"> structuren in functie van de bekkenbodem, zijn organen en in het bijzonder het </w:t>
      </w:r>
      <w:proofErr w:type="spellStart"/>
      <w:r>
        <w:t>uro-genitaal</w:t>
      </w:r>
      <w:proofErr w:type="spellEnd"/>
      <w:r>
        <w:t xml:space="preserve"> systeem.</w:t>
      </w:r>
    </w:p>
    <w:p w14:paraId="1F229EB3" w14:textId="77777777" w:rsidR="00C836E3" w:rsidRDefault="00C836E3" w:rsidP="00457FAF">
      <w:r>
        <w:t xml:space="preserve">Het </w:t>
      </w:r>
      <w:proofErr w:type="spellStart"/>
      <w:r>
        <w:t>uro-genitaal</w:t>
      </w:r>
      <w:proofErr w:type="spellEnd"/>
      <w:r>
        <w:t xml:space="preserve"> diafragma.</w:t>
      </w:r>
    </w:p>
    <w:p w14:paraId="0E2F0F0C" w14:textId="77777777" w:rsidR="00C836E3" w:rsidRDefault="00C836E3" w:rsidP="00457FAF"/>
    <w:p w14:paraId="3E6106EB" w14:textId="77777777" w:rsidR="00C836E3" w:rsidRPr="00457FAF" w:rsidRDefault="00C836E3" w:rsidP="00457FAF">
      <w:pPr>
        <w:rPr>
          <w:b/>
        </w:rPr>
      </w:pPr>
      <w:r w:rsidRPr="00457FAF">
        <w:rPr>
          <w:b/>
        </w:rPr>
        <w:t>Biomechanica:</w:t>
      </w:r>
    </w:p>
    <w:p w14:paraId="2B532AC2" w14:textId="77777777" w:rsidR="00C836E3" w:rsidRDefault="00C836E3" w:rsidP="00457FAF">
      <w:r>
        <w:t xml:space="preserve">De invloed van het globaal bewegen van het ilium of de kettingbeweging ter hoogte van het pubisgewricht: de torsie </w:t>
      </w:r>
    </w:p>
    <w:p w14:paraId="309C0F99" w14:textId="77777777" w:rsidR="00C836E3" w:rsidRDefault="00C836E3" w:rsidP="00457FAF">
      <w:r>
        <w:t xml:space="preserve">De invloed van stand en gaan op het  pubis-gewricht: de superior-beweging met de </w:t>
      </w:r>
      <w:proofErr w:type="spellStart"/>
      <w:r>
        <w:t>Chamberlainlijn</w:t>
      </w:r>
      <w:proofErr w:type="spellEnd"/>
      <w:r>
        <w:t>.</w:t>
      </w:r>
    </w:p>
    <w:p w14:paraId="6E0F201E" w14:textId="77777777" w:rsidR="00C836E3" w:rsidRDefault="00C836E3" w:rsidP="00457FAF">
      <w:r>
        <w:t xml:space="preserve">De fysiologische as van beweging: de transversale as. </w:t>
      </w:r>
    </w:p>
    <w:p w14:paraId="5550204C" w14:textId="77777777" w:rsidR="00C836E3" w:rsidRDefault="00C836E3" w:rsidP="00457FAF"/>
    <w:p w14:paraId="7DF3F81F" w14:textId="77777777" w:rsidR="00C836E3" w:rsidRDefault="00C836E3" w:rsidP="00457FAF">
      <w:r>
        <w:t>Het disfunctie-mechanisme:</w:t>
      </w:r>
    </w:p>
    <w:p w14:paraId="1382A86A" w14:textId="77777777" w:rsidR="00C836E3" w:rsidRDefault="00C836E3" w:rsidP="00457FAF">
      <w:r>
        <w:t>De agressie zich uitend als:</w:t>
      </w:r>
    </w:p>
    <w:p w14:paraId="16839465" w14:textId="77777777" w:rsidR="00C836E3" w:rsidRDefault="00C836E3" w:rsidP="00457FAF">
      <w:r>
        <w:t xml:space="preserve">De primaire of traumatische disfunctie: </w:t>
      </w:r>
      <w:proofErr w:type="spellStart"/>
      <w:r>
        <w:t>ant</w:t>
      </w:r>
      <w:proofErr w:type="spellEnd"/>
      <w:r>
        <w:t>-post; disfunctie</w:t>
      </w:r>
    </w:p>
    <w:p w14:paraId="50E0AEC6" w14:textId="77777777" w:rsidR="00C836E3" w:rsidRDefault="00C836E3" w:rsidP="00457FAF">
      <w:r>
        <w:t xml:space="preserve">                                                              sup-</w:t>
      </w:r>
      <w:proofErr w:type="spellStart"/>
      <w:r>
        <w:t>inf.disfunctie</w:t>
      </w:r>
      <w:proofErr w:type="spellEnd"/>
      <w:r>
        <w:t xml:space="preserve"> </w:t>
      </w:r>
    </w:p>
    <w:p w14:paraId="569DB1BA" w14:textId="77777777" w:rsidR="00C836E3" w:rsidRDefault="00C836E3" w:rsidP="00457FAF">
      <w:r>
        <w:t>en dit ten gevolge van een: -</w:t>
      </w:r>
      <w:proofErr w:type="spellStart"/>
      <w:r>
        <w:t>antero</w:t>
      </w:r>
      <w:proofErr w:type="spellEnd"/>
      <w:r>
        <w:t>-posterior traumatiserende invloed( auto-</w:t>
      </w:r>
      <w:proofErr w:type="spellStart"/>
      <w:r>
        <w:t>dashbord</w:t>
      </w:r>
      <w:proofErr w:type="spellEnd"/>
      <w:r>
        <w:t xml:space="preserve"> ongeval -agressieve sportbeoefening)</w:t>
      </w:r>
    </w:p>
    <w:p w14:paraId="7AB81791" w14:textId="77777777" w:rsidR="00C836E3" w:rsidRDefault="00C836E3" w:rsidP="00457FAF">
      <w:r>
        <w:t xml:space="preserve">                                            -</w:t>
      </w:r>
      <w:proofErr w:type="spellStart"/>
      <w:r>
        <w:t>infero-supero</w:t>
      </w:r>
      <w:proofErr w:type="spellEnd"/>
      <w:r>
        <w:t xml:space="preserve"> traumatiserende invloed (val-oppositie ten opzichte van de beweging)</w:t>
      </w:r>
    </w:p>
    <w:p w14:paraId="036CFE34" w14:textId="77777777" w:rsidR="00C836E3" w:rsidRDefault="00C836E3" w:rsidP="00457FAF">
      <w:r>
        <w:t xml:space="preserve">De secundaire of compenserende disfunctie: de torsie disfunctie ten gevolge van invloeden uitgaande van de </w:t>
      </w:r>
      <w:proofErr w:type="spellStart"/>
      <w:r>
        <w:t>viscerae</w:t>
      </w:r>
      <w:proofErr w:type="spellEnd"/>
      <w:r>
        <w:t xml:space="preserve">, </w:t>
      </w:r>
      <w:proofErr w:type="spellStart"/>
      <w:r>
        <w:t>myo-fasciale</w:t>
      </w:r>
      <w:proofErr w:type="spellEnd"/>
      <w:r>
        <w:t xml:space="preserve"> structuren. , </w:t>
      </w:r>
      <w:proofErr w:type="spellStart"/>
      <w:r>
        <w:t>Coxo-femorale</w:t>
      </w:r>
      <w:proofErr w:type="spellEnd"/>
      <w:r>
        <w:t xml:space="preserve"> relatie </w:t>
      </w:r>
      <w:proofErr w:type="spellStart"/>
      <w:r>
        <w:t>etc</w:t>
      </w:r>
      <w:proofErr w:type="spellEnd"/>
      <w:r>
        <w:t>…</w:t>
      </w:r>
    </w:p>
    <w:p w14:paraId="0760D35B" w14:textId="77777777" w:rsidR="00C836E3" w:rsidRDefault="00C836E3" w:rsidP="00457FAF"/>
    <w:p w14:paraId="289901F5" w14:textId="77777777" w:rsidR="00C836E3" w:rsidRPr="00457FAF" w:rsidRDefault="00C836E3" w:rsidP="00457FAF">
      <w:pPr>
        <w:rPr>
          <w:b/>
          <w:u w:val="single"/>
        </w:rPr>
      </w:pPr>
      <w:r w:rsidRPr="00457FAF">
        <w:rPr>
          <w:b/>
          <w:u w:val="single"/>
        </w:rPr>
        <w:t>Leerdoel</w:t>
      </w:r>
    </w:p>
    <w:p w14:paraId="10ECDAD0" w14:textId="77777777" w:rsidR="00C836E3" w:rsidRDefault="00C836E3" w:rsidP="00457FAF">
      <w:r>
        <w:t xml:space="preserve">Het anatomisch rappel heeft als doel de student de anatomische </w:t>
      </w:r>
      <w:proofErr w:type="spellStart"/>
      <w:r>
        <w:t>refentiepunten</w:t>
      </w:r>
      <w:proofErr w:type="spellEnd"/>
      <w:r>
        <w:t xml:space="preserve"> exact te leren situeren en ze </w:t>
      </w:r>
      <w:proofErr w:type="spellStart"/>
      <w:r>
        <w:t>palpatorisch</w:t>
      </w:r>
      <w:proofErr w:type="spellEnd"/>
      <w:r>
        <w:t>, hetzij statisch, hetzij dynamisch te gebruiken om een juiste diagnostische tabel op te stellen en voor elk van de disfuncties een juiste therapie te gebruiken:</w:t>
      </w:r>
    </w:p>
    <w:p w14:paraId="699329FD" w14:textId="77777777" w:rsidR="00C836E3" w:rsidRDefault="00C836E3" w:rsidP="00457FAF">
      <w:r>
        <w:t>Dit houdt in:</w:t>
      </w:r>
    </w:p>
    <w:p w14:paraId="4DBEB33D" w14:textId="77777777" w:rsidR="00C836E3" w:rsidRDefault="00C836E3" w:rsidP="00457FAF">
      <w:r>
        <w:t xml:space="preserve">Statisch: het niveau van de beide </w:t>
      </w:r>
      <w:proofErr w:type="spellStart"/>
      <w:r>
        <w:t>rami</w:t>
      </w:r>
      <w:proofErr w:type="spellEnd"/>
      <w:r>
        <w:t xml:space="preserve"> </w:t>
      </w:r>
      <w:proofErr w:type="spellStart"/>
      <w:r>
        <w:t>ossi</w:t>
      </w:r>
      <w:proofErr w:type="spellEnd"/>
      <w:r>
        <w:t xml:space="preserve"> </w:t>
      </w:r>
      <w:proofErr w:type="spellStart"/>
      <w:r>
        <w:t>pubica</w:t>
      </w:r>
      <w:proofErr w:type="spellEnd"/>
      <w:r>
        <w:t xml:space="preserve"> ten opzichte van elkaar vast te stellen:</w:t>
      </w:r>
    </w:p>
    <w:p w14:paraId="27EF0D51" w14:textId="77777777" w:rsidR="00C836E3" w:rsidRPr="00C836E3" w:rsidRDefault="00C836E3" w:rsidP="00457FAF">
      <w:r>
        <w:tab/>
      </w:r>
      <w:r>
        <w:tab/>
      </w:r>
      <w:r w:rsidRPr="00C836E3">
        <w:t>-</w:t>
      </w:r>
      <w:proofErr w:type="spellStart"/>
      <w:r w:rsidRPr="00C836E3">
        <w:t>ant</w:t>
      </w:r>
      <w:proofErr w:type="spellEnd"/>
      <w:r w:rsidRPr="00C836E3">
        <w:t>/sup.</w:t>
      </w:r>
    </w:p>
    <w:p w14:paraId="18DEB452" w14:textId="77777777" w:rsidR="00C836E3" w:rsidRPr="00C836E3" w:rsidRDefault="00C836E3" w:rsidP="00457FAF">
      <w:r w:rsidRPr="00C836E3">
        <w:tab/>
      </w:r>
      <w:r w:rsidRPr="00C836E3">
        <w:tab/>
        <w:t>-sup/inf.</w:t>
      </w:r>
    </w:p>
    <w:p w14:paraId="32B863BD" w14:textId="77777777" w:rsidR="00C836E3" w:rsidRDefault="00C836E3" w:rsidP="00457FAF">
      <w:r w:rsidRPr="00C836E3">
        <w:tab/>
      </w:r>
      <w:r w:rsidRPr="00C836E3">
        <w:tab/>
      </w:r>
      <w:r>
        <w:t>-torsie</w:t>
      </w:r>
    </w:p>
    <w:p w14:paraId="66D71B1B" w14:textId="77777777" w:rsidR="00C836E3" w:rsidRDefault="00C836E3" w:rsidP="00457FAF">
      <w:r>
        <w:t>met verwijzing naar primaire en secundaire invloeden.</w:t>
      </w:r>
    </w:p>
    <w:p w14:paraId="6537C5A8" w14:textId="77777777" w:rsidR="00C836E3" w:rsidRDefault="00C836E3" w:rsidP="00457FAF">
      <w:r>
        <w:tab/>
      </w:r>
      <w:r>
        <w:tab/>
        <w:t>-oedeem</w:t>
      </w:r>
    </w:p>
    <w:p w14:paraId="27A6989F" w14:textId="77777777" w:rsidR="00C836E3" w:rsidRDefault="00C836E3" w:rsidP="00457FAF">
      <w:r>
        <w:t>-lymfeklieren</w:t>
      </w:r>
    </w:p>
    <w:p w14:paraId="3D39D664" w14:textId="77777777" w:rsidR="00C836E3" w:rsidRDefault="00C836E3" w:rsidP="00457FAF">
      <w:r>
        <w:lastRenderedPageBreak/>
        <w:tab/>
      </w:r>
      <w:r>
        <w:tab/>
        <w:t xml:space="preserve">-sensibiliteit van het </w:t>
      </w:r>
      <w:proofErr w:type="spellStart"/>
      <w:r>
        <w:t>lig.ingiunale</w:t>
      </w:r>
      <w:proofErr w:type="spellEnd"/>
    </w:p>
    <w:p w14:paraId="6EE290DE" w14:textId="77777777" w:rsidR="00C836E3" w:rsidRDefault="00C836E3" w:rsidP="00457FAF">
      <w:r>
        <w:tab/>
      </w:r>
      <w:r>
        <w:tab/>
        <w:t xml:space="preserve">-tender-points ter hoogte van de m. rectus </w:t>
      </w:r>
      <w:proofErr w:type="spellStart"/>
      <w:r>
        <w:t>abdominis</w:t>
      </w:r>
      <w:proofErr w:type="spellEnd"/>
      <w:r>
        <w:t xml:space="preserve"> + adductoren  te palperen.</w:t>
      </w:r>
    </w:p>
    <w:p w14:paraId="04DC8CFD" w14:textId="77777777" w:rsidR="00C836E3" w:rsidRDefault="00C836E3" w:rsidP="00457FAF">
      <w:r>
        <w:t xml:space="preserve">In deze optiek wordt verwezen naar het eventueel bestaan of aanwezig zijn van een liesbreuk, een ernstige aandoening ter hoogte van het </w:t>
      </w:r>
      <w:proofErr w:type="spellStart"/>
      <w:r>
        <w:t>uro-genitaal</w:t>
      </w:r>
      <w:proofErr w:type="spellEnd"/>
      <w:r>
        <w:t xml:space="preserve"> systeem </w:t>
      </w:r>
      <w:proofErr w:type="spellStart"/>
      <w:r>
        <w:t>etc</w:t>
      </w:r>
      <w:proofErr w:type="spellEnd"/>
      <w:r>
        <w:t>…</w:t>
      </w:r>
    </w:p>
    <w:p w14:paraId="1C196E99" w14:textId="77777777" w:rsidR="00C836E3" w:rsidRDefault="00C836E3" w:rsidP="00457FAF">
      <w:r>
        <w:tab/>
      </w:r>
      <w:r>
        <w:tab/>
        <w:t>Dynamisch: door diverse testen ter hoogte van het pubis-gewricht uit te voeren wordt de student geleerd een pubis disfunctie in de diverse dimensies van elkaar te onderscheiden: er worden opeenvolgend provocatie-en</w:t>
      </w:r>
    </w:p>
    <w:p w14:paraId="16B4AF43" w14:textId="77777777" w:rsidR="00C836E3" w:rsidRDefault="00C836E3" w:rsidP="00457FAF">
      <w:r>
        <w:tab/>
      </w:r>
      <w:r>
        <w:tab/>
      </w:r>
      <w:r>
        <w:tab/>
      </w:r>
      <w:r>
        <w:tab/>
      </w:r>
      <w:r>
        <w:tab/>
      </w:r>
      <w:r>
        <w:tab/>
      </w:r>
      <w:r>
        <w:tab/>
        <w:t xml:space="preserve">      dynamische testen voorgesteld om dit doel te bereiken. Dit zijn:</w:t>
      </w:r>
    </w:p>
    <w:p w14:paraId="2CB4625A" w14:textId="77777777" w:rsidR="00C836E3" w:rsidRDefault="00C836E3" w:rsidP="00457FAF">
      <w:r>
        <w:tab/>
      </w:r>
      <w:r>
        <w:tab/>
      </w:r>
      <w:r>
        <w:tab/>
      </w:r>
      <w:r>
        <w:tab/>
        <w:t>-De kompressie-en distractie testen</w:t>
      </w:r>
    </w:p>
    <w:p w14:paraId="1F2DD556" w14:textId="77777777" w:rsidR="00C836E3" w:rsidRDefault="00C836E3" w:rsidP="00457FAF">
      <w:r>
        <w:tab/>
      </w:r>
      <w:r>
        <w:tab/>
      </w:r>
      <w:r>
        <w:tab/>
      </w:r>
      <w:r>
        <w:tab/>
        <w:t xml:space="preserve">-de verticale druktest op de </w:t>
      </w:r>
      <w:proofErr w:type="spellStart"/>
      <w:r>
        <w:t>ramus</w:t>
      </w:r>
      <w:proofErr w:type="spellEnd"/>
      <w:r>
        <w:t xml:space="preserve"> </w:t>
      </w:r>
      <w:proofErr w:type="spellStart"/>
      <w:r>
        <w:t>ossis</w:t>
      </w:r>
      <w:proofErr w:type="spellEnd"/>
      <w:r>
        <w:t xml:space="preserve"> pubis </w:t>
      </w:r>
    </w:p>
    <w:p w14:paraId="3C5E1863" w14:textId="77777777" w:rsidR="00C836E3" w:rsidRDefault="00C836E3" w:rsidP="00457FAF">
      <w:r>
        <w:tab/>
      </w:r>
      <w:r>
        <w:tab/>
      </w:r>
      <w:r>
        <w:tab/>
      </w:r>
      <w:r>
        <w:tab/>
        <w:t xml:space="preserve">-de verticale druktest op de voet met palpatie ter hoogte van de </w:t>
      </w:r>
      <w:proofErr w:type="spellStart"/>
      <w:r>
        <w:t>ramus</w:t>
      </w:r>
      <w:proofErr w:type="spellEnd"/>
      <w:r>
        <w:t xml:space="preserve"> </w:t>
      </w:r>
      <w:proofErr w:type="spellStart"/>
      <w:r>
        <w:t>ossis</w:t>
      </w:r>
      <w:proofErr w:type="spellEnd"/>
      <w:r>
        <w:t xml:space="preserve"> pubis en de S.I.A.S.</w:t>
      </w:r>
    </w:p>
    <w:p w14:paraId="00DA6722" w14:textId="77777777" w:rsidR="00C836E3" w:rsidRDefault="00C836E3" w:rsidP="00457FAF">
      <w:r>
        <w:tab/>
      </w:r>
      <w:r>
        <w:tab/>
      </w:r>
      <w:r>
        <w:tab/>
      </w:r>
      <w:r>
        <w:tab/>
        <w:t>-de pedalo-test</w:t>
      </w:r>
    </w:p>
    <w:p w14:paraId="55B33CAC" w14:textId="77777777" w:rsidR="00C836E3" w:rsidRDefault="00C836E3" w:rsidP="00457FAF">
      <w:r>
        <w:tab/>
      </w:r>
      <w:r>
        <w:tab/>
      </w:r>
      <w:r>
        <w:tab/>
      </w:r>
      <w:r>
        <w:tab/>
        <w:t>-de relatief-positieve F.T.S.-test.</w:t>
      </w:r>
    </w:p>
    <w:p w14:paraId="582B6A9A" w14:textId="77777777" w:rsidR="00C836E3" w:rsidRDefault="00C836E3" w:rsidP="00C836E3">
      <w:pPr>
        <w:numPr>
          <w:ilvl w:val="12"/>
          <w:numId w:val="0"/>
        </w:numPr>
      </w:pPr>
      <w:r>
        <w:t xml:space="preserve">De testen en de correcties worden in de praktijk zorgvuldig aangeleerd </w:t>
      </w:r>
    </w:p>
    <w:p w14:paraId="14A56C44" w14:textId="77777777" w:rsidR="00C836E3" w:rsidRDefault="00C836E3" w:rsidP="00C836E3">
      <w:pPr>
        <w:numPr>
          <w:ilvl w:val="12"/>
          <w:numId w:val="0"/>
        </w:numPr>
      </w:pPr>
    </w:p>
    <w:p w14:paraId="293729C5" w14:textId="77777777" w:rsidR="00C836E3" w:rsidRDefault="00C836E3" w:rsidP="00C836E3">
      <w:pPr>
        <w:numPr>
          <w:ilvl w:val="12"/>
          <w:numId w:val="0"/>
        </w:numPr>
      </w:pPr>
    </w:p>
    <w:p w14:paraId="444A45D4" w14:textId="77777777" w:rsidR="00C836E3" w:rsidRDefault="00C836E3" w:rsidP="00457FAF">
      <w:pPr>
        <w:pStyle w:val="Kop2"/>
      </w:pPr>
      <w:bookmarkStart w:id="233" w:name="_Toc373788288"/>
      <w:r>
        <w:t>9.4. Het Os Coccyx</w:t>
      </w:r>
      <w:bookmarkEnd w:id="233"/>
    </w:p>
    <w:p w14:paraId="7065B8FE" w14:textId="77777777" w:rsidR="00C836E3" w:rsidRPr="00457FAF" w:rsidRDefault="00C836E3" w:rsidP="00457FAF">
      <w:pPr>
        <w:rPr>
          <w:b/>
        </w:rPr>
      </w:pPr>
      <w:r w:rsidRPr="00457FAF">
        <w:rPr>
          <w:b/>
        </w:rPr>
        <w:t xml:space="preserve">Leerplan </w:t>
      </w:r>
      <w:proofErr w:type="spellStart"/>
      <w:r w:rsidRPr="00457FAF">
        <w:rPr>
          <w:b/>
        </w:rPr>
        <w:t>coccyx</w:t>
      </w:r>
      <w:proofErr w:type="spellEnd"/>
    </w:p>
    <w:p w14:paraId="0976E675" w14:textId="77777777" w:rsidR="00C836E3" w:rsidRDefault="00C836E3" w:rsidP="00457FAF">
      <w:r>
        <w:t>Er wordt een kort anatomisch rappel voorgesteld en dit in verband met zijn plaats en de  relaties in de directe en indirecte omgeving.</w:t>
      </w:r>
    </w:p>
    <w:p w14:paraId="3173C57C" w14:textId="77777777" w:rsidR="00C836E3" w:rsidRDefault="00C836E3" w:rsidP="00457FAF">
      <w:r>
        <w:t>De aandacht wordt eveneens gevestigd op zijn normale mobiliteit en het belang ervan voor het onderhouden en het dynamiseren van de normale bekkenbodem-tonus en het ondersteunen van de kleine bekken organen.</w:t>
      </w:r>
    </w:p>
    <w:p w14:paraId="416BFB9D" w14:textId="77777777" w:rsidR="00C836E3" w:rsidRDefault="00C836E3" w:rsidP="00457FAF">
      <w:r>
        <w:t xml:space="preserve">Er wordt tevens bijzondere aandacht besteed aan de insertie van het </w:t>
      </w:r>
      <w:proofErr w:type="spellStart"/>
      <w:r>
        <w:t>filum</w:t>
      </w:r>
      <w:proofErr w:type="spellEnd"/>
      <w:r>
        <w:t xml:space="preserve"> terminale en de dura mater ter hoogte van het </w:t>
      </w:r>
      <w:proofErr w:type="spellStart"/>
      <w:r>
        <w:t>foramen</w:t>
      </w:r>
      <w:proofErr w:type="spellEnd"/>
      <w:r>
        <w:t xml:space="preserve"> magnum, C1-C2, en de gevolgen die uit een disfunctie van het staartbeen voortvloeien voor het </w:t>
      </w:r>
      <w:proofErr w:type="spellStart"/>
      <w:r>
        <w:t>cranio</w:t>
      </w:r>
      <w:proofErr w:type="spellEnd"/>
      <w:r>
        <w:t xml:space="preserve">-sacraal gegeven </w:t>
      </w:r>
    </w:p>
    <w:p w14:paraId="66A0A082" w14:textId="77777777" w:rsidR="00C836E3" w:rsidRDefault="00C836E3" w:rsidP="00457FAF">
      <w:r>
        <w:t xml:space="preserve">Een verband tussen cervicale hoofdpijn, misselijkheid, gebrek aan energie, maag en darmklachten worden eveneens met een </w:t>
      </w:r>
      <w:proofErr w:type="spellStart"/>
      <w:r>
        <w:t>coccyx</w:t>
      </w:r>
      <w:proofErr w:type="spellEnd"/>
      <w:r>
        <w:t xml:space="preserve"> disfunctie in verband gebracht en als een mogelijke oorzaak voor deze problemen voorgesteld.</w:t>
      </w:r>
    </w:p>
    <w:p w14:paraId="3B3A7956" w14:textId="77777777" w:rsidR="00C836E3" w:rsidRDefault="00C836E3" w:rsidP="00457FAF"/>
    <w:p w14:paraId="4D4DB77A" w14:textId="77777777" w:rsidR="00C836E3" w:rsidRPr="00457FAF" w:rsidRDefault="00C836E3" w:rsidP="00457FAF">
      <w:pPr>
        <w:rPr>
          <w:b/>
        </w:rPr>
      </w:pPr>
      <w:r w:rsidRPr="00457FAF">
        <w:rPr>
          <w:b/>
        </w:rPr>
        <w:t>Biomechanica</w:t>
      </w:r>
    </w:p>
    <w:p w14:paraId="398497FD" w14:textId="77777777" w:rsidR="00C836E3" w:rsidRDefault="00C836E3" w:rsidP="00457FAF">
      <w:r>
        <w:t>De normale beweging van het staartbeen wordt beschreven</w:t>
      </w:r>
    </w:p>
    <w:p w14:paraId="2EC7A87E" w14:textId="77777777" w:rsidR="00C836E3" w:rsidRDefault="00C836E3" w:rsidP="00457FAF">
      <w:r>
        <w:t xml:space="preserve">De meest voorkomende oorzaken van </w:t>
      </w:r>
      <w:proofErr w:type="spellStart"/>
      <w:r>
        <w:t>coccyx</w:t>
      </w:r>
      <w:proofErr w:type="spellEnd"/>
      <w:r>
        <w:t xml:space="preserve"> </w:t>
      </w:r>
      <w:proofErr w:type="spellStart"/>
      <w:r>
        <w:t>disfunkties</w:t>
      </w:r>
      <w:proofErr w:type="spellEnd"/>
      <w:r>
        <w:t xml:space="preserve"> worden naar voor gebracht,</w:t>
      </w:r>
    </w:p>
    <w:p w14:paraId="3C97AC9C" w14:textId="77777777" w:rsidR="00C836E3" w:rsidRDefault="00C836E3" w:rsidP="00457FAF">
      <w:r>
        <w:t>met het disfunctie mechanisme: de traumatische en de niet-traumatische disfuncties met de symptomatologie (</w:t>
      </w:r>
      <w:proofErr w:type="spellStart"/>
      <w:r>
        <w:t>coccygodynia</w:t>
      </w:r>
      <w:proofErr w:type="spellEnd"/>
      <w:r>
        <w:t>)</w:t>
      </w:r>
    </w:p>
    <w:p w14:paraId="21C5B76A" w14:textId="77777777" w:rsidR="00C836E3" w:rsidRDefault="00C836E3" w:rsidP="00457FAF">
      <w:r>
        <w:t>Praktijk</w:t>
      </w:r>
    </w:p>
    <w:p w14:paraId="391A0FB6" w14:textId="77777777" w:rsidR="00C836E3" w:rsidRDefault="00C836E3" w:rsidP="00457FAF">
      <w:r>
        <w:t xml:space="preserve">In de praktijk worden de interne en externe palpatie voorgesteld met de tender-points, alsook de verschillende posities waarin de </w:t>
      </w:r>
      <w:proofErr w:type="spellStart"/>
      <w:r>
        <w:t>correktie</w:t>
      </w:r>
      <w:proofErr w:type="spellEnd"/>
      <w:r>
        <w:t xml:space="preserve"> kan plaatsgrijpen</w:t>
      </w:r>
    </w:p>
    <w:p w14:paraId="37D9876B" w14:textId="77777777" w:rsidR="00C836E3" w:rsidRDefault="00C836E3" w:rsidP="00457FAF"/>
    <w:p w14:paraId="2F2CE698" w14:textId="77777777" w:rsidR="00C836E3" w:rsidRPr="00457FAF" w:rsidRDefault="00C836E3" w:rsidP="00457FAF">
      <w:pPr>
        <w:rPr>
          <w:b/>
        </w:rPr>
      </w:pPr>
      <w:r w:rsidRPr="00457FAF">
        <w:rPr>
          <w:b/>
        </w:rPr>
        <w:t xml:space="preserve">Leerdoel </w:t>
      </w:r>
      <w:proofErr w:type="spellStart"/>
      <w:r w:rsidRPr="00457FAF">
        <w:rPr>
          <w:b/>
        </w:rPr>
        <w:t>coccyx</w:t>
      </w:r>
      <w:proofErr w:type="spellEnd"/>
    </w:p>
    <w:p w14:paraId="68971D13" w14:textId="77777777" w:rsidR="00C836E3" w:rsidRDefault="00C836E3" w:rsidP="00457FAF">
      <w:r>
        <w:t xml:space="preserve">De aandacht van de student wordt op de belangrijkheid van het os </w:t>
      </w:r>
      <w:proofErr w:type="spellStart"/>
      <w:r>
        <w:t>coccygis</w:t>
      </w:r>
      <w:proofErr w:type="spellEnd"/>
      <w:r>
        <w:t xml:space="preserve"> gevestigd:</w:t>
      </w:r>
    </w:p>
    <w:p w14:paraId="0843432A" w14:textId="77777777" w:rsidR="00C836E3" w:rsidRDefault="00C836E3" w:rsidP="00457FAF">
      <w:r>
        <w:t xml:space="preserve">door zijn relatie met het kleine bekken, de organen en de bekkenbodemtonus te verklaren: immers dient het staartbeen als insertie voor de m. </w:t>
      </w:r>
      <w:proofErr w:type="spellStart"/>
      <w:r>
        <w:t>ischio-coccygeus</w:t>
      </w:r>
      <w:proofErr w:type="spellEnd"/>
      <w:r>
        <w:t xml:space="preserve"> en het </w:t>
      </w:r>
      <w:proofErr w:type="spellStart"/>
      <w:r>
        <w:t>raphe</w:t>
      </w:r>
      <w:proofErr w:type="spellEnd"/>
      <w:r>
        <w:t xml:space="preserve"> </w:t>
      </w:r>
      <w:proofErr w:type="spellStart"/>
      <w:r>
        <w:t>ano-coccygeum</w:t>
      </w:r>
      <w:proofErr w:type="spellEnd"/>
      <w:r>
        <w:t xml:space="preserve"> die dienst doet als </w:t>
      </w:r>
      <w:proofErr w:type="spellStart"/>
      <w:r>
        <w:t>tensor,amortiseur</w:t>
      </w:r>
      <w:proofErr w:type="spellEnd"/>
      <w:r>
        <w:t xml:space="preserve"> en </w:t>
      </w:r>
      <w:proofErr w:type="spellStart"/>
      <w:r>
        <w:t>dynamisator</w:t>
      </w:r>
      <w:proofErr w:type="spellEnd"/>
      <w:r>
        <w:t>.</w:t>
      </w:r>
    </w:p>
    <w:p w14:paraId="17744CE5" w14:textId="77777777" w:rsidR="00C836E3" w:rsidRDefault="00C836E3" w:rsidP="00457FAF">
      <w:r>
        <w:t xml:space="preserve">Vervolgens wordt de student ook verwezen naar de zeer belangrijke rol die het staartbeen te vervullen heeft in het </w:t>
      </w:r>
      <w:proofErr w:type="spellStart"/>
      <w:r>
        <w:t>sacro</w:t>
      </w:r>
      <w:proofErr w:type="spellEnd"/>
      <w:r>
        <w:t xml:space="preserve">-craniaal ritme via de </w:t>
      </w:r>
      <w:proofErr w:type="spellStart"/>
      <w:r>
        <w:t>durale</w:t>
      </w:r>
      <w:proofErr w:type="spellEnd"/>
      <w:r>
        <w:t xml:space="preserve"> inserties </w:t>
      </w:r>
    </w:p>
    <w:p w14:paraId="63B6AE3A" w14:textId="77777777" w:rsidR="00C836E3" w:rsidRDefault="00C836E3" w:rsidP="00457FAF">
      <w:r>
        <w:t xml:space="preserve">en de vrij belangrijke alteraties voor het individu wanneer zich een </w:t>
      </w:r>
      <w:proofErr w:type="spellStart"/>
      <w:r>
        <w:t>coccyx</w:t>
      </w:r>
      <w:proofErr w:type="spellEnd"/>
      <w:r>
        <w:t xml:space="preserve"> dysfunctie voordoet. In dit verband wordt verwezen naar het O.A.A.-</w:t>
      </w:r>
      <w:proofErr w:type="spellStart"/>
      <w:r>
        <w:t>complex,de</w:t>
      </w:r>
      <w:proofErr w:type="spellEnd"/>
      <w:r>
        <w:t xml:space="preserve"> zenuw van Arnold en zijn anastomose met de nervus </w:t>
      </w:r>
      <w:proofErr w:type="spellStart"/>
      <w:r>
        <w:t>trigeminus,de</w:t>
      </w:r>
      <w:proofErr w:type="spellEnd"/>
      <w:r>
        <w:t xml:space="preserve"> </w:t>
      </w:r>
      <w:proofErr w:type="spellStart"/>
      <w:r>
        <w:t>art.vertebralis,het</w:t>
      </w:r>
      <w:proofErr w:type="spellEnd"/>
      <w:r>
        <w:t xml:space="preserve"> </w:t>
      </w:r>
      <w:proofErr w:type="spellStart"/>
      <w:r>
        <w:t>foramen</w:t>
      </w:r>
      <w:proofErr w:type="spellEnd"/>
      <w:r>
        <w:t xml:space="preserve"> </w:t>
      </w:r>
      <w:proofErr w:type="spellStart"/>
      <w:r>
        <w:t>jugulare</w:t>
      </w:r>
      <w:proofErr w:type="spellEnd"/>
      <w:r>
        <w:t xml:space="preserve"> met de 9</w:t>
      </w:r>
      <w:r>
        <w:rPr>
          <w:vertAlign w:val="superscript"/>
        </w:rPr>
        <w:t>e</w:t>
      </w:r>
      <w:r>
        <w:t>-10</w:t>
      </w:r>
      <w:r>
        <w:rPr>
          <w:vertAlign w:val="superscript"/>
        </w:rPr>
        <w:t>e</w:t>
      </w:r>
      <w:r>
        <w:t>- 11</w:t>
      </w:r>
      <w:r>
        <w:rPr>
          <w:vertAlign w:val="superscript"/>
        </w:rPr>
        <w:t>e</w:t>
      </w:r>
      <w:r>
        <w:t xml:space="preserve"> </w:t>
      </w:r>
      <w:proofErr w:type="spellStart"/>
      <w:r>
        <w:t>hersenzenuw,de</w:t>
      </w:r>
      <w:proofErr w:type="spellEnd"/>
      <w:r>
        <w:t xml:space="preserve"> vena jugularis </w:t>
      </w:r>
      <w:proofErr w:type="spellStart"/>
      <w:r>
        <w:t>etc</w:t>
      </w:r>
      <w:proofErr w:type="spellEnd"/>
      <w:r>
        <w:t>….Vanuit dit perspectief worden de diagnostische tekens aan de student verklaard en kan hij de relaties tussen de verschillende structuren beter leren begrijpen.</w:t>
      </w:r>
    </w:p>
    <w:p w14:paraId="7246DA62" w14:textId="77777777" w:rsidR="00C836E3" w:rsidRDefault="00C836E3" w:rsidP="00457FAF">
      <w:r>
        <w:t>Daarna worden aan de student de diverse correctie mogelijkheden gepresenteerd ,wat hem moet toelaten op een correcte ma</w:t>
      </w:r>
    </w:p>
    <w:p w14:paraId="2334D059" w14:textId="77777777" w:rsidR="00C836E3" w:rsidRDefault="00C836E3" w:rsidP="00C836E3">
      <w:pPr>
        <w:numPr>
          <w:ilvl w:val="12"/>
          <w:numId w:val="0"/>
        </w:numPr>
      </w:pPr>
    </w:p>
    <w:p w14:paraId="3C29ABCB" w14:textId="77777777" w:rsidR="00C836E3" w:rsidRDefault="00C836E3" w:rsidP="00457FAF">
      <w:pPr>
        <w:pStyle w:val="Kop2"/>
      </w:pPr>
      <w:bookmarkStart w:id="234" w:name="_Toc373788289"/>
      <w:r>
        <w:t>9.5. Lumbale wervelkolom</w:t>
      </w:r>
      <w:bookmarkEnd w:id="234"/>
    </w:p>
    <w:p w14:paraId="50103E89" w14:textId="77777777" w:rsidR="002A4CE4" w:rsidRPr="008137A4" w:rsidRDefault="002A4CE4" w:rsidP="002A4CE4">
      <w:pPr>
        <w:rPr>
          <w:rFonts w:cs="Arial"/>
          <w:b/>
        </w:rPr>
      </w:pPr>
      <w:r w:rsidRPr="008137A4">
        <w:rPr>
          <w:rFonts w:cs="Arial"/>
          <w:b/>
        </w:rPr>
        <w:t>subdoel</w:t>
      </w:r>
    </w:p>
    <w:p w14:paraId="1A3BEAD5" w14:textId="77777777" w:rsidR="002A4CE4" w:rsidRPr="008137A4" w:rsidRDefault="002A4CE4" w:rsidP="002A4CE4">
      <w:pPr>
        <w:rPr>
          <w:rFonts w:cs="Arial"/>
        </w:rPr>
      </w:pPr>
      <w:r w:rsidRPr="008137A4">
        <w:rPr>
          <w:rFonts w:cs="Arial"/>
        </w:rPr>
        <w:t>Onderdeel:</w:t>
      </w:r>
      <w:r w:rsidRPr="008137A4">
        <w:rPr>
          <w:rFonts w:cs="Arial"/>
        </w:rPr>
        <w:tab/>
        <w:t>Anatomie Lumbale wervelkolom</w:t>
      </w:r>
    </w:p>
    <w:p w14:paraId="07ACB7C9" w14:textId="77777777" w:rsidR="002A4CE4" w:rsidRDefault="002A4CE4" w:rsidP="002A4CE4">
      <w:pPr>
        <w:rPr>
          <w:rFonts w:cs="Arial"/>
        </w:rPr>
      </w:pPr>
      <w:r w:rsidRPr="008137A4">
        <w:rPr>
          <w:rFonts w:cs="Arial"/>
        </w:rPr>
        <w:t>Duur:</w:t>
      </w:r>
      <w:r w:rsidRPr="008137A4">
        <w:rPr>
          <w:rFonts w:cs="Arial"/>
        </w:rPr>
        <w:tab/>
      </w:r>
      <w:r>
        <w:rPr>
          <w:rFonts w:cs="Arial"/>
        </w:rPr>
        <w:tab/>
      </w:r>
      <w:r w:rsidRPr="008137A4">
        <w:rPr>
          <w:rFonts w:cs="Arial"/>
        </w:rPr>
        <w:t xml:space="preserve">1 </w:t>
      </w:r>
      <w:proofErr w:type="spellStart"/>
      <w:r w:rsidRPr="008137A4">
        <w:rPr>
          <w:rFonts w:cs="Arial"/>
        </w:rPr>
        <w:t>lesblok</w:t>
      </w:r>
      <w:proofErr w:type="spellEnd"/>
      <w:r w:rsidRPr="008137A4">
        <w:rPr>
          <w:rFonts w:cs="Arial"/>
        </w:rPr>
        <w:t xml:space="preserve"> (110’)</w:t>
      </w:r>
    </w:p>
    <w:p w14:paraId="08135BA9" w14:textId="77777777" w:rsidR="002A4CE4" w:rsidRPr="008137A4" w:rsidRDefault="002A4CE4" w:rsidP="002A4CE4">
      <w:pPr>
        <w:rPr>
          <w:rFonts w:cs="Arial"/>
        </w:rPr>
      </w:pPr>
    </w:p>
    <w:p w14:paraId="69B01A5D" w14:textId="77777777" w:rsidR="002A4CE4" w:rsidRPr="008137A4" w:rsidRDefault="002A4CE4" w:rsidP="002A4CE4">
      <w:pPr>
        <w:rPr>
          <w:b/>
        </w:rPr>
      </w:pPr>
      <w:r w:rsidRPr="008137A4">
        <w:rPr>
          <w:rFonts w:cs="Arial"/>
          <w:b/>
        </w:rPr>
        <w:t>leerinhoud</w:t>
      </w:r>
    </w:p>
    <w:p w14:paraId="23F055ED" w14:textId="77777777" w:rsidR="002A4CE4" w:rsidRPr="00543BFA" w:rsidRDefault="002A4CE4" w:rsidP="002A4CE4">
      <w:pPr>
        <w:ind w:firstLine="340"/>
        <w:rPr>
          <w:rFonts w:cs="Arial"/>
        </w:rPr>
      </w:pPr>
      <w:r w:rsidRPr="00543BFA">
        <w:rPr>
          <w:rFonts w:cs="Arial"/>
        </w:rPr>
        <w:t xml:space="preserve">1. De </w:t>
      </w:r>
      <w:proofErr w:type="spellStart"/>
      <w:r w:rsidRPr="00543BFA">
        <w:rPr>
          <w:rFonts w:cs="Arial"/>
        </w:rPr>
        <w:t>vertebra</w:t>
      </w:r>
      <w:proofErr w:type="spellEnd"/>
      <w:r w:rsidRPr="00543BFA">
        <w:rPr>
          <w:rFonts w:cs="Arial"/>
        </w:rPr>
        <w:t xml:space="preserve"> </w:t>
      </w:r>
      <w:proofErr w:type="spellStart"/>
      <w:r w:rsidRPr="00543BFA">
        <w:rPr>
          <w:rFonts w:cs="Arial"/>
        </w:rPr>
        <w:t>lumbalis</w:t>
      </w:r>
      <w:proofErr w:type="spellEnd"/>
    </w:p>
    <w:p w14:paraId="561D2D67" w14:textId="77777777" w:rsidR="002A4CE4" w:rsidRPr="000E52B1" w:rsidRDefault="002A4CE4" w:rsidP="002A4CE4">
      <w:pPr>
        <w:numPr>
          <w:ilvl w:val="12"/>
          <w:numId w:val="0"/>
        </w:numPr>
        <w:ind w:left="340"/>
        <w:rPr>
          <w:lang w:val="fr-FR"/>
        </w:rPr>
      </w:pPr>
      <w:r w:rsidRPr="000E52B1">
        <w:rPr>
          <w:lang w:val="fr-FR"/>
        </w:rPr>
        <w:t xml:space="preserve">1.1. Het Corpus </w:t>
      </w:r>
      <w:proofErr w:type="spellStart"/>
      <w:r w:rsidRPr="000E52B1">
        <w:rPr>
          <w:lang w:val="fr-FR"/>
        </w:rPr>
        <w:t>vertebrae</w:t>
      </w:r>
      <w:proofErr w:type="spellEnd"/>
    </w:p>
    <w:p w14:paraId="3863AD1F" w14:textId="77777777" w:rsidR="002A4CE4" w:rsidRPr="000E52B1" w:rsidRDefault="002A4CE4" w:rsidP="002A4CE4">
      <w:pPr>
        <w:numPr>
          <w:ilvl w:val="12"/>
          <w:numId w:val="0"/>
        </w:numPr>
        <w:ind w:left="340"/>
        <w:rPr>
          <w:lang w:val="fr-FR"/>
        </w:rPr>
      </w:pPr>
      <w:r w:rsidRPr="000E52B1">
        <w:rPr>
          <w:lang w:val="fr-FR"/>
        </w:rPr>
        <w:t xml:space="preserve">1.2. De Facies </w:t>
      </w:r>
      <w:proofErr w:type="spellStart"/>
      <w:r w:rsidRPr="000E52B1">
        <w:rPr>
          <w:lang w:val="fr-FR"/>
        </w:rPr>
        <w:t>articulares</w:t>
      </w:r>
      <w:proofErr w:type="spellEnd"/>
    </w:p>
    <w:p w14:paraId="62F55CE5" w14:textId="77777777" w:rsidR="002A4CE4" w:rsidRPr="000E52B1" w:rsidRDefault="002A4CE4" w:rsidP="002A4CE4">
      <w:pPr>
        <w:numPr>
          <w:ilvl w:val="12"/>
          <w:numId w:val="0"/>
        </w:numPr>
        <w:ind w:left="340"/>
        <w:rPr>
          <w:lang w:val="fr-FR"/>
        </w:rPr>
      </w:pPr>
      <w:r w:rsidRPr="000E52B1">
        <w:rPr>
          <w:lang w:val="fr-FR"/>
        </w:rPr>
        <w:t xml:space="preserve">1.3. De </w:t>
      </w:r>
      <w:proofErr w:type="spellStart"/>
      <w:r w:rsidRPr="000E52B1">
        <w:rPr>
          <w:lang w:val="fr-FR"/>
        </w:rPr>
        <w:t>Processi</w:t>
      </w:r>
      <w:proofErr w:type="spellEnd"/>
      <w:r w:rsidRPr="000E52B1">
        <w:rPr>
          <w:lang w:val="fr-FR"/>
        </w:rPr>
        <w:t xml:space="preserve"> </w:t>
      </w:r>
      <w:proofErr w:type="spellStart"/>
      <w:r w:rsidRPr="000E52B1">
        <w:rPr>
          <w:lang w:val="fr-FR"/>
        </w:rPr>
        <w:t>transversi</w:t>
      </w:r>
      <w:proofErr w:type="spellEnd"/>
    </w:p>
    <w:p w14:paraId="79F9A6D6" w14:textId="77777777" w:rsidR="002A4CE4" w:rsidRPr="000E52B1" w:rsidRDefault="002A4CE4" w:rsidP="002A4CE4">
      <w:pPr>
        <w:numPr>
          <w:ilvl w:val="12"/>
          <w:numId w:val="0"/>
        </w:numPr>
        <w:ind w:left="340"/>
        <w:rPr>
          <w:lang w:val="fr-FR"/>
        </w:rPr>
      </w:pPr>
      <w:r w:rsidRPr="000E52B1">
        <w:rPr>
          <w:lang w:val="fr-FR"/>
        </w:rPr>
        <w:t xml:space="preserve">1.4. De Processus </w:t>
      </w:r>
      <w:proofErr w:type="spellStart"/>
      <w:r w:rsidRPr="000E52B1">
        <w:rPr>
          <w:lang w:val="fr-FR"/>
        </w:rPr>
        <w:t>spinosus</w:t>
      </w:r>
      <w:proofErr w:type="spellEnd"/>
    </w:p>
    <w:p w14:paraId="7982644A" w14:textId="77777777" w:rsidR="002A4CE4" w:rsidRPr="000E52B1" w:rsidRDefault="002A4CE4" w:rsidP="002A4CE4">
      <w:pPr>
        <w:numPr>
          <w:ilvl w:val="12"/>
          <w:numId w:val="0"/>
        </w:numPr>
        <w:ind w:left="340"/>
        <w:rPr>
          <w:lang w:val="fr-FR"/>
        </w:rPr>
      </w:pPr>
    </w:p>
    <w:p w14:paraId="1A4E512A" w14:textId="77777777" w:rsidR="002A4CE4" w:rsidRPr="000E52B1" w:rsidRDefault="002A4CE4" w:rsidP="002A4CE4">
      <w:pPr>
        <w:ind w:firstLine="340"/>
        <w:rPr>
          <w:rFonts w:cs="Arial"/>
          <w:lang w:val="fr-FR"/>
        </w:rPr>
      </w:pPr>
      <w:r w:rsidRPr="000E52B1">
        <w:rPr>
          <w:rFonts w:cs="Arial"/>
          <w:lang w:val="fr-FR"/>
        </w:rPr>
        <w:t xml:space="preserve">2. Ligamentaire en musculaire </w:t>
      </w:r>
      <w:proofErr w:type="spellStart"/>
      <w:r w:rsidRPr="000E52B1">
        <w:rPr>
          <w:rFonts w:cs="Arial"/>
          <w:lang w:val="fr-FR"/>
        </w:rPr>
        <w:t>inserties</w:t>
      </w:r>
      <w:proofErr w:type="spellEnd"/>
    </w:p>
    <w:p w14:paraId="498C697C" w14:textId="77777777" w:rsidR="002A4CE4" w:rsidRPr="000E52B1" w:rsidRDefault="002A4CE4" w:rsidP="002A4CE4">
      <w:pPr>
        <w:numPr>
          <w:ilvl w:val="12"/>
          <w:numId w:val="0"/>
        </w:numPr>
        <w:ind w:left="340"/>
        <w:rPr>
          <w:lang w:val="fr-FR"/>
        </w:rPr>
      </w:pPr>
      <w:r w:rsidRPr="000E52B1">
        <w:rPr>
          <w:lang w:val="fr-FR"/>
        </w:rPr>
        <w:t xml:space="preserve">2.1. </w:t>
      </w:r>
      <w:proofErr w:type="spellStart"/>
      <w:r w:rsidRPr="000E52B1">
        <w:rPr>
          <w:lang w:val="fr-FR"/>
        </w:rPr>
        <w:t>Ligamentair</w:t>
      </w:r>
      <w:proofErr w:type="spellEnd"/>
      <w:r w:rsidRPr="000E52B1">
        <w:rPr>
          <w:lang w:val="fr-FR"/>
        </w:rPr>
        <w:t xml:space="preserve"> </w:t>
      </w:r>
      <w:proofErr w:type="spellStart"/>
      <w:r w:rsidRPr="000E52B1">
        <w:rPr>
          <w:lang w:val="fr-FR"/>
        </w:rPr>
        <w:t>aspekt</w:t>
      </w:r>
      <w:proofErr w:type="spellEnd"/>
      <w:r w:rsidRPr="000E52B1">
        <w:rPr>
          <w:lang w:val="fr-FR"/>
        </w:rPr>
        <w:t xml:space="preserve"> (</w:t>
      </w:r>
      <w:proofErr w:type="spellStart"/>
      <w:r w:rsidRPr="000E52B1">
        <w:rPr>
          <w:lang w:val="fr-FR"/>
        </w:rPr>
        <w:t>cfr</w:t>
      </w:r>
      <w:proofErr w:type="spellEnd"/>
      <w:r w:rsidRPr="000E52B1">
        <w:rPr>
          <w:lang w:val="fr-FR"/>
        </w:rPr>
        <w:t>. Os sacrum)</w:t>
      </w:r>
    </w:p>
    <w:p w14:paraId="2AB7A0DA" w14:textId="77777777" w:rsidR="002A4CE4" w:rsidRPr="000E52B1" w:rsidRDefault="002A4CE4" w:rsidP="002A4CE4">
      <w:pPr>
        <w:numPr>
          <w:ilvl w:val="12"/>
          <w:numId w:val="0"/>
        </w:numPr>
        <w:ind w:left="340"/>
        <w:rPr>
          <w:lang w:val="fr-FR"/>
        </w:rPr>
      </w:pPr>
      <w:r w:rsidRPr="000E52B1">
        <w:rPr>
          <w:lang w:val="fr-FR"/>
        </w:rPr>
        <w:t xml:space="preserve">2.2. </w:t>
      </w:r>
      <w:proofErr w:type="spellStart"/>
      <w:r w:rsidRPr="000E52B1">
        <w:rPr>
          <w:lang w:val="fr-FR"/>
        </w:rPr>
        <w:t>Musculair</w:t>
      </w:r>
      <w:proofErr w:type="spellEnd"/>
      <w:r w:rsidRPr="000E52B1">
        <w:rPr>
          <w:lang w:val="fr-FR"/>
        </w:rPr>
        <w:t xml:space="preserve"> </w:t>
      </w:r>
      <w:proofErr w:type="spellStart"/>
      <w:r w:rsidRPr="000E52B1">
        <w:rPr>
          <w:lang w:val="fr-FR"/>
        </w:rPr>
        <w:t>aspekt</w:t>
      </w:r>
      <w:proofErr w:type="spellEnd"/>
    </w:p>
    <w:p w14:paraId="61A286C3" w14:textId="77777777" w:rsidR="002A4CE4" w:rsidRDefault="002A4CE4" w:rsidP="002A4CE4">
      <w:pPr>
        <w:numPr>
          <w:ilvl w:val="12"/>
          <w:numId w:val="0"/>
        </w:numPr>
        <w:ind w:left="680"/>
        <w:rPr>
          <w:lang w:val="fr-FR"/>
        </w:rPr>
      </w:pPr>
      <w:r w:rsidRPr="000E52B1">
        <w:rPr>
          <w:lang w:val="fr-FR"/>
        </w:rPr>
        <w:t xml:space="preserve">2.2.1. </w:t>
      </w:r>
      <w:proofErr w:type="spellStart"/>
      <w:r w:rsidRPr="000E52B1">
        <w:rPr>
          <w:lang w:val="fr-FR"/>
        </w:rPr>
        <w:t>M</w:t>
      </w:r>
      <w:r>
        <w:rPr>
          <w:lang w:val="fr-FR"/>
        </w:rPr>
        <w:t>.psoas</w:t>
      </w:r>
      <w:proofErr w:type="spellEnd"/>
    </w:p>
    <w:p w14:paraId="3318D031" w14:textId="77777777" w:rsidR="002A4CE4" w:rsidRDefault="002A4CE4" w:rsidP="002A4CE4">
      <w:pPr>
        <w:numPr>
          <w:ilvl w:val="12"/>
          <w:numId w:val="0"/>
        </w:numPr>
        <w:ind w:left="680"/>
        <w:rPr>
          <w:lang w:val="fr-FR"/>
        </w:rPr>
      </w:pPr>
      <w:r>
        <w:rPr>
          <w:lang w:val="fr-FR"/>
        </w:rPr>
        <w:t xml:space="preserve">2.2.2. </w:t>
      </w:r>
      <w:proofErr w:type="spellStart"/>
      <w:r>
        <w:rPr>
          <w:lang w:val="fr-FR"/>
        </w:rPr>
        <w:t>M.quadratus</w:t>
      </w:r>
      <w:proofErr w:type="spellEnd"/>
      <w:r>
        <w:rPr>
          <w:lang w:val="fr-FR"/>
        </w:rPr>
        <w:t xml:space="preserve"> </w:t>
      </w:r>
      <w:proofErr w:type="spellStart"/>
      <w:r>
        <w:rPr>
          <w:lang w:val="fr-FR"/>
        </w:rPr>
        <w:t>lumborum</w:t>
      </w:r>
      <w:proofErr w:type="spellEnd"/>
    </w:p>
    <w:p w14:paraId="59F7AA1C" w14:textId="77777777" w:rsidR="002A4CE4" w:rsidRPr="001E257D" w:rsidRDefault="002A4CE4" w:rsidP="002A4CE4">
      <w:pPr>
        <w:numPr>
          <w:ilvl w:val="12"/>
          <w:numId w:val="0"/>
        </w:numPr>
        <w:ind w:left="680"/>
        <w:rPr>
          <w:lang w:val="fr-FR"/>
        </w:rPr>
      </w:pPr>
      <w:r w:rsidRPr="001E257D">
        <w:rPr>
          <w:lang w:val="fr-FR"/>
        </w:rPr>
        <w:t xml:space="preserve">2.2.3. </w:t>
      </w:r>
      <w:proofErr w:type="spellStart"/>
      <w:r w:rsidRPr="001E257D">
        <w:rPr>
          <w:lang w:val="fr-FR"/>
        </w:rPr>
        <w:t>M.diaphragmatis</w:t>
      </w:r>
      <w:proofErr w:type="spellEnd"/>
    </w:p>
    <w:p w14:paraId="0D45EADD" w14:textId="77777777" w:rsidR="002A4CE4" w:rsidRDefault="002A4CE4" w:rsidP="002A4CE4">
      <w:pPr>
        <w:numPr>
          <w:ilvl w:val="12"/>
          <w:numId w:val="0"/>
        </w:numPr>
        <w:ind w:left="680"/>
      </w:pPr>
      <w:r>
        <w:t xml:space="preserve">2.2.4. Autochtone </w:t>
      </w:r>
      <w:proofErr w:type="spellStart"/>
      <w:r>
        <w:t>rugmusculatuur</w:t>
      </w:r>
      <w:proofErr w:type="spellEnd"/>
    </w:p>
    <w:p w14:paraId="4E4FC8F8" w14:textId="77777777" w:rsidR="002A4CE4" w:rsidRDefault="002A4CE4" w:rsidP="002A4CE4">
      <w:pPr>
        <w:numPr>
          <w:ilvl w:val="12"/>
          <w:numId w:val="0"/>
        </w:numPr>
        <w:ind w:left="680"/>
      </w:pPr>
      <w:r>
        <w:t>2.2.5. Abdominale musculatuur</w:t>
      </w:r>
    </w:p>
    <w:p w14:paraId="65DDC422" w14:textId="77777777" w:rsidR="002A4CE4" w:rsidRDefault="002A4CE4" w:rsidP="002A4CE4">
      <w:pPr>
        <w:numPr>
          <w:ilvl w:val="12"/>
          <w:numId w:val="0"/>
        </w:numPr>
        <w:ind w:left="340"/>
      </w:pPr>
    </w:p>
    <w:p w14:paraId="07BA37BA" w14:textId="77777777" w:rsidR="002A4CE4" w:rsidRPr="00543BFA" w:rsidRDefault="002A4CE4" w:rsidP="002A4CE4">
      <w:pPr>
        <w:ind w:firstLine="340"/>
        <w:rPr>
          <w:rFonts w:cs="Arial"/>
        </w:rPr>
      </w:pPr>
      <w:r w:rsidRPr="00543BFA">
        <w:rPr>
          <w:rFonts w:cs="Arial"/>
        </w:rPr>
        <w:t xml:space="preserve">3. Het vasculaire </w:t>
      </w:r>
      <w:proofErr w:type="spellStart"/>
      <w:r w:rsidRPr="00543BFA">
        <w:rPr>
          <w:rFonts w:cs="Arial"/>
        </w:rPr>
        <w:t>aspekt</w:t>
      </w:r>
      <w:proofErr w:type="spellEnd"/>
    </w:p>
    <w:p w14:paraId="0DF89937" w14:textId="77777777" w:rsidR="002A4CE4" w:rsidRPr="007B38C8" w:rsidRDefault="002A4CE4" w:rsidP="002A4CE4">
      <w:pPr>
        <w:numPr>
          <w:ilvl w:val="12"/>
          <w:numId w:val="0"/>
        </w:numPr>
        <w:ind w:left="340"/>
      </w:pPr>
      <w:r w:rsidRPr="007B38C8">
        <w:t xml:space="preserve">3.1. Arterieel </w:t>
      </w:r>
      <w:proofErr w:type="spellStart"/>
      <w:r w:rsidRPr="007B38C8">
        <w:t>aspekt</w:t>
      </w:r>
      <w:proofErr w:type="spellEnd"/>
    </w:p>
    <w:p w14:paraId="151A80C4" w14:textId="77777777" w:rsidR="002A4CE4" w:rsidRPr="001E257D" w:rsidRDefault="002A4CE4" w:rsidP="002A4CE4">
      <w:pPr>
        <w:numPr>
          <w:ilvl w:val="12"/>
          <w:numId w:val="0"/>
        </w:numPr>
        <w:ind w:left="680"/>
        <w:rPr>
          <w:lang w:val="it-IT"/>
        </w:rPr>
      </w:pPr>
      <w:r w:rsidRPr="007B38C8">
        <w:t xml:space="preserve">3.1.1. </w:t>
      </w:r>
      <w:r w:rsidRPr="001E257D">
        <w:rPr>
          <w:lang w:val="it-IT"/>
        </w:rPr>
        <w:t>Aorta abdominalis</w:t>
      </w:r>
    </w:p>
    <w:p w14:paraId="34CA9201" w14:textId="77777777" w:rsidR="002A4CE4" w:rsidRPr="001E257D" w:rsidRDefault="002A4CE4" w:rsidP="002A4CE4">
      <w:pPr>
        <w:numPr>
          <w:ilvl w:val="12"/>
          <w:numId w:val="0"/>
        </w:numPr>
        <w:ind w:left="1020"/>
        <w:rPr>
          <w:lang w:val="it-IT"/>
        </w:rPr>
      </w:pPr>
      <w:r w:rsidRPr="001E257D">
        <w:rPr>
          <w:lang w:val="it-IT"/>
        </w:rPr>
        <w:t>3.1.1.1. A.renalis</w:t>
      </w:r>
    </w:p>
    <w:p w14:paraId="5A50100C" w14:textId="77777777" w:rsidR="002A4CE4" w:rsidRPr="00C836E3" w:rsidRDefault="002A4CE4" w:rsidP="002A4CE4">
      <w:pPr>
        <w:numPr>
          <w:ilvl w:val="12"/>
          <w:numId w:val="0"/>
        </w:numPr>
        <w:ind w:left="1020"/>
        <w:rPr>
          <w:lang w:val="it-IT"/>
        </w:rPr>
      </w:pPr>
      <w:r w:rsidRPr="00C836E3">
        <w:rPr>
          <w:lang w:val="it-IT"/>
        </w:rPr>
        <w:t>3.1.1.2. Truncus coeliacus</w:t>
      </w:r>
    </w:p>
    <w:p w14:paraId="4C847479" w14:textId="77777777" w:rsidR="002A4CE4" w:rsidRPr="00C836E3" w:rsidRDefault="002A4CE4" w:rsidP="002A4CE4">
      <w:pPr>
        <w:numPr>
          <w:ilvl w:val="12"/>
          <w:numId w:val="0"/>
        </w:numPr>
        <w:ind w:left="1020"/>
        <w:rPr>
          <w:lang w:val="it-IT"/>
        </w:rPr>
      </w:pPr>
      <w:r w:rsidRPr="00C836E3">
        <w:rPr>
          <w:lang w:val="it-IT"/>
        </w:rPr>
        <w:t>3.1.1.3. A.mesenterica superior</w:t>
      </w:r>
    </w:p>
    <w:p w14:paraId="1075372D" w14:textId="77777777" w:rsidR="002A4CE4" w:rsidRPr="00C836E3" w:rsidRDefault="002A4CE4" w:rsidP="002A4CE4">
      <w:pPr>
        <w:numPr>
          <w:ilvl w:val="12"/>
          <w:numId w:val="0"/>
        </w:numPr>
        <w:ind w:left="1020"/>
        <w:rPr>
          <w:lang w:val="it-IT"/>
        </w:rPr>
      </w:pPr>
      <w:r w:rsidRPr="00C836E3">
        <w:rPr>
          <w:lang w:val="it-IT"/>
        </w:rPr>
        <w:t>3.1.1.4. A.mesenterica inferior</w:t>
      </w:r>
    </w:p>
    <w:p w14:paraId="7BD27E6E" w14:textId="77777777" w:rsidR="002A4CE4" w:rsidRPr="001E257D" w:rsidRDefault="002A4CE4" w:rsidP="002A4CE4">
      <w:pPr>
        <w:numPr>
          <w:ilvl w:val="12"/>
          <w:numId w:val="0"/>
        </w:numPr>
        <w:ind w:left="680"/>
        <w:rPr>
          <w:lang w:val="it-IT"/>
        </w:rPr>
      </w:pPr>
      <w:r w:rsidRPr="00C836E3">
        <w:rPr>
          <w:lang w:val="it-IT"/>
        </w:rPr>
        <w:t xml:space="preserve">3.1.2. </w:t>
      </w:r>
      <w:r w:rsidRPr="001E257D">
        <w:rPr>
          <w:lang w:val="it-IT"/>
        </w:rPr>
        <w:t>Aa.lumbales</w:t>
      </w:r>
    </w:p>
    <w:p w14:paraId="55492DEE" w14:textId="77777777" w:rsidR="002A4CE4" w:rsidRPr="001E257D" w:rsidRDefault="002A4CE4" w:rsidP="002A4CE4">
      <w:pPr>
        <w:numPr>
          <w:ilvl w:val="12"/>
          <w:numId w:val="0"/>
        </w:numPr>
        <w:ind w:left="1020"/>
        <w:rPr>
          <w:lang w:val="it-IT"/>
        </w:rPr>
      </w:pPr>
      <w:r w:rsidRPr="001E257D">
        <w:rPr>
          <w:lang w:val="it-IT"/>
        </w:rPr>
        <w:t>3.1.2.1 Ramus spinalis</w:t>
      </w:r>
    </w:p>
    <w:p w14:paraId="7373F9EB" w14:textId="77777777" w:rsidR="002A4CE4" w:rsidRPr="007B38C8" w:rsidRDefault="002A4CE4" w:rsidP="002A4CE4">
      <w:pPr>
        <w:numPr>
          <w:ilvl w:val="12"/>
          <w:numId w:val="0"/>
        </w:numPr>
        <w:ind w:left="1020"/>
        <w:rPr>
          <w:lang w:val="en-GB"/>
        </w:rPr>
      </w:pPr>
      <w:r w:rsidRPr="007B38C8">
        <w:rPr>
          <w:lang w:val="en-GB"/>
        </w:rPr>
        <w:t xml:space="preserve">3.1.2.2. </w:t>
      </w:r>
      <w:proofErr w:type="spellStart"/>
      <w:r w:rsidRPr="007B38C8">
        <w:rPr>
          <w:lang w:val="en-GB"/>
        </w:rPr>
        <w:t>A.radicularis</w:t>
      </w:r>
      <w:proofErr w:type="spellEnd"/>
      <w:r w:rsidRPr="007B38C8">
        <w:rPr>
          <w:lang w:val="en-GB"/>
        </w:rPr>
        <w:t xml:space="preserve"> magna (</w:t>
      </w:r>
      <w:proofErr w:type="spellStart"/>
      <w:r w:rsidRPr="007B38C8">
        <w:rPr>
          <w:lang w:val="en-GB"/>
        </w:rPr>
        <w:t>Adamkiewicz</w:t>
      </w:r>
      <w:proofErr w:type="spellEnd"/>
      <w:r w:rsidRPr="007B38C8">
        <w:rPr>
          <w:lang w:val="en-GB"/>
        </w:rPr>
        <w:t>)</w:t>
      </w:r>
    </w:p>
    <w:p w14:paraId="4347B33E" w14:textId="77777777" w:rsidR="002A4CE4" w:rsidRPr="007B38C8" w:rsidRDefault="002A4CE4" w:rsidP="002A4CE4">
      <w:pPr>
        <w:numPr>
          <w:ilvl w:val="12"/>
          <w:numId w:val="0"/>
        </w:numPr>
        <w:ind w:left="1020"/>
        <w:rPr>
          <w:lang w:val="en-GB"/>
        </w:rPr>
      </w:pPr>
      <w:r w:rsidRPr="007B38C8">
        <w:rPr>
          <w:lang w:val="en-GB"/>
        </w:rPr>
        <w:t xml:space="preserve">3.1.2.3. </w:t>
      </w:r>
      <w:proofErr w:type="spellStart"/>
      <w:r w:rsidRPr="007B38C8">
        <w:rPr>
          <w:lang w:val="en-GB"/>
        </w:rPr>
        <w:t>A.radicularis</w:t>
      </w:r>
      <w:proofErr w:type="spellEnd"/>
      <w:r w:rsidRPr="007B38C8">
        <w:rPr>
          <w:lang w:val="en-GB"/>
        </w:rPr>
        <w:t xml:space="preserve"> magna (</w:t>
      </w:r>
      <w:proofErr w:type="spellStart"/>
      <w:r w:rsidRPr="007B38C8">
        <w:rPr>
          <w:lang w:val="en-GB"/>
        </w:rPr>
        <w:t>Desproget-Gotteron</w:t>
      </w:r>
      <w:proofErr w:type="spellEnd"/>
      <w:r w:rsidRPr="007B38C8">
        <w:rPr>
          <w:lang w:val="en-GB"/>
        </w:rPr>
        <w:t>)</w:t>
      </w:r>
    </w:p>
    <w:p w14:paraId="30B42991" w14:textId="77777777" w:rsidR="002A4CE4" w:rsidRPr="007B38C8" w:rsidRDefault="002A4CE4" w:rsidP="002A4CE4">
      <w:pPr>
        <w:numPr>
          <w:ilvl w:val="12"/>
          <w:numId w:val="0"/>
        </w:numPr>
        <w:ind w:left="340"/>
        <w:rPr>
          <w:lang w:val="en-GB"/>
        </w:rPr>
      </w:pPr>
      <w:r w:rsidRPr="007B38C8">
        <w:rPr>
          <w:lang w:val="en-GB"/>
        </w:rPr>
        <w:t xml:space="preserve">3.2. </w:t>
      </w:r>
      <w:proofErr w:type="spellStart"/>
      <w:r w:rsidRPr="007B38C8">
        <w:rPr>
          <w:lang w:val="en-GB"/>
        </w:rPr>
        <w:t>Veneus</w:t>
      </w:r>
      <w:proofErr w:type="spellEnd"/>
      <w:r w:rsidRPr="007B38C8">
        <w:rPr>
          <w:lang w:val="en-GB"/>
        </w:rPr>
        <w:t xml:space="preserve"> </w:t>
      </w:r>
      <w:proofErr w:type="spellStart"/>
      <w:r w:rsidRPr="007B38C8">
        <w:rPr>
          <w:lang w:val="en-GB"/>
        </w:rPr>
        <w:t>aspekt</w:t>
      </w:r>
      <w:proofErr w:type="spellEnd"/>
    </w:p>
    <w:p w14:paraId="0AAB6390" w14:textId="77777777" w:rsidR="002A4CE4" w:rsidRPr="007B38C8" w:rsidRDefault="002A4CE4" w:rsidP="002A4CE4">
      <w:pPr>
        <w:numPr>
          <w:ilvl w:val="12"/>
          <w:numId w:val="0"/>
        </w:numPr>
        <w:ind w:left="680"/>
        <w:rPr>
          <w:lang w:val="en-GB"/>
        </w:rPr>
      </w:pPr>
      <w:r w:rsidRPr="007B38C8">
        <w:rPr>
          <w:lang w:val="en-GB"/>
        </w:rPr>
        <w:t xml:space="preserve">3.2.1. </w:t>
      </w:r>
      <w:proofErr w:type="spellStart"/>
      <w:r w:rsidRPr="007B38C8">
        <w:rPr>
          <w:lang w:val="en-GB"/>
        </w:rPr>
        <w:t>V.lumbalis</w:t>
      </w:r>
      <w:proofErr w:type="spellEnd"/>
      <w:r w:rsidRPr="007B38C8">
        <w:rPr>
          <w:lang w:val="en-GB"/>
        </w:rPr>
        <w:t xml:space="preserve"> </w:t>
      </w:r>
      <w:proofErr w:type="spellStart"/>
      <w:r w:rsidRPr="007B38C8">
        <w:rPr>
          <w:lang w:val="en-GB"/>
        </w:rPr>
        <w:t>ascendens</w:t>
      </w:r>
      <w:proofErr w:type="spellEnd"/>
    </w:p>
    <w:p w14:paraId="6C175484" w14:textId="77777777" w:rsidR="002A4CE4" w:rsidRPr="007B38C8" w:rsidRDefault="002A4CE4" w:rsidP="002A4CE4">
      <w:pPr>
        <w:numPr>
          <w:ilvl w:val="12"/>
          <w:numId w:val="0"/>
        </w:numPr>
        <w:ind w:left="1020"/>
        <w:rPr>
          <w:lang w:val="en-GB"/>
        </w:rPr>
      </w:pPr>
      <w:r w:rsidRPr="007B38C8">
        <w:rPr>
          <w:lang w:val="en-GB"/>
        </w:rPr>
        <w:t>3.2.1.1. Truncus reno-</w:t>
      </w:r>
      <w:proofErr w:type="spellStart"/>
      <w:r w:rsidRPr="007B38C8">
        <w:rPr>
          <w:lang w:val="en-GB"/>
        </w:rPr>
        <w:t>azygo</w:t>
      </w:r>
      <w:proofErr w:type="spellEnd"/>
      <w:r w:rsidRPr="007B38C8">
        <w:rPr>
          <w:lang w:val="en-GB"/>
        </w:rPr>
        <w:t>-</w:t>
      </w:r>
      <w:proofErr w:type="spellStart"/>
      <w:r w:rsidRPr="007B38C8">
        <w:rPr>
          <w:lang w:val="en-GB"/>
        </w:rPr>
        <w:t>lumbalis</w:t>
      </w:r>
      <w:proofErr w:type="spellEnd"/>
    </w:p>
    <w:p w14:paraId="5612378D" w14:textId="77777777" w:rsidR="002A4CE4" w:rsidRPr="007B38C8" w:rsidRDefault="002A4CE4" w:rsidP="002A4CE4">
      <w:pPr>
        <w:numPr>
          <w:ilvl w:val="12"/>
          <w:numId w:val="0"/>
        </w:numPr>
        <w:ind w:left="680"/>
        <w:rPr>
          <w:lang w:val="en-GB"/>
        </w:rPr>
      </w:pPr>
      <w:r w:rsidRPr="007B38C8">
        <w:rPr>
          <w:lang w:val="en-GB"/>
        </w:rPr>
        <w:t xml:space="preserve">3.2.2. Plexus venosus </w:t>
      </w:r>
      <w:proofErr w:type="spellStart"/>
      <w:r w:rsidRPr="007B38C8">
        <w:rPr>
          <w:lang w:val="en-GB"/>
        </w:rPr>
        <w:t>vertebralis</w:t>
      </w:r>
      <w:proofErr w:type="spellEnd"/>
      <w:r w:rsidRPr="007B38C8">
        <w:rPr>
          <w:lang w:val="en-GB"/>
        </w:rPr>
        <w:t xml:space="preserve"> (</w:t>
      </w:r>
      <w:proofErr w:type="spellStart"/>
      <w:r w:rsidRPr="007B38C8">
        <w:rPr>
          <w:lang w:val="en-GB"/>
        </w:rPr>
        <w:t>Breschet</w:t>
      </w:r>
      <w:proofErr w:type="spellEnd"/>
      <w:r w:rsidRPr="007B38C8">
        <w:rPr>
          <w:lang w:val="en-GB"/>
        </w:rPr>
        <w:t>)</w:t>
      </w:r>
    </w:p>
    <w:p w14:paraId="13E9EFC5" w14:textId="77777777" w:rsidR="002A4CE4" w:rsidRPr="007B38C8" w:rsidRDefault="002A4CE4" w:rsidP="002A4CE4">
      <w:pPr>
        <w:numPr>
          <w:ilvl w:val="12"/>
          <w:numId w:val="0"/>
        </w:numPr>
        <w:ind w:left="680"/>
        <w:rPr>
          <w:lang w:val="en-GB"/>
        </w:rPr>
      </w:pPr>
      <w:r w:rsidRPr="007B38C8">
        <w:rPr>
          <w:lang w:val="en-GB"/>
        </w:rPr>
        <w:t xml:space="preserve">3.2.3. </w:t>
      </w:r>
      <w:proofErr w:type="spellStart"/>
      <w:r w:rsidRPr="007B38C8">
        <w:rPr>
          <w:lang w:val="en-GB"/>
        </w:rPr>
        <w:t>V.cava</w:t>
      </w:r>
      <w:proofErr w:type="spellEnd"/>
      <w:r w:rsidRPr="007B38C8">
        <w:rPr>
          <w:lang w:val="en-GB"/>
        </w:rPr>
        <w:t xml:space="preserve"> inferior</w:t>
      </w:r>
    </w:p>
    <w:p w14:paraId="10A0205A" w14:textId="77777777" w:rsidR="002A4CE4" w:rsidRPr="007B38C8" w:rsidRDefault="002A4CE4" w:rsidP="002A4CE4">
      <w:pPr>
        <w:numPr>
          <w:ilvl w:val="12"/>
          <w:numId w:val="0"/>
        </w:numPr>
        <w:ind w:left="340"/>
        <w:rPr>
          <w:lang w:val="en-GB"/>
        </w:rPr>
      </w:pPr>
      <w:r w:rsidRPr="007B38C8">
        <w:rPr>
          <w:lang w:val="en-GB"/>
        </w:rPr>
        <w:t xml:space="preserve">3.3. </w:t>
      </w:r>
      <w:proofErr w:type="spellStart"/>
      <w:r w:rsidRPr="007B38C8">
        <w:rPr>
          <w:lang w:val="en-GB"/>
        </w:rPr>
        <w:t>Lymfatisch</w:t>
      </w:r>
      <w:proofErr w:type="spellEnd"/>
      <w:r w:rsidRPr="007B38C8">
        <w:rPr>
          <w:lang w:val="en-GB"/>
        </w:rPr>
        <w:t xml:space="preserve"> </w:t>
      </w:r>
      <w:proofErr w:type="spellStart"/>
      <w:r w:rsidRPr="007B38C8">
        <w:rPr>
          <w:lang w:val="en-GB"/>
        </w:rPr>
        <w:t>aspekt</w:t>
      </w:r>
      <w:proofErr w:type="spellEnd"/>
    </w:p>
    <w:p w14:paraId="6A05D09E" w14:textId="77777777" w:rsidR="002A4CE4" w:rsidRDefault="002A4CE4" w:rsidP="002A4CE4">
      <w:pPr>
        <w:numPr>
          <w:ilvl w:val="12"/>
          <w:numId w:val="0"/>
        </w:numPr>
        <w:ind w:left="680"/>
        <w:rPr>
          <w:lang w:val="fr-FR"/>
        </w:rPr>
      </w:pPr>
      <w:r w:rsidRPr="007B38C8">
        <w:rPr>
          <w:lang w:val="en-GB"/>
        </w:rPr>
        <w:t xml:space="preserve">3.3.1. </w:t>
      </w:r>
      <w:proofErr w:type="spellStart"/>
      <w:r>
        <w:rPr>
          <w:lang w:val="fr-FR"/>
        </w:rPr>
        <w:t>Cisterna</w:t>
      </w:r>
      <w:proofErr w:type="spellEnd"/>
      <w:r>
        <w:rPr>
          <w:lang w:val="fr-FR"/>
        </w:rPr>
        <w:t xml:space="preserve"> </w:t>
      </w:r>
      <w:proofErr w:type="spellStart"/>
      <w:r>
        <w:rPr>
          <w:lang w:val="fr-FR"/>
        </w:rPr>
        <w:t>chyli</w:t>
      </w:r>
      <w:proofErr w:type="spellEnd"/>
      <w:r>
        <w:rPr>
          <w:lang w:val="fr-FR"/>
        </w:rPr>
        <w:t xml:space="preserve"> (Pecquet)</w:t>
      </w:r>
    </w:p>
    <w:p w14:paraId="7C2138E0" w14:textId="77777777" w:rsidR="002A4CE4" w:rsidRPr="001E257D" w:rsidRDefault="002A4CE4" w:rsidP="002A4CE4">
      <w:pPr>
        <w:numPr>
          <w:ilvl w:val="12"/>
          <w:numId w:val="0"/>
        </w:numPr>
        <w:ind w:left="680"/>
        <w:rPr>
          <w:lang w:val="fr-FR"/>
        </w:rPr>
      </w:pPr>
      <w:r w:rsidRPr="001E257D">
        <w:rPr>
          <w:lang w:val="fr-FR"/>
        </w:rPr>
        <w:t xml:space="preserve">3.3.2. </w:t>
      </w:r>
      <w:proofErr w:type="spellStart"/>
      <w:r w:rsidRPr="001E257D">
        <w:rPr>
          <w:lang w:val="fr-FR"/>
        </w:rPr>
        <w:t>Ductus</w:t>
      </w:r>
      <w:proofErr w:type="spellEnd"/>
      <w:r w:rsidRPr="001E257D">
        <w:rPr>
          <w:lang w:val="fr-FR"/>
        </w:rPr>
        <w:t xml:space="preserve"> </w:t>
      </w:r>
      <w:proofErr w:type="spellStart"/>
      <w:r w:rsidRPr="001E257D">
        <w:rPr>
          <w:lang w:val="fr-FR"/>
        </w:rPr>
        <w:t>thoracicus</w:t>
      </w:r>
      <w:proofErr w:type="spellEnd"/>
      <w:r w:rsidRPr="001E257D">
        <w:rPr>
          <w:lang w:val="fr-FR"/>
        </w:rPr>
        <w:t xml:space="preserve"> pars </w:t>
      </w:r>
      <w:proofErr w:type="spellStart"/>
      <w:r w:rsidRPr="001E257D">
        <w:rPr>
          <w:lang w:val="fr-FR"/>
        </w:rPr>
        <w:t>abdominalis</w:t>
      </w:r>
      <w:proofErr w:type="spellEnd"/>
    </w:p>
    <w:p w14:paraId="218FF6C4" w14:textId="77777777" w:rsidR="002A4CE4" w:rsidRPr="001E257D" w:rsidRDefault="002A4CE4" w:rsidP="002A4CE4">
      <w:pPr>
        <w:numPr>
          <w:ilvl w:val="12"/>
          <w:numId w:val="0"/>
        </w:numPr>
        <w:ind w:left="340"/>
        <w:rPr>
          <w:lang w:val="fr-FR"/>
        </w:rPr>
      </w:pPr>
    </w:p>
    <w:p w14:paraId="2AFA8DC1" w14:textId="77777777" w:rsidR="002A4CE4" w:rsidRPr="00543BFA" w:rsidRDefault="002A4CE4" w:rsidP="002A4CE4">
      <w:pPr>
        <w:ind w:firstLine="340"/>
        <w:rPr>
          <w:rFonts w:cs="Arial"/>
        </w:rPr>
      </w:pPr>
      <w:r w:rsidRPr="00543BFA">
        <w:rPr>
          <w:rFonts w:cs="Arial"/>
        </w:rPr>
        <w:t xml:space="preserve">4. Het neurologisch </w:t>
      </w:r>
      <w:proofErr w:type="spellStart"/>
      <w:r w:rsidRPr="00543BFA">
        <w:rPr>
          <w:rFonts w:cs="Arial"/>
        </w:rPr>
        <w:t>aspekt</w:t>
      </w:r>
      <w:proofErr w:type="spellEnd"/>
    </w:p>
    <w:p w14:paraId="691CE2B4" w14:textId="77777777" w:rsidR="002A4CE4" w:rsidRPr="001E257D" w:rsidRDefault="002A4CE4" w:rsidP="002A4CE4">
      <w:pPr>
        <w:numPr>
          <w:ilvl w:val="12"/>
          <w:numId w:val="0"/>
        </w:numPr>
        <w:ind w:left="340"/>
      </w:pPr>
      <w:r w:rsidRPr="001E257D">
        <w:t xml:space="preserve">4.1. Plexus </w:t>
      </w:r>
      <w:proofErr w:type="spellStart"/>
      <w:r w:rsidRPr="001E257D">
        <w:t>lumbosacralis</w:t>
      </w:r>
      <w:proofErr w:type="spellEnd"/>
    </w:p>
    <w:p w14:paraId="1431F912" w14:textId="77777777" w:rsidR="002A4CE4" w:rsidRPr="001E257D" w:rsidRDefault="002A4CE4" w:rsidP="002A4CE4">
      <w:pPr>
        <w:numPr>
          <w:ilvl w:val="12"/>
          <w:numId w:val="0"/>
        </w:numPr>
        <w:ind w:left="340"/>
      </w:pPr>
      <w:r w:rsidRPr="001E257D">
        <w:t xml:space="preserve">4.2. </w:t>
      </w:r>
      <w:proofErr w:type="spellStart"/>
      <w:r w:rsidRPr="001E257D">
        <w:t>Trucus</w:t>
      </w:r>
      <w:proofErr w:type="spellEnd"/>
      <w:r w:rsidRPr="001E257D">
        <w:t xml:space="preserve"> sympathicus</w:t>
      </w:r>
    </w:p>
    <w:p w14:paraId="5C2CEDAC" w14:textId="77777777" w:rsidR="002A4CE4" w:rsidRDefault="002A4CE4" w:rsidP="002A4CE4"/>
    <w:p w14:paraId="42A6B9EC" w14:textId="77777777" w:rsidR="002A4CE4" w:rsidRPr="008137A4" w:rsidRDefault="002A4CE4" w:rsidP="002A4CE4">
      <w:pPr>
        <w:rPr>
          <w:rFonts w:cs="Arial"/>
          <w:b/>
        </w:rPr>
      </w:pPr>
      <w:r w:rsidRPr="008137A4">
        <w:rPr>
          <w:rFonts w:cs="Arial"/>
          <w:b/>
        </w:rPr>
        <w:t>operationeel doel</w:t>
      </w:r>
    </w:p>
    <w:p w14:paraId="113775CB" w14:textId="77777777" w:rsidR="002A4CE4" w:rsidRDefault="002A4CE4" w:rsidP="002A4CE4">
      <w:pPr>
        <w:numPr>
          <w:ilvl w:val="12"/>
          <w:numId w:val="0"/>
        </w:numPr>
      </w:pPr>
      <w:r>
        <w:t>De student dient:</w:t>
      </w:r>
    </w:p>
    <w:p w14:paraId="17AEA52B" w14:textId="77777777" w:rsidR="002A4CE4" w:rsidRDefault="002A4CE4" w:rsidP="002A4CE4">
      <w:pPr>
        <w:numPr>
          <w:ilvl w:val="0"/>
          <w:numId w:val="1"/>
        </w:numPr>
      </w:pPr>
      <w:r>
        <w:t xml:space="preserve">Het </w:t>
      </w:r>
      <w:proofErr w:type="spellStart"/>
      <w:r>
        <w:t>osseuse</w:t>
      </w:r>
      <w:proofErr w:type="spellEnd"/>
      <w:r>
        <w:t xml:space="preserve"> </w:t>
      </w:r>
      <w:proofErr w:type="spellStart"/>
      <w:r>
        <w:t>aspekt</w:t>
      </w:r>
      <w:proofErr w:type="spellEnd"/>
      <w:r>
        <w:t xml:space="preserve"> van de </w:t>
      </w:r>
      <w:proofErr w:type="spellStart"/>
      <w:r>
        <w:t>Vertebra</w:t>
      </w:r>
      <w:proofErr w:type="spellEnd"/>
      <w:r>
        <w:t xml:space="preserve"> </w:t>
      </w:r>
      <w:proofErr w:type="spellStart"/>
      <w:r>
        <w:t>lumbalis</w:t>
      </w:r>
      <w:proofErr w:type="spellEnd"/>
      <w:r>
        <w:t xml:space="preserve"> te kennen.</w:t>
      </w:r>
    </w:p>
    <w:p w14:paraId="220333D8" w14:textId="77777777" w:rsidR="002A4CE4" w:rsidRDefault="002A4CE4" w:rsidP="002A4CE4">
      <w:pPr>
        <w:numPr>
          <w:ilvl w:val="0"/>
          <w:numId w:val="1"/>
        </w:numPr>
      </w:pPr>
      <w:r>
        <w:t xml:space="preserve">Het </w:t>
      </w:r>
      <w:proofErr w:type="spellStart"/>
      <w:r>
        <w:t>osseuse</w:t>
      </w:r>
      <w:proofErr w:type="spellEnd"/>
      <w:r>
        <w:t xml:space="preserve"> </w:t>
      </w:r>
      <w:proofErr w:type="spellStart"/>
      <w:r>
        <w:t>aspekt</w:t>
      </w:r>
      <w:proofErr w:type="spellEnd"/>
      <w:r>
        <w:t xml:space="preserve"> van de </w:t>
      </w:r>
      <w:proofErr w:type="spellStart"/>
      <w:r>
        <w:t>Vetrebra</w:t>
      </w:r>
      <w:proofErr w:type="spellEnd"/>
      <w:r>
        <w:t xml:space="preserve"> </w:t>
      </w:r>
      <w:proofErr w:type="spellStart"/>
      <w:r>
        <w:t>lumbalis</w:t>
      </w:r>
      <w:proofErr w:type="spellEnd"/>
      <w:r>
        <w:t xml:space="preserve"> binnen het kader van structuur-functie te kunnen plaatsen.</w:t>
      </w:r>
    </w:p>
    <w:p w14:paraId="6FE8BB69" w14:textId="77777777" w:rsidR="002A4CE4" w:rsidRDefault="002A4CE4" w:rsidP="002A4CE4">
      <w:pPr>
        <w:numPr>
          <w:ilvl w:val="12"/>
          <w:numId w:val="0"/>
        </w:numPr>
        <w:ind w:left="623" w:hanging="283"/>
      </w:pPr>
    </w:p>
    <w:p w14:paraId="4E6A9218" w14:textId="77777777" w:rsidR="002A4CE4" w:rsidRDefault="002A4CE4" w:rsidP="002A4CE4">
      <w:pPr>
        <w:numPr>
          <w:ilvl w:val="0"/>
          <w:numId w:val="1"/>
        </w:numPr>
      </w:pPr>
      <w:r>
        <w:t>De inserties van de musculatuur op de lumbale wervelkolom te kennen.</w:t>
      </w:r>
    </w:p>
    <w:p w14:paraId="697392BC" w14:textId="77777777" w:rsidR="002A4CE4" w:rsidRDefault="002A4CE4" w:rsidP="002A4CE4">
      <w:pPr>
        <w:numPr>
          <w:ilvl w:val="0"/>
          <w:numId w:val="1"/>
        </w:numPr>
      </w:pPr>
      <w:r>
        <w:t>Deze musculatuur in relatie te kunnen zien met andere lichaamsregio’s.</w:t>
      </w:r>
    </w:p>
    <w:p w14:paraId="11D12558" w14:textId="77777777" w:rsidR="002A4CE4" w:rsidRDefault="002A4CE4" w:rsidP="002A4CE4">
      <w:pPr>
        <w:numPr>
          <w:ilvl w:val="12"/>
          <w:numId w:val="0"/>
        </w:numPr>
        <w:ind w:left="623" w:hanging="283"/>
      </w:pPr>
    </w:p>
    <w:p w14:paraId="1F925BCA" w14:textId="77777777" w:rsidR="002A4CE4" w:rsidRDefault="002A4CE4" w:rsidP="002A4CE4">
      <w:pPr>
        <w:numPr>
          <w:ilvl w:val="0"/>
          <w:numId w:val="1"/>
        </w:numPr>
      </w:pPr>
      <w:r>
        <w:lastRenderedPageBreak/>
        <w:t xml:space="preserve">De inhoud van de </w:t>
      </w:r>
      <w:proofErr w:type="spellStart"/>
      <w:r>
        <w:t>psoasarcaden</w:t>
      </w:r>
      <w:proofErr w:type="spellEnd"/>
      <w:r>
        <w:t xml:space="preserve"> te kennen.</w:t>
      </w:r>
    </w:p>
    <w:p w14:paraId="4CD81E69" w14:textId="77777777" w:rsidR="002A4CE4" w:rsidRDefault="002A4CE4" w:rsidP="002A4CE4">
      <w:pPr>
        <w:numPr>
          <w:ilvl w:val="0"/>
          <w:numId w:val="1"/>
        </w:numPr>
      </w:pPr>
      <w:r>
        <w:t xml:space="preserve">De inhoud van het </w:t>
      </w:r>
      <w:proofErr w:type="spellStart"/>
      <w:r>
        <w:t>Foramen</w:t>
      </w:r>
      <w:proofErr w:type="spellEnd"/>
      <w:r>
        <w:t xml:space="preserve"> </w:t>
      </w:r>
      <w:proofErr w:type="spellStart"/>
      <w:r>
        <w:t>intervertebrale</w:t>
      </w:r>
      <w:proofErr w:type="spellEnd"/>
      <w:r>
        <w:t xml:space="preserve"> te kennen (</w:t>
      </w:r>
      <w:proofErr w:type="spellStart"/>
      <w:r>
        <w:t>fasciaal</w:t>
      </w:r>
      <w:proofErr w:type="spellEnd"/>
      <w:r>
        <w:t xml:space="preserve"> en </w:t>
      </w:r>
      <w:proofErr w:type="spellStart"/>
      <w:r>
        <w:t>neurovasculair</w:t>
      </w:r>
      <w:proofErr w:type="spellEnd"/>
      <w:r>
        <w:t>)</w:t>
      </w:r>
    </w:p>
    <w:p w14:paraId="1A138DAB" w14:textId="77777777" w:rsidR="002A4CE4" w:rsidRDefault="002A4CE4" w:rsidP="002A4CE4">
      <w:pPr>
        <w:numPr>
          <w:ilvl w:val="0"/>
          <w:numId w:val="1"/>
        </w:numPr>
      </w:pPr>
      <w:r>
        <w:t xml:space="preserve">De inhoud van het </w:t>
      </w:r>
      <w:proofErr w:type="spellStart"/>
      <w:r>
        <w:t>Canalis</w:t>
      </w:r>
      <w:proofErr w:type="spellEnd"/>
      <w:r>
        <w:t xml:space="preserve"> </w:t>
      </w:r>
      <w:proofErr w:type="spellStart"/>
      <w:r>
        <w:t>vertebralis</w:t>
      </w:r>
      <w:proofErr w:type="spellEnd"/>
      <w:r>
        <w:t xml:space="preserve"> te kennen (</w:t>
      </w:r>
      <w:proofErr w:type="spellStart"/>
      <w:r>
        <w:t>fasciaal</w:t>
      </w:r>
      <w:proofErr w:type="spellEnd"/>
      <w:r>
        <w:t xml:space="preserve"> en </w:t>
      </w:r>
      <w:proofErr w:type="spellStart"/>
      <w:r>
        <w:t>neurovasculair</w:t>
      </w:r>
      <w:proofErr w:type="spellEnd"/>
      <w:r>
        <w:t>).</w:t>
      </w:r>
    </w:p>
    <w:p w14:paraId="7B2EA5B2" w14:textId="77777777" w:rsidR="002A4CE4" w:rsidRDefault="002A4CE4" w:rsidP="002A4CE4">
      <w:pPr>
        <w:numPr>
          <w:ilvl w:val="0"/>
          <w:numId w:val="1"/>
        </w:numPr>
      </w:pPr>
      <w:r>
        <w:t xml:space="preserve">De </w:t>
      </w:r>
      <w:proofErr w:type="spellStart"/>
      <w:r>
        <w:t>fasciale</w:t>
      </w:r>
      <w:proofErr w:type="spellEnd"/>
      <w:r>
        <w:t xml:space="preserve"> en </w:t>
      </w:r>
      <w:proofErr w:type="spellStart"/>
      <w:r>
        <w:t>neurovasculaire</w:t>
      </w:r>
      <w:proofErr w:type="spellEnd"/>
      <w:r>
        <w:t xml:space="preserve"> structuren in </w:t>
      </w:r>
      <w:proofErr w:type="spellStart"/>
      <w:r>
        <w:t>continïteit</w:t>
      </w:r>
      <w:proofErr w:type="spellEnd"/>
      <w:r>
        <w:t xml:space="preserve"> te </w:t>
      </w:r>
      <w:proofErr w:type="spellStart"/>
      <w:r>
        <w:t>kunen</w:t>
      </w:r>
      <w:proofErr w:type="spellEnd"/>
      <w:r>
        <w:t xml:space="preserve"> zien met andere lichaamsdelen zoals romp, bekken, </w:t>
      </w:r>
      <w:proofErr w:type="spellStart"/>
      <w:r>
        <w:t>cranium</w:t>
      </w:r>
      <w:proofErr w:type="spellEnd"/>
      <w:r>
        <w:t xml:space="preserve"> en ledematen (koppeling aan klinische tekens).</w:t>
      </w:r>
    </w:p>
    <w:p w14:paraId="15337438" w14:textId="77777777" w:rsidR="002A4CE4" w:rsidRDefault="002A4CE4" w:rsidP="009E68C5">
      <w:pPr>
        <w:rPr>
          <w:rFonts w:cs="Arial"/>
          <w:b/>
        </w:rPr>
      </w:pPr>
    </w:p>
    <w:p w14:paraId="4186163F" w14:textId="77777777" w:rsidR="002A4CE4" w:rsidRDefault="002A4CE4" w:rsidP="009E68C5">
      <w:pPr>
        <w:rPr>
          <w:rFonts w:cs="Arial"/>
          <w:b/>
        </w:rPr>
      </w:pPr>
    </w:p>
    <w:p w14:paraId="6DF6A761" w14:textId="71FE3D64" w:rsidR="009E68C5" w:rsidRPr="008137A4" w:rsidRDefault="009E68C5" w:rsidP="009E68C5">
      <w:pPr>
        <w:rPr>
          <w:rFonts w:cs="Arial"/>
          <w:b/>
        </w:rPr>
      </w:pPr>
      <w:r w:rsidRPr="008137A4">
        <w:rPr>
          <w:rFonts w:cs="Arial"/>
          <w:b/>
        </w:rPr>
        <w:t>subdoel</w:t>
      </w:r>
    </w:p>
    <w:p w14:paraId="2A801532" w14:textId="77777777" w:rsidR="009E68C5" w:rsidRPr="008137A4" w:rsidRDefault="009E68C5" w:rsidP="009E68C5">
      <w:pPr>
        <w:rPr>
          <w:rFonts w:cs="Arial"/>
        </w:rPr>
      </w:pPr>
      <w:r w:rsidRPr="008137A4">
        <w:rPr>
          <w:rFonts w:cs="Arial"/>
        </w:rPr>
        <w:t>Onderdeel:</w:t>
      </w:r>
      <w:r w:rsidRPr="008137A4">
        <w:rPr>
          <w:rFonts w:cs="Arial"/>
        </w:rPr>
        <w:tab/>
        <w:t>Anatomie Lumbale wervelkolom</w:t>
      </w:r>
    </w:p>
    <w:p w14:paraId="0EB9FACE" w14:textId="77777777" w:rsidR="009E68C5" w:rsidRDefault="009E68C5" w:rsidP="009E68C5">
      <w:pPr>
        <w:rPr>
          <w:rFonts w:cs="Arial"/>
        </w:rPr>
      </w:pPr>
      <w:r w:rsidRPr="008137A4">
        <w:rPr>
          <w:rFonts w:cs="Arial"/>
        </w:rPr>
        <w:t>Duur:</w:t>
      </w:r>
      <w:r w:rsidRPr="008137A4">
        <w:rPr>
          <w:rFonts w:cs="Arial"/>
        </w:rPr>
        <w:tab/>
      </w:r>
      <w:r>
        <w:rPr>
          <w:rFonts w:cs="Arial"/>
        </w:rPr>
        <w:tab/>
      </w:r>
      <w:r w:rsidRPr="008137A4">
        <w:rPr>
          <w:rFonts w:cs="Arial"/>
        </w:rPr>
        <w:t xml:space="preserve">1 </w:t>
      </w:r>
      <w:proofErr w:type="spellStart"/>
      <w:r w:rsidRPr="008137A4">
        <w:rPr>
          <w:rFonts w:cs="Arial"/>
        </w:rPr>
        <w:t>lesblok</w:t>
      </w:r>
      <w:proofErr w:type="spellEnd"/>
      <w:r w:rsidRPr="008137A4">
        <w:rPr>
          <w:rFonts w:cs="Arial"/>
        </w:rPr>
        <w:t xml:space="preserve"> (110’)</w:t>
      </w:r>
    </w:p>
    <w:p w14:paraId="0FD769EF" w14:textId="77777777" w:rsidR="009E68C5" w:rsidRPr="008137A4" w:rsidRDefault="009E68C5" w:rsidP="009E68C5">
      <w:pPr>
        <w:rPr>
          <w:rFonts w:cs="Arial"/>
        </w:rPr>
      </w:pPr>
    </w:p>
    <w:p w14:paraId="5607B909" w14:textId="77777777" w:rsidR="009E68C5" w:rsidRPr="008137A4" w:rsidRDefault="009E68C5" w:rsidP="009E68C5">
      <w:pPr>
        <w:rPr>
          <w:b/>
        </w:rPr>
      </w:pPr>
      <w:r w:rsidRPr="008137A4">
        <w:rPr>
          <w:rFonts w:cs="Arial"/>
          <w:b/>
        </w:rPr>
        <w:t>leerinhoud</w:t>
      </w:r>
    </w:p>
    <w:p w14:paraId="0152657D" w14:textId="77777777" w:rsidR="009E68C5" w:rsidRPr="00543BFA" w:rsidRDefault="009E68C5" w:rsidP="009E68C5">
      <w:pPr>
        <w:ind w:firstLine="340"/>
        <w:rPr>
          <w:rFonts w:cs="Arial"/>
        </w:rPr>
      </w:pPr>
      <w:r w:rsidRPr="00543BFA">
        <w:rPr>
          <w:rFonts w:cs="Arial"/>
        </w:rPr>
        <w:t xml:space="preserve">1. De </w:t>
      </w:r>
      <w:proofErr w:type="spellStart"/>
      <w:r w:rsidRPr="00543BFA">
        <w:rPr>
          <w:rFonts w:cs="Arial"/>
        </w:rPr>
        <w:t>vertebra</w:t>
      </w:r>
      <w:proofErr w:type="spellEnd"/>
      <w:r w:rsidRPr="00543BFA">
        <w:rPr>
          <w:rFonts w:cs="Arial"/>
        </w:rPr>
        <w:t xml:space="preserve"> </w:t>
      </w:r>
      <w:proofErr w:type="spellStart"/>
      <w:r w:rsidRPr="00543BFA">
        <w:rPr>
          <w:rFonts w:cs="Arial"/>
        </w:rPr>
        <w:t>lumbalis</w:t>
      </w:r>
      <w:proofErr w:type="spellEnd"/>
    </w:p>
    <w:p w14:paraId="510C305F" w14:textId="77777777" w:rsidR="009E68C5" w:rsidRPr="000E52B1" w:rsidRDefault="009E68C5" w:rsidP="009E68C5">
      <w:pPr>
        <w:numPr>
          <w:ilvl w:val="12"/>
          <w:numId w:val="0"/>
        </w:numPr>
        <w:ind w:left="340"/>
        <w:rPr>
          <w:lang w:val="fr-FR"/>
        </w:rPr>
      </w:pPr>
      <w:r w:rsidRPr="000E52B1">
        <w:rPr>
          <w:lang w:val="fr-FR"/>
        </w:rPr>
        <w:t xml:space="preserve">1.1. Het Corpus </w:t>
      </w:r>
      <w:proofErr w:type="spellStart"/>
      <w:r w:rsidRPr="000E52B1">
        <w:rPr>
          <w:lang w:val="fr-FR"/>
        </w:rPr>
        <w:t>vertebrae</w:t>
      </w:r>
      <w:proofErr w:type="spellEnd"/>
    </w:p>
    <w:p w14:paraId="5BA87CAF" w14:textId="77777777" w:rsidR="009E68C5" w:rsidRPr="000E52B1" w:rsidRDefault="009E68C5" w:rsidP="009E68C5">
      <w:pPr>
        <w:numPr>
          <w:ilvl w:val="12"/>
          <w:numId w:val="0"/>
        </w:numPr>
        <w:ind w:left="340"/>
        <w:rPr>
          <w:lang w:val="fr-FR"/>
        </w:rPr>
      </w:pPr>
      <w:r w:rsidRPr="000E52B1">
        <w:rPr>
          <w:lang w:val="fr-FR"/>
        </w:rPr>
        <w:t xml:space="preserve">1.2. De Facies </w:t>
      </w:r>
      <w:proofErr w:type="spellStart"/>
      <w:r w:rsidRPr="000E52B1">
        <w:rPr>
          <w:lang w:val="fr-FR"/>
        </w:rPr>
        <w:t>articulares</w:t>
      </w:r>
      <w:proofErr w:type="spellEnd"/>
    </w:p>
    <w:p w14:paraId="69C43883" w14:textId="77777777" w:rsidR="009E68C5" w:rsidRPr="000E52B1" w:rsidRDefault="009E68C5" w:rsidP="009E68C5">
      <w:pPr>
        <w:numPr>
          <w:ilvl w:val="12"/>
          <w:numId w:val="0"/>
        </w:numPr>
        <w:ind w:left="340"/>
        <w:rPr>
          <w:lang w:val="fr-FR"/>
        </w:rPr>
      </w:pPr>
      <w:r w:rsidRPr="000E52B1">
        <w:rPr>
          <w:lang w:val="fr-FR"/>
        </w:rPr>
        <w:t xml:space="preserve">1.3. De </w:t>
      </w:r>
      <w:proofErr w:type="spellStart"/>
      <w:r w:rsidRPr="000E52B1">
        <w:rPr>
          <w:lang w:val="fr-FR"/>
        </w:rPr>
        <w:t>Processi</w:t>
      </w:r>
      <w:proofErr w:type="spellEnd"/>
      <w:r w:rsidRPr="000E52B1">
        <w:rPr>
          <w:lang w:val="fr-FR"/>
        </w:rPr>
        <w:t xml:space="preserve"> </w:t>
      </w:r>
      <w:proofErr w:type="spellStart"/>
      <w:r w:rsidRPr="000E52B1">
        <w:rPr>
          <w:lang w:val="fr-FR"/>
        </w:rPr>
        <w:t>transversi</w:t>
      </w:r>
      <w:proofErr w:type="spellEnd"/>
    </w:p>
    <w:p w14:paraId="27B8EBDB" w14:textId="77777777" w:rsidR="009E68C5" w:rsidRPr="000E52B1" w:rsidRDefault="009E68C5" w:rsidP="009E68C5">
      <w:pPr>
        <w:numPr>
          <w:ilvl w:val="12"/>
          <w:numId w:val="0"/>
        </w:numPr>
        <w:ind w:left="340"/>
        <w:rPr>
          <w:lang w:val="fr-FR"/>
        </w:rPr>
      </w:pPr>
      <w:r w:rsidRPr="000E52B1">
        <w:rPr>
          <w:lang w:val="fr-FR"/>
        </w:rPr>
        <w:t xml:space="preserve">1.4. De Processus </w:t>
      </w:r>
      <w:proofErr w:type="spellStart"/>
      <w:r w:rsidRPr="000E52B1">
        <w:rPr>
          <w:lang w:val="fr-FR"/>
        </w:rPr>
        <w:t>spinosus</w:t>
      </w:r>
      <w:proofErr w:type="spellEnd"/>
    </w:p>
    <w:p w14:paraId="7C3D0A78" w14:textId="77777777" w:rsidR="009E68C5" w:rsidRPr="000E52B1" w:rsidRDefault="009E68C5" w:rsidP="009E68C5">
      <w:pPr>
        <w:numPr>
          <w:ilvl w:val="12"/>
          <w:numId w:val="0"/>
        </w:numPr>
        <w:ind w:left="340"/>
        <w:rPr>
          <w:lang w:val="fr-FR"/>
        </w:rPr>
      </w:pPr>
    </w:p>
    <w:p w14:paraId="4CC79C99" w14:textId="77777777" w:rsidR="009E68C5" w:rsidRPr="000E52B1" w:rsidRDefault="009E68C5" w:rsidP="009E68C5">
      <w:pPr>
        <w:ind w:firstLine="340"/>
        <w:rPr>
          <w:rFonts w:cs="Arial"/>
          <w:lang w:val="fr-FR"/>
        </w:rPr>
      </w:pPr>
      <w:r w:rsidRPr="000E52B1">
        <w:rPr>
          <w:rFonts w:cs="Arial"/>
          <w:lang w:val="fr-FR"/>
        </w:rPr>
        <w:t xml:space="preserve">2. Ligamentaire en musculaire </w:t>
      </w:r>
      <w:proofErr w:type="spellStart"/>
      <w:r w:rsidRPr="000E52B1">
        <w:rPr>
          <w:rFonts w:cs="Arial"/>
          <w:lang w:val="fr-FR"/>
        </w:rPr>
        <w:t>inserties</w:t>
      </w:r>
      <w:proofErr w:type="spellEnd"/>
    </w:p>
    <w:p w14:paraId="20CF6EED" w14:textId="77777777" w:rsidR="009E68C5" w:rsidRPr="000E52B1" w:rsidRDefault="009E68C5" w:rsidP="009E68C5">
      <w:pPr>
        <w:numPr>
          <w:ilvl w:val="12"/>
          <w:numId w:val="0"/>
        </w:numPr>
        <w:ind w:left="340"/>
        <w:rPr>
          <w:lang w:val="fr-FR"/>
        </w:rPr>
      </w:pPr>
      <w:r w:rsidRPr="000E52B1">
        <w:rPr>
          <w:lang w:val="fr-FR"/>
        </w:rPr>
        <w:t xml:space="preserve">2.1. </w:t>
      </w:r>
      <w:proofErr w:type="spellStart"/>
      <w:r w:rsidRPr="000E52B1">
        <w:rPr>
          <w:lang w:val="fr-FR"/>
        </w:rPr>
        <w:t>Ligamentair</w:t>
      </w:r>
      <w:proofErr w:type="spellEnd"/>
      <w:r w:rsidRPr="000E52B1">
        <w:rPr>
          <w:lang w:val="fr-FR"/>
        </w:rPr>
        <w:t xml:space="preserve"> </w:t>
      </w:r>
      <w:proofErr w:type="spellStart"/>
      <w:r w:rsidRPr="000E52B1">
        <w:rPr>
          <w:lang w:val="fr-FR"/>
        </w:rPr>
        <w:t>aspekt</w:t>
      </w:r>
      <w:proofErr w:type="spellEnd"/>
      <w:r w:rsidRPr="000E52B1">
        <w:rPr>
          <w:lang w:val="fr-FR"/>
        </w:rPr>
        <w:t xml:space="preserve"> (</w:t>
      </w:r>
      <w:proofErr w:type="spellStart"/>
      <w:r w:rsidRPr="000E52B1">
        <w:rPr>
          <w:lang w:val="fr-FR"/>
        </w:rPr>
        <w:t>cfr</w:t>
      </w:r>
      <w:proofErr w:type="spellEnd"/>
      <w:r w:rsidRPr="000E52B1">
        <w:rPr>
          <w:lang w:val="fr-FR"/>
        </w:rPr>
        <w:t>. Os sacrum)</w:t>
      </w:r>
    </w:p>
    <w:p w14:paraId="50DF4FAA" w14:textId="77777777" w:rsidR="009E68C5" w:rsidRPr="000E52B1" w:rsidRDefault="009E68C5" w:rsidP="009E68C5">
      <w:pPr>
        <w:numPr>
          <w:ilvl w:val="12"/>
          <w:numId w:val="0"/>
        </w:numPr>
        <w:ind w:left="340"/>
        <w:rPr>
          <w:lang w:val="fr-FR"/>
        </w:rPr>
      </w:pPr>
      <w:r w:rsidRPr="000E52B1">
        <w:rPr>
          <w:lang w:val="fr-FR"/>
        </w:rPr>
        <w:t xml:space="preserve">2.2. </w:t>
      </w:r>
      <w:proofErr w:type="spellStart"/>
      <w:r w:rsidRPr="000E52B1">
        <w:rPr>
          <w:lang w:val="fr-FR"/>
        </w:rPr>
        <w:t>Musculair</w:t>
      </w:r>
      <w:proofErr w:type="spellEnd"/>
      <w:r w:rsidRPr="000E52B1">
        <w:rPr>
          <w:lang w:val="fr-FR"/>
        </w:rPr>
        <w:t xml:space="preserve"> </w:t>
      </w:r>
      <w:proofErr w:type="spellStart"/>
      <w:r w:rsidRPr="000E52B1">
        <w:rPr>
          <w:lang w:val="fr-FR"/>
        </w:rPr>
        <w:t>aspekt</w:t>
      </w:r>
      <w:proofErr w:type="spellEnd"/>
    </w:p>
    <w:p w14:paraId="2200173C" w14:textId="77777777" w:rsidR="009E68C5" w:rsidRDefault="009E68C5" w:rsidP="009E68C5">
      <w:pPr>
        <w:numPr>
          <w:ilvl w:val="12"/>
          <w:numId w:val="0"/>
        </w:numPr>
        <w:ind w:left="680"/>
        <w:rPr>
          <w:lang w:val="fr-FR"/>
        </w:rPr>
      </w:pPr>
      <w:r w:rsidRPr="000E52B1">
        <w:rPr>
          <w:lang w:val="fr-FR"/>
        </w:rPr>
        <w:t xml:space="preserve">2.2.1. </w:t>
      </w:r>
      <w:proofErr w:type="spellStart"/>
      <w:r w:rsidRPr="000E52B1">
        <w:rPr>
          <w:lang w:val="fr-FR"/>
        </w:rPr>
        <w:t>M</w:t>
      </w:r>
      <w:r>
        <w:rPr>
          <w:lang w:val="fr-FR"/>
        </w:rPr>
        <w:t>.psoas</w:t>
      </w:r>
      <w:proofErr w:type="spellEnd"/>
    </w:p>
    <w:p w14:paraId="7888108A" w14:textId="77777777" w:rsidR="009E68C5" w:rsidRDefault="009E68C5" w:rsidP="009E68C5">
      <w:pPr>
        <w:numPr>
          <w:ilvl w:val="12"/>
          <w:numId w:val="0"/>
        </w:numPr>
        <w:ind w:left="680"/>
        <w:rPr>
          <w:lang w:val="fr-FR"/>
        </w:rPr>
      </w:pPr>
      <w:r>
        <w:rPr>
          <w:lang w:val="fr-FR"/>
        </w:rPr>
        <w:t xml:space="preserve">2.2.2. </w:t>
      </w:r>
      <w:proofErr w:type="spellStart"/>
      <w:r>
        <w:rPr>
          <w:lang w:val="fr-FR"/>
        </w:rPr>
        <w:t>M.quadratus</w:t>
      </w:r>
      <w:proofErr w:type="spellEnd"/>
      <w:r>
        <w:rPr>
          <w:lang w:val="fr-FR"/>
        </w:rPr>
        <w:t xml:space="preserve"> </w:t>
      </w:r>
      <w:proofErr w:type="spellStart"/>
      <w:r>
        <w:rPr>
          <w:lang w:val="fr-FR"/>
        </w:rPr>
        <w:t>lumborum</w:t>
      </w:r>
      <w:proofErr w:type="spellEnd"/>
    </w:p>
    <w:p w14:paraId="16EF83BC" w14:textId="77777777" w:rsidR="009E68C5" w:rsidRPr="001E257D" w:rsidRDefault="009E68C5" w:rsidP="009E68C5">
      <w:pPr>
        <w:numPr>
          <w:ilvl w:val="12"/>
          <w:numId w:val="0"/>
        </w:numPr>
        <w:ind w:left="680"/>
        <w:rPr>
          <w:lang w:val="fr-FR"/>
        </w:rPr>
      </w:pPr>
      <w:r w:rsidRPr="001E257D">
        <w:rPr>
          <w:lang w:val="fr-FR"/>
        </w:rPr>
        <w:t xml:space="preserve">2.2.3. </w:t>
      </w:r>
      <w:proofErr w:type="spellStart"/>
      <w:r w:rsidRPr="001E257D">
        <w:rPr>
          <w:lang w:val="fr-FR"/>
        </w:rPr>
        <w:t>M.diaphragmatis</w:t>
      </w:r>
      <w:proofErr w:type="spellEnd"/>
    </w:p>
    <w:p w14:paraId="7D9D71AD" w14:textId="77777777" w:rsidR="009E68C5" w:rsidRDefault="009E68C5" w:rsidP="009E68C5">
      <w:pPr>
        <w:numPr>
          <w:ilvl w:val="12"/>
          <w:numId w:val="0"/>
        </w:numPr>
        <w:ind w:left="680"/>
      </w:pPr>
      <w:r>
        <w:t xml:space="preserve">2.2.4. Autochtone </w:t>
      </w:r>
      <w:proofErr w:type="spellStart"/>
      <w:r>
        <w:t>rugmusculatuur</w:t>
      </w:r>
      <w:proofErr w:type="spellEnd"/>
    </w:p>
    <w:p w14:paraId="1C1EE466" w14:textId="77777777" w:rsidR="009E68C5" w:rsidRDefault="009E68C5" w:rsidP="009E68C5">
      <w:pPr>
        <w:numPr>
          <w:ilvl w:val="12"/>
          <w:numId w:val="0"/>
        </w:numPr>
        <w:ind w:left="680"/>
      </w:pPr>
      <w:r>
        <w:t>2.2.5. Abdominale musculatuur</w:t>
      </w:r>
    </w:p>
    <w:p w14:paraId="682CDBEB" w14:textId="77777777" w:rsidR="009E68C5" w:rsidRDefault="009E68C5" w:rsidP="009E68C5">
      <w:pPr>
        <w:numPr>
          <w:ilvl w:val="12"/>
          <w:numId w:val="0"/>
        </w:numPr>
        <w:ind w:left="340"/>
      </w:pPr>
    </w:p>
    <w:p w14:paraId="1BFDAF6C" w14:textId="77777777" w:rsidR="009E68C5" w:rsidRPr="00543BFA" w:rsidRDefault="009E68C5" w:rsidP="009E68C5">
      <w:pPr>
        <w:ind w:firstLine="340"/>
        <w:rPr>
          <w:rFonts w:cs="Arial"/>
        </w:rPr>
      </w:pPr>
      <w:r w:rsidRPr="00543BFA">
        <w:rPr>
          <w:rFonts w:cs="Arial"/>
        </w:rPr>
        <w:t xml:space="preserve">3. Het vasculaire </w:t>
      </w:r>
      <w:proofErr w:type="spellStart"/>
      <w:r w:rsidRPr="00543BFA">
        <w:rPr>
          <w:rFonts w:cs="Arial"/>
        </w:rPr>
        <w:t>aspekt</w:t>
      </w:r>
      <w:proofErr w:type="spellEnd"/>
    </w:p>
    <w:p w14:paraId="6E3F8F09" w14:textId="77777777" w:rsidR="009E68C5" w:rsidRPr="007B38C8" w:rsidRDefault="009E68C5" w:rsidP="009E68C5">
      <w:pPr>
        <w:numPr>
          <w:ilvl w:val="12"/>
          <w:numId w:val="0"/>
        </w:numPr>
        <w:ind w:left="340"/>
      </w:pPr>
      <w:r w:rsidRPr="007B38C8">
        <w:t xml:space="preserve">3.1. Arterieel </w:t>
      </w:r>
      <w:proofErr w:type="spellStart"/>
      <w:r w:rsidRPr="007B38C8">
        <w:t>aspekt</w:t>
      </w:r>
      <w:proofErr w:type="spellEnd"/>
    </w:p>
    <w:p w14:paraId="175F2D14" w14:textId="77777777" w:rsidR="009E68C5" w:rsidRPr="001E257D" w:rsidRDefault="009E68C5" w:rsidP="009E68C5">
      <w:pPr>
        <w:numPr>
          <w:ilvl w:val="12"/>
          <w:numId w:val="0"/>
        </w:numPr>
        <w:ind w:left="680"/>
        <w:rPr>
          <w:lang w:val="it-IT"/>
        </w:rPr>
      </w:pPr>
      <w:r w:rsidRPr="007B38C8">
        <w:t xml:space="preserve">3.1.1. </w:t>
      </w:r>
      <w:r w:rsidRPr="001E257D">
        <w:rPr>
          <w:lang w:val="it-IT"/>
        </w:rPr>
        <w:t>Aorta abdominalis</w:t>
      </w:r>
    </w:p>
    <w:p w14:paraId="395125D1" w14:textId="77777777" w:rsidR="009E68C5" w:rsidRPr="001E257D" w:rsidRDefault="009E68C5" w:rsidP="009E68C5">
      <w:pPr>
        <w:numPr>
          <w:ilvl w:val="12"/>
          <w:numId w:val="0"/>
        </w:numPr>
        <w:ind w:left="1020"/>
        <w:rPr>
          <w:lang w:val="it-IT"/>
        </w:rPr>
      </w:pPr>
      <w:r w:rsidRPr="001E257D">
        <w:rPr>
          <w:lang w:val="it-IT"/>
        </w:rPr>
        <w:t>3.1.1.1. A.renalis</w:t>
      </w:r>
    </w:p>
    <w:p w14:paraId="79249CB0" w14:textId="77777777" w:rsidR="009E68C5" w:rsidRPr="00C836E3" w:rsidRDefault="009E68C5" w:rsidP="009E68C5">
      <w:pPr>
        <w:numPr>
          <w:ilvl w:val="12"/>
          <w:numId w:val="0"/>
        </w:numPr>
        <w:ind w:left="1020"/>
        <w:rPr>
          <w:lang w:val="it-IT"/>
        </w:rPr>
      </w:pPr>
      <w:r w:rsidRPr="00C836E3">
        <w:rPr>
          <w:lang w:val="it-IT"/>
        </w:rPr>
        <w:t>3.1.1.2. Truncus coeliacus</w:t>
      </w:r>
    </w:p>
    <w:p w14:paraId="0C9BFD02" w14:textId="77777777" w:rsidR="009E68C5" w:rsidRPr="00C836E3" w:rsidRDefault="009E68C5" w:rsidP="009E68C5">
      <w:pPr>
        <w:numPr>
          <w:ilvl w:val="12"/>
          <w:numId w:val="0"/>
        </w:numPr>
        <w:ind w:left="1020"/>
        <w:rPr>
          <w:lang w:val="it-IT"/>
        </w:rPr>
      </w:pPr>
      <w:r w:rsidRPr="00C836E3">
        <w:rPr>
          <w:lang w:val="it-IT"/>
        </w:rPr>
        <w:t>3.1.1.3. A.mesenterica superior</w:t>
      </w:r>
    </w:p>
    <w:p w14:paraId="5745ECF3" w14:textId="77777777" w:rsidR="009E68C5" w:rsidRPr="00C836E3" w:rsidRDefault="009E68C5" w:rsidP="009E68C5">
      <w:pPr>
        <w:numPr>
          <w:ilvl w:val="12"/>
          <w:numId w:val="0"/>
        </w:numPr>
        <w:ind w:left="1020"/>
        <w:rPr>
          <w:lang w:val="it-IT"/>
        </w:rPr>
      </w:pPr>
      <w:r w:rsidRPr="00C836E3">
        <w:rPr>
          <w:lang w:val="it-IT"/>
        </w:rPr>
        <w:t>3.1.1.4. A.mesenterica inferior</w:t>
      </w:r>
    </w:p>
    <w:p w14:paraId="309FFB19" w14:textId="77777777" w:rsidR="009E68C5" w:rsidRPr="001E257D" w:rsidRDefault="009E68C5" w:rsidP="009E68C5">
      <w:pPr>
        <w:numPr>
          <w:ilvl w:val="12"/>
          <w:numId w:val="0"/>
        </w:numPr>
        <w:ind w:left="680"/>
        <w:rPr>
          <w:lang w:val="it-IT"/>
        </w:rPr>
      </w:pPr>
      <w:r w:rsidRPr="00C836E3">
        <w:rPr>
          <w:lang w:val="it-IT"/>
        </w:rPr>
        <w:t xml:space="preserve">3.1.2. </w:t>
      </w:r>
      <w:r w:rsidRPr="001E257D">
        <w:rPr>
          <w:lang w:val="it-IT"/>
        </w:rPr>
        <w:t>Aa.lumbales</w:t>
      </w:r>
    </w:p>
    <w:p w14:paraId="0470B93D" w14:textId="77777777" w:rsidR="009E68C5" w:rsidRPr="001E257D" w:rsidRDefault="009E68C5" w:rsidP="009E68C5">
      <w:pPr>
        <w:numPr>
          <w:ilvl w:val="12"/>
          <w:numId w:val="0"/>
        </w:numPr>
        <w:ind w:left="1020"/>
        <w:rPr>
          <w:lang w:val="it-IT"/>
        </w:rPr>
      </w:pPr>
      <w:r w:rsidRPr="001E257D">
        <w:rPr>
          <w:lang w:val="it-IT"/>
        </w:rPr>
        <w:t>3.1.2.1 Ramus spinalis</w:t>
      </w:r>
    </w:p>
    <w:p w14:paraId="737F13C0" w14:textId="77777777" w:rsidR="009E68C5" w:rsidRPr="007B38C8" w:rsidRDefault="009E68C5" w:rsidP="009E68C5">
      <w:pPr>
        <w:numPr>
          <w:ilvl w:val="12"/>
          <w:numId w:val="0"/>
        </w:numPr>
        <w:ind w:left="1020"/>
        <w:rPr>
          <w:lang w:val="en-GB"/>
        </w:rPr>
      </w:pPr>
      <w:r w:rsidRPr="007B38C8">
        <w:rPr>
          <w:lang w:val="en-GB"/>
        </w:rPr>
        <w:t xml:space="preserve">3.1.2.2. </w:t>
      </w:r>
      <w:proofErr w:type="spellStart"/>
      <w:r w:rsidRPr="007B38C8">
        <w:rPr>
          <w:lang w:val="en-GB"/>
        </w:rPr>
        <w:t>A.radicularis</w:t>
      </w:r>
      <w:proofErr w:type="spellEnd"/>
      <w:r w:rsidRPr="007B38C8">
        <w:rPr>
          <w:lang w:val="en-GB"/>
        </w:rPr>
        <w:t xml:space="preserve"> magna (</w:t>
      </w:r>
      <w:proofErr w:type="spellStart"/>
      <w:r w:rsidRPr="007B38C8">
        <w:rPr>
          <w:lang w:val="en-GB"/>
        </w:rPr>
        <w:t>Adamkiewicz</w:t>
      </w:r>
      <w:proofErr w:type="spellEnd"/>
      <w:r w:rsidRPr="007B38C8">
        <w:rPr>
          <w:lang w:val="en-GB"/>
        </w:rPr>
        <w:t>)</w:t>
      </w:r>
    </w:p>
    <w:p w14:paraId="6D25AE99" w14:textId="77777777" w:rsidR="009E68C5" w:rsidRPr="007B38C8" w:rsidRDefault="009E68C5" w:rsidP="009E68C5">
      <w:pPr>
        <w:numPr>
          <w:ilvl w:val="12"/>
          <w:numId w:val="0"/>
        </w:numPr>
        <w:ind w:left="1020"/>
        <w:rPr>
          <w:lang w:val="en-GB"/>
        </w:rPr>
      </w:pPr>
      <w:r w:rsidRPr="007B38C8">
        <w:rPr>
          <w:lang w:val="en-GB"/>
        </w:rPr>
        <w:t xml:space="preserve">3.1.2.3. </w:t>
      </w:r>
      <w:proofErr w:type="spellStart"/>
      <w:r w:rsidRPr="007B38C8">
        <w:rPr>
          <w:lang w:val="en-GB"/>
        </w:rPr>
        <w:t>A.radicularis</w:t>
      </w:r>
      <w:proofErr w:type="spellEnd"/>
      <w:r w:rsidRPr="007B38C8">
        <w:rPr>
          <w:lang w:val="en-GB"/>
        </w:rPr>
        <w:t xml:space="preserve"> magna (</w:t>
      </w:r>
      <w:proofErr w:type="spellStart"/>
      <w:r w:rsidRPr="007B38C8">
        <w:rPr>
          <w:lang w:val="en-GB"/>
        </w:rPr>
        <w:t>Desproget-Gotteron</w:t>
      </w:r>
      <w:proofErr w:type="spellEnd"/>
      <w:r w:rsidRPr="007B38C8">
        <w:rPr>
          <w:lang w:val="en-GB"/>
        </w:rPr>
        <w:t>)</w:t>
      </w:r>
    </w:p>
    <w:p w14:paraId="59A81B8A" w14:textId="77777777" w:rsidR="009E68C5" w:rsidRPr="007B38C8" w:rsidRDefault="009E68C5" w:rsidP="009E68C5">
      <w:pPr>
        <w:numPr>
          <w:ilvl w:val="12"/>
          <w:numId w:val="0"/>
        </w:numPr>
        <w:ind w:left="340"/>
        <w:rPr>
          <w:lang w:val="en-GB"/>
        </w:rPr>
      </w:pPr>
      <w:r w:rsidRPr="007B38C8">
        <w:rPr>
          <w:lang w:val="en-GB"/>
        </w:rPr>
        <w:t xml:space="preserve">3.2. </w:t>
      </w:r>
      <w:proofErr w:type="spellStart"/>
      <w:r w:rsidRPr="007B38C8">
        <w:rPr>
          <w:lang w:val="en-GB"/>
        </w:rPr>
        <w:t>Veneus</w:t>
      </w:r>
      <w:proofErr w:type="spellEnd"/>
      <w:r w:rsidRPr="007B38C8">
        <w:rPr>
          <w:lang w:val="en-GB"/>
        </w:rPr>
        <w:t xml:space="preserve"> </w:t>
      </w:r>
      <w:proofErr w:type="spellStart"/>
      <w:r w:rsidRPr="007B38C8">
        <w:rPr>
          <w:lang w:val="en-GB"/>
        </w:rPr>
        <w:t>aspekt</w:t>
      </w:r>
      <w:proofErr w:type="spellEnd"/>
    </w:p>
    <w:p w14:paraId="213575FF" w14:textId="77777777" w:rsidR="009E68C5" w:rsidRPr="007B38C8" w:rsidRDefault="009E68C5" w:rsidP="009E68C5">
      <w:pPr>
        <w:numPr>
          <w:ilvl w:val="12"/>
          <w:numId w:val="0"/>
        </w:numPr>
        <w:ind w:left="680"/>
        <w:rPr>
          <w:lang w:val="en-GB"/>
        </w:rPr>
      </w:pPr>
      <w:r w:rsidRPr="007B38C8">
        <w:rPr>
          <w:lang w:val="en-GB"/>
        </w:rPr>
        <w:t xml:space="preserve">3.2.1. </w:t>
      </w:r>
      <w:proofErr w:type="spellStart"/>
      <w:r w:rsidRPr="007B38C8">
        <w:rPr>
          <w:lang w:val="en-GB"/>
        </w:rPr>
        <w:t>V.lumbalis</w:t>
      </w:r>
      <w:proofErr w:type="spellEnd"/>
      <w:r w:rsidRPr="007B38C8">
        <w:rPr>
          <w:lang w:val="en-GB"/>
        </w:rPr>
        <w:t xml:space="preserve"> </w:t>
      </w:r>
      <w:proofErr w:type="spellStart"/>
      <w:r w:rsidRPr="007B38C8">
        <w:rPr>
          <w:lang w:val="en-GB"/>
        </w:rPr>
        <w:t>ascendens</w:t>
      </w:r>
      <w:proofErr w:type="spellEnd"/>
    </w:p>
    <w:p w14:paraId="1AFC6A97" w14:textId="77777777" w:rsidR="009E68C5" w:rsidRPr="007B38C8" w:rsidRDefault="009E68C5" w:rsidP="009E68C5">
      <w:pPr>
        <w:numPr>
          <w:ilvl w:val="12"/>
          <w:numId w:val="0"/>
        </w:numPr>
        <w:ind w:left="1020"/>
        <w:rPr>
          <w:lang w:val="en-GB"/>
        </w:rPr>
      </w:pPr>
      <w:r w:rsidRPr="007B38C8">
        <w:rPr>
          <w:lang w:val="en-GB"/>
        </w:rPr>
        <w:t>3.2.1.1. Truncus reno-</w:t>
      </w:r>
      <w:proofErr w:type="spellStart"/>
      <w:r w:rsidRPr="007B38C8">
        <w:rPr>
          <w:lang w:val="en-GB"/>
        </w:rPr>
        <w:t>azygo</w:t>
      </w:r>
      <w:proofErr w:type="spellEnd"/>
      <w:r w:rsidRPr="007B38C8">
        <w:rPr>
          <w:lang w:val="en-GB"/>
        </w:rPr>
        <w:t>-</w:t>
      </w:r>
      <w:proofErr w:type="spellStart"/>
      <w:r w:rsidRPr="007B38C8">
        <w:rPr>
          <w:lang w:val="en-GB"/>
        </w:rPr>
        <w:t>lumbalis</w:t>
      </w:r>
      <w:proofErr w:type="spellEnd"/>
    </w:p>
    <w:p w14:paraId="6091EA1C" w14:textId="77777777" w:rsidR="009E68C5" w:rsidRPr="007B38C8" w:rsidRDefault="009E68C5" w:rsidP="009E68C5">
      <w:pPr>
        <w:numPr>
          <w:ilvl w:val="12"/>
          <w:numId w:val="0"/>
        </w:numPr>
        <w:ind w:left="680"/>
        <w:rPr>
          <w:lang w:val="en-GB"/>
        </w:rPr>
      </w:pPr>
      <w:r w:rsidRPr="007B38C8">
        <w:rPr>
          <w:lang w:val="en-GB"/>
        </w:rPr>
        <w:t xml:space="preserve">3.2.2. Plexus venosus </w:t>
      </w:r>
      <w:proofErr w:type="spellStart"/>
      <w:r w:rsidRPr="007B38C8">
        <w:rPr>
          <w:lang w:val="en-GB"/>
        </w:rPr>
        <w:t>vertebralis</w:t>
      </w:r>
      <w:proofErr w:type="spellEnd"/>
      <w:r w:rsidRPr="007B38C8">
        <w:rPr>
          <w:lang w:val="en-GB"/>
        </w:rPr>
        <w:t xml:space="preserve"> (</w:t>
      </w:r>
      <w:proofErr w:type="spellStart"/>
      <w:r w:rsidRPr="007B38C8">
        <w:rPr>
          <w:lang w:val="en-GB"/>
        </w:rPr>
        <w:t>Breschet</w:t>
      </w:r>
      <w:proofErr w:type="spellEnd"/>
      <w:r w:rsidRPr="007B38C8">
        <w:rPr>
          <w:lang w:val="en-GB"/>
        </w:rPr>
        <w:t>)</w:t>
      </w:r>
    </w:p>
    <w:p w14:paraId="58CF2A68" w14:textId="77777777" w:rsidR="009E68C5" w:rsidRPr="007B38C8" w:rsidRDefault="009E68C5" w:rsidP="009E68C5">
      <w:pPr>
        <w:numPr>
          <w:ilvl w:val="12"/>
          <w:numId w:val="0"/>
        </w:numPr>
        <w:ind w:left="680"/>
        <w:rPr>
          <w:lang w:val="en-GB"/>
        </w:rPr>
      </w:pPr>
      <w:r w:rsidRPr="007B38C8">
        <w:rPr>
          <w:lang w:val="en-GB"/>
        </w:rPr>
        <w:t xml:space="preserve">3.2.3. </w:t>
      </w:r>
      <w:proofErr w:type="spellStart"/>
      <w:r w:rsidRPr="007B38C8">
        <w:rPr>
          <w:lang w:val="en-GB"/>
        </w:rPr>
        <w:t>V.cava</w:t>
      </w:r>
      <w:proofErr w:type="spellEnd"/>
      <w:r w:rsidRPr="007B38C8">
        <w:rPr>
          <w:lang w:val="en-GB"/>
        </w:rPr>
        <w:t xml:space="preserve"> inferior</w:t>
      </w:r>
    </w:p>
    <w:p w14:paraId="1E9AC9C0" w14:textId="77777777" w:rsidR="009E68C5" w:rsidRPr="007B38C8" w:rsidRDefault="009E68C5" w:rsidP="009E68C5">
      <w:pPr>
        <w:numPr>
          <w:ilvl w:val="12"/>
          <w:numId w:val="0"/>
        </w:numPr>
        <w:ind w:left="340"/>
        <w:rPr>
          <w:lang w:val="en-GB"/>
        </w:rPr>
      </w:pPr>
      <w:r w:rsidRPr="007B38C8">
        <w:rPr>
          <w:lang w:val="en-GB"/>
        </w:rPr>
        <w:t xml:space="preserve">3.3. </w:t>
      </w:r>
      <w:proofErr w:type="spellStart"/>
      <w:r w:rsidRPr="007B38C8">
        <w:rPr>
          <w:lang w:val="en-GB"/>
        </w:rPr>
        <w:t>Lymfatisch</w:t>
      </w:r>
      <w:proofErr w:type="spellEnd"/>
      <w:r w:rsidRPr="007B38C8">
        <w:rPr>
          <w:lang w:val="en-GB"/>
        </w:rPr>
        <w:t xml:space="preserve"> </w:t>
      </w:r>
      <w:proofErr w:type="spellStart"/>
      <w:r w:rsidRPr="007B38C8">
        <w:rPr>
          <w:lang w:val="en-GB"/>
        </w:rPr>
        <w:t>aspekt</w:t>
      </w:r>
      <w:proofErr w:type="spellEnd"/>
    </w:p>
    <w:p w14:paraId="333A88CB" w14:textId="77777777" w:rsidR="009E68C5" w:rsidRDefault="009E68C5" w:rsidP="009E68C5">
      <w:pPr>
        <w:numPr>
          <w:ilvl w:val="12"/>
          <w:numId w:val="0"/>
        </w:numPr>
        <w:ind w:left="680"/>
        <w:rPr>
          <w:lang w:val="fr-FR"/>
        </w:rPr>
      </w:pPr>
      <w:r w:rsidRPr="007B38C8">
        <w:rPr>
          <w:lang w:val="en-GB"/>
        </w:rPr>
        <w:t xml:space="preserve">3.3.1. </w:t>
      </w:r>
      <w:proofErr w:type="spellStart"/>
      <w:r>
        <w:rPr>
          <w:lang w:val="fr-FR"/>
        </w:rPr>
        <w:t>Cisterna</w:t>
      </w:r>
      <w:proofErr w:type="spellEnd"/>
      <w:r>
        <w:rPr>
          <w:lang w:val="fr-FR"/>
        </w:rPr>
        <w:t xml:space="preserve"> </w:t>
      </w:r>
      <w:proofErr w:type="spellStart"/>
      <w:r>
        <w:rPr>
          <w:lang w:val="fr-FR"/>
        </w:rPr>
        <w:t>chyli</w:t>
      </w:r>
      <w:proofErr w:type="spellEnd"/>
      <w:r>
        <w:rPr>
          <w:lang w:val="fr-FR"/>
        </w:rPr>
        <w:t xml:space="preserve"> (Pecquet)</w:t>
      </w:r>
    </w:p>
    <w:p w14:paraId="679E9681" w14:textId="77777777" w:rsidR="009E68C5" w:rsidRPr="001E257D" w:rsidRDefault="009E68C5" w:rsidP="009E68C5">
      <w:pPr>
        <w:numPr>
          <w:ilvl w:val="12"/>
          <w:numId w:val="0"/>
        </w:numPr>
        <w:ind w:left="680"/>
        <w:rPr>
          <w:lang w:val="fr-FR"/>
        </w:rPr>
      </w:pPr>
      <w:r w:rsidRPr="001E257D">
        <w:rPr>
          <w:lang w:val="fr-FR"/>
        </w:rPr>
        <w:t xml:space="preserve">3.3.2. </w:t>
      </w:r>
      <w:proofErr w:type="spellStart"/>
      <w:r w:rsidRPr="001E257D">
        <w:rPr>
          <w:lang w:val="fr-FR"/>
        </w:rPr>
        <w:t>Ductus</w:t>
      </w:r>
      <w:proofErr w:type="spellEnd"/>
      <w:r w:rsidRPr="001E257D">
        <w:rPr>
          <w:lang w:val="fr-FR"/>
        </w:rPr>
        <w:t xml:space="preserve"> </w:t>
      </w:r>
      <w:proofErr w:type="spellStart"/>
      <w:r w:rsidRPr="001E257D">
        <w:rPr>
          <w:lang w:val="fr-FR"/>
        </w:rPr>
        <w:t>thoracicus</w:t>
      </w:r>
      <w:proofErr w:type="spellEnd"/>
      <w:r w:rsidRPr="001E257D">
        <w:rPr>
          <w:lang w:val="fr-FR"/>
        </w:rPr>
        <w:t xml:space="preserve"> pars </w:t>
      </w:r>
      <w:proofErr w:type="spellStart"/>
      <w:r w:rsidRPr="001E257D">
        <w:rPr>
          <w:lang w:val="fr-FR"/>
        </w:rPr>
        <w:t>abdominalis</w:t>
      </w:r>
      <w:proofErr w:type="spellEnd"/>
    </w:p>
    <w:p w14:paraId="4A00CCFF" w14:textId="77777777" w:rsidR="009E68C5" w:rsidRPr="001E257D" w:rsidRDefault="009E68C5" w:rsidP="009E68C5">
      <w:pPr>
        <w:numPr>
          <w:ilvl w:val="12"/>
          <w:numId w:val="0"/>
        </w:numPr>
        <w:ind w:left="340"/>
        <w:rPr>
          <w:lang w:val="fr-FR"/>
        </w:rPr>
      </w:pPr>
    </w:p>
    <w:p w14:paraId="1BC52F53" w14:textId="77777777" w:rsidR="009E68C5" w:rsidRPr="00543BFA" w:rsidRDefault="009E68C5" w:rsidP="009E68C5">
      <w:pPr>
        <w:ind w:firstLine="340"/>
        <w:rPr>
          <w:rFonts w:cs="Arial"/>
        </w:rPr>
      </w:pPr>
      <w:r w:rsidRPr="00543BFA">
        <w:rPr>
          <w:rFonts w:cs="Arial"/>
        </w:rPr>
        <w:t xml:space="preserve">4. Het neurologisch </w:t>
      </w:r>
      <w:proofErr w:type="spellStart"/>
      <w:r w:rsidRPr="00543BFA">
        <w:rPr>
          <w:rFonts w:cs="Arial"/>
        </w:rPr>
        <w:t>aspekt</w:t>
      </w:r>
      <w:proofErr w:type="spellEnd"/>
    </w:p>
    <w:p w14:paraId="76B55113" w14:textId="77777777" w:rsidR="009E68C5" w:rsidRPr="001E257D" w:rsidRDefault="009E68C5" w:rsidP="009E68C5">
      <w:pPr>
        <w:numPr>
          <w:ilvl w:val="12"/>
          <w:numId w:val="0"/>
        </w:numPr>
        <w:ind w:left="340"/>
      </w:pPr>
      <w:r w:rsidRPr="001E257D">
        <w:t xml:space="preserve">4.1. Plexus </w:t>
      </w:r>
      <w:proofErr w:type="spellStart"/>
      <w:r w:rsidRPr="001E257D">
        <w:t>lumbosacralis</w:t>
      </w:r>
      <w:proofErr w:type="spellEnd"/>
    </w:p>
    <w:p w14:paraId="24F44283" w14:textId="77777777" w:rsidR="009E68C5" w:rsidRPr="001E257D" w:rsidRDefault="009E68C5" w:rsidP="009E68C5">
      <w:pPr>
        <w:numPr>
          <w:ilvl w:val="12"/>
          <w:numId w:val="0"/>
        </w:numPr>
        <w:ind w:left="340"/>
      </w:pPr>
      <w:r w:rsidRPr="001E257D">
        <w:t xml:space="preserve">4.2. </w:t>
      </w:r>
      <w:proofErr w:type="spellStart"/>
      <w:r w:rsidRPr="001E257D">
        <w:t>Trucus</w:t>
      </w:r>
      <w:proofErr w:type="spellEnd"/>
      <w:r w:rsidRPr="001E257D">
        <w:t xml:space="preserve"> sympathicus</w:t>
      </w:r>
    </w:p>
    <w:p w14:paraId="49A851C3" w14:textId="77777777" w:rsidR="009E68C5" w:rsidRDefault="009E68C5" w:rsidP="009E68C5"/>
    <w:p w14:paraId="59558C31" w14:textId="77777777" w:rsidR="009E68C5" w:rsidRPr="008137A4" w:rsidRDefault="009E68C5" w:rsidP="009E68C5">
      <w:pPr>
        <w:rPr>
          <w:rFonts w:cs="Arial"/>
          <w:b/>
        </w:rPr>
      </w:pPr>
      <w:r w:rsidRPr="008137A4">
        <w:rPr>
          <w:rFonts w:cs="Arial"/>
          <w:b/>
        </w:rPr>
        <w:t>operationeel doel</w:t>
      </w:r>
    </w:p>
    <w:p w14:paraId="41F01249" w14:textId="77777777" w:rsidR="009E68C5" w:rsidRDefault="009E68C5" w:rsidP="009E68C5">
      <w:pPr>
        <w:numPr>
          <w:ilvl w:val="12"/>
          <w:numId w:val="0"/>
        </w:numPr>
      </w:pPr>
      <w:r>
        <w:t>De student dient:</w:t>
      </w:r>
    </w:p>
    <w:p w14:paraId="31FA563C" w14:textId="77777777" w:rsidR="009E68C5" w:rsidRDefault="009E68C5" w:rsidP="009E68C5">
      <w:pPr>
        <w:numPr>
          <w:ilvl w:val="0"/>
          <w:numId w:val="1"/>
        </w:numPr>
      </w:pPr>
      <w:r>
        <w:t xml:space="preserve">Het </w:t>
      </w:r>
      <w:proofErr w:type="spellStart"/>
      <w:r>
        <w:t>osseuse</w:t>
      </w:r>
      <w:proofErr w:type="spellEnd"/>
      <w:r>
        <w:t xml:space="preserve"> </w:t>
      </w:r>
      <w:proofErr w:type="spellStart"/>
      <w:r>
        <w:t>aspekt</w:t>
      </w:r>
      <w:proofErr w:type="spellEnd"/>
      <w:r>
        <w:t xml:space="preserve"> van de </w:t>
      </w:r>
      <w:proofErr w:type="spellStart"/>
      <w:r>
        <w:t>Vertebra</w:t>
      </w:r>
      <w:proofErr w:type="spellEnd"/>
      <w:r>
        <w:t xml:space="preserve"> </w:t>
      </w:r>
      <w:proofErr w:type="spellStart"/>
      <w:r>
        <w:t>lumbalis</w:t>
      </w:r>
      <w:proofErr w:type="spellEnd"/>
      <w:r>
        <w:t xml:space="preserve"> te kennen.</w:t>
      </w:r>
    </w:p>
    <w:p w14:paraId="6BCAFBDC" w14:textId="77777777" w:rsidR="009E68C5" w:rsidRDefault="009E68C5" w:rsidP="009E68C5">
      <w:pPr>
        <w:numPr>
          <w:ilvl w:val="0"/>
          <w:numId w:val="1"/>
        </w:numPr>
      </w:pPr>
      <w:r>
        <w:t xml:space="preserve">Het </w:t>
      </w:r>
      <w:proofErr w:type="spellStart"/>
      <w:r>
        <w:t>osseuse</w:t>
      </w:r>
      <w:proofErr w:type="spellEnd"/>
      <w:r>
        <w:t xml:space="preserve"> </w:t>
      </w:r>
      <w:proofErr w:type="spellStart"/>
      <w:r>
        <w:t>aspekt</w:t>
      </w:r>
      <w:proofErr w:type="spellEnd"/>
      <w:r>
        <w:t xml:space="preserve"> van de </w:t>
      </w:r>
      <w:proofErr w:type="spellStart"/>
      <w:r>
        <w:t>Vetrebra</w:t>
      </w:r>
      <w:proofErr w:type="spellEnd"/>
      <w:r>
        <w:t xml:space="preserve"> </w:t>
      </w:r>
      <w:proofErr w:type="spellStart"/>
      <w:r>
        <w:t>lumbalis</w:t>
      </w:r>
      <w:proofErr w:type="spellEnd"/>
      <w:r>
        <w:t xml:space="preserve"> binnen het kader van structuur-functie te kunnen plaatsen.</w:t>
      </w:r>
    </w:p>
    <w:p w14:paraId="652D0C5F" w14:textId="77777777" w:rsidR="009E68C5" w:rsidRDefault="009E68C5" w:rsidP="009E68C5">
      <w:pPr>
        <w:numPr>
          <w:ilvl w:val="12"/>
          <w:numId w:val="0"/>
        </w:numPr>
        <w:ind w:left="623" w:hanging="283"/>
      </w:pPr>
    </w:p>
    <w:p w14:paraId="0C40969F" w14:textId="77777777" w:rsidR="009E68C5" w:rsidRDefault="009E68C5" w:rsidP="009E68C5">
      <w:pPr>
        <w:numPr>
          <w:ilvl w:val="0"/>
          <w:numId w:val="1"/>
        </w:numPr>
      </w:pPr>
      <w:r>
        <w:t>De inserties van de musculatuur op de lumbale wervelkolom te kennen.</w:t>
      </w:r>
    </w:p>
    <w:p w14:paraId="24DEF9C7" w14:textId="77777777" w:rsidR="009E68C5" w:rsidRDefault="009E68C5" w:rsidP="009E68C5">
      <w:pPr>
        <w:numPr>
          <w:ilvl w:val="0"/>
          <w:numId w:val="1"/>
        </w:numPr>
      </w:pPr>
      <w:r>
        <w:t>Deze musculatuur in relatie te kunnen zien met andere lichaamsregio’s.</w:t>
      </w:r>
    </w:p>
    <w:p w14:paraId="1920FA9F" w14:textId="77777777" w:rsidR="009E68C5" w:rsidRDefault="009E68C5" w:rsidP="009E68C5">
      <w:pPr>
        <w:numPr>
          <w:ilvl w:val="12"/>
          <w:numId w:val="0"/>
        </w:numPr>
        <w:ind w:left="623" w:hanging="283"/>
      </w:pPr>
    </w:p>
    <w:p w14:paraId="213B6980" w14:textId="77777777" w:rsidR="009E68C5" w:rsidRDefault="009E68C5" w:rsidP="009E68C5">
      <w:pPr>
        <w:numPr>
          <w:ilvl w:val="0"/>
          <w:numId w:val="1"/>
        </w:numPr>
      </w:pPr>
      <w:r>
        <w:t xml:space="preserve">De inhoud van de </w:t>
      </w:r>
      <w:proofErr w:type="spellStart"/>
      <w:r>
        <w:t>psoasarcaden</w:t>
      </w:r>
      <w:proofErr w:type="spellEnd"/>
      <w:r>
        <w:t xml:space="preserve"> te kennen.</w:t>
      </w:r>
    </w:p>
    <w:p w14:paraId="7F4B0EC4" w14:textId="77777777" w:rsidR="009E68C5" w:rsidRDefault="009E68C5" w:rsidP="009E68C5">
      <w:pPr>
        <w:numPr>
          <w:ilvl w:val="0"/>
          <w:numId w:val="1"/>
        </w:numPr>
      </w:pPr>
      <w:r>
        <w:t xml:space="preserve">De inhoud van het </w:t>
      </w:r>
      <w:proofErr w:type="spellStart"/>
      <w:r>
        <w:t>Foramen</w:t>
      </w:r>
      <w:proofErr w:type="spellEnd"/>
      <w:r>
        <w:t xml:space="preserve"> </w:t>
      </w:r>
      <w:proofErr w:type="spellStart"/>
      <w:r>
        <w:t>intervertebrale</w:t>
      </w:r>
      <w:proofErr w:type="spellEnd"/>
      <w:r>
        <w:t xml:space="preserve"> te kennen (</w:t>
      </w:r>
      <w:proofErr w:type="spellStart"/>
      <w:r>
        <w:t>fasciaal</w:t>
      </w:r>
      <w:proofErr w:type="spellEnd"/>
      <w:r>
        <w:t xml:space="preserve"> en </w:t>
      </w:r>
      <w:proofErr w:type="spellStart"/>
      <w:r>
        <w:t>neurovasculair</w:t>
      </w:r>
      <w:proofErr w:type="spellEnd"/>
      <w:r>
        <w:t>)</w:t>
      </w:r>
    </w:p>
    <w:p w14:paraId="7D82690A" w14:textId="77777777" w:rsidR="009E68C5" w:rsidRDefault="009E68C5" w:rsidP="009E68C5">
      <w:pPr>
        <w:numPr>
          <w:ilvl w:val="0"/>
          <w:numId w:val="1"/>
        </w:numPr>
      </w:pPr>
      <w:r>
        <w:t xml:space="preserve">De inhoud van het </w:t>
      </w:r>
      <w:proofErr w:type="spellStart"/>
      <w:r>
        <w:t>Canalis</w:t>
      </w:r>
      <w:proofErr w:type="spellEnd"/>
      <w:r>
        <w:t xml:space="preserve"> </w:t>
      </w:r>
      <w:proofErr w:type="spellStart"/>
      <w:r>
        <w:t>vertebralis</w:t>
      </w:r>
      <w:proofErr w:type="spellEnd"/>
      <w:r>
        <w:t xml:space="preserve"> te kennen (</w:t>
      </w:r>
      <w:proofErr w:type="spellStart"/>
      <w:r>
        <w:t>fasciaal</w:t>
      </w:r>
      <w:proofErr w:type="spellEnd"/>
      <w:r>
        <w:t xml:space="preserve"> en </w:t>
      </w:r>
      <w:proofErr w:type="spellStart"/>
      <w:r>
        <w:t>neurovasculair</w:t>
      </w:r>
      <w:proofErr w:type="spellEnd"/>
      <w:r>
        <w:t>).</w:t>
      </w:r>
    </w:p>
    <w:p w14:paraId="0F049DF2" w14:textId="77777777" w:rsidR="009E68C5" w:rsidRDefault="009E68C5" w:rsidP="009E68C5">
      <w:pPr>
        <w:numPr>
          <w:ilvl w:val="0"/>
          <w:numId w:val="1"/>
        </w:numPr>
      </w:pPr>
      <w:r>
        <w:t xml:space="preserve">De </w:t>
      </w:r>
      <w:proofErr w:type="spellStart"/>
      <w:r>
        <w:t>fasciale</w:t>
      </w:r>
      <w:proofErr w:type="spellEnd"/>
      <w:r>
        <w:t xml:space="preserve"> en </w:t>
      </w:r>
      <w:proofErr w:type="spellStart"/>
      <w:r>
        <w:t>neurovasculaire</w:t>
      </w:r>
      <w:proofErr w:type="spellEnd"/>
      <w:r>
        <w:t xml:space="preserve"> structuren in </w:t>
      </w:r>
      <w:proofErr w:type="spellStart"/>
      <w:r>
        <w:t>continïteit</w:t>
      </w:r>
      <w:proofErr w:type="spellEnd"/>
      <w:r>
        <w:t xml:space="preserve"> te </w:t>
      </w:r>
      <w:proofErr w:type="spellStart"/>
      <w:r>
        <w:t>kunen</w:t>
      </w:r>
      <w:proofErr w:type="spellEnd"/>
      <w:r>
        <w:t xml:space="preserve"> zien met andere lichaamsdelen zoals romp, bekken, </w:t>
      </w:r>
      <w:proofErr w:type="spellStart"/>
      <w:r>
        <w:t>cranium</w:t>
      </w:r>
      <w:proofErr w:type="spellEnd"/>
      <w:r>
        <w:t xml:space="preserve"> en ledematen (koppeling aan klinische tekens).</w:t>
      </w:r>
    </w:p>
    <w:p w14:paraId="4231772C" w14:textId="77777777" w:rsidR="009E68C5" w:rsidRDefault="009E68C5" w:rsidP="00457FAF"/>
    <w:p w14:paraId="19E7D582" w14:textId="77777777" w:rsidR="009E68C5" w:rsidRDefault="009E68C5" w:rsidP="00457FAF"/>
    <w:p w14:paraId="25B04CD6" w14:textId="7EB5A780" w:rsidR="00C836E3" w:rsidRPr="009E68C5" w:rsidRDefault="00C836E3" w:rsidP="00457FAF">
      <w:pPr>
        <w:rPr>
          <w:b/>
          <w:bCs/>
        </w:rPr>
      </w:pPr>
      <w:r w:rsidRPr="009E68C5">
        <w:rPr>
          <w:b/>
          <w:bCs/>
        </w:rPr>
        <w:t>Theorie</w:t>
      </w:r>
    </w:p>
    <w:p w14:paraId="77806928" w14:textId="77777777" w:rsidR="00C836E3" w:rsidRPr="009E68C5" w:rsidRDefault="00C836E3" w:rsidP="00457FAF">
      <w:pPr>
        <w:rPr>
          <w:b/>
          <w:bCs/>
        </w:rPr>
      </w:pPr>
      <w:r w:rsidRPr="009E68C5">
        <w:rPr>
          <w:b/>
          <w:bCs/>
        </w:rPr>
        <w:t>Anatomisch rappel</w:t>
      </w:r>
    </w:p>
    <w:p w14:paraId="144F254F" w14:textId="77777777" w:rsidR="00C836E3" w:rsidRDefault="00C836E3" w:rsidP="00457FAF">
      <w:r>
        <w:t>Constructie en samenstelling van de lumbale wervelkolom, met het specifiek belichten van:</w:t>
      </w:r>
    </w:p>
    <w:p w14:paraId="3B571241"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 xml:space="preserve">L5 - zijn corpus – </w:t>
      </w:r>
      <w:proofErr w:type="spellStart"/>
      <w:r w:rsidRPr="00D32C8A">
        <w:rPr>
          <w:rFonts w:ascii="Arial" w:hAnsi="Arial" w:cs="Arial"/>
        </w:rPr>
        <w:t>processus</w:t>
      </w:r>
      <w:proofErr w:type="spellEnd"/>
      <w:r w:rsidRPr="00D32C8A">
        <w:rPr>
          <w:rFonts w:ascii="Arial" w:hAnsi="Arial" w:cs="Arial"/>
        </w:rPr>
        <w:t xml:space="preserve"> </w:t>
      </w:r>
      <w:proofErr w:type="spellStart"/>
      <w:r w:rsidRPr="00D32C8A">
        <w:rPr>
          <w:rFonts w:ascii="Arial" w:hAnsi="Arial" w:cs="Arial"/>
        </w:rPr>
        <w:t>spinosus</w:t>
      </w:r>
      <w:proofErr w:type="spellEnd"/>
      <w:r w:rsidRPr="00D32C8A">
        <w:rPr>
          <w:rFonts w:ascii="Arial" w:hAnsi="Arial" w:cs="Arial"/>
        </w:rPr>
        <w:t xml:space="preserve"> en </w:t>
      </w:r>
      <w:proofErr w:type="spellStart"/>
      <w:r w:rsidRPr="00D32C8A">
        <w:rPr>
          <w:rFonts w:ascii="Arial" w:hAnsi="Arial" w:cs="Arial"/>
        </w:rPr>
        <w:t>transversus</w:t>
      </w:r>
      <w:proofErr w:type="spellEnd"/>
    </w:p>
    <w:p w14:paraId="16641731"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 xml:space="preserve">Het ligamentum </w:t>
      </w:r>
      <w:proofErr w:type="spellStart"/>
      <w:r w:rsidRPr="00D32C8A">
        <w:rPr>
          <w:rFonts w:ascii="Arial" w:hAnsi="Arial" w:cs="Arial"/>
        </w:rPr>
        <w:t>ilio</w:t>
      </w:r>
      <w:proofErr w:type="spellEnd"/>
      <w:r w:rsidRPr="00D32C8A">
        <w:rPr>
          <w:rFonts w:ascii="Arial" w:hAnsi="Arial" w:cs="Arial"/>
        </w:rPr>
        <w:t>-lumbale, zijn mediale en laterale bundel</w:t>
      </w:r>
    </w:p>
    <w:p w14:paraId="18DA6288"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De oriëntatie van de facetten</w:t>
      </w:r>
    </w:p>
    <w:p w14:paraId="0D02C9EF"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Biomechanica</w:t>
      </w:r>
    </w:p>
    <w:p w14:paraId="3F099716" w14:textId="77777777" w:rsidR="00C836E3" w:rsidRPr="00D32C8A" w:rsidRDefault="00C836E3" w:rsidP="00D32C8A">
      <w:pPr>
        <w:pStyle w:val="Lijstalinea"/>
        <w:numPr>
          <w:ilvl w:val="0"/>
          <w:numId w:val="96"/>
        </w:numPr>
        <w:rPr>
          <w:rFonts w:ascii="Arial" w:hAnsi="Arial" w:cs="Arial"/>
        </w:rPr>
      </w:pPr>
      <w:proofErr w:type="spellStart"/>
      <w:r w:rsidRPr="00D32C8A">
        <w:rPr>
          <w:rFonts w:ascii="Arial" w:hAnsi="Arial" w:cs="Arial"/>
        </w:rPr>
        <w:t>Osteokinematica</w:t>
      </w:r>
      <w:proofErr w:type="spellEnd"/>
    </w:p>
    <w:p w14:paraId="6DF608D9"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de assen van beweging: X –Y –Z as en het bewegen in het</w:t>
      </w:r>
    </w:p>
    <w:p w14:paraId="12BE4F37"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frontale vlak</w:t>
      </w:r>
    </w:p>
    <w:p w14:paraId="29F1B77D"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horizontale vlak</w:t>
      </w:r>
    </w:p>
    <w:p w14:paraId="39190D54"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sagittale vlak</w:t>
      </w:r>
    </w:p>
    <w:p w14:paraId="11211DF8"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in positieve en negatieve richting (</w:t>
      </w:r>
      <w:proofErr w:type="spellStart"/>
      <w:r w:rsidRPr="00D32C8A">
        <w:rPr>
          <w:rFonts w:ascii="Arial" w:hAnsi="Arial" w:cs="Arial"/>
        </w:rPr>
        <w:t>Bogduk</w:t>
      </w:r>
      <w:proofErr w:type="spellEnd"/>
      <w:r w:rsidRPr="00D32C8A">
        <w:rPr>
          <w:rFonts w:ascii="Arial" w:hAnsi="Arial" w:cs="Arial"/>
        </w:rPr>
        <w:t>)</w:t>
      </w:r>
    </w:p>
    <w:p w14:paraId="3E876D63"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 xml:space="preserve">de rol en glijdbeweging om een MRC of IAR </w:t>
      </w:r>
    </w:p>
    <w:p w14:paraId="6C7C54F1"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 xml:space="preserve">de </w:t>
      </w:r>
      <w:proofErr w:type="spellStart"/>
      <w:r w:rsidRPr="00D32C8A">
        <w:rPr>
          <w:rFonts w:ascii="Arial" w:hAnsi="Arial" w:cs="Arial"/>
        </w:rPr>
        <w:t>centrode</w:t>
      </w:r>
      <w:proofErr w:type="spellEnd"/>
      <w:r w:rsidRPr="00D32C8A">
        <w:rPr>
          <w:rFonts w:ascii="Arial" w:hAnsi="Arial" w:cs="Arial"/>
        </w:rPr>
        <w:t xml:space="preserve"> en controle.</w:t>
      </w:r>
    </w:p>
    <w:p w14:paraId="78D3838E" w14:textId="77777777" w:rsidR="00C836E3" w:rsidRPr="00D32C8A" w:rsidRDefault="00C836E3" w:rsidP="00D32C8A">
      <w:pPr>
        <w:pStyle w:val="Lijstalinea"/>
        <w:numPr>
          <w:ilvl w:val="0"/>
          <w:numId w:val="96"/>
        </w:numPr>
        <w:rPr>
          <w:rFonts w:ascii="Arial" w:hAnsi="Arial" w:cs="Arial"/>
        </w:rPr>
      </w:pPr>
      <w:proofErr w:type="spellStart"/>
      <w:r w:rsidRPr="00D32C8A">
        <w:rPr>
          <w:rFonts w:ascii="Arial" w:hAnsi="Arial" w:cs="Arial"/>
        </w:rPr>
        <w:t>Arthrokinematica</w:t>
      </w:r>
      <w:proofErr w:type="spellEnd"/>
    </w:p>
    <w:p w14:paraId="656ACEE7"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 xml:space="preserve">Concept </w:t>
      </w:r>
      <w:r w:rsidRPr="00D32C8A">
        <w:rPr>
          <w:rFonts w:ascii="Arial" w:hAnsi="Arial" w:cs="Arial"/>
        </w:rPr>
        <w:tab/>
        <w:t xml:space="preserve">divergentie </w:t>
      </w:r>
    </w:p>
    <w:p w14:paraId="4D90588C"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convergentie</w:t>
      </w:r>
    </w:p>
    <w:p w14:paraId="35A1CA87"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Het belang van een gave discus en instabiliteit</w:t>
      </w:r>
    </w:p>
    <w:p w14:paraId="1AE36474"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 xml:space="preserve">De wetten van H.H. </w:t>
      </w:r>
      <w:proofErr w:type="spellStart"/>
      <w:r w:rsidRPr="00D32C8A">
        <w:rPr>
          <w:rFonts w:ascii="Arial" w:hAnsi="Arial" w:cs="Arial"/>
        </w:rPr>
        <w:t>Fryette</w:t>
      </w:r>
      <w:proofErr w:type="spellEnd"/>
    </w:p>
    <w:p w14:paraId="20916D97" w14:textId="77777777" w:rsidR="00C836E3" w:rsidRPr="00D32C8A" w:rsidRDefault="00C836E3" w:rsidP="00D32C8A">
      <w:pPr>
        <w:pStyle w:val="Lijstalinea"/>
        <w:numPr>
          <w:ilvl w:val="0"/>
          <w:numId w:val="96"/>
        </w:numPr>
        <w:rPr>
          <w:rFonts w:ascii="Arial" w:hAnsi="Arial" w:cs="Arial"/>
          <w:lang w:val="it-IT"/>
        </w:rPr>
      </w:pPr>
      <w:r w:rsidRPr="00D32C8A">
        <w:rPr>
          <w:rFonts w:ascii="Arial" w:hAnsi="Arial" w:cs="Arial"/>
          <w:lang w:val="it-IT"/>
        </w:rPr>
        <w:t>1</w:t>
      </w:r>
      <w:r w:rsidRPr="00D32C8A">
        <w:rPr>
          <w:rFonts w:ascii="Arial" w:hAnsi="Arial" w:cs="Arial"/>
          <w:vertAlign w:val="superscript"/>
          <w:lang w:val="it-IT"/>
        </w:rPr>
        <w:t>e</w:t>
      </w:r>
      <w:r w:rsidRPr="00D32C8A">
        <w:rPr>
          <w:rFonts w:ascii="Arial" w:hAnsi="Arial" w:cs="Arial"/>
          <w:lang w:val="it-IT"/>
        </w:rPr>
        <w:t xml:space="preserve"> Wet: </w:t>
      </w:r>
      <w:r w:rsidRPr="00D32C8A">
        <w:rPr>
          <w:rFonts w:ascii="Arial" w:hAnsi="Arial" w:cs="Arial"/>
          <w:lang w:val="it-IT"/>
        </w:rPr>
        <w:tab/>
        <w:t>N.S.R. li/re</w:t>
      </w:r>
    </w:p>
    <w:p w14:paraId="0625FD38" w14:textId="77777777" w:rsidR="00C836E3" w:rsidRPr="00D32C8A" w:rsidRDefault="00C836E3" w:rsidP="00D32C8A">
      <w:pPr>
        <w:pStyle w:val="Lijstalinea"/>
        <w:numPr>
          <w:ilvl w:val="0"/>
          <w:numId w:val="96"/>
        </w:numPr>
        <w:rPr>
          <w:rFonts w:ascii="Arial" w:hAnsi="Arial" w:cs="Arial"/>
          <w:lang w:val="it-IT"/>
        </w:rPr>
      </w:pPr>
      <w:r w:rsidRPr="00D32C8A">
        <w:rPr>
          <w:rFonts w:ascii="Arial" w:hAnsi="Arial" w:cs="Arial"/>
          <w:lang w:val="it-IT"/>
        </w:rPr>
        <w:t>2</w:t>
      </w:r>
      <w:r w:rsidRPr="00D32C8A">
        <w:rPr>
          <w:rFonts w:ascii="Arial" w:hAnsi="Arial" w:cs="Arial"/>
          <w:vertAlign w:val="superscript"/>
          <w:lang w:val="it-IT"/>
        </w:rPr>
        <w:t>e</w:t>
      </w:r>
      <w:r w:rsidRPr="00D32C8A">
        <w:rPr>
          <w:rFonts w:ascii="Arial" w:hAnsi="Arial" w:cs="Arial"/>
          <w:lang w:val="it-IT"/>
        </w:rPr>
        <w:t xml:space="preserve"> Wet: </w:t>
      </w:r>
      <w:r w:rsidRPr="00D32C8A">
        <w:rPr>
          <w:rFonts w:ascii="Arial" w:hAnsi="Arial" w:cs="Arial"/>
          <w:lang w:val="it-IT"/>
        </w:rPr>
        <w:tab/>
        <w:t>F.R.S. li/re</w:t>
      </w:r>
    </w:p>
    <w:p w14:paraId="7A700C21" w14:textId="77777777" w:rsidR="00C836E3" w:rsidRPr="00D32C8A" w:rsidRDefault="00C836E3" w:rsidP="00D32C8A">
      <w:pPr>
        <w:pStyle w:val="Lijstalinea"/>
        <w:numPr>
          <w:ilvl w:val="0"/>
          <w:numId w:val="96"/>
        </w:numPr>
        <w:rPr>
          <w:rFonts w:ascii="Arial" w:hAnsi="Arial" w:cs="Arial"/>
          <w:lang w:val="fr-FR"/>
        </w:rPr>
      </w:pPr>
      <w:r w:rsidRPr="00D32C8A">
        <w:rPr>
          <w:rFonts w:ascii="Arial" w:hAnsi="Arial" w:cs="Arial"/>
          <w:lang w:val="fr-FR"/>
        </w:rPr>
        <w:t>E.R.S. li/re</w:t>
      </w:r>
    </w:p>
    <w:p w14:paraId="378E566F" w14:textId="77777777" w:rsidR="00C836E3" w:rsidRPr="00D32C8A" w:rsidRDefault="00C836E3" w:rsidP="00D32C8A">
      <w:pPr>
        <w:pStyle w:val="Lijstalinea"/>
        <w:numPr>
          <w:ilvl w:val="0"/>
          <w:numId w:val="96"/>
        </w:numPr>
        <w:rPr>
          <w:rFonts w:ascii="Arial" w:hAnsi="Arial" w:cs="Arial"/>
          <w:lang w:val="fr-FR"/>
        </w:rPr>
      </w:pPr>
      <w:r w:rsidRPr="00D32C8A">
        <w:rPr>
          <w:rFonts w:ascii="Arial" w:hAnsi="Arial" w:cs="Arial"/>
          <w:lang w:val="fr-FR"/>
        </w:rPr>
        <w:t xml:space="preserve">De primaire en </w:t>
      </w:r>
      <w:proofErr w:type="spellStart"/>
      <w:r w:rsidRPr="00D32C8A">
        <w:rPr>
          <w:rFonts w:ascii="Arial" w:hAnsi="Arial" w:cs="Arial"/>
          <w:lang w:val="fr-FR"/>
        </w:rPr>
        <w:t>secundaire</w:t>
      </w:r>
      <w:proofErr w:type="spellEnd"/>
      <w:r w:rsidRPr="00D32C8A">
        <w:rPr>
          <w:rFonts w:ascii="Arial" w:hAnsi="Arial" w:cs="Arial"/>
          <w:lang w:val="fr-FR"/>
        </w:rPr>
        <w:t xml:space="preserve"> </w:t>
      </w:r>
      <w:proofErr w:type="spellStart"/>
      <w:r w:rsidRPr="00D32C8A">
        <w:rPr>
          <w:rFonts w:ascii="Arial" w:hAnsi="Arial" w:cs="Arial"/>
          <w:lang w:val="fr-FR"/>
        </w:rPr>
        <w:t>disfunctie</w:t>
      </w:r>
      <w:proofErr w:type="spellEnd"/>
    </w:p>
    <w:p w14:paraId="6A96B152" w14:textId="77777777" w:rsidR="00C836E3" w:rsidRPr="00D32C8A" w:rsidRDefault="00C836E3" w:rsidP="00D32C8A">
      <w:pPr>
        <w:pStyle w:val="Lijstalinea"/>
        <w:numPr>
          <w:ilvl w:val="0"/>
          <w:numId w:val="96"/>
        </w:numPr>
        <w:rPr>
          <w:rFonts w:ascii="Arial" w:hAnsi="Arial" w:cs="Arial"/>
        </w:rPr>
      </w:pPr>
      <w:r w:rsidRPr="00D32C8A">
        <w:rPr>
          <w:rFonts w:ascii="Arial" w:hAnsi="Arial" w:cs="Arial"/>
        </w:rPr>
        <w:t>het onderscheid tussen beide:</w:t>
      </w:r>
    </w:p>
    <w:p w14:paraId="321D7E31" w14:textId="77777777" w:rsidR="00457FAF" w:rsidRPr="00F20A6B" w:rsidRDefault="00457FAF" w:rsidP="00457FAF">
      <w:pPr>
        <w:rPr>
          <w:b/>
        </w:rPr>
      </w:pPr>
    </w:p>
    <w:p w14:paraId="307EEAC1" w14:textId="77777777" w:rsidR="00C836E3" w:rsidRPr="00AC7681" w:rsidRDefault="00C836E3" w:rsidP="00457FAF">
      <w:pPr>
        <w:rPr>
          <w:lang w:val="it-IT"/>
        </w:rPr>
      </w:pPr>
      <w:r w:rsidRPr="00AC7681">
        <w:rPr>
          <w:b/>
          <w:lang w:val="it-IT"/>
        </w:rPr>
        <w:t>1</w:t>
      </w:r>
      <w:r w:rsidRPr="00AC7681">
        <w:rPr>
          <w:b/>
          <w:vertAlign w:val="superscript"/>
          <w:lang w:val="it-IT"/>
        </w:rPr>
        <w:t>e</w:t>
      </w:r>
      <w:r w:rsidRPr="00AC7681">
        <w:rPr>
          <w:b/>
          <w:lang w:val="it-IT"/>
        </w:rPr>
        <w:t xml:space="preserve"> Wet</w:t>
      </w:r>
      <w:r w:rsidRPr="00AC7681">
        <w:rPr>
          <w:lang w:val="it-IT"/>
        </w:rPr>
        <w:t xml:space="preserve"> N.S.R. li/re: </w:t>
      </w:r>
    </w:p>
    <w:p w14:paraId="1000B67F" w14:textId="77777777" w:rsidR="00C836E3" w:rsidRPr="00D32C8A" w:rsidRDefault="00C836E3" w:rsidP="00D32C8A">
      <w:pPr>
        <w:pStyle w:val="Lijstalinea"/>
        <w:numPr>
          <w:ilvl w:val="0"/>
          <w:numId w:val="97"/>
        </w:numPr>
        <w:rPr>
          <w:rFonts w:ascii="Arial" w:hAnsi="Arial" w:cs="Arial"/>
          <w:lang w:val="fr-FR"/>
        </w:rPr>
      </w:pPr>
      <w:proofErr w:type="spellStart"/>
      <w:r w:rsidRPr="00D32C8A">
        <w:rPr>
          <w:rFonts w:ascii="Arial" w:hAnsi="Arial" w:cs="Arial"/>
          <w:lang w:val="fr-FR"/>
        </w:rPr>
        <w:t>Compensatie</w:t>
      </w:r>
      <w:proofErr w:type="spellEnd"/>
      <w:r w:rsidRPr="00D32C8A">
        <w:rPr>
          <w:rFonts w:ascii="Arial" w:hAnsi="Arial" w:cs="Arial"/>
          <w:lang w:val="fr-FR"/>
        </w:rPr>
        <w:t xml:space="preserve"> – </w:t>
      </w:r>
      <w:proofErr w:type="spellStart"/>
      <w:r w:rsidRPr="00D32C8A">
        <w:rPr>
          <w:rFonts w:ascii="Arial" w:hAnsi="Arial" w:cs="Arial"/>
          <w:lang w:val="fr-FR"/>
        </w:rPr>
        <w:t>adaptatie</w:t>
      </w:r>
      <w:proofErr w:type="spellEnd"/>
      <w:r w:rsidRPr="00D32C8A">
        <w:rPr>
          <w:rFonts w:ascii="Arial" w:hAnsi="Arial" w:cs="Arial"/>
          <w:lang w:val="fr-FR"/>
        </w:rPr>
        <w:t xml:space="preserve"> – </w:t>
      </w:r>
      <w:proofErr w:type="spellStart"/>
      <w:r w:rsidRPr="00D32C8A">
        <w:rPr>
          <w:rFonts w:ascii="Arial" w:hAnsi="Arial" w:cs="Arial"/>
          <w:lang w:val="fr-FR"/>
        </w:rPr>
        <w:t>plurisegmentair</w:t>
      </w:r>
      <w:proofErr w:type="spellEnd"/>
    </w:p>
    <w:p w14:paraId="0665EB73" w14:textId="77777777" w:rsidR="00C836E3" w:rsidRPr="00D32C8A" w:rsidRDefault="00C836E3" w:rsidP="00D32C8A">
      <w:pPr>
        <w:pStyle w:val="Lijstalinea"/>
        <w:numPr>
          <w:ilvl w:val="0"/>
          <w:numId w:val="97"/>
        </w:numPr>
        <w:rPr>
          <w:rFonts w:ascii="Arial" w:hAnsi="Arial" w:cs="Arial"/>
          <w:lang w:val="fr-FR"/>
        </w:rPr>
      </w:pPr>
      <w:r w:rsidRPr="00D32C8A">
        <w:rPr>
          <w:rFonts w:ascii="Arial" w:hAnsi="Arial" w:cs="Arial"/>
          <w:lang w:val="fr-FR"/>
        </w:rPr>
        <w:t xml:space="preserve">De neuro-musculo-fasciale </w:t>
      </w:r>
      <w:proofErr w:type="spellStart"/>
      <w:r w:rsidRPr="00D32C8A">
        <w:rPr>
          <w:rFonts w:ascii="Arial" w:hAnsi="Arial" w:cs="Arial"/>
          <w:lang w:val="fr-FR"/>
        </w:rPr>
        <w:t>participatie</w:t>
      </w:r>
      <w:proofErr w:type="spellEnd"/>
    </w:p>
    <w:p w14:paraId="0F064EEE" w14:textId="77777777" w:rsidR="00C836E3" w:rsidRPr="00D32C8A" w:rsidRDefault="00C836E3" w:rsidP="00D32C8A">
      <w:pPr>
        <w:pStyle w:val="Lijstalinea"/>
        <w:numPr>
          <w:ilvl w:val="0"/>
          <w:numId w:val="97"/>
        </w:numPr>
        <w:rPr>
          <w:rFonts w:ascii="Arial" w:hAnsi="Arial" w:cs="Arial"/>
        </w:rPr>
      </w:pPr>
      <w:proofErr w:type="spellStart"/>
      <w:r w:rsidRPr="00D32C8A">
        <w:rPr>
          <w:rFonts w:ascii="Arial" w:hAnsi="Arial" w:cs="Arial"/>
        </w:rPr>
        <w:t>Oculo</w:t>
      </w:r>
      <w:proofErr w:type="spellEnd"/>
      <w:r w:rsidRPr="00D32C8A">
        <w:rPr>
          <w:rFonts w:ascii="Arial" w:hAnsi="Arial" w:cs="Arial"/>
        </w:rPr>
        <w:t>-vestibulair-systeem en nekreceptoren</w:t>
      </w:r>
    </w:p>
    <w:p w14:paraId="000EC420" w14:textId="77777777" w:rsidR="00C836E3" w:rsidRPr="00D32C8A" w:rsidRDefault="00C836E3" w:rsidP="00D32C8A">
      <w:pPr>
        <w:pStyle w:val="Lijstalinea"/>
        <w:numPr>
          <w:ilvl w:val="0"/>
          <w:numId w:val="97"/>
        </w:numPr>
        <w:rPr>
          <w:rFonts w:ascii="Arial" w:hAnsi="Arial" w:cs="Arial"/>
        </w:rPr>
      </w:pPr>
      <w:r w:rsidRPr="00D32C8A">
        <w:rPr>
          <w:rFonts w:ascii="Arial" w:hAnsi="Arial" w:cs="Arial"/>
        </w:rPr>
        <w:t>De wetten van comfort, evenwicht en economie</w:t>
      </w:r>
    </w:p>
    <w:p w14:paraId="5186B3ED" w14:textId="77777777" w:rsidR="00C836E3" w:rsidRPr="00D32C8A" w:rsidRDefault="00C836E3" w:rsidP="00D32C8A">
      <w:pPr>
        <w:pStyle w:val="Lijstalinea"/>
        <w:numPr>
          <w:ilvl w:val="0"/>
          <w:numId w:val="97"/>
        </w:numPr>
        <w:rPr>
          <w:rFonts w:ascii="Arial" w:hAnsi="Arial" w:cs="Arial"/>
        </w:rPr>
      </w:pPr>
      <w:r w:rsidRPr="00D32C8A">
        <w:rPr>
          <w:rFonts w:ascii="Arial" w:hAnsi="Arial" w:cs="Arial"/>
        </w:rPr>
        <w:t>De terminologie van de compenserende kromming:</w:t>
      </w:r>
    </w:p>
    <w:p w14:paraId="37B15CB2" w14:textId="4023284D" w:rsidR="00C836E3" w:rsidRPr="00C70B44" w:rsidRDefault="00C836E3" w:rsidP="00C70B44">
      <w:pPr>
        <w:pStyle w:val="Lijstalinea"/>
        <w:numPr>
          <w:ilvl w:val="1"/>
          <w:numId w:val="97"/>
        </w:numPr>
        <w:rPr>
          <w:rFonts w:ascii="Arial" w:hAnsi="Arial" w:cs="Arial"/>
        </w:rPr>
      </w:pPr>
      <w:proofErr w:type="spellStart"/>
      <w:r w:rsidRPr="00C70B44">
        <w:rPr>
          <w:rFonts w:ascii="Arial" w:hAnsi="Arial" w:cs="Arial"/>
        </w:rPr>
        <w:t>scoliosis</w:t>
      </w:r>
      <w:proofErr w:type="spellEnd"/>
      <w:r w:rsidRPr="00C70B44">
        <w:rPr>
          <w:rFonts w:ascii="Arial" w:hAnsi="Arial" w:cs="Arial"/>
        </w:rPr>
        <w:t xml:space="preserve"> – gibus</w:t>
      </w:r>
    </w:p>
    <w:p w14:paraId="2A3DF8B9" w14:textId="76BA40A5" w:rsidR="00C836E3" w:rsidRPr="00C70B44" w:rsidRDefault="00C836E3" w:rsidP="00C70B44">
      <w:pPr>
        <w:pStyle w:val="Lijstalinea"/>
        <w:numPr>
          <w:ilvl w:val="1"/>
          <w:numId w:val="97"/>
        </w:numPr>
        <w:rPr>
          <w:rFonts w:ascii="Arial" w:hAnsi="Arial" w:cs="Arial"/>
        </w:rPr>
      </w:pPr>
      <w:r w:rsidRPr="00C70B44">
        <w:rPr>
          <w:rFonts w:ascii="Arial" w:hAnsi="Arial" w:cs="Arial"/>
        </w:rPr>
        <w:t>basis – apex – top</w:t>
      </w:r>
    </w:p>
    <w:p w14:paraId="267BA5CE" w14:textId="77777777" w:rsidR="00457FAF" w:rsidRDefault="00457FAF" w:rsidP="00457FAF">
      <w:pPr>
        <w:rPr>
          <w:b/>
        </w:rPr>
      </w:pPr>
    </w:p>
    <w:p w14:paraId="70948615" w14:textId="77777777" w:rsidR="00C836E3" w:rsidRPr="00AC7681" w:rsidRDefault="00C836E3" w:rsidP="00457FAF">
      <w:pPr>
        <w:rPr>
          <w:lang w:val="it-IT"/>
        </w:rPr>
      </w:pPr>
      <w:r w:rsidRPr="00AC7681">
        <w:rPr>
          <w:b/>
          <w:lang w:val="it-IT"/>
        </w:rPr>
        <w:t>2</w:t>
      </w:r>
      <w:r w:rsidRPr="00AC7681">
        <w:rPr>
          <w:b/>
          <w:vertAlign w:val="superscript"/>
          <w:lang w:val="it-IT"/>
        </w:rPr>
        <w:t>e</w:t>
      </w:r>
      <w:r w:rsidRPr="00AC7681">
        <w:rPr>
          <w:b/>
          <w:lang w:val="it-IT"/>
        </w:rPr>
        <w:t xml:space="preserve"> Wet </w:t>
      </w:r>
      <w:r w:rsidRPr="00AC7681">
        <w:rPr>
          <w:lang w:val="it-IT"/>
        </w:rPr>
        <w:t>F.R.S. li/re – E.R.S li/re</w:t>
      </w:r>
    </w:p>
    <w:p w14:paraId="0CE8C0F4" w14:textId="77777777" w:rsidR="00C836E3" w:rsidRDefault="00C836E3" w:rsidP="00457FAF">
      <w:proofErr w:type="spellStart"/>
      <w:r>
        <w:t>Monosegmentair</w:t>
      </w:r>
      <w:proofErr w:type="spellEnd"/>
    </w:p>
    <w:p w14:paraId="583F04B7" w14:textId="77777777" w:rsidR="00C836E3" w:rsidRDefault="00C836E3" w:rsidP="00457FAF">
      <w:r>
        <w:t>Primaire traumatische disfunctie</w:t>
      </w:r>
    </w:p>
    <w:p w14:paraId="7B449E1D" w14:textId="77777777" w:rsidR="00C70B44" w:rsidRDefault="00C836E3" w:rsidP="00457FAF">
      <w:r>
        <w:t xml:space="preserve">Ontleding van de gebruikte terminologie: </w:t>
      </w:r>
    </w:p>
    <w:p w14:paraId="04A4C38A" w14:textId="1272B872" w:rsidR="00C836E3" w:rsidRPr="00C70B44" w:rsidRDefault="00C836E3" w:rsidP="00C70B44">
      <w:pPr>
        <w:pStyle w:val="Lijstalinea"/>
        <w:numPr>
          <w:ilvl w:val="0"/>
          <w:numId w:val="98"/>
        </w:numPr>
        <w:rPr>
          <w:rFonts w:ascii="Arial" w:hAnsi="Arial" w:cs="Arial"/>
        </w:rPr>
      </w:pPr>
      <w:r w:rsidRPr="00C70B44">
        <w:rPr>
          <w:rFonts w:ascii="Arial" w:hAnsi="Arial" w:cs="Arial"/>
        </w:rPr>
        <w:t>E/F, R, S, L/R – posterioriteit – rotatie</w:t>
      </w:r>
    </w:p>
    <w:p w14:paraId="3FEE3D8E" w14:textId="1F65B735" w:rsidR="00C836E3" w:rsidRPr="00C70B44" w:rsidRDefault="00C836E3" w:rsidP="00C70B44">
      <w:pPr>
        <w:pStyle w:val="Lijstalinea"/>
        <w:numPr>
          <w:ilvl w:val="0"/>
          <w:numId w:val="98"/>
        </w:numPr>
        <w:rPr>
          <w:rFonts w:ascii="Arial" w:hAnsi="Arial" w:cs="Arial"/>
        </w:rPr>
      </w:pPr>
      <w:r w:rsidRPr="00C70B44">
        <w:rPr>
          <w:rFonts w:ascii="Arial" w:hAnsi="Arial" w:cs="Arial"/>
        </w:rPr>
        <w:t xml:space="preserve">osteo- en </w:t>
      </w:r>
      <w:proofErr w:type="spellStart"/>
      <w:r w:rsidRPr="00C70B44">
        <w:rPr>
          <w:rFonts w:ascii="Arial" w:hAnsi="Arial" w:cs="Arial"/>
        </w:rPr>
        <w:t>arthrokinematisch</w:t>
      </w:r>
      <w:proofErr w:type="spellEnd"/>
      <w:r w:rsidRPr="00C70B44">
        <w:rPr>
          <w:rFonts w:ascii="Arial" w:hAnsi="Arial" w:cs="Arial"/>
        </w:rPr>
        <w:t xml:space="preserve"> met de diagnostiek</w:t>
      </w:r>
    </w:p>
    <w:p w14:paraId="31BC41CF" w14:textId="77777777" w:rsidR="00457FAF" w:rsidRDefault="00457FAF" w:rsidP="00457FAF"/>
    <w:p w14:paraId="1E357825" w14:textId="77777777" w:rsidR="00C836E3" w:rsidRPr="00457FAF" w:rsidRDefault="00C836E3" w:rsidP="00457FAF">
      <w:pPr>
        <w:rPr>
          <w:b/>
          <w:u w:val="single"/>
        </w:rPr>
      </w:pPr>
      <w:r w:rsidRPr="00457FAF">
        <w:rPr>
          <w:b/>
          <w:u w:val="single"/>
        </w:rPr>
        <w:t xml:space="preserve">De </w:t>
      </w:r>
      <w:proofErr w:type="spellStart"/>
      <w:r w:rsidRPr="00457FAF">
        <w:rPr>
          <w:b/>
          <w:u w:val="single"/>
        </w:rPr>
        <w:t>NORMALISATIEs</w:t>
      </w:r>
      <w:proofErr w:type="spellEnd"/>
    </w:p>
    <w:p w14:paraId="044EE409" w14:textId="77777777" w:rsidR="00C836E3" w:rsidRDefault="00C836E3" w:rsidP="00457FAF">
      <w:r>
        <w:t>De diverse correctiemogelijkheden voor de verschillende disfuncties worden besproken:</w:t>
      </w:r>
    </w:p>
    <w:p w14:paraId="618ED069" w14:textId="77777777" w:rsidR="00C836E3" w:rsidRDefault="00C836E3" w:rsidP="00031B25">
      <w:pPr>
        <w:numPr>
          <w:ilvl w:val="0"/>
          <w:numId w:val="70"/>
        </w:numPr>
      </w:pPr>
      <w:r>
        <w:lastRenderedPageBreak/>
        <w:t>de directe methode</w:t>
      </w:r>
    </w:p>
    <w:p w14:paraId="3EDE2D41" w14:textId="77777777" w:rsidR="00C836E3" w:rsidRDefault="00C836E3" w:rsidP="00031B25">
      <w:pPr>
        <w:numPr>
          <w:ilvl w:val="0"/>
          <w:numId w:val="70"/>
        </w:numPr>
      </w:pPr>
      <w:r>
        <w:t xml:space="preserve">de </w:t>
      </w:r>
      <w:proofErr w:type="spellStart"/>
      <w:r>
        <w:t>semi-directe</w:t>
      </w:r>
      <w:proofErr w:type="spellEnd"/>
      <w:r>
        <w:t xml:space="preserve"> methode</w:t>
      </w:r>
    </w:p>
    <w:p w14:paraId="6C7AD9AC" w14:textId="77777777" w:rsidR="00C836E3" w:rsidRDefault="00C836E3" w:rsidP="00031B25">
      <w:pPr>
        <w:numPr>
          <w:ilvl w:val="0"/>
          <w:numId w:val="70"/>
        </w:numPr>
      </w:pPr>
      <w:r>
        <w:t>de M.E.T. technieken</w:t>
      </w:r>
    </w:p>
    <w:p w14:paraId="3FFD8B21" w14:textId="77777777" w:rsidR="00C836E3" w:rsidRDefault="00C836E3" w:rsidP="00031B25">
      <w:pPr>
        <w:numPr>
          <w:ilvl w:val="0"/>
          <w:numId w:val="70"/>
        </w:numPr>
      </w:pPr>
      <w:r>
        <w:t>de Trust-technieken (H.V.L.A.)</w:t>
      </w:r>
    </w:p>
    <w:p w14:paraId="7CCF3D56" w14:textId="77777777" w:rsidR="00C836E3" w:rsidRDefault="00C836E3" w:rsidP="00031B25">
      <w:pPr>
        <w:numPr>
          <w:ilvl w:val="0"/>
          <w:numId w:val="70"/>
        </w:numPr>
      </w:pPr>
      <w:r>
        <w:t>de Sutherlandtechnieken</w:t>
      </w:r>
    </w:p>
    <w:p w14:paraId="35710FF8" w14:textId="77777777" w:rsidR="00C836E3" w:rsidRDefault="00C836E3" w:rsidP="00031B25">
      <w:pPr>
        <w:numPr>
          <w:ilvl w:val="0"/>
          <w:numId w:val="70"/>
        </w:numPr>
      </w:pPr>
      <w:r>
        <w:t>de Jones-technieken</w:t>
      </w:r>
    </w:p>
    <w:p w14:paraId="4D7E5D28" w14:textId="77777777" w:rsidR="00C836E3" w:rsidRDefault="00C836E3" w:rsidP="00457FAF">
      <w:r>
        <w:t>Dit alles wordt structureel en neuromusculair verklaard.</w:t>
      </w:r>
    </w:p>
    <w:p w14:paraId="03C8ACFD" w14:textId="77777777" w:rsidR="00C836E3" w:rsidRDefault="00C836E3" w:rsidP="00457FAF">
      <w:r>
        <w:t>Daarenboven krijgen ze de theoretisch grondslagen bijgebracht betreffende:</w:t>
      </w:r>
    </w:p>
    <w:p w14:paraId="44A11723" w14:textId="77777777" w:rsidR="00C836E3" w:rsidRDefault="00C836E3" w:rsidP="00031B25">
      <w:pPr>
        <w:numPr>
          <w:ilvl w:val="0"/>
          <w:numId w:val="71"/>
        </w:numPr>
      </w:pPr>
      <w:r>
        <w:t xml:space="preserve">het driedimensionaal corrigeren of de correctierichting </w:t>
      </w:r>
    </w:p>
    <w:p w14:paraId="73018083" w14:textId="77777777" w:rsidR="00C836E3" w:rsidRDefault="00C836E3" w:rsidP="00031B25">
      <w:pPr>
        <w:numPr>
          <w:ilvl w:val="0"/>
          <w:numId w:val="71"/>
        </w:numPr>
      </w:pPr>
      <w:r>
        <w:t>de focalisatie</w:t>
      </w:r>
    </w:p>
    <w:p w14:paraId="1BAC29E3" w14:textId="77777777" w:rsidR="00C836E3" w:rsidRDefault="00C836E3" w:rsidP="00031B25">
      <w:pPr>
        <w:numPr>
          <w:ilvl w:val="0"/>
          <w:numId w:val="71"/>
        </w:numPr>
      </w:pPr>
      <w:r>
        <w:t>de voorspanning</w:t>
      </w:r>
    </w:p>
    <w:p w14:paraId="36CFAC87" w14:textId="77777777" w:rsidR="00C836E3" w:rsidRDefault="00C836E3" w:rsidP="00031B25">
      <w:pPr>
        <w:numPr>
          <w:ilvl w:val="0"/>
          <w:numId w:val="71"/>
        </w:numPr>
      </w:pPr>
      <w:r>
        <w:t>de motorische grens</w:t>
      </w:r>
    </w:p>
    <w:p w14:paraId="581A8052" w14:textId="77777777" w:rsidR="00C836E3" w:rsidRDefault="00C836E3" w:rsidP="00031B25">
      <w:pPr>
        <w:numPr>
          <w:ilvl w:val="0"/>
          <w:numId w:val="71"/>
        </w:numPr>
      </w:pPr>
      <w:r>
        <w:t>het “Wind-up system”</w:t>
      </w:r>
    </w:p>
    <w:p w14:paraId="0BB9BC5C" w14:textId="77777777" w:rsidR="00C836E3" w:rsidRDefault="00C836E3" w:rsidP="00031B25">
      <w:pPr>
        <w:numPr>
          <w:ilvl w:val="0"/>
          <w:numId w:val="71"/>
        </w:numPr>
      </w:pPr>
      <w:proofErr w:type="spellStart"/>
      <w:r>
        <w:t>minimal</w:t>
      </w:r>
      <w:proofErr w:type="spellEnd"/>
      <w:r>
        <w:t xml:space="preserve"> </w:t>
      </w:r>
      <w:proofErr w:type="spellStart"/>
      <w:r>
        <w:t>movements</w:t>
      </w:r>
      <w:proofErr w:type="spellEnd"/>
    </w:p>
    <w:p w14:paraId="6F7BBE7B" w14:textId="77777777" w:rsidR="00C836E3" w:rsidRDefault="00C836E3" w:rsidP="00031B25">
      <w:pPr>
        <w:numPr>
          <w:ilvl w:val="0"/>
          <w:numId w:val="71"/>
        </w:numPr>
      </w:pPr>
      <w:r>
        <w:t>Tissue Pull</w:t>
      </w:r>
    </w:p>
    <w:p w14:paraId="79476333" w14:textId="77777777" w:rsidR="00457FAF" w:rsidRDefault="00457FAF" w:rsidP="00457FAF"/>
    <w:p w14:paraId="42B598BC" w14:textId="77777777" w:rsidR="00C836E3" w:rsidRPr="00457FAF" w:rsidRDefault="00C836E3" w:rsidP="00457FAF">
      <w:pPr>
        <w:rPr>
          <w:b/>
        </w:rPr>
      </w:pPr>
      <w:r w:rsidRPr="00457FAF">
        <w:rPr>
          <w:b/>
        </w:rPr>
        <w:t>Diagnostiek</w:t>
      </w:r>
    </w:p>
    <w:p w14:paraId="4BB12BDA" w14:textId="77777777" w:rsidR="00C836E3" w:rsidRDefault="00C836E3" w:rsidP="00457FAF">
      <w:r>
        <w:t>Het vaststellen van de disfunctie geschiedt driedimensionaal:</w:t>
      </w:r>
    </w:p>
    <w:p w14:paraId="66EC35F1" w14:textId="77777777" w:rsidR="00C836E3" w:rsidRDefault="00C836E3" w:rsidP="00457FAF">
      <w:r>
        <w:t>in het sagittale vlak voor de flexie en extensie beperking:</w:t>
      </w:r>
      <w:r>
        <w:tab/>
      </w:r>
    </w:p>
    <w:p w14:paraId="0EDE4009" w14:textId="77777777" w:rsidR="00C836E3" w:rsidRDefault="00C836E3" w:rsidP="00457FAF">
      <w:r>
        <w:t xml:space="preserve">- </w:t>
      </w:r>
      <w:proofErr w:type="spellStart"/>
      <w:r>
        <w:t>arabische</w:t>
      </w:r>
      <w:proofErr w:type="spellEnd"/>
      <w:r>
        <w:t xml:space="preserve"> </w:t>
      </w:r>
    </w:p>
    <w:p w14:paraId="7F4B58CE" w14:textId="77777777" w:rsidR="00C836E3" w:rsidRDefault="00C836E3" w:rsidP="00457FAF">
      <w:r>
        <w:t xml:space="preserve">- </w:t>
      </w:r>
      <w:proofErr w:type="spellStart"/>
      <w:r>
        <w:t>sphinx</w:t>
      </w:r>
      <w:proofErr w:type="spellEnd"/>
      <w:r>
        <w:t xml:space="preserve"> positie</w:t>
      </w:r>
    </w:p>
    <w:p w14:paraId="089AD83E" w14:textId="77777777" w:rsidR="00457FAF" w:rsidRDefault="00457FAF" w:rsidP="00457FAF"/>
    <w:p w14:paraId="37666A50" w14:textId="77777777" w:rsidR="00C836E3" w:rsidRDefault="00C836E3" w:rsidP="00457FAF">
      <w:r>
        <w:t xml:space="preserve">in het frontale of coronale vlak voor de </w:t>
      </w:r>
      <w:proofErr w:type="spellStart"/>
      <w:r>
        <w:t>lateroflexiebeperking</w:t>
      </w:r>
      <w:proofErr w:type="spellEnd"/>
      <w:r>
        <w:t>:</w:t>
      </w:r>
    </w:p>
    <w:p w14:paraId="6F0943D8" w14:textId="77777777" w:rsidR="00C836E3" w:rsidRDefault="00C836E3" w:rsidP="00457FAF">
      <w:r>
        <w:t>- hip-drop test</w:t>
      </w:r>
    </w:p>
    <w:p w14:paraId="517CABEE" w14:textId="77777777" w:rsidR="00C836E3" w:rsidRDefault="00C836E3" w:rsidP="00457FAF">
      <w:r>
        <w:t>in het horizontale vlak voor de rotatiebeperking:</w:t>
      </w:r>
    </w:p>
    <w:p w14:paraId="36DCAA0B" w14:textId="77777777" w:rsidR="00C836E3" w:rsidRPr="00C836E3" w:rsidRDefault="00C836E3" w:rsidP="00457FAF">
      <w:r w:rsidRPr="00C836E3">
        <w:t xml:space="preserve">- de </w:t>
      </w:r>
      <w:proofErr w:type="spellStart"/>
      <w:r w:rsidRPr="00C836E3">
        <w:t>lumbar-roll</w:t>
      </w:r>
      <w:proofErr w:type="spellEnd"/>
      <w:r w:rsidRPr="00C836E3">
        <w:t xml:space="preserve"> test</w:t>
      </w:r>
    </w:p>
    <w:p w14:paraId="4A744701" w14:textId="77777777" w:rsidR="00457FAF" w:rsidRDefault="00457FAF" w:rsidP="00457FAF"/>
    <w:p w14:paraId="69D4D77D" w14:textId="77777777" w:rsidR="00C836E3" w:rsidRDefault="00C836E3" w:rsidP="00457FAF">
      <w:r>
        <w:t xml:space="preserve">De disfuncties worden osteo- en </w:t>
      </w:r>
      <w:proofErr w:type="spellStart"/>
      <w:r>
        <w:t>arthrokinematisch</w:t>
      </w:r>
      <w:proofErr w:type="spellEnd"/>
      <w:r>
        <w:t xml:space="preserve"> verklaard.</w:t>
      </w:r>
    </w:p>
    <w:p w14:paraId="255BC65B" w14:textId="77777777" w:rsidR="00C836E3" w:rsidRDefault="00C836E3" w:rsidP="00457FAF">
      <w:r>
        <w:t xml:space="preserve">Het onderscheid tussen de wetten van H.H. </w:t>
      </w:r>
      <w:proofErr w:type="spellStart"/>
      <w:r>
        <w:t>Fryette</w:t>
      </w:r>
      <w:proofErr w:type="spellEnd"/>
      <w:r>
        <w:t xml:space="preserve"> en </w:t>
      </w:r>
      <w:proofErr w:type="spellStart"/>
      <w:r>
        <w:t>Lovett-Martindale</w:t>
      </w:r>
      <w:proofErr w:type="spellEnd"/>
    </w:p>
    <w:p w14:paraId="4CD552C5" w14:textId="77777777" w:rsidR="00C836E3" w:rsidRDefault="00C836E3" w:rsidP="00457FAF">
      <w:r>
        <w:t>De lumbale wervelzuil in relatie tot:</w:t>
      </w:r>
    </w:p>
    <w:p w14:paraId="2ED534DF" w14:textId="77777777" w:rsidR="00C836E3" w:rsidRDefault="00C836E3" w:rsidP="00031B25">
      <w:pPr>
        <w:numPr>
          <w:ilvl w:val="0"/>
          <w:numId w:val="72"/>
        </w:numPr>
      </w:pPr>
      <w:r>
        <w:t>het bekken – O.L.</w:t>
      </w:r>
    </w:p>
    <w:p w14:paraId="445A18AB" w14:textId="77777777" w:rsidR="00C836E3" w:rsidRDefault="00C836E3" w:rsidP="00031B25">
      <w:pPr>
        <w:numPr>
          <w:ilvl w:val="0"/>
          <w:numId w:val="72"/>
        </w:numPr>
        <w:rPr>
          <w:lang w:val="fr-FR"/>
        </w:rPr>
      </w:pPr>
      <w:proofErr w:type="spellStart"/>
      <w:r>
        <w:rPr>
          <w:lang w:val="fr-FR"/>
        </w:rPr>
        <w:t>Diafragma</w:t>
      </w:r>
      <w:proofErr w:type="spellEnd"/>
      <w:r>
        <w:rPr>
          <w:lang w:val="fr-FR"/>
        </w:rPr>
        <w:t xml:space="preserve"> </w:t>
      </w:r>
    </w:p>
    <w:p w14:paraId="4F7120CD" w14:textId="77777777" w:rsidR="00C836E3" w:rsidRDefault="00C836E3" w:rsidP="00031B25">
      <w:pPr>
        <w:numPr>
          <w:ilvl w:val="0"/>
          <w:numId w:val="72"/>
        </w:numPr>
        <w:rPr>
          <w:lang w:val="fr-FR"/>
        </w:rPr>
      </w:pPr>
      <w:r>
        <w:rPr>
          <w:lang w:val="fr-FR"/>
        </w:rPr>
        <w:t>Psoas – Nier</w:t>
      </w:r>
    </w:p>
    <w:p w14:paraId="420439A8" w14:textId="77777777" w:rsidR="00C836E3" w:rsidRDefault="00C836E3" w:rsidP="00031B25">
      <w:pPr>
        <w:numPr>
          <w:ilvl w:val="0"/>
          <w:numId w:val="72"/>
        </w:numPr>
        <w:rPr>
          <w:lang w:val="fr-FR"/>
        </w:rPr>
      </w:pPr>
      <w:r>
        <w:rPr>
          <w:lang w:val="fr-FR"/>
        </w:rPr>
        <w:t xml:space="preserve">De </w:t>
      </w:r>
      <w:proofErr w:type="spellStart"/>
      <w:r>
        <w:rPr>
          <w:lang w:val="fr-FR"/>
        </w:rPr>
        <w:t>viscera</w:t>
      </w:r>
      <w:proofErr w:type="spellEnd"/>
    </w:p>
    <w:p w14:paraId="3724AC10" w14:textId="77777777" w:rsidR="00C836E3" w:rsidRDefault="00C836E3" w:rsidP="00031B25">
      <w:pPr>
        <w:numPr>
          <w:ilvl w:val="0"/>
          <w:numId w:val="72"/>
        </w:numPr>
        <w:rPr>
          <w:lang w:val="fr-FR"/>
        </w:rPr>
      </w:pPr>
      <w:r>
        <w:rPr>
          <w:lang w:val="fr-FR"/>
        </w:rPr>
        <w:t>Etc…</w:t>
      </w:r>
    </w:p>
    <w:p w14:paraId="14E9A6F9" w14:textId="77777777" w:rsidR="00C836E3" w:rsidRDefault="00C836E3" w:rsidP="00457FAF">
      <w:r>
        <w:t>Of de onderlinge afhankelijkheid van de diverse systemen.</w:t>
      </w:r>
    </w:p>
    <w:p w14:paraId="62B76B08" w14:textId="77777777" w:rsidR="00C836E3" w:rsidRDefault="00C836E3" w:rsidP="00457FAF">
      <w:r>
        <w:t>De onderste functionele driehoek</w:t>
      </w:r>
    </w:p>
    <w:p w14:paraId="3192042C" w14:textId="77777777" w:rsidR="00C836E3" w:rsidRDefault="00C836E3" w:rsidP="00457FAF">
      <w:r>
        <w:t>Het verlies van compensatie</w:t>
      </w:r>
    </w:p>
    <w:p w14:paraId="49B6E5E6" w14:textId="77777777" w:rsidR="00C836E3" w:rsidRDefault="00C836E3" w:rsidP="00457FAF">
      <w:r>
        <w:t>De primaire disfunctie ter hoogte van de compensatie of secundaire disfunctie met de diagnostiek.</w:t>
      </w:r>
    </w:p>
    <w:p w14:paraId="089E8133" w14:textId="77777777" w:rsidR="00C836E3" w:rsidRDefault="00C836E3" w:rsidP="00457FAF">
      <w:r>
        <w:t>De meest voorkomende aandoeningen ter hoogte van de lumbale wervelzuil en anomalieën</w:t>
      </w:r>
    </w:p>
    <w:p w14:paraId="43CF306F" w14:textId="77777777" w:rsidR="00457FAF" w:rsidRDefault="00457FAF" w:rsidP="00457FAF"/>
    <w:p w14:paraId="7E81E0EC" w14:textId="77777777" w:rsidR="00C836E3" w:rsidRPr="00457FAF" w:rsidRDefault="00C836E3" w:rsidP="00457FAF">
      <w:pPr>
        <w:rPr>
          <w:b/>
        </w:rPr>
      </w:pPr>
      <w:r w:rsidRPr="00457FAF">
        <w:rPr>
          <w:b/>
        </w:rPr>
        <w:t>Praktijk</w:t>
      </w:r>
    </w:p>
    <w:p w14:paraId="579EAC54" w14:textId="77777777" w:rsidR="00C836E3" w:rsidRDefault="00C836E3" w:rsidP="00457FAF">
      <w:r>
        <w:t>Palpatie</w:t>
      </w:r>
    </w:p>
    <w:p w14:paraId="7D45F03F" w14:textId="77777777" w:rsidR="00C836E3" w:rsidRDefault="00C836E3" w:rsidP="00457FAF">
      <w:r>
        <w:t>Er wordt teruggegrepen naar de palpatie van het bekken met de belangrijke referentiepunten.</w:t>
      </w:r>
    </w:p>
    <w:p w14:paraId="7F1EAA01" w14:textId="77777777" w:rsidR="00C836E3" w:rsidRDefault="00C836E3" w:rsidP="00457FAF">
      <w:r>
        <w:t>Dit wordt nu aangevuld met de specifieke palpatie van de lumbale wervelzuil, met name:</w:t>
      </w:r>
    </w:p>
    <w:p w14:paraId="566CD1C9" w14:textId="77777777" w:rsidR="00C836E3" w:rsidRDefault="00C836E3" w:rsidP="00031B25">
      <w:pPr>
        <w:numPr>
          <w:ilvl w:val="0"/>
          <w:numId w:val="75"/>
        </w:numPr>
        <w:rPr>
          <w:lang w:val="fr-FR"/>
        </w:rPr>
      </w:pPr>
      <w:r>
        <w:rPr>
          <w:lang w:val="fr-FR"/>
        </w:rPr>
        <w:t xml:space="preserve">de </w:t>
      </w:r>
      <w:proofErr w:type="spellStart"/>
      <w:r>
        <w:rPr>
          <w:lang w:val="fr-FR"/>
        </w:rPr>
        <w:t>processi</w:t>
      </w:r>
      <w:proofErr w:type="spellEnd"/>
      <w:r>
        <w:rPr>
          <w:lang w:val="fr-FR"/>
        </w:rPr>
        <w:t xml:space="preserve"> </w:t>
      </w:r>
      <w:proofErr w:type="spellStart"/>
      <w:r>
        <w:rPr>
          <w:lang w:val="fr-FR"/>
        </w:rPr>
        <w:t>transversi</w:t>
      </w:r>
      <w:proofErr w:type="spellEnd"/>
    </w:p>
    <w:p w14:paraId="27B8FBBD" w14:textId="77777777" w:rsidR="00C836E3" w:rsidRDefault="00C836E3" w:rsidP="00031B25">
      <w:pPr>
        <w:numPr>
          <w:ilvl w:val="0"/>
          <w:numId w:val="75"/>
        </w:numPr>
        <w:rPr>
          <w:lang w:val="fr-FR"/>
        </w:rPr>
      </w:pPr>
      <w:r>
        <w:rPr>
          <w:lang w:val="fr-FR"/>
        </w:rPr>
        <w:t xml:space="preserve">de </w:t>
      </w:r>
      <w:proofErr w:type="spellStart"/>
      <w:r>
        <w:rPr>
          <w:lang w:val="fr-FR"/>
        </w:rPr>
        <w:t>processi</w:t>
      </w:r>
      <w:proofErr w:type="spellEnd"/>
      <w:r>
        <w:rPr>
          <w:lang w:val="fr-FR"/>
        </w:rPr>
        <w:t xml:space="preserve"> </w:t>
      </w:r>
      <w:proofErr w:type="spellStart"/>
      <w:r>
        <w:rPr>
          <w:lang w:val="fr-FR"/>
        </w:rPr>
        <w:t>spinosi</w:t>
      </w:r>
      <w:proofErr w:type="spellEnd"/>
    </w:p>
    <w:p w14:paraId="7E9E54D4" w14:textId="77777777" w:rsidR="00C836E3" w:rsidRDefault="00C836E3" w:rsidP="00031B25">
      <w:pPr>
        <w:numPr>
          <w:ilvl w:val="0"/>
          <w:numId w:val="75"/>
        </w:numPr>
      </w:pPr>
      <w:r>
        <w:t xml:space="preserve">de </w:t>
      </w:r>
      <w:proofErr w:type="spellStart"/>
      <w:r>
        <w:t>interspinale</w:t>
      </w:r>
      <w:proofErr w:type="spellEnd"/>
      <w:r>
        <w:t xml:space="preserve"> ruimte</w:t>
      </w:r>
    </w:p>
    <w:p w14:paraId="1B293AAF" w14:textId="77777777" w:rsidR="00C836E3" w:rsidRDefault="00C836E3" w:rsidP="00031B25">
      <w:pPr>
        <w:numPr>
          <w:ilvl w:val="0"/>
          <w:numId w:val="75"/>
        </w:numPr>
      </w:pPr>
      <w:r>
        <w:t>de diepe (</w:t>
      </w:r>
      <w:proofErr w:type="spellStart"/>
      <w:r>
        <w:t>monosegmentaire</w:t>
      </w:r>
      <w:proofErr w:type="spellEnd"/>
      <w:r>
        <w:t>) en oppervlakkige musculatuur</w:t>
      </w:r>
    </w:p>
    <w:p w14:paraId="17BD142F" w14:textId="77777777" w:rsidR="00C836E3" w:rsidRDefault="00C836E3" w:rsidP="00031B25">
      <w:pPr>
        <w:numPr>
          <w:ilvl w:val="0"/>
          <w:numId w:val="75"/>
        </w:numPr>
      </w:pPr>
      <w:r>
        <w:t xml:space="preserve">het ligamentum </w:t>
      </w:r>
      <w:proofErr w:type="spellStart"/>
      <w:r>
        <w:t>ilio</w:t>
      </w:r>
      <w:proofErr w:type="spellEnd"/>
      <w:r>
        <w:t>-lumbale</w:t>
      </w:r>
    </w:p>
    <w:p w14:paraId="4BBC02ED" w14:textId="77777777" w:rsidR="00C836E3" w:rsidRDefault="00C836E3" w:rsidP="00031B25">
      <w:pPr>
        <w:numPr>
          <w:ilvl w:val="0"/>
          <w:numId w:val="75"/>
        </w:numPr>
      </w:pPr>
      <w:r>
        <w:t xml:space="preserve">het trigonum </w:t>
      </w:r>
      <w:proofErr w:type="spellStart"/>
      <w:r>
        <w:t>ilio</w:t>
      </w:r>
      <w:proofErr w:type="spellEnd"/>
      <w:r>
        <w:t xml:space="preserve">-lumbale (J.L. Petit) en trigonum van  </w:t>
      </w:r>
      <w:proofErr w:type="spellStart"/>
      <w:r>
        <w:t>Grynfelt</w:t>
      </w:r>
      <w:proofErr w:type="spellEnd"/>
      <w:r>
        <w:t>.</w:t>
      </w:r>
    </w:p>
    <w:p w14:paraId="06C90C40" w14:textId="77777777" w:rsidR="00C836E3" w:rsidRDefault="00C836E3" w:rsidP="00031B25">
      <w:pPr>
        <w:numPr>
          <w:ilvl w:val="0"/>
          <w:numId w:val="75"/>
        </w:numPr>
      </w:pPr>
      <w:r>
        <w:t>De 11</w:t>
      </w:r>
      <w:r>
        <w:rPr>
          <w:vertAlign w:val="superscript"/>
        </w:rPr>
        <w:t>e</w:t>
      </w:r>
      <w:r>
        <w:t xml:space="preserve"> en 12</w:t>
      </w:r>
      <w:r>
        <w:rPr>
          <w:vertAlign w:val="superscript"/>
        </w:rPr>
        <w:t>e</w:t>
      </w:r>
      <w:r>
        <w:t xml:space="preserve"> rib</w:t>
      </w:r>
    </w:p>
    <w:p w14:paraId="69E7B808" w14:textId="77777777" w:rsidR="00C836E3" w:rsidRDefault="00C836E3" w:rsidP="00457FAF"/>
    <w:p w14:paraId="798C015D" w14:textId="77777777" w:rsidR="00C836E3" w:rsidRDefault="00C836E3" w:rsidP="00457FAF">
      <w:r>
        <w:t xml:space="preserve">Vanuit deze statische of positiebepaling, waarbij vooral aandacht besteed wordt aan het palperen van één of meerdere </w:t>
      </w:r>
      <w:proofErr w:type="spellStart"/>
      <w:r>
        <w:t>posterioriteiten</w:t>
      </w:r>
      <w:proofErr w:type="spellEnd"/>
      <w:r>
        <w:t xml:space="preserve"> van één of meerdere </w:t>
      </w:r>
      <w:proofErr w:type="spellStart"/>
      <w:r>
        <w:t>processi</w:t>
      </w:r>
      <w:proofErr w:type="spellEnd"/>
      <w:r>
        <w:t xml:space="preserve"> </w:t>
      </w:r>
      <w:proofErr w:type="spellStart"/>
      <w:r>
        <w:t>transversi</w:t>
      </w:r>
      <w:proofErr w:type="spellEnd"/>
      <w:r>
        <w:t xml:space="preserve"> of het zich lateraal bevinden </w:t>
      </w:r>
      <w:r>
        <w:lastRenderedPageBreak/>
        <w:t xml:space="preserve">van één of meerdere </w:t>
      </w:r>
      <w:proofErr w:type="spellStart"/>
      <w:r>
        <w:t>processi</w:t>
      </w:r>
      <w:proofErr w:type="spellEnd"/>
      <w:r>
        <w:t xml:space="preserve"> </w:t>
      </w:r>
      <w:proofErr w:type="spellStart"/>
      <w:r>
        <w:t>spinosi</w:t>
      </w:r>
      <w:proofErr w:type="spellEnd"/>
      <w:r>
        <w:t xml:space="preserve"> wordt overgegaan tot het analytisch en dynamisch testen van de disfunctie in de drie dimensies.</w:t>
      </w:r>
    </w:p>
    <w:p w14:paraId="0B1D53A9" w14:textId="77777777" w:rsidR="00C836E3" w:rsidRDefault="00C836E3" w:rsidP="00457FAF">
      <w:r>
        <w:t>Het verdwijnen of versterken van de diagnostische tekens wordt sterk benadrukt.</w:t>
      </w:r>
    </w:p>
    <w:p w14:paraId="7F1F2C12" w14:textId="77777777" w:rsidR="00C836E3" w:rsidRDefault="00C836E3" w:rsidP="00031B25">
      <w:pPr>
        <w:numPr>
          <w:ilvl w:val="0"/>
          <w:numId w:val="74"/>
        </w:numPr>
      </w:pPr>
      <w:proofErr w:type="spellStart"/>
      <w:r>
        <w:t>Onderzoeksschema</w:t>
      </w:r>
      <w:proofErr w:type="spellEnd"/>
    </w:p>
    <w:p w14:paraId="69EA98C9" w14:textId="77777777" w:rsidR="00C836E3" w:rsidRDefault="00C836E3" w:rsidP="00031B25">
      <w:pPr>
        <w:numPr>
          <w:ilvl w:val="0"/>
          <w:numId w:val="74"/>
        </w:numPr>
      </w:pPr>
      <w:r>
        <w:t>In Stand</w:t>
      </w:r>
    </w:p>
    <w:p w14:paraId="67F446BC" w14:textId="77777777" w:rsidR="00C836E3" w:rsidRDefault="00C836E3" w:rsidP="00031B25">
      <w:pPr>
        <w:numPr>
          <w:ilvl w:val="0"/>
          <w:numId w:val="74"/>
        </w:numPr>
      </w:pPr>
      <w:r>
        <w:t>Observatie</w:t>
      </w:r>
    </w:p>
    <w:p w14:paraId="214A93D5" w14:textId="77777777" w:rsidR="00C836E3" w:rsidRDefault="00C836E3" w:rsidP="00031B25">
      <w:pPr>
        <w:numPr>
          <w:ilvl w:val="0"/>
          <w:numId w:val="74"/>
        </w:numPr>
      </w:pPr>
      <w:r>
        <w:t>Algemeen schema zoals beschreven bij het bekken.</w:t>
      </w:r>
    </w:p>
    <w:p w14:paraId="45161DAF" w14:textId="77777777" w:rsidR="00C836E3" w:rsidRDefault="00C836E3" w:rsidP="00457FAF">
      <w:r>
        <w:t>Specifiek voor de lumbale wervelzuil worden algemene of globale en analytische bewegingen of testen uitgevoerd.</w:t>
      </w:r>
    </w:p>
    <w:p w14:paraId="7C7D8B1A" w14:textId="77777777" w:rsidR="00C836E3" w:rsidRDefault="00C836E3" w:rsidP="00457FAF">
      <w:r>
        <w:t xml:space="preserve">- Globaal: </w:t>
      </w:r>
      <w:r>
        <w:tab/>
        <w:t>flexie / extensie</w:t>
      </w:r>
    </w:p>
    <w:p w14:paraId="774E5E0D" w14:textId="39AA6BC2" w:rsidR="00C836E3" w:rsidRDefault="00C836E3" w:rsidP="00457FAF">
      <w:r>
        <w:tab/>
      </w:r>
      <w:r>
        <w:tab/>
        <w:t>lateroflexie</w:t>
      </w:r>
    </w:p>
    <w:p w14:paraId="147B116F" w14:textId="32B1A535" w:rsidR="00C836E3" w:rsidRDefault="00C836E3" w:rsidP="00457FAF">
      <w:r>
        <w:tab/>
      </w:r>
      <w:r>
        <w:tab/>
        <w:t>rotatie</w:t>
      </w:r>
    </w:p>
    <w:p w14:paraId="50589AC7" w14:textId="77777777" w:rsidR="00C836E3" w:rsidRDefault="00C836E3" w:rsidP="00457FAF">
      <w:r>
        <w:t>Daarbij wordt een observatie en vaststelling gemaakt van de:</w:t>
      </w:r>
    </w:p>
    <w:p w14:paraId="72369AC2" w14:textId="77777777" w:rsidR="00C836E3" w:rsidRDefault="00C836E3" w:rsidP="00031B25">
      <w:pPr>
        <w:numPr>
          <w:ilvl w:val="0"/>
          <w:numId w:val="73"/>
        </w:numPr>
      </w:pPr>
      <w:r>
        <w:t>bewegingsvrije richting en/of beperking</w:t>
      </w:r>
    </w:p>
    <w:p w14:paraId="33DBF5D8" w14:textId="77777777" w:rsidR="00C836E3" w:rsidRDefault="00C836E3" w:rsidP="00031B25">
      <w:pPr>
        <w:numPr>
          <w:ilvl w:val="0"/>
          <w:numId w:val="73"/>
        </w:numPr>
      </w:pPr>
      <w:r>
        <w:t xml:space="preserve">het amplitudo met zijn kwantiteit en kwaliteit </w:t>
      </w:r>
    </w:p>
    <w:p w14:paraId="18733291" w14:textId="77777777" w:rsidR="00C836E3" w:rsidRDefault="00C836E3" w:rsidP="00031B25">
      <w:pPr>
        <w:numPr>
          <w:ilvl w:val="0"/>
          <w:numId w:val="73"/>
        </w:numPr>
      </w:pPr>
      <w:r>
        <w:t>de afstand vingers – bodem</w:t>
      </w:r>
    </w:p>
    <w:p w14:paraId="1667A903" w14:textId="77777777" w:rsidR="00C836E3" w:rsidRDefault="00C836E3" w:rsidP="00031B25">
      <w:pPr>
        <w:numPr>
          <w:ilvl w:val="0"/>
          <w:numId w:val="73"/>
        </w:numPr>
      </w:pPr>
      <w:r>
        <w:t>de harmonie / disharmonie van de beweging</w:t>
      </w:r>
    </w:p>
    <w:p w14:paraId="21CBA4BE" w14:textId="77777777" w:rsidR="00C836E3" w:rsidRDefault="00C836E3" w:rsidP="00031B25">
      <w:pPr>
        <w:numPr>
          <w:ilvl w:val="0"/>
          <w:numId w:val="73"/>
        </w:numPr>
      </w:pPr>
      <w:r>
        <w:t xml:space="preserve">het </w:t>
      </w:r>
      <w:proofErr w:type="spellStart"/>
      <w:r>
        <w:t>lumbo-pelvisch</w:t>
      </w:r>
      <w:proofErr w:type="spellEnd"/>
      <w:r>
        <w:t xml:space="preserve"> ritme of </w:t>
      </w:r>
      <w:proofErr w:type="spellStart"/>
      <w:r>
        <w:t>disritmisch</w:t>
      </w:r>
      <w:proofErr w:type="spellEnd"/>
      <w:r>
        <w:t xml:space="preserve"> bewegen</w:t>
      </w:r>
    </w:p>
    <w:p w14:paraId="1C7BDFE6" w14:textId="77777777" w:rsidR="00C836E3" w:rsidRDefault="00C836E3" w:rsidP="00031B25">
      <w:pPr>
        <w:numPr>
          <w:ilvl w:val="0"/>
          <w:numId w:val="73"/>
        </w:numPr>
      </w:pPr>
      <w:proofErr w:type="spellStart"/>
      <w:r>
        <w:t>etc</w:t>
      </w:r>
      <w:proofErr w:type="spellEnd"/>
      <w:r>
        <w:t>…</w:t>
      </w:r>
    </w:p>
    <w:p w14:paraId="574929FC" w14:textId="77777777" w:rsidR="00C836E3" w:rsidRDefault="00C836E3" w:rsidP="00457FAF">
      <w:r>
        <w:t>- Analytisch – osteopathisch</w:t>
      </w:r>
    </w:p>
    <w:p w14:paraId="2CDC8190" w14:textId="77777777" w:rsidR="00C836E3" w:rsidRPr="00C836E3" w:rsidRDefault="00C836E3" w:rsidP="00457FAF">
      <w:pPr>
        <w:rPr>
          <w:lang w:val="en-US"/>
        </w:rPr>
      </w:pPr>
      <w:r w:rsidRPr="00C836E3">
        <w:rPr>
          <w:lang w:val="en-US"/>
        </w:rPr>
        <w:t>in stand: de Hip-</w:t>
      </w:r>
      <w:proofErr w:type="spellStart"/>
      <w:r w:rsidRPr="00C836E3">
        <w:rPr>
          <w:lang w:val="en-US"/>
        </w:rPr>
        <w:t>droptest</w:t>
      </w:r>
      <w:proofErr w:type="spellEnd"/>
      <w:r w:rsidRPr="00C836E3">
        <w:rPr>
          <w:lang w:val="en-US"/>
        </w:rPr>
        <w:t xml:space="preserve"> of </w:t>
      </w:r>
      <w:proofErr w:type="spellStart"/>
      <w:r w:rsidRPr="00C836E3">
        <w:rPr>
          <w:lang w:val="en-US"/>
        </w:rPr>
        <w:t>lateroflexietest</w:t>
      </w:r>
      <w:proofErr w:type="spellEnd"/>
      <w:r w:rsidRPr="00C836E3">
        <w:rPr>
          <w:lang w:val="en-US"/>
        </w:rPr>
        <w:t xml:space="preserve"> </w:t>
      </w:r>
    </w:p>
    <w:p w14:paraId="22634310" w14:textId="77777777" w:rsidR="00C836E3" w:rsidRDefault="00C836E3" w:rsidP="00457FAF">
      <w:r>
        <w:t>Observatie van een knik of vals plat</w:t>
      </w:r>
    </w:p>
    <w:p w14:paraId="551076CE" w14:textId="77777777" w:rsidR="00C836E3" w:rsidRDefault="00C836E3" w:rsidP="00457FAF">
      <w:r>
        <w:t xml:space="preserve">in zit: </w:t>
      </w:r>
      <w:r>
        <w:tab/>
        <w:t xml:space="preserve">vaststellen van de posterioriteit(en) </w:t>
      </w:r>
    </w:p>
    <w:p w14:paraId="73AAAD4D" w14:textId="77777777" w:rsidR="00C836E3" w:rsidRDefault="00C836E3" w:rsidP="00457FAF">
      <w:r>
        <w:t xml:space="preserve">vaststellen van de lateralisatie van de </w:t>
      </w:r>
      <w:proofErr w:type="spellStart"/>
      <w:r>
        <w:t>processus</w:t>
      </w:r>
      <w:proofErr w:type="spellEnd"/>
      <w:r>
        <w:t xml:space="preserve"> </w:t>
      </w:r>
      <w:proofErr w:type="spellStart"/>
      <w:r>
        <w:t>spinosus</w:t>
      </w:r>
      <w:proofErr w:type="spellEnd"/>
    </w:p>
    <w:p w14:paraId="75C75576" w14:textId="77777777" w:rsidR="00C836E3" w:rsidRDefault="00C836E3" w:rsidP="00457FAF">
      <w:r>
        <w:t xml:space="preserve">Daarna dynamisch testen in flexie/extensie met palperend observeren van het verdwijnen of toenemen van de diagnostisch tekens (posterioriteit – </w:t>
      </w:r>
      <w:proofErr w:type="spellStart"/>
      <w:r>
        <w:t>med</w:t>
      </w:r>
      <w:proofErr w:type="spellEnd"/>
      <w:r>
        <w:t>/lat).</w:t>
      </w:r>
    </w:p>
    <w:p w14:paraId="7B267EAF" w14:textId="77777777" w:rsidR="00C836E3" w:rsidRDefault="00C836E3" w:rsidP="00457FAF">
      <w:r>
        <w:t xml:space="preserve">- in </w:t>
      </w:r>
      <w:proofErr w:type="spellStart"/>
      <w:r>
        <w:t>buiklig</w:t>
      </w:r>
      <w:proofErr w:type="spellEnd"/>
      <w:r>
        <w:t>:</w:t>
      </w:r>
      <w:r>
        <w:tab/>
        <w:t xml:space="preserve">test </w:t>
      </w:r>
      <w:proofErr w:type="spellStart"/>
      <w:r>
        <w:t>antero</w:t>
      </w:r>
      <w:proofErr w:type="spellEnd"/>
      <w:r>
        <w:t>-posterior of flexie/extensie beperking</w:t>
      </w:r>
    </w:p>
    <w:p w14:paraId="0ED6F24B" w14:textId="77777777" w:rsidR="00C836E3" w:rsidRDefault="00C836E3" w:rsidP="00457FAF">
      <w:r>
        <w:tab/>
      </w:r>
      <w:r>
        <w:tab/>
      </w:r>
      <w:r>
        <w:tab/>
        <w:t xml:space="preserve">palpatie </w:t>
      </w:r>
      <w:proofErr w:type="spellStart"/>
      <w:r>
        <w:t>processi</w:t>
      </w:r>
      <w:proofErr w:type="spellEnd"/>
      <w:r>
        <w:t xml:space="preserve"> </w:t>
      </w:r>
      <w:proofErr w:type="spellStart"/>
      <w:r>
        <w:t>transversi</w:t>
      </w:r>
      <w:proofErr w:type="spellEnd"/>
      <w:r>
        <w:t xml:space="preserve"> in</w:t>
      </w:r>
    </w:p>
    <w:p w14:paraId="6719DE51" w14:textId="77777777" w:rsidR="00C836E3" w:rsidRDefault="00C836E3" w:rsidP="00457FAF">
      <w:r>
        <w:t>- neutrale positie</w:t>
      </w:r>
    </w:p>
    <w:p w14:paraId="6672B6AB" w14:textId="77777777" w:rsidR="00C836E3" w:rsidRDefault="00C836E3" w:rsidP="00457FAF">
      <w:r>
        <w:t xml:space="preserve">- </w:t>
      </w:r>
      <w:proofErr w:type="spellStart"/>
      <w:r>
        <w:t>arabische</w:t>
      </w:r>
      <w:proofErr w:type="spellEnd"/>
      <w:r>
        <w:t xml:space="preserve">  positie</w:t>
      </w:r>
    </w:p>
    <w:p w14:paraId="59D6B7E1" w14:textId="77777777" w:rsidR="00C836E3" w:rsidRDefault="00C836E3" w:rsidP="00457FAF">
      <w:r>
        <w:t>- sfinx positie</w:t>
      </w:r>
    </w:p>
    <w:p w14:paraId="1D5912F3" w14:textId="77777777" w:rsidR="00C836E3" w:rsidRDefault="00C836E3" w:rsidP="00457FAF">
      <w:r>
        <w:t>Het verdwijnen of toenemen van de posterioriteit(en) wordt palperend geobserveerd.</w:t>
      </w:r>
    </w:p>
    <w:p w14:paraId="7D38B071" w14:textId="77777777" w:rsidR="00C836E3" w:rsidRDefault="00C836E3" w:rsidP="00457FAF">
      <w:r>
        <w:tab/>
      </w:r>
      <w:r>
        <w:tab/>
        <w:t xml:space="preserve">- in </w:t>
      </w:r>
      <w:proofErr w:type="spellStart"/>
      <w:r>
        <w:t>zijlig</w:t>
      </w:r>
      <w:proofErr w:type="spellEnd"/>
      <w:r>
        <w:t>:</w:t>
      </w:r>
      <w:r>
        <w:tab/>
        <w:t xml:space="preserve">de </w:t>
      </w:r>
      <w:proofErr w:type="spellStart"/>
      <w:r>
        <w:t>lumbar-roll</w:t>
      </w:r>
      <w:proofErr w:type="spellEnd"/>
      <w:r>
        <w:t xml:space="preserve"> test of de rotatietest in het horizontale vlak</w:t>
      </w:r>
    </w:p>
    <w:p w14:paraId="02D5D9CA" w14:textId="77777777" w:rsidR="00C836E3" w:rsidRDefault="00C836E3" w:rsidP="00457FAF">
      <w:r>
        <w:tab/>
      </w:r>
      <w:r>
        <w:tab/>
      </w:r>
      <w:r>
        <w:tab/>
        <w:t xml:space="preserve">- in linker </w:t>
      </w:r>
      <w:proofErr w:type="spellStart"/>
      <w:r>
        <w:t>zijlig</w:t>
      </w:r>
      <w:proofErr w:type="spellEnd"/>
      <w:r>
        <w:t xml:space="preserve"> </w:t>
      </w:r>
    </w:p>
    <w:p w14:paraId="6110BBE0" w14:textId="77777777" w:rsidR="00C836E3" w:rsidRDefault="00C836E3" w:rsidP="00457FAF">
      <w:r>
        <w:t xml:space="preserve">- in rechter </w:t>
      </w:r>
      <w:proofErr w:type="spellStart"/>
      <w:r>
        <w:t>zijlig</w:t>
      </w:r>
      <w:proofErr w:type="spellEnd"/>
    </w:p>
    <w:p w14:paraId="5A0461A2" w14:textId="77777777" w:rsidR="00C836E3" w:rsidRDefault="00C836E3" w:rsidP="00457FAF"/>
    <w:p w14:paraId="75226BD9" w14:textId="77777777" w:rsidR="00C836E3" w:rsidRDefault="00C836E3" w:rsidP="00457FAF">
      <w:r>
        <w:t xml:space="preserve">Het afzonderlijk bewegen van de </w:t>
      </w:r>
      <w:proofErr w:type="spellStart"/>
      <w:r>
        <w:t>processi</w:t>
      </w:r>
      <w:proofErr w:type="spellEnd"/>
      <w:r>
        <w:t xml:space="preserve"> </w:t>
      </w:r>
      <w:proofErr w:type="spellStart"/>
      <w:r>
        <w:t>spinosi</w:t>
      </w:r>
      <w:proofErr w:type="spellEnd"/>
      <w:r>
        <w:t xml:space="preserve"> of het samen bewegen van twee </w:t>
      </w:r>
      <w:proofErr w:type="spellStart"/>
      <w:r>
        <w:t>processi</w:t>
      </w:r>
      <w:proofErr w:type="spellEnd"/>
      <w:r>
        <w:t xml:space="preserve"> </w:t>
      </w:r>
      <w:proofErr w:type="spellStart"/>
      <w:r>
        <w:t>spinosi</w:t>
      </w:r>
      <w:proofErr w:type="spellEnd"/>
      <w:r>
        <w:t xml:space="preserve"> op een bepaald niveau wordt palperend geobserveerd.</w:t>
      </w:r>
    </w:p>
    <w:p w14:paraId="44906888" w14:textId="77777777" w:rsidR="00457FAF" w:rsidRDefault="00457FAF" w:rsidP="00457FAF"/>
    <w:p w14:paraId="7306F741" w14:textId="77777777" w:rsidR="00C836E3" w:rsidRPr="00457FAF" w:rsidRDefault="00C836E3" w:rsidP="00457FAF">
      <w:pPr>
        <w:rPr>
          <w:b/>
          <w:u w:val="single"/>
        </w:rPr>
      </w:pPr>
      <w:r w:rsidRPr="00457FAF">
        <w:rPr>
          <w:b/>
          <w:u w:val="single"/>
        </w:rPr>
        <w:t>Leerdoel</w:t>
      </w:r>
    </w:p>
    <w:p w14:paraId="6D486E40" w14:textId="77777777" w:rsidR="00C836E3" w:rsidRDefault="00C836E3" w:rsidP="00457FAF">
      <w:r>
        <w:t xml:space="preserve">Het anatomisch rappel staat in functie van de palpatie: er wordt gewezen op het onderscheid van de </w:t>
      </w:r>
      <w:proofErr w:type="spellStart"/>
      <w:r>
        <w:t>processus</w:t>
      </w:r>
      <w:proofErr w:type="spellEnd"/>
      <w:r>
        <w:t xml:space="preserve"> </w:t>
      </w:r>
      <w:proofErr w:type="spellStart"/>
      <w:r>
        <w:t>spinosus</w:t>
      </w:r>
      <w:proofErr w:type="spellEnd"/>
      <w:r>
        <w:t xml:space="preserve"> van L5 met deze van L4, de referentie van de </w:t>
      </w:r>
      <w:proofErr w:type="spellStart"/>
      <w:r>
        <w:t>processi</w:t>
      </w:r>
      <w:proofErr w:type="spellEnd"/>
      <w:r>
        <w:t xml:space="preserve"> </w:t>
      </w:r>
      <w:proofErr w:type="spellStart"/>
      <w:r>
        <w:t>transversi</w:t>
      </w:r>
      <w:proofErr w:type="spellEnd"/>
      <w:r>
        <w:t xml:space="preserve"> ten opzichte van de </w:t>
      </w:r>
      <w:proofErr w:type="spellStart"/>
      <w:r>
        <w:t>processi</w:t>
      </w:r>
      <w:proofErr w:type="spellEnd"/>
      <w:r>
        <w:t xml:space="preserve"> </w:t>
      </w:r>
      <w:proofErr w:type="spellStart"/>
      <w:r>
        <w:t>spinosi</w:t>
      </w:r>
      <w:proofErr w:type="spellEnd"/>
      <w:r>
        <w:t xml:space="preserve">, de positie van de intervertebraalgewrichten ten opzichte van de </w:t>
      </w:r>
      <w:proofErr w:type="spellStart"/>
      <w:r>
        <w:t>interspinale</w:t>
      </w:r>
      <w:proofErr w:type="spellEnd"/>
      <w:r>
        <w:t xml:space="preserve"> ruimte, de oriëntatie van de facetten en het gevolg voor de bewegingsomvang en het bewegingsgedrag, de aanwezigheid van het lig. </w:t>
      </w:r>
      <w:proofErr w:type="spellStart"/>
      <w:r>
        <w:t>ilio</w:t>
      </w:r>
      <w:proofErr w:type="spellEnd"/>
      <w:r>
        <w:t xml:space="preserve">-lumbale, de </w:t>
      </w:r>
      <w:proofErr w:type="spellStart"/>
      <w:r>
        <w:t>lumbo</w:t>
      </w:r>
      <w:proofErr w:type="spellEnd"/>
      <w:r>
        <w:t xml:space="preserve">-sacrale hoek </w:t>
      </w:r>
      <w:proofErr w:type="spellStart"/>
      <w:r>
        <w:t>etc</w:t>
      </w:r>
      <w:proofErr w:type="spellEnd"/>
      <w:r>
        <w:t>….</w:t>
      </w:r>
    </w:p>
    <w:p w14:paraId="0EBA6DFC" w14:textId="77777777" w:rsidR="00C836E3" w:rsidRDefault="00C836E3" w:rsidP="00457FAF"/>
    <w:p w14:paraId="211A2335" w14:textId="77777777" w:rsidR="00C836E3" w:rsidRDefault="00C836E3" w:rsidP="00457FAF">
      <w:r>
        <w:t xml:space="preserve">Biomechanisch worden de assen, de bewegingsvlakken of dimensies, de osteo- en </w:t>
      </w:r>
      <w:proofErr w:type="spellStart"/>
      <w:r>
        <w:t>arthrokinematica</w:t>
      </w:r>
      <w:proofErr w:type="spellEnd"/>
      <w:r>
        <w:t xml:space="preserve"> besproken met nadruk op het divergent en convergent bewegen, zodat de student begrijpen kan hoe de lumbale wervel(zuil) normaal of a-fysiologisch (primair - secundair) beweegt.</w:t>
      </w:r>
    </w:p>
    <w:p w14:paraId="02C566C0" w14:textId="77777777" w:rsidR="00C836E3" w:rsidRDefault="00C836E3" w:rsidP="00457FAF"/>
    <w:p w14:paraId="6A037398" w14:textId="641BA71C" w:rsidR="00C836E3" w:rsidRDefault="00C836E3" w:rsidP="00457FAF">
      <w:r>
        <w:t xml:space="preserve">Nadien krijgt de student de wetten van H.H. </w:t>
      </w:r>
      <w:proofErr w:type="spellStart"/>
      <w:r>
        <w:t>Fryette</w:t>
      </w:r>
      <w:proofErr w:type="spellEnd"/>
      <w:r>
        <w:t xml:space="preserve"> voorgeschoteld. Dit leert de student het fysiologisch van de lumbale wervelzuil te begrijpen in de diverse vlakken van de ruimte, om van daaruit concluderend een (dis)functie – secundair/primair – vast te stellen. De terminologie van deze (dis)functies wordt analytisch besproken opdat de student dit in de praktijk </w:t>
      </w:r>
      <w:proofErr w:type="spellStart"/>
      <w:r>
        <w:t>palpatorisch</w:t>
      </w:r>
      <w:proofErr w:type="spellEnd"/>
      <w:r>
        <w:t xml:space="preserve"> en diagnostisch zou kunnen omzetten en gebruiken. </w:t>
      </w:r>
    </w:p>
    <w:p w14:paraId="21766FA1" w14:textId="77777777" w:rsidR="00C836E3" w:rsidRDefault="00C836E3" w:rsidP="00457FAF"/>
    <w:p w14:paraId="57A54310" w14:textId="77777777" w:rsidR="00C836E3" w:rsidRDefault="00C836E3" w:rsidP="00457FAF">
      <w:r>
        <w:t>Er wordt duidelijk gewezen op het onderscheid tussen:</w:t>
      </w:r>
    </w:p>
    <w:p w14:paraId="7A0A92E7" w14:textId="77777777" w:rsidR="00C836E3" w:rsidRDefault="00C836E3" w:rsidP="00457FAF">
      <w:r>
        <w:lastRenderedPageBreak/>
        <w:t>functie / disfunctie</w:t>
      </w:r>
    </w:p>
    <w:p w14:paraId="02B29CCF" w14:textId="77777777" w:rsidR="00C836E3" w:rsidRDefault="00C836E3" w:rsidP="00457FAF">
      <w:r>
        <w:t>primaire / secundaire disfunctie</w:t>
      </w:r>
    </w:p>
    <w:p w14:paraId="19367277" w14:textId="77777777" w:rsidR="00C836E3" w:rsidRDefault="00C836E3" w:rsidP="00457FAF">
      <w:r>
        <w:t>bewegingsverlies / restrictie / bewegingsvrijheid</w:t>
      </w:r>
    </w:p>
    <w:p w14:paraId="58D1FABA" w14:textId="77777777" w:rsidR="00C836E3" w:rsidRDefault="00C836E3" w:rsidP="00457FAF"/>
    <w:p w14:paraId="0A8C8498" w14:textId="77777777" w:rsidR="00C836E3" w:rsidRDefault="00C836E3" w:rsidP="00457FAF">
      <w:r>
        <w:t>De diverse behandelingsvormen worden voorgesteld en hun toepassingen. Ze worden structureel en neuromusculair verklaard, en in relatie gebracht met de eventuele indicatie en contra-indicaties. Er kan een keuze gemaakt worden in functie van de aandoening.</w:t>
      </w:r>
    </w:p>
    <w:p w14:paraId="4BC77896" w14:textId="77777777" w:rsidR="00C836E3" w:rsidRDefault="00C836E3" w:rsidP="00457FAF"/>
    <w:p w14:paraId="3E69E344" w14:textId="77777777" w:rsidR="00C836E3" w:rsidRDefault="00C836E3" w:rsidP="00457FAF">
      <w:r>
        <w:t xml:space="preserve">De theoretische grondslagen van het fysiologisch bewegen, de wetten van H.H. </w:t>
      </w:r>
      <w:proofErr w:type="spellStart"/>
      <w:r>
        <w:t>Fryettte</w:t>
      </w:r>
      <w:proofErr w:type="spellEnd"/>
      <w:r>
        <w:t xml:space="preserve"> krijgen nu een praktische toepassing door het onderzoek en het testen van de patiënt. </w:t>
      </w:r>
    </w:p>
    <w:p w14:paraId="7F407A32" w14:textId="77777777" w:rsidR="00C836E3" w:rsidRDefault="00C836E3" w:rsidP="00457FAF">
      <w:r>
        <w:t xml:space="preserve">De student krijgt een algemeen </w:t>
      </w:r>
      <w:proofErr w:type="spellStart"/>
      <w:r>
        <w:t>onderzoeksschema</w:t>
      </w:r>
      <w:proofErr w:type="spellEnd"/>
      <w:r>
        <w:t xml:space="preserve"> die bestaat uit:</w:t>
      </w:r>
    </w:p>
    <w:p w14:paraId="679CCFD7" w14:textId="77777777" w:rsidR="00C836E3" w:rsidRDefault="00C836E3" w:rsidP="00031B25">
      <w:pPr>
        <w:numPr>
          <w:ilvl w:val="0"/>
          <w:numId w:val="76"/>
        </w:numPr>
      </w:pPr>
      <w:r>
        <w:t>anamnese</w:t>
      </w:r>
    </w:p>
    <w:p w14:paraId="05DE58BB" w14:textId="77777777" w:rsidR="00C836E3" w:rsidRDefault="00C836E3" w:rsidP="00031B25">
      <w:pPr>
        <w:numPr>
          <w:ilvl w:val="0"/>
          <w:numId w:val="76"/>
        </w:numPr>
      </w:pPr>
      <w:r>
        <w:t>observatie</w:t>
      </w:r>
    </w:p>
    <w:p w14:paraId="3DFEA772" w14:textId="77777777" w:rsidR="00C836E3" w:rsidRDefault="00C836E3" w:rsidP="00031B25">
      <w:pPr>
        <w:numPr>
          <w:ilvl w:val="0"/>
          <w:numId w:val="76"/>
        </w:numPr>
      </w:pPr>
      <w:r>
        <w:t>het algemeen lichaamsschema</w:t>
      </w:r>
    </w:p>
    <w:p w14:paraId="6D6A8C04" w14:textId="77777777" w:rsidR="00C836E3" w:rsidRDefault="00C836E3" w:rsidP="00031B25">
      <w:pPr>
        <w:numPr>
          <w:ilvl w:val="0"/>
          <w:numId w:val="76"/>
        </w:numPr>
      </w:pPr>
      <w:r>
        <w:t>globaal bewegingsonderzoek</w:t>
      </w:r>
    </w:p>
    <w:p w14:paraId="2B8A59DC" w14:textId="77777777" w:rsidR="00C836E3" w:rsidRDefault="00C836E3" w:rsidP="00031B25">
      <w:pPr>
        <w:numPr>
          <w:ilvl w:val="0"/>
          <w:numId w:val="76"/>
        </w:numPr>
      </w:pPr>
      <w:r>
        <w:t>Specifiek voor de lumbale wervelzuil: gericht bewegingsonderzoek, analytisch in de drie dimensies.</w:t>
      </w:r>
    </w:p>
    <w:p w14:paraId="75A60FAE" w14:textId="77777777" w:rsidR="00C836E3" w:rsidRDefault="00C836E3" w:rsidP="00031B25">
      <w:pPr>
        <w:numPr>
          <w:ilvl w:val="0"/>
          <w:numId w:val="76"/>
        </w:numPr>
      </w:pPr>
      <w:r>
        <w:t xml:space="preserve">Hip-drop / </w:t>
      </w:r>
      <w:proofErr w:type="spellStart"/>
      <w:r>
        <w:t>lateroflexietest</w:t>
      </w:r>
      <w:proofErr w:type="spellEnd"/>
    </w:p>
    <w:p w14:paraId="7EB48057" w14:textId="77777777" w:rsidR="00C836E3" w:rsidRDefault="00C836E3" w:rsidP="00031B25">
      <w:pPr>
        <w:numPr>
          <w:ilvl w:val="0"/>
          <w:numId w:val="76"/>
        </w:numPr>
      </w:pPr>
      <w:r>
        <w:t>Sfinx / Arabisch: flexie – extensietest</w:t>
      </w:r>
    </w:p>
    <w:p w14:paraId="6DAC8CCD" w14:textId="77777777" w:rsidR="00C836E3" w:rsidRDefault="00C836E3" w:rsidP="00031B25">
      <w:pPr>
        <w:numPr>
          <w:ilvl w:val="0"/>
          <w:numId w:val="76"/>
        </w:numPr>
      </w:pPr>
      <w:proofErr w:type="spellStart"/>
      <w:r>
        <w:t>Lumbar-roll</w:t>
      </w:r>
      <w:proofErr w:type="spellEnd"/>
      <w:r>
        <w:t>: horizontale rotatietest</w:t>
      </w:r>
    </w:p>
    <w:p w14:paraId="0FA296C7" w14:textId="77777777" w:rsidR="00C836E3" w:rsidRDefault="00C836E3" w:rsidP="00457FAF">
      <w:r>
        <w:t xml:space="preserve">De testen worden statisch en dynamisch uitgevoerd, waarbij het verdwijnen of versterken van de diagnostisch tekens benadrukt wordt, in het bijzonder de posterioriteit(en) en het </w:t>
      </w:r>
      <w:proofErr w:type="spellStart"/>
      <w:r>
        <w:t>lateraliseren</w:t>
      </w:r>
      <w:proofErr w:type="spellEnd"/>
      <w:r>
        <w:t xml:space="preserve"> of het terugkeren naar de mediaanlijn van de </w:t>
      </w:r>
      <w:proofErr w:type="spellStart"/>
      <w:r>
        <w:t>processi</w:t>
      </w:r>
      <w:proofErr w:type="spellEnd"/>
      <w:r>
        <w:t xml:space="preserve"> </w:t>
      </w:r>
      <w:proofErr w:type="spellStart"/>
      <w:r>
        <w:t>spinosi</w:t>
      </w:r>
      <w:proofErr w:type="spellEnd"/>
      <w:r>
        <w:t>.</w:t>
      </w:r>
    </w:p>
    <w:p w14:paraId="6B7EFEF9" w14:textId="77777777" w:rsidR="00C836E3" w:rsidRDefault="00C836E3" w:rsidP="00C836E3"/>
    <w:p w14:paraId="02087685" w14:textId="77777777" w:rsidR="00C836E3" w:rsidRDefault="00C836E3" w:rsidP="00457FAF">
      <w:pPr>
        <w:pStyle w:val="Kop2"/>
      </w:pPr>
      <w:bookmarkStart w:id="235" w:name="_Toc373788290"/>
      <w:r>
        <w:t>9.6. Thoracale wervelkolom</w:t>
      </w:r>
      <w:bookmarkEnd w:id="235"/>
    </w:p>
    <w:p w14:paraId="774BF1C4" w14:textId="77777777" w:rsidR="002A4CE4" w:rsidRPr="00543BFA" w:rsidRDefault="002A4CE4" w:rsidP="002A4CE4">
      <w:pPr>
        <w:rPr>
          <w:rFonts w:cs="Arial"/>
          <w:b/>
        </w:rPr>
      </w:pPr>
      <w:bookmarkStart w:id="236" w:name="_Toc420556215"/>
      <w:r w:rsidRPr="00543BFA">
        <w:rPr>
          <w:rFonts w:cs="Arial"/>
          <w:b/>
        </w:rPr>
        <w:t>subdoel</w:t>
      </w:r>
      <w:bookmarkEnd w:id="236"/>
    </w:p>
    <w:p w14:paraId="3786E836" w14:textId="77777777" w:rsidR="002A4CE4" w:rsidRPr="00543BFA" w:rsidRDefault="002A4CE4" w:rsidP="002A4CE4">
      <w:pPr>
        <w:rPr>
          <w:rFonts w:cs="Arial"/>
        </w:rPr>
      </w:pPr>
      <w:r w:rsidRPr="00543BFA">
        <w:rPr>
          <w:rFonts w:cs="Arial"/>
        </w:rPr>
        <w:t>Onderdeel:</w:t>
      </w:r>
      <w:r w:rsidRPr="00543BFA">
        <w:rPr>
          <w:rFonts w:cs="Arial"/>
        </w:rPr>
        <w:tab/>
        <w:t>Anatomie Thoracale wervelkolom</w:t>
      </w:r>
    </w:p>
    <w:p w14:paraId="4D872AC5" w14:textId="77777777" w:rsidR="002A4CE4" w:rsidRDefault="002A4CE4" w:rsidP="002A4CE4">
      <w:pPr>
        <w:numPr>
          <w:ilvl w:val="12"/>
          <w:numId w:val="0"/>
        </w:numPr>
        <w:tabs>
          <w:tab w:val="left" w:pos="1418"/>
        </w:tabs>
      </w:pPr>
      <w:r>
        <w:t>Duur:</w:t>
      </w:r>
      <w:r>
        <w:tab/>
        <w:t xml:space="preserve">1 </w:t>
      </w:r>
      <w:proofErr w:type="spellStart"/>
      <w:r>
        <w:t>lesblok</w:t>
      </w:r>
      <w:proofErr w:type="spellEnd"/>
      <w:r>
        <w:t xml:space="preserve"> (110’)</w:t>
      </w:r>
    </w:p>
    <w:p w14:paraId="5580A886" w14:textId="77777777" w:rsidR="002A4CE4" w:rsidRDefault="002A4CE4" w:rsidP="002A4CE4">
      <w:pPr>
        <w:numPr>
          <w:ilvl w:val="12"/>
          <w:numId w:val="0"/>
        </w:numPr>
      </w:pPr>
    </w:p>
    <w:p w14:paraId="43CDF82B" w14:textId="77777777" w:rsidR="002A4CE4" w:rsidRPr="00543BFA" w:rsidRDefault="002A4CE4" w:rsidP="002A4CE4">
      <w:pPr>
        <w:rPr>
          <w:rFonts w:cs="Arial"/>
          <w:b/>
        </w:rPr>
      </w:pPr>
      <w:bookmarkStart w:id="237" w:name="_Toc420556216"/>
      <w:r w:rsidRPr="00543BFA">
        <w:rPr>
          <w:rFonts w:cs="Arial"/>
          <w:b/>
        </w:rPr>
        <w:t>leerinhoud</w:t>
      </w:r>
      <w:bookmarkEnd w:id="237"/>
    </w:p>
    <w:p w14:paraId="4FB65B24" w14:textId="77777777" w:rsidR="002A4CE4" w:rsidRPr="00543BFA" w:rsidRDefault="002A4CE4" w:rsidP="002A4CE4">
      <w:pPr>
        <w:ind w:firstLine="340"/>
        <w:rPr>
          <w:rFonts w:cs="Arial"/>
        </w:rPr>
      </w:pPr>
      <w:r w:rsidRPr="00543BFA">
        <w:rPr>
          <w:rFonts w:cs="Arial"/>
        </w:rPr>
        <w:t xml:space="preserve">1. De </w:t>
      </w:r>
      <w:proofErr w:type="spellStart"/>
      <w:r w:rsidRPr="00543BFA">
        <w:rPr>
          <w:rFonts w:cs="Arial"/>
        </w:rPr>
        <w:t>Vertebra</w:t>
      </w:r>
      <w:proofErr w:type="spellEnd"/>
      <w:r w:rsidRPr="00543BFA">
        <w:rPr>
          <w:rFonts w:cs="Arial"/>
        </w:rPr>
        <w:t xml:space="preserve"> </w:t>
      </w:r>
      <w:proofErr w:type="spellStart"/>
      <w:r w:rsidRPr="00543BFA">
        <w:rPr>
          <w:rFonts w:cs="Arial"/>
        </w:rPr>
        <w:t>thoracalis</w:t>
      </w:r>
      <w:proofErr w:type="spellEnd"/>
    </w:p>
    <w:p w14:paraId="21D365E5" w14:textId="77777777" w:rsidR="002A4CE4" w:rsidRPr="000E52B1" w:rsidRDefault="002A4CE4" w:rsidP="002A4CE4">
      <w:pPr>
        <w:numPr>
          <w:ilvl w:val="12"/>
          <w:numId w:val="0"/>
        </w:numPr>
        <w:ind w:left="340"/>
        <w:rPr>
          <w:lang w:val="fr-FR"/>
        </w:rPr>
      </w:pPr>
      <w:r w:rsidRPr="000E52B1">
        <w:rPr>
          <w:lang w:val="fr-FR"/>
        </w:rPr>
        <w:t xml:space="preserve">1.1. Het Corpus </w:t>
      </w:r>
      <w:proofErr w:type="spellStart"/>
      <w:r w:rsidRPr="000E52B1">
        <w:rPr>
          <w:lang w:val="fr-FR"/>
        </w:rPr>
        <w:t>vertebrae</w:t>
      </w:r>
      <w:proofErr w:type="spellEnd"/>
    </w:p>
    <w:p w14:paraId="45F8D8A9" w14:textId="77777777" w:rsidR="002A4CE4" w:rsidRDefault="002A4CE4" w:rsidP="002A4CE4">
      <w:pPr>
        <w:numPr>
          <w:ilvl w:val="12"/>
          <w:numId w:val="0"/>
        </w:numPr>
        <w:ind w:left="340"/>
        <w:rPr>
          <w:lang w:val="fr-FR"/>
        </w:rPr>
      </w:pPr>
      <w:r>
        <w:rPr>
          <w:lang w:val="fr-FR"/>
        </w:rPr>
        <w:t xml:space="preserve">1.2. De Facies </w:t>
      </w:r>
      <w:proofErr w:type="spellStart"/>
      <w:r>
        <w:rPr>
          <w:lang w:val="fr-FR"/>
        </w:rPr>
        <w:t>articulares</w:t>
      </w:r>
      <w:proofErr w:type="spellEnd"/>
    </w:p>
    <w:p w14:paraId="769C9665" w14:textId="77777777" w:rsidR="002A4CE4" w:rsidRDefault="002A4CE4" w:rsidP="002A4CE4">
      <w:pPr>
        <w:numPr>
          <w:ilvl w:val="12"/>
          <w:numId w:val="0"/>
        </w:numPr>
        <w:ind w:left="340"/>
        <w:rPr>
          <w:lang w:val="fr-FR"/>
        </w:rPr>
      </w:pPr>
      <w:r>
        <w:rPr>
          <w:lang w:val="fr-FR"/>
        </w:rPr>
        <w:t xml:space="preserve">1.3. De </w:t>
      </w:r>
      <w:proofErr w:type="spellStart"/>
      <w:r>
        <w:rPr>
          <w:lang w:val="fr-FR"/>
        </w:rPr>
        <w:t>Processi</w:t>
      </w:r>
      <w:proofErr w:type="spellEnd"/>
      <w:r>
        <w:rPr>
          <w:lang w:val="fr-FR"/>
        </w:rPr>
        <w:t xml:space="preserve"> </w:t>
      </w:r>
      <w:proofErr w:type="spellStart"/>
      <w:r>
        <w:rPr>
          <w:lang w:val="fr-FR"/>
        </w:rPr>
        <w:t>transversi</w:t>
      </w:r>
      <w:proofErr w:type="spellEnd"/>
    </w:p>
    <w:p w14:paraId="70429A13" w14:textId="77777777" w:rsidR="002A4CE4" w:rsidRDefault="002A4CE4" w:rsidP="002A4CE4">
      <w:pPr>
        <w:numPr>
          <w:ilvl w:val="12"/>
          <w:numId w:val="0"/>
        </w:numPr>
        <w:ind w:left="340"/>
        <w:rPr>
          <w:lang w:val="fr-FR"/>
        </w:rPr>
      </w:pPr>
      <w:r>
        <w:rPr>
          <w:lang w:val="fr-FR"/>
        </w:rPr>
        <w:t xml:space="preserve">1.4. De Processus </w:t>
      </w:r>
      <w:proofErr w:type="spellStart"/>
      <w:r>
        <w:rPr>
          <w:lang w:val="fr-FR"/>
        </w:rPr>
        <w:t>spinosus</w:t>
      </w:r>
      <w:proofErr w:type="spellEnd"/>
    </w:p>
    <w:p w14:paraId="461DAEA2" w14:textId="77777777" w:rsidR="002A4CE4" w:rsidRDefault="002A4CE4" w:rsidP="002A4CE4">
      <w:pPr>
        <w:numPr>
          <w:ilvl w:val="12"/>
          <w:numId w:val="0"/>
        </w:numPr>
        <w:ind w:left="340"/>
        <w:rPr>
          <w:lang w:val="fr-FR"/>
        </w:rPr>
      </w:pPr>
      <w:r>
        <w:rPr>
          <w:lang w:val="fr-FR"/>
        </w:rPr>
        <w:t xml:space="preserve">1.5. De </w:t>
      </w:r>
      <w:proofErr w:type="spellStart"/>
      <w:r>
        <w:rPr>
          <w:lang w:val="fr-FR"/>
        </w:rPr>
        <w:t>ribben</w:t>
      </w:r>
      <w:proofErr w:type="spellEnd"/>
    </w:p>
    <w:p w14:paraId="7BC14DB2" w14:textId="77777777" w:rsidR="002A4CE4" w:rsidRDefault="002A4CE4" w:rsidP="002A4CE4">
      <w:pPr>
        <w:numPr>
          <w:ilvl w:val="12"/>
          <w:numId w:val="0"/>
        </w:numPr>
        <w:ind w:left="340"/>
        <w:rPr>
          <w:lang w:val="fr-FR"/>
        </w:rPr>
      </w:pPr>
    </w:p>
    <w:p w14:paraId="41CEA57E" w14:textId="77777777" w:rsidR="002A4CE4" w:rsidRPr="00543BFA" w:rsidRDefault="002A4CE4" w:rsidP="002A4CE4">
      <w:pPr>
        <w:ind w:firstLine="340"/>
        <w:rPr>
          <w:rFonts w:cs="Arial"/>
          <w:lang w:val="fr-FR"/>
        </w:rPr>
      </w:pPr>
      <w:r w:rsidRPr="00543BFA">
        <w:rPr>
          <w:rFonts w:cs="Arial"/>
          <w:lang w:val="fr-FR"/>
        </w:rPr>
        <w:t xml:space="preserve">2. </w:t>
      </w:r>
      <w:proofErr w:type="spellStart"/>
      <w:r w:rsidRPr="00543BFA">
        <w:rPr>
          <w:rFonts w:cs="Arial"/>
          <w:lang w:val="fr-FR"/>
        </w:rPr>
        <w:t>Ligamentair</w:t>
      </w:r>
      <w:proofErr w:type="spellEnd"/>
      <w:r w:rsidRPr="00543BFA">
        <w:rPr>
          <w:rFonts w:cs="Arial"/>
          <w:lang w:val="fr-FR"/>
        </w:rPr>
        <w:t xml:space="preserve"> </w:t>
      </w:r>
      <w:proofErr w:type="spellStart"/>
      <w:r w:rsidRPr="00543BFA">
        <w:rPr>
          <w:rFonts w:cs="Arial"/>
          <w:lang w:val="fr-FR"/>
        </w:rPr>
        <w:t>aspekt</w:t>
      </w:r>
      <w:proofErr w:type="spellEnd"/>
    </w:p>
    <w:p w14:paraId="2FAFA81E" w14:textId="77777777" w:rsidR="002A4CE4" w:rsidRDefault="002A4CE4" w:rsidP="002A4CE4">
      <w:pPr>
        <w:numPr>
          <w:ilvl w:val="12"/>
          <w:numId w:val="0"/>
        </w:numPr>
        <w:ind w:left="340"/>
        <w:rPr>
          <w:lang w:val="fr-FR"/>
        </w:rPr>
      </w:pPr>
      <w:r>
        <w:rPr>
          <w:lang w:val="fr-FR"/>
        </w:rPr>
        <w:t xml:space="preserve">2.1. </w:t>
      </w:r>
      <w:proofErr w:type="spellStart"/>
      <w:r>
        <w:rPr>
          <w:lang w:val="fr-FR"/>
        </w:rPr>
        <w:t>Articulatio</w:t>
      </w:r>
      <w:proofErr w:type="spellEnd"/>
      <w:r>
        <w:rPr>
          <w:lang w:val="fr-FR"/>
        </w:rPr>
        <w:t xml:space="preserve"> </w:t>
      </w:r>
      <w:proofErr w:type="spellStart"/>
      <w:r>
        <w:rPr>
          <w:lang w:val="fr-FR"/>
        </w:rPr>
        <w:t>costovertebalis</w:t>
      </w:r>
      <w:proofErr w:type="spellEnd"/>
    </w:p>
    <w:p w14:paraId="00D15C79" w14:textId="77777777" w:rsidR="002A4CE4" w:rsidRDefault="002A4CE4" w:rsidP="002A4CE4">
      <w:pPr>
        <w:numPr>
          <w:ilvl w:val="12"/>
          <w:numId w:val="0"/>
        </w:numPr>
        <w:ind w:left="340"/>
        <w:rPr>
          <w:lang w:val="fr-FR"/>
        </w:rPr>
      </w:pPr>
      <w:r>
        <w:rPr>
          <w:lang w:val="fr-FR"/>
        </w:rPr>
        <w:t xml:space="preserve">2.2. </w:t>
      </w:r>
      <w:proofErr w:type="spellStart"/>
      <w:r>
        <w:rPr>
          <w:lang w:val="fr-FR"/>
        </w:rPr>
        <w:t>Articulatio</w:t>
      </w:r>
      <w:proofErr w:type="spellEnd"/>
      <w:r>
        <w:rPr>
          <w:lang w:val="fr-FR"/>
        </w:rPr>
        <w:t xml:space="preserve"> </w:t>
      </w:r>
      <w:proofErr w:type="spellStart"/>
      <w:r>
        <w:rPr>
          <w:lang w:val="fr-FR"/>
        </w:rPr>
        <w:t>costotransversalis</w:t>
      </w:r>
      <w:proofErr w:type="spellEnd"/>
    </w:p>
    <w:p w14:paraId="7AD52BB3" w14:textId="77777777" w:rsidR="002A4CE4" w:rsidRPr="007B38C8" w:rsidRDefault="002A4CE4" w:rsidP="002A4CE4">
      <w:pPr>
        <w:numPr>
          <w:ilvl w:val="12"/>
          <w:numId w:val="0"/>
        </w:numPr>
        <w:ind w:left="340"/>
        <w:rPr>
          <w:lang w:val="fr-FR"/>
        </w:rPr>
      </w:pPr>
      <w:r w:rsidRPr="007B38C8">
        <w:rPr>
          <w:lang w:val="fr-FR"/>
        </w:rPr>
        <w:t xml:space="preserve">2.3. Fasciale </w:t>
      </w:r>
      <w:proofErr w:type="spellStart"/>
      <w:r w:rsidRPr="007B38C8">
        <w:rPr>
          <w:lang w:val="fr-FR"/>
        </w:rPr>
        <w:t>situatie</w:t>
      </w:r>
      <w:proofErr w:type="spellEnd"/>
      <w:r w:rsidRPr="007B38C8">
        <w:rPr>
          <w:lang w:val="fr-FR"/>
        </w:rPr>
        <w:t xml:space="preserve"> </w:t>
      </w:r>
      <w:proofErr w:type="spellStart"/>
      <w:r w:rsidRPr="007B38C8">
        <w:rPr>
          <w:lang w:val="fr-FR"/>
        </w:rPr>
        <w:t>binnen</w:t>
      </w:r>
      <w:proofErr w:type="spellEnd"/>
      <w:r w:rsidRPr="007B38C8">
        <w:rPr>
          <w:lang w:val="fr-FR"/>
        </w:rPr>
        <w:t xml:space="preserve"> de </w:t>
      </w:r>
      <w:proofErr w:type="spellStart"/>
      <w:r w:rsidRPr="007B38C8">
        <w:rPr>
          <w:lang w:val="fr-FR"/>
        </w:rPr>
        <w:t>costovertebrale</w:t>
      </w:r>
      <w:proofErr w:type="spellEnd"/>
      <w:r w:rsidRPr="007B38C8">
        <w:rPr>
          <w:lang w:val="fr-FR"/>
        </w:rPr>
        <w:t xml:space="preserve"> </w:t>
      </w:r>
      <w:proofErr w:type="spellStart"/>
      <w:r w:rsidRPr="007B38C8">
        <w:rPr>
          <w:lang w:val="fr-FR"/>
        </w:rPr>
        <w:t>eenheid</w:t>
      </w:r>
      <w:proofErr w:type="spellEnd"/>
    </w:p>
    <w:p w14:paraId="5EFA7680" w14:textId="77777777" w:rsidR="002A4CE4" w:rsidRPr="007B38C8" w:rsidRDefault="002A4CE4" w:rsidP="002A4CE4">
      <w:pPr>
        <w:numPr>
          <w:ilvl w:val="12"/>
          <w:numId w:val="0"/>
        </w:numPr>
        <w:ind w:left="680"/>
        <w:rPr>
          <w:lang w:val="fr-FR"/>
        </w:rPr>
      </w:pPr>
      <w:r w:rsidRPr="007B38C8">
        <w:rPr>
          <w:lang w:val="fr-FR"/>
        </w:rPr>
        <w:t xml:space="preserve">2.3.1. Fascia </w:t>
      </w:r>
      <w:proofErr w:type="spellStart"/>
      <w:r w:rsidRPr="007B38C8">
        <w:rPr>
          <w:lang w:val="fr-FR"/>
        </w:rPr>
        <w:t>exothoracica</w:t>
      </w:r>
      <w:proofErr w:type="spellEnd"/>
    </w:p>
    <w:p w14:paraId="49A0F746" w14:textId="77777777" w:rsidR="002A4CE4" w:rsidRPr="001E257D" w:rsidRDefault="002A4CE4" w:rsidP="002A4CE4">
      <w:pPr>
        <w:numPr>
          <w:ilvl w:val="12"/>
          <w:numId w:val="0"/>
        </w:numPr>
        <w:ind w:left="680"/>
        <w:rPr>
          <w:lang w:val="it-IT"/>
        </w:rPr>
      </w:pPr>
      <w:r w:rsidRPr="001E257D">
        <w:rPr>
          <w:lang w:val="it-IT"/>
        </w:rPr>
        <w:t>2.3.2. Fascia endothoracica</w:t>
      </w:r>
    </w:p>
    <w:p w14:paraId="3F3B0C0D" w14:textId="77777777" w:rsidR="002A4CE4" w:rsidRPr="001E257D" w:rsidRDefault="002A4CE4" w:rsidP="002A4CE4">
      <w:pPr>
        <w:numPr>
          <w:ilvl w:val="12"/>
          <w:numId w:val="0"/>
        </w:numPr>
        <w:ind w:left="680"/>
        <w:rPr>
          <w:lang w:val="it-IT"/>
        </w:rPr>
      </w:pPr>
      <w:r w:rsidRPr="001E257D">
        <w:rPr>
          <w:lang w:val="it-IT"/>
        </w:rPr>
        <w:t>2.3.3. Fascia praevertebralis</w:t>
      </w:r>
    </w:p>
    <w:p w14:paraId="574A1D79" w14:textId="77777777" w:rsidR="002A4CE4" w:rsidRPr="000E52B1" w:rsidRDefault="002A4CE4" w:rsidP="002A4CE4">
      <w:pPr>
        <w:ind w:firstLine="340"/>
        <w:rPr>
          <w:rFonts w:cs="Arial"/>
          <w:lang w:val="fr-FR"/>
        </w:rPr>
      </w:pPr>
      <w:r w:rsidRPr="000E52B1">
        <w:rPr>
          <w:rFonts w:cs="Arial"/>
          <w:lang w:val="fr-FR"/>
        </w:rPr>
        <w:t xml:space="preserve">3. </w:t>
      </w:r>
      <w:proofErr w:type="spellStart"/>
      <w:r w:rsidRPr="000E52B1">
        <w:rPr>
          <w:rFonts w:cs="Arial"/>
          <w:lang w:val="fr-FR"/>
        </w:rPr>
        <w:t>Musculair</w:t>
      </w:r>
      <w:proofErr w:type="spellEnd"/>
      <w:r w:rsidRPr="000E52B1">
        <w:rPr>
          <w:rFonts w:cs="Arial"/>
          <w:lang w:val="fr-FR"/>
        </w:rPr>
        <w:t xml:space="preserve"> </w:t>
      </w:r>
      <w:proofErr w:type="spellStart"/>
      <w:r w:rsidRPr="000E52B1">
        <w:rPr>
          <w:rFonts w:cs="Arial"/>
          <w:lang w:val="fr-FR"/>
        </w:rPr>
        <w:t>aspekt</w:t>
      </w:r>
      <w:proofErr w:type="spellEnd"/>
    </w:p>
    <w:p w14:paraId="51598120" w14:textId="77777777" w:rsidR="002A4CE4" w:rsidRPr="000E52B1" w:rsidRDefault="002A4CE4" w:rsidP="002A4CE4">
      <w:pPr>
        <w:numPr>
          <w:ilvl w:val="12"/>
          <w:numId w:val="0"/>
        </w:numPr>
        <w:ind w:left="340"/>
        <w:rPr>
          <w:lang w:val="fr-FR"/>
        </w:rPr>
      </w:pPr>
      <w:r w:rsidRPr="000E52B1">
        <w:rPr>
          <w:lang w:val="fr-FR"/>
        </w:rPr>
        <w:t xml:space="preserve">3.1. </w:t>
      </w:r>
      <w:proofErr w:type="spellStart"/>
      <w:r w:rsidRPr="000E52B1">
        <w:rPr>
          <w:lang w:val="fr-FR"/>
        </w:rPr>
        <w:t>Musculi</w:t>
      </w:r>
      <w:proofErr w:type="spellEnd"/>
      <w:r w:rsidRPr="000E52B1">
        <w:rPr>
          <w:lang w:val="fr-FR"/>
        </w:rPr>
        <w:t xml:space="preserve"> intercostales</w:t>
      </w:r>
    </w:p>
    <w:p w14:paraId="71BB7E1E" w14:textId="77777777" w:rsidR="002A4CE4" w:rsidRPr="000E52B1" w:rsidRDefault="002A4CE4" w:rsidP="002A4CE4">
      <w:pPr>
        <w:numPr>
          <w:ilvl w:val="12"/>
          <w:numId w:val="0"/>
        </w:numPr>
        <w:ind w:left="340"/>
        <w:rPr>
          <w:lang w:val="fr-FR"/>
        </w:rPr>
      </w:pPr>
      <w:r w:rsidRPr="000E52B1">
        <w:rPr>
          <w:lang w:val="fr-FR"/>
        </w:rPr>
        <w:t xml:space="preserve">3.2. Autochtone </w:t>
      </w:r>
      <w:proofErr w:type="spellStart"/>
      <w:r w:rsidRPr="000E52B1">
        <w:rPr>
          <w:lang w:val="fr-FR"/>
        </w:rPr>
        <w:t>musculatuur</w:t>
      </w:r>
      <w:proofErr w:type="spellEnd"/>
    </w:p>
    <w:p w14:paraId="40E22867" w14:textId="77777777" w:rsidR="002A4CE4" w:rsidRPr="000E52B1" w:rsidRDefault="002A4CE4" w:rsidP="002A4CE4">
      <w:pPr>
        <w:numPr>
          <w:ilvl w:val="12"/>
          <w:numId w:val="0"/>
        </w:numPr>
        <w:ind w:left="340"/>
        <w:rPr>
          <w:lang w:val="fr-FR"/>
        </w:rPr>
      </w:pPr>
      <w:r w:rsidRPr="000E52B1">
        <w:rPr>
          <w:lang w:val="fr-FR"/>
        </w:rPr>
        <w:t xml:space="preserve">3.3. </w:t>
      </w:r>
      <w:proofErr w:type="spellStart"/>
      <w:r w:rsidRPr="000E52B1">
        <w:rPr>
          <w:lang w:val="fr-FR"/>
        </w:rPr>
        <w:t>Thoracale</w:t>
      </w:r>
      <w:proofErr w:type="spellEnd"/>
      <w:r w:rsidRPr="000E52B1">
        <w:rPr>
          <w:lang w:val="fr-FR"/>
        </w:rPr>
        <w:t xml:space="preserve"> </w:t>
      </w:r>
      <w:proofErr w:type="spellStart"/>
      <w:r w:rsidRPr="000E52B1">
        <w:rPr>
          <w:lang w:val="fr-FR"/>
        </w:rPr>
        <w:t>rompmusculatuur</w:t>
      </w:r>
      <w:proofErr w:type="spellEnd"/>
    </w:p>
    <w:p w14:paraId="3F34D9A6" w14:textId="77777777" w:rsidR="002A4CE4" w:rsidRPr="000E52B1" w:rsidRDefault="002A4CE4" w:rsidP="002A4CE4">
      <w:pPr>
        <w:numPr>
          <w:ilvl w:val="12"/>
          <w:numId w:val="0"/>
        </w:numPr>
        <w:ind w:left="340"/>
        <w:rPr>
          <w:lang w:val="fr-FR"/>
        </w:rPr>
      </w:pPr>
    </w:p>
    <w:p w14:paraId="698E9429" w14:textId="77777777" w:rsidR="002A4CE4" w:rsidRPr="000E52B1" w:rsidRDefault="002A4CE4" w:rsidP="002A4CE4">
      <w:pPr>
        <w:ind w:firstLine="340"/>
        <w:rPr>
          <w:rFonts w:cs="Arial"/>
          <w:lang w:val="fr-FR"/>
        </w:rPr>
      </w:pPr>
      <w:r w:rsidRPr="000E52B1">
        <w:rPr>
          <w:rFonts w:cs="Arial"/>
          <w:lang w:val="fr-FR"/>
        </w:rPr>
        <w:t xml:space="preserve">4. </w:t>
      </w:r>
      <w:proofErr w:type="spellStart"/>
      <w:r w:rsidRPr="000E52B1">
        <w:rPr>
          <w:rFonts w:cs="Arial"/>
          <w:lang w:val="fr-FR"/>
        </w:rPr>
        <w:t>Neurovasculair</w:t>
      </w:r>
      <w:proofErr w:type="spellEnd"/>
      <w:r w:rsidRPr="000E52B1">
        <w:rPr>
          <w:rFonts w:cs="Arial"/>
          <w:lang w:val="fr-FR"/>
        </w:rPr>
        <w:t xml:space="preserve"> </w:t>
      </w:r>
      <w:proofErr w:type="spellStart"/>
      <w:r w:rsidRPr="000E52B1">
        <w:rPr>
          <w:rFonts w:cs="Arial"/>
          <w:lang w:val="fr-FR"/>
        </w:rPr>
        <w:t>apsekt</w:t>
      </w:r>
      <w:proofErr w:type="spellEnd"/>
    </w:p>
    <w:p w14:paraId="1DD6E773" w14:textId="77777777" w:rsidR="002A4CE4" w:rsidRPr="000E52B1" w:rsidRDefault="002A4CE4" w:rsidP="002A4CE4">
      <w:pPr>
        <w:numPr>
          <w:ilvl w:val="12"/>
          <w:numId w:val="0"/>
        </w:numPr>
        <w:ind w:left="340"/>
        <w:rPr>
          <w:lang w:val="fr-FR"/>
        </w:rPr>
      </w:pPr>
      <w:r w:rsidRPr="000E52B1">
        <w:rPr>
          <w:lang w:val="fr-FR"/>
        </w:rPr>
        <w:t xml:space="preserve">4.1. </w:t>
      </w:r>
      <w:proofErr w:type="spellStart"/>
      <w:r w:rsidRPr="000E52B1">
        <w:rPr>
          <w:lang w:val="fr-FR"/>
        </w:rPr>
        <w:t>Arterieel</w:t>
      </w:r>
      <w:proofErr w:type="spellEnd"/>
      <w:r w:rsidRPr="000E52B1">
        <w:rPr>
          <w:lang w:val="fr-FR"/>
        </w:rPr>
        <w:t xml:space="preserve"> </w:t>
      </w:r>
      <w:proofErr w:type="spellStart"/>
      <w:r w:rsidRPr="000E52B1">
        <w:rPr>
          <w:lang w:val="fr-FR"/>
        </w:rPr>
        <w:t>aspekt</w:t>
      </w:r>
      <w:proofErr w:type="spellEnd"/>
    </w:p>
    <w:p w14:paraId="5879F899" w14:textId="77777777" w:rsidR="002A4CE4" w:rsidRPr="000E52B1" w:rsidRDefault="002A4CE4" w:rsidP="002A4CE4">
      <w:pPr>
        <w:numPr>
          <w:ilvl w:val="12"/>
          <w:numId w:val="0"/>
        </w:numPr>
        <w:ind w:left="680"/>
        <w:rPr>
          <w:lang w:val="fr-FR"/>
        </w:rPr>
      </w:pPr>
      <w:r w:rsidRPr="000E52B1">
        <w:rPr>
          <w:lang w:val="fr-FR"/>
        </w:rPr>
        <w:t xml:space="preserve">4.1.1. </w:t>
      </w:r>
      <w:proofErr w:type="spellStart"/>
      <w:r w:rsidRPr="000E52B1">
        <w:rPr>
          <w:lang w:val="fr-FR"/>
        </w:rPr>
        <w:t>Aorta</w:t>
      </w:r>
      <w:proofErr w:type="spellEnd"/>
      <w:r w:rsidRPr="000E52B1">
        <w:rPr>
          <w:lang w:val="fr-FR"/>
        </w:rPr>
        <w:t xml:space="preserve"> </w:t>
      </w:r>
      <w:proofErr w:type="spellStart"/>
      <w:r w:rsidRPr="000E52B1">
        <w:rPr>
          <w:lang w:val="fr-FR"/>
        </w:rPr>
        <w:t>thoracalis</w:t>
      </w:r>
      <w:proofErr w:type="spellEnd"/>
    </w:p>
    <w:p w14:paraId="5A42ECE8" w14:textId="77777777" w:rsidR="002A4CE4" w:rsidRPr="000E52B1" w:rsidRDefault="002A4CE4" w:rsidP="002A4CE4">
      <w:pPr>
        <w:numPr>
          <w:ilvl w:val="12"/>
          <w:numId w:val="0"/>
        </w:numPr>
        <w:ind w:left="680"/>
        <w:rPr>
          <w:lang w:val="fr-FR"/>
        </w:rPr>
      </w:pPr>
      <w:r w:rsidRPr="000E52B1">
        <w:rPr>
          <w:lang w:val="fr-FR"/>
        </w:rPr>
        <w:t xml:space="preserve">4.1.2. </w:t>
      </w:r>
      <w:proofErr w:type="spellStart"/>
      <w:r w:rsidRPr="000E52B1">
        <w:rPr>
          <w:lang w:val="fr-FR"/>
        </w:rPr>
        <w:t>A.intercostalis</w:t>
      </w:r>
      <w:proofErr w:type="spellEnd"/>
      <w:r w:rsidRPr="000E52B1">
        <w:rPr>
          <w:lang w:val="fr-FR"/>
        </w:rPr>
        <w:t xml:space="preserve"> </w:t>
      </w:r>
      <w:proofErr w:type="spellStart"/>
      <w:r w:rsidRPr="000E52B1">
        <w:rPr>
          <w:lang w:val="fr-FR"/>
        </w:rPr>
        <w:t>posterior</w:t>
      </w:r>
      <w:proofErr w:type="spellEnd"/>
    </w:p>
    <w:p w14:paraId="54876CA0" w14:textId="77777777" w:rsidR="002A4CE4" w:rsidRPr="000E52B1" w:rsidRDefault="002A4CE4" w:rsidP="002A4CE4">
      <w:pPr>
        <w:numPr>
          <w:ilvl w:val="12"/>
          <w:numId w:val="0"/>
        </w:numPr>
        <w:ind w:left="1020"/>
        <w:rPr>
          <w:lang w:val="fr-FR"/>
        </w:rPr>
      </w:pPr>
      <w:r w:rsidRPr="000E52B1">
        <w:rPr>
          <w:lang w:val="fr-FR"/>
        </w:rPr>
        <w:t xml:space="preserve">4.1.2.1. Ramus </w:t>
      </w:r>
      <w:proofErr w:type="spellStart"/>
      <w:r w:rsidRPr="000E52B1">
        <w:rPr>
          <w:lang w:val="fr-FR"/>
        </w:rPr>
        <w:t>spinalis</w:t>
      </w:r>
      <w:proofErr w:type="spellEnd"/>
    </w:p>
    <w:p w14:paraId="6A5F28FD" w14:textId="77777777" w:rsidR="002A4CE4" w:rsidRPr="000E52B1" w:rsidRDefault="002A4CE4" w:rsidP="002A4CE4">
      <w:pPr>
        <w:numPr>
          <w:ilvl w:val="12"/>
          <w:numId w:val="0"/>
        </w:numPr>
        <w:ind w:left="1020"/>
        <w:rPr>
          <w:lang w:val="fr-FR"/>
        </w:rPr>
      </w:pPr>
      <w:r w:rsidRPr="000E52B1">
        <w:rPr>
          <w:lang w:val="fr-FR"/>
        </w:rPr>
        <w:t xml:space="preserve">4.1.2.2. </w:t>
      </w:r>
      <w:proofErr w:type="spellStart"/>
      <w:r w:rsidRPr="000E52B1">
        <w:rPr>
          <w:lang w:val="fr-FR"/>
        </w:rPr>
        <w:t>A.radicularis</w:t>
      </w:r>
      <w:proofErr w:type="spellEnd"/>
      <w:r w:rsidRPr="000E52B1">
        <w:rPr>
          <w:lang w:val="fr-FR"/>
        </w:rPr>
        <w:t xml:space="preserve"> magna (</w:t>
      </w:r>
      <w:proofErr w:type="spellStart"/>
      <w:r w:rsidRPr="000E52B1">
        <w:rPr>
          <w:lang w:val="fr-FR"/>
        </w:rPr>
        <w:t>Adamkiewicz</w:t>
      </w:r>
      <w:proofErr w:type="spellEnd"/>
      <w:r w:rsidRPr="000E52B1">
        <w:rPr>
          <w:lang w:val="fr-FR"/>
        </w:rPr>
        <w:t>)</w:t>
      </w:r>
    </w:p>
    <w:p w14:paraId="5FB45D35" w14:textId="77777777" w:rsidR="002A4CE4" w:rsidRPr="000E52B1" w:rsidRDefault="002A4CE4" w:rsidP="002A4CE4">
      <w:pPr>
        <w:numPr>
          <w:ilvl w:val="12"/>
          <w:numId w:val="0"/>
        </w:numPr>
        <w:ind w:left="680"/>
        <w:rPr>
          <w:lang w:val="fr-FR"/>
        </w:rPr>
      </w:pPr>
      <w:r w:rsidRPr="000E52B1">
        <w:rPr>
          <w:lang w:val="fr-FR"/>
        </w:rPr>
        <w:lastRenderedPageBreak/>
        <w:t xml:space="preserve">4.2.1. </w:t>
      </w:r>
      <w:proofErr w:type="spellStart"/>
      <w:r w:rsidRPr="000E52B1">
        <w:rPr>
          <w:lang w:val="fr-FR"/>
        </w:rPr>
        <w:t>A.intercostalis</w:t>
      </w:r>
      <w:proofErr w:type="spellEnd"/>
      <w:r w:rsidRPr="000E52B1">
        <w:rPr>
          <w:lang w:val="fr-FR"/>
        </w:rPr>
        <w:t xml:space="preserve"> </w:t>
      </w:r>
      <w:proofErr w:type="spellStart"/>
      <w:r w:rsidRPr="000E52B1">
        <w:rPr>
          <w:lang w:val="fr-FR"/>
        </w:rPr>
        <w:t>anterior</w:t>
      </w:r>
      <w:proofErr w:type="spellEnd"/>
    </w:p>
    <w:p w14:paraId="2568984A" w14:textId="77777777" w:rsidR="002A4CE4" w:rsidRPr="000E52B1" w:rsidRDefault="002A4CE4" w:rsidP="002A4CE4">
      <w:pPr>
        <w:numPr>
          <w:ilvl w:val="12"/>
          <w:numId w:val="0"/>
        </w:numPr>
        <w:ind w:left="340"/>
        <w:rPr>
          <w:lang w:val="fr-FR"/>
        </w:rPr>
      </w:pPr>
      <w:r w:rsidRPr="000E52B1">
        <w:rPr>
          <w:lang w:val="fr-FR"/>
        </w:rPr>
        <w:t xml:space="preserve">4.2. </w:t>
      </w:r>
      <w:proofErr w:type="spellStart"/>
      <w:r w:rsidRPr="000E52B1">
        <w:rPr>
          <w:lang w:val="fr-FR"/>
        </w:rPr>
        <w:t>Veneus</w:t>
      </w:r>
      <w:proofErr w:type="spellEnd"/>
      <w:r w:rsidRPr="000E52B1">
        <w:rPr>
          <w:lang w:val="fr-FR"/>
        </w:rPr>
        <w:t xml:space="preserve"> </w:t>
      </w:r>
      <w:proofErr w:type="spellStart"/>
      <w:r w:rsidRPr="000E52B1">
        <w:rPr>
          <w:lang w:val="fr-FR"/>
        </w:rPr>
        <w:t>aspekt</w:t>
      </w:r>
      <w:proofErr w:type="spellEnd"/>
    </w:p>
    <w:p w14:paraId="38A72726" w14:textId="77777777" w:rsidR="002A4CE4" w:rsidRPr="000E52B1" w:rsidRDefault="002A4CE4" w:rsidP="002A4CE4">
      <w:pPr>
        <w:numPr>
          <w:ilvl w:val="12"/>
          <w:numId w:val="0"/>
        </w:numPr>
        <w:ind w:left="680"/>
        <w:rPr>
          <w:lang w:val="fr-FR"/>
        </w:rPr>
      </w:pPr>
      <w:r w:rsidRPr="000E52B1">
        <w:rPr>
          <w:lang w:val="fr-FR"/>
        </w:rPr>
        <w:t xml:space="preserve">4.2.1. </w:t>
      </w:r>
      <w:proofErr w:type="spellStart"/>
      <w:r w:rsidRPr="000E52B1">
        <w:rPr>
          <w:lang w:val="fr-FR"/>
        </w:rPr>
        <w:t>V.azygos</w:t>
      </w:r>
      <w:proofErr w:type="spellEnd"/>
    </w:p>
    <w:p w14:paraId="7F95B597" w14:textId="77777777" w:rsidR="002A4CE4" w:rsidRPr="000E52B1" w:rsidRDefault="002A4CE4" w:rsidP="002A4CE4">
      <w:pPr>
        <w:numPr>
          <w:ilvl w:val="12"/>
          <w:numId w:val="0"/>
        </w:numPr>
        <w:ind w:left="680"/>
        <w:rPr>
          <w:lang w:val="fr-FR"/>
        </w:rPr>
      </w:pPr>
      <w:r w:rsidRPr="000E52B1">
        <w:rPr>
          <w:lang w:val="fr-FR"/>
        </w:rPr>
        <w:t xml:space="preserve">4.2.2. </w:t>
      </w:r>
      <w:proofErr w:type="spellStart"/>
      <w:r w:rsidRPr="000E52B1">
        <w:rPr>
          <w:lang w:val="fr-FR"/>
        </w:rPr>
        <w:t>V.hemiazygos</w:t>
      </w:r>
      <w:proofErr w:type="spellEnd"/>
    </w:p>
    <w:p w14:paraId="2D646B6D" w14:textId="77777777" w:rsidR="002A4CE4" w:rsidRPr="000E52B1" w:rsidRDefault="002A4CE4" w:rsidP="002A4CE4">
      <w:pPr>
        <w:numPr>
          <w:ilvl w:val="12"/>
          <w:numId w:val="0"/>
        </w:numPr>
        <w:ind w:left="680"/>
        <w:rPr>
          <w:lang w:val="fr-FR"/>
        </w:rPr>
      </w:pPr>
      <w:r w:rsidRPr="000E52B1">
        <w:rPr>
          <w:lang w:val="fr-FR"/>
        </w:rPr>
        <w:t xml:space="preserve">4.2.3. </w:t>
      </w:r>
      <w:proofErr w:type="spellStart"/>
      <w:r w:rsidRPr="000E52B1">
        <w:rPr>
          <w:lang w:val="fr-FR"/>
        </w:rPr>
        <w:t>V.hemiazygos</w:t>
      </w:r>
      <w:proofErr w:type="spellEnd"/>
      <w:r w:rsidRPr="000E52B1">
        <w:rPr>
          <w:lang w:val="fr-FR"/>
        </w:rPr>
        <w:t xml:space="preserve"> </w:t>
      </w:r>
      <w:proofErr w:type="spellStart"/>
      <w:r w:rsidRPr="000E52B1">
        <w:rPr>
          <w:lang w:val="fr-FR"/>
        </w:rPr>
        <w:t>accessoria</w:t>
      </w:r>
      <w:proofErr w:type="spellEnd"/>
    </w:p>
    <w:p w14:paraId="0079FAF6" w14:textId="77777777" w:rsidR="002A4CE4" w:rsidRPr="000E52B1" w:rsidRDefault="002A4CE4" w:rsidP="002A4CE4">
      <w:pPr>
        <w:numPr>
          <w:ilvl w:val="12"/>
          <w:numId w:val="0"/>
        </w:numPr>
        <w:ind w:left="680"/>
        <w:rPr>
          <w:lang w:val="fr-FR"/>
        </w:rPr>
      </w:pPr>
      <w:r w:rsidRPr="000E52B1">
        <w:rPr>
          <w:lang w:val="fr-FR"/>
        </w:rPr>
        <w:t xml:space="preserve">4.2.4. Plexus </w:t>
      </w:r>
      <w:proofErr w:type="spellStart"/>
      <w:r w:rsidRPr="000E52B1">
        <w:rPr>
          <w:lang w:val="fr-FR"/>
        </w:rPr>
        <w:t>venosus</w:t>
      </w:r>
      <w:proofErr w:type="spellEnd"/>
      <w:r w:rsidRPr="000E52B1">
        <w:rPr>
          <w:lang w:val="fr-FR"/>
        </w:rPr>
        <w:t xml:space="preserve"> </w:t>
      </w:r>
      <w:proofErr w:type="spellStart"/>
      <w:r w:rsidRPr="000E52B1">
        <w:rPr>
          <w:lang w:val="fr-FR"/>
        </w:rPr>
        <w:t>vertebralis</w:t>
      </w:r>
      <w:proofErr w:type="spellEnd"/>
      <w:r w:rsidRPr="000E52B1">
        <w:rPr>
          <w:lang w:val="fr-FR"/>
        </w:rPr>
        <w:t xml:space="preserve"> (</w:t>
      </w:r>
      <w:proofErr w:type="spellStart"/>
      <w:r w:rsidRPr="000E52B1">
        <w:rPr>
          <w:lang w:val="fr-FR"/>
        </w:rPr>
        <w:t>Breschet</w:t>
      </w:r>
      <w:proofErr w:type="spellEnd"/>
      <w:r w:rsidRPr="000E52B1">
        <w:rPr>
          <w:lang w:val="fr-FR"/>
        </w:rPr>
        <w:t>)</w:t>
      </w:r>
    </w:p>
    <w:p w14:paraId="629D51FB" w14:textId="77777777" w:rsidR="002A4CE4" w:rsidRPr="000E52B1" w:rsidRDefault="002A4CE4" w:rsidP="002A4CE4">
      <w:pPr>
        <w:numPr>
          <w:ilvl w:val="12"/>
          <w:numId w:val="0"/>
        </w:numPr>
        <w:ind w:left="340"/>
        <w:rPr>
          <w:lang w:val="fr-FR"/>
        </w:rPr>
      </w:pPr>
      <w:r w:rsidRPr="000E52B1">
        <w:rPr>
          <w:lang w:val="fr-FR"/>
        </w:rPr>
        <w:t xml:space="preserve">4.3. </w:t>
      </w:r>
      <w:proofErr w:type="spellStart"/>
      <w:r w:rsidRPr="000E52B1">
        <w:rPr>
          <w:lang w:val="fr-FR"/>
        </w:rPr>
        <w:t>Lymfatisch</w:t>
      </w:r>
      <w:proofErr w:type="spellEnd"/>
      <w:r w:rsidRPr="000E52B1">
        <w:rPr>
          <w:lang w:val="fr-FR"/>
        </w:rPr>
        <w:t xml:space="preserve"> </w:t>
      </w:r>
      <w:proofErr w:type="spellStart"/>
      <w:r w:rsidRPr="000E52B1">
        <w:rPr>
          <w:lang w:val="fr-FR"/>
        </w:rPr>
        <w:t>aspekt</w:t>
      </w:r>
      <w:proofErr w:type="spellEnd"/>
    </w:p>
    <w:p w14:paraId="485F073D" w14:textId="77777777" w:rsidR="002A4CE4" w:rsidRPr="000E52B1" w:rsidRDefault="002A4CE4" w:rsidP="002A4CE4">
      <w:pPr>
        <w:numPr>
          <w:ilvl w:val="12"/>
          <w:numId w:val="0"/>
        </w:numPr>
        <w:ind w:left="680"/>
        <w:rPr>
          <w:lang w:val="fr-FR"/>
        </w:rPr>
      </w:pPr>
      <w:r w:rsidRPr="000E52B1">
        <w:rPr>
          <w:lang w:val="fr-FR"/>
        </w:rPr>
        <w:t xml:space="preserve">4.3.1. </w:t>
      </w:r>
      <w:proofErr w:type="spellStart"/>
      <w:r w:rsidRPr="000E52B1">
        <w:rPr>
          <w:lang w:val="fr-FR"/>
        </w:rPr>
        <w:t>Ductus</w:t>
      </w:r>
      <w:proofErr w:type="spellEnd"/>
      <w:r w:rsidRPr="000E52B1">
        <w:rPr>
          <w:lang w:val="fr-FR"/>
        </w:rPr>
        <w:t xml:space="preserve"> </w:t>
      </w:r>
      <w:proofErr w:type="spellStart"/>
      <w:r w:rsidRPr="000E52B1">
        <w:rPr>
          <w:lang w:val="fr-FR"/>
        </w:rPr>
        <w:t>thoracicus</w:t>
      </w:r>
      <w:proofErr w:type="spellEnd"/>
    </w:p>
    <w:p w14:paraId="00A59A89" w14:textId="77777777" w:rsidR="002A4CE4" w:rsidRDefault="002A4CE4" w:rsidP="002A4CE4">
      <w:pPr>
        <w:numPr>
          <w:ilvl w:val="12"/>
          <w:numId w:val="0"/>
        </w:numPr>
        <w:ind w:left="340"/>
      </w:pPr>
      <w:r>
        <w:t xml:space="preserve">4.4. Neurologisch </w:t>
      </w:r>
      <w:proofErr w:type="spellStart"/>
      <w:r>
        <w:t>aspekt</w:t>
      </w:r>
      <w:proofErr w:type="spellEnd"/>
    </w:p>
    <w:p w14:paraId="6C263868" w14:textId="77777777" w:rsidR="002A4CE4" w:rsidRDefault="002A4CE4" w:rsidP="002A4CE4">
      <w:pPr>
        <w:numPr>
          <w:ilvl w:val="12"/>
          <w:numId w:val="0"/>
        </w:numPr>
        <w:ind w:left="680"/>
      </w:pPr>
      <w:r>
        <w:t xml:space="preserve">4.4.1. </w:t>
      </w:r>
      <w:proofErr w:type="spellStart"/>
      <w:r>
        <w:t>Truncus</w:t>
      </w:r>
      <w:proofErr w:type="spellEnd"/>
      <w:r>
        <w:t xml:space="preserve"> </w:t>
      </w:r>
      <w:proofErr w:type="spellStart"/>
      <w:r>
        <w:t>sympaticus</w:t>
      </w:r>
      <w:proofErr w:type="spellEnd"/>
    </w:p>
    <w:p w14:paraId="114EE84B" w14:textId="77777777" w:rsidR="002A4CE4" w:rsidRDefault="002A4CE4" w:rsidP="002A4CE4">
      <w:pPr>
        <w:numPr>
          <w:ilvl w:val="12"/>
          <w:numId w:val="0"/>
        </w:numPr>
        <w:ind w:left="680"/>
      </w:pPr>
      <w:r>
        <w:t xml:space="preserve">4.4.2. Plexus </w:t>
      </w:r>
      <w:proofErr w:type="spellStart"/>
      <w:r>
        <w:t>brachialis</w:t>
      </w:r>
      <w:proofErr w:type="spellEnd"/>
    </w:p>
    <w:p w14:paraId="1B3243AA" w14:textId="77777777" w:rsidR="002A4CE4" w:rsidRDefault="002A4CE4" w:rsidP="002A4CE4">
      <w:bookmarkStart w:id="238" w:name="_Toc420556217"/>
    </w:p>
    <w:p w14:paraId="725A8FFF" w14:textId="77777777" w:rsidR="002A4CE4" w:rsidRPr="00543BFA" w:rsidRDefault="002A4CE4" w:rsidP="002A4CE4">
      <w:pPr>
        <w:rPr>
          <w:rFonts w:cs="Arial"/>
          <w:b/>
        </w:rPr>
      </w:pPr>
      <w:r w:rsidRPr="00543BFA">
        <w:rPr>
          <w:rFonts w:cs="Arial"/>
          <w:b/>
        </w:rPr>
        <w:t>operationeel doel</w:t>
      </w:r>
      <w:bookmarkEnd w:id="238"/>
    </w:p>
    <w:p w14:paraId="17530F2B" w14:textId="77777777" w:rsidR="002A4CE4" w:rsidRDefault="002A4CE4" w:rsidP="002A4CE4">
      <w:pPr>
        <w:numPr>
          <w:ilvl w:val="12"/>
          <w:numId w:val="0"/>
        </w:numPr>
      </w:pPr>
      <w:r>
        <w:t>De student dient:</w:t>
      </w:r>
    </w:p>
    <w:p w14:paraId="68799CE4" w14:textId="77777777" w:rsidR="002A4CE4" w:rsidRDefault="002A4CE4" w:rsidP="002A4CE4">
      <w:pPr>
        <w:numPr>
          <w:ilvl w:val="0"/>
          <w:numId w:val="1"/>
        </w:numPr>
      </w:pPr>
      <w:r>
        <w:t xml:space="preserve">Het </w:t>
      </w:r>
      <w:proofErr w:type="spellStart"/>
      <w:r>
        <w:t>osseuse</w:t>
      </w:r>
      <w:proofErr w:type="spellEnd"/>
      <w:r>
        <w:t xml:space="preserve"> </w:t>
      </w:r>
      <w:proofErr w:type="spellStart"/>
      <w:r>
        <w:t>aspekt</w:t>
      </w:r>
      <w:proofErr w:type="spellEnd"/>
      <w:r>
        <w:t xml:space="preserve"> van de </w:t>
      </w:r>
      <w:proofErr w:type="spellStart"/>
      <w:r>
        <w:t>Vertebra</w:t>
      </w:r>
      <w:proofErr w:type="spellEnd"/>
      <w:r>
        <w:t xml:space="preserve"> </w:t>
      </w:r>
      <w:proofErr w:type="spellStart"/>
      <w:r>
        <w:t>thoracalis</w:t>
      </w:r>
      <w:proofErr w:type="spellEnd"/>
      <w:r>
        <w:t xml:space="preserve"> te kennen.</w:t>
      </w:r>
    </w:p>
    <w:p w14:paraId="1C84C07B" w14:textId="77777777" w:rsidR="002A4CE4" w:rsidRDefault="002A4CE4" w:rsidP="002A4CE4">
      <w:pPr>
        <w:numPr>
          <w:ilvl w:val="0"/>
          <w:numId w:val="1"/>
        </w:numPr>
      </w:pPr>
      <w:r>
        <w:t xml:space="preserve">Het </w:t>
      </w:r>
      <w:proofErr w:type="spellStart"/>
      <w:r>
        <w:t>osseuse</w:t>
      </w:r>
      <w:proofErr w:type="spellEnd"/>
      <w:r>
        <w:t xml:space="preserve"> </w:t>
      </w:r>
      <w:proofErr w:type="spellStart"/>
      <w:r>
        <w:t>aspekt</w:t>
      </w:r>
      <w:proofErr w:type="spellEnd"/>
      <w:r>
        <w:t xml:space="preserve"> van de </w:t>
      </w:r>
      <w:proofErr w:type="spellStart"/>
      <w:r>
        <w:t>Vetrebra</w:t>
      </w:r>
      <w:proofErr w:type="spellEnd"/>
      <w:r>
        <w:t xml:space="preserve"> </w:t>
      </w:r>
      <w:proofErr w:type="spellStart"/>
      <w:r>
        <w:t>thoracalis</w:t>
      </w:r>
      <w:proofErr w:type="spellEnd"/>
      <w:r>
        <w:t xml:space="preserve"> binnen het kader van structuur-functie te kunnen plaatsen (aanwezigheid ribben).</w:t>
      </w:r>
    </w:p>
    <w:p w14:paraId="2BD8E682" w14:textId="77777777" w:rsidR="002A4CE4" w:rsidRDefault="002A4CE4" w:rsidP="002A4CE4">
      <w:pPr>
        <w:numPr>
          <w:ilvl w:val="12"/>
          <w:numId w:val="0"/>
        </w:numPr>
        <w:ind w:left="623" w:hanging="283"/>
      </w:pPr>
    </w:p>
    <w:p w14:paraId="3B0FC911" w14:textId="77777777" w:rsidR="002A4CE4" w:rsidRDefault="002A4CE4" w:rsidP="002A4CE4">
      <w:pPr>
        <w:numPr>
          <w:ilvl w:val="0"/>
          <w:numId w:val="1"/>
        </w:numPr>
      </w:pPr>
      <w:r>
        <w:t xml:space="preserve">De </w:t>
      </w:r>
      <w:proofErr w:type="spellStart"/>
      <w:r>
        <w:t>fasciale</w:t>
      </w:r>
      <w:proofErr w:type="spellEnd"/>
      <w:r>
        <w:t xml:space="preserve"> situatie te kennen ter hoogte van de relatie met de ribben en het sternum.</w:t>
      </w:r>
    </w:p>
    <w:p w14:paraId="67A161B9" w14:textId="77777777" w:rsidR="002A4CE4" w:rsidRDefault="002A4CE4" w:rsidP="002A4CE4">
      <w:pPr>
        <w:numPr>
          <w:ilvl w:val="0"/>
          <w:numId w:val="1"/>
        </w:numPr>
      </w:pPr>
      <w:r>
        <w:t xml:space="preserve">De </w:t>
      </w:r>
      <w:proofErr w:type="spellStart"/>
      <w:r>
        <w:t>fasciale</w:t>
      </w:r>
      <w:proofErr w:type="spellEnd"/>
      <w:r>
        <w:t xml:space="preserve"> situatie binnen de </w:t>
      </w:r>
      <w:proofErr w:type="spellStart"/>
      <w:r>
        <w:t>costovertebrale</w:t>
      </w:r>
      <w:proofErr w:type="spellEnd"/>
      <w:r>
        <w:t xml:space="preserve"> eenheid te kennen (schema).</w:t>
      </w:r>
    </w:p>
    <w:p w14:paraId="352EDA2A" w14:textId="77777777" w:rsidR="002A4CE4" w:rsidRDefault="002A4CE4" w:rsidP="002A4CE4">
      <w:pPr>
        <w:numPr>
          <w:ilvl w:val="12"/>
          <w:numId w:val="0"/>
        </w:numPr>
        <w:ind w:left="623" w:hanging="283"/>
      </w:pPr>
    </w:p>
    <w:p w14:paraId="61743C92" w14:textId="77777777" w:rsidR="002A4CE4" w:rsidRDefault="002A4CE4" w:rsidP="002A4CE4">
      <w:pPr>
        <w:numPr>
          <w:ilvl w:val="0"/>
          <w:numId w:val="1"/>
        </w:numPr>
      </w:pPr>
      <w:r>
        <w:t>De musculaire inhoud van de intercostale ruimte te kennen.</w:t>
      </w:r>
    </w:p>
    <w:p w14:paraId="43449989" w14:textId="77777777" w:rsidR="002A4CE4" w:rsidRDefault="002A4CE4" w:rsidP="002A4CE4">
      <w:pPr>
        <w:numPr>
          <w:ilvl w:val="0"/>
          <w:numId w:val="1"/>
        </w:numPr>
      </w:pPr>
      <w:r>
        <w:t>De inserties van de musculatuur op de thoracale wervelkolom en de ribben te kennen.</w:t>
      </w:r>
    </w:p>
    <w:p w14:paraId="39C2F735" w14:textId="77777777" w:rsidR="002A4CE4" w:rsidRDefault="002A4CE4" w:rsidP="002A4CE4">
      <w:pPr>
        <w:numPr>
          <w:ilvl w:val="0"/>
          <w:numId w:val="1"/>
        </w:numPr>
      </w:pPr>
      <w:r>
        <w:t>Deze musculatuur in relatie te kunnen zien met andere lichaamsregio’s.</w:t>
      </w:r>
    </w:p>
    <w:p w14:paraId="07928F50" w14:textId="77777777" w:rsidR="002A4CE4" w:rsidRDefault="002A4CE4" w:rsidP="002A4CE4">
      <w:pPr>
        <w:numPr>
          <w:ilvl w:val="12"/>
          <w:numId w:val="0"/>
        </w:numPr>
        <w:ind w:left="623" w:hanging="283"/>
      </w:pPr>
    </w:p>
    <w:p w14:paraId="1C90A87C" w14:textId="77777777" w:rsidR="002A4CE4" w:rsidRDefault="002A4CE4" w:rsidP="002A4CE4">
      <w:pPr>
        <w:numPr>
          <w:ilvl w:val="0"/>
          <w:numId w:val="1"/>
        </w:numPr>
      </w:pPr>
      <w:r>
        <w:t xml:space="preserve">Het </w:t>
      </w:r>
      <w:proofErr w:type="spellStart"/>
      <w:r>
        <w:t>azygossyteem</w:t>
      </w:r>
      <w:proofErr w:type="spellEnd"/>
      <w:r>
        <w:t xml:space="preserve"> te kennen in relatie tot andere lichaamsregio’s.</w:t>
      </w:r>
    </w:p>
    <w:p w14:paraId="749C6E44" w14:textId="77777777" w:rsidR="002A4CE4" w:rsidRDefault="002A4CE4" w:rsidP="002A4CE4">
      <w:pPr>
        <w:numPr>
          <w:ilvl w:val="0"/>
          <w:numId w:val="1"/>
        </w:numPr>
      </w:pPr>
      <w:r>
        <w:t xml:space="preserve">De inhoud van het </w:t>
      </w:r>
      <w:proofErr w:type="spellStart"/>
      <w:r>
        <w:t>Foramen</w:t>
      </w:r>
      <w:proofErr w:type="spellEnd"/>
      <w:r>
        <w:t xml:space="preserve"> </w:t>
      </w:r>
      <w:proofErr w:type="spellStart"/>
      <w:r>
        <w:t>intervertebrale</w:t>
      </w:r>
      <w:proofErr w:type="spellEnd"/>
      <w:r>
        <w:t xml:space="preserve"> te kennen (</w:t>
      </w:r>
      <w:proofErr w:type="spellStart"/>
      <w:r>
        <w:t>fasciaal</w:t>
      </w:r>
      <w:proofErr w:type="spellEnd"/>
      <w:r>
        <w:t xml:space="preserve"> en </w:t>
      </w:r>
      <w:proofErr w:type="spellStart"/>
      <w:r>
        <w:t>neurovasculair</w:t>
      </w:r>
      <w:proofErr w:type="spellEnd"/>
      <w:r>
        <w:t>)</w:t>
      </w:r>
    </w:p>
    <w:p w14:paraId="303F2303" w14:textId="77777777" w:rsidR="002A4CE4" w:rsidRDefault="002A4CE4" w:rsidP="002A4CE4">
      <w:pPr>
        <w:numPr>
          <w:ilvl w:val="0"/>
          <w:numId w:val="1"/>
        </w:numPr>
      </w:pPr>
      <w:r>
        <w:t xml:space="preserve">De inhoud van het </w:t>
      </w:r>
      <w:proofErr w:type="spellStart"/>
      <w:r>
        <w:t>Canalis</w:t>
      </w:r>
      <w:proofErr w:type="spellEnd"/>
      <w:r>
        <w:t xml:space="preserve"> </w:t>
      </w:r>
      <w:proofErr w:type="spellStart"/>
      <w:r>
        <w:t>vertebralis</w:t>
      </w:r>
      <w:proofErr w:type="spellEnd"/>
      <w:r>
        <w:t xml:space="preserve"> te kennen (</w:t>
      </w:r>
      <w:proofErr w:type="spellStart"/>
      <w:r>
        <w:t>fasciaal</w:t>
      </w:r>
      <w:proofErr w:type="spellEnd"/>
      <w:r>
        <w:t xml:space="preserve"> en </w:t>
      </w:r>
      <w:proofErr w:type="spellStart"/>
      <w:r>
        <w:t>neurovasculair</w:t>
      </w:r>
      <w:proofErr w:type="spellEnd"/>
      <w:r>
        <w:t>).</w:t>
      </w:r>
    </w:p>
    <w:p w14:paraId="012EEAC2" w14:textId="77777777" w:rsidR="002A4CE4" w:rsidRDefault="002A4CE4" w:rsidP="002A4CE4">
      <w:pPr>
        <w:numPr>
          <w:ilvl w:val="0"/>
          <w:numId w:val="1"/>
        </w:numPr>
      </w:pPr>
      <w:r>
        <w:t xml:space="preserve">De </w:t>
      </w:r>
      <w:proofErr w:type="spellStart"/>
      <w:r>
        <w:t>fasciale</w:t>
      </w:r>
      <w:proofErr w:type="spellEnd"/>
      <w:r>
        <w:t xml:space="preserve"> en </w:t>
      </w:r>
      <w:proofErr w:type="spellStart"/>
      <w:r>
        <w:t>neurovasculaire</w:t>
      </w:r>
      <w:proofErr w:type="spellEnd"/>
      <w:r>
        <w:t xml:space="preserve"> structuren in </w:t>
      </w:r>
      <w:proofErr w:type="spellStart"/>
      <w:r>
        <w:t>continïteit</w:t>
      </w:r>
      <w:proofErr w:type="spellEnd"/>
      <w:r>
        <w:t xml:space="preserve"> te </w:t>
      </w:r>
      <w:proofErr w:type="spellStart"/>
      <w:r>
        <w:t>kunen</w:t>
      </w:r>
      <w:proofErr w:type="spellEnd"/>
      <w:r>
        <w:t xml:space="preserve"> zien met andere lichaamsdelen zoals romp, bekken, </w:t>
      </w:r>
      <w:proofErr w:type="spellStart"/>
      <w:r>
        <w:t>cranium</w:t>
      </w:r>
      <w:proofErr w:type="spellEnd"/>
      <w:r>
        <w:t xml:space="preserve"> en ledematen (koppeling aan klinische tekens).</w:t>
      </w:r>
    </w:p>
    <w:p w14:paraId="2F5DF490" w14:textId="77777777" w:rsidR="002A4CE4" w:rsidRDefault="002A4CE4" w:rsidP="00457FAF">
      <w:pPr>
        <w:rPr>
          <w:b/>
        </w:rPr>
      </w:pPr>
    </w:p>
    <w:p w14:paraId="288CE4FC" w14:textId="77777777" w:rsidR="002A4CE4" w:rsidRDefault="002A4CE4" w:rsidP="00457FAF">
      <w:pPr>
        <w:rPr>
          <w:b/>
        </w:rPr>
      </w:pPr>
    </w:p>
    <w:p w14:paraId="19B77AB3" w14:textId="427BF5AE" w:rsidR="00C836E3" w:rsidRPr="00457FAF" w:rsidRDefault="00C836E3" w:rsidP="00457FAF">
      <w:pPr>
        <w:rPr>
          <w:b/>
        </w:rPr>
      </w:pPr>
      <w:r w:rsidRPr="00457FAF">
        <w:rPr>
          <w:b/>
        </w:rPr>
        <w:t>Theorie</w:t>
      </w:r>
    </w:p>
    <w:p w14:paraId="2EEAE937" w14:textId="77777777" w:rsidR="00C836E3" w:rsidRDefault="00C836E3" w:rsidP="00457FAF">
      <w:r>
        <w:t>Anatomisch rappel</w:t>
      </w:r>
    </w:p>
    <w:p w14:paraId="0501B8B4" w14:textId="77777777" w:rsidR="00C836E3" w:rsidRDefault="00C836E3" w:rsidP="00457FAF">
      <w:r>
        <w:t xml:space="preserve">In functie van de bouw en constructie van de dorsale wervel </w:t>
      </w:r>
    </w:p>
    <w:p w14:paraId="2E177D13" w14:textId="77777777" w:rsidR="00C836E3" w:rsidRDefault="00C836E3" w:rsidP="00457FAF">
      <w:r>
        <w:t xml:space="preserve">De oriëntatie van de proc. </w:t>
      </w:r>
      <w:proofErr w:type="spellStart"/>
      <w:r>
        <w:t>transversi</w:t>
      </w:r>
      <w:proofErr w:type="spellEnd"/>
      <w:r>
        <w:t xml:space="preserve">, de proc. </w:t>
      </w:r>
      <w:proofErr w:type="spellStart"/>
      <w:r>
        <w:t>spinosi</w:t>
      </w:r>
      <w:proofErr w:type="spellEnd"/>
      <w:r>
        <w:t xml:space="preserve">, de  facies </w:t>
      </w:r>
      <w:proofErr w:type="spellStart"/>
      <w:r>
        <w:t>articularis</w:t>
      </w:r>
      <w:proofErr w:type="spellEnd"/>
      <w:r>
        <w:t xml:space="preserve"> en zijn relatie met de ribben</w:t>
      </w:r>
    </w:p>
    <w:p w14:paraId="562617C5" w14:textId="77777777" w:rsidR="00C836E3" w:rsidRDefault="00C836E3" w:rsidP="00457FAF">
      <w:r>
        <w:t xml:space="preserve">zijn topografische bestemming </w:t>
      </w:r>
    </w:p>
    <w:p w14:paraId="0E6AC08E" w14:textId="77777777" w:rsidR="00C836E3" w:rsidRDefault="00C836E3" w:rsidP="00457FAF">
      <w:r>
        <w:t>zijn viscerale en neurovegetatieve relatie</w:t>
      </w:r>
    </w:p>
    <w:p w14:paraId="3069AEDA" w14:textId="77777777" w:rsidR="00C836E3" w:rsidRDefault="00C836E3" w:rsidP="00457FAF">
      <w:r>
        <w:t>Biomechanica</w:t>
      </w:r>
    </w:p>
    <w:p w14:paraId="61659B90" w14:textId="77777777" w:rsidR="00457FAF" w:rsidRDefault="00C836E3" w:rsidP="00457FAF">
      <w:r>
        <w:t xml:space="preserve">De osteo-en </w:t>
      </w:r>
      <w:proofErr w:type="spellStart"/>
      <w:r>
        <w:t>arthrokinematische</w:t>
      </w:r>
      <w:proofErr w:type="spellEnd"/>
      <w:r>
        <w:t xml:space="preserve"> bewegingen van de thoracale wervel met nadruk op:  </w:t>
      </w:r>
    </w:p>
    <w:p w14:paraId="120DD043" w14:textId="77777777" w:rsidR="00C836E3" w:rsidRDefault="00C836E3" w:rsidP="00457FAF">
      <w:r>
        <w:t>de rol en glijbeweging</w:t>
      </w:r>
    </w:p>
    <w:p w14:paraId="36FB51DD" w14:textId="77777777" w:rsidR="00C836E3" w:rsidRDefault="00C836E3" w:rsidP="00457FAF">
      <w:r>
        <w:tab/>
        <w:t xml:space="preserve"> De rotatie-as</w:t>
      </w:r>
    </w:p>
    <w:p w14:paraId="6280559D" w14:textId="77777777" w:rsidR="00C836E3" w:rsidRDefault="00C836E3" w:rsidP="00457FAF">
      <w:r>
        <w:tab/>
        <w:t xml:space="preserve"> Het M.R.C.</w:t>
      </w:r>
    </w:p>
    <w:p w14:paraId="70614911" w14:textId="77777777" w:rsidR="00C836E3" w:rsidRDefault="00C836E3" w:rsidP="00457FAF">
      <w:r>
        <w:t xml:space="preserve"> Het divergent en convergent bewegen.</w:t>
      </w:r>
    </w:p>
    <w:p w14:paraId="5F3CF3A1" w14:textId="77777777" w:rsidR="00C836E3" w:rsidRDefault="00C836E3" w:rsidP="00457FAF">
      <w:r>
        <w:tab/>
        <w:t xml:space="preserve"> Het driedimensionaal bewegen</w:t>
      </w:r>
    </w:p>
    <w:p w14:paraId="405B5B67" w14:textId="77777777" w:rsidR="00C836E3" w:rsidRDefault="00C836E3" w:rsidP="00457FAF"/>
    <w:p w14:paraId="0BCE5830" w14:textId="77777777" w:rsidR="00C836E3" w:rsidRDefault="00C836E3" w:rsidP="00457FAF">
      <w:r>
        <w:t xml:space="preserve">Na het analytisch bespreken, volgt een uitvoerige beschrijving van het globaal </w:t>
      </w:r>
    </w:p>
    <w:p w14:paraId="0619CDC8" w14:textId="77777777" w:rsidR="00C836E3" w:rsidRDefault="00C836E3" w:rsidP="00457FAF">
      <w:r>
        <w:t xml:space="preserve">bewegen van de </w:t>
      </w:r>
      <w:proofErr w:type="spellStart"/>
      <w:r>
        <w:t>thorakale</w:t>
      </w:r>
      <w:proofErr w:type="spellEnd"/>
      <w:r>
        <w:t xml:space="preserve"> wervelzuil met zijn ribrelatie en dit experimenteel </w:t>
      </w:r>
      <w:proofErr w:type="spellStart"/>
      <w:r>
        <w:t>palpatorisch</w:t>
      </w:r>
      <w:proofErr w:type="spellEnd"/>
      <w:r>
        <w:t xml:space="preserve"> </w:t>
      </w:r>
    </w:p>
    <w:p w14:paraId="26F828CE" w14:textId="77777777" w:rsidR="00C836E3" w:rsidRDefault="00C836E3" w:rsidP="00457FAF">
      <w:r>
        <w:t xml:space="preserve">Het gaat hier om een </w:t>
      </w:r>
      <w:proofErr w:type="spellStart"/>
      <w:r>
        <w:t>palpatorisch</w:t>
      </w:r>
      <w:proofErr w:type="spellEnd"/>
      <w:r>
        <w:t xml:space="preserve"> onderzoek, betreffende de thoraxmobiliteit in:</w:t>
      </w:r>
    </w:p>
    <w:p w14:paraId="194234B0" w14:textId="77777777" w:rsidR="00C836E3" w:rsidRDefault="00C836E3" w:rsidP="00457FAF">
      <w:r>
        <w:t>- Flexie–extensie: actief en passief met het daarbij horende mechanisme van bewegingsmodaliteit en diagnose.</w:t>
      </w:r>
    </w:p>
    <w:p w14:paraId="1BEC1337" w14:textId="77777777" w:rsidR="00C836E3" w:rsidRDefault="00C836E3" w:rsidP="00457FAF">
      <w:r>
        <w:t xml:space="preserve">- De rotatie: L/R </w:t>
      </w:r>
      <w:proofErr w:type="spellStart"/>
      <w:r>
        <w:t>aktief</w:t>
      </w:r>
      <w:proofErr w:type="spellEnd"/>
      <w:r>
        <w:t xml:space="preserve"> en passief met het daarbij horend mechanisme en diagnose.</w:t>
      </w:r>
    </w:p>
    <w:p w14:paraId="4AA9DF33" w14:textId="77777777" w:rsidR="00C836E3" w:rsidRDefault="00C836E3" w:rsidP="00457FAF">
      <w:r>
        <w:t xml:space="preserve">- De lateroflexie: L/R </w:t>
      </w:r>
      <w:proofErr w:type="spellStart"/>
      <w:r>
        <w:t>aktief</w:t>
      </w:r>
      <w:proofErr w:type="spellEnd"/>
      <w:r>
        <w:t xml:space="preserve"> en passief met het daarbij horend mechanisme en diagnose.</w:t>
      </w:r>
    </w:p>
    <w:p w14:paraId="71E48689" w14:textId="77777777" w:rsidR="00C836E3" w:rsidRDefault="00C836E3" w:rsidP="00457FAF">
      <w:r>
        <w:t xml:space="preserve">Dit experiment, met zijn mechanisch gebeuren wordt vanuit het </w:t>
      </w:r>
      <w:proofErr w:type="spellStart"/>
      <w:r>
        <w:t>palpatorisch</w:t>
      </w:r>
      <w:proofErr w:type="spellEnd"/>
      <w:r>
        <w:t xml:space="preserve"> gegeven</w:t>
      </w:r>
    </w:p>
    <w:p w14:paraId="670A1BE5" w14:textId="77777777" w:rsidR="00C836E3" w:rsidRDefault="00C836E3" w:rsidP="00457FAF">
      <w:r>
        <w:t>biomechanisch verklaard:</w:t>
      </w:r>
    </w:p>
    <w:p w14:paraId="09DD1036" w14:textId="77777777" w:rsidR="00C836E3" w:rsidRDefault="00C836E3" w:rsidP="00457FAF">
      <w:r>
        <w:lastRenderedPageBreak/>
        <w:tab/>
        <w:t>Het tandradfenomeen</w:t>
      </w:r>
    </w:p>
    <w:p w14:paraId="00C3B04D" w14:textId="77777777" w:rsidR="00C836E3" w:rsidRDefault="00C836E3" w:rsidP="00457FAF">
      <w:r>
        <w:tab/>
        <w:t>De A.M _P.L. beweging van de ribben</w:t>
      </w:r>
    </w:p>
    <w:p w14:paraId="6E4F34CA" w14:textId="77777777" w:rsidR="00C836E3" w:rsidRDefault="00C836E3" w:rsidP="00457FAF">
      <w:r>
        <w:t xml:space="preserve">De </w:t>
      </w:r>
      <w:proofErr w:type="spellStart"/>
      <w:r>
        <w:t>inter-costale</w:t>
      </w:r>
      <w:proofErr w:type="spellEnd"/>
      <w:r>
        <w:t xml:space="preserve"> ruimte</w:t>
      </w:r>
    </w:p>
    <w:p w14:paraId="6FA919C6" w14:textId="77777777" w:rsidR="00C836E3" w:rsidRDefault="00C836E3" w:rsidP="00457FAF"/>
    <w:p w14:paraId="454EB7FE" w14:textId="77777777" w:rsidR="00C836E3" w:rsidRDefault="00C836E3" w:rsidP="00457FAF">
      <w:r>
        <w:t>Daarna volgt een uiteenzetting van de WETTEN van H.H. FRYETTE</w:t>
      </w:r>
    </w:p>
    <w:p w14:paraId="77F556DF" w14:textId="77777777" w:rsidR="00C836E3" w:rsidRDefault="00C836E3" w:rsidP="00457FAF">
      <w:r>
        <w:tab/>
        <w:t>Fysiologisch</w:t>
      </w:r>
    </w:p>
    <w:p w14:paraId="1A12B3C8" w14:textId="77777777" w:rsidR="00C836E3" w:rsidRDefault="00C836E3" w:rsidP="00457FAF">
      <w:r>
        <w:t>Wet  F.S.R. in neutrale positie</w:t>
      </w:r>
    </w:p>
    <w:p w14:paraId="5A87C26B" w14:textId="77777777" w:rsidR="00C836E3" w:rsidRDefault="00C836E3" w:rsidP="00457FAF">
      <w:r>
        <w:t xml:space="preserve">                            en flexie</w:t>
      </w:r>
    </w:p>
    <w:p w14:paraId="253A56A5" w14:textId="77777777" w:rsidR="00C836E3" w:rsidRDefault="00C836E3" w:rsidP="00457FAF">
      <w:r>
        <w:t>Wet  E.R.S.</w:t>
      </w:r>
    </w:p>
    <w:p w14:paraId="4A1AAE44" w14:textId="77777777" w:rsidR="00C836E3" w:rsidRDefault="00C836E3" w:rsidP="00457FAF"/>
    <w:p w14:paraId="7C9C34A0" w14:textId="77777777" w:rsidR="00C836E3" w:rsidRPr="00457FAF" w:rsidRDefault="00C836E3" w:rsidP="00457FAF">
      <w:pPr>
        <w:rPr>
          <w:b/>
        </w:rPr>
      </w:pPr>
      <w:r w:rsidRPr="00457FAF">
        <w:rPr>
          <w:b/>
        </w:rPr>
        <w:t>Secundair -</w:t>
      </w:r>
      <w:proofErr w:type="spellStart"/>
      <w:r w:rsidRPr="00457FAF">
        <w:rPr>
          <w:b/>
        </w:rPr>
        <w:t>compensatorisch</w:t>
      </w:r>
      <w:proofErr w:type="spellEnd"/>
      <w:r w:rsidRPr="00457FAF">
        <w:rPr>
          <w:b/>
        </w:rPr>
        <w:t xml:space="preserve"> -</w:t>
      </w:r>
      <w:proofErr w:type="spellStart"/>
      <w:r w:rsidRPr="00457FAF">
        <w:rPr>
          <w:b/>
        </w:rPr>
        <w:t>plurisegmentair</w:t>
      </w:r>
      <w:proofErr w:type="spellEnd"/>
    </w:p>
    <w:p w14:paraId="0F9BDABC" w14:textId="77777777" w:rsidR="00C836E3" w:rsidRDefault="00C836E3" w:rsidP="00457FAF">
      <w:r>
        <w:t xml:space="preserve">In neutrale positie en flexie: de </w:t>
      </w:r>
      <w:proofErr w:type="spellStart"/>
      <w:r>
        <w:t>cypho</w:t>
      </w:r>
      <w:proofErr w:type="spellEnd"/>
      <w:r>
        <w:t xml:space="preserve">-scoliose en </w:t>
      </w:r>
      <w:proofErr w:type="spellStart"/>
      <w:r>
        <w:t>roto</w:t>
      </w:r>
      <w:proofErr w:type="spellEnd"/>
      <w:r>
        <w:t>-scoliose volgens F.S.R met de gibus aan de convexe zijde</w:t>
      </w:r>
    </w:p>
    <w:p w14:paraId="69231478" w14:textId="77777777" w:rsidR="00C836E3" w:rsidRDefault="00C836E3" w:rsidP="00457FAF">
      <w:r>
        <w:t xml:space="preserve">In extensie volgens </w:t>
      </w:r>
      <w:proofErr w:type="spellStart"/>
      <w:r>
        <w:t>E.R.S.met</w:t>
      </w:r>
      <w:proofErr w:type="spellEnd"/>
      <w:r>
        <w:t xml:space="preserve"> de gibus aan de concave zijde.</w:t>
      </w:r>
    </w:p>
    <w:p w14:paraId="01D525F3" w14:textId="77777777" w:rsidR="00C836E3" w:rsidRDefault="00C836E3" w:rsidP="00457FAF"/>
    <w:p w14:paraId="691D9365" w14:textId="77777777" w:rsidR="00C836E3" w:rsidRDefault="00C836E3" w:rsidP="00457FAF">
      <w:r>
        <w:t>Traumatisch-primair -</w:t>
      </w:r>
      <w:proofErr w:type="spellStart"/>
      <w:r>
        <w:t>monosegmentair</w:t>
      </w:r>
      <w:proofErr w:type="spellEnd"/>
    </w:p>
    <w:p w14:paraId="2EAC8BC5" w14:textId="77777777" w:rsidR="00C836E3" w:rsidRDefault="00C836E3" w:rsidP="00457FAF">
      <w:r>
        <w:t>In flexie: volgens F.R.S.</w:t>
      </w:r>
    </w:p>
    <w:p w14:paraId="2C7ADBA2" w14:textId="77777777" w:rsidR="00C836E3" w:rsidRDefault="00C836E3" w:rsidP="00457FAF">
      <w:r>
        <w:t>In extensie: volgens E.R.S</w:t>
      </w:r>
    </w:p>
    <w:p w14:paraId="0048B23E" w14:textId="77777777" w:rsidR="00C836E3" w:rsidRDefault="00C836E3" w:rsidP="00457FAF"/>
    <w:p w14:paraId="7FEAA692" w14:textId="77777777" w:rsidR="00C836E3" w:rsidRDefault="00C836E3" w:rsidP="00457FAF">
      <w:r>
        <w:t xml:space="preserve">Al deze functies en disfuncties worden osteo - en </w:t>
      </w:r>
      <w:proofErr w:type="spellStart"/>
      <w:r>
        <w:t>arthrokinematisch</w:t>
      </w:r>
      <w:proofErr w:type="spellEnd"/>
      <w:r>
        <w:t xml:space="preserve"> verklaard, alsook de </w:t>
      </w:r>
      <w:proofErr w:type="spellStart"/>
      <w:r>
        <w:t>palpatorische</w:t>
      </w:r>
      <w:proofErr w:type="spellEnd"/>
      <w:r>
        <w:t xml:space="preserve"> gegevens:</w:t>
      </w:r>
      <w:r>
        <w:tab/>
        <w:t xml:space="preserve">de convergente of divergentie disfunctie </w:t>
      </w:r>
    </w:p>
    <w:p w14:paraId="68053C21" w14:textId="21A94A86" w:rsidR="00C836E3" w:rsidRDefault="00C836E3" w:rsidP="00457FAF">
      <w:r>
        <w:tab/>
      </w:r>
      <w:r>
        <w:tab/>
        <w:t>de posterioriteit ten opzichte van de facetdisfunctie</w:t>
      </w:r>
    </w:p>
    <w:p w14:paraId="2BE0A76A" w14:textId="30CF12B3" w:rsidR="00C836E3" w:rsidRDefault="00C836E3" w:rsidP="00457FAF">
      <w:r>
        <w:tab/>
      </w:r>
      <w:r>
        <w:tab/>
        <w:t>het verdwijnen of versterken van de diagnostische tekens bij het testen in de diverse vlakken van de ruimte.</w:t>
      </w:r>
    </w:p>
    <w:p w14:paraId="648356C9" w14:textId="77777777" w:rsidR="00C836E3" w:rsidRDefault="00C836E3" w:rsidP="00457FAF">
      <w:r>
        <w:t xml:space="preserve">het </w:t>
      </w:r>
      <w:proofErr w:type="spellStart"/>
      <w:r>
        <w:t>monosegmentair</w:t>
      </w:r>
      <w:proofErr w:type="spellEnd"/>
      <w:r>
        <w:t xml:space="preserve"> spierspasme</w:t>
      </w:r>
    </w:p>
    <w:p w14:paraId="1DA54F96" w14:textId="77777777" w:rsidR="00C836E3" w:rsidRDefault="00C836E3" w:rsidP="00457FAF">
      <w:r>
        <w:t>Alsook het plaatsen van de handen in functie van de correctie en het waarom.</w:t>
      </w:r>
    </w:p>
    <w:p w14:paraId="69EAFCEA" w14:textId="77777777" w:rsidR="00C836E3" w:rsidRDefault="00C836E3" w:rsidP="00457FAF">
      <w:r>
        <w:t>Palpatie</w:t>
      </w:r>
    </w:p>
    <w:p w14:paraId="76F58B86" w14:textId="77777777" w:rsidR="00C836E3" w:rsidRDefault="00C836E3" w:rsidP="00457FAF">
      <w:r>
        <w:t xml:space="preserve">Er wordt een uitvoerig en gedetailleerd schema voorgesteld wat betreft het palperen van de proc. </w:t>
      </w:r>
      <w:proofErr w:type="spellStart"/>
      <w:r>
        <w:t>transversi</w:t>
      </w:r>
      <w:proofErr w:type="spellEnd"/>
      <w:r>
        <w:t xml:space="preserve">, de proc. </w:t>
      </w:r>
      <w:proofErr w:type="spellStart"/>
      <w:r>
        <w:t>spinosi</w:t>
      </w:r>
      <w:proofErr w:type="spellEnd"/>
      <w:r>
        <w:t xml:space="preserve">, de </w:t>
      </w:r>
      <w:proofErr w:type="spellStart"/>
      <w:r>
        <w:t>interspinale</w:t>
      </w:r>
      <w:proofErr w:type="spellEnd"/>
      <w:r>
        <w:t xml:space="preserve"> ruimte, de </w:t>
      </w:r>
      <w:proofErr w:type="spellStart"/>
      <w:r>
        <w:t>anguli</w:t>
      </w:r>
      <w:proofErr w:type="spellEnd"/>
      <w:r>
        <w:t xml:space="preserve"> </w:t>
      </w:r>
      <w:proofErr w:type="spellStart"/>
      <w:r>
        <w:t>costae</w:t>
      </w:r>
      <w:proofErr w:type="spellEnd"/>
      <w:r>
        <w:t xml:space="preserve">, de spieren van de mediale en laterale goot; de “ </w:t>
      </w:r>
      <w:proofErr w:type="spellStart"/>
      <w:r>
        <w:t>four</w:t>
      </w:r>
      <w:proofErr w:type="spellEnd"/>
      <w:r>
        <w:t xml:space="preserve">- </w:t>
      </w:r>
      <w:proofErr w:type="spellStart"/>
      <w:r>
        <w:t>layers</w:t>
      </w:r>
      <w:proofErr w:type="spellEnd"/>
      <w:r>
        <w:t xml:space="preserve">”, de </w:t>
      </w:r>
      <w:proofErr w:type="spellStart"/>
      <w:r>
        <w:t>angulus</w:t>
      </w:r>
      <w:proofErr w:type="spellEnd"/>
      <w:r>
        <w:t xml:space="preserve"> sup. en inf. van de </w:t>
      </w:r>
      <w:proofErr w:type="spellStart"/>
      <w:r>
        <w:t>scapula</w:t>
      </w:r>
      <w:proofErr w:type="spellEnd"/>
      <w:r>
        <w:t xml:space="preserve">, alsook van zijn spina </w:t>
      </w:r>
      <w:proofErr w:type="spellStart"/>
      <w:r>
        <w:t>scapulae</w:t>
      </w:r>
      <w:proofErr w:type="spellEnd"/>
      <w:r>
        <w:t xml:space="preserve">, </w:t>
      </w:r>
      <w:proofErr w:type="spellStart"/>
      <w:r>
        <w:t>etc</w:t>
      </w:r>
      <w:proofErr w:type="spellEnd"/>
      <w:r>
        <w:t>…</w:t>
      </w:r>
    </w:p>
    <w:p w14:paraId="44F690CF" w14:textId="77777777" w:rsidR="00C836E3" w:rsidRDefault="00C836E3" w:rsidP="00457FAF">
      <w:r>
        <w:t xml:space="preserve">Al deze referentiepunten worden gesitueerd ten opzichte van elkaar, waarbij klassiek verwezen wordt naar” de regel van drie”. Dit concept verdeelt de thoracale wervelzuil in vier kwadranten en situeert de proc. </w:t>
      </w:r>
      <w:proofErr w:type="spellStart"/>
      <w:r>
        <w:t>transversus</w:t>
      </w:r>
      <w:proofErr w:type="spellEnd"/>
      <w:r>
        <w:t xml:space="preserve"> ten opzichte van de proc. </w:t>
      </w:r>
      <w:proofErr w:type="spellStart"/>
      <w:r>
        <w:t>spinosus</w:t>
      </w:r>
      <w:proofErr w:type="spellEnd"/>
      <w:r>
        <w:t xml:space="preserve"> voor elk van deze kwadranten. Deze zijn:</w:t>
      </w:r>
    </w:p>
    <w:p w14:paraId="421E3C3A" w14:textId="77777777" w:rsidR="00C836E3" w:rsidRDefault="00C836E3" w:rsidP="00457FAF">
      <w:r>
        <w:tab/>
      </w:r>
      <w:r>
        <w:tab/>
        <w:t>D1-D4</w:t>
      </w:r>
    </w:p>
    <w:p w14:paraId="1CF94D8C" w14:textId="77777777" w:rsidR="00C836E3" w:rsidRDefault="00C836E3" w:rsidP="00457FAF">
      <w:r>
        <w:tab/>
      </w:r>
      <w:r>
        <w:tab/>
        <w:t>D4-D6</w:t>
      </w:r>
    </w:p>
    <w:p w14:paraId="2320AA7C" w14:textId="77777777" w:rsidR="00C836E3" w:rsidRDefault="00C836E3" w:rsidP="00457FAF">
      <w:r>
        <w:tab/>
      </w:r>
      <w:r>
        <w:tab/>
        <w:t>D7-D9</w:t>
      </w:r>
    </w:p>
    <w:p w14:paraId="37391A7C" w14:textId="77777777" w:rsidR="00C836E3" w:rsidRDefault="00C836E3" w:rsidP="00457FAF">
      <w:r>
        <w:tab/>
      </w:r>
      <w:r>
        <w:tab/>
        <w:t>D10-D12</w:t>
      </w:r>
    </w:p>
    <w:p w14:paraId="24B9CCCF" w14:textId="77777777" w:rsidR="00457FAF" w:rsidRDefault="00457FAF" w:rsidP="00457FAF"/>
    <w:p w14:paraId="06F2D8CD" w14:textId="77777777" w:rsidR="00C836E3" w:rsidRPr="00457FAF" w:rsidRDefault="00C836E3" w:rsidP="00457FAF">
      <w:pPr>
        <w:rPr>
          <w:b/>
          <w:u w:val="single"/>
        </w:rPr>
      </w:pPr>
      <w:r w:rsidRPr="00457FAF">
        <w:rPr>
          <w:b/>
          <w:u w:val="single"/>
        </w:rPr>
        <w:t>LEERDOEL</w:t>
      </w:r>
    </w:p>
    <w:p w14:paraId="2D73DB68" w14:textId="77777777" w:rsidR="00C836E3" w:rsidRDefault="00C836E3" w:rsidP="00457FAF">
      <w:r>
        <w:t xml:space="preserve">Het gehele theoretische pakket: osteo-en </w:t>
      </w:r>
      <w:proofErr w:type="spellStart"/>
      <w:r>
        <w:t>arthrokinematica</w:t>
      </w:r>
      <w:proofErr w:type="spellEnd"/>
      <w:r>
        <w:t xml:space="preserve">, de wetten van </w:t>
      </w:r>
      <w:proofErr w:type="spellStart"/>
      <w:r>
        <w:t>H.H.Fryette</w:t>
      </w:r>
      <w:proofErr w:type="spellEnd"/>
      <w:r>
        <w:t xml:space="preserve">, de globale thoracale beweging in combinatie met zijn ribrelatie en de diagnostisch </w:t>
      </w:r>
      <w:proofErr w:type="spellStart"/>
      <w:r>
        <w:t>palpatorische</w:t>
      </w:r>
      <w:proofErr w:type="spellEnd"/>
      <w:r>
        <w:t xml:space="preserve"> gevolgen worden in de praktijk toegepast en uitgetest. Het is evident dat de anamnese, het motief voor consultatie, de observatie, het algemeen schema en het functioneren opnieuw benadrukt wordt.</w:t>
      </w:r>
    </w:p>
    <w:p w14:paraId="50B501B1" w14:textId="77777777" w:rsidR="00C836E3" w:rsidRDefault="00C836E3" w:rsidP="00457FAF">
      <w:r>
        <w:t xml:space="preserve">Een uiteindelijk doel bestaat erin dat de student leert de functie - disfunctie, de primaire en/of secundaire disfunctie praktisch te interpreteren aan de hand van zijn theoretische kennis. Hij leert de patiënt te onderzoeken, statisch en dynamisch in de drie dimensies en dit in diverse posities voor elk kwadrant afzonderlijk, de diagnostische tekens te interpreteren, een link of verband te plaatsen naar het visceraal en </w:t>
      </w:r>
      <w:proofErr w:type="spellStart"/>
      <w:r>
        <w:t>neuro-vegetatief</w:t>
      </w:r>
      <w:proofErr w:type="spellEnd"/>
      <w:r>
        <w:t xml:space="preserve"> systeem.</w:t>
      </w:r>
    </w:p>
    <w:p w14:paraId="4B0EC621" w14:textId="77777777" w:rsidR="00C836E3" w:rsidRDefault="00C836E3" w:rsidP="00457FAF">
      <w:pPr>
        <w:pStyle w:val="Kop2"/>
      </w:pPr>
      <w:bookmarkStart w:id="239" w:name="_Toc373788291"/>
      <w:r>
        <w:t>9.7. De cervicale wervelkolom</w:t>
      </w:r>
      <w:bookmarkEnd w:id="239"/>
    </w:p>
    <w:p w14:paraId="3C0DDCC1" w14:textId="77777777" w:rsidR="00245CE8" w:rsidRPr="00543BFA" w:rsidRDefault="00245CE8" w:rsidP="00245CE8">
      <w:pPr>
        <w:rPr>
          <w:rFonts w:cs="Arial"/>
          <w:b/>
        </w:rPr>
      </w:pPr>
      <w:bookmarkStart w:id="240" w:name="_Toc420556219"/>
      <w:r w:rsidRPr="00543BFA">
        <w:rPr>
          <w:rFonts w:cs="Arial"/>
          <w:b/>
        </w:rPr>
        <w:t>subdoel</w:t>
      </w:r>
      <w:bookmarkEnd w:id="240"/>
    </w:p>
    <w:p w14:paraId="7ADAA79C" w14:textId="77777777" w:rsidR="00245CE8" w:rsidRPr="00543BFA" w:rsidRDefault="00245CE8" w:rsidP="00245CE8">
      <w:pPr>
        <w:rPr>
          <w:rFonts w:cs="Arial"/>
        </w:rPr>
      </w:pPr>
      <w:r w:rsidRPr="00543BFA">
        <w:rPr>
          <w:rFonts w:cs="Arial"/>
        </w:rPr>
        <w:t>Onderdeel:</w:t>
      </w:r>
      <w:r w:rsidRPr="00543BFA">
        <w:rPr>
          <w:rFonts w:cs="Arial"/>
        </w:rPr>
        <w:tab/>
        <w:t>Anatomie Cervicale wervelkolom</w:t>
      </w:r>
    </w:p>
    <w:p w14:paraId="315D0129" w14:textId="77777777" w:rsidR="00245CE8" w:rsidRDefault="00245CE8" w:rsidP="00245CE8">
      <w:pPr>
        <w:numPr>
          <w:ilvl w:val="12"/>
          <w:numId w:val="0"/>
        </w:numPr>
        <w:tabs>
          <w:tab w:val="left" w:pos="1418"/>
        </w:tabs>
      </w:pPr>
      <w:r>
        <w:t>Duur:</w:t>
      </w:r>
      <w:r>
        <w:tab/>
        <w:t xml:space="preserve">1 </w:t>
      </w:r>
      <w:proofErr w:type="spellStart"/>
      <w:r>
        <w:t>lesblok</w:t>
      </w:r>
      <w:proofErr w:type="spellEnd"/>
      <w:r>
        <w:t xml:space="preserve"> (110’)</w:t>
      </w:r>
    </w:p>
    <w:p w14:paraId="5802548A" w14:textId="77777777" w:rsidR="00245CE8" w:rsidRDefault="00245CE8" w:rsidP="00245CE8">
      <w:pPr>
        <w:rPr>
          <w:rFonts w:cs="Arial"/>
          <w:b/>
        </w:rPr>
      </w:pPr>
      <w:bookmarkStart w:id="241" w:name="_Toc420556220"/>
    </w:p>
    <w:p w14:paraId="6C721962" w14:textId="77777777" w:rsidR="00245CE8" w:rsidRPr="00543BFA" w:rsidRDefault="00245CE8" w:rsidP="00245CE8">
      <w:pPr>
        <w:rPr>
          <w:rFonts w:cs="Arial"/>
          <w:b/>
        </w:rPr>
      </w:pPr>
      <w:r w:rsidRPr="00543BFA">
        <w:rPr>
          <w:rFonts w:cs="Arial"/>
          <w:b/>
        </w:rPr>
        <w:t>leerinhoud</w:t>
      </w:r>
      <w:bookmarkEnd w:id="241"/>
    </w:p>
    <w:p w14:paraId="7044A9FA" w14:textId="77777777" w:rsidR="00245CE8" w:rsidRDefault="00245CE8" w:rsidP="00245CE8">
      <w:pPr>
        <w:numPr>
          <w:ilvl w:val="12"/>
          <w:numId w:val="0"/>
        </w:numPr>
        <w:ind w:left="340"/>
      </w:pPr>
      <w:r>
        <w:lastRenderedPageBreak/>
        <w:t>1. De Atlas</w:t>
      </w:r>
    </w:p>
    <w:p w14:paraId="1539D2E2" w14:textId="77777777" w:rsidR="00245CE8" w:rsidRDefault="00245CE8" w:rsidP="00245CE8">
      <w:pPr>
        <w:numPr>
          <w:ilvl w:val="12"/>
          <w:numId w:val="0"/>
        </w:numPr>
        <w:ind w:left="340"/>
      </w:pPr>
    </w:p>
    <w:p w14:paraId="665BF3B4" w14:textId="77777777" w:rsidR="00245CE8" w:rsidRDefault="00245CE8" w:rsidP="00245CE8">
      <w:pPr>
        <w:numPr>
          <w:ilvl w:val="12"/>
          <w:numId w:val="0"/>
        </w:numPr>
        <w:ind w:left="340"/>
      </w:pPr>
      <w:r>
        <w:t xml:space="preserve">2. De </w:t>
      </w:r>
      <w:proofErr w:type="spellStart"/>
      <w:r>
        <w:t>Axis</w:t>
      </w:r>
      <w:proofErr w:type="spellEnd"/>
    </w:p>
    <w:p w14:paraId="70A124CB" w14:textId="77777777" w:rsidR="00245CE8" w:rsidRDefault="00245CE8" w:rsidP="00245CE8">
      <w:pPr>
        <w:numPr>
          <w:ilvl w:val="12"/>
          <w:numId w:val="0"/>
        </w:numPr>
        <w:ind w:left="340"/>
      </w:pPr>
      <w:r>
        <w:t>2.1. Typische kenmerken C2</w:t>
      </w:r>
    </w:p>
    <w:p w14:paraId="710D68DE" w14:textId="77777777" w:rsidR="00245CE8" w:rsidRDefault="00245CE8" w:rsidP="00245CE8">
      <w:pPr>
        <w:numPr>
          <w:ilvl w:val="12"/>
          <w:numId w:val="0"/>
        </w:numPr>
        <w:ind w:left="340"/>
      </w:pPr>
      <w:r>
        <w:t>2.2. Algemene kenmerken C2-C7</w:t>
      </w:r>
    </w:p>
    <w:p w14:paraId="2A7D06DC" w14:textId="77777777" w:rsidR="00245CE8" w:rsidRDefault="00245CE8" w:rsidP="00245CE8">
      <w:pPr>
        <w:numPr>
          <w:ilvl w:val="12"/>
          <w:numId w:val="0"/>
        </w:numPr>
        <w:ind w:left="340"/>
      </w:pPr>
    </w:p>
    <w:p w14:paraId="197CE34A" w14:textId="77777777" w:rsidR="00245CE8" w:rsidRPr="000E52B1" w:rsidRDefault="00245CE8" w:rsidP="00245CE8">
      <w:pPr>
        <w:numPr>
          <w:ilvl w:val="12"/>
          <w:numId w:val="0"/>
        </w:numPr>
        <w:ind w:left="340"/>
        <w:rPr>
          <w:lang w:val="it-IT"/>
        </w:rPr>
      </w:pPr>
      <w:r w:rsidRPr="000E52B1">
        <w:rPr>
          <w:lang w:val="it-IT"/>
        </w:rPr>
        <w:t>3. Ligamentair aspekt</w:t>
      </w:r>
    </w:p>
    <w:p w14:paraId="67285EA7" w14:textId="77777777" w:rsidR="00245CE8" w:rsidRPr="001E257D" w:rsidRDefault="00245CE8" w:rsidP="00245CE8">
      <w:pPr>
        <w:numPr>
          <w:ilvl w:val="12"/>
          <w:numId w:val="0"/>
        </w:numPr>
        <w:ind w:left="340"/>
        <w:rPr>
          <w:lang w:val="it-IT"/>
        </w:rPr>
      </w:pPr>
      <w:r w:rsidRPr="001E257D">
        <w:rPr>
          <w:lang w:val="it-IT"/>
        </w:rPr>
        <w:t>3.1. Analoge studie Columna lumbalis (Dura mater)</w:t>
      </w:r>
    </w:p>
    <w:p w14:paraId="12C42588" w14:textId="77777777" w:rsidR="00245CE8" w:rsidRPr="001E257D" w:rsidRDefault="00245CE8" w:rsidP="00245CE8">
      <w:pPr>
        <w:numPr>
          <w:ilvl w:val="12"/>
          <w:numId w:val="0"/>
        </w:numPr>
        <w:ind w:left="340"/>
        <w:rPr>
          <w:lang w:val="it-IT"/>
        </w:rPr>
      </w:pPr>
      <w:r w:rsidRPr="001E257D">
        <w:rPr>
          <w:lang w:val="it-IT"/>
        </w:rPr>
        <w:t>3.2. Fasciale situatie</w:t>
      </w:r>
    </w:p>
    <w:p w14:paraId="09E0855C" w14:textId="77777777" w:rsidR="00245CE8" w:rsidRPr="001E257D" w:rsidRDefault="00245CE8" w:rsidP="00245CE8">
      <w:pPr>
        <w:numPr>
          <w:ilvl w:val="12"/>
          <w:numId w:val="0"/>
        </w:numPr>
        <w:ind w:left="680"/>
        <w:rPr>
          <w:lang w:val="it-IT"/>
        </w:rPr>
      </w:pPr>
      <w:r w:rsidRPr="001E257D">
        <w:rPr>
          <w:lang w:val="it-IT"/>
        </w:rPr>
        <w:t>3.2.1. Fascia cervicalis superficialis</w:t>
      </w:r>
    </w:p>
    <w:p w14:paraId="0568E1AF" w14:textId="77777777" w:rsidR="00245CE8" w:rsidRPr="001E257D" w:rsidRDefault="00245CE8" w:rsidP="00245CE8">
      <w:pPr>
        <w:numPr>
          <w:ilvl w:val="12"/>
          <w:numId w:val="0"/>
        </w:numPr>
        <w:ind w:left="680"/>
        <w:rPr>
          <w:lang w:val="it-IT"/>
        </w:rPr>
      </w:pPr>
      <w:r w:rsidRPr="001E257D">
        <w:rPr>
          <w:lang w:val="it-IT"/>
        </w:rPr>
        <w:t>3.2.2. Fascia cervicalis media</w:t>
      </w:r>
    </w:p>
    <w:p w14:paraId="23A6A016" w14:textId="77777777" w:rsidR="00245CE8" w:rsidRPr="001E257D" w:rsidRDefault="00245CE8" w:rsidP="00245CE8">
      <w:pPr>
        <w:numPr>
          <w:ilvl w:val="12"/>
          <w:numId w:val="0"/>
        </w:numPr>
        <w:ind w:left="680"/>
        <w:rPr>
          <w:lang w:val="it-IT"/>
        </w:rPr>
      </w:pPr>
      <w:r w:rsidRPr="001E257D">
        <w:rPr>
          <w:lang w:val="it-IT"/>
        </w:rPr>
        <w:t>3.2.3. Fascia cervicalis profunda</w:t>
      </w:r>
    </w:p>
    <w:p w14:paraId="4A583798" w14:textId="77777777" w:rsidR="00245CE8" w:rsidRPr="001E257D" w:rsidRDefault="00245CE8" w:rsidP="00245CE8">
      <w:pPr>
        <w:numPr>
          <w:ilvl w:val="12"/>
          <w:numId w:val="0"/>
        </w:numPr>
        <w:ind w:left="680"/>
        <w:rPr>
          <w:lang w:val="it-IT"/>
        </w:rPr>
      </w:pPr>
      <w:r w:rsidRPr="001E257D">
        <w:rPr>
          <w:lang w:val="it-IT"/>
        </w:rPr>
        <w:t>3.2.4. Fascia praevertebralis</w:t>
      </w:r>
    </w:p>
    <w:p w14:paraId="3559A6A0" w14:textId="77777777" w:rsidR="00245CE8" w:rsidRPr="001E257D" w:rsidRDefault="00245CE8" w:rsidP="00245CE8">
      <w:pPr>
        <w:numPr>
          <w:ilvl w:val="12"/>
          <w:numId w:val="0"/>
        </w:numPr>
        <w:ind w:left="680"/>
        <w:rPr>
          <w:lang w:val="it-IT"/>
        </w:rPr>
      </w:pPr>
      <w:r w:rsidRPr="001E257D">
        <w:rPr>
          <w:lang w:val="it-IT"/>
        </w:rPr>
        <w:t>3.2.5. Viscerale loge</w:t>
      </w:r>
    </w:p>
    <w:p w14:paraId="4B5A0AE3" w14:textId="77777777" w:rsidR="00245CE8" w:rsidRPr="001E257D" w:rsidRDefault="00245CE8" w:rsidP="00245CE8">
      <w:pPr>
        <w:numPr>
          <w:ilvl w:val="12"/>
          <w:numId w:val="0"/>
        </w:numPr>
        <w:ind w:left="1020"/>
        <w:rPr>
          <w:lang w:val="it-IT"/>
        </w:rPr>
      </w:pPr>
      <w:r w:rsidRPr="001E257D">
        <w:rPr>
          <w:lang w:val="it-IT"/>
        </w:rPr>
        <w:t>3.2.5.1. Mediastinale structuren</w:t>
      </w:r>
    </w:p>
    <w:p w14:paraId="58607A3C" w14:textId="77777777" w:rsidR="00245CE8" w:rsidRPr="007B38C8" w:rsidRDefault="00245CE8" w:rsidP="00245CE8">
      <w:pPr>
        <w:numPr>
          <w:ilvl w:val="12"/>
          <w:numId w:val="0"/>
        </w:numPr>
        <w:ind w:left="1020"/>
      </w:pPr>
      <w:r w:rsidRPr="007B38C8">
        <w:t>3.2.5.2. Pulmonaire structuren</w:t>
      </w:r>
    </w:p>
    <w:p w14:paraId="083E2C7D" w14:textId="77777777" w:rsidR="00245CE8" w:rsidRPr="007B38C8" w:rsidRDefault="00245CE8" w:rsidP="00245CE8">
      <w:pPr>
        <w:numPr>
          <w:ilvl w:val="12"/>
          <w:numId w:val="0"/>
        </w:numPr>
        <w:ind w:left="340"/>
      </w:pPr>
    </w:p>
    <w:p w14:paraId="543D5EF9" w14:textId="77777777" w:rsidR="00245CE8" w:rsidRPr="007B38C8" w:rsidRDefault="00245CE8" w:rsidP="00245CE8">
      <w:pPr>
        <w:numPr>
          <w:ilvl w:val="12"/>
          <w:numId w:val="0"/>
        </w:numPr>
        <w:ind w:left="340"/>
      </w:pPr>
      <w:r w:rsidRPr="007B38C8">
        <w:t xml:space="preserve">4. Musculair </w:t>
      </w:r>
      <w:proofErr w:type="spellStart"/>
      <w:r w:rsidRPr="007B38C8">
        <w:t>aspekt</w:t>
      </w:r>
      <w:proofErr w:type="spellEnd"/>
    </w:p>
    <w:p w14:paraId="51714CB3" w14:textId="77777777" w:rsidR="00245CE8" w:rsidRPr="007B38C8" w:rsidRDefault="00245CE8" w:rsidP="00245CE8">
      <w:pPr>
        <w:numPr>
          <w:ilvl w:val="12"/>
          <w:numId w:val="0"/>
        </w:numPr>
        <w:ind w:left="340"/>
      </w:pPr>
      <w:r w:rsidRPr="007B38C8">
        <w:t xml:space="preserve">4.1. </w:t>
      </w:r>
      <w:proofErr w:type="spellStart"/>
      <w:r w:rsidRPr="007B38C8">
        <w:t>Praevertebrale</w:t>
      </w:r>
      <w:proofErr w:type="spellEnd"/>
      <w:r w:rsidRPr="007B38C8">
        <w:t xml:space="preserve"> musculatuur</w:t>
      </w:r>
    </w:p>
    <w:p w14:paraId="02984B7E" w14:textId="77777777" w:rsidR="00245CE8" w:rsidRPr="007B38C8" w:rsidRDefault="00245CE8" w:rsidP="00245CE8">
      <w:pPr>
        <w:numPr>
          <w:ilvl w:val="12"/>
          <w:numId w:val="0"/>
        </w:numPr>
        <w:ind w:left="340"/>
      </w:pPr>
      <w:r w:rsidRPr="007B38C8">
        <w:t xml:space="preserve">4.2. </w:t>
      </w:r>
      <w:proofErr w:type="spellStart"/>
      <w:r w:rsidRPr="007B38C8">
        <w:t>Scalenimusculatuur</w:t>
      </w:r>
      <w:proofErr w:type="spellEnd"/>
    </w:p>
    <w:p w14:paraId="2794D9CC" w14:textId="77777777" w:rsidR="00245CE8" w:rsidRPr="007B38C8" w:rsidRDefault="00245CE8" w:rsidP="00245CE8">
      <w:pPr>
        <w:numPr>
          <w:ilvl w:val="12"/>
          <w:numId w:val="0"/>
        </w:numPr>
        <w:ind w:left="340"/>
      </w:pPr>
      <w:r w:rsidRPr="007B38C8">
        <w:t>4.3. Dorsale musculatuur</w:t>
      </w:r>
    </w:p>
    <w:p w14:paraId="1474235B" w14:textId="77777777" w:rsidR="00245CE8" w:rsidRPr="007B38C8" w:rsidRDefault="00245CE8" w:rsidP="00245CE8">
      <w:pPr>
        <w:numPr>
          <w:ilvl w:val="12"/>
          <w:numId w:val="0"/>
        </w:numPr>
        <w:ind w:left="680"/>
      </w:pPr>
      <w:r w:rsidRPr="007B38C8">
        <w:t xml:space="preserve">4.3.1. Autochtone </w:t>
      </w:r>
      <w:proofErr w:type="spellStart"/>
      <w:r w:rsidRPr="007B38C8">
        <w:t>rugmusculatuur</w:t>
      </w:r>
      <w:proofErr w:type="spellEnd"/>
    </w:p>
    <w:p w14:paraId="467D2609" w14:textId="77777777" w:rsidR="00245CE8" w:rsidRPr="007B38C8" w:rsidRDefault="00245CE8" w:rsidP="00245CE8">
      <w:pPr>
        <w:numPr>
          <w:ilvl w:val="12"/>
          <w:numId w:val="0"/>
        </w:numPr>
        <w:ind w:left="680"/>
      </w:pPr>
      <w:r w:rsidRPr="007B38C8">
        <w:t xml:space="preserve">4.3.2. </w:t>
      </w:r>
      <w:proofErr w:type="spellStart"/>
      <w:r w:rsidRPr="007B38C8">
        <w:t>Suboccipitale</w:t>
      </w:r>
      <w:proofErr w:type="spellEnd"/>
      <w:r w:rsidRPr="007B38C8">
        <w:t xml:space="preserve"> musculatuur</w:t>
      </w:r>
    </w:p>
    <w:p w14:paraId="4A290827" w14:textId="77777777" w:rsidR="00245CE8" w:rsidRPr="007B38C8" w:rsidRDefault="00245CE8" w:rsidP="00245CE8">
      <w:pPr>
        <w:numPr>
          <w:ilvl w:val="12"/>
          <w:numId w:val="0"/>
        </w:numPr>
        <w:ind w:left="680"/>
      </w:pPr>
      <w:r w:rsidRPr="007B38C8">
        <w:t>4.3.3. Oppervlakkige musculatuur</w:t>
      </w:r>
    </w:p>
    <w:p w14:paraId="232A94B0" w14:textId="77777777" w:rsidR="00245CE8" w:rsidRPr="007B38C8" w:rsidRDefault="00245CE8" w:rsidP="00245CE8">
      <w:pPr>
        <w:numPr>
          <w:ilvl w:val="12"/>
          <w:numId w:val="0"/>
        </w:numPr>
        <w:ind w:left="340"/>
      </w:pPr>
    </w:p>
    <w:p w14:paraId="3396F995" w14:textId="77777777" w:rsidR="00245CE8" w:rsidRPr="007B38C8" w:rsidRDefault="00245CE8" w:rsidP="00245CE8">
      <w:pPr>
        <w:numPr>
          <w:ilvl w:val="12"/>
          <w:numId w:val="0"/>
        </w:numPr>
        <w:ind w:left="340"/>
      </w:pPr>
      <w:r w:rsidRPr="007B38C8">
        <w:t xml:space="preserve">5. Vasculair </w:t>
      </w:r>
      <w:proofErr w:type="spellStart"/>
      <w:r w:rsidRPr="007B38C8">
        <w:t>aspekt</w:t>
      </w:r>
      <w:proofErr w:type="spellEnd"/>
    </w:p>
    <w:p w14:paraId="41F19435" w14:textId="77777777" w:rsidR="00245CE8" w:rsidRPr="001E257D" w:rsidRDefault="00245CE8" w:rsidP="00245CE8">
      <w:pPr>
        <w:numPr>
          <w:ilvl w:val="12"/>
          <w:numId w:val="0"/>
        </w:numPr>
        <w:ind w:left="340"/>
        <w:rPr>
          <w:lang w:val="de-DE"/>
        </w:rPr>
      </w:pPr>
      <w:r w:rsidRPr="001E257D">
        <w:rPr>
          <w:lang w:val="de-DE"/>
        </w:rPr>
        <w:t xml:space="preserve">5.1. </w:t>
      </w:r>
      <w:proofErr w:type="spellStart"/>
      <w:r w:rsidRPr="001E257D">
        <w:rPr>
          <w:lang w:val="de-DE"/>
        </w:rPr>
        <w:t>Arterieel</w:t>
      </w:r>
      <w:proofErr w:type="spellEnd"/>
      <w:r w:rsidRPr="001E257D">
        <w:rPr>
          <w:lang w:val="de-DE"/>
        </w:rPr>
        <w:t xml:space="preserve"> </w:t>
      </w:r>
      <w:proofErr w:type="spellStart"/>
      <w:r w:rsidRPr="001E257D">
        <w:rPr>
          <w:lang w:val="de-DE"/>
        </w:rPr>
        <w:t>aspekt</w:t>
      </w:r>
      <w:proofErr w:type="spellEnd"/>
    </w:p>
    <w:p w14:paraId="6BCF8F3E" w14:textId="77777777" w:rsidR="00245CE8" w:rsidRPr="001E257D" w:rsidRDefault="00245CE8" w:rsidP="00245CE8">
      <w:pPr>
        <w:numPr>
          <w:ilvl w:val="12"/>
          <w:numId w:val="0"/>
        </w:numPr>
        <w:ind w:left="680"/>
        <w:rPr>
          <w:lang w:val="de-DE"/>
        </w:rPr>
      </w:pPr>
      <w:r w:rsidRPr="001E257D">
        <w:rPr>
          <w:lang w:val="de-DE"/>
        </w:rPr>
        <w:t xml:space="preserve">5.1.1. </w:t>
      </w:r>
      <w:proofErr w:type="spellStart"/>
      <w:r w:rsidRPr="001E257D">
        <w:rPr>
          <w:lang w:val="de-DE"/>
        </w:rPr>
        <w:t>A.vertebralis</w:t>
      </w:r>
      <w:proofErr w:type="spellEnd"/>
    </w:p>
    <w:p w14:paraId="14B71D23" w14:textId="77777777" w:rsidR="00245CE8" w:rsidRPr="001E257D" w:rsidRDefault="00245CE8" w:rsidP="00245CE8">
      <w:pPr>
        <w:numPr>
          <w:ilvl w:val="12"/>
          <w:numId w:val="0"/>
        </w:numPr>
        <w:ind w:left="1020"/>
        <w:rPr>
          <w:lang w:val="de-DE"/>
        </w:rPr>
      </w:pPr>
      <w:r w:rsidRPr="001E257D">
        <w:rPr>
          <w:lang w:val="de-DE"/>
        </w:rPr>
        <w:t>5.1.1.1. Ramus spinalis</w:t>
      </w:r>
    </w:p>
    <w:p w14:paraId="4FE57280" w14:textId="77777777" w:rsidR="00245CE8" w:rsidRPr="001E257D" w:rsidRDefault="00245CE8" w:rsidP="00245CE8">
      <w:pPr>
        <w:numPr>
          <w:ilvl w:val="12"/>
          <w:numId w:val="0"/>
        </w:numPr>
        <w:ind w:left="1020"/>
        <w:rPr>
          <w:lang w:val="de-DE"/>
        </w:rPr>
      </w:pPr>
      <w:r w:rsidRPr="001E257D">
        <w:rPr>
          <w:lang w:val="de-DE"/>
        </w:rPr>
        <w:t xml:space="preserve">5.1.1.2. </w:t>
      </w:r>
      <w:proofErr w:type="spellStart"/>
      <w:r w:rsidRPr="001E257D">
        <w:rPr>
          <w:lang w:val="de-DE"/>
        </w:rPr>
        <w:t>A.spinalis</w:t>
      </w:r>
      <w:proofErr w:type="spellEnd"/>
      <w:r w:rsidRPr="001E257D">
        <w:rPr>
          <w:lang w:val="de-DE"/>
        </w:rPr>
        <w:t xml:space="preserve"> anterior</w:t>
      </w:r>
    </w:p>
    <w:p w14:paraId="3066677A" w14:textId="77777777" w:rsidR="00245CE8" w:rsidRPr="001E257D" w:rsidRDefault="00245CE8" w:rsidP="00245CE8">
      <w:pPr>
        <w:numPr>
          <w:ilvl w:val="12"/>
          <w:numId w:val="0"/>
        </w:numPr>
        <w:ind w:left="340"/>
        <w:rPr>
          <w:lang w:val="de-DE"/>
        </w:rPr>
      </w:pPr>
      <w:r w:rsidRPr="001E257D">
        <w:rPr>
          <w:lang w:val="de-DE"/>
        </w:rPr>
        <w:t xml:space="preserve">5.2. </w:t>
      </w:r>
      <w:proofErr w:type="spellStart"/>
      <w:r w:rsidRPr="001E257D">
        <w:rPr>
          <w:lang w:val="de-DE"/>
        </w:rPr>
        <w:t>Veneus</w:t>
      </w:r>
      <w:proofErr w:type="spellEnd"/>
      <w:r w:rsidRPr="001E257D">
        <w:rPr>
          <w:lang w:val="de-DE"/>
        </w:rPr>
        <w:t xml:space="preserve"> </w:t>
      </w:r>
      <w:proofErr w:type="spellStart"/>
      <w:r w:rsidRPr="001E257D">
        <w:rPr>
          <w:lang w:val="de-DE"/>
        </w:rPr>
        <w:t>aspekt</w:t>
      </w:r>
      <w:proofErr w:type="spellEnd"/>
    </w:p>
    <w:p w14:paraId="639C7807" w14:textId="77777777" w:rsidR="00245CE8" w:rsidRPr="007B38C8" w:rsidRDefault="00245CE8" w:rsidP="00245CE8">
      <w:pPr>
        <w:numPr>
          <w:ilvl w:val="12"/>
          <w:numId w:val="0"/>
        </w:numPr>
        <w:ind w:left="680"/>
      </w:pPr>
      <w:r w:rsidRPr="007B38C8">
        <w:t xml:space="preserve">5.2.1. </w:t>
      </w:r>
      <w:proofErr w:type="spellStart"/>
      <w:r w:rsidRPr="007B38C8">
        <w:t>V.jugularis</w:t>
      </w:r>
      <w:proofErr w:type="spellEnd"/>
      <w:r w:rsidRPr="007B38C8">
        <w:t xml:space="preserve"> interna</w:t>
      </w:r>
    </w:p>
    <w:p w14:paraId="04B5940A" w14:textId="77777777" w:rsidR="00245CE8" w:rsidRPr="007B38C8" w:rsidRDefault="00245CE8" w:rsidP="00245CE8">
      <w:pPr>
        <w:numPr>
          <w:ilvl w:val="12"/>
          <w:numId w:val="0"/>
        </w:numPr>
        <w:ind w:left="680"/>
      </w:pPr>
      <w:r w:rsidRPr="007B38C8">
        <w:t xml:space="preserve">5.2.2. Plexus </w:t>
      </w:r>
      <w:proofErr w:type="spellStart"/>
      <w:r w:rsidRPr="007B38C8">
        <w:t>venosus</w:t>
      </w:r>
      <w:proofErr w:type="spellEnd"/>
      <w:r w:rsidRPr="007B38C8">
        <w:t xml:space="preserve"> </w:t>
      </w:r>
      <w:proofErr w:type="spellStart"/>
      <w:r w:rsidRPr="007B38C8">
        <w:t>vertebralis</w:t>
      </w:r>
      <w:proofErr w:type="spellEnd"/>
      <w:r w:rsidRPr="007B38C8">
        <w:t xml:space="preserve"> (</w:t>
      </w:r>
      <w:proofErr w:type="spellStart"/>
      <w:r w:rsidRPr="007B38C8">
        <w:t>Breschet</w:t>
      </w:r>
      <w:proofErr w:type="spellEnd"/>
      <w:r w:rsidRPr="007B38C8">
        <w:t>)</w:t>
      </w:r>
    </w:p>
    <w:p w14:paraId="44FD01E6" w14:textId="77777777" w:rsidR="00245CE8" w:rsidRPr="007B38C8" w:rsidRDefault="00245CE8" w:rsidP="00245CE8">
      <w:pPr>
        <w:numPr>
          <w:ilvl w:val="12"/>
          <w:numId w:val="0"/>
        </w:numPr>
        <w:ind w:left="340"/>
      </w:pPr>
    </w:p>
    <w:p w14:paraId="393EAC39" w14:textId="77777777" w:rsidR="00245CE8" w:rsidRPr="007B38C8" w:rsidRDefault="00245CE8" w:rsidP="00245CE8">
      <w:pPr>
        <w:numPr>
          <w:ilvl w:val="12"/>
          <w:numId w:val="0"/>
        </w:numPr>
        <w:ind w:left="340"/>
      </w:pPr>
      <w:r w:rsidRPr="007B38C8">
        <w:t xml:space="preserve">6. Neurologisch </w:t>
      </w:r>
      <w:proofErr w:type="spellStart"/>
      <w:r w:rsidRPr="007B38C8">
        <w:t>aspekt</w:t>
      </w:r>
      <w:proofErr w:type="spellEnd"/>
    </w:p>
    <w:p w14:paraId="3461CE1D" w14:textId="77777777" w:rsidR="00245CE8" w:rsidRPr="007B38C8" w:rsidRDefault="00245CE8" w:rsidP="00245CE8">
      <w:pPr>
        <w:numPr>
          <w:ilvl w:val="12"/>
          <w:numId w:val="0"/>
        </w:numPr>
        <w:ind w:left="340"/>
      </w:pPr>
      <w:r w:rsidRPr="007B38C8">
        <w:t xml:space="preserve">6.1. </w:t>
      </w:r>
      <w:proofErr w:type="spellStart"/>
      <w:r w:rsidRPr="007B38C8">
        <w:t>Truncus</w:t>
      </w:r>
      <w:proofErr w:type="spellEnd"/>
      <w:r w:rsidRPr="007B38C8">
        <w:t xml:space="preserve"> </w:t>
      </w:r>
      <w:proofErr w:type="spellStart"/>
      <w:r w:rsidRPr="007B38C8">
        <w:t>sympaticus</w:t>
      </w:r>
      <w:proofErr w:type="spellEnd"/>
    </w:p>
    <w:p w14:paraId="272D0C59" w14:textId="77777777" w:rsidR="00245CE8" w:rsidRDefault="00245CE8" w:rsidP="00245CE8">
      <w:pPr>
        <w:numPr>
          <w:ilvl w:val="12"/>
          <w:numId w:val="0"/>
        </w:numPr>
        <w:ind w:left="340"/>
        <w:rPr>
          <w:lang w:val="fr-FR"/>
        </w:rPr>
      </w:pPr>
      <w:r>
        <w:rPr>
          <w:lang w:val="fr-FR"/>
        </w:rPr>
        <w:t xml:space="preserve">6.2. Plexus </w:t>
      </w:r>
      <w:proofErr w:type="spellStart"/>
      <w:r>
        <w:rPr>
          <w:lang w:val="fr-FR"/>
        </w:rPr>
        <w:t>cervicalis</w:t>
      </w:r>
      <w:proofErr w:type="spellEnd"/>
    </w:p>
    <w:p w14:paraId="063F75B2" w14:textId="77777777" w:rsidR="00245CE8" w:rsidRDefault="00245CE8" w:rsidP="00245CE8">
      <w:pPr>
        <w:numPr>
          <w:ilvl w:val="12"/>
          <w:numId w:val="0"/>
        </w:numPr>
        <w:ind w:left="340"/>
        <w:rPr>
          <w:lang w:val="fr-FR"/>
        </w:rPr>
      </w:pPr>
      <w:r>
        <w:rPr>
          <w:lang w:val="fr-FR"/>
        </w:rPr>
        <w:t xml:space="preserve">6.3. Plexus </w:t>
      </w:r>
      <w:proofErr w:type="spellStart"/>
      <w:r>
        <w:rPr>
          <w:lang w:val="fr-FR"/>
        </w:rPr>
        <w:t>brachialis</w:t>
      </w:r>
      <w:proofErr w:type="spellEnd"/>
    </w:p>
    <w:p w14:paraId="4B92EC74" w14:textId="77777777" w:rsidR="00245CE8" w:rsidRPr="00543BFA" w:rsidRDefault="00245CE8" w:rsidP="00245CE8">
      <w:pPr>
        <w:rPr>
          <w:rFonts w:cs="Arial"/>
          <w:b/>
        </w:rPr>
      </w:pPr>
      <w:bookmarkStart w:id="242" w:name="_Toc420556221"/>
      <w:r w:rsidRPr="00543BFA">
        <w:rPr>
          <w:rFonts w:cs="Arial"/>
          <w:b/>
        </w:rPr>
        <w:t>operationeel doel</w:t>
      </w:r>
      <w:bookmarkEnd w:id="242"/>
    </w:p>
    <w:p w14:paraId="5E860038" w14:textId="77777777" w:rsidR="00245CE8" w:rsidRDefault="00245CE8" w:rsidP="00245CE8">
      <w:pPr>
        <w:numPr>
          <w:ilvl w:val="12"/>
          <w:numId w:val="0"/>
        </w:numPr>
      </w:pPr>
      <w:r>
        <w:t>De student dient:</w:t>
      </w:r>
    </w:p>
    <w:p w14:paraId="55C35BA1" w14:textId="77777777" w:rsidR="00245CE8" w:rsidRDefault="00245CE8" w:rsidP="00245CE8">
      <w:pPr>
        <w:numPr>
          <w:ilvl w:val="0"/>
          <w:numId w:val="1"/>
        </w:numPr>
      </w:pPr>
      <w:r>
        <w:t xml:space="preserve">Het </w:t>
      </w:r>
      <w:proofErr w:type="spellStart"/>
      <w:r>
        <w:t>osseuse</w:t>
      </w:r>
      <w:proofErr w:type="spellEnd"/>
      <w:r>
        <w:t xml:space="preserve"> </w:t>
      </w:r>
      <w:proofErr w:type="spellStart"/>
      <w:r>
        <w:t>aspekt</w:t>
      </w:r>
      <w:proofErr w:type="spellEnd"/>
      <w:r>
        <w:t xml:space="preserve"> van de Atlas en </w:t>
      </w:r>
      <w:proofErr w:type="spellStart"/>
      <w:r>
        <w:t>Axis</w:t>
      </w:r>
      <w:proofErr w:type="spellEnd"/>
      <w:r>
        <w:t xml:space="preserve"> te kennen.</w:t>
      </w:r>
    </w:p>
    <w:p w14:paraId="429F0FEC" w14:textId="77777777" w:rsidR="00245CE8" w:rsidRDefault="00245CE8" w:rsidP="00245CE8">
      <w:pPr>
        <w:numPr>
          <w:ilvl w:val="0"/>
          <w:numId w:val="1"/>
        </w:numPr>
      </w:pPr>
      <w:r>
        <w:t xml:space="preserve">Het </w:t>
      </w:r>
      <w:proofErr w:type="spellStart"/>
      <w:r>
        <w:t>ossuese</w:t>
      </w:r>
      <w:proofErr w:type="spellEnd"/>
      <w:r>
        <w:t xml:space="preserve"> </w:t>
      </w:r>
      <w:proofErr w:type="spellStart"/>
      <w:r>
        <w:t>aspekt</w:t>
      </w:r>
      <w:proofErr w:type="spellEnd"/>
      <w:r>
        <w:t xml:space="preserve"> van een typische halswervel te kennen</w:t>
      </w:r>
    </w:p>
    <w:p w14:paraId="6B32A1CE" w14:textId="77777777" w:rsidR="00245CE8" w:rsidRDefault="00245CE8" w:rsidP="00245CE8">
      <w:pPr>
        <w:numPr>
          <w:ilvl w:val="0"/>
          <w:numId w:val="1"/>
        </w:numPr>
      </w:pPr>
      <w:r>
        <w:t xml:space="preserve">Het </w:t>
      </w:r>
      <w:proofErr w:type="spellStart"/>
      <w:r>
        <w:t>osseuse</w:t>
      </w:r>
      <w:proofErr w:type="spellEnd"/>
      <w:r>
        <w:t xml:space="preserve"> </w:t>
      </w:r>
      <w:proofErr w:type="spellStart"/>
      <w:r>
        <w:t>aspekt</w:t>
      </w:r>
      <w:proofErr w:type="spellEnd"/>
      <w:r>
        <w:t xml:space="preserve"> van de verschillende cervicale werveltypen in het kader van structuur-functie te kunnen plaatsen.</w:t>
      </w:r>
    </w:p>
    <w:p w14:paraId="10764A35" w14:textId="77777777" w:rsidR="00245CE8" w:rsidRDefault="00245CE8" w:rsidP="00245CE8">
      <w:pPr>
        <w:numPr>
          <w:ilvl w:val="12"/>
          <w:numId w:val="0"/>
        </w:numPr>
        <w:ind w:left="623" w:hanging="283"/>
      </w:pPr>
    </w:p>
    <w:p w14:paraId="25099C29" w14:textId="77777777" w:rsidR="00245CE8" w:rsidRDefault="00245CE8" w:rsidP="00245CE8">
      <w:pPr>
        <w:numPr>
          <w:ilvl w:val="0"/>
          <w:numId w:val="1"/>
        </w:numPr>
      </w:pPr>
      <w:r>
        <w:t xml:space="preserve">De </w:t>
      </w:r>
      <w:proofErr w:type="spellStart"/>
      <w:r>
        <w:t>fasciale</w:t>
      </w:r>
      <w:proofErr w:type="spellEnd"/>
      <w:r>
        <w:t xml:space="preserve"> situatie te kennen ter hoogte van de cervicale wervelkolom.</w:t>
      </w:r>
    </w:p>
    <w:p w14:paraId="7CB8A09D" w14:textId="77777777" w:rsidR="00245CE8" w:rsidRDefault="00245CE8" w:rsidP="00245CE8">
      <w:pPr>
        <w:numPr>
          <w:ilvl w:val="0"/>
          <w:numId w:val="1"/>
        </w:numPr>
      </w:pPr>
      <w:r>
        <w:t xml:space="preserve">De </w:t>
      </w:r>
      <w:proofErr w:type="spellStart"/>
      <w:r>
        <w:t>fasciale</w:t>
      </w:r>
      <w:proofErr w:type="spellEnd"/>
      <w:r>
        <w:t xml:space="preserve"> relatie binnen de cervicale regio in analogie te kunnen brengen met de thoracale regio.</w:t>
      </w:r>
    </w:p>
    <w:p w14:paraId="51F6B16D" w14:textId="77777777" w:rsidR="00245CE8" w:rsidRDefault="00245CE8" w:rsidP="00245CE8">
      <w:pPr>
        <w:numPr>
          <w:ilvl w:val="0"/>
          <w:numId w:val="1"/>
        </w:numPr>
      </w:pPr>
      <w:r>
        <w:t xml:space="preserve">De analoge </w:t>
      </w:r>
      <w:proofErr w:type="spellStart"/>
      <w:r>
        <w:t>fasciale</w:t>
      </w:r>
      <w:proofErr w:type="spellEnd"/>
      <w:r>
        <w:t xml:space="preserve"> situatie cervicaal en thoracaal naar andere lichaamsregio’s te kunnen doortrekken.</w:t>
      </w:r>
    </w:p>
    <w:p w14:paraId="00018F53" w14:textId="77777777" w:rsidR="00245CE8" w:rsidRDefault="00245CE8" w:rsidP="00245CE8">
      <w:pPr>
        <w:numPr>
          <w:ilvl w:val="0"/>
          <w:numId w:val="1"/>
        </w:numPr>
      </w:pPr>
      <w:r>
        <w:t xml:space="preserve">Binnen de analoge </w:t>
      </w:r>
      <w:proofErr w:type="spellStart"/>
      <w:r>
        <w:t>fasciale</w:t>
      </w:r>
      <w:proofErr w:type="spellEnd"/>
      <w:r>
        <w:t xml:space="preserve"> situatie de verschillende </w:t>
      </w:r>
      <w:proofErr w:type="spellStart"/>
      <w:r>
        <w:t>diaphragma’s</w:t>
      </w:r>
      <w:proofErr w:type="spellEnd"/>
      <w:r>
        <w:t xml:space="preserve"> te kunnen situeren.</w:t>
      </w:r>
    </w:p>
    <w:p w14:paraId="56E405C5" w14:textId="77777777" w:rsidR="00245CE8" w:rsidRDefault="00245CE8" w:rsidP="00245CE8">
      <w:pPr>
        <w:numPr>
          <w:ilvl w:val="0"/>
          <w:numId w:val="1"/>
        </w:numPr>
      </w:pPr>
      <w:r>
        <w:t>De musculaire inserties op de cervicale wervelkolom te kennen</w:t>
      </w:r>
    </w:p>
    <w:p w14:paraId="04BE2D44" w14:textId="77777777" w:rsidR="00245CE8" w:rsidRDefault="00245CE8" w:rsidP="00245CE8">
      <w:pPr>
        <w:numPr>
          <w:ilvl w:val="0"/>
          <w:numId w:val="1"/>
        </w:numPr>
      </w:pPr>
      <w:r>
        <w:t>Deze musculatuur in relatie te kunnen zien met andere lichaamsregio’s.</w:t>
      </w:r>
    </w:p>
    <w:p w14:paraId="0EDB2AC0" w14:textId="77777777" w:rsidR="00245CE8" w:rsidRDefault="00245CE8" w:rsidP="00245CE8">
      <w:pPr>
        <w:numPr>
          <w:ilvl w:val="0"/>
          <w:numId w:val="1"/>
        </w:numPr>
      </w:pPr>
      <w:r>
        <w:t xml:space="preserve">De inhoud van het </w:t>
      </w:r>
      <w:proofErr w:type="spellStart"/>
      <w:r>
        <w:t>Foramen</w:t>
      </w:r>
      <w:proofErr w:type="spellEnd"/>
      <w:r>
        <w:t xml:space="preserve"> </w:t>
      </w:r>
      <w:proofErr w:type="spellStart"/>
      <w:r>
        <w:t>intervertebrale</w:t>
      </w:r>
      <w:proofErr w:type="spellEnd"/>
      <w:r>
        <w:t xml:space="preserve"> te kennen (</w:t>
      </w:r>
      <w:proofErr w:type="spellStart"/>
      <w:r>
        <w:t>fasciaal</w:t>
      </w:r>
      <w:proofErr w:type="spellEnd"/>
      <w:r>
        <w:t xml:space="preserve"> en </w:t>
      </w:r>
      <w:proofErr w:type="spellStart"/>
      <w:r>
        <w:t>neurovasculair</w:t>
      </w:r>
      <w:proofErr w:type="spellEnd"/>
      <w:r>
        <w:t>)</w:t>
      </w:r>
    </w:p>
    <w:p w14:paraId="0903BF33" w14:textId="77777777" w:rsidR="00245CE8" w:rsidRDefault="00245CE8" w:rsidP="00245CE8">
      <w:pPr>
        <w:numPr>
          <w:ilvl w:val="0"/>
          <w:numId w:val="1"/>
        </w:numPr>
      </w:pPr>
      <w:r>
        <w:t xml:space="preserve">De inhoud van het </w:t>
      </w:r>
      <w:proofErr w:type="spellStart"/>
      <w:r>
        <w:t>Canalis</w:t>
      </w:r>
      <w:proofErr w:type="spellEnd"/>
      <w:r>
        <w:t xml:space="preserve"> </w:t>
      </w:r>
      <w:proofErr w:type="spellStart"/>
      <w:r>
        <w:t>vertebralis</w:t>
      </w:r>
      <w:proofErr w:type="spellEnd"/>
      <w:r>
        <w:t xml:space="preserve"> te kennen (</w:t>
      </w:r>
      <w:proofErr w:type="spellStart"/>
      <w:r>
        <w:t>fasciaal</w:t>
      </w:r>
      <w:proofErr w:type="spellEnd"/>
      <w:r>
        <w:t xml:space="preserve"> en </w:t>
      </w:r>
      <w:proofErr w:type="spellStart"/>
      <w:r>
        <w:t>neurovasculair</w:t>
      </w:r>
      <w:proofErr w:type="spellEnd"/>
      <w:r>
        <w:t>).</w:t>
      </w:r>
    </w:p>
    <w:p w14:paraId="6FCACAE3" w14:textId="77777777" w:rsidR="00245CE8" w:rsidRDefault="00245CE8" w:rsidP="00245CE8">
      <w:pPr>
        <w:numPr>
          <w:ilvl w:val="0"/>
          <w:numId w:val="1"/>
        </w:numPr>
      </w:pPr>
      <w:r>
        <w:lastRenderedPageBreak/>
        <w:t xml:space="preserve">De </w:t>
      </w:r>
      <w:proofErr w:type="spellStart"/>
      <w:r>
        <w:t>fasciale</w:t>
      </w:r>
      <w:proofErr w:type="spellEnd"/>
      <w:r>
        <w:t xml:space="preserve"> en </w:t>
      </w:r>
      <w:proofErr w:type="spellStart"/>
      <w:r>
        <w:t>neurovasculaire</w:t>
      </w:r>
      <w:proofErr w:type="spellEnd"/>
      <w:r>
        <w:t xml:space="preserve"> structuren in </w:t>
      </w:r>
      <w:proofErr w:type="spellStart"/>
      <w:r>
        <w:t>continïteit</w:t>
      </w:r>
      <w:proofErr w:type="spellEnd"/>
      <w:r>
        <w:t xml:space="preserve"> te </w:t>
      </w:r>
      <w:proofErr w:type="spellStart"/>
      <w:r>
        <w:t>kunen</w:t>
      </w:r>
      <w:proofErr w:type="spellEnd"/>
      <w:r>
        <w:t xml:space="preserve"> zien met andere lichaamsdelen zoals romp, bekken, </w:t>
      </w:r>
      <w:proofErr w:type="spellStart"/>
      <w:r>
        <w:t>cranium</w:t>
      </w:r>
      <w:proofErr w:type="spellEnd"/>
      <w:r>
        <w:t xml:space="preserve"> en ledematen (koppeling aan klinische tekens).</w:t>
      </w:r>
    </w:p>
    <w:p w14:paraId="51D64B9E" w14:textId="77777777" w:rsidR="00245CE8" w:rsidRDefault="00245CE8" w:rsidP="00245CE8"/>
    <w:p w14:paraId="17AC5474" w14:textId="77777777" w:rsidR="00245CE8" w:rsidRDefault="00245CE8" w:rsidP="00457FAF">
      <w:pPr>
        <w:rPr>
          <w:b/>
        </w:rPr>
      </w:pPr>
    </w:p>
    <w:p w14:paraId="676580DF" w14:textId="77777777" w:rsidR="00245CE8" w:rsidRDefault="00245CE8" w:rsidP="00457FAF">
      <w:pPr>
        <w:rPr>
          <w:b/>
        </w:rPr>
      </w:pPr>
    </w:p>
    <w:p w14:paraId="10D3D03C" w14:textId="49309233" w:rsidR="00C836E3" w:rsidRPr="00457FAF" w:rsidRDefault="00C836E3" w:rsidP="00457FAF">
      <w:pPr>
        <w:rPr>
          <w:b/>
        </w:rPr>
      </w:pPr>
      <w:r w:rsidRPr="00457FAF">
        <w:rPr>
          <w:b/>
        </w:rPr>
        <w:t>Theorie</w:t>
      </w:r>
    </w:p>
    <w:p w14:paraId="28E84505" w14:textId="77777777" w:rsidR="00C836E3" w:rsidRDefault="00C836E3" w:rsidP="00457FAF">
      <w:r>
        <w:t>Anatomisch rappel</w:t>
      </w:r>
    </w:p>
    <w:p w14:paraId="075B295F" w14:textId="3E1E4AFE" w:rsidR="00C836E3" w:rsidRDefault="00C836E3" w:rsidP="00457FAF">
      <w:r>
        <w:t>Het anatomisch rappel wordt hier uitvoerig belicht. De nadruk wordt hier hoofdzakelijk gelegd op het onderscheid en de twee-eenheid  tussen: Het O.A.A.-complex en de onderste cervicale wervelzuil</w:t>
      </w:r>
    </w:p>
    <w:p w14:paraId="4F4EDC2E" w14:textId="77777777" w:rsidR="00C836E3" w:rsidRDefault="00C836E3" w:rsidP="00457FAF">
      <w:r>
        <w:t>Dit onderscheid uit zich in:</w:t>
      </w:r>
    </w:p>
    <w:p w14:paraId="76AB3947" w14:textId="77777777" w:rsidR="00BD025B" w:rsidRDefault="00C836E3" w:rsidP="00457FAF">
      <w:r>
        <w:t xml:space="preserve">Structuur: </w:t>
      </w:r>
    </w:p>
    <w:p w14:paraId="1F61B32B" w14:textId="0B77314E" w:rsidR="00C836E3" w:rsidRPr="00BD025B" w:rsidRDefault="00C836E3" w:rsidP="00BD025B">
      <w:pPr>
        <w:pStyle w:val="Lijstalinea"/>
        <w:numPr>
          <w:ilvl w:val="0"/>
          <w:numId w:val="94"/>
        </w:numPr>
        <w:rPr>
          <w:rFonts w:ascii="Arial" w:hAnsi="Arial" w:cs="Arial"/>
        </w:rPr>
      </w:pPr>
      <w:r w:rsidRPr="00BD025B">
        <w:rPr>
          <w:rFonts w:ascii="Arial" w:hAnsi="Arial" w:cs="Arial"/>
        </w:rPr>
        <w:t xml:space="preserve">bouw en constructie van het </w:t>
      </w:r>
      <w:proofErr w:type="spellStart"/>
      <w:r w:rsidRPr="00BD025B">
        <w:rPr>
          <w:rFonts w:ascii="Arial" w:hAnsi="Arial" w:cs="Arial"/>
        </w:rPr>
        <w:t>occiput</w:t>
      </w:r>
      <w:proofErr w:type="spellEnd"/>
      <w:r w:rsidRPr="00BD025B">
        <w:rPr>
          <w:rFonts w:ascii="Arial" w:hAnsi="Arial" w:cs="Arial"/>
        </w:rPr>
        <w:t xml:space="preserve">, de atlas, en </w:t>
      </w:r>
      <w:proofErr w:type="spellStart"/>
      <w:r w:rsidRPr="00BD025B">
        <w:rPr>
          <w:rFonts w:ascii="Arial" w:hAnsi="Arial" w:cs="Arial"/>
        </w:rPr>
        <w:t>axis</w:t>
      </w:r>
      <w:proofErr w:type="spellEnd"/>
    </w:p>
    <w:p w14:paraId="02234607" w14:textId="7CA1886B" w:rsidR="00C836E3" w:rsidRPr="00BD025B" w:rsidRDefault="00C836E3" w:rsidP="00BD025B">
      <w:pPr>
        <w:pStyle w:val="Lijstalinea"/>
        <w:numPr>
          <w:ilvl w:val="0"/>
          <w:numId w:val="94"/>
        </w:numPr>
        <w:rPr>
          <w:rFonts w:ascii="Arial" w:hAnsi="Arial" w:cs="Arial"/>
        </w:rPr>
      </w:pPr>
      <w:r w:rsidRPr="00BD025B">
        <w:rPr>
          <w:rFonts w:ascii="Arial" w:hAnsi="Arial" w:cs="Arial"/>
        </w:rPr>
        <w:t>Van de typische cervicale wervel</w:t>
      </w:r>
    </w:p>
    <w:p w14:paraId="1E422002" w14:textId="43DFDB92" w:rsidR="00C836E3" w:rsidRPr="00BD025B" w:rsidRDefault="00C836E3" w:rsidP="00BD025B">
      <w:pPr>
        <w:pStyle w:val="Lijstalinea"/>
        <w:numPr>
          <w:ilvl w:val="0"/>
          <w:numId w:val="94"/>
        </w:numPr>
        <w:rPr>
          <w:rFonts w:ascii="Arial" w:hAnsi="Arial" w:cs="Arial"/>
        </w:rPr>
      </w:pPr>
      <w:r w:rsidRPr="00BD025B">
        <w:rPr>
          <w:rFonts w:ascii="Arial" w:hAnsi="Arial" w:cs="Arial"/>
        </w:rPr>
        <w:t xml:space="preserve">het </w:t>
      </w:r>
      <w:proofErr w:type="spellStart"/>
      <w:r w:rsidRPr="00BD025B">
        <w:rPr>
          <w:rFonts w:ascii="Arial" w:hAnsi="Arial" w:cs="Arial"/>
        </w:rPr>
        <w:t>ligamentair</w:t>
      </w:r>
      <w:proofErr w:type="spellEnd"/>
      <w:r w:rsidRPr="00BD025B">
        <w:rPr>
          <w:rFonts w:ascii="Arial" w:hAnsi="Arial" w:cs="Arial"/>
        </w:rPr>
        <w:t xml:space="preserve"> systeem</w:t>
      </w:r>
    </w:p>
    <w:p w14:paraId="69D2BFAC" w14:textId="6AEB709B" w:rsidR="00C836E3" w:rsidRPr="00BD025B" w:rsidRDefault="00C836E3" w:rsidP="00BD025B">
      <w:pPr>
        <w:pStyle w:val="Lijstalinea"/>
        <w:numPr>
          <w:ilvl w:val="0"/>
          <w:numId w:val="94"/>
        </w:numPr>
        <w:rPr>
          <w:rFonts w:ascii="Arial" w:hAnsi="Arial" w:cs="Arial"/>
        </w:rPr>
      </w:pPr>
      <w:r w:rsidRPr="00BD025B">
        <w:rPr>
          <w:rFonts w:ascii="Arial" w:hAnsi="Arial" w:cs="Arial"/>
        </w:rPr>
        <w:t>het musculair systeem</w:t>
      </w:r>
    </w:p>
    <w:p w14:paraId="55101D3F" w14:textId="0EEE774F" w:rsidR="00C836E3" w:rsidRPr="00BD025B" w:rsidRDefault="00C836E3" w:rsidP="00BD025B">
      <w:pPr>
        <w:pStyle w:val="Lijstalinea"/>
        <w:numPr>
          <w:ilvl w:val="0"/>
          <w:numId w:val="94"/>
        </w:numPr>
        <w:rPr>
          <w:rFonts w:ascii="Arial" w:hAnsi="Arial" w:cs="Arial"/>
        </w:rPr>
      </w:pPr>
      <w:r w:rsidRPr="00BD025B">
        <w:rPr>
          <w:rFonts w:ascii="Arial" w:hAnsi="Arial" w:cs="Arial"/>
        </w:rPr>
        <w:t>het neurologisch systeem.</w:t>
      </w:r>
    </w:p>
    <w:p w14:paraId="663EEC13" w14:textId="77777777" w:rsidR="00C836E3" w:rsidRPr="00BD025B" w:rsidRDefault="00C836E3" w:rsidP="00BD025B">
      <w:pPr>
        <w:pStyle w:val="Lijstalinea"/>
        <w:numPr>
          <w:ilvl w:val="0"/>
          <w:numId w:val="94"/>
        </w:numPr>
        <w:rPr>
          <w:rFonts w:ascii="Arial" w:hAnsi="Arial" w:cs="Arial"/>
        </w:rPr>
      </w:pPr>
      <w:r w:rsidRPr="00BD025B">
        <w:rPr>
          <w:rFonts w:ascii="Arial" w:hAnsi="Arial" w:cs="Arial"/>
        </w:rPr>
        <w:t>Dit ganse pakket heeft duidelijke gevolgen voor de biomechanica:</w:t>
      </w:r>
    </w:p>
    <w:p w14:paraId="16F38E37" w14:textId="77777777" w:rsidR="00457FAF" w:rsidRDefault="00457FAF" w:rsidP="00457FAF"/>
    <w:p w14:paraId="18A38A62" w14:textId="77777777" w:rsidR="00C836E3" w:rsidRPr="00457FAF" w:rsidRDefault="00C836E3" w:rsidP="00457FAF">
      <w:pPr>
        <w:rPr>
          <w:b/>
        </w:rPr>
      </w:pPr>
      <w:r w:rsidRPr="00457FAF">
        <w:rPr>
          <w:b/>
        </w:rPr>
        <w:t>Biomechanica</w:t>
      </w:r>
    </w:p>
    <w:p w14:paraId="55008022" w14:textId="77777777" w:rsidR="00C836E3" w:rsidRDefault="00C836E3" w:rsidP="00457FAF">
      <w:r>
        <w:t xml:space="preserve">Voor elk cervicaal niveau wordt uitvoerig de osteo-en </w:t>
      </w:r>
      <w:proofErr w:type="spellStart"/>
      <w:r>
        <w:t>arthrokinematica</w:t>
      </w:r>
      <w:proofErr w:type="spellEnd"/>
      <w:r>
        <w:t xml:space="preserve"> belicht en dit aan de hand van de hierboven geciteerde anatomische bijzonderheden. </w:t>
      </w:r>
    </w:p>
    <w:p w14:paraId="0F406A7A" w14:textId="77777777" w:rsidR="00C836E3" w:rsidRDefault="00C836E3" w:rsidP="00457FAF">
      <w:r>
        <w:t xml:space="preserve">In functie hiervan en daarop inspringend worden de wetten van H.H. </w:t>
      </w:r>
      <w:proofErr w:type="spellStart"/>
      <w:r>
        <w:t>Fryette</w:t>
      </w:r>
      <w:proofErr w:type="spellEnd"/>
      <w:r>
        <w:t xml:space="preserve"> besproken voor elk van deze beide niveaus.</w:t>
      </w:r>
    </w:p>
    <w:p w14:paraId="354180CB" w14:textId="77777777" w:rsidR="00C836E3" w:rsidRDefault="00C836E3" w:rsidP="00457FAF">
      <w:r>
        <w:t>We vatten samen:</w:t>
      </w:r>
    </w:p>
    <w:p w14:paraId="2CF6C79C" w14:textId="77777777" w:rsidR="00C836E3" w:rsidRDefault="00C836E3" w:rsidP="00457FAF">
      <w:r>
        <w:t>Het O.A.A.-complex:</w:t>
      </w:r>
      <w:r>
        <w:tab/>
        <w:t>F.S.R.</w:t>
      </w:r>
    </w:p>
    <w:p w14:paraId="125479AD" w14:textId="77777777" w:rsidR="00C836E3" w:rsidRDefault="00C836E3" w:rsidP="00457FAF">
      <w:r>
        <w:tab/>
      </w:r>
      <w:r>
        <w:tab/>
      </w:r>
      <w:r>
        <w:tab/>
      </w:r>
      <w:r>
        <w:tab/>
      </w:r>
      <w:r>
        <w:tab/>
      </w:r>
      <w:r>
        <w:tab/>
      </w:r>
      <w:r>
        <w:tab/>
        <w:t>E.S.R.</w:t>
      </w:r>
    </w:p>
    <w:p w14:paraId="4DCC98B2" w14:textId="77777777" w:rsidR="00C836E3" w:rsidRDefault="00C836E3" w:rsidP="00457FAF">
      <w:r>
        <w:t xml:space="preserve">De onderste </w:t>
      </w:r>
      <w:proofErr w:type="spellStart"/>
      <w:r>
        <w:t>c.w.z</w:t>
      </w:r>
      <w:proofErr w:type="spellEnd"/>
      <w:r>
        <w:t>.:</w:t>
      </w:r>
      <w:r>
        <w:tab/>
        <w:t>F.R.S.</w:t>
      </w:r>
    </w:p>
    <w:p w14:paraId="3D0ABD01" w14:textId="77777777" w:rsidR="00C836E3" w:rsidRDefault="00C836E3" w:rsidP="00457FAF">
      <w:r>
        <w:tab/>
      </w:r>
      <w:r>
        <w:tab/>
      </w:r>
      <w:r>
        <w:tab/>
      </w:r>
      <w:r>
        <w:tab/>
      </w:r>
      <w:r>
        <w:tab/>
      </w:r>
      <w:r>
        <w:tab/>
      </w:r>
      <w:r>
        <w:tab/>
        <w:t>E.R.S.</w:t>
      </w:r>
    </w:p>
    <w:p w14:paraId="6001AF1F" w14:textId="77777777" w:rsidR="00C836E3" w:rsidRDefault="00C836E3" w:rsidP="00457FAF">
      <w:r>
        <w:t xml:space="preserve">De relatie tussen het </w:t>
      </w:r>
      <w:proofErr w:type="spellStart"/>
      <w:r>
        <w:t>oculo</w:t>
      </w:r>
      <w:proofErr w:type="spellEnd"/>
      <w:r>
        <w:t xml:space="preserve">-vestibulair complex, de nekmusculatuur en de van </w:t>
      </w:r>
      <w:proofErr w:type="spellStart"/>
      <w:r>
        <w:t>hieruitgaande</w:t>
      </w:r>
      <w:proofErr w:type="spellEnd"/>
      <w:r>
        <w:t xml:space="preserve"> correctieve impulsen voor de houding en zijn eventuele compensaties om het individu toe te laten economisch, comfortabel en in een evenwichtspositie te functioneren worden uitvoerig besproken.</w:t>
      </w:r>
    </w:p>
    <w:p w14:paraId="3BA81759" w14:textId="77777777" w:rsidR="00C836E3" w:rsidRDefault="00C836E3" w:rsidP="00457FAF"/>
    <w:p w14:paraId="3A947811" w14:textId="77777777" w:rsidR="00C836E3" w:rsidRDefault="00C836E3" w:rsidP="00457FAF">
      <w:r>
        <w:t xml:space="preserve">Daarna worden de verschillende neurologische, vasculaire testen en </w:t>
      </w:r>
      <w:proofErr w:type="spellStart"/>
      <w:r>
        <w:t>stabiliteittesten</w:t>
      </w:r>
      <w:proofErr w:type="spellEnd"/>
      <w:r>
        <w:t xml:space="preserve"> besproken alsook:</w:t>
      </w:r>
      <w:r>
        <w:tab/>
        <w:t xml:space="preserve">de </w:t>
      </w:r>
      <w:proofErr w:type="spellStart"/>
      <w:r>
        <w:t>myotomen</w:t>
      </w:r>
      <w:proofErr w:type="spellEnd"/>
    </w:p>
    <w:p w14:paraId="6CCEE9A2" w14:textId="77777777" w:rsidR="00C836E3" w:rsidRDefault="00C836E3" w:rsidP="00457FAF">
      <w:r>
        <w:tab/>
      </w:r>
      <w:r>
        <w:tab/>
      </w:r>
      <w:r>
        <w:tab/>
      </w:r>
      <w:r>
        <w:tab/>
      </w:r>
      <w:r>
        <w:tab/>
      </w:r>
      <w:r>
        <w:tab/>
        <w:t xml:space="preserve">de </w:t>
      </w:r>
      <w:proofErr w:type="spellStart"/>
      <w:r>
        <w:t>dermatomen</w:t>
      </w:r>
      <w:proofErr w:type="spellEnd"/>
    </w:p>
    <w:p w14:paraId="58E5D44D" w14:textId="77777777" w:rsidR="00C836E3" w:rsidRDefault="00C836E3" w:rsidP="00457FAF">
      <w:r>
        <w:tab/>
      </w:r>
      <w:r>
        <w:tab/>
      </w:r>
      <w:r>
        <w:tab/>
      </w:r>
      <w:r>
        <w:tab/>
      </w:r>
      <w:r>
        <w:tab/>
      </w:r>
      <w:r>
        <w:tab/>
        <w:t>de reflexen</w:t>
      </w:r>
    </w:p>
    <w:p w14:paraId="040E6FE8" w14:textId="77777777" w:rsidR="00C836E3" w:rsidRPr="001E257D" w:rsidRDefault="00C836E3" w:rsidP="00457FAF">
      <w:r>
        <w:tab/>
      </w:r>
      <w:r>
        <w:tab/>
      </w:r>
      <w:r>
        <w:tab/>
      </w:r>
      <w:r>
        <w:tab/>
      </w:r>
      <w:r>
        <w:tab/>
      </w:r>
      <w:r>
        <w:tab/>
        <w:t xml:space="preserve">de referentiepunten van de cervicale wervel ten opzichte van </w:t>
      </w:r>
      <w:r w:rsidRPr="001E257D">
        <w:t>de cervicale viscera.</w:t>
      </w:r>
    </w:p>
    <w:p w14:paraId="38E7DA45" w14:textId="77777777" w:rsidR="00C836E3" w:rsidRDefault="00C836E3" w:rsidP="00457FAF">
      <w:r>
        <w:t>Bijzondere aandacht gaat naar de mogelijke anatomische anomalieën,</w:t>
      </w:r>
    </w:p>
    <w:p w14:paraId="31AD4B61" w14:textId="77777777" w:rsidR="00C836E3" w:rsidRDefault="00C836E3" w:rsidP="00457FAF">
      <w:r>
        <w:tab/>
      </w:r>
      <w:r>
        <w:tab/>
      </w:r>
      <w:r>
        <w:tab/>
      </w:r>
      <w:r>
        <w:tab/>
        <w:t xml:space="preserve">Het a. </w:t>
      </w:r>
      <w:proofErr w:type="spellStart"/>
      <w:r>
        <w:t>vertebralissyndroom</w:t>
      </w:r>
      <w:proofErr w:type="spellEnd"/>
    </w:p>
    <w:p w14:paraId="6031988F" w14:textId="77777777" w:rsidR="00C836E3" w:rsidRDefault="00C836E3" w:rsidP="00457FAF">
      <w:r>
        <w:tab/>
      </w:r>
      <w:r>
        <w:tab/>
      </w:r>
      <w:r>
        <w:tab/>
      </w:r>
      <w:r>
        <w:tab/>
        <w:t>De indicaties en contra-indicaties en dit in functie van zijn therapie keuze</w:t>
      </w:r>
    </w:p>
    <w:p w14:paraId="69B69B5C" w14:textId="77777777" w:rsidR="00457FAF" w:rsidRDefault="00457FAF" w:rsidP="00457FAF"/>
    <w:p w14:paraId="1D730A77" w14:textId="77777777" w:rsidR="00C836E3" w:rsidRPr="00457FAF" w:rsidRDefault="00C836E3" w:rsidP="00457FAF">
      <w:pPr>
        <w:rPr>
          <w:b/>
        </w:rPr>
      </w:pPr>
      <w:r w:rsidRPr="00457FAF">
        <w:rPr>
          <w:b/>
        </w:rPr>
        <w:t>Palpatie en testen</w:t>
      </w:r>
    </w:p>
    <w:p w14:paraId="61653C3D" w14:textId="77777777" w:rsidR="00C836E3" w:rsidRDefault="00C836E3" w:rsidP="00C836E3">
      <w:r>
        <w:t xml:space="preserve">De student wordt geleerd de verschillende referentiepunten te palperen, statisch en dynamisch en ze diagnostisch te interpreteren aan de hand van zijn biomechanische kennis en in functie van de wetten van H.H. </w:t>
      </w:r>
      <w:proofErr w:type="spellStart"/>
      <w:r>
        <w:t>Fryette</w:t>
      </w:r>
      <w:proofErr w:type="spellEnd"/>
      <w:r>
        <w:t>. Deze testen behelzen de algemene en de meer specifiek gerichte, zoals de translatietesten van Fred Mitchell.</w:t>
      </w:r>
    </w:p>
    <w:p w14:paraId="03C4D52B" w14:textId="77777777" w:rsidR="00C836E3" w:rsidRDefault="00C836E3" w:rsidP="00C836E3">
      <w:r>
        <w:t xml:space="preserve">Daarbij leert hij eveneens de vasculaire, de neurologische en de </w:t>
      </w:r>
      <w:proofErr w:type="spellStart"/>
      <w:r>
        <w:t>stabiliteittesten</w:t>
      </w:r>
      <w:proofErr w:type="spellEnd"/>
      <w:r>
        <w:t xml:space="preserve"> uit te voeren.  De </w:t>
      </w:r>
      <w:proofErr w:type="spellStart"/>
      <w:r>
        <w:t>myotomen</w:t>
      </w:r>
      <w:proofErr w:type="spellEnd"/>
      <w:r>
        <w:t xml:space="preserve"> en de </w:t>
      </w:r>
      <w:proofErr w:type="spellStart"/>
      <w:r>
        <w:t>dermatomen</w:t>
      </w:r>
      <w:proofErr w:type="spellEnd"/>
      <w:r>
        <w:t xml:space="preserve"> te onderzoeken. De reflexen te testen.</w:t>
      </w:r>
    </w:p>
    <w:p w14:paraId="31328067" w14:textId="77777777" w:rsidR="00457FAF" w:rsidRDefault="00457FAF" w:rsidP="00457FAF"/>
    <w:p w14:paraId="7974C894" w14:textId="77777777" w:rsidR="00C836E3" w:rsidRPr="00457FAF" w:rsidRDefault="00C836E3" w:rsidP="00457FAF">
      <w:pPr>
        <w:rPr>
          <w:b/>
        </w:rPr>
      </w:pPr>
      <w:r w:rsidRPr="00457FAF">
        <w:rPr>
          <w:b/>
        </w:rPr>
        <w:t>Praktijk</w:t>
      </w:r>
    </w:p>
    <w:p w14:paraId="103FDBD1" w14:textId="77777777" w:rsidR="00C836E3" w:rsidRDefault="00C836E3" w:rsidP="00457FAF">
      <w:r>
        <w:t xml:space="preserve">Aansluitend en samengaand met de palpatie leert de student de verschillende therapievormen ter hoogte van de cervicale wervelzuil. Het gaat om relaxatie technieken, spier- energie - en </w:t>
      </w:r>
      <w:proofErr w:type="spellStart"/>
      <w:r>
        <w:t>thrust</w:t>
      </w:r>
      <w:proofErr w:type="spellEnd"/>
      <w:r>
        <w:t>-technieken.</w:t>
      </w:r>
    </w:p>
    <w:p w14:paraId="7CE092C0" w14:textId="77777777" w:rsidR="00C836E3" w:rsidRDefault="00C836E3" w:rsidP="00457FAF">
      <w:r>
        <w:t>Leerdoel</w:t>
      </w:r>
    </w:p>
    <w:p w14:paraId="4E6AC7EF" w14:textId="77777777" w:rsidR="00C836E3" w:rsidRDefault="00C836E3" w:rsidP="00457FAF">
      <w:r>
        <w:lastRenderedPageBreak/>
        <w:t>Het doel van het anatomisch rappel is het duidelijk onderscheid en de twee- eenheid te belichten tussen het O.A.A.- complex en de onderste cervicale wervelzuil. Dit onderscheid uit zich voor beide complexen in een eigen biomechanisch gedrag. De nadruk wordt gelegd op structuur en functie die hier nauw met elkaar verbonden zijn.</w:t>
      </w:r>
    </w:p>
    <w:p w14:paraId="71850326" w14:textId="77777777" w:rsidR="00C836E3" w:rsidRDefault="00C836E3" w:rsidP="00457FAF"/>
    <w:p w14:paraId="16D6B527" w14:textId="77777777" w:rsidR="00C836E3" w:rsidRDefault="00C836E3" w:rsidP="00457FAF">
      <w:r>
        <w:t xml:space="preserve">In dit verband wordt gewezen op de vorm en de oriëntatie van de facetten, de aan- en/of afwezigheid van de discus, het voorkomen van de </w:t>
      </w:r>
      <w:proofErr w:type="spellStart"/>
      <w:r>
        <w:t>dens</w:t>
      </w:r>
      <w:proofErr w:type="spellEnd"/>
      <w:r>
        <w:t xml:space="preserve"> en </w:t>
      </w:r>
      <w:proofErr w:type="spellStart"/>
      <w:r>
        <w:t>uncus</w:t>
      </w:r>
      <w:proofErr w:type="spellEnd"/>
      <w:r>
        <w:t xml:space="preserve">, het ligamentum </w:t>
      </w:r>
      <w:proofErr w:type="spellStart"/>
      <w:r>
        <w:t>alare</w:t>
      </w:r>
      <w:proofErr w:type="spellEnd"/>
      <w:r>
        <w:t xml:space="preserve"> </w:t>
      </w:r>
      <w:proofErr w:type="spellStart"/>
      <w:r>
        <w:t>etc</w:t>
      </w:r>
      <w:proofErr w:type="spellEnd"/>
      <w:r>
        <w:t>…</w:t>
      </w:r>
    </w:p>
    <w:p w14:paraId="45F065D2" w14:textId="77777777" w:rsidR="00C836E3" w:rsidRDefault="00C836E3" w:rsidP="00457FAF">
      <w:r>
        <w:t>Al deze elementen zijn bepalend voor de vorm van  of het fysiologisch bewegen.</w:t>
      </w:r>
    </w:p>
    <w:p w14:paraId="327EFC29" w14:textId="77777777" w:rsidR="00C836E3" w:rsidRDefault="00C836E3" w:rsidP="00457FAF">
      <w:r>
        <w:t xml:space="preserve">Een ander doel van dit anatomisch rappel is de student de wetten van H.H. </w:t>
      </w:r>
      <w:proofErr w:type="spellStart"/>
      <w:r>
        <w:t>Fryette</w:t>
      </w:r>
      <w:proofErr w:type="spellEnd"/>
      <w:r>
        <w:t xml:space="preserve"> te laten begrijpen:</w:t>
      </w:r>
    </w:p>
    <w:p w14:paraId="4C9C86B0" w14:textId="77777777" w:rsidR="00C836E3" w:rsidRDefault="00C836E3" w:rsidP="00457FAF">
      <w:r>
        <w:t>Hoe en waarom beide, het O.A.A.-complex en de onderste cervicale wervelzuil, bewegen op een andere wijze en uiteindelijk toch complementair zijn.</w:t>
      </w:r>
    </w:p>
    <w:p w14:paraId="2BE7E6F4" w14:textId="77777777" w:rsidR="00C836E3" w:rsidRDefault="00C836E3" w:rsidP="00457FAF">
      <w:r>
        <w:t>In verband met de anatomie worden nog volgende ingrediënten besproken:</w:t>
      </w:r>
    </w:p>
    <w:p w14:paraId="7A93F062" w14:textId="77777777" w:rsidR="00C836E3" w:rsidRDefault="00C836E3" w:rsidP="00457FAF">
      <w:r>
        <w:t>de anomalieën of afwijkingen</w:t>
      </w:r>
    </w:p>
    <w:p w14:paraId="1879E653" w14:textId="77777777" w:rsidR="00C836E3" w:rsidRDefault="00C836E3" w:rsidP="00457FAF">
      <w:r>
        <w:t xml:space="preserve">de </w:t>
      </w:r>
      <w:proofErr w:type="spellStart"/>
      <w:r>
        <w:t>monosegmentaire</w:t>
      </w:r>
      <w:proofErr w:type="spellEnd"/>
      <w:r>
        <w:t xml:space="preserve"> musculaire organisatie ter hoogte van het O.A.A.-complex en hun rol</w:t>
      </w:r>
    </w:p>
    <w:p w14:paraId="1785C869" w14:textId="77777777" w:rsidR="00C836E3" w:rsidRDefault="00C836E3" w:rsidP="00457FAF">
      <w:r>
        <w:t xml:space="preserve">het </w:t>
      </w:r>
      <w:proofErr w:type="spellStart"/>
      <w:r>
        <w:t>arteria</w:t>
      </w:r>
      <w:proofErr w:type="spellEnd"/>
      <w:r>
        <w:t xml:space="preserve"> </w:t>
      </w:r>
      <w:proofErr w:type="spellStart"/>
      <w:r>
        <w:t>vertebralis</w:t>
      </w:r>
      <w:proofErr w:type="spellEnd"/>
      <w:r>
        <w:t>-complex (polygoon van Willis) en de mogelijke pathologie</w:t>
      </w:r>
    </w:p>
    <w:p w14:paraId="026617D9" w14:textId="77777777" w:rsidR="00C836E3" w:rsidRDefault="00C836E3" w:rsidP="00457FAF">
      <w:r>
        <w:t xml:space="preserve">het </w:t>
      </w:r>
      <w:proofErr w:type="spellStart"/>
      <w:r>
        <w:t>ligamentair</w:t>
      </w:r>
      <w:proofErr w:type="spellEnd"/>
      <w:r>
        <w:t xml:space="preserve"> systeem en de eventuele beschadiging of instabiliteit</w:t>
      </w:r>
    </w:p>
    <w:p w14:paraId="21ADA00C" w14:textId="77777777" w:rsidR="00C836E3" w:rsidRDefault="00C836E3" w:rsidP="00457FAF">
      <w:r>
        <w:t xml:space="preserve">de neurologische en musculaire distributie: </w:t>
      </w:r>
      <w:proofErr w:type="spellStart"/>
      <w:r>
        <w:t>myotomen</w:t>
      </w:r>
      <w:proofErr w:type="spellEnd"/>
      <w:r>
        <w:t xml:space="preserve">, </w:t>
      </w:r>
      <w:proofErr w:type="spellStart"/>
      <w:r>
        <w:t>dermatomen</w:t>
      </w:r>
      <w:proofErr w:type="spellEnd"/>
      <w:r>
        <w:t>, reflexen</w:t>
      </w:r>
    </w:p>
    <w:p w14:paraId="1CE1B964" w14:textId="77777777" w:rsidR="00C836E3" w:rsidRDefault="00C836E3" w:rsidP="00457FAF">
      <w:r>
        <w:t>Dit alles heeft als doel:</w:t>
      </w:r>
    </w:p>
    <w:p w14:paraId="1A91F152" w14:textId="77777777" w:rsidR="00C836E3" w:rsidRDefault="00C836E3" w:rsidP="00457FAF">
      <w:r>
        <w:t>een inzicht te verwerven in de functie/disfunctie</w:t>
      </w:r>
    </w:p>
    <w:p w14:paraId="6BE38EE8" w14:textId="77777777" w:rsidR="00C836E3" w:rsidRDefault="00C836E3" w:rsidP="00457FAF">
      <w:r>
        <w:t>een diagnostische waarde</w:t>
      </w:r>
    </w:p>
    <w:p w14:paraId="13EE5C5C" w14:textId="77777777" w:rsidR="00C836E3" w:rsidRDefault="00C836E3" w:rsidP="00457FAF">
      <w:r>
        <w:t>de mogelijke indicaties – contra-indicaties te bepalen</w:t>
      </w:r>
    </w:p>
    <w:p w14:paraId="3A59F57C" w14:textId="77777777" w:rsidR="00C836E3" w:rsidRDefault="00C836E3" w:rsidP="00457FAF">
      <w:r>
        <w:t>zijn therapievorm te bepalen</w:t>
      </w:r>
    </w:p>
    <w:p w14:paraId="282B7B80" w14:textId="77777777" w:rsidR="00C836E3" w:rsidRDefault="00C836E3" w:rsidP="00457FAF"/>
    <w:p w14:paraId="272DB518" w14:textId="77777777" w:rsidR="00C836E3" w:rsidRDefault="00C836E3" w:rsidP="00457FAF">
      <w:r>
        <w:t xml:space="preserve">Wat betreft de indicaties en contra-indicaties krijgt de student een uitgebreide opsomming van de eventuele gevaren die een ondoordacht of slecht uitgevoerd onderzoek, een onvolledige anamnese of een niet aangepaste therapievorm aan het individu met zich kan meebrengen. De student krijgt een aantal betrouwbare testen in de praktijkles voorgeschoteld – neurologische en vasculaire – die als doel hebben de </w:t>
      </w:r>
      <w:proofErr w:type="spellStart"/>
      <w:r>
        <w:t>risicos</w:t>
      </w:r>
      <w:proofErr w:type="spellEnd"/>
      <w:r>
        <w:t xml:space="preserve"> te vermijden.</w:t>
      </w:r>
    </w:p>
    <w:p w14:paraId="1F891A29" w14:textId="77777777" w:rsidR="00C836E3" w:rsidRDefault="00C836E3" w:rsidP="00457FAF"/>
    <w:p w14:paraId="69BD5276" w14:textId="77777777" w:rsidR="00C836E3" w:rsidRDefault="00C836E3" w:rsidP="00457FAF">
      <w:r>
        <w:t>Wat de palpatie en praktijk betreft is het doel als volgt:</w:t>
      </w:r>
    </w:p>
    <w:p w14:paraId="1F116238" w14:textId="77777777" w:rsidR="00C836E3" w:rsidRDefault="00C836E3" w:rsidP="00457FAF">
      <w:r>
        <w:t xml:space="preserve">de referentie punten aanleren van de cervicale wervels ten opzichte van elkaar en zijn omgeving of de cervicale </w:t>
      </w:r>
      <w:proofErr w:type="spellStart"/>
      <w:r>
        <w:t>viscerae</w:t>
      </w:r>
      <w:proofErr w:type="spellEnd"/>
      <w:r>
        <w:t>.</w:t>
      </w:r>
    </w:p>
    <w:p w14:paraId="78F1C0A7" w14:textId="77777777" w:rsidR="00C836E3" w:rsidRDefault="00C836E3" w:rsidP="00457FAF">
      <w:r>
        <w:t>De (a)symmetrie, de textuur en bewegingsomvang te testen.</w:t>
      </w:r>
    </w:p>
    <w:p w14:paraId="6D78BD5A" w14:textId="77777777" w:rsidR="00C836E3" w:rsidRDefault="00C836E3" w:rsidP="00457FAF">
      <w:r>
        <w:t>Het voelen van kwantiteit en kwaliteit.</w:t>
      </w:r>
    </w:p>
    <w:p w14:paraId="4C051B1C" w14:textId="77777777" w:rsidR="00C836E3" w:rsidRDefault="00C836E3" w:rsidP="00457FAF">
      <w:r>
        <w:t>Posterioriteit(en) vast te stellen met het toenemend of verdwijnend karakter ervan. Dit statisch en dynamisch.</w:t>
      </w:r>
    </w:p>
    <w:p w14:paraId="7AEDCCEC" w14:textId="77777777" w:rsidR="00C836E3" w:rsidRDefault="00C836E3" w:rsidP="00457FAF">
      <w:r>
        <w:t>Een functie of disfunctie te testen en te interpreteren, met andere woorden: een correcte diagnose te stellen.</w:t>
      </w:r>
    </w:p>
    <w:p w14:paraId="0FDB6C14" w14:textId="77777777" w:rsidR="00C836E3" w:rsidRDefault="00C836E3" w:rsidP="00457FAF"/>
    <w:p w14:paraId="6FCDF5EF" w14:textId="77777777" w:rsidR="00C836E3" w:rsidRDefault="00C836E3" w:rsidP="00457FAF">
      <w:r>
        <w:t xml:space="preserve">leerdoelen </w:t>
      </w:r>
      <w:proofErr w:type="spellStart"/>
      <w:r>
        <w:t>muscle</w:t>
      </w:r>
      <w:proofErr w:type="spellEnd"/>
      <w:r>
        <w:t xml:space="preserve">-energy technieken voor de </w:t>
      </w:r>
      <w:proofErr w:type="spellStart"/>
      <w:r>
        <w:t>thorakale</w:t>
      </w:r>
      <w:proofErr w:type="spellEnd"/>
      <w:r>
        <w:t xml:space="preserve"> wervelzuil</w:t>
      </w:r>
    </w:p>
    <w:p w14:paraId="4B60B448" w14:textId="77777777" w:rsidR="00C836E3" w:rsidRDefault="00C836E3" w:rsidP="00457FAF">
      <w:proofErr w:type="spellStart"/>
      <w:r>
        <w:t>lesblok</w:t>
      </w:r>
      <w:proofErr w:type="spellEnd"/>
      <w:r>
        <w:t xml:space="preserve"> 1, 2 en 3</w:t>
      </w:r>
    </w:p>
    <w:p w14:paraId="57F0FBB5" w14:textId="77777777" w:rsidR="00457FAF" w:rsidRDefault="00457FAF" w:rsidP="00457FAF">
      <w:pPr>
        <w:rPr>
          <w:b/>
          <w:u w:val="single"/>
        </w:rPr>
      </w:pPr>
    </w:p>
    <w:p w14:paraId="52F52884" w14:textId="77777777" w:rsidR="00C836E3" w:rsidRPr="00457FAF" w:rsidRDefault="00C836E3" w:rsidP="00457FAF">
      <w:pPr>
        <w:rPr>
          <w:b/>
          <w:u w:val="single"/>
        </w:rPr>
      </w:pPr>
      <w:r w:rsidRPr="00457FAF">
        <w:rPr>
          <w:b/>
          <w:u w:val="single"/>
        </w:rPr>
        <w:t>leerdoel</w:t>
      </w:r>
    </w:p>
    <w:p w14:paraId="22204106" w14:textId="77777777" w:rsidR="00C836E3" w:rsidRDefault="00C836E3" w:rsidP="00457FAF">
      <w:r>
        <w:t xml:space="preserve">De student heeft kennis en inzicht van de diagnostiek en de therapie van wervelkolom- disfuncties van de </w:t>
      </w:r>
      <w:proofErr w:type="spellStart"/>
      <w:r>
        <w:t>thorakale</w:t>
      </w:r>
      <w:proofErr w:type="spellEnd"/>
      <w:r>
        <w:t xml:space="preserve"> wervelkolom volgens F. Mitchell.</w:t>
      </w:r>
    </w:p>
    <w:p w14:paraId="4A6B3A54" w14:textId="77777777" w:rsidR="00C836E3" w:rsidRDefault="00C836E3" w:rsidP="00457FAF">
      <w:r>
        <w:t>leerinhoud</w:t>
      </w:r>
    </w:p>
    <w:p w14:paraId="0EA9765F" w14:textId="77777777" w:rsidR="00C836E3" w:rsidRDefault="00C836E3" w:rsidP="00457FAF">
      <w:r>
        <w:t xml:space="preserve">MET van de </w:t>
      </w:r>
      <w:proofErr w:type="spellStart"/>
      <w:r>
        <w:t>thorakale</w:t>
      </w:r>
      <w:proofErr w:type="spellEnd"/>
      <w:r>
        <w:t xml:space="preserve"> wervelkolom volgens F. Mitchell.</w:t>
      </w:r>
    </w:p>
    <w:p w14:paraId="162EC36D" w14:textId="77777777" w:rsidR="00C836E3" w:rsidRDefault="00C836E3" w:rsidP="00457FAF">
      <w:r>
        <w:t>operationele leerdoelen</w:t>
      </w:r>
    </w:p>
    <w:p w14:paraId="1B0BE6D2" w14:textId="77777777" w:rsidR="00C836E3" w:rsidRDefault="00C836E3" w:rsidP="00457FAF">
      <w:r>
        <w:t>De student kan:</w:t>
      </w:r>
    </w:p>
    <w:p w14:paraId="32A2BEF0" w14:textId="77777777" w:rsidR="00C836E3" w:rsidRDefault="00C836E3" w:rsidP="00457FAF"/>
    <w:p w14:paraId="2883BCF4" w14:textId="77777777" w:rsidR="00C836E3" w:rsidRDefault="00C836E3" w:rsidP="00457FAF">
      <w:r>
        <w:t xml:space="preserve">Het principe waarmee de </w:t>
      </w:r>
      <w:proofErr w:type="spellStart"/>
      <w:r>
        <w:t>Muscle</w:t>
      </w:r>
      <w:proofErr w:type="spellEnd"/>
      <w:r>
        <w:t>-energy technieken worden uitgevoerd, beschrijven.</w:t>
      </w:r>
    </w:p>
    <w:p w14:paraId="60F4A638" w14:textId="77777777" w:rsidR="00C836E3" w:rsidRDefault="00C836E3" w:rsidP="00457FAF">
      <w:r>
        <w:t>De indeling van de wervelkolomdisfuncties volgens F. Mitchell beschrijven.</w:t>
      </w:r>
    </w:p>
    <w:p w14:paraId="24999A6C" w14:textId="77777777" w:rsidR="00C836E3" w:rsidRDefault="00C836E3" w:rsidP="00457FAF">
      <w:r>
        <w:t xml:space="preserve">De </w:t>
      </w:r>
      <w:proofErr w:type="spellStart"/>
      <w:r>
        <w:t>palpatoire</w:t>
      </w:r>
      <w:proofErr w:type="spellEnd"/>
      <w:r>
        <w:t xml:space="preserve"> diagnose stellen ter hoogte van de </w:t>
      </w:r>
      <w:proofErr w:type="spellStart"/>
      <w:r>
        <w:t>Processi</w:t>
      </w:r>
      <w:proofErr w:type="spellEnd"/>
      <w:r>
        <w:t xml:space="preserve"> </w:t>
      </w:r>
      <w:proofErr w:type="spellStart"/>
      <w:r>
        <w:t>transversi</w:t>
      </w:r>
      <w:proofErr w:type="spellEnd"/>
      <w:r>
        <w:t xml:space="preserve">, van de wervelkolomdisfuncties van de </w:t>
      </w:r>
      <w:proofErr w:type="spellStart"/>
      <w:r>
        <w:t>thorakale</w:t>
      </w:r>
      <w:proofErr w:type="spellEnd"/>
      <w:r>
        <w:t xml:space="preserve"> wervelkolom, in zit, rekening houdend met positietekens, bewegingstekens en </w:t>
      </w:r>
      <w:proofErr w:type="spellStart"/>
      <w:r>
        <w:t>malleabiliteitsveranderingen</w:t>
      </w:r>
      <w:proofErr w:type="spellEnd"/>
      <w:r>
        <w:t>.</w:t>
      </w:r>
    </w:p>
    <w:p w14:paraId="33C5E02D" w14:textId="77777777" w:rsidR="00C836E3" w:rsidRDefault="00C836E3" w:rsidP="00457FAF">
      <w:r>
        <w:t>De differentiaal diagnostiek maken tussen ERS-, FRS- en NSR disfuncties.</w:t>
      </w:r>
    </w:p>
    <w:p w14:paraId="4935E800" w14:textId="77777777" w:rsidR="00C836E3" w:rsidRDefault="00C836E3" w:rsidP="00457FAF"/>
    <w:p w14:paraId="3412370B" w14:textId="77777777" w:rsidR="00C836E3" w:rsidRDefault="00C836E3" w:rsidP="00457FAF">
      <w:r>
        <w:t>Therapeutisch is de student in staat::</w:t>
      </w:r>
    </w:p>
    <w:p w14:paraId="39D6822E" w14:textId="77777777" w:rsidR="00C836E3" w:rsidRDefault="00C836E3" w:rsidP="00457FAF"/>
    <w:p w14:paraId="754CE8BD" w14:textId="77777777" w:rsidR="00C836E3" w:rsidRDefault="00C836E3" w:rsidP="00457FAF">
      <w:r>
        <w:t xml:space="preserve">Tijdens de normalisatie van de disfuncties afhankelijk van de hoogte van de disfunctie en rekening houdend met het individu, deze disfuncties te normaliseren volgens de principes van de </w:t>
      </w:r>
      <w:proofErr w:type="spellStart"/>
      <w:r>
        <w:t>Muscle</w:t>
      </w:r>
      <w:proofErr w:type="spellEnd"/>
      <w:r>
        <w:t>-energy technieken.</w:t>
      </w:r>
    </w:p>
    <w:p w14:paraId="2289862F" w14:textId="77777777" w:rsidR="00C836E3" w:rsidRDefault="00C836E3" w:rsidP="00C836E3">
      <w:pPr>
        <w:pStyle w:val="Kop1"/>
      </w:pPr>
      <w:r>
        <w:br w:type="page"/>
      </w:r>
      <w:bookmarkStart w:id="243" w:name="_Toc373788292"/>
      <w:r>
        <w:lastRenderedPageBreak/>
        <w:t>10. Leerdoelen Ostheopathie in het thoraxbereik</w:t>
      </w:r>
      <w:bookmarkEnd w:id="243"/>
    </w:p>
    <w:p w14:paraId="10ED85BB" w14:textId="77777777" w:rsidR="00C836E3" w:rsidRDefault="00C836E3" w:rsidP="00457FAF"/>
    <w:p w14:paraId="03300372" w14:textId="77777777" w:rsidR="00C836E3" w:rsidRDefault="00C836E3" w:rsidP="00457FAF">
      <w:pPr>
        <w:pStyle w:val="Kop2"/>
      </w:pPr>
      <w:bookmarkStart w:id="244" w:name="_Toc373788293"/>
      <w:r>
        <w:t>10.1. leerdoelen ribben</w:t>
      </w:r>
      <w:bookmarkEnd w:id="244"/>
    </w:p>
    <w:p w14:paraId="6400DBD8" w14:textId="77777777" w:rsidR="00C836E3" w:rsidRDefault="00C836E3" w:rsidP="00457FAF">
      <w:proofErr w:type="spellStart"/>
      <w:r>
        <w:t>Lesblok</w:t>
      </w:r>
      <w:proofErr w:type="spellEnd"/>
      <w:r>
        <w:t xml:space="preserve"> 1 en 2</w:t>
      </w:r>
    </w:p>
    <w:p w14:paraId="0FFEC67D" w14:textId="77777777" w:rsidR="00C836E3" w:rsidRDefault="00C836E3" w:rsidP="00457FAF">
      <w:r>
        <w:t>leerdoel 1</w:t>
      </w:r>
    </w:p>
    <w:p w14:paraId="3C116BCC" w14:textId="77777777" w:rsidR="00C836E3" w:rsidRDefault="00C836E3" w:rsidP="00457FAF">
      <w:r>
        <w:t>De student heeft kennis over in inzicht in de situering van de thorax, de anatomie, de biomechanica, het osteopathisch disfunctiemechanisme, de diagnostiek en behandeling van de ribben voor wat betreft de pomp- en hengselbeweging.</w:t>
      </w:r>
    </w:p>
    <w:p w14:paraId="03614868" w14:textId="77777777" w:rsidR="00C836E3" w:rsidRDefault="00C836E3" w:rsidP="00457FAF">
      <w:r>
        <w:t>leerinhoud theorie</w:t>
      </w:r>
    </w:p>
    <w:p w14:paraId="46236259" w14:textId="77777777" w:rsidR="00C836E3" w:rsidRDefault="00C836E3" w:rsidP="00457FAF">
      <w:r>
        <w:t>De algemene situering van de thorax in het lichaam gebaseerd op het schematisch model van de drie functionele driehoeken.</w:t>
      </w:r>
    </w:p>
    <w:p w14:paraId="5680BC62" w14:textId="77777777" w:rsidR="00C836E3" w:rsidRDefault="00C836E3" w:rsidP="00457FAF">
      <w:r>
        <w:t>De mobiliteit van de ribben rond de schuine en de sagittale as.</w:t>
      </w:r>
    </w:p>
    <w:p w14:paraId="23C7E374" w14:textId="77777777" w:rsidR="00C836E3" w:rsidRDefault="00C836E3" w:rsidP="00457FAF">
      <w:r>
        <w:t>de operationele leerdoelen</w:t>
      </w:r>
    </w:p>
    <w:p w14:paraId="466DA98A" w14:textId="77777777" w:rsidR="00C836E3" w:rsidRDefault="00C836E3" w:rsidP="00457FAF">
      <w:r>
        <w:t>De student kan:</w:t>
      </w:r>
    </w:p>
    <w:p w14:paraId="780DE926" w14:textId="77777777" w:rsidR="00C836E3" w:rsidRDefault="00C836E3" w:rsidP="00457FAF"/>
    <w:p w14:paraId="48B644B9" w14:textId="77777777" w:rsidR="00C836E3" w:rsidRDefault="00C836E3" w:rsidP="00457FAF">
      <w:r>
        <w:t>De verschillende delen van de pariëtale thorax benoemen en situeren.</w:t>
      </w:r>
    </w:p>
    <w:p w14:paraId="13775908" w14:textId="77777777" w:rsidR="00C836E3" w:rsidRDefault="00C836E3" w:rsidP="00457FAF">
      <w:r>
        <w:t>Een beperkt schematisch beeld weergeven van de pariëtale en viscerale structuren van de thorax.</w:t>
      </w:r>
    </w:p>
    <w:p w14:paraId="649F49FE" w14:textId="77777777" w:rsidR="00C836E3" w:rsidRDefault="00C836E3" w:rsidP="00457FAF">
      <w:r>
        <w:t>De thorax situeren ten opzichte van het lichaam.</w:t>
      </w:r>
    </w:p>
    <w:p w14:paraId="4DE6770E" w14:textId="77777777" w:rsidR="00C836E3" w:rsidRDefault="00C836E3" w:rsidP="00457FAF">
      <w:r>
        <w:t>De thorax situeren binnen het denkmodel en tevens de rode draad van de cursus thorax; de functionele driehoeken.</w:t>
      </w:r>
    </w:p>
    <w:p w14:paraId="1D722F80" w14:textId="77777777" w:rsidR="00C836E3" w:rsidRDefault="00C836E3" w:rsidP="00457FAF"/>
    <w:p w14:paraId="40950C0E" w14:textId="77777777" w:rsidR="00C836E3" w:rsidRDefault="00C836E3" w:rsidP="00457FAF">
      <w:r>
        <w:t>Binnen het anatomisch deel is de student in staat:</w:t>
      </w:r>
    </w:p>
    <w:p w14:paraId="30FC44A9" w14:textId="77777777" w:rsidR="00C836E3" w:rsidRDefault="00C836E3" w:rsidP="00457FAF"/>
    <w:p w14:paraId="58E2DD7C" w14:textId="77777777" w:rsidR="00C836E3" w:rsidRDefault="00C836E3" w:rsidP="00457FAF">
      <w:r>
        <w:t>De ribben te beschrijven en te benoemen.</w:t>
      </w:r>
    </w:p>
    <w:p w14:paraId="1257D2F0" w14:textId="77777777" w:rsidR="00C836E3" w:rsidRDefault="00C836E3" w:rsidP="00457FAF">
      <w:r>
        <w:t xml:space="preserve">De verschillende ribgewrichten met hun </w:t>
      </w:r>
      <w:proofErr w:type="spellStart"/>
      <w:r>
        <w:t>ligamentaire</w:t>
      </w:r>
      <w:proofErr w:type="spellEnd"/>
      <w:r>
        <w:t xml:space="preserve"> verbindingen te beschrijven.</w:t>
      </w:r>
    </w:p>
    <w:p w14:paraId="4E440273" w14:textId="77777777" w:rsidR="00C836E3" w:rsidRDefault="00C836E3" w:rsidP="00457FAF">
      <w:r>
        <w:t>Onderverdelingen te maken tussen de verschillende ribben.</w:t>
      </w:r>
    </w:p>
    <w:p w14:paraId="221ED7A3" w14:textId="77777777" w:rsidR="00C836E3" w:rsidRDefault="00C836E3" w:rsidP="00457FAF">
      <w:r>
        <w:t xml:space="preserve">De kinesiologie van de ribben binnen de </w:t>
      </w:r>
      <w:proofErr w:type="spellStart"/>
      <w:r>
        <w:t>costovertebrale</w:t>
      </w:r>
      <w:proofErr w:type="spellEnd"/>
      <w:r>
        <w:t xml:space="preserve"> eenheid uit te leggen; zowel actief als passief.</w:t>
      </w:r>
    </w:p>
    <w:p w14:paraId="1443443C" w14:textId="77777777" w:rsidR="00C836E3" w:rsidRDefault="00C836E3" w:rsidP="00457FAF">
      <w:r>
        <w:t>De verschillende bewegingsassen te situeren en de ermee gerelateerde beweging te ontleden:</w:t>
      </w:r>
    </w:p>
    <w:p w14:paraId="739D783A" w14:textId="77777777" w:rsidR="00C836E3" w:rsidRDefault="00C836E3" w:rsidP="00457FAF">
      <w:r>
        <w:t xml:space="preserve">De schuine as en de pompbeweging, de sagittale as en de hengselbeweging, de verticale as en de </w:t>
      </w:r>
      <w:proofErr w:type="spellStart"/>
      <w:r>
        <w:t>antero</w:t>
      </w:r>
      <w:proofErr w:type="spellEnd"/>
      <w:r>
        <w:t xml:space="preserve">- of </w:t>
      </w:r>
      <w:proofErr w:type="spellStart"/>
      <w:r>
        <w:t>posteromediane</w:t>
      </w:r>
      <w:proofErr w:type="spellEnd"/>
      <w:r>
        <w:t xml:space="preserve"> ribbeweging.</w:t>
      </w:r>
    </w:p>
    <w:p w14:paraId="7B1A3F61" w14:textId="77777777" w:rsidR="00C836E3" w:rsidRDefault="00C836E3" w:rsidP="00457FAF"/>
    <w:p w14:paraId="38FE6540" w14:textId="77777777" w:rsidR="00C836E3" w:rsidRDefault="00C836E3" w:rsidP="00457FAF">
      <w:r>
        <w:t>Bespreking van het disfunctiemechanisme laat de student toe om:</w:t>
      </w:r>
    </w:p>
    <w:p w14:paraId="127F0937" w14:textId="77777777" w:rsidR="00C836E3" w:rsidRDefault="00C836E3" w:rsidP="00457FAF"/>
    <w:p w14:paraId="2E9148F7" w14:textId="77777777" w:rsidR="00C836E3" w:rsidRDefault="00C836E3" w:rsidP="00457FAF">
      <w:r>
        <w:t>Voor alle ribben de verschillende ribdisfuncties te benoemen en te herkennen naar positie; mobiliteit; sensibiliteit en voorkomen.</w:t>
      </w:r>
    </w:p>
    <w:p w14:paraId="16A8F83C" w14:textId="77777777" w:rsidR="00C836E3" w:rsidRDefault="00C836E3" w:rsidP="00457FAF">
      <w:r>
        <w:t xml:space="preserve"> </w:t>
      </w:r>
      <w:proofErr w:type="spellStart"/>
      <w:r>
        <w:t>Lesblok</w:t>
      </w:r>
      <w:proofErr w:type="spellEnd"/>
      <w:r>
        <w:t xml:space="preserve"> 3, 4 en 5</w:t>
      </w:r>
    </w:p>
    <w:p w14:paraId="6B47DABB" w14:textId="77777777" w:rsidR="00C836E3" w:rsidRDefault="00C836E3" w:rsidP="00457FAF">
      <w:r>
        <w:t>Leerdoel</w:t>
      </w:r>
    </w:p>
    <w:p w14:paraId="3E9F15F8" w14:textId="77777777" w:rsidR="00C836E3" w:rsidRDefault="00C836E3" w:rsidP="00457FAF">
      <w:r>
        <w:t>De student is in staat de diagnose van ribdisfuncties te stellen en de therapie van de disfuncties van de ribben rond de schuine en sagittale as uit te voeren net als de therapie van de specifieke disfuncties van de eerste, elfde en twaalfde rib.</w:t>
      </w:r>
    </w:p>
    <w:p w14:paraId="781AA36E" w14:textId="77777777" w:rsidR="00C836E3" w:rsidRDefault="00C836E3" w:rsidP="00457FAF">
      <w:r>
        <w:t>leerinhoud praktijk</w:t>
      </w:r>
    </w:p>
    <w:p w14:paraId="30FCB915" w14:textId="77777777" w:rsidR="00C836E3" w:rsidRDefault="00C836E3" w:rsidP="00457FAF">
      <w:r>
        <w:t>Diagnose en therapie van ribdisfuncties in pomp en hengselbeweging.</w:t>
      </w:r>
    </w:p>
    <w:p w14:paraId="6A5539DC" w14:textId="77777777" w:rsidR="00C836E3" w:rsidRDefault="00C836E3" w:rsidP="00457FAF">
      <w:r>
        <w:t>operationele leerdoelen</w:t>
      </w:r>
    </w:p>
    <w:p w14:paraId="6299A7F4" w14:textId="77777777" w:rsidR="00C836E3" w:rsidRDefault="00C836E3" w:rsidP="00457FAF">
      <w:r>
        <w:t>Diagnostisch kan de student:</w:t>
      </w:r>
    </w:p>
    <w:p w14:paraId="3BCD1F39" w14:textId="77777777" w:rsidR="00C836E3" w:rsidRDefault="00C836E3" w:rsidP="00457FAF"/>
    <w:p w14:paraId="4733908B" w14:textId="77777777" w:rsidR="00C836E3" w:rsidRDefault="00C836E3" w:rsidP="00457FAF">
      <w:r>
        <w:t>Een anamnese stellen betreffende de ribdisfuncties.</w:t>
      </w:r>
    </w:p>
    <w:p w14:paraId="203CFF3D" w14:textId="77777777" w:rsidR="00C836E3" w:rsidRDefault="00C836E3" w:rsidP="00457FAF">
      <w:r>
        <w:t xml:space="preserve">Een visueel en </w:t>
      </w:r>
      <w:proofErr w:type="spellStart"/>
      <w:r>
        <w:t>palpatoir</w:t>
      </w:r>
      <w:proofErr w:type="spellEnd"/>
      <w:r>
        <w:t xml:space="preserve"> onderzoek uitvoeren in stand.</w:t>
      </w:r>
    </w:p>
    <w:p w14:paraId="5F18795C" w14:textId="77777777" w:rsidR="00C836E3" w:rsidRDefault="00C836E3" w:rsidP="00457FAF">
      <w:r>
        <w:t xml:space="preserve">Een </w:t>
      </w:r>
      <w:proofErr w:type="spellStart"/>
      <w:r>
        <w:t>palpatoir</w:t>
      </w:r>
      <w:proofErr w:type="spellEnd"/>
      <w:r>
        <w:t xml:space="preserve"> onderzoek uitvoeren naar ribdisfuncties vertrekkende vanuit een onderverdeling van de thorax in kwadranten.</w:t>
      </w:r>
    </w:p>
    <w:p w14:paraId="48F4B316" w14:textId="77777777" w:rsidR="00C836E3" w:rsidRDefault="00C836E3" w:rsidP="00457FAF">
      <w:r>
        <w:t xml:space="preserve">Een </w:t>
      </w:r>
      <w:proofErr w:type="spellStart"/>
      <w:r>
        <w:t>palpatoir</w:t>
      </w:r>
      <w:proofErr w:type="spellEnd"/>
      <w:r>
        <w:t xml:space="preserve"> respiratoir onderzoek interpreteren.</w:t>
      </w:r>
    </w:p>
    <w:p w14:paraId="6E8725B6" w14:textId="77777777" w:rsidR="00C836E3" w:rsidRDefault="00C836E3" w:rsidP="00457FAF">
      <w:r>
        <w:t>Elke rib individueel onderzoeken.</w:t>
      </w:r>
    </w:p>
    <w:p w14:paraId="51BEA556" w14:textId="77777777" w:rsidR="00C836E3" w:rsidRDefault="00C836E3" w:rsidP="00457FAF">
      <w:r>
        <w:t>Het onderscheid maken tussen een rib en een werveldisfunctie.</w:t>
      </w:r>
    </w:p>
    <w:p w14:paraId="19D9B594" w14:textId="77777777" w:rsidR="00C836E3" w:rsidRDefault="00C836E3" w:rsidP="00457FAF"/>
    <w:p w14:paraId="5017A05E" w14:textId="77777777" w:rsidR="00C836E3" w:rsidRDefault="00C836E3" w:rsidP="00457FAF">
      <w:r>
        <w:lastRenderedPageBreak/>
        <w:t>Therapeutisch is de student in staat om:</w:t>
      </w:r>
    </w:p>
    <w:p w14:paraId="3570196E" w14:textId="77777777" w:rsidR="00C836E3" w:rsidRDefault="00C836E3" w:rsidP="00457FAF"/>
    <w:p w14:paraId="288C5E4A" w14:textId="77777777" w:rsidR="00C836E3" w:rsidRDefault="00C836E3" w:rsidP="00457FAF">
      <w:r>
        <w:t xml:space="preserve">Op elk ribniveau een osteopathische normalisatie door middel van een </w:t>
      </w:r>
      <w:proofErr w:type="spellStart"/>
      <w:r>
        <w:t>Muscle</w:t>
      </w:r>
      <w:proofErr w:type="spellEnd"/>
      <w:r>
        <w:t>- energy techniek uit te voeren voor een disfunctie in:</w:t>
      </w:r>
    </w:p>
    <w:p w14:paraId="2C0A01BE" w14:textId="77777777" w:rsidR="00C836E3" w:rsidRDefault="00C836E3" w:rsidP="00457FAF">
      <w:proofErr w:type="spellStart"/>
      <w:r>
        <w:t>Inspiratoire</w:t>
      </w:r>
      <w:proofErr w:type="spellEnd"/>
      <w:r>
        <w:t xml:space="preserve"> pompbeweging</w:t>
      </w:r>
    </w:p>
    <w:p w14:paraId="16F1AD18" w14:textId="77777777" w:rsidR="00C836E3" w:rsidRDefault="00C836E3" w:rsidP="00457FAF">
      <w:proofErr w:type="spellStart"/>
      <w:r>
        <w:t>Expiratoire</w:t>
      </w:r>
      <w:proofErr w:type="spellEnd"/>
      <w:r>
        <w:t xml:space="preserve"> pompbeweging</w:t>
      </w:r>
    </w:p>
    <w:p w14:paraId="508A27BE" w14:textId="77777777" w:rsidR="00C836E3" w:rsidRDefault="00C836E3" w:rsidP="00457FAF">
      <w:proofErr w:type="spellStart"/>
      <w:r>
        <w:t>Inspiratoire</w:t>
      </w:r>
      <w:proofErr w:type="spellEnd"/>
      <w:r>
        <w:t xml:space="preserve"> hengselbeweging</w:t>
      </w:r>
    </w:p>
    <w:p w14:paraId="5F237C70" w14:textId="77777777" w:rsidR="00C836E3" w:rsidRDefault="00C836E3" w:rsidP="00457FAF">
      <w:proofErr w:type="spellStart"/>
      <w:r>
        <w:t>Expiratoire</w:t>
      </w:r>
      <w:proofErr w:type="spellEnd"/>
      <w:r>
        <w:t xml:space="preserve"> hengselbeweging</w:t>
      </w:r>
    </w:p>
    <w:p w14:paraId="6F69BB69" w14:textId="77777777" w:rsidR="00C836E3" w:rsidRDefault="00C836E3" w:rsidP="00457FAF"/>
    <w:p w14:paraId="4647AC79" w14:textId="77777777" w:rsidR="00C836E3" w:rsidRDefault="00C836E3" w:rsidP="00457FAF">
      <w:r>
        <w:t xml:space="preserve">Op de eerste rib een </w:t>
      </w:r>
      <w:proofErr w:type="spellStart"/>
      <w:r>
        <w:t>thrusttechniek</w:t>
      </w:r>
      <w:proofErr w:type="spellEnd"/>
      <w:r>
        <w:t xml:space="preserve"> uit te voeren voor een disfunctie in:</w:t>
      </w:r>
    </w:p>
    <w:p w14:paraId="46B06537" w14:textId="77777777" w:rsidR="00C836E3" w:rsidRDefault="00C836E3" w:rsidP="00457FAF">
      <w:proofErr w:type="spellStart"/>
      <w:r>
        <w:t>Inspiratoire</w:t>
      </w:r>
      <w:proofErr w:type="spellEnd"/>
      <w:r>
        <w:t xml:space="preserve"> pompbeweging</w:t>
      </w:r>
    </w:p>
    <w:p w14:paraId="7827BEDA" w14:textId="77777777" w:rsidR="00C836E3" w:rsidRDefault="00C836E3" w:rsidP="00457FAF">
      <w:proofErr w:type="spellStart"/>
      <w:r>
        <w:t>Expiratoire</w:t>
      </w:r>
      <w:proofErr w:type="spellEnd"/>
      <w:r>
        <w:t xml:space="preserve"> pompbeweging</w:t>
      </w:r>
    </w:p>
    <w:p w14:paraId="27D1A32A" w14:textId="77777777" w:rsidR="00C836E3" w:rsidRDefault="00C836E3" w:rsidP="00457FAF">
      <w:proofErr w:type="spellStart"/>
      <w:r>
        <w:t>Inspiratoire</w:t>
      </w:r>
      <w:proofErr w:type="spellEnd"/>
      <w:r>
        <w:t xml:space="preserve"> hengselbeweging</w:t>
      </w:r>
    </w:p>
    <w:p w14:paraId="306D4060" w14:textId="77777777" w:rsidR="00C836E3" w:rsidRDefault="00C836E3" w:rsidP="00457FAF">
      <w:proofErr w:type="spellStart"/>
      <w:r>
        <w:t>Costotransversaire</w:t>
      </w:r>
      <w:proofErr w:type="spellEnd"/>
      <w:r>
        <w:t xml:space="preserve"> disfunctie van de eerste rib</w:t>
      </w:r>
    </w:p>
    <w:p w14:paraId="6A4B6C9A" w14:textId="77777777" w:rsidR="00C836E3" w:rsidRDefault="00C836E3" w:rsidP="00457FAF"/>
    <w:p w14:paraId="6A9245F5" w14:textId="77777777" w:rsidR="00C836E3" w:rsidRDefault="00C836E3" w:rsidP="00457FAF">
      <w:r>
        <w:t xml:space="preserve">Een reciproke inhibitietechniek uit te voeren van de </w:t>
      </w:r>
      <w:proofErr w:type="spellStart"/>
      <w:r>
        <w:t>costotransversaire</w:t>
      </w:r>
      <w:proofErr w:type="spellEnd"/>
      <w:r>
        <w:t xml:space="preserve"> disfunctie.</w:t>
      </w:r>
    </w:p>
    <w:p w14:paraId="0892A512" w14:textId="77777777" w:rsidR="00C836E3" w:rsidRDefault="00C836E3" w:rsidP="00457FAF">
      <w:r>
        <w:t xml:space="preserve">Rib 11 en 12 te behandelen met een </w:t>
      </w:r>
      <w:proofErr w:type="spellStart"/>
      <w:r>
        <w:t>inspiratoire</w:t>
      </w:r>
      <w:proofErr w:type="spellEnd"/>
      <w:r>
        <w:t xml:space="preserve"> of </w:t>
      </w:r>
      <w:proofErr w:type="spellStart"/>
      <w:r>
        <w:t>expiratoire</w:t>
      </w:r>
      <w:proofErr w:type="spellEnd"/>
      <w:r>
        <w:t xml:space="preserve"> disfunctie.</w:t>
      </w:r>
    </w:p>
    <w:p w14:paraId="7CD34794" w14:textId="77777777" w:rsidR="00C836E3" w:rsidRDefault="00C836E3" w:rsidP="00457FAF">
      <w:proofErr w:type="spellStart"/>
      <w:r>
        <w:t>Lesblok</w:t>
      </w:r>
      <w:proofErr w:type="spellEnd"/>
      <w:r>
        <w:t xml:space="preserve"> 6 en 7</w:t>
      </w:r>
    </w:p>
    <w:p w14:paraId="506DE0C4" w14:textId="77777777" w:rsidR="00C836E3" w:rsidRDefault="00C836E3" w:rsidP="00457FAF">
      <w:r>
        <w:t xml:space="preserve">leerdoel </w:t>
      </w:r>
    </w:p>
    <w:p w14:paraId="22549D8A" w14:textId="77777777" w:rsidR="00C836E3" w:rsidRDefault="00C836E3" w:rsidP="00457FAF">
      <w:r>
        <w:t xml:space="preserve">De student heeft inzicht in het disfunctiemechanisme, de diagnostiek en de behandeling van de ribben voor wat betreft de </w:t>
      </w:r>
      <w:proofErr w:type="spellStart"/>
      <w:r>
        <w:t>antero</w:t>
      </w:r>
      <w:proofErr w:type="spellEnd"/>
      <w:r>
        <w:t xml:space="preserve">-mediane en </w:t>
      </w:r>
      <w:proofErr w:type="spellStart"/>
      <w:r>
        <w:t>postero</w:t>
      </w:r>
      <w:proofErr w:type="spellEnd"/>
      <w:r>
        <w:t>-laterale beweging, de intra-</w:t>
      </w:r>
      <w:proofErr w:type="spellStart"/>
      <w:r>
        <w:t>osseuse</w:t>
      </w:r>
      <w:proofErr w:type="spellEnd"/>
      <w:r>
        <w:t xml:space="preserve"> ribdisfuncties en de intercostale spasmen.</w:t>
      </w:r>
    </w:p>
    <w:p w14:paraId="232C84E9" w14:textId="77777777" w:rsidR="00C836E3" w:rsidRDefault="00C836E3" w:rsidP="00457FAF">
      <w:r>
        <w:t>leerinhoud</w:t>
      </w:r>
    </w:p>
    <w:p w14:paraId="7DF3A6F2" w14:textId="77777777" w:rsidR="00C836E3" w:rsidRDefault="00C836E3" w:rsidP="00457FAF">
      <w:r>
        <w:t xml:space="preserve">De </w:t>
      </w:r>
      <w:proofErr w:type="spellStart"/>
      <w:r>
        <w:t>antero</w:t>
      </w:r>
      <w:proofErr w:type="spellEnd"/>
      <w:r>
        <w:t xml:space="preserve">-mediane en </w:t>
      </w:r>
      <w:proofErr w:type="spellStart"/>
      <w:r>
        <w:t>postero</w:t>
      </w:r>
      <w:proofErr w:type="spellEnd"/>
      <w:r>
        <w:t>-laterale ribdisfuncties, de intra-</w:t>
      </w:r>
      <w:proofErr w:type="spellStart"/>
      <w:r>
        <w:t>osseuse</w:t>
      </w:r>
      <w:proofErr w:type="spellEnd"/>
      <w:r>
        <w:t xml:space="preserve"> ribdisfuncties en de intercostale spasmen.</w:t>
      </w:r>
    </w:p>
    <w:p w14:paraId="07589CFC" w14:textId="77777777" w:rsidR="00C836E3" w:rsidRDefault="00C836E3" w:rsidP="00457FAF">
      <w:r>
        <w:t>De Sutherlandtechniek voor ribdisfuncties.</w:t>
      </w:r>
    </w:p>
    <w:p w14:paraId="6D8B27D1" w14:textId="77777777" w:rsidR="00C836E3" w:rsidRDefault="00C836E3" w:rsidP="00457FAF">
      <w:r>
        <w:t>de operationele leerdoelen</w:t>
      </w:r>
    </w:p>
    <w:p w14:paraId="0E836694" w14:textId="77777777" w:rsidR="00C836E3" w:rsidRDefault="00C836E3" w:rsidP="00457FAF">
      <w:r>
        <w:t>Diagnostisch kan de student:</w:t>
      </w:r>
    </w:p>
    <w:p w14:paraId="6202F3BC" w14:textId="77777777" w:rsidR="00C836E3" w:rsidRDefault="00C836E3" w:rsidP="00457FAF"/>
    <w:p w14:paraId="264D6770" w14:textId="77777777" w:rsidR="00C836E3" w:rsidRDefault="00C836E3" w:rsidP="00457FAF">
      <w:r>
        <w:t>Het onderscheid maken tussen een rib- en werveldisfunctie.</w:t>
      </w:r>
    </w:p>
    <w:p w14:paraId="0285FBFF" w14:textId="77777777" w:rsidR="00C836E3" w:rsidRDefault="00C836E3" w:rsidP="00457FAF">
      <w:r>
        <w:t>De anamnese betreffende deze disfuncties af te nemen.</w:t>
      </w:r>
    </w:p>
    <w:p w14:paraId="692123FA" w14:textId="77777777" w:rsidR="00C836E3" w:rsidRDefault="00C836E3" w:rsidP="00457FAF">
      <w:r>
        <w:t xml:space="preserve">Het onderscheid maken tussen een </w:t>
      </w:r>
      <w:proofErr w:type="spellStart"/>
      <w:r>
        <w:t>antero</w:t>
      </w:r>
      <w:proofErr w:type="spellEnd"/>
      <w:r>
        <w:t xml:space="preserve">-mediane en een </w:t>
      </w:r>
      <w:proofErr w:type="spellStart"/>
      <w:r>
        <w:t>posterolaterale</w:t>
      </w:r>
      <w:proofErr w:type="spellEnd"/>
      <w:r>
        <w:t xml:space="preserve"> disfunctie.</w:t>
      </w:r>
    </w:p>
    <w:p w14:paraId="376E0C75" w14:textId="77777777" w:rsidR="00C836E3" w:rsidRDefault="00C836E3" w:rsidP="00457FAF">
      <w:r>
        <w:t>Een ribdisfunctie te interpreteren volgens het Sutherlandprincipe.</w:t>
      </w:r>
    </w:p>
    <w:p w14:paraId="13E0BECC" w14:textId="77777777" w:rsidR="00C836E3" w:rsidRDefault="00C836E3" w:rsidP="00457FAF"/>
    <w:p w14:paraId="300446DE" w14:textId="77777777" w:rsidR="00C836E3" w:rsidRDefault="00C836E3" w:rsidP="00457FAF">
      <w:r>
        <w:t>Therapeutisch is de student in staat om:</w:t>
      </w:r>
    </w:p>
    <w:p w14:paraId="2F1F7350" w14:textId="77777777" w:rsidR="00C836E3" w:rsidRDefault="00C836E3" w:rsidP="00457FAF"/>
    <w:p w14:paraId="64979489" w14:textId="77777777" w:rsidR="00C836E3" w:rsidRDefault="00C836E3" w:rsidP="00457FAF">
      <w:r>
        <w:t xml:space="preserve">De </w:t>
      </w:r>
      <w:proofErr w:type="spellStart"/>
      <w:r>
        <w:t>antero</w:t>
      </w:r>
      <w:proofErr w:type="spellEnd"/>
      <w:r>
        <w:t xml:space="preserve">-mediale en </w:t>
      </w:r>
      <w:proofErr w:type="spellStart"/>
      <w:r>
        <w:t>postero</w:t>
      </w:r>
      <w:proofErr w:type="spellEnd"/>
      <w:r>
        <w:t xml:space="preserve">-laterale ribdisfunctie door middel van een </w:t>
      </w:r>
      <w:proofErr w:type="spellStart"/>
      <w:r>
        <w:t>Muscle</w:t>
      </w:r>
      <w:proofErr w:type="spellEnd"/>
      <w:r>
        <w:t xml:space="preserve"> energy techniek te behandelen.</w:t>
      </w:r>
    </w:p>
    <w:p w14:paraId="262A28C2" w14:textId="77777777" w:rsidR="00C836E3" w:rsidRDefault="00C836E3" w:rsidP="00457FAF">
      <w:r>
        <w:t xml:space="preserve">De </w:t>
      </w:r>
      <w:proofErr w:type="spellStart"/>
      <w:r>
        <w:t>postero</w:t>
      </w:r>
      <w:proofErr w:type="spellEnd"/>
      <w:r>
        <w:t xml:space="preserve">-laterale ribdisfunctie te behandelen door middel van een </w:t>
      </w:r>
      <w:proofErr w:type="spellStart"/>
      <w:r>
        <w:t>thrusttechniek</w:t>
      </w:r>
      <w:proofErr w:type="spellEnd"/>
      <w:r>
        <w:t xml:space="preserve"> in </w:t>
      </w:r>
      <w:proofErr w:type="spellStart"/>
      <w:r>
        <w:t>buiklig</w:t>
      </w:r>
      <w:proofErr w:type="spellEnd"/>
      <w:r>
        <w:t>.</w:t>
      </w:r>
    </w:p>
    <w:p w14:paraId="3A6A5DEA" w14:textId="77777777" w:rsidR="00C836E3" w:rsidRDefault="00C836E3" w:rsidP="00457FAF">
      <w:r>
        <w:t>Een rib te behandelen volgens het Sutherlandprincipe.</w:t>
      </w:r>
    </w:p>
    <w:p w14:paraId="1DA19FC5" w14:textId="77777777" w:rsidR="00C836E3" w:rsidRDefault="00C836E3" w:rsidP="00457FAF">
      <w:r>
        <w:t>De intra-</w:t>
      </w:r>
      <w:proofErr w:type="spellStart"/>
      <w:r>
        <w:t>osseuse</w:t>
      </w:r>
      <w:proofErr w:type="spellEnd"/>
      <w:r>
        <w:t xml:space="preserve"> ribdisfuncties en de intercostale spasmen door middel van een </w:t>
      </w:r>
      <w:proofErr w:type="spellStart"/>
      <w:r>
        <w:t>Muscle</w:t>
      </w:r>
      <w:proofErr w:type="spellEnd"/>
      <w:r>
        <w:t>-energy techniek behandelen.</w:t>
      </w:r>
    </w:p>
    <w:p w14:paraId="5C7B0029" w14:textId="77777777" w:rsidR="00C836E3" w:rsidRDefault="00C836E3" w:rsidP="00457FAF"/>
    <w:p w14:paraId="75C21C8D" w14:textId="77777777" w:rsidR="00C836E3" w:rsidRDefault="00C836E3" w:rsidP="00C836E3">
      <w:pPr>
        <w:pStyle w:val="Kop2"/>
        <w:numPr>
          <w:ilvl w:val="12"/>
          <w:numId w:val="0"/>
        </w:numPr>
      </w:pPr>
      <w:r>
        <w:br w:type="page"/>
      </w:r>
      <w:bookmarkStart w:id="245" w:name="_Toc373788294"/>
      <w:r>
        <w:lastRenderedPageBreak/>
        <w:t>10.2. leerdoelen het thoraco - abdominaal diafragma</w:t>
      </w:r>
      <w:bookmarkEnd w:id="245"/>
    </w:p>
    <w:p w14:paraId="32CE5080" w14:textId="77777777" w:rsidR="00C836E3" w:rsidRPr="001C2EC5" w:rsidRDefault="00C836E3" w:rsidP="001C2EC5">
      <w:pPr>
        <w:rPr>
          <w:b/>
        </w:rPr>
      </w:pPr>
      <w:proofErr w:type="spellStart"/>
      <w:r w:rsidRPr="001C2EC5">
        <w:rPr>
          <w:b/>
        </w:rPr>
        <w:t>lesblok</w:t>
      </w:r>
      <w:proofErr w:type="spellEnd"/>
      <w:r w:rsidRPr="001C2EC5">
        <w:rPr>
          <w:b/>
        </w:rPr>
        <w:t xml:space="preserve"> 1 en 2</w:t>
      </w:r>
    </w:p>
    <w:p w14:paraId="2FF2FAF8" w14:textId="77777777" w:rsidR="00C836E3" w:rsidRDefault="00C836E3" w:rsidP="001C2EC5">
      <w:r>
        <w:t>leerdoel</w:t>
      </w:r>
    </w:p>
    <w:p w14:paraId="1792C5FA" w14:textId="77777777" w:rsidR="00C836E3" w:rsidRDefault="00C836E3" w:rsidP="00C836E3">
      <w:pPr>
        <w:numPr>
          <w:ilvl w:val="12"/>
          <w:numId w:val="0"/>
        </w:numPr>
      </w:pPr>
      <w:r>
        <w:t xml:space="preserve">De student heeft kennis en inzicht over de situering, de anatomie, de biomechanica, het osteopathisch disfunctioneren en de therapie van het </w:t>
      </w:r>
      <w:proofErr w:type="spellStart"/>
      <w:r>
        <w:t>thoraco</w:t>
      </w:r>
      <w:proofErr w:type="spellEnd"/>
      <w:r>
        <w:t>-abdominaal diafragma.</w:t>
      </w:r>
    </w:p>
    <w:p w14:paraId="74C1BF0A" w14:textId="77777777" w:rsidR="00C836E3" w:rsidRPr="001C2EC5" w:rsidRDefault="00C836E3" w:rsidP="001C2EC5">
      <w:pPr>
        <w:rPr>
          <w:b/>
        </w:rPr>
      </w:pPr>
      <w:r w:rsidRPr="001C2EC5">
        <w:rPr>
          <w:b/>
        </w:rPr>
        <w:t>leerinhoud</w:t>
      </w:r>
    </w:p>
    <w:p w14:paraId="47CADDD1" w14:textId="77777777" w:rsidR="00C836E3" w:rsidRDefault="00C836E3" w:rsidP="00C836E3">
      <w:pPr>
        <w:numPr>
          <w:ilvl w:val="12"/>
          <w:numId w:val="0"/>
        </w:numPr>
      </w:pPr>
      <w:r>
        <w:t xml:space="preserve">Het </w:t>
      </w:r>
      <w:proofErr w:type="spellStart"/>
      <w:r>
        <w:t>thoraco</w:t>
      </w:r>
      <w:proofErr w:type="spellEnd"/>
      <w:r>
        <w:t>-abdominaal diafragma.</w:t>
      </w:r>
    </w:p>
    <w:p w14:paraId="4CAC6614" w14:textId="77777777" w:rsidR="001C2EC5" w:rsidRDefault="001C2EC5" w:rsidP="001C2EC5">
      <w:pPr>
        <w:rPr>
          <w:b/>
          <w:u w:val="single"/>
        </w:rPr>
      </w:pPr>
    </w:p>
    <w:p w14:paraId="0CD4EE3A" w14:textId="77777777" w:rsidR="00C836E3" w:rsidRPr="001C2EC5" w:rsidRDefault="00C836E3" w:rsidP="001C2EC5">
      <w:pPr>
        <w:rPr>
          <w:b/>
          <w:u w:val="single"/>
        </w:rPr>
      </w:pPr>
      <w:r w:rsidRPr="001C2EC5">
        <w:rPr>
          <w:b/>
          <w:u w:val="single"/>
        </w:rPr>
        <w:t>de operationele leerdoelen</w:t>
      </w:r>
    </w:p>
    <w:p w14:paraId="5FC3DC31" w14:textId="77777777" w:rsidR="00C836E3" w:rsidRDefault="00C836E3" w:rsidP="00C836E3">
      <w:pPr>
        <w:numPr>
          <w:ilvl w:val="12"/>
          <w:numId w:val="0"/>
        </w:numPr>
      </w:pPr>
      <w:r>
        <w:t>De student kan:</w:t>
      </w:r>
    </w:p>
    <w:p w14:paraId="77E33BAF" w14:textId="77777777" w:rsidR="00C836E3" w:rsidRDefault="00C836E3" w:rsidP="00C836E3">
      <w:pPr>
        <w:numPr>
          <w:ilvl w:val="12"/>
          <w:numId w:val="0"/>
        </w:numPr>
      </w:pPr>
    </w:p>
    <w:p w14:paraId="63759A63" w14:textId="77777777" w:rsidR="00C836E3" w:rsidRDefault="00C836E3" w:rsidP="00031B25">
      <w:pPr>
        <w:numPr>
          <w:ilvl w:val="0"/>
          <w:numId w:val="8"/>
        </w:numPr>
        <w:tabs>
          <w:tab w:val="left" w:pos="360"/>
        </w:tabs>
      </w:pPr>
      <w:r>
        <w:t xml:space="preserve">Het </w:t>
      </w:r>
      <w:proofErr w:type="spellStart"/>
      <w:r>
        <w:t>thoraco</w:t>
      </w:r>
      <w:proofErr w:type="spellEnd"/>
      <w:r>
        <w:t>-abdominaal diafragma situeren binnen het denkmodel van de functionele driehoeken.</w:t>
      </w:r>
    </w:p>
    <w:p w14:paraId="31B0C4DF" w14:textId="77777777" w:rsidR="00C836E3" w:rsidRDefault="00C836E3" w:rsidP="00031B25">
      <w:pPr>
        <w:numPr>
          <w:ilvl w:val="0"/>
          <w:numId w:val="8"/>
        </w:numPr>
        <w:tabs>
          <w:tab w:val="left" w:pos="360"/>
        </w:tabs>
      </w:pPr>
      <w:r>
        <w:t xml:space="preserve">De verschillende onderdelen van het </w:t>
      </w:r>
      <w:proofErr w:type="spellStart"/>
      <w:r>
        <w:t>thoraco</w:t>
      </w:r>
      <w:proofErr w:type="spellEnd"/>
      <w:r>
        <w:t>-abdominaal diafragma benoemen, beschrijven en situeren.</w:t>
      </w:r>
    </w:p>
    <w:p w14:paraId="657D70FB" w14:textId="77777777" w:rsidR="00C836E3" w:rsidRDefault="00C836E3" w:rsidP="00031B25">
      <w:pPr>
        <w:numPr>
          <w:ilvl w:val="0"/>
          <w:numId w:val="8"/>
        </w:numPr>
        <w:tabs>
          <w:tab w:val="left" w:pos="360"/>
        </w:tabs>
      </w:pPr>
      <w:r>
        <w:t xml:space="preserve">Alle openingen van het </w:t>
      </w:r>
      <w:proofErr w:type="spellStart"/>
      <w:r>
        <w:t>thoraco</w:t>
      </w:r>
      <w:proofErr w:type="spellEnd"/>
      <w:r>
        <w:t>-abdominaal diafragma benoemen, situeren en hun inhoud beschrijven.</w:t>
      </w:r>
    </w:p>
    <w:p w14:paraId="18644273" w14:textId="77777777" w:rsidR="00C836E3" w:rsidRDefault="00C836E3" w:rsidP="00031B25">
      <w:pPr>
        <w:numPr>
          <w:ilvl w:val="0"/>
          <w:numId w:val="8"/>
        </w:numPr>
        <w:tabs>
          <w:tab w:val="left" w:pos="360"/>
        </w:tabs>
      </w:pPr>
      <w:r>
        <w:t xml:space="preserve">De vascularisatie en </w:t>
      </w:r>
      <w:proofErr w:type="spellStart"/>
      <w:r>
        <w:t>bezenuwing</w:t>
      </w:r>
      <w:proofErr w:type="spellEnd"/>
      <w:r>
        <w:t xml:space="preserve"> van </w:t>
      </w:r>
      <w:proofErr w:type="spellStart"/>
      <w:r>
        <w:t>thoraco</w:t>
      </w:r>
      <w:proofErr w:type="spellEnd"/>
      <w:r>
        <w:t>-abdominaal diafragma benoemen, situeren en hun functie beschrijven.</w:t>
      </w:r>
    </w:p>
    <w:p w14:paraId="5955F384" w14:textId="77777777" w:rsidR="00C836E3" w:rsidRDefault="00C836E3" w:rsidP="00031B25">
      <w:pPr>
        <w:numPr>
          <w:ilvl w:val="0"/>
          <w:numId w:val="8"/>
        </w:numPr>
        <w:tabs>
          <w:tab w:val="left" w:pos="360"/>
        </w:tabs>
      </w:pPr>
      <w:r>
        <w:t>De anatomische relaties met hun belang en invloed beschrijven.</w:t>
      </w:r>
    </w:p>
    <w:p w14:paraId="516C0291" w14:textId="77777777" w:rsidR="00C836E3" w:rsidRDefault="00C836E3" w:rsidP="00031B25">
      <w:pPr>
        <w:numPr>
          <w:ilvl w:val="0"/>
          <w:numId w:val="8"/>
        </w:numPr>
        <w:tabs>
          <w:tab w:val="left" w:pos="360"/>
        </w:tabs>
      </w:pPr>
      <w:r>
        <w:t xml:space="preserve">De functies van </w:t>
      </w:r>
      <w:proofErr w:type="spellStart"/>
      <w:r>
        <w:t>thoraco</w:t>
      </w:r>
      <w:proofErr w:type="spellEnd"/>
      <w:r>
        <w:t>-abdominaal diafragma beschrijven en het belang ervan plaatsen binnen de osteopathische filosofie.</w:t>
      </w:r>
    </w:p>
    <w:p w14:paraId="37AB58EE" w14:textId="77777777" w:rsidR="00C836E3" w:rsidRDefault="00C836E3" w:rsidP="00C836E3">
      <w:pPr>
        <w:numPr>
          <w:ilvl w:val="12"/>
          <w:numId w:val="0"/>
        </w:numPr>
      </w:pPr>
    </w:p>
    <w:p w14:paraId="437F7DA6" w14:textId="77777777" w:rsidR="00C836E3" w:rsidRDefault="00C836E3" w:rsidP="00C836E3">
      <w:pPr>
        <w:numPr>
          <w:ilvl w:val="12"/>
          <w:numId w:val="0"/>
        </w:numPr>
      </w:pPr>
      <w:r>
        <w:t>Bespreking van het disfunctiemechanisme laat de student toe om:</w:t>
      </w:r>
    </w:p>
    <w:p w14:paraId="0D042552" w14:textId="77777777" w:rsidR="00C836E3" w:rsidRDefault="00C836E3" w:rsidP="00C836E3">
      <w:pPr>
        <w:numPr>
          <w:ilvl w:val="12"/>
          <w:numId w:val="0"/>
        </w:numPr>
      </w:pPr>
    </w:p>
    <w:p w14:paraId="7318705C" w14:textId="77777777" w:rsidR="00C836E3" w:rsidRDefault="00C836E3" w:rsidP="00031B25">
      <w:pPr>
        <w:numPr>
          <w:ilvl w:val="0"/>
          <w:numId w:val="8"/>
        </w:numPr>
        <w:tabs>
          <w:tab w:val="left" w:pos="360"/>
        </w:tabs>
      </w:pPr>
      <w:r>
        <w:t xml:space="preserve">De verscheidene </w:t>
      </w:r>
      <w:proofErr w:type="spellStart"/>
      <w:r>
        <w:t>diafragmale</w:t>
      </w:r>
      <w:proofErr w:type="spellEnd"/>
      <w:r>
        <w:t xml:space="preserve"> disfuncties te kennen:</w:t>
      </w:r>
    </w:p>
    <w:p w14:paraId="0B9B74C2" w14:textId="77777777" w:rsidR="00C836E3" w:rsidRDefault="00C836E3" w:rsidP="00C836E3">
      <w:pPr>
        <w:numPr>
          <w:ilvl w:val="12"/>
          <w:numId w:val="0"/>
        </w:numPr>
        <w:ind w:left="340"/>
      </w:pPr>
      <w:r>
        <w:t xml:space="preserve">Diafragma hoogstand, </w:t>
      </w:r>
      <w:proofErr w:type="spellStart"/>
      <w:r>
        <w:t>diafragmale</w:t>
      </w:r>
      <w:proofErr w:type="spellEnd"/>
      <w:r>
        <w:t xml:space="preserve"> laagstand, spasme van het diafragma, </w:t>
      </w:r>
      <w:proofErr w:type="spellStart"/>
      <w:r>
        <w:t>fasciale</w:t>
      </w:r>
      <w:proofErr w:type="spellEnd"/>
      <w:r>
        <w:t xml:space="preserve"> diagnose.</w:t>
      </w:r>
    </w:p>
    <w:p w14:paraId="65DAE95A" w14:textId="77777777" w:rsidR="00C836E3" w:rsidRDefault="00C836E3" w:rsidP="00031B25">
      <w:pPr>
        <w:numPr>
          <w:ilvl w:val="0"/>
          <w:numId w:val="8"/>
        </w:numPr>
        <w:tabs>
          <w:tab w:val="left" w:pos="360"/>
        </w:tabs>
      </w:pPr>
      <w:r>
        <w:t>Het onderscheid te maken tussen abdominale hyper- en hypotensie.</w:t>
      </w:r>
    </w:p>
    <w:p w14:paraId="1A37085A" w14:textId="77777777" w:rsidR="00C836E3" w:rsidRDefault="00C836E3" w:rsidP="00031B25">
      <w:pPr>
        <w:numPr>
          <w:ilvl w:val="0"/>
          <w:numId w:val="8"/>
        </w:numPr>
        <w:tabs>
          <w:tab w:val="left" w:pos="360"/>
        </w:tabs>
      </w:pPr>
      <w:r>
        <w:t xml:space="preserve">Inzicht te krijgen in de mogelijke oorzaken van het ontstaansmechanisme van </w:t>
      </w:r>
      <w:proofErr w:type="spellStart"/>
      <w:r>
        <w:t>thoraco</w:t>
      </w:r>
      <w:proofErr w:type="spellEnd"/>
      <w:r>
        <w:t>-abdominale disfuncties.</w:t>
      </w:r>
    </w:p>
    <w:p w14:paraId="4C481254" w14:textId="77777777" w:rsidR="00C836E3" w:rsidRDefault="00C836E3" w:rsidP="00031B25">
      <w:pPr>
        <w:numPr>
          <w:ilvl w:val="0"/>
          <w:numId w:val="8"/>
        </w:numPr>
        <w:tabs>
          <w:tab w:val="left" w:pos="360"/>
        </w:tabs>
      </w:pPr>
      <w:r>
        <w:t xml:space="preserve">Inzicht te krijgen in de gevolgen van de </w:t>
      </w:r>
      <w:proofErr w:type="spellStart"/>
      <w:r>
        <w:t>diafragmale</w:t>
      </w:r>
      <w:proofErr w:type="spellEnd"/>
      <w:r>
        <w:t xml:space="preserve"> disfunctie.</w:t>
      </w:r>
    </w:p>
    <w:p w14:paraId="03F3EBBF" w14:textId="77777777" w:rsidR="00C836E3" w:rsidRDefault="00C836E3" w:rsidP="00C836E3">
      <w:pPr>
        <w:numPr>
          <w:ilvl w:val="12"/>
          <w:numId w:val="0"/>
        </w:numPr>
      </w:pPr>
    </w:p>
    <w:p w14:paraId="3FA7BFF3" w14:textId="77777777" w:rsidR="00C836E3" w:rsidRDefault="00C836E3" w:rsidP="00C836E3">
      <w:pPr>
        <w:numPr>
          <w:ilvl w:val="12"/>
          <w:numId w:val="0"/>
        </w:numPr>
      </w:pPr>
      <w:r>
        <w:t>Diagnostisch kan de student:</w:t>
      </w:r>
    </w:p>
    <w:p w14:paraId="217BA4A5" w14:textId="77777777" w:rsidR="00C836E3" w:rsidRDefault="00C836E3" w:rsidP="00C836E3">
      <w:pPr>
        <w:numPr>
          <w:ilvl w:val="12"/>
          <w:numId w:val="0"/>
        </w:numPr>
      </w:pPr>
    </w:p>
    <w:p w14:paraId="1F681FD7" w14:textId="77777777" w:rsidR="00C836E3" w:rsidRDefault="00C836E3" w:rsidP="00031B25">
      <w:pPr>
        <w:numPr>
          <w:ilvl w:val="0"/>
          <w:numId w:val="8"/>
        </w:numPr>
        <w:tabs>
          <w:tab w:val="left" w:pos="360"/>
        </w:tabs>
      </w:pPr>
      <w:r>
        <w:t xml:space="preserve">De patiënt in stand observeren en hierbij relaties leggen naar aangrenzende structuren en de </w:t>
      </w:r>
      <w:proofErr w:type="spellStart"/>
      <w:r>
        <w:t>diafragmale</w:t>
      </w:r>
      <w:proofErr w:type="spellEnd"/>
      <w:r>
        <w:t xml:space="preserve"> hoogstand te herkennen.</w:t>
      </w:r>
    </w:p>
    <w:p w14:paraId="789A4309" w14:textId="77777777" w:rsidR="00C836E3" w:rsidRDefault="00C836E3" w:rsidP="00031B25">
      <w:pPr>
        <w:numPr>
          <w:ilvl w:val="0"/>
          <w:numId w:val="8"/>
        </w:numPr>
        <w:tabs>
          <w:tab w:val="left" w:pos="360"/>
        </w:tabs>
      </w:pPr>
      <w:r>
        <w:t>De diagnostiek stellen vanuit ruglig:</w:t>
      </w:r>
    </w:p>
    <w:p w14:paraId="510A987E" w14:textId="77777777" w:rsidR="00C836E3" w:rsidRDefault="00C836E3" w:rsidP="00C836E3">
      <w:pPr>
        <w:numPr>
          <w:ilvl w:val="12"/>
          <w:numId w:val="0"/>
        </w:numPr>
      </w:pPr>
    </w:p>
    <w:p w14:paraId="1E890D17" w14:textId="77777777" w:rsidR="00C836E3" w:rsidRDefault="00C836E3" w:rsidP="00C836E3">
      <w:pPr>
        <w:numPr>
          <w:ilvl w:val="12"/>
          <w:numId w:val="0"/>
        </w:numPr>
        <w:ind w:left="340"/>
      </w:pPr>
      <w:r>
        <w:t xml:space="preserve">Diafragma hoogstand, </w:t>
      </w:r>
      <w:proofErr w:type="spellStart"/>
      <w:r>
        <w:t>diafragmale</w:t>
      </w:r>
      <w:proofErr w:type="spellEnd"/>
      <w:r>
        <w:t xml:space="preserve"> laagstand, spasme van het diafragma, </w:t>
      </w:r>
      <w:proofErr w:type="spellStart"/>
      <w:r>
        <w:t>fasciale</w:t>
      </w:r>
      <w:proofErr w:type="spellEnd"/>
      <w:r>
        <w:t xml:space="preserve"> diagnose.</w:t>
      </w:r>
    </w:p>
    <w:p w14:paraId="0AC7F3BD" w14:textId="77777777" w:rsidR="00C836E3" w:rsidRDefault="00C836E3" w:rsidP="00C836E3">
      <w:pPr>
        <w:numPr>
          <w:ilvl w:val="12"/>
          <w:numId w:val="0"/>
        </w:numPr>
        <w:ind w:left="340"/>
      </w:pPr>
      <w:r>
        <w:t>Door middel van de palpatie van het diafragma een globale differentiaaldiagnose te stellen van haar aangrenzende structuren:</w:t>
      </w:r>
    </w:p>
    <w:p w14:paraId="33DE5EF8" w14:textId="77777777" w:rsidR="00C836E3" w:rsidRDefault="00C836E3" w:rsidP="00C836E3">
      <w:pPr>
        <w:numPr>
          <w:ilvl w:val="12"/>
          <w:numId w:val="0"/>
        </w:numPr>
        <w:ind w:left="340"/>
      </w:pPr>
      <w:r>
        <w:t xml:space="preserve">De Lobus </w:t>
      </w:r>
      <w:proofErr w:type="spellStart"/>
      <w:r>
        <w:t>inferior</w:t>
      </w:r>
      <w:proofErr w:type="spellEnd"/>
      <w:r>
        <w:t xml:space="preserve"> van de long, de lever, de milt, de </w:t>
      </w:r>
      <w:proofErr w:type="spellStart"/>
      <w:r>
        <w:t>Flexura</w:t>
      </w:r>
      <w:proofErr w:type="spellEnd"/>
      <w:r>
        <w:t xml:space="preserve"> colli </w:t>
      </w:r>
      <w:proofErr w:type="spellStart"/>
      <w:r>
        <w:t>dexter</w:t>
      </w:r>
      <w:proofErr w:type="spellEnd"/>
      <w:r>
        <w:t xml:space="preserve"> en sinister, de thoracale wervels 7 tot 10.</w:t>
      </w:r>
    </w:p>
    <w:p w14:paraId="74EE2A9B" w14:textId="77777777" w:rsidR="00C836E3" w:rsidRDefault="00C836E3" w:rsidP="00C836E3">
      <w:pPr>
        <w:numPr>
          <w:ilvl w:val="12"/>
          <w:numId w:val="0"/>
        </w:numPr>
      </w:pPr>
    </w:p>
    <w:p w14:paraId="6FE56654" w14:textId="77777777" w:rsidR="00C836E3" w:rsidRDefault="00C836E3" w:rsidP="00C836E3">
      <w:pPr>
        <w:numPr>
          <w:ilvl w:val="12"/>
          <w:numId w:val="0"/>
        </w:numPr>
      </w:pPr>
      <w:r>
        <w:t>Therapeutisch is de student in staat om:</w:t>
      </w:r>
    </w:p>
    <w:p w14:paraId="4E93A59E" w14:textId="77777777" w:rsidR="00C836E3" w:rsidRDefault="00C836E3" w:rsidP="00C836E3">
      <w:pPr>
        <w:numPr>
          <w:ilvl w:val="12"/>
          <w:numId w:val="0"/>
        </w:numPr>
      </w:pPr>
    </w:p>
    <w:p w14:paraId="1145770B" w14:textId="77777777" w:rsidR="00C836E3" w:rsidRDefault="00C836E3" w:rsidP="00031B25">
      <w:pPr>
        <w:numPr>
          <w:ilvl w:val="0"/>
          <w:numId w:val="8"/>
        </w:numPr>
        <w:tabs>
          <w:tab w:val="left" w:pos="360"/>
        </w:tabs>
      </w:pPr>
      <w:r>
        <w:t>Een algemene ontspanningstechniek uit te voeren.</w:t>
      </w:r>
    </w:p>
    <w:p w14:paraId="30F48FE7" w14:textId="77777777" w:rsidR="00C836E3" w:rsidRDefault="00C836E3" w:rsidP="00031B25">
      <w:pPr>
        <w:numPr>
          <w:ilvl w:val="0"/>
          <w:numId w:val="8"/>
        </w:numPr>
        <w:tabs>
          <w:tab w:val="left" w:pos="360"/>
        </w:tabs>
      </w:pPr>
      <w:r>
        <w:t xml:space="preserve">Een </w:t>
      </w:r>
      <w:proofErr w:type="spellStart"/>
      <w:r>
        <w:t>thoraco</w:t>
      </w:r>
      <w:proofErr w:type="spellEnd"/>
      <w:r>
        <w:t>-abdominaal diafragma in laagstand te corrigeren.</w:t>
      </w:r>
    </w:p>
    <w:p w14:paraId="31415F85" w14:textId="77777777" w:rsidR="00C836E3" w:rsidRDefault="00C836E3" w:rsidP="00031B25">
      <w:pPr>
        <w:numPr>
          <w:ilvl w:val="0"/>
          <w:numId w:val="8"/>
        </w:numPr>
        <w:tabs>
          <w:tab w:val="left" w:pos="360"/>
        </w:tabs>
      </w:pPr>
      <w:r>
        <w:t xml:space="preserve">Een </w:t>
      </w:r>
      <w:proofErr w:type="spellStart"/>
      <w:r>
        <w:t>thoraco</w:t>
      </w:r>
      <w:proofErr w:type="spellEnd"/>
      <w:r>
        <w:t>-abdominaal diafragma in hoogstand te corrigeren.</w:t>
      </w:r>
    </w:p>
    <w:p w14:paraId="33FA398C" w14:textId="77777777" w:rsidR="00C836E3" w:rsidRDefault="00C836E3" w:rsidP="00031B25">
      <w:pPr>
        <w:numPr>
          <w:ilvl w:val="0"/>
          <w:numId w:val="8"/>
        </w:numPr>
        <w:tabs>
          <w:tab w:val="left" w:pos="360"/>
        </w:tabs>
      </w:pPr>
      <w:r>
        <w:t xml:space="preserve">Een </w:t>
      </w:r>
      <w:proofErr w:type="spellStart"/>
      <w:r>
        <w:t>fasciale</w:t>
      </w:r>
      <w:proofErr w:type="spellEnd"/>
      <w:r>
        <w:t xml:space="preserve"> torsietechniek uit te voeren.</w:t>
      </w:r>
    </w:p>
    <w:p w14:paraId="217E8D99" w14:textId="77777777" w:rsidR="00C836E3" w:rsidRDefault="00C836E3" w:rsidP="00031B25">
      <w:pPr>
        <w:numPr>
          <w:ilvl w:val="0"/>
          <w:numId w:val="8"/>
        </w:numPr>
        <w:tabs>
          <w:tab w:val="left" w:pos="360"/>
        </w:tabs>
      </w:pPr>
      <w:r>
        <w:t xml:space="preserve">Het Ligamentum </w:t>
      </w:r>
      <w:proofErr w:type="spellStart"/>
      <w:r>
        <w:t>arcuatum</w:t>
      </w:r>
      <w:proofErr w:type="spellEnd"/>
      <w:r>
        <w:t xml:space="preserve"> laterale te ontspannen.</w:t>
      </w:r>
    </w:p>
    <w:p w14:paraId="0F0AE2FA" w14:textId="77777777" w:rsidR="00C836E3" w:rsidRDefault="00C836E3" w:rsidP="00031B25">
      <w:pPr>
        <w:numPr>
          <w:ilvl w:val="0"/>
          <w:numId w:val="8"/>
        </w:numPr>
        <w:tabs>
          <w:tab w:val="left" w:pos="360"/>
        </w:tabs>
      </w:pPr>
      <w:r>
        <w:t>De Sutherland techniek voor het diafragma uit te voeren.</w:t>
      </w:r>
    </w:p>
    <w:p w14:paraId="2FB253BC" w14:textId="77777777" w:rsidR="00C836E3" w:rsidRDefault="00C836E3" w:rsidP="00C836E3">
      <w:r>
        <w:t>.</w:t>
      </w:r>
    </w:p>
    <w:p w14:paraId="67430EA3" w14:textId="77777777" w:rsidR="00C836E3" w:rsidRDefault="00C836E3" w:rsidP="00C836E3">
      <w:pPr>
        <w:pStyle w:val="Kop2"/>
      </w:pPr>
      <w:bookmarkStart w:id="246" w:name="_Toc373788295"/>
      <w:r>
        <w:lastRenderedPageBreak/>
        <w:t>10.3. Leerdoelen Apertura thoracis superior</w:t>
      </w:r>
      <w:bookmarkEnd w:id="246"/>
    </w:p>
    <w:p w14:paraId="12957E07" w14:textId="77777777" w:rsidR="00C836E3" w:rsidRDefault="00C836E3" w:rsidP="001C2EC5">
      <w:proofErr w:type="spellStart"/>
      <w:r>
        <w:t>Lesblok</w:t>
      </w:r>
      <w:proofErr w:type="spellEnd"/>
      <w:r>
        <w:t xml:space="preserve"> 1</w:t>
      </w:r>
    </w:p>
    <w:p w14:paraId="0C107ADC" w14:textId="77777777" w:rsidR="00C836E3" w:rsidRPr="001C2EC5" w:rsidRDefault="00C836E3" w:rsidP="001C2EC5">
      <w:pPr>
        <w:rPr>
          <w:b/>
        </w:rPr>
      </w:pPr>
      <w:r w:rsidRPr="001C2EC5">
        <w:rPr>
          <w:b/>
        </w:rPr>
        <w:t>Leerdoel</w:t>
      </w:r>
    </w:p>
    <w:p w14:paraId="6F45F2C1" w14:textId="77777777" w:rsidR="00C836E3" w:rsidRDefault="00C836E3" w:rsidP="00C836E3">
      <w:r>
        <w:t>De student heeft kennis en van de anatomische opbouw van de bovenste thoraxopening en de verscheidene elementen die door deze opening lopen. Verder heeft hij een beknopt beeld van hun oorsprong, hun verloop en hun functie.</w:t>
      </w:r>
    </w:p>
    <w:p w14:paraId="697ED617" w14:textId="77777777" w:rsidR="00C836E3" w:rsidRPr="001C2EC5" w:rsidRDefault="00C836E3" w:rsidP="001C2EC5">
      <w:pPr>
        <w:rPr>
          <w:b/>
        </w:rPr>
      </w:pPr>
      <w:r w:rsidRPr="001C2EC5">
        <w:rPr>
          <w:b/>
        </w:rPr>
        <w:t>Leerinhoud</w:t>
      </w:r>
    </w:p>
    <w:p w14:paraId="41E8137C" w14:textId="77777777" w:rsidR="00C836E3" w:rsidRDefault="00C836E3" w:rsidP="00C836E3">
      <w:proofErr w:type="spellStart"/>
      <w:r>
        <w:t>Apertura</w:t>
      </w:r>
      <w:proofErr w:type="spellEnd"/>
      <w:r>
        <w:t xml:space="preserve"> </w:t>
      </w:r>
      <w:proofErr w:type="spellStart"/>
      <w:r>
        <w:t>thoracis</w:t>
      </w:r>
      <w:proofErr w:type="spellEnd"/>
      <w:r>
        <w:t xml:space="preserve"> superior.</w:t>
      </w:r>
    </w:p>
    <w:p w14:paraId="7F4061CC" w14:textId="77777777" w:rsidR="001C2EC5" w:rsidRDefault="001C2EC5" w:rsidP="001C2EC5">
      <w:pPr>
        <w:rPr>
          <w:b/>
          <w:u w:val="single"/>
        </w:rPr>
      </w:pPr>
    </w:p>
    <w:p w14:paraId="63F4C292" w14:textId="77777777" w:rsidR="00C836E3" w:rsidRPr="001C2EC5" w:rsidRDefault="00C836E3" w:rsidP="001C2EC5">
      <w:pPr>
        <w:rPr>
          <w:b/>
          <w:u w:val="single"/>
        </w:rPr>
      </w:pPr>
      <w:r w:rsidRPr="001C2EC5">
        <w:rPr>
          <w:b/>
          <w:u w:val="single"/>
        </w:rPr>
        <w:t>Operationele leerdoelen</w:t>
      </w:r>
    </w:p>
    <w:p w14:paraId="3FD957CC" w14:textId="77777777" w:rsidR="00C836E3" w:rsidRDefault="00C836E3" w:rsidP="00C836E3">
      <w:r>
        <w:t>De student kan:</w:t>
      </w:r>
    </w:p>
    <w:p w14:paraId="1009F126" w14:textId="77777777" w:rsidR="00C836E3" w:rsidRDefault="00C836E3" w:rsidP="00C836E3"/>
    <w:p w14:paraId="6874EF95" w14:textId="77777777" w:rsidR="00C836E3" w:rsidRDefault="00C836E3" w:rsidP="00031B25">
      <w:pPr>
        <w:pStyle w:val="Koptekst"/>
        <w:numPr>
          <w:ilvl w:val="0"/>
          <w:numId w:val="11"/>
        </w:numPr>
        <w:tabs>
          <w:tab w:val="left" w:pos="360"/>
        </w:tabs>
      </w:pPr>
      <w:r>
        <w:t xml:space="preserve">De opbouw van de </w:t>
      </w:r>
      <w:proofErr w:type="spellStart"/>
      <w:r>
        <w:t>osteoarticulaire</w:t>
      </w:r>
      <w:proofErr w:type="spellEnd"/>
      <w:r>
        <w:t xml:space="preserve"> ring, die de bovenste thoraxopening vormt,</w:t>
      </w:r>
    </w:p>
    <w:p w14:paraId="69180A7B" w14:textId="77777777" w:rsidR="00C836E3" w:rsidRDefault="00C836E3" w:rsidP="00C836E3">
      <w:pPr>
        <w:numPr>
          <w:ilvl w:val="12"/>
          <w:numId w:val="0"/>
        </w:numPr>
      </w:pPr>
      <w:r>
        <w:t xml:space="preserve">     beschrijven (wervels, ribben en sleutelbeen met hun verbindingen).</w:t>
      </w:r>
    </w:p>
    <w:p w14:paraId="5A570B57" w14:textId="77777777" w:rsidR="00C836E3" w:rsidRDefault="00C836E3" w:rsidP="00C836E3">
      <w:pPr>
        <w:numPr>
          <w:ilvl w:val="12"/>
          <w:numId w:val="0"/>
        </w:numPr>
      </w:pPr>
    </w:p>
    <w:p w14:paraId="585AEFB5" w14:textId="77777777" w:rsidR="00C836E3" w:rsidRDefault="00C836E3" w:rsidP="00031B25">
      <w:pPr>
        <w:numPr>
          <w:ilvl w:val="0"/>
          <w:numId w:val="11"/>
        </w:numPr>
        <w:tabs>
          <w:tab w:val="left" w:pos="360"/>
        </w:tabs>
      </w:pPr>
      <w:r>
        <w:t xml:space="preserve">De </w:t>
      </w:r>
      <w:proofErr w:type="spellStart"/>
      <w:r>
        <w:t>fasciale</w:t>
      </w:r>
      <w:proofErr w:type="spellEnd"/>
      <w:r>
        <w:t xml:space="preserve">, musculaire en </w:t>
      </w:r>
      <w:proofErr w:type="spellStart"/>
      <w:r>
        <w:t>ligamentaire</w:t>
      </w:r>
      <w:proofErr w:type="spellEnd"/>
      <w:r>
        <w:t xml:space="preserve"> relaties met de bovenste thoraxopening </w:t>
      </w:r>
    </w:p>
    <w:p w14:paraId="33AACA32" w14:textId="77777777" w:rsidR="00C836E3" w:rsidRPr="00C836E3" w:rsidRDefault="00C836E3" w:rsidP="00C836E3">
      <w:pPr>
        <w:numPr>
          <w:ilvl w:val="12"/>
          <w:numId w:val="0"/>
        </w:numPr>
        <w:rPr>
          <w:lang w:val="it-IT"/>
        </w:rPr>
      </w:pPr>
      <w:r>
        <w:t xml:space="preserve">  </w:t>
      </w:r>
      <w:r>
        <w:tab/>
      </w:r>
      <w:r w:rsidRPr="00C836E3">
        <w:rPr>
          <w:lang w:val="it-IT"/>
        </w:rPr>
        <w:t>beschrijven.</w:t>
      </w:r>
    </w:p>
    <w:p w14:paraId="3A1BB908" w14:textId="77777777" w:rsidR="00C836E3" w:rsidRPr="00C836E3" w:rsidRDefault="00C836E3" w:rsidP="00C836E3">
      <w:pPr>
        <w:numPr>
          <w:ilvl w:val="12"/>
          <w:numId w:val="0"/>
        </w:numPr>
        <w:rPr>
          <w:lang w:val="it-IT"/>
        </w:rPr>
      </w:pPr>
    </w:p>
    <w:p w14:paraId="54962BB7" w14:textId="77777777" w:rsidR="00C836E3" w:rsidRPr="001E257D" w:rsidRDefault="00C836E3" w:rsidP="001C2EC5">
      <w:pPr>
        <w:rPr>
          <w:lang w:val="it-IT"/>
        </w:rPr>
      </w:pPr>
      <w:r w:rsidRPr="00C836E3">
        <w:rPr>
          <w:lang w:val="it-IT"/>
        </w:rPr>
        <w:tab/>
      </w:r>
      <w:r w:rsidRPr="001E257D">
        <w:rPr>
          <w:lang w:val="it-IT"/>
        </w:rPr>
        <w:t xml:space="preserve">Fascia cervicalis superficialis, Lamina pretrachealis, Fascia endothoracica, Fascia </w:t>
      </w:r>
    </w:p>
    <w:p w14:paraId="2017F415" w14:textId="77777777" w:rsidR="00C836E3" w:rsidRPr="001E257D" w:rsidRDefault="00C836E3" w:rsidP="00C836E3">
      <w:pPr>
        <w:numPr>
          <w:ilvl w:val="12"/>
          <w:numId w:val="0"/>
        </w:numPr>
        <w:rPr>
          <w:lang w:val="it-IT"/>
        </w:rPr>
      </w:pPr>
      <w:r w:rsidRPr="001E257D">
        <w:rPr>
          <w:lang w:val="it-IT"/>
        </w:rPr>
        <w:t xml:space="preserve">     Clavicoracopectoralis, Fascia prevertebralis.</w:t>
      </w:r>
    </w:p>
    <w:p w14:paraId="51FB92FC" w14:textId="77777777" w:rsidR="00C836E3" w:rsidRPr="001E257D" w:rsidRDefault="00C836E3" w:rsidP="00C836E3">
      <w:pPr>
        <w:numPr>
          <w:ilvl w:val="12"/>
          <w:numId w:val="0"/>
        </w:numPr>
        <w:rPr>
          <w:lang w:val="it-IT"/>
        </w:rPr>
      </w:pPr>
    </w:p>
    <w:p w14:paraId="3B42A0B8" w14:textId="77777777" w:rsidR="00C836E3" w:rsidRPr="001E257D" w:rsidRDefault="00C836E3" w:rsidP="00C836E3">
      <w:pPr>
        <w:numPr>
          <w:ilvl w:val="12"/>
          <w:numId w:val="0"/>
        </w:numPr>
        <w:rPr>
          <w:lang w:val="it-IT"/>
        </w:rPr>
      </w:pPr>
      <w:r w:rsidRPr="001E257D">
        <w:rPr>
          <w:lang w:val="it-IT"/>
        </w:rPr>
        <w:tab/>
        <w:t xml:space="preserve">M. sternocleidomastoideus, M.sternohyoideus, M.sternothyroideus, Mm. scalenii, </w:t>
      </w:r>
    </w:p>
    <w:p w14:paraId="061C7E27" w14:textId="77777777" w:rsidR="00C836E3" w:rsidRPr="001E257D" w:rsidRDefault="00C836E3" w:rsidP="00C836E3">
      <w:pPr>
        <w:numPr>
          <w:ilvl w:val="12"/>
          <w:numId w:val="0"/>
        </w:numPr>
        <w:ind w:firstLine="340"/>
        <w:rPr>
          <w:lang w:val="it-IT"/>
        </w:rPr>
      </w:pPr>
      <w:r w:rsidRPr="001E257D">
        <w:rPr>
          <w:lang w:val="it-IT"/>
        </w:rPr>
        <w:t>M.platysma, M. Subclavius.</w:t>
      </w:r>
    </w:p>
    <w:p w14:paraId="0E204057" w14:textId="77777777" w:rsidR="00C836E3" w:rsidRPr="001E257D" w:rsidRDefault="00C836E3" w:rsidP="00C836E3">
      <w:pPr>
        <w:numPr>
          <w:ilvl w:val="12"/>
          <w:numId w:val="0"/>
        </w:numPr>
        <w:ind w:firstLine="340"/>
        <w:rPr>
          <w:lang w:val="it-IT"/>
        </w:rPr>
      </w:pPr>
    </w:p>
    <w:p w14:paraId="0650F67E" w14:textId="77777777" w:rsidR="00C836E3" w:rsidRPr="001E257D" w:rsidRDefault="00C836E3" w:rsidP="001C2EC5">
      <w:pPr>
        <w:rPr>
          <w:lang w:val="it-IT"/>
        </w:rPr>
      </w:pPr>
      <w:r w:rsidRPr="001E257D">
        <w:rPr>
          <w:lang w:val="it-IT"/>
        </w:rPr>
        <w:t>Ligamentum sternoclaviculare.</w:t>
      </w:r>
    </w:p>
    <w:p w14:paraId="6B0CEBAE" w14:textId="77777777" w:rsidR="00C836E3" w:rsidRPr="001E257D" w:rsidRDefault="00C836E3" w:rsidP="00C836E3">
      <w:pPr>
        <w:numPr>
          <w:ilvl w:val="12"/>
          <w:numId w:val="0"/>
        </w:numPr>
        <w:ind w:firstLine="340"/>
        <w:rPr>
          <w:lang w:val="it-IT"/>
        </w:rPr>
      </w:pPr>
    </w:p>
    <w:p w14:paraId="69BA5CFB" w14:textId="77777777" w:rsidR="00C836E3" w:rsidRDefault="00C836E3" w:rsidP="00031B25">
      <w:pPr>
        <w:numPr>
          <w:ilvl w:val="0"/>
          <w:numId w:val="11"/>
        </w:numPr>
        <w:tabs>
          <w:tab w:val="left" w:pos="360"/>
        </w:tabs>
      </w:pPr>
      <w:r>
        <w:t xml:space="preserve">Een opsomming maken en een duidelijk </w:t>
      </w:r>
      <w:proofErr w:type="spellStart"/>
      <w:r>
        <w:t>driedimensioneel</w:t>
      </w:r>
      <w:proofErr w:type="spellEnd"/>
      <w:r>
        <w:t xml:space="preserve"> beeld weergeven van de</w:t>
      </w:r>
    </w:p>
    <w:p w14:paraId="2D8E033E" w14:textId="77777777" w:rsidR="00C836E3" w:rsidRDefault="00C836E3" w:rsidP="00C836E3">
      <w:pPr>
        <w:numPr>
          <w:ilvl w:val="12"/>
          <w:numId w:val="0"/>
        </w:numPr>
      </w:pPr>
      <w:r>
        <w:t xml:space="preserve">   </w:t>
      </w:r>
      <w:r>
        <w:tab/>
        <w:t>structuren die door deze opening lopen.</w:t>
      </w:r>
    </w:p>
    <w:p w14:paraId="3C1F373E" w14:textId="77777777" w:rsidR="00C836E3" w:rsidRDefault="00C836E3" w:rsidP="00C836E3">
      <w:pPr>
        <w:numPr>
          <w:ilvl w:val="12"/>
          <w:numId w:val="0"/>
        </w:numPr>
      </w:pPr>
    </w:p>
    <w:p w14:paraId="14971793" w14:textId="77777777" w:rsidR="00C836E3" w:rsidRDefault="00C836E3" w:rsidP="001C2EC5">
      <w:r>
        <w:tab/>
        <w:t xml:space="preserve">De beide </w:t>
      </w:r>
      <w:proofErr w:type="spellStart"/>
      <w:r>
        <w:t>Cupula</w:t>
      </w:r>
      <w:proofErr w:type="spellEnd"/>
      <w:r>
        <w:t xml:space="preserve"> pleura met hun opbouw en hun </w:t>
      </w:r>
      <w:proofErr w:type="spellStart"/>
      <w:r>
        <w:t>ligamentair</w:t>
      </w:r>
      <w:proofErr w:type="spellEnd"/>
      <w:r>
        <w:t xml:space="preserve"> ophangingsysteem</w:t>
      </w:r>
    </w:p>
    <w:p w14:paraId="037011E9" w14:textId="77777777" w:rsidR="00C836E3" w:rsidRPr="001E257D" w:rsidRDefault="00C836E3" w:rsidP="00C836E3">
      <w:pPr>
        <w:numPr>
          <w:ilvl w:val="12"/>
          <w:numId w:val="0"/>
        </w:numPr>
        <w:ind w:left="390"/>
      </w:pPr>
      <w:r w:rsidRPr="001E257D">
        <w:t xml:space="preserve">Ligamentum </w:t>
      </w:r>
      <w:proofErr w:type="spellStart"/>
      <w:r w:rsidRPr="001E257D">
        <w:t>transversopleurale</w:t>
      </w:r>
      <w:proofErr w:type="spellEnd"/>
      <w:r w:rsidRPr="001E257D">
        <w:t xml:space="preserve">, Ligamentum </w:t>
      </w:r>
      <w:proofErr w:type="spellStart"/>
      <w:r w:rsidRPr="001E257D">
        <w:t>vertebropleurale</w:t>
      </w:r>
      <w:proofErr w:type="spellEnd"/>
      <w:r w:rsidRPr="001E257D">
        <w:t xml:space="preserve"> en Ligamentum               </w:t>
      </w:r>
      <w:proofErr w:type="spellStart"/>
      <w:r w:rsidRPr="001E257D">
        <w:t>costopleurale</w:t>
      </w:r>
      <w:proofErr w:type="spellEnd"/>
      <w:r w:rsidRPr="001E257D">
        <w:t>.</w:t>
      </w:r>
    </w:p>
    <w:p w14:paraId="7D6BD143" w14:textId="77777777" w:rsidR="00C836E3" w:rsidRPr="001E257D" w:rsidRDefault="00C836E3" w:rsidP="00C836E3">
      <w:pPr>
        <w:numPr>
          <w:ilvl w:val="12"/>
          <w:numId w:val="0"/>
        </w:numPr>
        <w:ind w:left="390"/>
      </w:pPr>
    </w:p>
    <w:p w14:paraId="2C47EB55" w14:textId="77777777" w:rsidR="00C836E3" w:rsidRPr="001E257D" w:rsidRDefault="00C836E3" w:rsidP="00C836E3">
      <w:pPr>
        <w:numPr>
          <w:ilvl w:val="12"/>
          <w:numId w:val="0"/>
        </w:numPr>
      </w:pPr>
      <w:r w:rsidRPr="001E257D">
        <w:t xml:space="preserve">     De cervicale Trachea, de cervicale Oesophagus.</w:t>
      </w:r>
    </w:p>
    <w:p w14:paraId="5E1BD63F" w14:textId="77777777" w:rsidR="00C836E3" w:rsidRPr="001E257D" w:rsidRDefault="00C836E3" w:rsidP="00C836E3">
      <w:pPr>
        <w:numPr>
          <w:ilvl w:val="12"/>
          <w:numId w:val="0"/>
        </w:numPr>
      </w:pPr>
    </w:p>
    <w:p w14:paraId="6CF71BD4" w14:textId="77777777" w:rsidR="00C836E3" w:rsidRDefault="00C836E3" w:rsidP="00C836E3">
      <w:pPr>
        <w:numPr>
          <w:ilvl w:val="12"/>
          <w:numId w:val="0"/>
        </w:numPr>
      </w:pPr>
      <w:r w:rsidRPr="001E257D">
        <w:tab/>
      </w:r>
      <w:r>
        <w:t>De arteriën, venen en lymfebanen:</w:t>
      </w:r>
    </w:p>
    <w:p w14:paraId="5EF39843" w14:textId="77777777" w:rsidR="00C836E3" w:rsidRPr="00C836E3" w:rsidRDefault="00C836E3" w:rsidP="00C836E3">
      <w:pPr>
        <w:numPr>
          <w:ilvl w:val="12"/>
          <w:numId w:val="0"/>
        </w:numPr>
        <w:rPr>
          <w:lang w:val="it-IT"/>
        </w:rPr>
      </w:pPr>
      <w:r>
        <w:tab/>
      </w:r>
      <w:r w:rsidRPr="00C836E3">
        <w:rPr>
          <w:lang w:val="it-IT"/>
        </w:rPr>
        <w:t xml:space="preserve">A.subclavia, Truncus arteriosus brachio cefalicus, </w:t>
      </w:r>
    </w:p>
    <w:p w14:paraId="4225331B" w14:textId="77777777" w:rsidR="00C836E3" w:rsidRPr="00C836E3" w:rsidRDefault="00C836E3" w:rsidP="00C836E3">
      <w:pPr>
        <w:numPr>
          <w:ilvl w:val="12"/>
          <w:numId w:val="0"/>
        </w:numPr>
        <w:rPr>
          <w:lang w:val="it-IT"/>
        </w:rPr>
      </w:pPr>
      <w:r w:rsidRPr="00C836E3">
        <w:rPr>
          <w:lang w:val="it-IT"/>
        </w:rPr>
        <w:tab/>
        <w:t>V. subclavia, Truncus venosus brachiocefalicus</w:t>
      </w:r>
    </w:p>
    <w:p w14:paraId="28267AD0" w14:textId="77777777" w:rsidR="00C836E3" w:rsidRPr="00C836E3" w:rsidRDefault="00C836E3" w:rsidP="00C836E3">
      <w:pPr>
        <w:numPr>
          <w:ilvl w:val="12"/>
          <w:numId w:val="0"/>
        </w:numPr>
        <w:rPr>
          <w:lang w:val="it-IT"/>
        </w:rPr>
      </w:pPr>
      <w:r w:rsidRPr="00C836E3">
        <w:rPr>
          <w:lang w:val="it-IT"/>
        </w:rPr>
        <w:tab/>
        <w:t>Ductus thoracicus</w:t>
      </w:r>
    </w:p>
    <w:p w14:paraId="67423588" w14:textId="77777777" w:rsidR="00C836E3" w:rsidRPr="00C836E3" w:rsidRDefault="00C836E3" w:rsidP="00C836E3">
      <w:pPr>
        <w:numPr>
          <w:ilvl w:val="12"/>
          <w:numId w:val="0"/>
        </w:numPr>
        <w:rPr>
          <w:lang w:val="it-IT"/>
        </w:rPr>
      </w:pPr>
    </w:p>
    <w:p w14:paraId="720C968B" w14:textId="77777777" w:rsidR="00C836E3" w:rsidRPr="00C836E3" w:rsidRDefault="00C836E3" w:rsidP="00C836E3">
      <w:pPr>
        <w:numPr>
          <w:ilvl w:val="12"/>
          <w:numId w:val="0"/>
        </w:numPr>
        <w:rPr>
          <w:lang w:val="it-IT"/>
        </w:rPr>
      </w:pPr>
    </w:p>
    <w:p w14:paraId="67F8412A" w14:textId="77777777" w:rsidR="00C836E3" w:rsidRPr="007B38C8" w:rsidRDefault="00C836E3" w:rsidP="00C836E3">
      <w:pPr>
        <w:numPr>
          <w:ilvl w:val="12"/>
          <w:numId w:val="0"/>
        </w:numPr>
      </w:pPr>
      <w:r w:rsidRPr="00C836E3">
        <w:rPr>
          <w:lang w:val="it-IT"/>
        </w:rPr>
        <w:tab/>
      </w:r>
      <w:r w:rsidRPr="007B38C8">
        <w:t>De nerveuze structuren:</w:t>
      </w:r>
    </w:p>
    <w:p w14:paraId="39E8CD09" w14:textId="77777777" w:rsidR="00C836E3" w:rsidRPr="007B38C8" w:rsidRDefault="00C836E3" w:rsidP="001C2EC5">
      <w:r w:rsidRPr="007B38C8">
        <w:tab/>
      </w:r>
      <w:proofErr w:type="spellStart"/>
      <w:r w:rsidRPr="007B38C8">
        <w:t>N.phrenicus</w:t>
      </w:r>
      <w:proofErr w:type="spellEnd"/>
      <w:r w:rsidRPr="007B38C8">
        <w:t xml:space="preserve">, </w:t>
      </w:r>
      <w:proofErr w:type="spellStart"/>
      <w:r w:rsidRPr="007B38C8">
        <w:t>N.vagus</w:t>
      </w:r>
      <w:proofErr w:type="spellEnd"/>
      <w:r w:rsidRPr="007B38C8">
        <w:t xml:space="preserve">, </w:t>
      </w:r>
      <w:proofErr w:type="spellStart"/>
      <w:r w:rsidRPr="007B38C8">
        <w:t>N.laryngeus</w:t>
      </w:r>
      <w:proofErr w:type="spellEnd"/>
      <w:r w:rsidRPr="007B38C8">
        <w:t xml:space="preserve"> </w:t>
      </w:r>
      <w:proofErr w:type="spellStart"/>
      <w:r w:rsidRPr="007B38C8">
        <w:t>recurrens</w:t>
      </w:r>
      <w:proofErr w:type="spellEnd"/>
      <w:r w:rsidRPr="007B38C8">
        <w:t>, de sympathische grensstreng</w:t>
      </w:r>
    </w:p>
    <w:p w14:paraId="330EB7E0" w14:textId="77777777" w:rsidR="00C836E3" w:rsidRDefault="00C836E3" w:rsidP="00C836E3">
      <w:pPr>
        <w:numPr>
          <w:ilvl w:val="12"/>
          <w:numId w:val="0"/>
        </w:numPr>
        <w:ind w:left="340"/>
      </w:pPr>
      <w:r>
        <w:t xml:space="preserve">De ligging van het Ganglion </w:t>
      </w:r>
      <w:proofErr w:type="spellStart"/>
      <w:r>
        <w:t>cervicalis</w:t>
      </w:r>
      <w:proofErr w:type="spellEnd"/>
      <w:r>
        <w:t xml:space="preserve"> </w:t>
      </w:r>
      <w:proofErr w:type="spellStart"/>
      <w:r>
        <w:t>inferior</w:t>
      </w:r>
      <w:proofErr w:type="spellEnd"/>
      <w:r>
        <w:t xml:space="preserve"> en de achtste cervicale spinale wortel t.o.v. de bovenste thoraxopening.</w:t>
      </w:r>
    </w:p>
    <w:p w14:paraId="56B0CB8A" w14:textId="77777777" w:rsidR="00C836E3" w:rsidRDefault="00C836E3" w:rsidP="00C836E3">
      <w:pPr>
        <w:numPr>
          <w:ilvl w:val="12"/>
          <w:numId w:val="0"/>
        </w:numPr>
      </w:pPr>
    </w:p>
    <w:p w14:paraId="577D4BB1" w14:textId="77777777" w:rsidR="00C836E3" w:rsidRDefault="00C836E3" w:rsidP="00031B25">
      <w:pPr>
        <w:numPr>
          <w:ilvl w:val="0"/>
          <w:numId w:val="11"/>
        </w:numPr>
        <w:tabs>
          <w:tab w:val="left" w:pos="360"/>
        </w:tabs>
      </w:pPr>
      <w:r>
        <w:t>Een goed beeld te vormen van wat osteopathisch beschouwd wordt als het</w:t>
      </w:r>
    </w:p>
    <w:p w14:paraId="7CCDA7FA" w14:textId="77777777" w:rsidR="00C836E3" w:rsidRDefault="00C836E3" w:rsidP="00C836E3">
      <w:pPr>
        <w:numPr>
          <w:ilvl w:val="12"/>
          <w:numId w:val="0"/>
        </w:numPr>
      </w:pPr>
      <w:r>
        <w:t xml:space="preserve">  </w:t>
      </w:r>
      <w:r>
        <w:tab/>
      </w:r>
      <w:proofErr w:type="spellStart"/>
      <w:r>
        <w:t>cervicothoracaal</w:t>
      </w:r>
      <w:proofErr w:type="spellEnd"/>
      <w:r>
        <w:t xml:space="preserve"> diafragma.</w:t>
      </w:r>
    </w:p>
    <w:p w14:paraId="78B22A7D" w14:textId="77777777" w:rsidR="00C836E3" w:rsidRDefault="00C836E3" w:rsidP="00C836E3">
      <w:pPr>
        <w:numPr>
          <w:ilvl w:val="12"/>
          <w:numId w:val="0"/>
        </w:numPr>
        <w:ind w:left="1080"/>
      </w:pPr>
      <w:r>
        <w:t xml:space="preserve"> </w:t>
      </w:r>
    </w:p>
    <w:p w14:paraId="6614E33C" w14:textId="77777777" w:rsidR="00C836E3" w:rsidRDefault="00C836E3" w:rsidP="00C836E3">
      <w:pPr>
        <w:numPr>
          <w:ilvl w:val="12"/>
          <w:numId w:val="0"/>
        </w:numPr>
      </w:pPr>
      <w:r>
        <w:t>De student is tevens in staat om:</w:t>
      </w:r>
    </w:p>
    <w:p w14:paraId="4A5E6F4E" w14:textId="77777777" w:rsidR="00C836E3" w:rsidRDefault="00C836E3" w:rsidP="00C836E3">
      <w:pPr>
        <w:numPr>
          <w:ilvl w:val="12"/>
          <w:numId w:val="0"/>
        </w:numPr>
      </w:pPr>
    </w:p>
    <w:p w14:paraId="23E0DC81" w14:textId="77777777" w:rsidR="00C836E3" w:rsidRDefault="00C836E3" w:rsidP="00031B25">
      <w:pPr>
        <w:numPr>
          <w:ilvl w:val="0"/>
          <w:numId w:val="11"/>
        </w:numPr>
        <w:tabs>
          <w:tab w:val="left" w:pos="360"/>
        </w:tabs>
      </w:pPr>
      <w:r>
        <w:t xml:space="preserve">De invloed van de </w:t>
      </w:r>
      <w:proofErr w:type="spellStart"/>
      <w:r>
        <w:t>fasciale</w:t>
      </w:r>
      <w:proofErr w:type="spellEnd"/>
      <w:r>
        <w:t xml:space="preserve">, musculaire, </w:t>
      </w:r>
      <w:proofErr w:type="spellStart"/>
      <w:r>
        <w:t>ligamentaire</w:t>
      </w:r>
      <w:proofErr w:type="spellEnd"/>
      <w:r>
        <w:t xml:space="preserve"> en </w:t>
      </w:r>
      <w:proofErr w:type="spellStart"/>
      <w:r>
        <w:t>osteoarticulaire</w:t>
      </w:r>
      <w:proofErr w:type="spellEnd"/>
      <w:r>
        <w:t xml:space="preserve"> relaties op het functioneren van de </w:t>
      </w:r>
      <w:proofErr w:type="spellStart"/>
      <w:r>
        <w:t>Apertura</w:t>
      </w:r>
      <w:proofErr w:type="spellEnd"/>
      <w:r>
        <w:t xml:space="preserve"> en haar inhoud in te kunnen schatten.</w:t>
      </w:r>
    </w:p>
    <w:p w14:paraId="0477FA30" w14:textId="77777777" w:rsidR="00C836E3" w:rsidRDefault="00C836E3" w:rsidP="001C2EC5">
      <w:proofErr w:type="spellStart"/>
      <w:r>
        <w:t>Lesblok</w:t>
      </w:r>
      <w:proofErr w:type="spellEnd"/>
      <w:r>
        <w:t xml:space="preserve"> 2</w:t>
      </w:r>
    </w:p>
    <w:p w14:paraId="09C5B532" w14:textId="77777777" w:rsidR="00C836E3" w:rsidRPr="001C2EC5" w:rsidRDefault="00C836E3" w:rsidP="001C2EC5">
      <w:pPr>
        <w:rPr>
          <w:b/>
        </w:rPr>
      </w:pPr>
      <w:r w:rsidRPr="001C2EC5">
        <w:rPr>
          <w:b/>
        </w:rPr>
        <w:t>Leerdoel</w:t>
      </w:r>
    </w:p>
    <w:p w14:paraId="00C4E3A9" w14:textId="77777777" w:rsidR="00C836E3" w:rsidRDefault="00C836E3" w:rsidP="00432FD4">
      <w:r>
        <w:t xml:space="preserve">De student is in staat de </w:t>
      </w:r>
      <w:proofErr w:type="spellStart"/>
      <w:r>
        <w:t>palpatoire</w:t>
      </w:r>
      <w:proofErr w:type="spellEnd"/>
      <w:r>
        <w:t xml:space="preserve"> anatomie van de structuren van de bovenste</w:t>
      </w:r>
    </w:p>
    <w:p w14:paraId="1C5E691E" w14:textId="77777777" w:rsidR="00C836E3" w:rsidRDefault="00C836E3" w:rsidP="00C836E3">
      <w:pPr>
        <w:numPr>
          <w:ilvl w:val="12"/>
          <w:numId w:val="0"/>
        </w:numPr>
      </w:pPr>
      <w:r>
        <w:lastRenderedPageBreak/>
        <w:t>Thoraxopening te kennen.</w:t>
      </w:r>
    </w:p>
    <w:p w14:paraId="6CF36981" w14:textId="77777777" w:rsidR="00C836E3" w:rsidRDefault="00C836E3" w:rsidP="00C836E3">
      <w:pPr>
        <w:numPr>
          <w:ilvl w:val="12"/>
          <w:numId w:val="0"/>
        </w:numPr>
      </w:pPr>
      <w:r>
        <w:t xml:space="preserve">Hij of zij heeft kennis en inzicht van het osteopathisch disfunctiemechanisme, diagnostiek en therapie van de </w:t>
      </w:r>
      <w:proofErr w:type="spellStart"/>
      <w:r>
        <w:t>Apertura</w:t>
      </w:r>
      <w:proofErr w:type="spellEnd"/>
      <w:r>
        <w:t xml:space="preserve"> </w:t>
      </w:r>
      <w:proofErr w:type="spellStart"/>
      <w:r>
        <w:t>thoracis</w:t>
      </w:r>
      <w:proofErr w:type="spellEnd"/>
      <w:r>
        <w:t xml:space="preserve"> superior.</w:t>
      </w:r>
    </w:p>
    <w:p w14:paraId="51237BC0" w14:textId="77777777" w:rsidR="001C2EC5" w:rsidRDefault="001C2EC5" w:rsidP="001C2EC5">
      <w:pPr>
        <w:rPr>
          <w:b/>
        </w:rPr>
      </w:pPr>
    </w:p>
    <w:p w14:paraId="594F5CF9" w14:textId="77777777" w:rsidR="00C836E3" w:rsidRPr="001C2EC5" w:rsidRDefault="00C836E3" w:rsidP="001C2EC5">
      <w:pPr>
        <w:rPr>
          <w:b/>
        </w:rPr>
      </w:pPr>
      <w:r w:rsidRPr="001C2EC5">
        <w:rPr>
          <w:b/>
        </w:rPr>
        <w:t>Leerinhoud</w:t>
      </w:r>
    </w:p>
    <w:p w14:paraId="54AEAFB2" w14:textId="77777777" w:rsidR="00C836E3" w:rsidRDefault="00C836E3" w:rsidP="00C836E3">
      <w:pPr>
        <w:numPr>
          <w:ilvl w:val="12"/>
          <w:numId w:val="0"/>
        </w:numPr>
      </w:pPr>
      <w:r>
        <w:t xml:space="preserve">Het </w:t>
      </w:r>
      <w:proofErr w:type="spellStart"/>
      <w:r>
        <w:t>cervicothoracaal</w:t>
      </w:r>
      <w:proofErr w:type="spellEnd"/>
      <w:r>
        <w:t xml:space="preserve"> diafragma.</w:t>
      </w:r>
    </w:p>
    <w:p w14:paraId="4C972770" w14:textId="77777777" w:rsidR="001C2EC5" w:rsidRDefault="001C2EC5" w:rsidP="001C2EC5">
      <w:pPr>
        <w:rPr>
          <w:b/>
          <w:u w:val="single"/>
        </w:rPr>
      </w:pPr>
    </w:p>
    <w:p w14:paraId="5DD0E37B" w14:textId="77777777" w:rsidR="00C836E3" w:rsidRPr="001C2EC5" w:rsidRDefault="00C836E3" w:rsidP="001C2EC5">
      <w:pPr>
        <w:rPr>
          <w:b/>
          <w:u w:val="single"/>
        </w:rPr>
      </w:pPr>
      <w:r w:rsidRPr="001C2EC5">
        <w:rPr>
          <w:b/>
          <w:u w:val="single"/>
        </w:rPr>
        <w:t>Operationele leerdoelen</w:t>
      </w:r>
    </w:p>
    <w:p w14:paraId="31B3BFD3" w14:textId="77777777" w:rsidR="00C836E3" w:rsidRDefault="00C836E3" w:rsidP="00C836E3">
      <w:pPr>
        <w:numPr>
          <w:ilvl w:val="12"/>
          <w:numId w:val="0"/>
        </w:numPr>
      </w:pPr>
      <w:r>
        <w:t>De student kan:</w:t>
      </w:r>
    </w:p>
    <w:p w14:paraId="57D2C8D5" w14:textId="77777777" w:rsidR="00C836E3" w:rsidRDefault="00C836E3" w:rsidP="00C836E3">
      <w:pPr>
        <w:numPr>
          <w:ilvl w:val="12"/>
          <w:numId w:val="0"/>
        </w:numPr>
      </w:pPr>
    </w:p>
    <w:p w14:paraId="4C6F82A6" w14:textId="77777777" w:rsidR="00C836E3" w:rsidRDefault="00C836E3" w:rsidP="00031B25">
      <w:pPr>
        <w:numPr>
          <w:ilvl w:val="0"/>
          <w:numId w:val="11"/>
        </w:numPr>
        <w:tabs>
          <w:tab w:val="left" w:pos="360"/>
        </w:tabs>
        <w:rPr>
          <w:lang w:val="fr-FR"/>
        </w:rPr>
      </w:pPr>
      <w:r>
        <w:rPr>
          <w:lang w:val="fr-FR"/>
        </w:rPr>
        <w:t xml:space="preserve">De palpatoire anatomie van de </w:t>
      </w:r>
      <w:proofErr w:type="spellStart"/>
      <w:r>
        <w:rPr>
          <w:lang w:val="fr-FR"/>
        </w:rPr>
        <w:t>Apertura</w:t>
      </w:r>
      <w:proofErr w:type="spellEnd"/>
      <w:r>
        <w:rPr>
          <w:lang w:val="fr-FR"/>
        </w:rPr>
        <w:t xml:space="preserve"> </w:t>
      </w:r>
      <w:proofErr w:type="spellStart"/>
      <w:r>
        <w:rPr>
          <w:lang w:val="fr-FR"/>
        </w:rPr>
        <w:t>thoracis</w:t>
      </w:r>
      <w:proofErr w:type="spellEnd"/>
      <w:r>
        <w:rPr>
          <w:lang w:val="fr-FR"/>
        </w:rPr>
        <w:t xml:space="preserve"> </w:t>
      </w:r>
      <w:proofErr w:type="spellStart"/>
      <w:r>
        <w:rPr>
          <w:lang w:val="fr-FR"/>
        </w:rPr>
        <w:t>superior</w:t>
      </w:r>
      <w:proofErr w:type="spellEnd"/>
      <w:r>
        <w:rPr>
          <w:lang w:val="fr-FR"/>
        </w:rPr>
        <w:t xml:space="preserve"> </w:t>
      </w:r>
      <w:proofErr w:type="spellStart"/>
      <w:r>
        <w:rPr>
          <w:lang w:val="fr-FR"/>
        </w:rPr>
        <w:t>situeren</w:t>
      </w:r>
      <w:proofErr w:type="spellEnd"/>
      <w:r>
        <w:rPr>
          <w:lang w:val="fr-FR"/>
        </w:rPr>
        <w:t>.</w:t>
      </w:r>
    </w:p>
    <w:p w14:paraId="6CF3EA07" w14:textId="77777777" w:rsidR="00C836E3" w:rsidRDefault="00C836E3" w:rsidP="00C836E3">
      <w:pPr>
        <w:numPr>
          <w:ilvl w:val="12"/>
          <w:numId w:val="0"/>
        </w:numPr>
        <w:rPr>
          <w:lang w:val="fr-FR"/>
        </w:rPr>
      </w:pPr>
    </w:p>
    <w:p w14:paraId="6465F292" w14:textId="77777777" w:rsidR="00C836E3" w:rsidRDefault="00C836E3" w:rsidP="00C836E3">
      <w:pPr>
        <w:numPr>
          <w:ilvl w:val="12"/>
          <w:numId w:val="0"/>
        </w:numPr>
      </w:pPr>
      <w:r>
        <w:t>Diagnostisch is de student in staat:</w:t>
      </w:r>
    </w:p>
    <w:p w14:paraId="3617B7C3" w14:textId="77777777" w:rsidR="00C836E3" w:rsidRDefault="00C836E3" w:rsidP="00C836E3">
      <w:pPr>
        <w:numPr>
          <w:ilvl w:val="12"/>
          <w:numId w:val="0"/>
        </w:numPr>
      </w:pPr>
    </w:p>
    <w:p w14:paraId="46F17CD2" w14:textId="77777777" w:rsidR="00C836E3" w:rsidRDefault="00C836E3" w:rsidP="00031B25">
      <w:pPr>
        <w:numPr>
          <w:ilvl w:val="0"/>
          <w:numId w:val="11"/>
        </w:numPr>
        <w:tabs>
          <w:tab w:val="left" w:pos="360"/>
        </w:tabs>
      </w:pPr>
      <w:r>
        <w:t>Een anamnese t.o.v. de bovenste thoraxopening en haar structuren af te nemen.</w:t>
      </w:r>
    </w:p>
    <w:p w14:paraId="394E5AFB" w14:textId="77777777" w:rsidR="00C836E3" w:rsidRDefault="00C836E3" w:rsidP="00031B25">
      <w:pPr>
        <w:numPr>
          <w:ilvl w:val="0"/>
          <w:numId w:val="11"/>
        </w:numPr>
        <w:tabs>
          <w:tab w:val="left" w:pos="360"/>
        </w:tabs>
      </w:pPr>
      <w:r>
        <w:t>Een diagnose maken van de osteopathische disfuncties van de structuren van de</w:t>
      </w:r>
    </w:p>
    <w:p w14:paraId="0E052F18" w14:textId="77777777" w:rsidR="00C836E3" w:rsidRDefault="00C836E3" w:rsidP="00C836E3">
      <w:pPr>
        <w:rPr>
          <w:lang w:val="en-GB"/>
        </w:rPr>
      </w:pPr>
      <w:r>
        <w:t xml:space="preserve">  </w:t>
      </w:r>
      <w:r>
        <w:tab/>
      </w:r>
      <w:proofErr w:type="spellStart"/>
      <w:r>
        <w:rPr>
          <w:lang w:val="en-GB"/>
        </w:rPr>
        <w:t>bovenste</w:t>
      </w:r>
      <w:proofErr w:type="spellEnd"/>
      <w:r>
        <w:rPr>
          <w:lang w:val="en-GB"/>
        </w:rPr>
        <w:t xml:space="preserve"> </w:t>
      </w:r>
      <w:proofErr w:type="spellStart"/>
      <w:r>
        <w:rPr>
          <w:lang w:val="en-GB"/>
        </w:rPr>
        <w:t>thoraxopening</w:t>
      </w:r>
      <w:proofErr w:type="spellEnd"/>
      <w:r>
        <w:rPr>
          <w:lang w:val="en-GB"/>
        </w:rPr>
        <w:t>.</w:t>
      </w:r>
    </w:p>
    <w:p w14:paraId="77EC725F" w14:textId="77777777" w:rsidR="00C836E3" w:rsidRDefault="00C836E3" w:rsidP="00C836E3">
      <w:pPr>
        <w:rPr>
          <w:lang w:val="en-GB"/>
        </w:rPr>
      </w:pPr>
      <w:r>
        <w:rPr>
          <w:lang w:val="en-GB"/>
        </w:rPr>
        <w:t xml:space="preserve">  </w:t>
      </w:r>
      <w:r>
        <w:rPr>
          <w:lang w:val="en-GB"/>
        </w:rPr>
        <w:tab/>
        <w:t>1</w:t>
      </w:r>
      <w:r>
        <w:rPr>
          <w:vertAlign w:val="superscript"/>
          <w:lang w:val="en-GB"/>
        </w:rPr>
        <w:t>e</w:t>
      </w:r>
      <w:r>
        <w:rPr>
          <w:lang w:val="en-GB"/>
        </w:rPr>
        <w:t xml:space="preserve"> en 2</w:t>
      </w:r>
      <w:r>
        <w:rPr>
          <w:vertAlign w:val="superscript"/>
          <w:lang w:val="en-GB"/>
        </w:rPr>
        <w:t>e</w:t>
      </w:r>
      <w:r>
        <w:rPr>
          <w:lang w:val="en-GB"/>
        </w:rPr>
        <w:t xml:space="preserve"> rib, C6, C7, Th1, Th2, Clavicula.</w:t>
      </w:r>
    </w:p>
    <w:p w14:paraId="44ECB1BB" w14:textId="77777777" w:rsidR="00C836E3" w:rsidRDefault="00C836E3" w:rsidP="00031B25">
      <w:pPr>
        <w:numPr>
          <w:ilvl w:val="0"/>
          <w:numId w:val="12"/>
        </w:numPr>
        <w:tabs>
          <w:tab w:val="left" w:pos="360"/>
        </w:tabs>
      </w:pPr>
      <w:r>
        <w:t xml:space="preserve">De spanningstoestand in transversale richting en </w:t>
      </w:r>
      <w:proofErr w:type="spellStart"/>
      <w:r>
        <w:t>anteroposterieure</w:t>
      </w:r>
      <w:proofErr w:type="spellEnd"/>
      <w:r>
        <w:t xml:space="preserve"> richting testen van </w:t>
      </w:r>
    </w:p>
    <w:p w14:paraId="476B194B" w14:textId="77777777" w:rsidR="00C836E3" w:rsidRDefault="00C836E3" w:rsidP="00C836E3">
      <w:pPr>
        <w:numPr>
          <w:ilvl w:val="12"/>
          <w:numId w:val="0"/>
        </w:numPr>
      </w:pPr>
      <w:r>
        <w:t xml:space="preserve">  </w:t>
      </w:r>
      <w:r>
        <w:tab/>
        <w:t xml:space="preserve">het </w:t>
      </w:r>
      <w:proofErr w:type="spellStart"/>
      <w:r>
        <w:t>cervicothoracaal</w:t>
      </w:r>
      <w:proofErr w:type="spellEnd"/>
      <w:r>
        <w:t xml:space="preserve"> diafragma.</w:t>
      </w:r>
    </w:p>
    <w:p w14:paraId="72B61B39" w14:textId="77777777" w:rsidR="00C836E3" w:rsidRDefault="00C836E3" w:rsidP="00031B25">
      <w:pPr>
        <w:numPr>
          <w:ilvl w:val="0"/>
          <w:numId w:val="12"/>
        </w:numPr>
        <w:tabs>
          <w:tab w:val="left" w:pos="360"/>
        </w:tabs>
      </w:pPr>
      <w:r>
        <w:t xml:space="preserve">De osteopathische testen maken van de </w:t>
      </w:r>
      <w:proofErr w:type="spellStart"/>
      <w:r>
        <w:t>fasciën</w:t>
      </w:r>
      <w:proofErr w:type="spellEnd"/>
      <w:r>
        <w:t>, ligamenten en spieren die het</w:t>
      </w:r>
    </w:p>
    <w:p w14:paraId="4F3F56C3" w14:textId="77777777" w:rsidR="00C836E3" w:rsidRDefault="00C836E3" w:rsidP="00C836E3">
      <w:pPr>
        <w:numPr>
          <w:ilvl w:val="12"/>
          <w:numId w:val="0"/>
        </w:numPr>
      </w:pPr>
      <w:r>
        <w:t xml:space="preserve">   </w:t>
      </w:r>
      <w:r>
        <w:tab/>
      </w:r>
      <w:proofErr w:type="spellStart"/>
      <w:r>
        <w:t>cervicothoracaal</w:t>
      </w:r>
      <w:proofErr w:type="spellEnd"/>
      <w:r>
        <w:t xml:space="preserve"> diafragma kunnen beïnvloeden.</w:t>
      </w:r>
    </w:p>
    <w:p w14:paraId="4BF056D3" w14:textId="77777777" w:rsidR="00C836E3" w:rsidRDefault="00C836E3" w:rsidP="00C836E3">
      <w:pPr>
        <w:numPr>
          <w:ilvl w:val="12"/>
          <w:numId w:val="0"/>
        </w:numPr>
      </w:pPr>
    </w:p>
    <w:p w14:paraId="5E3FAA47" w14:textId="77777777" w:rsidR="00C836E3" w:rsidRDefault="00C836E3" w:rsidP="00C836E3">
      <w:pPr>
        <w:numPr>
          <w:ilvl w:val="12"/>
          <w:numId w:val="0"/>
        </w:numPr>
      </w:pPr>
      <w:r>
        <w:t>Therapeutisch is de student in staat:</w:t>
      </w:r>
    </w:p>
    <w:p w14:paraId="4B744686" w14:textId="77777777" w:rsidR="00C836E3" w:rsidRDefault="00C836E3" w:rsidP="00C836E3">
      <w:pPr>
        <w:numPr>
          <w:ilvl w:val="12"/>
          <w:numId w:val="0"/>
        </w:numPr>
      </w:pPr>
    </w:p>
    <w:p w14:paraId="46C26FA0" w14:textId="77777777" w:rsidR="00C836E3" w:rsidRDefault="00C836E3" w:rsidP="00031B25">
      <w:pPr>
        <w:numPr>
          <w:ilvl w:val="0"/>
          <w:numId w:val="12"/>
        </w:numPr>
        <w:tabs>
          <w:tab w:val="left" w:pos="360"/>
        </w:tabs>
      </w:pPr>
      <w:r>
        <w:t>Alle osteopathische normalisaties te kunnen uitvoeren van de vooraf vermelde</w:t>
      </w:r>
    </w:p>
    <w:p w14:paraId="2C412B03" w14:textId="77777777" w:rsidR="00C836E3" w:rsidRDefault="00C836E3" w:rsidP="00C836E3">
      <w:pPr>
        <w:numPr>
          <w:ilvl w:val="12"/>
          <w:numId w:val="0"/>
        </w:numPr>
      </w:pPr>
      <w:r>
        <w:t xml:space="preserve">  </w:t>
      </w:r>
      <w:r>
        <w:tab/>
        <w:t>ribben, wervels en clavicula.</w:t>
      </w:r>
    </w:p>
    <w:p w14:paraId="5B1BDC6B" w14:textId="77777777" w:rsidR="00C836E3" w:rsidRDefault="00C836E3" w:rsidP="00031B25">
      <w:pPr>
        <w:numPr>
          <w:ilvl w:val="0"/>
          <w:numId w:val="12"/>
        </w:numPr>
        <w:tabs>
          <w:tab w:val="left" w:pos="360"/>
        </w:tabs>
      </w:pPr>
      <w:r>
        <w:t xml:space="preserve">De osteopathische spanningsnormalisaties uit te voeren op de </w:t>
      </w:r>
      <w:proofErr w:type="spellStart"/>
      <w:r>
        <w:t>halsfasciën</w:t>
      </w:r>
      <w:proofErr w:type="spellEnd"/>
      <w:r>
        <w:t>, spieren en</w:t>
      </w:r>
    </w:p>
    <w:p w14:paraId="56E3D5E7" w14:textId="77777777" w:rsidR="00C836E3" w:rsidRDefault="00C836E3" w:rsidP="00C836E3">
      <w:pPr>
        <w:numPr>
          <w:ilvl w:val="12"/>
          <w:numId w:val="0"/>
        </w:numPr>
      </w:pPr>
      <w:r>
        <w:t xml:space="preserve">  </w:t>
      </w:r>
      <w:r>
        <w:tab/>
        <w:t xml:space="preserve">ligamenten die het </w:t>
      </w:r>
      <w:proofErr w:type="spellStart"/>
      <w:r>
        <w:t>cervicothoracaal</w:t>
      </w:r>
      <w:proofErr w:type="spellEnd"/>
      <w:r>
        <w:t xml:space="preserve"> diafragma </w:t>
      </w:r>
      <w:proofErr w:type="spellStart"/>
      <w:r>
        <w:t>aangrenzen</w:t>
      </w:r>
      <w:proofErr w:type="spellEnd"/>
      <w:r>
        <w:t xml:space="preserve"> en beïnvloeden.</w:t>
      </w:r>
    </w:p>
    <w:p w14:paraId="7D91E15F" w14:textId="77777777" w:rsidR="00C836E3" w:rsidRDefault="00C836E3" w:rsidP="00C836E3">
      <w:pPr>
        <w:numPr>
          <w:ilvl w:val="12"/>
          <w:numId w:val="0"/>
        </w:numPr>
      </w:pPr>
      <w:r>
        <w:t>Tevens is de student in staat:</w:t>
      </w:r>
    </w:p>
    <w:p w14:paraId="607FED46" w14:textId="77777777" w:rsidR="00C836E3" w:rsidRDefault="00C836E3" w:rsidP="00C836E3">
      <w:pPr>
        <w:numPr>
          <w:ilvl w:val="12"/>
          <w:numId w:val="0"/>
        </w:numPr>
      </w:pPr>
    </w:p>
    <w:p w14:paraId="26BE88B2" w14:textId="77777777" w:rsidR="00C836E3" w:rsidRDefault="00C836E3" w:rsidP="00031B25">
      <w:pPr>
        <w:numPr>
          <w:ilvl w:val="0"/>
          <w:numId w:val="12"/>
        </w:numPr>
        <w:tabs>
          <w:tab w:val="left" w:pos="360"/>
        </w:tabs>
      </w:pPr>
      <w:r>
        <w:t xml:space="preserve">Te weten bij welke osteopathische diagnoses en behandelingen de bevrijding van het </w:t>
      </w:r>
    </w:p>
    <w:p w14:paraId="768EEE93" w14:textId="77777777" w:rsidR="00C836E3" w:rsidRDefault="00C836E3" w:rsidP="00C836E3">
      <w:r>
        <w:t xml:space="preserve">   </w:t>
      </w:r>
      <w:r>
        <w:tab/>
      </w:r>
      <w:proofErr w:type="spellStart"/>
      <w:r>
        <w:t>cervicothoracaal</w:t>
      </w:r>
      <w:proofErr w:type="spellEnd"/>
      <w:r>
        <w:t xml:space="preserve"> diafragma absoluut noodzakelijk is</w:t>
      </w:r>
    </w:p>
    <w:p w14:paraId="64637C67" w14:textId="77777777" w:rsidR="00C836E3" w:rsidRDefault="00C836E3" w:rsidP="00C836E3">
      <w:r>
        <w:t xml:space="preserve">   </w:t>
      </w:r>
      <w:r>
        <w:tab/>
        <w:t xml:space="preserve">(bij hemodynamische problematiek en bij toepassing van </w:t>
      </w:r>
      <w:proofErr w:type="spellStart"/>
      <w:r>
        <w:t>venolymfatische</w:t>
      </w:r>
      <w:proofErr w:type="spellEnd"/>
    </w:p>
    <w:p w14:paraId="57A87720" w14:textId="77777777" w:rsidR="00C836E3" w:rsidRDefault="00C836E3" w:rsidP="00C836E3">
      <w:r>
        <w:t xml:space="preserve">    </w:t>
      </w:r>
      <w:r>
        <w:tab/>
        <w:t>pomptechnieken).</w:t>
      </w:r>
    </w:p>
    <w:p w14:paraId="74EEDC31" w14:textId="77777777" w:rsidR="00C836E3" w:rsidRDefault="00C836E3" w:rsidP="00C836E3"/>
    <w:p w14:paraId="0A822E47" w14:textId="77777777" w:rsidR="00C836E3" w:rsidRDefault="00C836E3" w:rsidP="00C836E3">
      <w:pPr>
        <w:pStyle w:val="Kop2"/>
      </w:pPr>
      <w:bookmarkStart w:id="247" w:name="_Toc373788296"/>
      <w:r>
        <w:t>10.4. leerdoelen sternum</w:t>
      </w:r>
      <w:bookmarkEnd w:id="247"/>
    </w:p>
    <w:p w14:paraId="3F36119D" w14:textId="77777777" w:rsidR="00C836E3" w:rsidRDefault="00C836E3" w:rsidP="001C2EC5">
      <w:proofErr w:type="spellStart"/>
      <w:r>
        <w:t>Lesblok</w:t>
      </w:r>
      <w:proofErr w:type="spellEnd"/>
      <w:r>
        <w:t xml:space="preserve"> 1 en 2</w:t>
      </w:r>
    </w:p>
    <w:p w14:paraId="184E9A3D" w14:textId="77777777" w:rsidR="00C836E3" w:rsidRPr="001C2EC5" w:rsidRDefault="00C836E3" w:rsidP="001C2EC5">
      <w:pPr>
        <w:rPr>
          <w:b/>
        </w:rPr>
      </w:pPr>
      <w:r w:rsidRPr="001C2EC5">
        <w:rPr>
          <w:b/>
        </w:rPr>
        <w:t>leerdoel 1</w:t>
      </w:r>
    </w:p>
    <w:p w14:paraId="1A7FE6B6" w14:textId="77777777" w:rsidR="00C836E3" w:rsidRDefault="00C836E3" w:rsidP="00C836E3">
      <w:r>
        <w:t>De student heeft kennis over en inzicht in de anatomie, de mobiliteit en de disfuncties van het sternum. Tevens is hij op de hoogte van de invloeden van de aan het sternum gerelateerde structuren op het sternum. Bovendien kent hij de functies en de mobiliteit van het ribkraakbeen.</w:t>
      </w:r>
    </w:p>
    <w:p w14:paraId="37C291B6" w14:textId="77777777" w:rsidR="001C2EC5" w:rsidRDefault="001C2EC5" w:rsidP="001C2EC5">
      <w:pPr>
        <w:rPr>
          <w:b/>
        </w:rPr>
      </w:pPr>
    </w:p>
    <w:p w14:paraId="3E5CB26F" w14:textId="77777777" w:rsidR="00C836E3" w:rsidRPr="001C2EC5" w:rsidRDefault="00C836E3" w:rsidP="001C2EC5">
      <w:pPr>
        <w:rPr>
          <w:b/>
        </w:rPr>
      </w:pPr>
      <w:r w:rsidRPr="001C2EC5">
        <w:rPr>
          <w:b/>
        </w:rPr>
        <w:t>leerinhoud</w:t>
      </w:r>
    </w:p>
    <w:p w14:paraId="05361276" w14:textId="77777777" w:rsidR="00C836E3" w:rsidRDefault="00C836E3" w:rsidP="00432FD4">
      <w:r>
        <w:t>Het sternum: theorie</w:t>
      </w:r>
    </w:p>
    <w:p w14:paraId="066EECF2" w14:textId="77777777" w:rsidR="001C2EC5" w:rsidRDefault="001C2EC5" w:rsidP="001C2EC5">
      <w:pPr>
        <w:rPr>
          <w:b/>
          <w:u w:val="single"/>
        </w:rPr>
      </w:pPr>
    </w:p>
    <w:p w14:paraId="6884BC9B" w14:textId="77777777" w:rsidR="00C836E3" w:rsidRPr="001C2EC5" w:rsidRDefault="00C836E3" w:rsidP="001C2EC5">
      <w:pPr>
        <w:rPr>
          <w:b/>
          <w:u w:val="single"/>
        </w:rPr>
      </w:pPr>
      <w:r w:rsidRPr="001C2EC5">
        <w:rPr>
          <w:b/>
          <w:u w:val="single"/>
        </w:rPr>
        <w:t>de operationele leerdoelen</w:t>
      </w:r>
    </w:p>
    <w:p w14:paraId="47446518" w14:textId="77777777" w:rsidR="00C836E3" w:rsidRDefault="00C836E3" w:rsidP="00C836E3">
      <w:r>
        <w:t>De student kan:</w:t>
      </w:r>
    </w:p>
    <w:p w14:paraId="25E71AF1" w14:textId="77777777" w:rsidR="00C836E3" w:rsidRDefault="00C836E3" w:rsidP="00C836E3"/>
    <w:p w14:paraId="2E01657F" w14:textId="77777777" w:rsidR="00C836E3" w:rsidRDefault="00C836E3" w:rsidP="00031B25">
      <w:pPr>
        <w:numPr>
          <w:ilvl w:val="0"/>
          <w:numId w:val="8"/>
        </w:numPr>
        <w:tabs>
          <w:tab w:val="left" w:pos="360"/>
        </w:tabs>
      </w:pPr>
      <w:r>
        <w:t>Het sternum situeren binnen de functionele driehoeken.</w:t>
      </w:r>
    </w:p>
    <w:p w14:paraId="069F79BB" w14:textId="77777777" w:rsidR="00C836E3" w:rsidRDefault="00C836E3" w:rsidP="00031B25">
      <w:pPr>
        <w:numPr>
          <w:ilvl w:val="0"/>
          <w:numId w:val="8"/>
        </w:numPr>
        <w:tabs>
          <w:tab w:val="left" w:pos="360"/>
        </w:tabs>
      </w:pPr>
      <w:r>
        <w:t xml:space="preserve">De beschrijvende anatomie van de 3 delen van het sternum: het </w:t>
      </w:r>
      <w:proofErr w:type="spellStart"/>
      <w:r>
        <w:t>Manubrium</w:t>
      </w:r>
      <w:proofErr w:type="spellEnd"/>
      <w:r>
        <w:t xml:space="preserve"> </w:t>
      </w:r>
      <w:proofErr w:type="spellStart"/>
      <w:r>
        <w:t>sterni</w:t>
      </w:r>
      <w:proofErr w:type="spellEnd"/>
      <w:r>
        <w:t xml:space="preserve">, het Corpus </w:t>
      </w:r>
      <w:proofErr w:type="spellStart"/>
      <w:r>
        <w:t>sterni</w:t>
      </w:r>
      <w:proofErr w:type="spellEnd"/>
      <w:r>
        <w:t xml:space="preserve"> en de </w:t>
      </w:r>
      <w:proofErr w:type="spellStart"/>
      <w:r>
        <w:t>Processus</w:t>
      </w:r>
      <w:proofErr w:type="spellEnd"/>
      <w:r>
        <w:t xml:space="preserve"> </w:t>
      </w:r>
      <w:proofErr w:type="spellStart"/>
      <w:r>
        <w:t>xiphoideus</w:t>
      </w:r>
      <w:proofErr w:type="spellEnd"/>
      <w:r>
        <w:t>.</w:t>
      </w:r>
    </w:p>
    <w:p w14:paraId="2F0D9E14" w14:textId="77777777" w:rsidR="00C836E3" w:rsidRDefault="00C836E3" w:rsidP="00031B25">
      <w:pPr>
        <w:numPr>
          <w:ilvl w:val="0"/>
          <w:numId w:val="8"/>
        </w:numPr>
        <w:tabs>
          <w:tab w:val="left" w:pos="360"/>
        </w:tabs>
      </w:pPr>
      <w:r>
        <w:t xml:space="preserve">De </w:t>
      </w:r>
      <w:proofErr w:type="spellStart"/>
      <w:r>
        <w:t>sternale</w:t>
      </w:r>
      <w:proofErr w:type="spellEnd"/>
      <w:r>
        <w:t xml:space="preserve"> mobiliteit beschrijven ten opzichte van de globale thoraxbeweging en ten opzichte van het sternum zelf.</w:t>
      </w:r>
    </w:p>
    <w:p w14:paraId="38762003" w14:textId="77777777" w:rsidR="00C836E3" w:rsidRDefault="00C836E3" w:rsidP="00031B25">
      <w:pPr>
        <w:numPr>
          <w:ilvl w:val="0"/>
          <w:numId w:val="8"/>
        </w:numPr>
        <w:tabs>
          <w:tab w:val="left" w:pos="360"/>
        </w:tabs>
      </w:pPr>
      <w:r>
        <w:t>De bewegingen van het ribkraakbeen beschrijven.</w:t>
      </w:r>
    </w:p>
    <w:p w14:paraId="26B6D627" w14:textId="77777777" w:rsidR="00C836E3" w:rsidRDefault="00C836E3" w:rsidP="00031B25">
      <w:pPr>
        <w:numPr>
          <w:ilvl w:val="0"/>
          <w:numId w:val="8"/>
        </w:numPr>
        <w:tabs>
          <w:tab w:val="left" w:pos="360"/>
        </w:tabs>
      </w:pPr>
      <w:r>
        <w:lastRenderedPageBreak/>
        <w:t>De ribkraakbeenfunctie in het thoracale bewegingsproces verklaren.</w:t>
      </w:r>
    </w:p>
    <w:p w14:paraId="4F425F72" w14:textId="77777777" w:rsidR="00C836E3" w:rsidRDefault="00C836E3" w:rsidP="00C836E3">
      <w:pPr>
        <w:numPr>
          <w:ilvl w:val="12"/>
          <w:numId w:val="0"/>
        </w:numPr>
      </w:pPr>
    </w:p>
    <w:p w14:paraId="40548AFB" w14:textId="77777777" w:rsidR="00C836E3" w:rsidRDefault="00C836E3" w:rsidP="00C836E3">
      <w:pPr>
        <w:numPr>
          <w:ilvl w:val="12"/>
          <w:numId w:val="0"/>
        </w:numPr>
      </w:pPr>
      <w:r>
        <w:t>Bespreking van het disfunctiemechanisme laat de student toe om:</w:t>
      </w:r>
    </w:p>
    <w:p w14:paraId="06648E9D" w14:textId="77777777" w:rsidR="00C836E3" w:rsidRDefault="00C836E3" w:rsidP="00C836E3">
      <w:pPr>
        <w:numPr>
          <w:ilvl w:val="12"/>
          <w:numId w:val="0"/>
        </w:numPr>
      </w:pPr>
    </w:p>
    <w:p w14:paraId="5ABFBED4" w14:textId="77777777" w:rsidR="00C836E3" w:rsidRDefault="00C836E3" w:rsidP="00031B25">
      <w:pPr>
        <w:numPr>
          <w:ilvl w:val="0"/>
          <w:numId w:val="8"/>
        </w:numPr>
        <w:tabs>
          <w:tab w:val="left" w:pos="360"/>
        </w:tabs>
      </w:pPr>
      <w:r>
        <w:t>De fysiologische flexie- en extensiedisfunctie te beschrijven en te begrijpen.</w:t>
      </w:r>
    </w:p>
    <w:p w14:paraId="0908A1C9" w14:textId="77777777" w:rsidR="00C836E3" w:rsidRDefault="00C836E3" w:rsidP="00031B25">
      <w:pPr>
        <w:numPr>
          <w:ilvl w:val="0"/>
          <w:numId w:val="8"/>
        </w:numPr>
        <w:tabs>
          <w:tab w:val="left" w:pos="360"/>
        </w:tabs>
      </w:pPr>
      <w:r>
        <w:t xml:space="preserve">De te palperen invloeden van de aan het sternum gerelateerde structuren, met name: FLR; torsie; </w:t>
      </w:r>
      <w:proofErr w:type="spellStart"/>
      <w:r>
        <w:t>lateral</w:t>
      </w:r>
      <w:proofErr w:type="spellEnd"/>
      <w:r>
        <w:t xml:space="preserve"> </w:t>
      </w:r>
      <w:proofErr w:type="spellStart"/>
      <w:r>
        <w:t>strain</w:t>
      </w:r>
      <w:proofErr w:type="spellEnd"/>
      <w:r>
        <w:t xml:space="preserve"> en </w:t>
      </w:r>
      <w:proofErr w:type="spellStart"/>
      <w:r>
        <w:t>vertical</w:t>
      </w:r>
      <w:proofErr w:type="spellEnd"/>
      <w:r>
        <w:t xml:space="preserve"> </w:t>
      </w:r>
      <w:proofErr w:type="spellStart"/>
      <w:r>
        <w:t>strain</w:t>
      </w:r>
      <w:proofErr w:type="spellEnd"/>
      <w:r>
        <w:t>, te beschrijven en verklaren leerdoel 2.</w:t>
      </w:r>
    </w:p>
    <w:p w14:paraId="2B335C89" w14:textId="77777777" w:rsidR="00C836E3" w:rsidRDefault="00C836E3" w:rsidP="00C836E3"/>
    <w:p w14:paraId="6C71B64E" w14:textId="77777777" w:rsidR="00C836E3" w:rsidRDefault="00C836E3" w:rsidP="00C836E3">
      <w:r>
        <w:t>De student heeft kennis over en inzicht in de diagnostiek en de therapie van het sternum.</w:t>
      </w:r>
    </w:p>
    <w:p w14:paraId="616BB390" w14:textId="77777777" w:rsidR="001C2EC5" w:rsidRDefault="001C2EC5" w:rsidP="001C2EC5"/>
    <w:p w14:paraId="7BD4846F" w14:textId="77777777" w:rsidR="00C836E3" w:rsidRPr="001C2EC5" w:rsidRDefault="00C836E3" w:rsidP="001C2EC5">
      <w:pPr>
        <w:rPr>
          <w:b/>
        </w:rPr>
      </w:pPr>
      <w:r w:rsidRPr="001C2EC5">
        <w:rPr>
          <w:b/>
        </w:rPr>
        <w:t>leerinhoud</w:t>
      </w:r>
    </w:p>
    <w:p w14:paraId="22E99076" w14:textId="77777777" w:rsidR="00C836E3" w:rsidRDefault="00C836E3" w:rsidP="00432FD4">
      <w:r>
        <w:t>Het sternum: praktijk</w:t>
      </w:r>
    </w:p>
    <w:p w14:paraId="7557B556" w14:textId="77777777" w:rsidR="001C2EC5" w:rsidRDefault="001C2EC5" w:rsidP="001C2EC5">
      <w:pPr>
        <w:rPr>
          <w:b/>
          <w:u w:val="single"/>
        </w:rPr>
      </w:pPr>
    </w:p>
    <w:p w14:paraId="40D4A678" w14:textId="77777777" w:rsidR="00C836E3" w:rsidRPr="001C2EC5" w:rsidRDefault="00C836E3" w:rsidP="001C2EC5">
      <w:pPr>
        <w:rPr>
          <w:b/>
          <w:u w:val="single"/>
        </w:rPr>
      </w:pPr>
      <w:r w:rsidRPr="001C2EC5">
        <w:rPr>
          <w:b/>
          <w:u w:val="single"/>
        </w:rPr>
        <w:t>de operationele leerdoelen</w:t>
      </w:r>
    </w:p>
    <w:p w14:paraId="390317BF" w14:textId="77777777" w:rsidR="00C836E3" w:rsidRDefault="00C836E3" w:rsidP="00C836E3">
      <w:r>
        <w:t>De student kan diagnostisch:</w:t>
      </w:r>
    </w:p>
    <w:p w14:paraId="46B2BF2C" w14:textId="77777777" w:rsidR="00C836E3" w:rsidRDefault="00C836E3" w:rsidP="00C836E3"/>
    <w:p w14:paraId="525CCB15" w14:textId="77777777" w:rsidR="00C836E3" w:rsidRDefault="00C836E3" w:rsidP="00031B25">
      <w:pPr>
        <w:pStyle w:val="Koptekst"/>
        <w:numPr>
          <w:ilvl w:val="0"/>
          <w:numId w:val="13"/>
        </w:numPr>
        <w:tabs>
          <w:tab w:val="left" w:pos="360"/>
        </w:tabs>
      </w:pPr>
      <w:r>
        <w:t>Een anamnese afnemen betreffende sternumproblematiek.</w:t>
      </w:r>
    </w:p>
    <w:p w14:paraId="4CE7C523" w14:textId="77777777" w:rsidR="00C836E3" w:rsidRDefault="00C836E3" w:rsidP="00031B25">
      <w:pPr>
        <w:numPr>
          <w:ilvl w:val="0"/>
          <w:numId w:val="8"/>
        </w:numPr>
        <w:tabs>
          <w:tab w:val="left" w:pos="360"/>
        </w:tabs>
      </w:pPr>
      <w:r>
        <w:t>Het sternum observeren en relateren aan de rest van de pariëtale thorax.</w:t>
      </w:r>
    </w:p>
    <w:p w14:paraId="7282A7C1" w14:textId="77777777" w:rsidR="00C836E3" w:rsidRDefault="00C836E3" w:rsidP="00031B25">
      <w:pPr>
        <w:numPr>
          <w:ilvl w:val="0"/>
          <w:numId w:val="8"/>
        </w:numPr>
        <w:tabs>
          <w:tab w:val="left" w:pos="360"/>
        </w:tabs>
      </w:pPr>
      <w:r>
        <w:t>Het sternum palperen in ruglig.</w:t>
      </w:r>
    </w:p>
    <w:p w14:paraId="196A815D" w14:textId="77777777" w:rsidR="00C836E3" w:rsidRDefault="00C836E3" w:rsidP="00031B25">
      <w:pPr>
        <w:numPr>
          <w:ilvl w:val="0"/>
          <w:numId w:val="8"/>
        </w:numPr>
        <w:tabs>
          <w:tab w:val="left" w:pos="360"/>
        </w:tabs>
      </w:pPr>
      <w:r>
        <w:t>De palpatie van het sternum relateren aan de ademhaling.</w:t>
      </w:r>
    </w:p>
    <w:p w14:paraId="25F19624" w14:textId="77777777" w:rsidR="00C836E3" w:rsidRDefault="00C836E3" w:rsidP="00031B25">
      <w:pPr>
        <w:numPr>
          <w:ilvl w:val="0"/>
          <w:numId w:val="8"/>
        </w:numPr>
        <w:tabs>
          <w:tab w:val="left" w:pos="360"/>
        </w:tabs>
      </w:pPr>
      <w:r>
        <w:t>Het sternum testen naar van de normale fysiologie afwijkende bewegingen.</w:t>
      </w:r>
    </w:p>
    <w:p w14:paraId="4019B640" w14:textId="77777777" w:rsidR="00C836E3" w:rsidRDefault="00C836E3" w:rsidP="00C836E3">
      <w:pPr>
        <w:numPr>
          <w:ilvl w:val="12"/>
          <w:numId w:val="0"/>
        </w:numPr>
      </w:pPr>
      <w:r>
        <w:t>Therapeutisch is de student in staat om:</w:t>
      </w:r>
    </w:p>
    <w:p w14:paraId="3571808E" w14:textId="77777777" w:rsidR="00C836E3" w:rsidRDefault="00C836E3" w:rsidP="00C836E3">
      <w:pPr>
        <w:numPr>
          <w:ilvl w:val="12"/>
          <w:numId w:val="0"/>
        </w:numPr>
      </w:pPr>
    </w:p>
    <w:p w14:paraId="5E5D901D" w14:textId="77777777" w:rsidR="00C836E3" w:rsidRDefault="00C836E3" w:rsidP="00031B25">
      <w:pPr>
        <w:numPr>
          <w:ilvl w:val="0"/>
          <w:numId w:val="8"/>
        </w:numPr>
        <w:tabs>
          <w:tab w:val="left" w:pos="360"/>
        </w:tabs>
      </w:pPr>
      <w:r>
        <w:t>Een normalisatie uit te voeren van een flexiedisfunctie.</w:t>
      </w:r>
    </w:p>
    <w:p w14:paraId="466EA225" w14:textId="77777777" w:rsidR="00C836E3" w:rsidRDefault="00C836E3" w:rsidP="00031B25">
      <w:pPr>
        <w:numPr>
          <w:ilvl w:val="0"/>
          <w:numId w:val="8"/>
        </w:numPr>
        <w:tabs>
          <w:tab w:val="left" w:pos="360"/>
        </w:tabs>
      </w:pPr>
      <w:r>
        <w:t>Een normalisatie uit te voeren van een extensiedisfunctie.</w:t>
      </w:r>
    </w:p>
    <w:p w14:paraId="1D4F37B7" w14:textId="77777777" w:rsidR="00C836E3" w:rsidRDefault="00C836E3" w:rsidP="00C836E3"/>
    <w:p w14:paraId="03192BE5" w14:textId="77777777" w:rsidR="00C836E3" w:rsidRDefault="00C836E3" w:rsidP="00C836E3">
      <w:pPr>
        <w:pStyle w:val="Kop2"/>
      </w:pPr>
      <w:bookmarkStart w:id="248" w:name="_Toc373788297"/>
      <w:r>
        <w:t>10.5. leerdoelen venolymfatische pomp-technieken</w:t>
      </w:r>
      <w:bookmarkEnd w:id="248"/>
    </w:p>
    <w:p w14:paraId="77B59D72" w14:textId="77777777" w:rsidR="00C836E3" w:rsidRDefault="00C836E3" w:rsidP="001C2EC5">
      <w:proofErr w:type="spellStart"/>
      <w:r>
        <w:t>lesblok</w:t>
      </w:r>
      <w:proofErr w:type="spellEnd"/>
      <w:r>
        <w:t xml:space="preserve"> 1, 2 en 3</w:t>
      </w:r>
    </w:p>
    <w:p w14:paraId="0D661388" w14:textId="77777777" w:rsidR="00C836E3" w:rsidRPr="001C2EC5" w:rsidRDefault="00C836E3" w:rsidP="001C2EC5">
      <w:pPr>
        <w:rPr>
          <w:b/>
        </w:rPr>
      </w:pPr>
      <w:r w:rsidRPr="001C2EC5">
        <w:rPr>
          <w:b/>
        </w:rPr>
        <w:t>leerdoel</w:t>
      </w:r>
    </w:p>
    <w:p w14:paraId="20080F37" w14:textId="77777777" w:rsidR="00C836E3" w:rsidRDefault="00C836E3" w:rsidP="00C836E3">
      <w:r>
        <w:t xml:space="preserve">De student heeft kennis en inzicht in het belang van de </w:t>
      </w:r>
      <w:proofErr w:type="spellStart"/>
      <w:r>
        <w:t>venolymfatische</w:t>
      </w:r>
      <w:proofErr w:type="spellEnd"/>
      <w:r>
        <w:t xml:space="preserve"> pomptechnieken voor de </w:t>
      </w:r>
      <w:proofErr w:type="spellStart"/>
      <w:r>
        <w:t>fluida</w:t>
      </w:r>
      <w:proofErr w:type="spellEnd"/>
      <w:r>
        <w:t xml:space="preserve"> in het lichaam. Hij is in staat de osteopathische diagnose te stellen van de regio’s die belangrijk zijn voor een goed functionerend </w:t>
      </w:r>
      <w:proofErr w:type="spellStart"/>
      <w:r>
        <w:t>fluidisch</w:t>
      </w:r>
      <w:proofErr w:type="spellEnd"/>
      <w:r>
        <w:t xml:space="preserve"> systeem. Vervolgens moet hij therapeutisch in staat zijn de therapie in deze regio’s te stellen. Vervolgens is hij in staat een reeks van voorbereidende als effectieve </w:t>
      </w:r>
      <w:proofErr w:type="spellStart"/>
      <w:r>
        <w:t>venolymfatische</w:t>
      </w:r>
      <w:proofErr w:type="spellEnd"/>
      <w:r>
        <w:t xml:space="preserve"> pomptechnieken toe te passen op de thorax, het </w:t>
      </w:r>
      <w:proofErr w:type="spellStart"/>
      <w:r>
        <w:t>cranium</w:t>
      </w:r>
      <w:proofErr w:type="spellEnd"/>
      <w:r>
        <w:t xml:space="preserve"> en de thorax.</w:t>
      </w:r>
    </w:p>
    <w:p w14:paraId="703C7D68" w14:textId="77777777" w:rsidR="001C2EC5" w:rsidRDefault="001C2EC5" w:rsidP="001C2EC5">
      <w:pPr>
        <w:rPr>
          <w:b/>
        </w:rPr>
      </w:pPr>
    </w:p>
    <w:p w14:paraId="5BA3E31C" w14:textId="77777777" w:rsidR="00C836E3" w:rsidRPr="001C2EC5" w:rsidRDefault="00C836E3" w:rsidP="001C2EC5">
      <w:pPr>
        <w:rPr>
          <w:b/>
        </w:rPr>
      </w:pPr>
      <w:r w:rsidRPr="001C2EC5">
        <w:rPr>
          <w:b/>
        </w:rPr>
        <w:t>leerinhoud</w:t>
      </w:r>
    </w:p>
    <w:p w14:paraId="394C8B67" w14:textId="77777777" w:rsidR="00C836E3" w:rsidRDefault="00C836E3" w:rsidP="00C836E3">
      <w:proofErr w:type="spellStart"/>
      <w:r>
        <w:t>Venolymfatische</w:t>
      </w:r>
      <w:proofErr w:type="spellEnd"/>
      <w:r>
        <w:t xml:space="preserve"> pomptechnieken.</w:t>
      </w:r>
    </w:p>
    <w:p w14:paraId="488CCD47" w14:textId="77777777" w:rsidR="001C2EC5" w:rsidRDefault="001C2EC5" w:rsidP="001C2EC5">
      <w:pPr>
        <w:rPr>
          <w:b/>
          <w:u w:val="single"/>
        </w:rPr>
      </w:pPr>
    </w:p>
    <w:p w14:paraId="5CABF4FB" w14:textId="77777777" w:rsidR="00C836E3" w:rsidRPr="001C2EC5" w:rsidRDefault="00C836E3" w:rsidP="001C2EC5">
      <w:pPr>
        <w:rPr>
          <w:b/>
          <w:u w:val="single"/>
        </w:rPr>
      </w:pPr>
      <w:r w:rsidRPr="001C2EC5">
        <w:rPr>
          <w:b/>
          <w:u w:val="single"/>
        </w:rPr>
        <w:t>operationele leerdoelen</w:t>
      </w:r>
    </w:p>
    <w:p w14:paraId="4BE2395E" w14:textId="77777777" w:rsidR="00C836E3" w:rsidRDefault="00C836E3" w:rsidP="00C836E3">
      <w:r>
        <w:t>De student kan:</w:t>
      </w:r>
    </w:p>
    <w:p w14:paraId="40BFB27A" w14:textId="77777777" w:rsidR="00C836E3" w:rsidRDefault="00C836E3" w:rsidP="00C836E3"/>
    <w:p w14:paraId="152EB84E" w14:textId="77777777" w:rsidR="00C836E3" w:rsidRDefault="00C836E3" w:rsidP="00031B25">
      <w:pPr>
        <w:numPr>
          <w:ilvl w:val="0"/>
          <w:numId w:val="14"/>
        </w:numPr>
        <w:tabs>
          <w:tab w:val="left" w:pos="360"/>
        </w:tabs>
      </w:pPr>
      <w:r>
        <w:t xml:space="preserve">De doelstellingen van het toepassen van de </w:t>
      </w:r>
      <w:proofErr w:type="spellStart"/>
      <w:r>
        <w:t>venlymfatische</w:t>
      </w:r>
      <w:proofErr w:type="spellEnd"/>
      <w:r>
        <w:t xml:space="preserve"> pomptechnieken opsommen.</w:t>
      </w:r>
    </w:p>
    <w:p w14:paraId="3C6154D7" w14:textId="77777777" w:rsidR="00C836E3" w:rsidRDefault="00C836E3" w:rsidP="00031B25">
      <w:pPr>
        <w:numPr>
          <w:ilvl w:val="0"/>
          <w:numId w:val="14"/>
        </w:numPr>
        <w:tabs>
          <w:tab w:val="left" w:pos="360"/>
        </w:tabs>
      </w:pPr>
      <w:r>
        <w:t>De factoren die een verhoogde lymfeflux in het lichaam beïnvloeden, opsommen.</w:t>
      </w:r>
    </w:p>
    <w:p w14:paraId="7D008109" w14:textId="77777777" w:rsidR="00C836E3" w:rsidRDefault="00C836E3" w:rsidP="00031B25">
      <w:pPr>
        <w:numPr>
          <w:ilvl w:val="0"/>
          <w:numId w:val="14"/>
        </w:numPr>
        <w:tabs>
          <w:tab w:val="left" w:pos="360"/>
        </w:tabs>
      </w:pPr>
      <w:r>
        <w:t>De absolute en de relatieve contra-indicaties voor de toepassing van deze technieken beschrijven.</w:t>
      </w:r>
    </w:p>
    <w:p w14:paraId="17633AAC" w14:textId="77777777" w:rsidR="00C836E3" w:rsidRDefault="00C836E3" w:rsidP="00C836E3">
      <w:pPr>
        <w:numPr>
          <w:ilvl w:val="12"/>
          <w:numId w:val="0"/>
        </w:numPr>
      </w:pPr>
    </w:p>
    <w:p w14:paraId="54CE8A76" w14:textId="77777777" w:rsidR="00C836E3" w:rsidRDefault="00C836E3" w:rsidP="00C836E3">
      <w:pPr>
        <w:numPr>
          <w:ilvl w:val="12"/>
          <w:numId w:val="0"/>
        </w:numPr>
      </w:pPr>
      <w:r>
        <w:t>De student is in staat:</w:t>
      </w:r>
    </w:p>
    <w:p w14:paraId="12A2B0A1" w14:textId="77777777" w:rsidR="00C836E3" w:rsidRDefault="00C836E3" w:rsidP="00C836E3">
      <w:pPr>
        <w:numPr>
          <w:ilvl w:val="12"/>
          <w:numId w:val="0"/>
        </w:numPr>
      </w:pPr>
    </w:p>
    <w:p w14:paraId="065EC936" w14:textId="77777777" w:rsidR="00C836E3" w:rsidRDefault="00C836E3" w:rsidP="00031B25">
      <w:pPr>
        <w:numPr>
          <w:ilvl w:val="0"/>
          <w:numId w:val="14"/>
        </w:numPr>
        <w:tabs>
          <w:tab w:val="left" w:pos="360"/>
        </w:tabs>
      </w:pPr>
      <w:r>
        <w:t xml:space="preserve">Voorbereidende diagnostiek en therapie ter hoogte van de </w:t>
      </w:r>
      <w:proofErr w:type="spellStart"/>
      <w:r>
        <w:t>Apertura</w:t>
      </w:r>
      <w:proofErr w:type="spellEnd"/>
      <w:r>
        <w:t xml:space="preserve"> </w:t>
      </w:r>
      <w:proofErr w:type="spellStart"/>
      <w:r>
        <w:t>thoracis</w:t>
      </w:r>
      <w:proofErr w:type="spellEnd"/>
      <w:r>
        <w:t xml:space="preserve"> superior, de schedelbasis en de </w:t>
      </w:r>
      <w:proofErr w:type="spellStart"/>
      <w:r>
        <w:t>cranio</w:t>
      </w:r>
      <w:proofErr w:type="spellEnd"/>
      <w:r>
        <w:t>-spinale as toe te passen.</w:t>
      </w:r>
    </w:p>
    <w:p w14:paraId="7D59E359" w14:textId="77777777" w:rsidR="00C836E3" w:rsidRDefault="00C836E3" w:rsidP="00031B25">
      <w:pPr>
        <w:numPr>
          <w:ilvl w:val="0"/>
          <w:numId w:val="14"/>
        </w:numPr>
        <w:tabs>
          <w:tab w:val="left" w:pos="360"/>
        </w:tabs>
      </w:pPr>
      <w:r>
        <w:t>Verscheidene niet-specifieke technieken ter voorbereiding van de pomptechnieken ter hoogte van de thorax toe te passen.</w:t>
      </w:r>
    </w:p>
    <w:p w14:paraId="7C73B927" w14:textId="77777777" w:rsidR="00C836E3" w:rsidRDefault="00C836E3" w:rsidP="00031B25">
      <w:pPr>
        <w:numPr>
          <w:ilvl w:val="0"/>
          <w:numId w:val="14"/>
        </w:numPr>
        <w:tabs>
          <w:tab w:val="left" w:pos="360"/>
        </w:tabs>
      </w:pPr>
      <w:r>
        <w:t>Verscheidene specifieke voorbereidingstechnieken toe te passen.</w:t>
      </w:r>
    </w:p>
    <w:p w14:paraId="7E92F5B0" w14:textId="77777777" w:rsidR="00C836E3" w:rsidRDefault="00C836E3" w:rsidP="00031B25">
      <w:pPr>
        <w:numPr>
          <w:ilvl w:val="0"/>
          <w:numId w:val="14"/>
        </w:numPr>
        <w:tabs>
          <w:tab w:val="left" w:pos="360"/>
        </w:tabs>
      </w:pPr>
      <w:r>
        <w:lastRenderedPageBreak/>
        <w:t>Een selectie te maken uit de voorafgaande technieken, aangepast aan de specifieke noden van de patiënt.</w:t>
      </w:r>
    </w:p>
    <w:p w14:paraId="66E87020" w14:textId="77777777" w:rsidR="00C836E3" w:rsidRDefault="00C836E3" w:rsidP="00C836E3">
      <w:pPr>
        <w:numPr>
          <w:ilvl w:val="12"/>
          <w:numId w:val="0"/>
        </w:numPr>
      </w:pPr>
    </w:p>
    <w:p w14:paraId="7E2259F5" w14:textId="77777777" w:rsidR="00C836E3" w:rsidRDefault="00C836E3" w:rsidP="00C836E3">
      <w:pPr>
        <w:numPr>
          <w:ilvl w:val="12"/>
          <w:numId w:val="0"/>
        </w:numPr>
      </w:pPr>
      <w:r>
        <w:t>De student is eveneens in staat:</w:t>
      </w:r>
    </w:p>
    <w:p w14:paraId="06E20026" w14:textId="77777777" w:rsidR="00C836E3" w:rsidRDefault="00C836E3" w:rsidP="00C836E3">
      <w:pPr>
        <w:numPr>
          <w:ilvl w:val="12"/>
          <w:numId w:val="0"/>
        </w:numPr>
      </w:pPr>
    </w:p>
    <w:p w14:paraId="272C53E6" w14:textId="77777777" w:rsidR="00C836E3" w:rsidRDefault="00C836E3" w:rsidP="00031B25">
      <w:pPr>
        <w:numPr>
          <w:ilvl w:val="0"/>
          <w:numId w:val="14"/>
        </w:numPr>
        <w:tabs>
          <w:tab w:val="left" w:pos="360"/>
        </w:tabs>
      </w:pPr>
      <w:r>
        <w:t xml:space="preserve">Uit een reeks van </w:t>
      </w:r>
      <w:proofErr w:type="spellStart"/>
      <w:r>
        <w:t>venolymfatische</w:t>
      </w:r>
      <w:proofErr w:type="spellEnd"/>
      <w:r>
        <w:t xml:space="preserve"> pomptechnieken, ter hoogte van de thorax, een progressieve selectie te maken en deze dan ook uit te voeren, afhankelijk van de noden van de patiënt.</w:t>
      </w:r>
    </w:p>
    <w:p w14:paraId="6A9B6AD4" w14:textId="77777777" w:rsidR="00C836E3" w:rsidRDefault="00C836E3" w:rsidP="00C836E3">
      <w:pPr>
        <w:pStyle w:val="Kop2"/>
        <w:numPr>
          <w:ilvl w:val="12"/>
          <w:numId w:val="0"/>
        </w:numPr>
      </w:pPr>
      <w:r>
        <w:br w:type="page"/>
      </w:r>
      <w:bookmarkStart w:id="249" w:name="_Toc373788298"/>
      <w:r>
        <w:lastRenderedPageBreak/>
        <w:t>10.6. leerdoelen Halsregio</w:t>
      </w:r>
      <w:bookmarkEnd w:id="249"/>
    </w:p>
    <w:p w14:paraId="675E43C5" w14:textId="77777777" w:rsidR="00C836E3" w:rsidRDefault="00C836E3" w:rsidP="001C2EC5">
      <w:proofErr w:type="spellStart"/>
      <w:r>
        <w:t>lesblok</w:t>
      </w:r>
      <w:proofErr w:type="spellEnd"/>
      <w:r>
        <w:t xml:space="preserve"> 1</w:t>
      </w:r>
    </w:p>
    <w:p w14:paraId="265AC6F7" w14:textId="77777777" w:rsidR="00C836E3" w:rsidRPr="001C2EC5" w:rsidRDefault="00C836E3" w:rsidP="001C2EC5">
      <w:pPr>
        <w:rPr>
          <w:b/>
        </w:rPr>
      </w:pPr>
      <w:r w:rsidRPr="001C2EC5">
        <w:rPr>
          <w:b/>
        </w:rPr>
        <w:t>leerdoel</w:t>
      </w:r>
    </w:p>
    <w:p w14:paraId="038FC8E0" w14:textId="77777777" w:rsidR="00C836E3" w:rsidRDefault="00C836E3" w:rsidP="00C836E3">
      <w:pPr>
        <w:numPr>
          <w:ilvl w:val="12"/>
          <w:numId w:val="0"/>
        </w:numPr>
      </w:pPr>
      <w:r>
        <w:t xml:space="preserve">De student heeft kennis en inzicht in de anatomie en de biomechanica van de </w:t>
      </w:r>
      <w:proofErr w:type="spellStart"/>
      <w:r>
        <w:t>halsregio</w:t>
      </w:r>
      <w:proofErr w:type="spellEnd"/>
      <w:r>
        <w:t>.</w:t>
      </w:r>
    </w:p>
    <w:p w14:paraId="3E19F65E" w14:textId="77777777" w:rsidR="001C2EC5" w:rsidRDefault="001C2EC5" w:rsidP="001C2EC5">
      <w:pPr>
        <w:rPr>
          <w:b/>
        </w:rPr>
      </w:pPr>
    </w:p>
    <w:p w14:paraId="050D4872" w14:textId="77777777" w:rsidR="00C836E3" w:rsidRPr="001C2EC5" w:rsidRDefault="00C836E3" w:rsidP="001C2EC5">
      <w:pPr>
        <w:rPr>
          <w:b/>
        </w:rPr>
      </w:pPr>
      <w:r w:rsidRPr="001C2EC5">
        <w:rPr>
          <w:b/>
        </w:rPr>
        <w:t>leerinhoud</w:t>
      </w:r>
    </w:p>
    <w:p w14:paraId="69A0FE26" w14:textId="77777777" w:rsidR="00C836E3" w:rsidRDefault="00C836E3" w:rsidP="00C836E3">
      <w:pPr>
        <w:numPr>
          <w:ilvl w:val="12"/>
          <w:numId w:val="0"/>
        </w:numPr>
      </w:pPr>
      <w:r>
        <w:t xml:space="preserve">De </w:t>
      </w:r>
      <w:proofErr w:type="spellStart"/>
      <w:r>
        <w:t>halsregio</w:t>
      </w:r>
      <w:proofErr w:type="spellEnd"/>
      <w:r>
        <w:t>.</w:t>
      </w:r>
    </w:p>
    <w:p w14:paraId="6042F59C" w14:textId="77777777" w:rsidR="001C2EC5" w:rsidRDefault="001C2EC5" w:rsidP="001C2EC5"/>
    <w:p w14:paraId="03D53A8A" w14:textId="77777777" w:rsidR="00C836E3" w:rsidRPr="001C2EC5" w:rsidRDefault="00C836E3" w:rsidP="001C2EC5">
      <w:pPr>
        <w:rPr>
          <w:b/>
          <w:u w:val="single"/>
        </w:rPr>
      </w:pPr>
      <w:r w:rsidRPr="001C2EC5">
        <w:rPr>
          <w:b/>
          <w:u w:val="single"/>
        </w:rPr>
        <w:t>operationele leerdoelen</w:t>
      </w:r>
    </w:p>
    <w:p w14:paraId="263383F2" w14:textId="77777777" w:rsidR="00C836E3" w:rsidRDefault="00C836E3" w:rsidP="00C836E3">
      <w:pPr>
        <w:numPr>
          <w:ilvl w:val="12"/>
          <w:numId w:val="0"/>
        </w:numPr>
      </w:pPr>
      <w:r>
        <w:t>De student kan:</w:t>
      </w:r>
    </w:p>
    <w:p w14:paraId="21599D27" w14:textId="77777777" w:rsidR="00C836E3" w:rsidRDefault="00C836E3" w:rsidP="00C836E3">
      <w:pPr>
        <w:numPr>
          <w:ilvl w:val="12"/>
          <w:numId w:val="0"/>
        </w:numPr>
      </w:pPr>
    </w:p>
    <w:p w14:paraId="05EEAA87" w14:textId="77777777" w:rsidR="00C836E3" w:rsidRDefault="00C836E3" w:rsidP="00031B25">
      <w:pPr>
        <w:numPr>
          <w:ilvl w:val="0"/>
          <w:numId w:val="14"/>
        </w:numPr>
        <w:tabs>
          <w:tab w:val="left" w:pos="360"/>
        </w:tabs>
      </w:pPr>
      <w:r>
        <w:t xml:space="preserve">De anatomische opbouw van de verscheidene </w:t>
      </w:r>
      <w:proofErr w:type="spellStart"/>
      <w:r>
        <w:t>halsloges</w:t>
      </w:r>
      <w:proofErr w:type="spellEnd"/>
      <w:r>
        <w:t xml:space="preserve"> omschrijven:</w:t>
      </w:r>
    </w:p>
    <w:p w14:paraId="3010A9DA" w14:textId="77777777" w:rsidR="00C836E3" w:rsidRDefault="00C836E3" w:rsidP="00C836E3">
      <w:pPr>
        <w:numPr>
          <w:ilvl w:val="12"/>
          <w:numId w:val="0"/>
        </w:numPr>
        <w:ind w:left="360"/>
      </w:pPr>
      <w:r>
        <w:t xml:space="preserve">De laterale loges, de veneuze loge, de vasculaire loge, de viscerale loge en de </w:t>
      </w:r>
      <w:proofErr w:type="spellStart"/>
      <w:r>
        <w:t>prevertebrale</w:t>
      </w:r>
      <w:proofErr w:type="spellEnd"/>
      <w:r>
        <w:t xml:space="preserve"> loge.</w:t>
      </w:r>
    </w:p>
    <w:p w14:paraId="0A50DB80" w14:textId="77777777" w:rsidR="00C836E3" w:rsidRDefault="00C836E3" w:rsidP="00031B25">
      <w:pPr>
        <w:numPr>
          <w:ilvl w:val="0"/>
          <w:numId w:val="14"/>
        </w:numPr>
        <w:tabs>
          <w:tab w:val="left" w:pos="360"/>
        </w:tabs>
      </w:pPr>
      <w:r>
        <w:t>De inhoud van elk van deze loges omschrijven.</w:t>
      </w:r>
    </w:p>
    <w:p w14:paraId="5B018607" w14:textId="77777777" w:rsidR="00C836E3" w:rsidRDefault="00C836E3" w:rsidP="00031B25">
      <w:pPr>
        <w:numPr>
          <w:ilvl w:val="0"/>
          <w:numId w:val="14"/>
        </w:numPr>
        <w:tabs>
          <w:tab w:val="left" w:pos="360"/>
        </w:tabs>
      </w:pPr>
      <w:r>
        <w:t xml:space="preserve">De anatomie van de </w:t>
      </w:r>
      <w:proofErr w:type="spellStart"/>
      <w:r>
        <w:t>halsfasciën</w:t>
      </w:r>
      <w:proofErr w:type="spellEnd"/>
      <w:r>
        <w:t xml:space="preserve"> met hun verloop omschrijven.</w:t>
      </w:r>
    </w:p>
    <w:p w14:paraId="647FB426" w14:textId="77777777" w:rsidR="00C836E3" w:rsidRDefault="00C836E3" w:rsidP="00031B25">
      <w:pPr>
        <w:numPr>
          <w:ilvl w:val="0"/>
          <w:numId w:val="14"/>
        </w:numPr>
        <w:tabs>
          <w:tab w:val="left" w:pos="360"/>
        </w:tabs>
      </w:pPr>
      <w:r>
        <w:t xml:space="preserve">Het verloop van de N. Vagus, N. </w:t>
      </w:r>
      <w:proofErr w:type="spellStart"/>
      <w:r>
        <w:t>Phrenicus</w:t>
      </w:r>
      <w:proofErr w:type="spellEnd"/>
      <w:r>
        <w:t xml:space="preserve"> beschrijven.</w:t>
      </w:r>
    </w:p>
    <w:p w14:paraId="122F0E71" w14:textId="77777777" w:rsidR="00C836E3" w:rsidRDefault="00C836E3" w:rsidP="00031B25">
      <w:pPr>
        <w:numPr>
          <w:ilvl w:val="0"/>
          <w:numId w:val="14"/>
        </w:numPr>
        <w:tabs>
          <w:tab w:val="left" w:pos="360"/>
        </w:tabs>
      </w:pPr>
      <w:r>
        <w:t xml:space="preserve">De relaties van de </w:t>
      </w:r>
      <w:proofErr w:type="spellStart"/>
      <w:r>
        <w:t>halsregio</w:t>
      </w:r>
      <w:proofErr w:type="spellEnd"/>
      <w:r>
        <w:t xml:space="preserve"> met zowel het </w:t>
      </w:r>
      <w:proofErr w:type="spellStart"/>
      <w:r>
        <w:t>Cranium</w:t>
      </w:r>
      <w:proofErr w:type="spellEnd"/>
      <w:r>
        <w:t>, de thorax als de bovenste ledematen omschrijven.</w:t>
      </w:r>
    </w:p>
    <w:p w14:paraId="3249C976" w14:textId="77777777" w:rsidR="00C836E3" w:rsidRDefault="00C836E3" w:rsidP="00C836E3">
      <w:pPr>
        <w:numPr>
          <w:ilvl w:val="12"/>
          <w:numId w:val="0"/>
        </w:numPr>
      </w:pPr>
    </w:p>
    <w:p w14:paraId="53C2877C" w14:textId="77777777" w:rsidR="00C836E3" w:rsidRDefault="00C836E3" w:rsidP="00C836E3">
      <w:pPr>
        <w:numPr>
          <w:ilvl w:val="12"/>
          <w:numId w:val="0"/>
        </w:numPr>
      </w:pPr>
      <w:r>
        <w:t>Tevens is de student in staat om:</w:t>
      </w:r>
    </w:p>
    <w:p w14:paraId="68D49528" w14:textId="77777777" w:rsidR="00C836E3" w:rsidRDefault="00C836E3" w:rsidP="00C836E3">
      <w:pPr>
        <w:numPr>
          <w:ilvl w:val="12"/>
          <w:numId w:val="0"/>
        </w:numPr>
      </w:pPr>
    </w:p>
    <w:p w14:paraId="3E6B1C10" w14:textId="77777777" w:rsidR="00C836E3" w:rsidRDefault="00C836E3" w:rsidP="00031B25">
      <w:pPr>
        <w:numPr>
          <w:ilvl w:val="0"/>
          <w:numId w:val="14"/>
        </w:numPr>
        <w:tabs>
          <w:tab w:val="left" w:pos="360"/>
        </w:tabs>
      </w:pPr>
      <w:r>
        <w:t xml:space="preserve">De anatomische als wel de biomechanische relatie tussen de verscheidene viscera in de </w:t>
      </w:r>
      <w:proofErr w:type="spellStart"/>
      <w:r>
        <w:t>halsregio</w:t>
      </w:r>
      <w:proofErr w:type="spellEnd"/>
      <w:r>
        <w:t xml:space="preserve"> te beschrijven.</w:t>
      </w:r>
    </w:p>
    <w:p w14:paraId="2E20674F" w14:textId="77777777" w:rsidR="00C836E3" w:rsidRDefault="00C836E3" w:rsidP="00031B25">
      <w:pPr>
        <w:numPr>
          <w:ilvl w:val="0"/>
          <w:numId w:val="14"/>
        </w:numPr>
        <w:tabs>
          <w:tab w:val="left" w:pos="360"/>
        </w:tabs>
      </w:pPr>
      <w:r>
        <w:t xml:space="preserve">De invloed op het functioneren en de biomechanica van de </w:t>
      </w:r>
      <w:proofErr w:type="spellStart"/>
      <w:r>
        <w:t>halsviscera</w:t>
      </w:r>
      <w:proofErr w:type="spellEnd"/>
      <w:r>
        <w:t xml:space="preserve">, veroorzaakt door de hals </w:t>
      </w:r>
      <w:proofErr w:type="spellStart"/>
      <w:r>
        <w:t>fasciën</w:t>
      </w:r>
      <w:proofErr w:type="spellEnd"/>
      <w:r>
        <w:t xml:space="preserve"> en het musculair apparaat in te kunnen schatten.</w:t>
      </w:r>
    </w:p>
    <w:p w14:paraId="2C27FED8" w14:textId="77777777" w:rsidR="001C2EC5" w:rsidRDefault="001C2EC5" w:rsidP="001C2EC5"/>
    <w:p w14:paraId="15686057" w14:textId="77777777" w:rsidR="00C836E3" w:rsidRDefault="00C836E3" w:rsidP="001C2EC5">
      <w:proofErr w:type="spellStart"/>
      <w:r>
        <w:t>lesblok</w:t>
      </w:r>
      <w:proofErr w:type="spellEnd"/>
      <w:r>
        <w:t xml:space="preserve"> 2</w:t>
      </w:r>
    </w:p>
    <w:p w14:paraId="6044A21A" w14:textId="77777777" w:rsidR="00C836E3" w:rsidRPr="001C2EC5" w:rsidRDefault="00C836E3" w:rsidP="001C2EC5">
      <w:pPr>
        <w:rPr>
          <w:b/>
        </w:rPr>
      </w:pPr>
      <w:r w:rsidRPr="001C2EC5">
        <w:rPr>
          <w:b/>
        </w:rPr>
        <w:t>leerdoel</w:t>
      </w:r>
    </w:p>
    <w:p w14:paraId="440B97A3" w14:textId="77777777" w:rsidR="00C836E3" w:rsidRDefault="00C836E3" w:rsidP="00C836E3">
      <w:pPr>
        <w:numPr>
          <w:ilvl w:val="12"/>
          <w:numId w:val="0"/>
        </w:numPr>
      </w:pPr>
      <w:r>
        <w:t xml:space="preserve">De student heeft kennis van de diagnostiek, de </w:t>
      </w:r>
      <w:proofErr w:type="spellStart"/>
      <w:r>
        <w:t>palpatoire</w:t>
      </w:r>
      <w:proofErr w:type="spellEnd"/>
      <w:r>
        <w:t xml:space="preserve"> anatomie, het </w:t>
      </w:r>
      <w:proofErr w:type="spellStart"/>
      <w:r>
        <w:t>osteopatisch</w:t>
      </w:r>
      <w:proofErr w:type="spellEnd"/>
      <w:r>
        <w:t xml:space="preserve"> disfunctiemechanisme en de therapie in de </w:t>
      </w:r>
      <w:proofErr w:type="spellStart"/>
      <w:r>
        <w:t>halsregio</w:t>
      </w:r>
      <w:proofErr w:type="spellEnd"/>
      <w:r>
        <w:t>.</w:t>
      </w:r>
    </w:p>
    <w:p w14:paraId="0BC51A0A" w14:textId="77777777" w:rsidR="001C2EC5" w:rsidRDefault="001C2EC5" w:rsidP="001C2EC5">
      <w:pPr>
        <w:rPr>
          <w:b/>
        </w:rPr>
      </w:pPr>
    </w:p>
    <w:p w14:paraId="2384B299" w14:textId="77777777" w:rsidR="00C836E3" w:rsidRPr="001C2EC5" w:rsidRDefault="00C836E3" w:rsidP="001C2EC5">
      <w:pPr>
        <w:rPr>
          <w:b/>
        </w:rPr>
      </w:pPr>
      <w:r w:rsidRPr="001C2EC5">
        <w:rPr>
          <w:b/>
        </w:rPr>
        <w:t>leerinhoud</w:t>
      </w:r>
    </w:p>
    <w:p w14:paraId="34C45D91" w14:textId="77777777" w:rsidR="00C836E3" w:rsidRDefault="00C836E3" w:rsidP="00C836E3">
      <w:pPr>
        <w:numPr>
          <w:ilvl w:val="12"/>
          <w:numId w:val="0"/>
        </w:numPr>
      </w:pPr>
      <w:r>
        <w:t xml:space="preserve">De </w:t>
      </w:r>
      <w:proofErr w:type="spellStart"/>
      <w:r>
        <w:t>halsregio</w:t>
      </w:r>
      <w:proofErr w:type="spellEnd"/>
      <w:r>
        <w:t>.</w:t>
      </w:r>
    </w:p>
    <w:p w14:paraId="6C46502D" w14:textId="77777777" w:rsidR="001C2EC5" w:rsidRDefault="001C2EC5" w:rsidP="001C2EC5"/>
    <w:p w14:paraId="607EB9A5" w14:textId="77777777" w:rsidR="00C836E3" w:rsidRPr="001C2EC5" w:rsidRDefault="00C836E3" w:rsidP="001C2EC5">
      <w:pPr>
        <w:rPr>
          <w:b/>
          <w:u w:val="single"/>
        </w:rPr>
      </w:pPr>
      <w:r w:rsidRPr="001C2EC5">
        <w:rPr>
          <w:b/>
          <w:u w:val="single"/>
        </w:rPr>
        <w:t>operationele leerdoelen</w:t>
      </w:r>
    </w:p>
    <w:p w14:paraId="78A4CCF9" w14:textId="77777777" w:rsidR="00C836E3" w:rsidRDefault="00C836E3" w:rsidP="00C836E3">
      <w:pPr>
        <w:numPr>
          <w:ilvl w:val="12"/>
          <w:numId w:val="0"/>
        </w:numPr>
      </w:pPr>
      <w:r>
        <w:t>De student kan:</w:t>
      </w:r>
    </w:p>
    <w:p w14:paraId="65586B15" w14:textId="77777777" w:rsidR="00C836E3" w:rsidRDefault="00C836E3" w:rsidP="00C836E3">
      <w:pPr>
        <w:numPr>
          <w:ilvl w:val="12"/>
          <w:numId w:val="0"/>
        </w:numPr>
      </w:pPr>
    </w:p>
    <w:p w14:paraId="0C1103F0" w14:textId="77777777" w:rsidR="00C836E3" w:rsidRDefault="00C836E3" w:rsidP="00031B25">
      <w:pPr>
        <w:numPr>
          <w:ilvl w:val="0"/>
          <w:numId w:val="14"/>
        </w:numPr>
        <w:tabs>
          <w:tab w:val="left" w:pos="360"/>
        </w:tabs>
      </w:pPr>
      <w:r>
        <w:t xml:space="preserve">Een anamnese afnemen betreffende de </w:t>
      </w:r>
      <w:proofErr w:type="spellStart"/>
      <w:r>
        <w:t>halsregio</w:t>
      </w:r>
      <w:proofErr w:type="spellEnd"/>
      <w:r>
        <w:t xml:space="preserve"> en haar viscera.</w:t>
      </w:r>
    </w:p>
    <w:p w14:paraId="03D0B29B" w14:textId="77777777" w:rsidR="00C836E3" w:rsidRDefault="00C836E3" w:rsidP="00031B25">
      <w:pPr>
        <w:numPr>
          <w:ilvl w:val="0"/>
          <w:numId w:val="14"/>
        </w:numPr>
        <w:tabs>
          <w:tab w:val="left" w:pos="360"/>
        </w:tabs>
      </w:pPr>
      <w:r>
        <w:t xml:space="preserve">De </w:t>
      </w:r>
      <w:proofErr w:type="spellStart"/>
      <w:r>
        <w:t>palpatoire</w:t>
      </w:r>
      <w:proofErr w:type="spellEnd"/>
      <w:r>
        <w:t xml:space="preserve"> anatomie in deze regio toepassen.</w:t>
      </w:r>
    </w:p>
    <w:p w14:paraId="7860A26C" w14:textId="77777777" w:rsidR="00C836E3" w:rsidRDefault="00C836E3" w:rsidP="00031B25">
      <w:pPr>
        <w:numPr>
          <w:ilvl w:val="0"/>
          <w:numId w:val="14"/>
        </w:numPr>
        <w:tabs>
          <w:tab w:val="left" w:pos="360"/>
        </w:tabs>
      </w:pPr>
      <w:r>
        <w:t xml:space="preserve">Een osteopathisch bilan opmaken van de structuren van de </w:t>
      </w:r>
      <w:proofErr w:type="spellStart"/>
      <w:r>
        <w:t>halsregio</w:t>
      </w:r>
      <w:proofErr w:type="spellEnd"/>
      <w:r>
        <w:t>.</w:t>
      </w:r>
    </w:p>
    <w:p w14:paraId="2E43F954" w14:textId="77777777" w:rsidR="00C836E3" w:rsidRDefault="00C836E3" w:rsidP="00031B25">
      <w:pPr>
        <w:numPr>
          <w:ilvl w:val="0"/>
          <w:numId w:val="14"/>
        </w:numPr>
        <w:tabs>
          <w:tab w:val="left" w:pos="360"/>
        </w:tabs>
      </w:pPr>
      <w:r>
        <w:t>De normale mobiliteit en motiliteit in deze regio testen.</w:t>
      </w:r>
    </w:p>
    <w:p w14:paraId="00C0DB2B" w14:textId="77777777" w:rsidR="00C836E3" w:rsidRDefault="00C836E3" w:rsidP="00031B25">
      <w:pPr>
        <w:numPr>
          <w:ilvl w:val="0"/>
          <w:numId w:val="14"/>
        </w:numPr>
        <w:tabs>
          <w:tab w:val="left" w:pos="360"/>
        </w:tabs>
      </w:pPr>
      <w:r>
        <w:t>Het osteopathisch disfunctiemechanisme van deze regio beschrijven en de osteopathische disfuncties ervan diagnosticeren.</w:t>
      </w:r>
    </w:p>
    <w:p w14:paraId="01A4B753" w14:textId="77777777" w:rsidR="00C836E3" w:rsidRDefault="00C836E3" w:rsidP="00C836E3">
      <w:pPr>
        <w:numPr>
          <w:ilvl w:val="12"/>
          <w:numId w:val="0"/>
        </w:numPr>
      </w:pPr>
    </w:p>
    <w:p w14:paraId="27198F32" w14:textId="77777777" w:rsidR="00C836E3" w:rsidRDefault="00C836E3" w:rsidP="00C836E3">
      <w:pPr>
        <w:numPr>
          <w:ilvl w:val="12"/>
          <w:numId w:val="0"/>
        </w:numPr>
      </w:pPr>
      <w:r>
        <w:t>Therapeutisch is de student in staat::</w:t>
      </w:r>
    </w:p>
    <w:p w14:paraId="1A973E4E" w14:textId="77777777" w:rsidR="00C836E3" w:rsidRDefault="00C836E3" w:rsidP="00C836E3">
      <w:pPr>
        <w:numPr>
          <w:ilvl w:val="12"/>
          <w:numId w:val="0"/>
        </w:numPr>
      </w:pPr>
    </w:p>
    <w:p w14:paraId="373DE5F4" w14:textId="77777777" w:rsidR="00C836E3" w:rsidRDefault="00C836E3" w:rsidP="00031B25">
      <w:pPr>
        <w:numPr>
          <w:ilvl w:val="0"/>
          <w:numId w:val="14"/>
        </w:numPr>
        <w:tabs>
          <w:tab w:val="left" w:pos="360"/>
        </w:tabs>
      </w:pPr>
      <w:r>
        <w:t xml:space="preserve">De Fascia </w:t>
      </w:r>
      <w:proofErr w:type="spellStart"/>
      <w:r>
        <w:t>cervicalis</w:t>
      </w:r>
      <w:proofErr w:type="spellEnd"/>
      <w:r>
        <w:t xml:space="preserve"> </w:t>
      </w:r>
      <w:proofErr w:type="spellStart"/>
      <w:r>
        <w:t>superficialis</w:t>
      </w:r>
      <w:proofErr w:type="spellEnd"/>
      <w:r>
        <w:t xml:space="preserve"> alsook de Lamina </w:t>
      </w:r>
      <w:proofErr w:type="spellStart"/>
      <w:r>
        <w:t>pretrachealis</w:t>
      </w:r>
      <w:proofErr w:type="spellEnd"/>
      <w:r>
        <w:t xml:space="preserve"> te testen en te behandelen met een rektechniek, een </w:t>
      </w:r>
      <w:proofErr w:type="spellStart"/>
      <w:r>
        <w:t>fasciale</w:t>
      </w:r>
      <w:proofErr w:type="spellEnd"/>
      <w:r>
        <w:t xml:space="preserve"> luistertechniek en een </w:t>
      </w:r>
      <w:proofErr w:type="spellStart"/>
      <w:r>
        <w:t>fasciale</w:t>
      </w:r>
      <w:proofErr w:type="spellEnd"/>
      <w:r>
        <w:t xml:space="preserve"> </w:t>
      </w:r>
      <w:proofErr w:type="spellStart"/>
      <w:r>
        <w:t>thrustechniek</w:t>
      </w:r>
      <w:proofErr w:type="spellEnd"/>
      <w:r>
        <w:t>.</w:t>
      </w:r>
    </w:p>
    <w:p w14:paraId="5CAB98E5" w14:textId="77777777" w:rsidR="00C836E3" w:rsidRDefault="00C836E3" w:rsidP="00031B25">
      <w:pPr>
        <w:numPr>
          <w:ilvl w:val="0"/>
          <w:numId w:val="14"/>
        </w:numPr>
        <w:tabs>
          <w:tab w:val="left" w:pos="360"/>
        </w:tabs>
      </w:pPr>
      <w:r>
        <w:t xml:space="preserve">Disfuncties van het Os </w:t>
      </w:r>
      <w:proofErr w:type="spellStart"/>
      <w:r>
        <w:t>hyoideum</w:t>
      </w:r>
      <w:proofErr w:type="spellEnd"/>
      <w:r>
        <w:t xml:space="preserve"> te herkennen en te normaliseren:</w:t>
      </w:r>
    </w:p>
    <w:p w14:paraId="3E1563DB" w14:textId="77777777" w:rsidR="00C836E3" w:rsidRDefault="00C836E3" w:rsidP="00C836E3">
      <w:pPr>
        <w:numPr>
          <w:ilvl w:val="12"/>
          <w:numId w:val="0"/>
        </w:numPr>
        <w:ind w:left="360"/>
      </w:pPr>
      <w:r>
        <w:t xml:space="preserve">Technieken op de M. </w:t>
      </w:r>
      <w:proofErr w:type="spellStart"/>
      <w:r>
        <w:t>digastricus</w:t>
      </w:r>
      <w:proofErr w:type="spellEnd"/>
      <w:r>
        <w:t xml:space="preserve">, de M. </w:t>
      </w:r>
      <w:proofErr w:type="spellStart"/>
      <w:r>
        <w:t>stylohyoideus</w:t>
      </w:r>
      <w:proofErr w:type="spellEnd"/>
      <w:r>
        <w:t xml:space="preserve">, M. </w:t>
      </w:r>
      <w:proofErr w:type="spellStart"/>
      <w:r>
        <w:t>omohyoideus</w:t>
      </w:r>
      <w:proofErr w:type="spellEnd"/>
      <w:r>
        <w:t xml:space="preserve"> </w:t>
      </w:r>
    </w:p>
    <w:p w14:paraId="55A49A28" w14:textId="77777777" w:rsidR="00C836E3" w:rsidRDefault="00C836E3" w:rsidP="00C836E3">
      <w:pPr>
        <w:numPr>
          <w:ilvl w:val="12"/>
          <w:numId w:val="0"/>
        </w:numPr>
        <w:ind w:left="360"/>
      </w:pPr>
      <w:r>
        <w:t xml:space="preserve">Bevrijding van het Os </w:t>
      </w:r>
      <w:proofErr w:type="spellStart"/>
      <w:r>
        <w:t>hyoideum</w:t>
      </w:r>
      <w:proofErr w:type="spellEnd"/>
      <w:r>
        <w:t xml:space="preserve"> t.o.v. de mondbodem.</w:t>
      </w:r>
    </w:p>
    <w:p w14:paraId="26BAC2F4" w14:textId="77777777" w:rsidR="00C836E3" w:rsidRDefault="00C836E3" w:rsidP="00031B25">
      <w:pPr>
        <w:numPr>
          <w:ilvl w:val="0"/>
          <w:numId w:val="14"/>
        </w:numPr>
        <w:tabs>
          <w:tab w:val="left" w:pos="360"/>
        </w:tabs>
      </w:pPr>
      <w:r>
        <w:t xml:space="preserve">De relatie van de </w:t>
      </w:r>
      <w:proofErr w:type="spellStart"/>
      <w:r>
        <w:t>Pharynx</w:t>
      </w:r>
      <w:proofErr w:type="spellEnd"/>
      <w:r>
        <w:t xml:space="preserve"> met het </w:t>
      </w:r>
      <w:proofErr w:type="spellStart"/>
      <w:r>
        <w:t>Viscerocranium</w:t>
      </w:r>
      <w:proofErr w:type="spellEnd"/>
      <w:r>
        <w:t xml:space="preserve"> te testen.</w:t>
      </w:r>
    </w:p>
    <w:p w14:paraId="65D5DCFC" w14:textId="77777777" w:rsidR="00C836E3" w:rsidRDefault="00C836E3" w:rsidP="00C836E3">
      <w:pPr>
        <w:pStyle w:val="Kop2"/>
        <w:numPr>
          <w:ilvl w:val="12"/>
          <w:numId w:val="0"/>
        </w:numPr>
      </w:pPr>
      <w:bookmarkStart w:id="250" w:name="_Toc373788299"/>
      <w:r>
        <w:lastRenderedPageBreak/>
        <w:t>10.7. leerdoel mediastinum</w:t>
      </w:r>
      <w:bookmarkEnd w:id="250"/>
    </w:p>
    <w:p w14:paraId="588BA149" w14:textId="77777777" w:rsidR="00C836E3" w:rsidRDefault="00C836E3" w:rsidP="001C2EC5">
      <w:proofErr w:type="spellStart"/>
      <w:r w:rsidRPr="001C2EC5">
        <w:t>l</w:t>
      </w:r>
      <w:r>
        <w:t>esblok</w:t>
      </w:r>
      <w:proofErr w:type="spellEnd"/>
      <w:r>
        <w:t xml:space="preserve"> 1, 2 en 3</w:t>
      </w:r>
    </w:p>
    <w:p w14:paraId="7FB76361" w14:textId="77777777" w:rsidR="001C2EC5" w:rsidRDefault="001C2EC5" w:rsidP="001C2EC5">
      <w:pPr>
        <w:rPr>
          <w:b/>
        </w:rPr>
      </w:pPr>
    </w:p>
    <w:p w14:paraId="396C75BA" w14:textId="77777777" w:rsidR="00C836E3" w:rsidRPr="001C2EC5" w:rsidRDefault="00C836E3" w:rsidP="001C2EC5">
      <w:pPr>
        <w:rPr>
          <w:b/>
        </w:rPr>
      </w:pPr>
      <w:r w:rsidRPr="001C2EC5">
        <w:rPr>
          <w:b/>
        </w:rPr>
        <w:t>leerdoel</w:t>
      </w:r>
    </w:p>
    <w:p w14:paraId="10ED3338" w14:textId="77777777" w:rsidR="00C836E3" w:rsidRDefault="00C836E3" w:rsidP="00C836E3">
      <w:pPr>
        <w:numPr>
          <w:ilvl w:val="12"/>
          <w:numId w:val="0"/>
        </w:numPr>
      </w:pPr>
      <w:r>
        <w:t xml:space="preserve">De student bezit kennis en inzicht in de anatomische opbouw en de biomechanica van het Mediastinum. Tevens kent hij de functionele relatie van het Mediastinum met de </w:t>
      </w:r>
      <w:proofErr w:type="spellStart"/>
      <w:r>
        <w:t>halsregio</w:t>
      </w:r>
      <w:proofErr w:type="spellEnd"/>
      <w:r>
        <w:t>.</w:t>
      </w:r>
    </w:p>
    <w:p w14:paraId="76D2AC3B" w14:textId="77777777" w:rsidR="001C2EC5" w:rsidRDefault="001C2EC5" w:rsidP="001C2EC5">
      <w:pPr>
        <w:rPr>
          <w:b/>
        </w:rPr>
      </w:pPr>
    </w:p>
    <w:p w14:paraId="0B2638D1" w14:textId="77777777" w:rsidR="00C836E3" w:rsidRPr="001C2EC5" w:rsidRDefault="00C836E3" w:rsidP="001C2EC5">
      <w:pPr>
        <w:rPr>
          <w:b/>
        </w:rPr>
      </w:pPr>
      <w:r w:rsidRPr="001C2EC5">
        <w:rPr>
          <w:b/>
        </w:rPr>
        <w:t>leerinhoud</w:t>
      </w:r>
    </w:p>
    <w:p w14:paraId="545E5442" w14:textId="77777777" w:rsidR="00C836E3" w:rsidRDefault="00C836E3" w:rsidP="00C836E3">
      <w:pPr>
        <w:numPr>
          <w:ilvl w:val="12"/>
          <w:numId w:val="0"/>
        </w:numPr>
      </w:pPr>
      <w:r>
        <w:t>Het Mediastinum.</w:t>
      </w:r>
    </w:p>
    <w:p w14:paraId="41D359DE" w14:textId="77777777" w:rsidR="001C2EC5" w:rsidRDefault="001C2EC5" w:rsidP="001C2EC5">
      <w:pPr>
        <w:rPr>
          <w:b/>
          <w:u w:val="single"/>
        </w:rPr>
      </w:pPr>
    </w:p>
    <w:p w14:paraId="642B7715" w14:textId="77777777" w:rsidR="00C836E3" w:rsidRPr="001C2EC5" w:rsidRDefault="00C836E3" w:rsidP="001C2EC5">
      <w:pPr>
        <w:rPr>
          <w:b/>
          <w:u w:val="single"/>
        </w:rPr>
      </w:pPr>
      <w:r w:rsidRPr="001C2EC5">
        <w:rPr>
          <w:b/>
          <w:u w:val="single"/>
        </w:rPr>
        <w:t>operationele leerdoelen</w:t>
      </w:r>
    </w:p>
    <w:p w14:paraId="72844DDF" w14:textId="77777777" w:rsidR="00C836E3" w:rsidRDefault="00C836E3" w:rsidP="00C836E3">
      <w:pPr>
        <w:numPr>
          <w:ilvl w:val="12"/>
          <w:numId w:val="0"/>
        </w:numPr>
      </w:pPr>
      <w:r>
        <w:t>De student kan:</w:t>
      </w:r>
    </w:p>
    <w:p w14:paraId="58AC5DC5" w14:textId="77777777" w:rsidR="00C836E3" w:rsidRDefault="00C836E3" w:rsidP="00C836E3">
      <w:pPr>
        <w:numPr>
          <w:ilvl w:val="12"/>
          <w:numId w:val="0"/>
        </w:numPr>
      </w:pPr>
    </w:p>
    <w:p w14:paraId="67962ED9" w14:textId="77777777" w:rsidR="00C836E3" w:rsidRDefault="00C836E3" w:rsidP="00031B25">
      <w:pPr>
        <w:numPr>
          <w:ilvl w:val="0"/>
          <w:numId w:val="14"/>
        </w:numPr>
        <w:tabs>
          <w:tab w:val="left" w:pos="360"/>
        </w:tabs>
      </w:pPr>
      <w:r>
        <w:t>Het Mediastinum kaderen in het theoretische denkmodel van de functionele driehoeken.</w:t>
      </w:r>
    </w:p>
    <w:p w14:paraId="07902456" w14:textId="77777777" w:rsidR="00C836E3" w:rsidRDefault="00C836E3" w:rsidP="00031B25">
      <w:pPr>
        <w:numPr>
          <w:ilvl w:val="0"/>
          <w:numId w:val="14"/>
        </w:numPr>
        <w:tabs>
          <w:tab w:val="left" w:pos="360"/>
        </w:tabs>
      </w:pPr>
      <w:r>
        <w:t xml:space="preserve">De anatomische opbouw van het Mediastinum in een Mediastinum anterius, </w:t>
      </w:r>
      <w:proofErr w:type="spellStart"/>
      <w:r>
        <w:t>posterius</w:t>
      </w:r>
      <w:proofErr w:type="spellEnd"/>
      <w:r>
        <w:t xml:space="preserve"> en medius beschrijven.</w:t>
      </w:r>
    </w:p>
    <w:p w14:paraId="3FCEA121" w14:textId="77777777" w:rsidR="00C836E3" w:rsidRDefault="00C836E3" w:rsidP="00031B25">
      <w:pPr>
        <w:numPr>
          <w:ilvl w:val="0"/>
          <w:numId w:val="14"/>
        </w:numPr>
        <w:tabs>
          <w:tab w:val="left" w:pos="360"/>
        </w:tabs>
      </w:pPr>
      <w:r>
        <w:t xml:space="preserve">De anatomie, in detail, van elk van deze drie onderdelen van het </w:t>
      </w:r>
      <w:proofErr w:type="spellStart"/>
      <w:r>
        <w:t>Mediastium</w:t>
      </w:r>
      <w:proofErr w:type="spellEnd"/>
      <w:r>
        <w:t xml:space="preserve"> beschrijven.</w:t>
      </w:r>
    </w:p>
    <w:p w14:paraId="75083711" w14:textId="77777777" w:rsidR="00C836E3" w:rsidRDefault="00C836E3" w:rsidP="00031B25">
      <w:pPr>
        <w:numPr>
          <w:ilvl w:val="0"/>
          <w:numId w:val="14"/>
        </w:numPr>
        <w:tabs>
          <w:tab w:val="left" w:pos="360"/>
        </w:tabs>
      </w:pPr>
      <w:r>
        <w:t>De anatomie met vascularisatie en innervatie van het Pericardium te beschrijven.</w:t>
      </w:r>
    </w:p>
    <w:p w14:paraId="57357D56" w14:textId="77777777" w:rsidR="00C836E3" w:rsidRDefault="00C836E3" w:rsidP="00031B25">
      <w:pPr>
        <w:numPr>
          <w:ilvl w:val="0"/>
          <w:numId w:val="14"/>
        </w:numPr>
        <w:tabs>
          <w:tab w:val="left" w:pos="360"/>
        </w:tabs>
      </w:pPr>
      <w:r>
        <w:t xml:space="preserve">De relatie van het </w:t>
      </w:r>
      <w:proofErr w:type="spellStart"/>
      <w:r>
        <w:t>Mediastium</w:t>
      </w:r>
      <w:proofErr w:type="spellEnd"/>
      <w:r>
        <w:t xml:space="preserve"> anterius en </w:t>
      </w:r>
      <w:proofErr w:type="spellStart"/>
      <w:r>
        <w:t>posterius</w:t>
      </w:r>
      <w:proofErr w:type="spellEnd"/>
      <w:r>
        <w:t xml:space="preserve"> met zowel de </w:t>
      </w:r>
      <w:proofErr w:type="spellStart"/>
      <w:r>
        <w:t>halsregio</w:t>
      </w:r>
      <w:proofErr w:type="spellEnd"/>
      <w:r>
        <w:t xml:space="preserve"> en het Diafragma </w:t>
      </w:r>
      <w:proofErr w:type="spellStart"/>
      <w:r>
        <w:t>thoraco</w:t>
      </w:r>
      <w:proofErr w:type="spellEnd"/>
      <w:r>
        <w:t>-abdominalis beschrijven.</w:t>
      </w:r>
    </w:p>
    <w:p w14:paraId="3A163751" w14:textId="77777777" w:rsidR="00C836E3" w:rsidRDefault="00C836E3" w:rsidP="00031B25">
      <w:pPr>
        <w:numPr>
          <w:ilvl w:val="0"/>
          <w:numId w:val="14"/>
        </w:numPr>
        <w:tabs>
          <w:tab w:val="left" w:pos="360"/>
        </w:tabs>
      </w:pPr>
      <w:r>
        <w:t xml:space="preserve">De relatie van het Mediastinum met de mediastinale Pleura en de </w:t>
      </w:r>
      <w:proofErr w:type="spellStart"/>
      <w:r>
        <w:t>longhilus</w:t>
      </w:r>
      <w:proofErr w:type="spellEnd"/>
      <w:r>
        <w:t xml:space="preserve"> beschrijven.</w:t>
      </w:r>
    </w:p>
    <w:p w14:paraId="0154E78F" w14:textId="77777777" w:rsidR="00C836E3" w:rsidRDefault="00C836E3" w:rsidP="00C836E3">
      <w:pPr>
        <w:numPr>
          <w:ilvl w:val="12"/>
          <w:numId w:val="0"/>
        </w:numPr>
      </w:pPr>
    </w:p>
    <w:p w14:paraId="31441737" w14:textId="77777777" w:rsidR="00C836E3" w:rsidRDefault="00C836E3" w:rsidP="00C836E3">
      <w:pPr>
        <w:numPr>
          <w:ilvl w:val="12"/>
          <w:numId w:val="0"/>
        </w:numPr>
      </w:pPr>
      <w:r>
        <w:t>Tevens heeft de student inzicht:</w:t>
      </w:r>
    </w:p>
    <w:p w14:paraId="1C3B70A6" w14:textId="77777777" w:rsidR="00C836E3" w:rsidRDefault="00C836E3" w:rsidP="00C836E3">
      <w:pPr>
        <w:numPr>
          <w:ilvl w:val="12"/>
          <w:numId w:val="0"/>
        </w:numPr>
      </w:pPr>
    </w:p>
    <w:p w14:paraId="2F5D6337" w14:textId="77777777" w:rsidR="00C836E3" w:rsidRDefault="00C836E3" w:rsidP="00031B25">
      <w:pPr>
        <w:numPr>
          <w:ilvl w:val="0"/>
          <w:numId w:val="14"/>
        </w:numPr>
        <w:tabs>
          <w:tab w:val="left" w:pos="360"/>
        </w:tabs>
      </w:pPr>
      <w:r>
        <w:t xml:space="preserve">In de biomechanica van het </w:t>
      </w:r>
      <w:proofErr w:type="spellStart"/>
      <w:r>
        <w:t>Mediastium</w:t>
      </w:r>
      <w:proofErr w:type="spellEnd"/>
      <w:r>
        <w:t xml:space="preserve"> en zijn viscera.</w:t>
      </w:r>
    </w:p>
    <w:p w14:paraId="2CB3FB14" w14:textId="77777777" w:rsidR="00C836E3" w:rsidRDefault="00C836E3" w:rsidP="00031B25">
      <w:pPr>
        <w:numPr>
          <w:ilvl w:val="0"/>
          <w:numId w:val="14"/>
        </w:numPr>
        <w:tabs>
          <w:tab w:val="left" w:pos="360"/>
        </w:tabs>
      </w:pPr>
      <w:r>
        <w:t xml:space="preserve">In hoe de ademhaling, via het Diafragma, de mobiliteit van het </w:t>
      </w:r>
      <w:proofErr w:type="spellStart"/>
      <w:r>
        <w:t>Mediastium</w:t>
      </w:r>
      <w:proofErr w:type="spellEnd"/>
      <w:r>
        <w:t xml:space="preserve"> bepaalt.</w:t>
      </w:r>
    </w:p>
    <w:p w14:paraId="0FB3F20B" w14:textId="77777777" w:rsidR="00C836E3" w:rsidRDefault="00C836E3" w:rsidP="00031B25">
      <w:pPr>
        <w:numPr>
          <w:ilvl w:val="0"/>
          <w:numId w:val="14"/>
        </w:numPr>
        <w:tabs>
          <w:tab w:val="left" w:pos="360"/>
        </w:tabs>
      </w:pPr>
      <w:r>
        <w:t>Hoe het hart functioneert, onder invloed van de Mediastinale mobiliteit, als een zuigpomp.</w:t>
      </w:r>
    </w:p>
    <w:p w14:paraId="05593B92" w14:textId="77777777" w:rsidR="00C836E3" w:rsidRDefault="00C836E3" w:rsidP="00031B25">
      <w:pPr>
        <w:numPr>
          <w:ilvl w:val="0"/>
          <w:numId w:val="14"/>
        </w:numPr>
        <w:tabs>
          <w:tab w:val="left" w:pos="360"/>
        </w:tabs>
      </w:pPr>
      <w:r>
        <w:t xml:space="preserve">In hoe biomechanica van de </w:t>
      </w:r>
      <w:proofErr w:type="spellStart"/>
      <w:r>
        <w:t>halsregio</w:t>
      </w:r>
      <w:proofErr w:type="spellEnd"/>
      <w:r>
        <w:t xml:space="preserve"> als het </w:t>
      </w:r>
      <w:proofErr w:type="spellStart"/>
      <w:r>
        <w:t>Mediastium</w:t>
      </w:r>
      <w:proofErr w:type="spellEnd"/>
      <w:r>
        <w:t xml:space="preserve"> als een eenheid functioneren.</w:t>
      </w:r>
    </w:p>
    <w:p w14:paraId="4B4F0846" w14:textId="77777777" w:rsidR="00C836E3" w:rsidRDefault="00C836E3" w:rsidP="00031B25">
      <w:pPr>
        <w:numPr>
          <w:ilvl w:val="0"/>
          <w:numId w:val="14"/>
        </w:numPr>
        <w:tabs>
          <w:tab w:val="left" w:pos="360"/>
        </w:tabs>
      </w:pPr>
      <w:r>
        <w:t>In hoe het hart in zijn Pericardium beweegt en daarvoor afhankelijk is van het hartzakje en zijn ophangingapparaat.</w:t>
      </w:r>
    </w:p>
    <w:p w14:paraId="31FD386A" w14:textId="77777777" w:rsidR="00C836E3" w:rsidRDefault="00C836E3" w:rsidP="00C836E3">
      <w:pPr>
        <w:numPr>
          <w:ilvl w:val="12"/>
          <w:numId w:val="0"/>
        </w:numPr>
      </w:pPr>
    </w:p>
    <w:p w14:paraId="5A6A0788" w14:textId="77777777" w:rsidR="00C836E3" w:rsidRDefault="00C836E3" w:rsidP="00C836E3">
      <w:pPr>
        <w:numPr>
          <w:ilvl w:val="12"/>
          <w:numId w:val="0"/>
        </w:numPr>
      </w:pPr>
      <w:r>
        <w:t>Vervolgens kent de student:</w:t>
      </w:r>
    </w:p>
    <w:p w14:paraId="30AFE21F" w14:textId="77777777" w:rsidR="00C836E3" w:rsidRDefault="00C836E3" w:rsidP="00C836E3">
      <w:pPr>
        <w:numPr>
          <w:ilvl w:val="12"/>
          <w:numId w:val="0"/>
        </w:numPr>
      </w:pPr>
    </w:p>
    <w:p w14:paraId="66828073" w14:textId="77777777" w:rsidR="00C836E3" w:rsidRDefault="00C836E3" w:rsidP="00031B25">
      <w:pPr>
        <w:numPr>
          <w:ilvl w:val="0"/>
          <w:numId w:val="14"/>
        </w:numPr>
        <w:tabs>
          <w:tab w:val="left" w:pos="360"/>
        </w:tabs>
      </w:pPr>
      <w:r>
        <w:t>De verschillende osteopathische disfuncties van het Mediastinum.</w:t>
      </w:r>
    </w:p>
    <w:p w14:paraId="378696AB" w14:textId="77777777" w:rsidR="00C836E3" w:rsidRDefault="00C836E3" w:rsidP="00031B25">
      <w:pPr>
        <w:numPr>
          <w:ilvl w:val="0"/>
          <w:numId w:val="14"/>
        </w:numPr>
        <w:tabs>
          <w:tab w:val="left" w:pos="360"/>
        </w:tabs>
      </w:pPr>
      <w:r>
        <w:t>Theoretisch, op welke wijze deze disfuncties, door middel van een goede kennis van de anatomie, palpeert kunnen worden.</w:t>
      </w:r>
    </w:p>
    <w:p w14:paraId="414EDE43" w14:textId="77777777" w:rsidR="00C836E3" w:rsidRDefault="00C836E3" w:rsidP="00031B25">
      <w:pPr>
        <w:numPr>
          <w:ilvl w:val="0"/>
          <w:numId w:val="14"/>
        </w:numPr>
        <w:tabs>
          <w:tab w:val="left" w:pos="360"/>
        </w:tabs>
      </w:pPr>
      <w:r>
        <w:t>Vele mogelijke oorzaken van osteopathische disfuncties in deze regio.</w:t>
      </w:r>
    </w:p>
    <w:p w14:paraId="09B17667" w14:textId="77777777" w:rsidR="001C2EC5" w:rsidRDefault="001C2EC5" w:rsidP="001C2EC5"/>
    <w:p w14:paraId="7817FA86" w14:textId="77777777" w:rsidR="00C836E3" w:rsidRDefault="00C836E3" w:rsidP="001C2EC5">
      <w:proofErr w:type="spellStart"/>
      <w:r>
        <w:t>lesblok</w:t>
      </w:r>
      <w:proofErr w:type="spellEnd"/>
      <w:r>
        <w:t xml:space="preserve"> 4, 5, 6 en 7</w:t>
      </w:r>
    </w:p>
    <w:p w14:paraId="4AF2CDDB" w14:textId="77777777" w:rsidR="00C836E3" w:rsidRPr="001C2EC5" w:rsidRDefault="00C836E3" w:rsidP="001C2EC5">
      <w:pPr>
        <w:rPr>
          <w:b/>
        </w:rPr>
      </w:pPr>
      <w:r w:rsidRPr="001C2EC5">
        <w:rPr>
          <w:b/>
        </w:rPr>
        <w:t>leerdoel</w:t>
      </w:r>
    </w:p>
    <w:p w14:paraId="5FD0290B" w14:textId="77777777" w:rsidR="00C836E3" w:rsidRDefault="00C836E3" w:rsidP="00C836E3">
      <w:pPr>
        <w:numPr>
          <w:ilvl w:val="12"/>
          <w:numId w:val="0"/>
        </w:numPr>
      </w:pPr>
      <w:r>
        <w:t xml:space="preserve">De student is in staat, door middel van palpatie, percussie en auscultatie disfuncties van het </w:t>
      </w:r>
      <w:proofErr w:type="spellStart"/>
      <w:r>
        <w:t>Mediastium</w:t>
      </w:r>
      <w:proofErr w:type="spellEnd"/>
      <w:r>
        <w:t xml:space="preserve"> vast te stellen en de therapie ervoor te stellen rekening houdend met het individu.</w:t>
      </w:r>
    </w:p>
    <w:p w14:paraId="4FC366B5" w14:textId="77777777" w:rsidR="001C2EC5" w:rsidRDefault="001C2EC5" w:rsidP="001C2EC5"/>
    <w:p w14:paraId="1648142F" w14:textId="77777777" w:rsidR="00C836E3" w:rsidRPr="001C2EC5" w:rsidRDefault="00C836E3" w:rsidP="001C2EC5">
      <w:pPr>
        <w:rPr>
          <w:b/>
        </w:rPr>
      </w:pPr>
      <w:r w:rsidRPr="001C2EC5">
        <w:rPr>
          <w:b/>
        </w:rPr>
        <w:t xml:space="preserve">leerinhoud </w:t>
      </w:r>
    </w:p>
    <w:p w14:paraId="663B0E29" w14:textId="77777777" w:rsidR="00C836E3" w:rsidRDefault="00C836E3" w:rsidP="00C836E3">
      <w:pPr>
        <w:pStyle w:val="Koptekst"/>
        <w:numPr>
          <w:ilvl w:val="12"/>
          <w:numId w:val="0"/>
        </w:numPr>
      </w:pPr>
      <w:r>
        <w:t>Diagnose en therapie ter hoogte van het Mediastinum.</w:t>
      </w:r>
    </w:p>
    <w:p w14:paraId="029B38DA" w14:textId="77777777" w:rsidR="001C2EC5" w:rsidRDefault="001C2EC5" w:rsidP="001C2EC5">
      <w:pPr>
        <w:rPr>
          <w:b/>
          <w:u w:val="single"/>
        </w:rPr>
      </w:pPr>
    </w:p>
    <w:p w14:paraId="17E0C3A3" w14:textId="77777777" w:rsidR="00C836E3" w:rsidRPr="001C2EC5" w:rsidRDefault="00C836E3" w:rsidP="001C2EC5">
      <w:pPr>
        <w:rPr>
          <w:b/>
          <w:u w:val="single"/>
        </w:rPr>
      </w:pPr>
      <w:r w:rsidRPr="001C2EC5">
        <w:rPr>
          <w:b/>
          <w:u w:val="single"/>
        </w:rPr>
        <w:t>operationele leerdoelen</w:t>
      </w:r>
    </w:p>
    <w:p w14:paraId="24BDFFCA" w14:textId="77777777" w:rsidR="00C836E3" w:rsidRDefault="00C836E3" w:rsidP="00C836E3">
      <w:pPr>
        <w:numPr>
          <w:ilvl w:val="12"/>
          <w:numId w:val="0"/>
        </w:numPr>
      </w:pPr>
      <w:r>
        <w:t>Diagnostisch is de student is in staat:</w:t>
      </w:r>
    </w:p>
    <w:p w14:paraId="280A9C03" w14:textId="77777777" w:rsidR="00C836E3" w:rsidRDefault="00C836E3" w:rsidP="00C836E3">
      <w:pPr>
        <w:numPr>
          <w:ilvl w:val="12"/>
          <w:numId w:val="0"/>
        </w:numPr>
      </w:pPr>
    </w:p>
    <w:p w14:paraId="3A0FD856" w14:textId="77777777" w:rsidR="00C836E3" w:rsidRDefault="00C836E3" w:rsidP="00031B25">
      <w:pPr>
        <w:numPr>
          <w:ilvl w:val="0"/>
          <w:numId w:val="14"/>
        </w:numPr>
        <w:tabs>
          <w:tab w:val="left" w:pos="360"/>
        </w:tabs>
      </w:pPr>
      <w:r>
        <w:t xml:space="preserve">Door middel van palpatie op anterieur op het sternum een beeld te vormen van de </w:t>
      </w:r>
      <w:proofErr w:type="spellStart"/>
      <w:r>
        <w:t>fasciale</w:t>
      </w:r>
      <w:proofErr w:type="spellEnd"/>
      <w:r>
        <w:t xml:space="preserve"> spanningen, de mobiliteit en de motiliteit van het Mediastinum.</w:t>
      </w:r>
    </w:p>
    <w:p w14:paraId="0CEB2C65" w14:textId="77777777" w:rsidR="00C836E3" w:rsidRDefault="00C836E3" w:rsidP="00031B25">
      <w:pPr>
        <w:numPr>
          <w:ilvl w:val="0"/>
          <w:numId w:val="14"/>
        </w:numPr>
        <w:tabs>
          <w:tab w:val="left" w:pos="360"/>
        </w:tabs>
      </w:pPr>
      <w:r>
        <w:t>Door palpatie van het hart in zijn longitudinale as een bilan op te maken van de hartactiviteit.</w:t>
      </w:r>
    </w:p>
    <w:p w14:paraId="3512C74E" w14:textId="77777777" w:rsidR="00C836E3" w:rsidRDefault="00C836E3" w:rsidP="00031B25">
      <w:pPr>
        <w:numPr>
          <w:ilvl w:val="0"/>
          <w:numId w:val="14"/>
        </w:numPr>
        <w:tabs>
          <w:tab w:val="left" w:pos="360"/>
        </w:tabs>
      </w:pPr>
      <w:r>
        <w:t>Door middel van palpatie op de longitudinale as van het hart een bilan op te maken van de hartmobiliteit.</w:t>
      </w:r>
    </w:p>
    <w:p w14:paraId="2C74C00C" w14:textId="77777777" w:rsidR="00C836E3" w:rsidRDefault="00C836E3" w:rsidP="00031B25">
      <w:pPr>
        <w:numPr>
          <w:ilvl w:val="0"/>
          <w:numId w:val="14"/>
        </w:numPr>
        <w:tabs>
          <w:tab w:val="left" w:pos="360"/>
        </w:tabs>
      </w:pPr>
      <w:r>
        <w:lastRenderedPageBreak/>
        <w:t xml:space="preserve">Door palpatie  van het Os </w:t>
      </w:r>
      <w:proofErr w:type="spellStart"/>
      <w:r>
        <w:t>hyoideum</w:t>
      </w:r>
      <w:proofErr w:type="spellEnd"/>
      <w:r>
        <w:t xml:space="preserve"> en de longitudinale as van het hart de dynamica van de </w:t>
      </w:r>
      <w:proofErr w:type="spellStart"/>
      <w:r>
        <w:t>cervicopericardiale</w:t>
      </w:r>
      <w:proofErr w:type="spellEnd"/>
      <w:r>
        <w:t xml:space="preserve"> ligamenten vast te stellen.</w:t>
      </w:r>
    </w:p>
    <w:p w14:paraId="15F8557E" w14:textId="77777777" w:rsidR="00C836E3" w:rsidRDefault="00C836E3" w:rsidP="00031B25">
      <w:pPr>
        <w:numPr>
          <w:ilvl w:val="0"/>
          <w:numId w:val="14"/>
        </w:numPr>
        <w:tabs>
          <w:tab w:val="left" w:pos="360"/>
        </w:tabs>
      </w:pPr>
      <w:r>
        <w:t xml:space="preserve">De spanningstest van de Fascia </w:t>
      </w:r>
      <w:proofErr w:type="spellStart"/>
      <w:r>
        <w:t>clavicoracoracopectoralis</w:t>
      </w:r>
      <w:proofErr w:type="spellEnd"/>
      <w:r>
        <w:t xml:space="preserve"> uit te voeren.</w:t>
      </w:r>
    </w:p>
    <w:p w14:paraId="72F48109" w14:textId="77777777" w:rsidR="00C836E3" w:rsidRDefault="00C836E3" w:rsidP="00031B25">
      <w:pPr>
        <w:numPr>
          <w:ilvl w:val="0"/>
          <w:numId w:val="14"/>
        </w:numPr>
        <w:tabs>
          <w:tab w:val="left" w:pos="360"/>
        </w:tabs>
      </w:pPr>
      <w:r>
        <w:t xml:space="preserve">De spanningstest van de Lamina </w:t>
      </w:r>
      <w:proofErr w:type="spellStart"/>
      <w:r>
        <w:t>pretrachealis</w:t>
      </w:r>
      <w:proofErr w:type="spellEnd"/>
      <w:r>
        <w:t>, laterale deel, uit te voeren.</w:t>
      </w:r>
    </w:p>
    <w:p w14:paraId="2907344D" w14:textId="77777777" w:rsidR="00C836E3" w:rsidRDefault="00C836E3" w:rsidP="00031B25">
      <w:pPr>
        <w:numPr>
          <w:ilvl w:val="0"/>
          <w:numId w:val="14"/>
        </w:numPr>
        <w:tabs>
          <w:tab w:val="left" w:pos="360"/>
        </w:tabs>
      </w:pPr>
      <w:r>
        <w:t xml:space="preserve">De spanningstest van het anterieure deel van de Lamina </w:t>
      </w:r>
      <w:proofErr w:type="spellStart"/>
      <w:r>
        <w:t>pretrachealis</w:t>
      </w:r>
      <w:proofErr w:type="spellEnd"/>
      <w:r>
        <w:t xml:space="preserve"> uit te voeren.</w:t>
      </w:r>
    </w:p>
    <w:p w14:paraId="146E3588" w14:textId="77777777" w:rsidR="00C836E3" w:rsidRDefault="00C836E3" w:rsidP="00031B25">
      <w:pPr>
        <w:numPr>
          <w:ilvl w:val="0"/>
          <w:numId w:val="14"/>
        </w:numPr>
        <w:tabs>
          <w:tab w:val="left" w:pos="360"/>
        </w:tabs>
      </w:pPr>
      <w:r>
        <w:t xml:space="preserve">De relatie tussen de spanning in de Fascia </w:t>
      </w:r>
      <w:proofErr w:type="spellStart"/>
      <w:r>
        <w:t>clavicoracopectoralis</w:t>
      </w:r>
      <w:proofErr w:type="spellEnd"/>
      <w:r>
        <w:t xml:space="preserve"> en de arm en hals </w:t>
      </w:r>
      <w:proofErr w:type="spellStart"/>
      <w:r>
        <w:t>fascia`s</w:t>
      </w:r>
      <w:proofErr w:type="spellEnd"/>
      <w:r>
        <w:t xml:space="preserve"> te evalueren.</w:t>
      </w:r>
    </w:p>
    <w:p w14:paraId="630867CA" w14:textId="77777777" w:rsidR="00C836E3" w:rsidRDefault="00C836E3" w:rsidP="00031B25">
      <w:pPr>
        <w:numPr>
          <w:ilvl w:val="0"/>
          <w:numId w:val="14"/>
        </w:numPr>
        <w:tabs>
          <w:tab w:val="left" w:pos="360"/>
        </w:tabs>
      </w:pPr>
      <w:r>
        <w:t xml:space="preserve">De mobiliteit en de positie van het Os </w:t>
      </w:r>
      <w:proofErr w:type="spellStart"/>
      <w:r>
        <w:t>hyoideum</w:t>
      </w:r>
      <w:proofErr w:type="spellEnd"/>
      <w:r>
        <w:t xml:space="preserve"> te evalueren, rekening houdend met zijn omgeving.</w:t>
      </w:r>
    </w:p>
    <w:p w14:paraId="548291DD" w14:textId="77777777" w:rsidR="00C836E3" w:rsidRDefault="00C836E3" w:rsidP="00031B25">
      <w:pPr>
        <w:numPr>
          <w:ilvl w:val="0"/>
          <w:numId w:val="14"/>
        </w:numPr>
        <w:tabs>
          <w:tab w:val="left" w:pos="360"/>
        </w:tabs>
      </w:pPr>
      <w:r>
        <w:t>Door percussie de grootte en positie van hart te kunnen inschatten.</w:t>
      </w:r>
    </w:p>
    <w:p w14:paraId="3022B130" w14:textId="77777777" w:rsidR="00C836E3" w:rsidRDefault="00C836E3" w:rsidP="00031B25">
      <w:pPr>
        <w:numPr>
          <w:ilvl w:val="0"/>
          <w:numId w:val="14"/>
        </w:numPr>
        <w:tabs>
          <w:tab w:val="left" w:pos="360"/>
        </w:tabs>
      </w:pPr>
      <w:r>
        <w:t xml:space="preserve">Door middel van auscultatie een beeld te kunnen vormen van mogelijke </w:t>
      </w:r>
      <w:proofErr w:type="spellStart"/>
      <w:r>
        <w:t>pathologieën</w:t>
      </w:r>
      <w:proofErr w:type="spellEnd"/>
      <w:r>
        <w:t xml:space="preserve"> ter hoogte van het hart en het hartzakje.</w:t>
      </w:r>
    </w:p>
    <w:p w14:paraId="3DF4597A" w14:textId="77777777" w:rsidR="00C836E3" w:rsidRDefault="00C836E3" w:rsidP="00C836E3">
      <w:pPr>
        <w:numPr>
          <w:ilvl w:val="12"/>
          <w:numId w:val="0"/>
        </w:numPr>
      </w:pPr>
    </w:p>
    <w:p w14:paraId="62196B65" w14:textId="77777777" w:rsidR="00C836E3" w:rsidRDefault="00C836E3" w:rsidP="00C836E3">
      <w:pPr>
        <w:numPr>
          <w:ilvl w:val="12"/>
          <w:numId w:val="0"/>
        </w:numPr>
      </w:pPr>
      <w:r>
        <w:t>Therapeutisch is de student in staat:</w:t>
      </w:r>
    </w:p>
    <w:p w14:paraId="0439E5E0" w14:textId="77777777" w:rsidR="00C836E3" w:rsidRDefault="00C836E3" w:rsidP="00C836E3">
      <w:pPr>
        <w:numPr>
          <w:ilvl w:val="12"/>
          <w:numId w:val="0"/>
        </w:numPr>
      </w:pPr>
    </w:p>
    <w:p w14:paraId="3C34703B" w14:textId="77777777" w:rsidR="00C836E3" w:rsidRDefault="00C836E3" w:rsidP="00031B25">
      <w:pPr>
        <w:numPr>
          <w:ilvl w:val="0"/>
          <w:numId w:val="14"/>
        </w:numPr>
        <w:tabs>
          <w:tab w:val="left" w:pos="360"/>
        </w:tabs>
      </w:pPr>
      <w:r>
        <w:t xml:space="preserve">De Lamina </w:t>
      </w:r>
      <w:proofErr w:type="spellStart"/>
      <w:r>
        <w:t>pretrachealis</w:t>
      </w:r>
      <w:proofErr w:type="spellEnd"/>
      <w:r>
        <w:t>, zowel de laterale delen, als het anterieure deel te rekken.</w:t>
      </w:r>
    </w:p>
    <w:p w14:paraId="42C26791" w14:textId="77777777" w:rsidR="00C836E3" w:rsidRDefault="00C836E3" w:rsidP="00031B25">
      <w:pPr>
        <w:numPr>
          <w:ilvl w:val="0"/>
          <w:numId w:val="14"/>
        </w:numPr>
        <w:tabs>
          <w:tab w:val="left" w:pos="360"/>
        </w:tabs>
      </w:pPr>
      <w:r>
        <w:t xml:space="preserve">Door bevrijding van de </w:t>
      </w:r>
      <w:proofErr w:type="spellStart"/>
      <w:r>
        <w:t>fascia`s</w:t>
      </w:r>
      <w:proofErr w:type="spellEnd"/>
      <w:r>
        <w:t xml:space="preserve"> van het bovenste lidmaat een bevrijding van de </w:t>
      </w:r>
      <w:proofErr w:type="spellStart"/>
      <w:r>
        <w:t>fasciale</w:t>
      </w:r>
      <w:proofErr w:type="spellEnd"/>
      <w:r>
        <w:t xml:space="preserve"> spanning van de Fascia </w:t>
      </w:r>
      <w:proofErr w:type="spellStart"/>
      <w:r>
        <w:t>clavicoracopectoralis</w:t>
      </w:r>
      <w:proofErr w:type="spellEnd"/>
      <w:r>
        <w:t xml:space="preserve"> te veroorzaken.</w:t>
      </w:r>
    </w:p>
    <w:p w14:paraId="370C013D" w14:textId="77777777" w:rsidR="00C836E3" w:rsidRDefault="00C836E3" w:rsidP="001C2EC5"/>
    <w:p w14:paraId="629859A6" w14:textId="77777777" w:rsidR="00C836E3" w:rsidRDefault="00C836E3" w:rsidP="00C836E3">
      <w:pPr>
        <w:numPr>
          <w:ilvl w:val="12"/>
          <w:numId w:val="0"/>
        </w:numPr>
      </w:pPr>
    </w:p>
    <w:p w14:paraId="09B42301" w14:textId="77777777" w:rsidR="00C836E3" w:rsidRDefault="00C836E3" w:rsidP="00C836E3">
      <w:pPr>
        <w:numPr>
          <w:ilvl w:val="12"/>
          <w:numId w:val="0"/>
        </w:numPr>
      </w:pPr>
    </w:p>
    <w:p w14:paraId="5EAF8DD7" w14:textId="77777777" w:rsidR="00C836E3" w:rsidRDefault="00C836E3" w:rsidP="00C836E3">
      <w:pPr>
        <w:pStyle w:val="Kop2"/>
        <w:numPr>
          <w:ilvl w:val="12"/>
          <w:numId w:val="0"/>
        </w:numPr>
      </w:pPr>
      <w:bookmarkStart w:id="251" w:name="_Toc373788300"/>
      <w:r>
        <w:t>10.8. leerdoelen muscle-energy technieken voor de thorakale wervelzuil</w:t>
      </w:r>
      <w:bookmarkEnd w:id="251"/>
    </w:p>
    <w:p w14:paraId="0FE15EF4" w14:textId="77777777" w:rsidR="00C836E3" w:rsidRDefault="00C836E3" w:rsidP="001C2EC5">
      <w:proofErr w:type="spellStart"/>
      <w:r>
        <w:t>lesblok</w:t>
      </w:r>
      <w:proofErr w:type="spellEnd"/>
      <w:r>
        <w:t xml:space="preserve"> 1, 2 en 3</w:t>
      </w:r>
    </w:p>
    <w:p w14:paraId="5404750E" w14:textId="77777777" w:rsidR="00C836E3" w:rsidRPr="001C2EC5" w:rsidRDefault="00C836E3" w:rsidP="001C2EC5">
      <w:pPr>
        <w:rPr>
          <w:b/>
        </w:rPr>
      </w:pPr>
      <w:r w:rsidRPr="001C2EC5">
        <w:rPr>
          <w:b/>
        </w:rPr>
        <w:t>leerdoel</w:t>
      </w:r>
    </w:p>
    <w:p w14:paraId="4A0B7FB0" w14:textId="77777777" w:rsidR="00C836E3" w:rsidRDefault="00C836E3" w:rsidP="00C836E3">
      <w:pPr>
        <w:numPr>
          <w:ilvl w:val="12"/>
          <w:numId w:val="0"/>
        </w:numPr>
      </w:pPr>
      <w:r>
        <w:t xml:space="preserve">De student heeft kennis en inzicht van de diagnostiek en de therapie van wervelkolom- disfuncties van de </w:t>
      </w:r>
      <w:proofErr w:type="spellStart"/>
      <w:r>
        <w:t>thorakale</w:t>
      </w:r>
      <w:proofErr w:type="spellEnd"/>
      <w:r>
        <w:t xml:space="preserve"> wervelkolom volgens F. Mitchell.</w:t>
      </w:r>
    </w:p>
    <w:p w14:paraId="362E6877" w14:textId="77777777" w:rsidR="001C2EC5" w:rsidRDefault="001C2EC5" w:rsidP="001C2EC5">
      <w:pPr>
        <w:rPr>
          <w:b/>
        </w:rPr>
      </w:pPr>
    </w:p>
    <w:p w14:paraId="2D6A7BCB" w14:textId="77777777" w:rsidR="00C836E3" w:rsidRPr="001C2EC5" w:rsidRDefault="00C836E3" w:rsidP="001C2EC5">
      <w:pPr>
        <w:rPr>
          <w:b/>
        </w:rPr>
      </w:pPr>
      <w:r w:rsidRPr="001C2EC5">
        <w:rPr>
          <w:b/>
        </w:rPr>
        <w:t>leerinhoud</w:t>
      </w:r>
    </w:p>
    <w:p w14:paraId="691BD710" w14:textId="77777777" w:rsidR="00C836E3" w:rsidRDefault="00C836E3" w:rsidP="00C836E3">
      <w:pPr>
        <w:numPr>
          <w:ilvl w:val="12"/>
          <w:numId w:val="0"/>
        </w:numPr>
      </w:pPr>
      <w:r>
        <w:t xml:space="preserve">MET van de </w:t>
      </w:r>
      <w:proofErr w:type="spellStart"/>
      <w:r>
        <w:t>thorakale</w:t>
      </w:r>
      <w:proofErr w:type="spellEnd"/>
      <w:r>
        <w:t xml:space="preserve"> wervelkolom volgens F. Mitchell.</w:t>
      </w:r>
    </w:p>
    <w:p w14:paraId="6C16631E" w14:textId="77777777" w:rsidR="001C2EC5" w:rsidRDefault="001C2EC5" w:rsidP="001C2EC5">
      <w:pPr>
        <w:rPr>
          <w:b/>
          <w:u w:val="single"/>
        </w:rPr>
      </w:pPr>
    </w:p>
    <w:p w14:paraId="31E55BBA" w14:textId="77777777" w:rsidR="00C836E3" w:rsidRPr="001C2EC5" w:rsidRDefault="00C836E3" w:rsidP="001C2EC5">
      <w:pPr>
        <w:rPr>
          <w:b/>
          <w:u w:val="single"/>
        </w:rPr>
      </w:pPr>
      <w:r w:rsidRPr="001C2EC5">
        <w:rPr>
          <w:b/>
          <w:u w:val="single"/>
        </w:rPr>
        <w:t>operationele leerdoelen</w:t>
      </w:r>
    </w:p>
    <w:p w14:paraId="46FCC2B7" w14:textId="77777777" w:rsidR="00C836E3" w:rsidRDefault="00C836E3" w:rsidP="00C836E3">
      <w:pPr>
        <w:numPr>
          <w:ilvl w:val="12"/>
          <w:numId w:val="0"/>
        </w:numPr>
      </w:pPr>
      <w:r>
        <w:t>De student kan:</w:t>
      </w:r>
    </w:p>
    <w:p w14:paraId="69C6BFA5" w14:textId="77777777" w:rsidR="00C836E3" w:rsidRDefault="00C836E3" w:rsidP="00C836E3">
      <w:pPr>
        <w:numPr>
          <w:ilvl w:val="12"/>
          <w:numId w:val="0"/>
        </w:numPr>
      </w:pPr>
    </w:p>
    <w:p w14:paraId="08B2FCA1" w14:textId="77777777" w:rsidR="00C836E3" w:rsidRDefault="00C836E3" w:rsidP="00C836E3">
      <w:pPr>
        <w:numPr>
          <w:ilvl w:val="12"/>
          <w:numId w:val="0"/>
        </w:numPr>
      </w:pPr>
      <w:r>
        <w:t xml:space="preserve">Het principe waarmee de </w:t>
      </w:r>
      <w:proofErr w:type="spellStart"/>
      <w:r>
        <w:t>Muscle</w:t>
      </w:r>
      <w:proofErr w:type="spellEnd"/>
      <w:r>
        <w:t>-energy technieken worden uitgevoerd, beschrijven.</w:t>
      </w:r>
    </w:p>
    <w:p w14:paraId="55925E3D" w14:textId="77777777" w:rsidR="00C836E3" w:rsidRDefault="00C836E3" w:rsidP="00C836E3">
      <w:pPr>
        <w:numPr>
          <w:ilvl w:val="12"/>
          <w:numId w:val="0"/>
        </w:numPr>
      </w:pPr>
      <w:r>
        <w:t>De indeling van de wervelkolomdisfuncties volgens F. Mitchell beschrijven.</w:t>
      </w:r>
    </w:p>
    <w:p w14:paraId="6B363B60" w14:textId="77777777" w:rsidR="00C836E3" w:rsidRDefault="00C836E3" w:rsidP="00C836E3">
      <w:pPr>
        <w:numPr>
          <w:ilvl w:val="12"/>
          <w:numId w:val="0"/>
        </w:numPr>
      </w:pPr>
      <w:r>
        <w:t xml:space="preserve">De </w:t>
      </w:r>
      <w:proofErr w:type="spellStart"/>
      <w:r>
        <w:t>palpatoire</w:t>
      </w:r>
      <w:proofErr w:type="spellEnd"/>
      <w:r>
        <w:t xml:space="preserve"> diagnose stellen ter hoogte van de </w:t>
      </w:r>
      <w:proofErr w:type="spellStart"/>
      <w:r>
        <w:t>Processi</w:t>
      </w:r>
      <w:proofErr w:type="spellEnd"/>
      <w:r>
        <w:t xml:space="preserve"> </w:t>
      </w:r>
      <w:proofErr w:type="spellStart"/>
      <w:r>
        <w:t>transversi</w:t>
      </w:r>
      <w:proofErr w:type="spellEnd"/>
      <w:r>
        <w:t xml:space="preserve">, van de wervelkolomdisfuncties van de </w:t>
      </w:r>
      <w:proofErr w:type="spellStart"/>
      <w:r>
        <w:t>thorakale</w:t>
      </w:r>
      <w:proofErr w:type="spellEnd"/>
      <w:r>
        <w:t xml:space="preserve"> wervelkolom, in zit, rekening houdend met positietekens, bewegingstekens en </w:t>
      </w:r>
      <w:proofErr w:type="spellStart"/>
      <w:r>
        <w:t>malleabiliteitsveranderingen</w:t>
      </w:r>
      <w:proofErr w:type="spellEnd"/>
      <w:r>
        <w:t>.</w:t>
      </w:r>
    </w:p>
    <w:p w14:paraId="1A90BD53" w14:textId="77777777" w:rsidR="00C836E3" w:rsidRDefault="00C836E3" w:rsidP="00C836E3">
      <w:pPr>
        <w:numPr>
          <w:ilvl w:val="12"/>
          <w:numId w:val="0"/>
        </w:numPr>
      </w:pPr>
      <w:r>
        <w:t>De differentiaal diagnostiek maken tussen ERS-, FRS- en NSR disfuncties.</w:t>
      </w:r>
    </w:p>
    <w:p w14:paraId="3DBBDEE9" w14:textId="77777777" w:rsidR="00C836E3" w:rsidRDefault="00C836E3" w:rsidP="00C836E3">
      <w:pPr>
        <w:numPr>
          <w:ilvl w:val="12"/>
          <w:numId w:val="0"/>
        </w:numPr>
      </w:pPr>
    </w:p>
    <w:p w14:paraId="6B636E9A" w14:textId="77777777" w:rsidR="00C836E3" w:rsidRDefault="00C836E3" w:rsidP="00C836E3">
      <w:pPr>
        <w:numPr>
          <w:ilvl w:val="12"/>
          <w:numId w:val="0"/>
        </w:numPr>
      </w:pPr>
      <w:r>
        <w:t>Therapeutisch is de student in staat::</w:t>
      </w:r>
    </w:p>
    <w:p w14:paraId="6097019B" w14:textId="77777777" w:rsidR="00C836E3" w:rsidRDefault="00C836E3" w:rsidP="00C836E3">
      <w:pPr>
        <w:numPr>
          <w:ilvl w:val="12"/>
          <w:numId w:val="0"/>
        </w:numPr>
      </w:pPr>
    </w:p>
    <w:p w14:paraId="1C25744C" w14:textId="77777777" w:rsidR="00C836E3" w:rsidRDefault="00C836E3" w:rsidP="00C836E3">
      <w:pPr>
        <w:numPr>
          <w:ilvl w:val="12"/>
          <w:numId w:val="0"/>
        </w:numPr>
      </w:pPr>
      <w:r>
        <w:t xml:space="preserve">Tijdens de normalisatie van de disfuncties afhankelijk van de hoogte van de disfunctie en rekening houdend met het individu, deze disfuncties te normaliseren volgens de principes van de </w:t>
      </w:r>
      <w:proofErr w:type="spellStart"/>
      <w:r>
        <w:t>Muscle</w:t>
      </w:r>
      <w:proofErr w:type="spellEnd"/>
      <w:r>
        <w:t>-energy technieken.</w:t>
      </w:r>
    </w:p>
    <w:p w14:paraId="63EB4B0B" w14:textId="77777777" w:rsidR="00C836E3" w:rsidRDefault="00C836E3" w:rsidP="00C836E3">
      <w:pPr>
        <w:pStyle w:val="Kop2"/>
        <w:numPr>
          <w:ilvl w:val="12"/>
          <w:numId w:val="0"/>
        </w:numPr>
      </w:pPr>
      <w:r>
        <w:br w:type="page"/>
      </w:r>
      <w:bookmarkStart w:id="252" w:name="_Toc373788301"/>
      <w:r>
        <w:lastRenderedPageBreak/>
        <w:t>10.9. leerdoelen pleuraholte en longen</w:t>
      </w:r>
      <w:bookmarkEnd w:id="252"/>
    </w:p>
    <w:p w14:paraId="54AAD11E" w14:textId="77777777" w:rsidR="00C836E3" w:rsidRDefault="00C836E3" w:rsidP="001C2EC5">
      <w:proofErr w:type="spellStart"/>
      <w:r>
        <w:t>lesblok</w:t>
      </w:r>
      <w:proofErr w:type="spellEnd"/>
      <w:r>
        <w:t xml:space="preserve"> 1</w:t>
      </w:r>
    </w:p>
    <w:p w14:paraId="382549DC" w14:textId="77777777" w:rsidR="00C836E3" w:rsidRPr="001C2EC5" w:rsidRDefault="00C836E3" w:rsidP="001C2EC5">
      <w:pPr>
        <w:rPr>
          <w:b/>
        </w:rPr>
      </w:pPr>
      <w:r w:rsidRPr="001C2EC5">
        <w:rPr>
          <w:b/>
        </w:rPr>
        <w:t xml:space="preserve">leerdoel </w:t>
      </w:r>
    </w:p>
    <w:p w14:paraId="098F4E39" w14:textId="77777777" w:rsidR="00C836E3" w:rsidRDefault="00C836E3" w:rsidP="00C836E3">
      <w:pPr>
        <w:numPr>
          <w:ilvl w:val="12"/>
          <w:numId w:val="0"/>
        </w:numPr>
      </w:pPr>
      <w:r>
        <w:t>De student heeft kennis en inzicht over de anatomische opbouw van de pleuraholte. Tevens heeft hij een eenvoudig inzicht betreffende de embryologische ontwikkeling van deze holte.</w:t>
      </w:r>
    </w:p>
    <w:p w14:paraId="59B89741" w14:textId="77777777" w:rsidR="001C2EC5" w:rsidRDefault="001C2EC5" w:rsidP="001C2EC5"/>
    <w:p w14:paraId="198F7B72" w14:textId="77777777" w:rsidR="00C836E3" w:rsidRPr="001C2EC5" w:rsidRDefault="00C836E3" w:rsidP="001C2EC5">
      <w:pPr>
        <w:rPr>
          <w:b/>
        </w:rPr>
      </w:pPr>
      <w:r w:rsidRPr="001C2EC5">
        <w:rPr>
          <w:b/>
        </w:rPr>
        <w:t>leerinhoud</w:t>
      </w:r>
    </w:p>
    <w:p w14:paraId="307F8E4B" w14:textId="77777777" w:rsidR="00C836E3" w:rsidRDefault="00C836E3" w:rsidP="00C836E3">
      <w:pPr>
        <w:numPr>
          <w:ilvl w:val="12"/>
          <w:numId w:val="0"/>
        </w:numPr>
      </w:pPr>
      <w:r>
        <w:t>De pleuraholte.</w:t>
      </w:r>
    </w:p>
    <w:p w14:paraId="2882B0D5" w14:textId="77777777" w:rsidR="001C2EC5" w:rsidRDefault="001C2EC5" w:rsidP="001C2EC5"/>
    <w:p w14:paraId="38C6B033" w14:textId="77777777" w:rsidR="00C836E3" w:rsidRPr="001C2EC5" w:rsidRDefault="00C836E3" w:rsidP="001C2EC5">
      <w:pPr>
        <w:rPr>
          <w:b/>
          <w:u w:val="single"/>
        </w:rPr>
      </w:pPr>
      <w:r w:rsidRPr="001C2EC5">
        <w:rPr>
          <w:b/>
          <w:u w:val="single"/>
        </w:rPr>
        <w:t>operationele leerdoelen</w:t>
      </w:r>
    </w:p>
    <w:p w14:paraId="39625FAE" w14:textId="77777777" w:rsidR="00C836E3" w:rsidRDefault="00C836E3" w:rsidP="00C836E3">
      <w:pPr>
        <w:numPr>
          <w:ilvl w:val="12"/>
          <w:numId w:val="0"/>
        </w:numPr>
      </w:pPr>
      <w:r>
        <w:t>De student kan:</w:t>
      </w:r>
    </w:p>
    <w:p w14:paraId="0DFD772C" w14:textId="77777777" w:rsidR="00C836E3" w:rsidRDefault="00C836E3" w:rsidP="00C836E3">
      <w:pPr>
        <w:numPr>
          <w:ilvl w:val="12"/>
          <w:numId w:val="0"/>
        </w:numPr>
      </w:pPr>
    </w:p>
    <w:p w14:paraId="4FD1881C" w14:textId="77777777" w:rsidR="00C836E3" w:rsidRDefault="00C836E3" w:rsidP="00031B25">
      <w:pPr>
        <w:numPr>
          <w:ilvl w:val="0"/>
          <w:numId w:val="14"/>
        </w:numPr>
        <w:tabs>
          <w:tab w:val="left" w:pos="360"/>
        </w:tabs>
      </w:pPr>
      <w:r>
        <w:t>De embryonale ontwikkeling van de pleuraholte globaal beschrijven.</w:t>
      </w:r>
    </w:p>
    <w:p w14:paraId="345F6BB2" w14:textId="77777777" w:rsidR="00C836E3" w:rsidRDefault="00C836E3" w:rsidP="00031B25">
      <w:pPr>
        <w:numPr>
          <w:ilvl w:val="0"/>
          <w:numId w:val="14"/>
        </w:numPr>
        <w:tabs>
          <w:tab w:val="left" w:pos="360"/>
        </w:tabs>
      </w:pPr>
      <w:r>
        <w:t>De anatomische begrenzingen van de pleuraholte omschrijven:</w:t>
      </w:r>
    </w:p>
    <w:p w14:paraId="4BB3571E" w14:textId="77777777" w:rsidR="00C836E3" w:rsidRPr="00C836E3" w:rsidRDefault="00C836E3" w:rsidP="00C836E3">
      <w:pPr>
        <w:numPr>
          <w:ilvl w:val="12"/>
          <w:numId w:val="0"/>
        </w:numPr>
        <w:ind w:left="360"/>
        <w:rPr>
          <w:lang w:val="it-IT"/>
        </w:rPr>
      </w:pPr>
      <w:r w:rsidRPr="00C836E3">
        <w:rPr>
          <w:lang w:val="it-IT"/>
        </w:rPr>
        <w:t>Pleura diafragmalis, Pleura costalis, Pleura mediastinalis, Recessus costodiafragmatica, Recessus costomediastinalis anterior en posterior.</w:t>
      </w:r>
    </w:p>
    <w:p w14:paraId="3A21F05E" w14:textId="77777777" w:rsidR="00C836E3" w:rsidRDefault="00C836E3" w:rsidP="00031B25">
      <w:pPr>
        <w:numPr>
          <w:ilvl w:val="0"/>
          <w:numId w:val="14"/>
        </w:numPr>
        <w:tabs>
          <w:tab w:val="left" w:pos="360"/>
        </w:tabs>
      </w:pPr>
      <w:r>
        <w:t xml:space="preserve">De anatomie van de </w:t>
      </w:r>
      <w:proofErr w:type="spellStart"/>
      <w:r>
        <w:t>Cupula</w:t>
      </w:r>
      <w:proofErr w:type="spellEnd"/>
      <w:r>
        <w:t xml:space="preserve"> pleura en haar </w:t>
      </w:r>
      <w:proofErr w:type="spellStart"/>
      <w:r>
        <w:t>ligamentair</w:t>
      </w:r>
      <w:proofErr w:type="spellEnd"/>
      <w:r>
        <w:t xml:space="preserve"> ophangingssysteem beschrijven.</w:t>
      </w:r>
    </w:p>
    <w:p w14:paraId="430F1127" w14:textId="77777777" w:rsidR="00C836E3" w:rsidRDefault="00C836E3" w:rsidP="00031B25">
      <w:pPr>
        <w:numPr>
          <w:ilvl w:val="0"/>
          <w:numId w:val="14"/>
        </w:numPr>
        <w:tabs>
          <w:tab w:val="left" w:pos="360"/>
        </w:tabs>
      </w:pPr>
      <w:r>
        <w:t>Een schematische doorsnede van de thoraxwand van extern naar intern beschrijven</w:t>
      </w:r>
    </w:p>
    <w:p w14:paraId="3411D831" w14:textId="77777777" w:rsidR="00C836E3" w:rsidRDefault="00C836E3" w:rsidP="00031B25">
      <w:pPr>
        <w:numPr>
          <w:ilvl w:val="0"/>
          <w:numId w:val="14"/>
        </w:numPr>
        <w:tabs>
          <w:tab w:val="left" w:pos="360"/>
        </w:tabs>
      </w:pPr>
      <w:r>
        <w:t xml:space="preserve">De </w:t>
      </w:r>
      <w:proofErr w:type="spellStart"/>
      <w:r>
        <w:t>interpleurale</w:t>
      </w:r>
      <w:proofErr w:type="spellEnd"/>
      <w:r>
        <w:t xml:space="preserve"> verbindingen omschrijven:</w:t>
      </w:r>
    </w:p>
    <w:p w14:paraId="2B9F8D2B" w14:textId="77777777" w:rsidR="00C836E3" w:rsidRDefault="00C836E3" w:rsidP="00C836E3">
      <w:pPr>
        <w:numPr>
          <w:ilvl w:val="12"/>
          <w:numId w:val="0"/>
        </w:numPr>
        <w:ind w:left="360"/>
      </w:pPr>
      <w:r>
        <w:t xml:space="preserve">Het </w:t>
      </w:r>
      <w:proofErr w:type="spellStart"/>
      <w:r>
        <w:t>interpleuraal</w:t>
      </w:r>
      <w:proofErr w:type="spellEnd"/>
      <w:r>
        <w:t xml:space="preserve"> ligament van </w:t>
      </w:r>
      <w:proofErr w:type="spellStart"/>
      <w:r>
        <w:t>Morosow</w:t>
      </w:r>
      <w:proofErr w:type="spellEnd"/>
      <w:r>
        <w:t xml:space="preserve"> en de </w:t>
      </w:r>
      <w:proofErr w:type="spellStart"/>
      <w:r>
        <w:t>Membrana</w:t>
      </w:r>
      <w:proofErr w:type="spellEnd"/>
      <w:r>
        <w:t xml:space="preserve"> </w:t>
      </w:r>
      <w:proofErr w:type="spellStart"/>
      <w:r>
        <w:t>bronchopericardiaca</w:t>
      </w:r>
      <w:proofErr w:type="spellEnd"/>
      <w:r>
        <w:t xml:space="preserve"> van Von Hayek.</w:t>
      </w:r>
    </w:p>
    <w:p w14:paraId="22F77B65" w14:textId="77777777" w:rsidR="00C836E3" w:rsidRDefault="00C836E3" w:rsidP="00031B25">
      <w:pPr>
        <w:numPr>
          <w:ilvl w:val="0"/>
          <w:numId w:val="14"/>
        </w:numPr>
        <w:tabs>
          <w:tab w:val="left" w:pos="360"/>
        </w:tabs>
      </w:pPr>
      <w:r>
        <w:t>De vascularisatie en de innervatie van de pleurabladen omschrijven.</w:t>
      </w:r>
    </w:p>
    <w:p w14:paraId="0B45A431" w14:textId="77777777" w:rsidR="001C2EC5" w:rsidRDefault="001C2EC5" w:rsidP="001C2EC5"/>
    <w:p w14:paraId="09B89EC1" w14:textId="77777777" w:rsidR="00C836E3" w:rsidRDefault="00C836E3" w:rsidP="001C2EC5">
      <w:proofErr w:type="spellStart"/>
      <w:r>
        <w:t>Lesblok</w:t>
      </w:r>
      <w:proofErr w:type="spellEnd"/>
      <w:r>
        <w:t xml:space="preserve"> 2</w:t>
      </w:r>
    </w:p>
    <w:p w14:paraId="0AAF1960" w14:textId="77777777" w:rsidR="00C836E3" w:rsidRPr="001C2EC5" w:rsidRDefault="00C836E3" w:rsidP="001C2EC5">
      <w:pPr>
        <w:rPr>
          <w:b/>
        </w:rPr>
      </w:pPr>
      <w:r w:rsidRPr="001C2EC5">
        <w:rPr>
          <w:b/>
        </w:rPr>
        <w:t xml:space="preserve">leerdoel </w:t>
      </w:r>
    </w:p>
    <w:p w14:paraId="7A6D2162" w14:textId="77777777" w:rsidR="00C836E3" w:rsidRDefault="00C836E3" w:rsidP="00C836E3">
      <w:pPr>
        <w:numPr>
          <w:ilvl w:val="12"/>
          <w:numId w:val="0"/>
        </w:numPr>
      </w:pPr>
      <w:r>
        <w:t xml:space="preserve">De student heeft kennis over en inzicht in de situering, de anatomische opbouw, het vasculair en lymfatisch functioneren, de </w:t>
      </w:r>
      <w:proofErr w:type="spellStart"/>
      <w:r>
        <w:t>bezenuwing</w:t>
      </w:r>
      <w:proofErr w:type="spellEnd"/>
      <w:r>
        <w:t xml:space="preserve"> en de percussie van de longen.</w:t>
      </w:r>
    </w:p>
    <w:p w14:paraId="47A69E91" w14:textId="77777777" w:rsidR="00C836E3" w:rsidRDefault="00C836E3" w:rsidP="00C836E3">
      <w:pPr>
        <w:numPr>
          <w:ilvl w:val="12"/>
          <w:numId w:val="0"/>
        </w:numPr>
      </w:pPr>
      <w:r>
        <w:t xml:space="preserve">Bovendien heeft de student kennis over en inzicht in het verloop, de opbouw en de relaties van de trachea en de </w:t>
      </w:r>
      <w:proofErr w:type="spellStart"/>
      <w:r>
        <w:t>hoofdbronchii</w:t>
      </w:r>
      <w:proofErr w:type="spellEnd"/>
      <w:r>
        <w:t>.</w:t>
      </w:r>
    </w:p>
    <w:p w14:paraId="5E1E0527" w14:textId="77777777" w:rsidR="001C2EC5" w:rsidRDefault="001C2EC5" w:rsidP="001C2EC5"/>
    <w:p w14:paraId="40B89943" w14:textId="77777777" w:rsidR="00C836E3" w:rsidRPr="001C2EC5" w:rsidRDefault="00C836E3" w:rsidP="001C2EC5">
      <w:pPr>
        <w:rPr>
          <w:b/>
        </w:rPr>
      </w:pPr>
      <w:r w:rsidRPr="001C2EC5">
        <w:rPr>
          <w:b/>
        </w:rPr>
        <w:t>leerinhoud</w:t>
      </w:r>
    </w:p>
    <w:p w14:paraId="04DC6EFE" w14:textId="77777777" w:rsidR="00C836E3" w:rsidRDefault="00C836E3" w:rsidP="00432FD4">
      <w:r>
        <w:t>De longen en trachea, theoretische benadering.</w:t>
      </w:r>
    </w:p>
    <w:p w14:paraId="179ABCF9" w14:textId="77777777" w:rsidR="00C836E3" w:rsidRDefault="00C836E3" w:rsidP="00C836E3">
      <w:pPr>
        <w:numPr>
          <w:ilvl w:val="12"/>
          <w:numId w:val="0"/>
        </w:numPr>
      </w:pPr>
    </w:p>
    <w:p w14:paraId="265066DD" w14:textId="77777777" w:rsidR="00C836E3" w:rsidRPr="001C2EC5" w:rsidRDefault="00C836E3" w:rsidP="001C2EC5">
      <w:pPr>
        <w:rPr>
          <w:b/>
          <w:u w:val="single"/>
        </w:rPr>
      </w:pPr>
      <w:r w:rsidRPr="001C2EC5">
        <w:rPr>
          <w:b/>
          <w:u w:val="single"/>
        </w:rPr>
        <w:t>de operationele leerdoelen</w:t>
      </w:r>
    </w:p>
    <w:p w14:paraId="7586EDEB" w14:textId="77777777" w:rsidR="00C836E3" w:rsidRDefault="00C836E3" w:rsidP="00C836E3">
      <w:pPr>
        <w:numPr>
          <w:ilvl w:val="12"/>
          <w:numId w:val="0"/>
        </w:numPr>
      </w:pPr>
      <w:r>
        <w:t>De student kan:</w:t>
      </w:r>
    </w:p>
    <w:p w14:paraId="54625511" w14:textId="77777777" w:rsidR="00C836E3" w:rsidRDefault="00C836E3" w:rsidP="00C836E3">
      <w:pPr>
        <w:numPr>
          <w:ilvl w:val="12"/>
          <w:numId w:val="0"/>
        </w:numPr>
      </w:pPr>
    </w:p>
    <w:p w14:paraId="5B666163" w14:textId="77777777" w:rsidR="00C836E3" w:rsidRDefault="00C836E3" w:rsidP="00031B25">
      <w:pPr>
        <w:numPr>
          <w:ilvl w:val="0"/>
          <w:numId w:val="8"/>
        </w:numPr>
        <w:tabs>
          <w:tab w:val="left" w:pos="360"/>
        </w:tabs>
      </w:pPr>
      <w:r>
        <w:t>De longen situeren binnen de functionele driehoeken en binnen de osteopathische filosofie.</w:t>
      </w:r>
    </w:p>
    <w:p w14:paraId="01B3089B" w14:textId="77777777" w:rsidR="00C836E3" w:rsidRDefault="00C836E3" w:rsidP="00031B25">
      <w:pPr>
        <w:numPr>
          <w:ilvl w:val="0"/>
          <w:numId w:val="8"/>
        </w:numPr>
        <w:tabs>
          <w:tab w:val="left" w:pos="360"/>
        </w:tabs>
      </w:pPr>
      <w:r>
        <w:t>De vorm en verhoudingen van de longen beschrijven.</w:t>
      </w:r>
    </w:p>
    <w:p w14:paraId="4C5DDC87" w14:textId="77777777" w:rsidR="00C836E3" w:rsidRDefault="00C836E3" w:rsidP="00031B25">
      <w:pPr>
        <w:numPr>
          <w:ilvl w:val="0"/>
          <w:numId w:val="8"/>
        </w:numPr>
        <w:tabs>
          <w:tab w:val="left" w:pos="360"/>
        </w:tabs>
      </w:pPr>
      <w:r>
        <w:t xml:space="preserve">De </w:t>
      </w:r>
      <w:proofErr w:type="spellStart"/>
      <w:r>
        <w:t>lobes</w:t>
      </w:r>
      <w:proofErr w:type="spellEnd"/>
      <w:r>
        <w:t xml:space="preserve"> en longfissuren benoemen en beschrijven.</w:t>
      </w:r>
    </w:p>
    <w:p w14:paraId="47E2060E" w14:textId="77777777" w:rsidR="00C836E3" w:rsidRDefault="00C836E3" w:rsidP="00031B25">
      <w:pPr>
        <w:numPr>
          <w:ilvl w:val="0"/>
          <w:numId w:val="8"/>
        </w:numPr>
        <w:tabs>
          <w:tab w:val="left" w:pos="360"/>
        </w:tabs>
      </w:pPr>
      <w:r>
        <w:t xml:space="preserve">De pulmonaire segmenten, per </w:t>
      </w:r>
      <w:proofErr w:type="spellStart"/>
      <w:r>
        <w:t>lobe</w:t>
      </w:r>
      <w:proofErr w:type="spellEnd"/>
      <w:r>
        <w:t>, benoemen.</w:t>
      </w:r>
    </w:p>
    <w:p w14:paraId="450F1DDA" w14:textId="77777777" w:rsidR="00C836E3" w:rsidRDefault="00C836E3" w:rsidP="00C836E3">
      <w:pPr>
        <w:numPr>
          <w:ilvl w:val="12"/>
          <w:numId w:val="0"/>
        </w:numPr>
      </w:pPr>
    </w:p>
    <w:p w14:paraId="6FF91B12" w14:textId="77777777" w:rsidR="00C836E3" w:rsidRDefault="00C836E3" w:rsidP="00C836E3">
      <w:pPr>
        <w:numPr>
          <w:ilvl w:val="12"/>
          <w:numId w:val="0"/>
        </w:numPr>
      </w:pPr>
      <w:r>
        <w:t>Bovendien kan de student:</w:t>
      </w:r>
    </w:p>
    <w:p w14:paraId="42906A70" w14:textId="77777777" w:rsidR="00C836E3" w:rsidRDefault="00C836E3" w:rsidP="00C836E3">
      <w:pPr>
        <w:numPr>
          <w:ilvl w:val="12"/>
          <w:numId w:val="0"/>
        </w:numPr>
      </w:pPr>
    </w:p>
    <w:p w14:paraId="39502FEB" w14:textId="77777777" w:rsidR="00C836E3" w:rsidRDefault="00C836E3" w:rsidP="00031B25">
      <w:pPr>
        <w:numPr>
          <w:ilvl w:val="0"/>
          <w:numId w:val="8"/>
        </w:numPr>
        <w:tabs>
          <w:tab w:val="left" w:pos="360"/>
        </w:tabs>
      </w:pPr>
      <w:r>
        <w:t>De bronchiale boom links en rechts beschrijven.</w:t>
      </w:r>
    </w:p>
    <w:p w14:paraId="544B0D0E" w14:textId="77777777" w:rsidR="00C836E3" w:rsidRDefault="00C836E3" w:rsidP="00031B25">
      <w:pPr>
        <w:numPr>
          <w:ilvl w:val="0"/>
          <w:numId w:val="8"/>
        </w:numPr>
        <w:tabs>
          <w:tab w:val="left" w:pos="360"/>
        </w:tabs>
      </w:pPr>
      <w:r>
        <w:t>De arteriële en veneuze bloedsvoorziening beschrijven en hun functie weergeven.</w:t>
      </w:r>
    </w:p>
    <w:p w14:paraId="5E40C540" w14:textId="77777777" w:rsidR="00C836E3" w:rsidRDefault="00C836E3" w:rsidP="00031B25">
      <w:pPr>
        <w:numPr>
          <w:ilvl w:val="0"/>
          <w:numId w:val="8"/>
        </w:numPr>
        <w:tabs>
          <w:tab w:val="left" w:pos="360"/>
        </w:tabs>
      </w:pPr>
      <w:r>
        <w:t>De lymfatische organisatie beschrijven en het belang ervan binnen het globaal functioneren interpreteren.</w:t>
      </w:r>
    </w:p>
    <w:p w14:paraId="75DC090E" w14:textId="77777777" w:rsidR="00C836E3" w:rsidRDefault="00C836E3" w:rsidP="00031B25">
      <w:pPr>
        <w:numPr>
          <w:ilvl w:val="0"/>
          <w:numId w:val="8"/>
        </w:numPr>
        <w:tabs>
          <w:tab w:val="left" w:pos="360"/>
        </w:tabs>
      </w:pPr>
      <w:r>
        <w:t xml:space="preserve">De </w:t>
      </w:r>
      <w:proofErr w:type="spellStart"/>
      <w:r>
        <w:t>bezenuwing</w:t>
      </w:r>
      <w:proofErr w:type="spellEnd"/>
      <w:r>
        <w:t xml:space="preserve"> van de longen benoemen.</w:t>
      </w:r>
    </w:p>
    <w:p w14:paraId="15545201" w14:textId="77777777" w:rsidR="00C836E3" w:rsidRDefault="00C836E3" w:rsidP="00031B25">
      <w:pPr>
        <w:numPr>
          <w:ilvl w:val="0"/>
          <w:numId w:val="8"/>
        </w:numPr>
        <w:tabs>
          <w:tab w:val="left" w:pos="360"/>
        </w:tabs>
      </w:pPr>
      <w:r>
        <w:t xml:space="preserve">De cervicale en </w:t>
      </w:r>
      <w:proofErr w:type="spellStart"/>
      <w:r>
        <w:t>thorakale</w:t>
      </w:r>
      <w:proofErr w:type="spellEnd"/>
      <w:r>
        <w:t xml:space="preserve"> trachea met zijn relaties benoemen en beschrijven.</w:t>
      </w:r>
    </w:p>
    <w:p w14:paraId="5EDAA3D6" w14:textId="77777777" w:rsidR="00C836E3" w:rsidRDefault="00C836E3" w:rsidP="00C836E3">
      <w:pPr>
        <w:numPr>
          <w:ilvl w:val="12"/>
          <w:numId w:val="0"/>
        </w:numPr>
      </w:pPr>
    </w:p>
    <w:p w14:paraId="04CC40C8" w14:textId="77777777" w:rsidR="00C836E3" w:rsidRDefault="00C836E3" w:rsidP="00C836E3">
      <w:pPr>
        <w:numPr>
          <w:ilvl w:val="12"/>
          <w:numId w:val="0"/>
        </w:numPr>
      </w:pPr>
      <w:r>
        <w:t>Een iets wat praktischere benadering laat de student toe om:</w:t>
      </w:r>
    </w:p>
    <w:p w14:paraId="2ADDEBAF" w14:textId="77777777" w:rsidR="00C836E3" w:rsidRDefault="00C836E3" w:rsidP="00C836E3">
      <w:pPr>
        <w:numPr>
          <w:ilvl w:val="12"/>
          <w:numId w:val="0"/>
        </w:numPr>
      </w:pPr>
    </w:p>
    <w:p w14:paraId="1EA766CD" w14:textId="77777777" w:rsidR="00C836E3" w:rsidRDefault="00C836E3" w:rsidP="00031B25">
      <w:pPr>
        <w:numPr>
          <w:ilvl w:val="0"/>
          <w:numId w:val="14"/>
        </w:numPr>
        <w:tabs>
          <w:tab w:val="left" w:pos="360"/>
        </w:tabs>
      </w:pPr>
      <w:r>
        <w:t>Een onderscheid te maken tussen begrenzende en vergelijkende percussie.</w:t>
      </w:r>
    </w:p>
    <w:p w14:paraId="171F923A" w14:textId="77777777" w:rsidR="00C836E3" w:rsidRDefault="00C836E3" w:rsidP="00031B25">
      <w:pPr>
        <w:numPr>
          <w:ilvl w:val="0"/>
          <w:numId w:val="8"/>
        </w:numPr>
        <w:tabs>
          <w:tab w:val="left" w:pos="360"/>
        </w:tabs>
      </w:pPr>
      <w:r>
        <w:t>De percussie te interpreteren binnen de behoefte van de osteopathie.</w:t>
      </w:r>
    </w:p>
    <w:p w14:paraId="3139870D" w14:textId="77777777" w:rsidR="00C836E3" w:rsidRDefault="00C836E3" w:rsidP="00031B25">
      <w:pPr>
        <w:numPr>
          <w:ilvl w:val="0"/>
          <w:numId w:val="8"/>
        </w:numPr>
        <w:tabs>
          <w:tab w:val="left" w:pos="360"/>
        </w:tabs>
      </w:pPr>
      <w:r>
        <w:t>De belangrijkste longaandoeningen te herkennen en uit te sluiten.</w:t>
      </w:r>
    </w:p>
    <w:p w14:paraId="06FEB83F" w14:textId="77777777" w:rsidR="001C2EC5" w:rsidRDefault="001C2EC5" w:rsidP="001C2EC5"/>
    <w:p w14:paraId="74EEF70A" w14:textId="77777777" w:rsidR="00C836E3" w:rsidRDefault="00C836E3" w:rsidP="001C2EC5">
      <w:proofErr w:type="spellStart"/>
      <w:r>
        <w:lastRenderedPageBreak/>
        <w:t>lesblok</w:t>
      </w:r>
      <w:proofErr w:type="spellEnd"/>
      <w:r>
        <w:t xml:space="preserve"> 3, 4 en 5</w:t>
      </w:r>
    </w:p>
    <w:p w14:paraId="0E8836A4" w14:textId="77777777" w:rsidR="00C836E3" w:rsidRPr="001C2EC5" w:rsidRDefault="00C836E3" w:rsidP="001C2EC5">
      <w:pPr>
        <w:rPr>
          <w:b/>
        </w:rPr>
      </w:pPr>
      <w:r w:rsidRPr="001C2EC5">
        <w:rPr>
          <w:b/>
        </w:rPr>
        <w:t>leerdoel</w:t>
      </w:r>
    </w:p>
    <w:p w14:paraId="1AA4FCBC" w14:textId="77777777" w:rsidR="00C836E3" w:rsidRDefault="00C836E3" w:rsidP="001C2EC5">
      <w:r>
        <w:t xml:space="preserve">De student bezit de kennis over de </w:t>
      </w:r>
      <w:proofErr w:type="spellStart"/>
      <w:r>
        <w:t>pleuropulmonaire</w:t>
      </w:r>
      <w:proofErr w:type="spellEnd"/>
      <w:r>
        <w:t xml:space="preserve"> en de bronchopulmonaire mobiliteit.</w:t>
      </w:r>
    </w:p>
    <w:p w14:paraId="468072E4" w14:textId="77777777" w:rsidR="00C836E3" w:rsidRDefault="00C836E3" w:rsidP="001C2EC5">
      <w:r>
        <w:t>Hij kent het osteopathisch disfunctiemechanisme net zoals de osteopathische diagnostiek en de therapie van de longen.</w:t>
      </w:r>
    </w:p>
    <w:p w14:paraId="48C47051" w14:textId="77777777" w:rsidR="001C2EC5" w:rsidRDefault="001C2EC5" w:rsidP="001C2EC5">
      <w:pPr>
        <w:rPr>
          <w:b/>
        </w:rPr>
      </w:pPr>
    </w:p>
    <w:p w14:paraId="3315A4F3" w14:textId="77777777" w:rsidR="00C836E3" w:rsidRPr="001C2EC5" w:rsidRDefault="00C836E3" w:rsidP="001C2EC5">
      <w:pPr>
        <w:rPr>
          <w:b/>
        </w:rPr>
      </w:pPr>
      <w:r w:rsidRPr="001C2EC5">
        <w:rPr>
          <w:b/>
        </w:rPr>
        <w:t>leerinhoud</w:t>
      </w:r>
    </w:p>
    <w:p w14:paraId="6065C9BA" w14:textId="77777777" w:rsidR="00C836E3" w:rsidRDefault="00C836E3" w:rsidP="001C2EC5">
      <w:r>
        <w:t>Diagnostiek en therapie van de longen.</w:t>
      </w:r>
    </w:p>
    <w:p w14:paraId="3BF8E167" w14:textId="77777777" w:rsidR="001C2EC5" w:rsidRDefault="001C2EC5" w:rsidP="001C2EC5"/>
    <w:p w14:paraId="55EBF76C" w14:textId="77777777" w:rsidR="00C836E3" w:rsidRPr="001C2EC5" w:rsidRDefault="00C836E3" w:rsidP="001C2EC5">
      <w:pPr>
        <w:rPr>
          <w:b/>
          <w:u w:val="single"/>
        </w:rPr>
      </w:pPr>
      <w:r w:rsidRPr="001C2EC5">
        <w:rPr>
          <w:b/>
          <w:u w:val="single"/>
        </w:rPr>
        <w:t>operationele leerdoelen</w:t>
      </w:r>
    </w:p>
    <w:p w14:paraId="587FBD41" w14:textId="77777777" w:rsidR="00C836E3" w:rsidRDefault="00C836E3" w:rsidP="001C2EC5">
      <w:r>
        <w:t>De student kan:</w:t>
      </w:r>
    </w:p>
    <w:p w14:paraId="378C4A58" w14:textId="77777777" w:rsidR="00C836E3" w:rsidRDefault="00C836E3" w:rsidP="001C2EC5"/>
    <w:p w14:paraId="1C0CE2BE" w14:textId="77777777" w:rsidR="00C836E3" w:rsidRDefault="00C836E3" w:rsidP="001C2EC5">
      <w:r>
        <w:t xml:space="preserve">De fysiologische </w:t>
      </w:r>
      <w:proofErr w:type="spellStart"/>
      <w:r>
        <w:t>pleuropulmonaire</w:t>
      </w:r>
      <w:proofErr w:type="spellEnd"/>
      <w:r>
        <w:t xml:space="preserve"> mobiliteit van de verscheidene </w:t>
      </w:r>
      <w:proofErr w:type="spellStart"/>
      <w:r>
        <w:t>lobes</w:t>
      </w:r>
      <w:proofErr w:type="spellEnd"/>
      <w:r>
        <w:t xml:space="preserve"> beschrijven.</w:t>
      </w:r>
    </w:p>
    <w:p w14:paraId="35636585" w14:textId="77777777" w:rsidR="00C836E3" w:rsidRDefault="00C836E3" w:rsidP="001C2EC5">
      <w:r>
        <w:t xml:space="preserve">De fysiologische bronchopulmonaire mobiliteit van de </w:t>
      </w:r>
      <w:proofErr w:type="spellStart"/>
      <w:r>
        <w:t>lobes</w:t>
      </w:r>
      <w:proofErr w:type="spellEnd"/>
      <w:r>
        <w:t xml:space="preserve"> beschrijven.</w:t>
      </w:r>
    </w:p>
    <w:p w14:paraId="413A78A2" w14:textId="77777777" w:rsidR="00C836E3" w:rsidRDefault="00C836E3" w:rsidP="001C2EC5">
      <w:r>
        <w:t xml:space="preserve">Het ontstaansmechanisme van het verlies aan </w:t>
      </w:r>
      <w:proofErr w:type="spellStart"/>
      <w:r>
        <w:t>pleuropulmonaire</w:t>
      </w:r>
      <w:proofErr w:type="spellEnd"/>
      <w:r>
        <w:t xml:space="preserve"> of bronchopulmonaire mobiliteit verklaren.</w:t>
      </w:r>
    </w:p>
    <w:p w14:paraId="7B32A61B" w14:textId="77777777" w:rsidR="00C836E3" w:rsidRDefault="00C836E3" w:rsidP="00C836E3">
      <w:pPr>
        <w:numPr>
          <w:ilvl w:val="12"/>
          <w:numId w:val="0"/>
        </w:numPr>
      </w:pPr>
    </w:p>
    <w:p w14:paraId="611B500B" w14:textId="77777777" w:rsidR="00C836E3" w:rsidRDefault="00C836E3" w:rsidP="00C836E3">
      <w:pPr>
        <w:numPr>
          <w:ilvl w:val="12"/>
          <w:numId w:val="0"/>
        </w:numPr>
      </w:pPr>
      <w:r>
        <w:t>Diagnostisch is de student in staat:</w:t>
      </w:r>
    </w:p>
    <w:p w14:paraId="6FDAA81C" w14:textId="77777777" w:rsidR="00C836E3" w:rsidRDefault="00C836E3" w:rsidP="00C836E3">
      <w:pPr>
        <w:numPr>
          <w:ilvl w:val="12"/>
          <w:numId w:val="0"/>
        </w:numPr>
      </w:pPr>
    </w:p>
    <w:p w14:paraId="32702C83" w14:textId="77777777" w:rsidR="00C836E3" w:rsidRDefault="00C836E3" w:rsidP="00031B25">
      <w:pPr>
        <w:numPr>
          <w:ilvl w:val="0"/>
          <w:numId w:val="14"/>
        </w:numPr>
        <w:tabs>
          <w:tab w:val="left" w:pos="360"/>
        </w:tabs>
      </w:pPr>
      <w:r>
        <w:t xml:space="preserve">De normale </w:t>
      </w:r>
      <w:proofErr w:type="spellStart"/>
      <w:r>
        <w:t>pleuropulmonaire</w:t>
      </w:r>
      <w:proofErr w:type="spellEnd"/>
      <w:r>
        <w:t xml:space="preserve"> mobiliteit van de </w:t>
      </w:r>
      <w:proofErr w:type="spellStart"/>
      <w:r>
        <w:t>lobes</w:t>
      </w:r>
      <w:proofErr w:type="spellEnd"/>
      <w:r>
        <w:t xml:space="preserve"> te onderscheiden van de </w:t>
      </w:r>
      <w:proofErr w:type="spellStart"/>
      <w:r>
        <w:t>pleuropulmonaire</w:t>
      </w:r>
      <w:proofErr w:type="spellEnd"/>
      <w:r>
        <w:t xml:space="preserve"> osteopathische disfunctie.</w:t>
      </w:r>
    </w:p>
    <w:p w14:paraId="14687EA0" w14:textId="77777777" w:rsidR="00C836E3" w:rsidRDefault="00C836E3" w:rsidP="00031B25">
      <w:pPr>
        <w:numPr>
          <w:ilvl w:val="0"/>
          <w:numId w:val="14"/>
        </w:numPr>
        <w:tabs>
          <w:tab w:val="left" w:pos="360"/>
        </w:tabs>
      </w:pPr>
      <w:r>
        <w:t>De normale bronchopulmonaire mobiliteit te onderscheiden van de bronchopulmonaire osteopathische disfunctie.</w:t>
      </w:r>
    </w:p>
    <w:p w14:paraId="07CE7C39" w14:textId="77777777" w:rsidR="00C836E3" w:rsidRDefault="00C836E3" w:rsidP="00031B25">
      <w:pPr>
        <w:numPr>
          <w:ilvl w:val="0"/>
          <w:numId w:val="14"/>
        </w:numPr>
        <w:tabs>
          <w:tab w:val="left" w:pos="360"/>
        </w:tabs>
      </w:pPr>
      <w:r>
        <w:t>Een osteopathisch bilan op te maken van de weefseltoestand van het longparenchym.</w:t>
      </w:r>
    </w:p>
    <w:p w14:paraId="17803DBF" w14:textId="77777777" w:rsidR="00C836E3" w:rsidRDefault="00C836E3" w:rsidP="00031B25">
      <w:pPr>
        <w:numPr>
          <w:ilvl w:val="0"/>
          <w:numId w:val="14"/>
        </w:numPr>
        <w:tabs>
          <w:tab w:val="left" w:pos="360"/>
        </w:tabs>
      </w:pPr>
      <w:r>
        <w:t>Een osteopathisch bilan op te maken van de ventilatietoestand van de long.</w:t>
      </w:r>
    </w:p>
    <w:p w14:paraId="2DCD9437" w14:textId="77777777" w:rsidR="00C836E3" w:rsidRDefault="00C836E3" w:rsidP="00031B25">
      <w:pPr>
        <w:numPr>
          <w:ilvl w:val="0"/>
          <w:numId w:val="14"/>
        </w:numPr>
        <w:tabs>
          <w:tab w:val="left" w:pos="360"/>
        </w:tabs>
      </w:pPr>
      <w:r>
        <w:t>De spanning van de ligamenten van de longtop te testen.</w:t>
      </w:r>
    </w:p>
    <w:p w14:paraId="42BBD4ED" w14:textId="77777777" w:rsidR="00C836E3" w:rsidRDefault="00C836E3" w:rsidP="00031B25">
      <w:pPr>
        <w:numPr>
          <w:ilvl w:val="0"/>
          <w:numId w:val="14"/>
        </w:numPr>
        <w:tabs>
          <w:tab w:val="left" w:pos="360"/>
        </w:tabs>
      </w:pPr>
      <w:r>
        <w:t xml:space="preserve">Door middel van palpatie de locaties vast te stellen van verklevingen tussen de pleurabladen in de </w:t>
      </w:r>
      <w:proofErr w:type="spellStart"/>
      <w:r>
        <w:t>Recessi</w:t>
      </w:r>
      <w:proofErr w:type="spellEnd"/>
      <w:r>
        <w:t>, in de fissuren en in de rest van de pleuraruimte.</w:t>
      </w:r>
    </w:p>
    <w:p w14:paraId="3AE464DC" w14:textId="77777777" w:rsidR="00C836E3" w:rsidRDefault="00C836E3" w:rsidP="00031B25">
      <w:pPr>
        <w:numPr>
          <w:ilvl w:val="0"/>
          <w:numId w:val="14"/>
        </w:numPr>
        <w:tabs>
          <w:tab w:val="left" w:pos="360"/>
        </w:tabs>
      </w:pPr>
      <w:r>
        <w:t xml:space="preserve">Door middel van </w:t>
      </w:r>
      <w:proofErr w:type="spellStart"/>
      <w:r>
        <w:t>stethoscopisch</w:t>
      </w:r>
      <w:proofErr w:type="spellEnd"/>
      <w:r>
        <w:t xml:space="preserve"> onderzoek deze laatste diagnose te bevestigen.</w:t>
      </w:r>
    </w:p>
    <w:p w14:paraId="66FE20D0" w14:textId="77777777" w:rsidR="00C836E3" w:rsidRDefault="00C836E3" w:rsidP="00031B25">
      <w:pPr>
        <w:numPr>
          <w:ilvl w:val="0"/>
          <w:numId w:val="14"/>
        </w:numPr>
        <w:tabs>
          <w:tab w:val="left" w:pos="360"/>
        </w:tabs>
      </w:pPr>
    </w:p>
    <w:p w14:paraId="3E3DC40C" w14:textId="77777777" w:rsidR="00C836E3" w:rsidRDefault="00C836E3" w:rsidP="00C836E3">
      <w:pPr>
        <w:numPr>
          <w:ilvl w:val="12"/>
          <w:numId w:val="0"/>
        </w:numPr>
      </w:pPr>
      <w:r>
        <w:t>Therapeutisch is de student in staat:</w:t>
      </w:r>
    </w:p>
    <w:p w14:paraId="6296DD32" w14:textId="77777777" w:rsidR="00C836E3" w:rsidRDefault="00C836E3" w:rsidP="00C836E3">
      <w:pPr>
        <w:numPr>
          <w:ilvl w:val="12"/>
          <w:numId w:val="0"/>
        </w:numPr>
      </w:pPr>
    </w:p>
    <w:p w14:paraId="50B0A307" w14:textId="77777777" w:rsidR="00C836E3" w:rsidRDefault="00C836E3" w:rsidP="00031B25">
      <w:pPr>
        <w:numPr>
          <w:ilvl w:val="0"/>
          <w:numId w:val="14"/>
        </w:numPr>
        <w:tabs>
          <w:tab w:val="left" w:pos="360"/>
        </w:tabs>
      </w:pPr>
      <w:r>
        <w:t xml:space="preserve">De osteopathische technieken ter bevrijding van de </w:t>
      </w:r>
      <w:proofErr w:type="spellStart"/>
      <w:r>
        <w:t>interpleurale</w:t>
      </w:r>
      <w:proofErr w:type="spellEnd"/>
      <w:r>
        <w:t xml:space="preserve"> en </w:t>
      </w:r>
      <w:proofErr w:type="spellStart"/>
      <w:r>
        <w:t>interfissurale</w:t>
      </w:r>
      <w:proofErr w:type="spellEnd"/>
      <w:r>
        <w:t xml:space="preserve"> verklevingen toe te passen.</w:t>
      </w:r>
    </w:p>
    <w:p w14:paraId="236B118C" w14:textId="77777777" w:rsidR="00C836E3" w:rsidRDefault="00C836E3" w:rsidP="00031B25">
      <w:pPr>
        <w:numPr>
          <w:ilvl w:val="0"/>
          <w:numId w:val="14"/>
        </w:numPr>
        <w:tabs>
          <w:tab w:val="left" w:pos="360"/>
        </w:tabs>
      </w:pPr>
      <w:r>
        <w:t>De bronchopulmonaire stimulatietechnieken toe te passen.</w:t>
      </w:r>
    </w:p>
    <w:p w14:paraId="5D8CDEB5" w14:textId="77777777" w:rsidR="00C836E3" w:rsidRDefault="00C836E3" w:rsidP="00031B25">
      <w:pPr>
        <w:numPr>
          <w:ilvl w:val="0"/>
          <w:numId w:val="14"/>
        </w:numPr>
        <w:tabs>
          <w:tab w:val="left" w:pos="360"/>
        </w:tabs>
      </w:pPr>
      <w:r>
        <w:t xml:space="preserve">De </w:t>
      </w:r>
      <w:proofErr w:type="spellStart"/>
      <w:r>
        <w:t>pleuropulmonaire</w:t>
      </w:r>
      <w:proofErr w:type="spellEnd"/>
      <w:r>
        <w:t xml:space="preserve"> stimulatietechnieken toe te passen.</w:t>
      </w:r>
    </w:p>
    <w:p w14:paraId="00489E19" w14:textId="77777777" w:rsidR="00C836E3" w:rsidRDefault="00C836E3" w:rsidP="00031B25">
      <w:pPr>
        <w:numPr>
          <w:ilvl w:val="0"/>
          <w:numId w:val="14"/>
        </w:numPr>
        <w:tabs>
          <w:tab w:val="left" w:pos="360"/>
        </w:tabs>
      </w:pPr>
      <w:r>
        <w:t>De longpomptechnieken toe te passen.</w:t>
      </w:r>
    </w:p>
    <w:p w14:paraId="7CE5DE79" w14:textId="77777777" w:rsidR="00C836E3" w:rsidRDefault="00C836E3" w:rsidP="00031B25">
      <w:pPr>
        <w:numPr>
          <w:ilvl w:val="0"/>
          <w:numId w:val="14"/>
        </w:numPr>
        <w:tabs>
          <w:tab w:val="left" w:pos="360"/>
        </w:tabs>
      </w:pPr>
      <w:r>
        <w:t>De absolute contra-indicaties en de relatieve contra-indicaties  voor longpomptechnieken op te sommen.</w:t>
      </w:r>
    </w:p>
    <w:p w14:paraId="1994CD69" w14:textId="77777777" w:rsidR="00C836E3" w:rsidRDefault="00C836E3" w:rsidP="00031B25">
      <w:pPr>
        <w:numPr>
          <w:ilvl w:val="0"/>
          <w:numId w:val="14"/>
        </w:numPr>
        <w:tabs>
          <w:tab w:val="left" w:pos="360"/>
        </w:tabs>
      </w:pPr>
      <w:r>
        <w:t>De osteopathische techniek, in al zijn varianten, voor verminderde elasticiteit van het longparenchym en verminderde ventilatie van het longweefsel toe te passen.</w:t>
      </w:r>
    </w:p>
    <w:p w14:paraId="7C98E3F9" w14:textId="77777777" w:rsidR="00C836E3" w:rsidRDefault="00C836E3" w:rsidP="00C836E3">
      <w:pPr>
        <w:pStyle w:val="Kop2"/>
        <w:numPr>
          <w:ilvl w:val="12"/>
          <w:numId w:val="0"/>
        </w:numPr>
      </w:pPr>
      <w:r>
        <w:br w:type="page"/>
      </w:r>
      <w:bookmarkStart w:id="253" w:name="_Toc373788302"/>
      <w:r>
        <w:lastRenderedPageBreak/>
        <w:t>10.10. leerdoelen venolymfatische pomp-technieken</w:t>
      </w:r>
      <w:bookmarkEnd w:id="253"/>
    </w:p>
    <w:p w14:paraId="106EB574" w14:textId="77777777" w:rsidR="00C836E3" w:rsidRDefault="00C836E3" w:rsidP="001C2EC5">
      <w:proofErr w:type="spellStart"/>
      <w:r>
        <w:t>lesblok</w:t>
      </w:r>
      <w:proofErr w:type="spellEnd"/>
      <w:r>
        <w:t xml:space="preserve"> 1, 2 en 3</w:t>
      </w:r>
    </w:p>
    <w:p w14:paraId="0233EF7F" w14:textId="77777777" w:rsidR="00C836E3" w:rsidRPr="001C2EC5" w:rsidRDefault="00C836E3" w:rsidP="001C2EC5">
      <w:pPr>
        <w:rPr>
          <w:b/>
        </w:rPr>
      </w:pPr>
      <w:r w:rsidRPr="001C2EC5">
        <w:rPr>
          <w:b/>
        </w:rPr>
        <w:t>leerdoel</w:t>
      </w:r>
    </w:p>
    <w:p w14:paraId="1D779223" w14:textId="77777777" w:rsidR="00C836E3" w:rsidRDefault="00C836E3" w:rsidP="001C2EC5">
      <w:r>
        <w:t xml:space="preserve">De student heeft kennis en inzicht in het belang van de </w:t>
      </w:r>
      <w:proofErr w:type="spellStart"/>
      <w:r>
        <w:t>venolymfatische</w:t>
      </w:r>
      <w:proofErr w:type="spellEnd"/>
      <w:r>
        <w:t xml:space="preserve"> pomptechnieken voor de </w:t>
      </w:r>
      <w:proofErr w:type="spellStart"/>
      <w:r>
        <w:t>fluida</w:t>
      </w:r>
      <w:proofErr w:type="spellEnd"/>
      <w:r>
        <w:t xml:space="preserve"> in het lichaam. Hij is in staat de osteopathische diagnose te stellen van de regio’s die belangrijk zijn voor een goed functionerend </w:t>
      </w:r>
      <w:proofErr w:type="spellStart"/>
      <w:r>
        <w:t>fluidisch</w:t>
      </w:r>
      <w:proofErr w:type="spellEnd"/>
      <w:r>
        <w:t xml:space="preserve"> systeem. Vervolgens moet hij therapeutisch in staat zijn de therapie in deze regio’s te stellen. Vervolgens is hij in staat een reeks van voorbereidende als effectieve </w:t>
      </w:r>
      <w:proofErr w:type="spellStart"/>
      <w:r>
        <w:t>venolymfatische</w:t>
      </w:r>
      <w:proofErr w:type="spellEnd"/>
      <w:r>
        <w:t xml:space="preserve"> pomptechnieken toe te passen op de thorax, het </w:t>
      </w:r>
      <w:proofErr w:type="spellStart"/>
      <w:r>
        <w:t>cranium</w:t>
      </w:r>
      <w:proofErr w:type="spellEnd"/>
      <w:r>
        <w:t xml:space="preserve"> en de thorax.</w:t>
      </w:r>
    </w:p>
    <w:p w14:paraId="0F2E08A2" w14:textId="77777777" w:rsidR="001C2EC5" w:rsidRDefault="001C2EC5" w:rsidP="001C2EC5"/>
    <w:p w14:paraId="740DF701" w14:textId="77777777" w:rsidR="00C836E3" w:rsidRPr="001C2EC5" w:rsidRDefault="00C836E3" w:rsidP="001C2EC5">
      <w:pPr>
        <w:rPr>
          <w:b/>
        </w:rPr>
      </w:pPr>
      <w:r w:rsidRPr="001C2EC5">
        <w:rPr>
          <w:b/>
        </w:rPr>
        <w:t>leerinhoud</w:t>
      </w:r>
    </w:p>
    <w:p w14:paraId="56C9DE7E" w14:textId="77777777" w:rsidR="00C836E3" w:rsidRDefault="00C836E3" w:rsidP="001C2EC5">
      <w:proofErr w:type="spellStart"/>
      <w:r>
        <w:t>Venolymfatische</w:t>
      </w:r>
      <w:proofErr w:type="spellEnd"/>
      <w:r>
        <w:t xml:space="preserve"> pomptechnieken.</w:t>
      </w:r>
    </w:p>
    <w:p w14:paraId="19696ECD" w14:textId="77777777" w:rsidR="001C2EC5" w:rsidRDefault="001C2EC5" w:rsidP="001C2EC5"/>
    <w:p w14:paraId="7CCC7EF1" w14:textId="77777777" w:rsidR="00C836E3" w:rsidRPr="001C2EC5" w:rsidRDefault="00C836E3" w:rsidP="001C2EC5">
      <w:pPr>
        <w:rPr>
          <w:b/>
          <w:u w:val="single"/>
        </w:rPr>
      </w:pPr>
      <w:r w:rsidRPr="001C2EC5">
        <w:rPr>
          <w:b/>
          <w:u w:val="single"/>
        </w:rPr>
        <w:t>operationele leerdoelen</w:t>
      </w:r>
    </w:p>
    <w:p w14:paraId="4C2EE6E6" w14:textId="77777777" w:rsidR="00C836E3" w:rsidRDefault="00C836E3" w:rsidP="00C836E3">
      <w:pPr>
        <w:numPr>
          <w:ilvl w:val="12"/>
          <w:numId w:val="0"/>
        </w:numPr>
      </w:pPr>
      <w:r>
        <w:t>De student kan:</w:t>
      </w:r>
    </w:p>
    <w:p w14:paraId="3E5CEF6E" w14:textId="77777777" w:rsidR="00C836E3" w:rsidRDefault="00C836E3" w:rsidP="00C836E3">
      <w:pPr>
        <w:numPr>
          <w:ilvl w:val="12"/>
          <w:numId w:val="0"/>
        </w:numPr>
      </w:pPr>
    </w:p>
    <w:p w14:paraId="0E5A1BB1" w14:textId="77777777" w:rsidR="00C836E3" w:rsidRDefault="00C836E3" w:rsidP="00031B25">
      <w:pPr>
        <w:numPr>
          <w:ilvl w:val="0"/>
          <w:numId w:val="14"/>
        </w:numPr>
        <w:tabs>
          <w:tab w:val="left" w:pos="360"/>
        </w:tabs>
      </w:pPr>
      <w:r>
        <w:t xml:space="preserve">De doelstellingen van het toepassen van de </w:t>
      </w:r>
      <w:proofErr w:type="spellStart"/>
      <w:r>
        <w:t>venlymfatische</w:t>
      </w:r>
      <w:proofErr w:type="spellEnd"/>
      <w:r>
        <w:t xml:space="preserve"> pomptechnieken opsommen.</w:t>
      </w:r>
    </w:p>
    <w:p w14:paraId="31E508C7" w14:textId="77777777" w:rsidR="00C836E3" w:rsidRDefault="00C836E3" w:rsidP="00031B25">
      <w:pPr>
        <w:numPr>
          <w:ilvl w:val="0"/>
          <w:numId w:val="14"/>
        </w:numPr>
        <w:tabs>
          <w:tab w:val="left" w:pos="360"/>
        </w:tabs>
      </w:pPr>
      <w:r>
        <w:t>De factoren die een verhoogde lymfeflux in het lichaam beïnvloeden, opsommen.</w:t>
      </w:r>
    </w:p>
    <w:p w14:paraId="3A8E8BF7" w14:textId="77777777" w:rsidR="00C836E3" w:rsidRDefault="00C836E3" w:rsidP="00031B25">
      <w:pPr>
        <w:numPr>
          <w:ilvl w:val="0"/>
          <w:numId w:val="14"/>
        </w:numPr>
        <w:tabs>
          <w:tab w:val="left" w:pos="360"/>
        </w:tabs>
      </w:pPr>
      <w:r>
        <w:t>De absolute en de relatieve contra-indicaties voor de toepassing van deze technieken beschrijven.</w:t>
      </w:r>
    </w:p>
    <w:p w14:paraId="099C5C20" w14:textId="77777777" w:rsidR="00C836E3" w:rsidRDefault="00C836E3" w:rsidP="00C836E3">
      <w:pPr>
        <w:numPr>
          <w:ilvl w:val="12"/>
          <w:numId w:val="0"/>
        </w:numPr>
      </w:pPr>
    </w:p>
    <w:p w14:paraId="4E86DF7C" w14:textId="77777777" w:rsidR="00C836E3" w:rsidRDefault="00C836E3" w:rsidP="00C836E3">
      <w:pPr>
        <w:numPr>
          <w:ilvl w:val="12"/>
          <w:numId w:val="0"/>
        </w:numPr>
      </w:pPr>
      <w:r>
        <w:t>De student is in staat:</w:t>
      </w:r>
    </w:p>
    <w:p w14:paraId="27388A2A" w14:textId="77777777" w:rsidR="00C836E3" w:rsidRDefault="00C836E3" w:rsidP="00C836E3">
      <w:pPr>
        <w:numPr>
          <w:ilvl w:val="12"/>
          <w:numId w:val="0"/>
        </w:numPr>
      </w:pPr>
    </w:p>
    <w:p w14:paraId="3F19393C" w14:textId="77777777" w:rsidR="00C836E3" w:rsidRDefault="00C836E3" w:rsidP="00031B25">
      <w:pPr>
        <w:numPr>
          <w:ilvl w:val="0"/>
          <w:numId w:val="14"/>
        </w:numPr>
        <w:tabs>
          <w:tab w:val="left" w:pos="360"/>
        </w:tabs>
      </w:pPr>
      <w:r>
        <w:t xml:space="preserve">Voorbereidende diagnostiek en therapie ter hoogte van de </w:t>
      </w:r>
      <w:proofErr w:type="spellStart"/>
      <w:r>
        <w:t>Apertura</w:t>
      </w:r>
      <w:proofErr w:type="spellEnd"/>
      <w:r>
        <w:t xml:space="preserve"> </w:t>
      </w:r>
      <w:proofErr w:type="spellStart"/>
      <w:r>
        <w:t>thoracis</w:t>
      </w:r>
      <w:proofErr w:type="spellEnd"/>
      <w:r>
        <w:t xml:space="preserve"> superior, de schedelbasis en de </w:t>
      </w:r>
      <w:proofErr w:type="spellStart"/>
      <w:r>
        <w:t>cranio</w:t>
      </w:r>
      <w:proofErr w:type="spellEnd"/>
      <w:r>
        <w:t>-spinale as toe te passen.</w:t>
      </w:r>
    </w:p>
    <w:p w14:paraId="45B593AE" w14:textId="77777777" w:rsidR="00C836E3" w:rsidRDefault="00C836E3" w:rsidP="00031B25">
      <w:pPr>
        <w:numPr>
          <w:ilvl w:val="0"/>
          <w:numId w:val="14"/>
        </w:numPr>
        <w:tabs>
          <w:tab w:val="left" w:pos="360"/>
        </w:tabs>
      </w:pPr>
      <w:r>
        <w:t>Verscheidene niet-specifieke technieken ter voorbereiding van de pomptechnieken ter hoogte van de thorax toe te passen.</w:t>
      </w:r>
    </w:p>
    <w:p w14:paraId="61EF4EBA" w14:textId="77777777" w:rsidR="00C836E3" w:rsidRDefault="00C836E3" w:rsidP="00031B25">
      <w:pPr>
        <w:numPr>
          <w:ilvl w:val="0"/>
          <w:numId w:val="14"/>
        </w:numPr>
        <w:tabs>
          <w:tab w:val="left" w:pos="360"/>
        </w:tabs>
      </w:pPr>
      <w:r>
        <w:t>Verscheidene specifieke voorbereidingstechnieken toe te passen.</w:t>
      </w:r>
    </w:p>
    <w:p w14:paraId="34AC3194" w14:textId="77777777" w:rsidR="00C836E3" w:rsidRDefault="00C836E3" w:rsidP="00031B25">
      <w:pPr>
        <w:numPr>
          <w:ilvl w:val="0"/>
          <w:numId w:val="14"/>
        </w:numPr>
        <w:tabs>
          <w:tab w:val="left" w:pos="360"/>
        </w:tabs>
      </w:pPr>
      <w:r>
        <w:t>Een selectie te maken uit de voorafgaande technieken, aangepast aan de specifieke noden van de patiënt.</w:t>
      </w:r>
    </w:p>
    <w:p w14:paraId="4CF6C5D8" w14:textId="77777777" w:rsidR="00C836E3" w:rsidRDefault="00C836E3" w:rsidP="00C836E3">
      <w:pPr>
        <w:numPr>
          <w:ilvl w:val="12"/>
          <w:numId w:val="0"/>
        </w:numPr>
      </w:pPr>
    </w:p>
    <w:p w14:paraId="3210C975" w14:textId="77777777" w:rsidR="00C836E3" w:rsidRDefault="00C836E3" w:rsidP="00C836E3">
      <w:pPr>
        <w:numPr>
          <w:ilvl w:val="12"/>
          <w:numId w:val="0"/>
        </w:numPr>
      </w:pPr>
      <w:r>
        <w:t>De student is eveneens in staat:</w:t>
      </w:r>
    </w:p>
    <w:p w14:paraId="490D6D1D" w14:textId="77777777" w:rsidR="00C836E3" w:rsidRDefault="00C836E3" w:rsidP="00C836E3">
      <w:pPr>
        <w:numPr>
          <w:ilvl w:val="12"/>
          <w:numId w:val="0"/>
        </w:numPr>
      </w:pPr>
    </w:p>
    <w:p w14:paraId="231FC2AF" w14:textId="77777777" w:rsidR="00C836E3" w:rsidRDefault="00C836E3" w:rsidP="00031B25">
      <w:pPr>
        <w:numPr>
          <w:ilvl w:val="0"/>
          <w:numId w:val="14"/>
        </w:numPr>
        <w:tabs>
          <w:tab w:val="left" w:pos="360"/>
        </w:tabs>
      </w:pPr>
      <w:r>
        <w:t xml:space="preserve">Uit een reeks van </w:t>
      </w:r>
      <w:proofErr w:type="spellStart"/>
      <w:r>
        <w:t>venolymfatische</w:t>
      </w:r>
      <w:proofErr w:type="spellEnd"/>
      <w:r>
        <w:t xml:space="preserve"> pomptechnieken, ter hoogte van de thorax, een progressieve selectie te maken en deze dan ook uit te voeren, afhankelijk van de noden van de patiënt.</w:t>
      </w:r>
    </w:p>
    <w:p w14:paraId="147C828D" w14:textId="77777777" w:rsidR="00C836E3" w:rsidRDefault="00C836E3" w:rsidP="00C836E3">
      <w:pPr>
        <w:pStyle w:val="Kop2"/>
        <w:numPr>
          <w:ilvl w:val="12"/>
          <w:numId w:val="0"/>
        </w:numPr>
      </w:pPr>
      <w:r>
        <w:br w:type="page"/>
      </w:r>
      <w:bookmarkStart w:id="254" w:name="_Toc373788303"/>
      <w:r>
        <w:lastRenderedPageBreak/>
        <w:t>10.11. leerdoelen ademhalingsfysiologie</w:t>
      </w:r>
      <w:bookmarkEnd w:id="254"/>
    </w:p>
    <w:p w14:paraId="07A91FF0" w14:textId="77777777" w:rsidR="00C836E3" w:rsidRDefault="00C836E3" w:rsidP="001C2EC5">
      <w:proofErr w:type="spellStart"/>
      <w:r>
        <w:t>lesblok</w:t>
      </w:r>
      <w:proofErr w:type="spellEnd"/>
      <w:r>
        <w:t xml:space="preserve"> 1 en 2</w:t>
      </w:r>
    </w:p>
    <w:p w14:paraId="7E3ADCF3" w14:textId="77777777" w:rsidR="00C836E3" w:rsidRPr="001C2EC5" w:rsidRDefault="00C836E3" w:rsidP="001C2EC5">
      <w:pPr>
        <w:rPr>
          <w:b/>
        </w:rPr>
      </w:pPr>
      <w:r w:rsidRPr="001C2EC5">
        <w:rPr>
          <w:b/>
        </w:rPr>
        <w:t>leerdoel 1</w:t>
      </w:r>
    </w:p>
    <w:p w14:paraId="333B6145" w14:textId="77777777" w:rsidR="00C836E3" w:rsidRDefault="00C836E3" w:rsidP="001C2EC5">
      <w:r>
        <w:t xml:space="preserve">De student heeft kennis  in en inzicht over de </w:t>
      </w:r>
      <w:proofErr w:type="spellStart"/>
      <w:r>
        <w:t>fylo</w:t>
      </w:r>
      <w:proofErr w:type="spellEnd"/>
      <w:r>
        <w:t xml:space="preserve">- en ontogenese, de </w:t>
      </w:r>
      <w:proofErr w:type="spellStart"/>
      <w:r>
        <w:t>microstructurele</w:t>
      </w:r>
      <w:proofErr w:type="spellEnd"/>
      <w:r>
        <w:t xml:space="preserve"> opbouw, organisatie en functie, het kooldioxide transport, de zuurstofbinding en transport de longvolumes, de mechanische eigenschappen, de regulatie, het defensiesysteem en de belangrijkste stoornissen van de ademhaling.</w:t>
      </w:r>
    </w:p>
    <w:p w14:paraId="080F6BD0" w14:textId="77777777" w:rsidR="001C2EC5" w:rsidRDefault="001C2EC5" w:rsidP="001C2EC5"/>
    <w:p w14:paraId="52A7B293" w14:textId="77777777" w:rsidR="00C836E3" w:rsidRPr="001C2EC5" w:rsidRDefault="00C836E3" w:rsidP="001C2EC5">
      <w:pPr>
        <w:rPr>
          <w:b/>
        </w:rPr>
      </w:pPr>
      <w:r w:rsidRPr="001C2EC5">
        <w:rPr>
          <w:b/>
        </w:rPr>
        <w:t>leerinhoud</w:t>
      </w:r>
    </w:p>
    <w:p w14:paraId="067A8B18" w14:textId="77777777" w:rsidR="00C836E3" w:rsidRDefault="00C836E3" w:rsidP="001C2EC5">
      <w:r>
        <w:t>De ademhalingsfysiologie</w:t>
      </w:r>
    </w:p>
    <w:p w14:paraId="2636DB75" w14:textId="77777777" w:rsidR="001C2EC5" w:rsidRDefault="001C2EC5" w:rsidP="001C2EC5"/>
    <w:p w14:paraId="218DD2C6" w14:textId="77777777" w:rsidR="00C836E3" w:rsidRPr="001C2EC5" w:rsidRDefault="00C836E3" w:rsidP="001C2EC5">
      <w:pPr>
        <w:rPr>
          <w:b/>
          <w:u w:val="single"/>
        </w:rPr>
      </w:pPr>
      <w:r w:rsidRPr="001C2EC5">
        <w:rPr>
          <w:b/>
          <w:u w:val="single"/>
        </w:rPr>
        <w:t>operationele leerdoelen</w:t>
      </w:r>
    </w:p>
    <w:p w14:paraId="58DBC368" w14:textId="77777777" w:rsidR="00C836E3" w:rsidRDefault="00C836E3" w:rsidP="00C836E3">
      <w:pPr>
        <w:numPr>
          <w:ilvl w:val="12"/>
          <w:numId w:val="0"/>
        </w:numPr>
      </w:pPr>
      <w:r>
        <w:t>De student heeft kennis in en inzicht over:</w:t>
      </w:r>
    </w:p>
    <w:p w14:paraId="01E43F95" w14:textId="77777777" w:rsidR="00C836E3" w:rsidRDefault="00C836E3" w:rsidP="00C836E3">
      <w:pPr>
        <w:numPr>
          <w:ilvl w:val="12"/>
          <w:numId w:val="0"/>
        </w:numPr>
      </w:pPr>
    </w:p>
    <w:p w14:paraId="2C67DF97" w14:textId="77777777" w:rsidR="00C836E3" w:rsidRDefault="00C836E3" w:rsidP="00031B25">
      <w:pPr>
        <w:numPr>
          <w:ilvl w:val="0"/>
          <w:numId w:val="8"/>
        </w:numPr>
        <w:tabs>
          <w:tab w:val="left" w:pos="360"/>
        </w:tabs>
      </w:pPr>
      <w:r>
        <w:t xml:space="preserve">De </w:t>
      </w:r>
      <w:proofErr w:type="spellStart"/>
      <w:r>
        <w:t>fylo</w:t>
      </w:r>
      <w:proofErr w:type="spellEnd"/>
      <w:r>
        <w:t>- en ontogenese van de ademhaling.</w:t>
      </w:r>
    </w:p>
    <w:p w14:paraId="27F980FF" w14:textId="77777777" w:rsidR="00C836E3" w:rsidRDefault="00C836E3" w:rsidP="00031B25">
      <w:pPr>
        <w:numPr>
          <w:ilvl w:val="0"/>
          <w:numId w:val="8"/>
        </w:numPr>
        <w:tabs>
          <w:tab w:val="left" w:pos="360"/>
        </w:tabs>
      </w:pPr>
      <w:r>
        <w:t xml:space="preserve">De algemene microscopische opbouw en functie van de trachea, </w:t>
      </w:r>
      <w:proofErr w:type="spellStart"/>
      <w:r>
        <w:t>bronchi</w:t>
      </w:r>
      <w:proofErr w:type="spellEnd"/>
      <w:r>
        <w:t xml:space="preserve">, </w:t>
      </w:r>
      <w:proofErr w:type="spellStart"/>
      <w:r>
        <w:t>bronchioli</w:t>
      </w:r>
      <w:proofErr w:type="spellEnd"/>
      <w:r>
        <w:t xml:space="preserve">, </w:t>
      </w:r>
      <w:proofErr w:type="spellStart"/>
      <w:r>
        <w:t>bronchioli</w:t>
      </w:r>
      <w:proofErr w:type="spellEnd"/>
      <w:r>
        <w:t xml:space="preserve"> </w:t>
      </w:r>
      <w:proofErr w:type="spellStart"/>
      <w:r>
        <w:t>respiratorii</w:t>
      </w:r>
      <w:proofErr w:type="spellEnd"/>
      <w:r>
        <w:t xml:space="preserve"> en de alveoli.</w:t>
      </w:r>
    </w:p>
    <w:p w14:paraId="29D678A6" w14:textId="77777777" w:rsidR="00C836E3" w:rsidRDefault="00C836E3" w:rsidP="00031B25">
      <w:pPr>
        <w:numPr>
          <w:ilvl w:val="0"/>
          <w:numId w:val="8"/>
        </w:numPr>
        <w:tabs>
          <w:tab w:val="left" w:pos="360"/>
        </w:tabs>
      </w:pPr>
      <w:r>
        <w:t xml:space="preserve">De bouw en functie van de </w:t>
      </w:r>
      <w:proofErr w:type="spellStart"/>
      <w:r>
        <w:t>acinus</w:t>
      </w:r>
      <w:proofErr w:type="spellEnd"/>
      <w:r>
        <w:t>.</w:t>
      </w:r>
    </w:p>
    <w:p w14:paraId="23DF531F" w14:textId="77777777" w:rsidR="00C836E3" w:rsidRDefault="00C836E3" w:rsidP="00031B25">
      <w:pPr>
        <w:numPr>
          <w:ilvl w:val="0"/>
          <w:numId w:val="8"/>
        </w:numPr>
        <w:tabs>
          <w:tab w:val="left" w:pos="360"/>
        </w:tabs>
      </w:pPr>
      <w:r>
        <w:t>Het kooldioxidetransport in het bloed.</w:t>
      </w:r>
    </w:p>
    <w:p w14:paraId="4984856F" w14:textId="77777777" w:rsidR="00C836E3" w:rsidRDefault="00C836E3" w:rsidP="00031B25">
      <w:pPr>
        <w:numPr>
          <w:ilvl w:val="0"/>
          <w:numId w:val="8"/>
        </w:numPr>
        <w:tabs>
          <w:tab w:val="left" w:pos="360"/>
        </w:tabs>
      </w:pPr>
      <w:r>
        <w:t>De zuurstofbinding en het zuurstoftransport in het bloed.</w:t>
      </w:r>
    </w:p>
    <w:p w14:paraId="7BFFBD80" w14:textId="77777777" w:rsidR="00C836E3" w:rsidRDefault="00C836E3" w:rsidP="00031B25">
      <w:pPr>
        <w:numPr>
          <w:ilvl w:val="0"/>
          <w:numId w:val="8"/>
        </w:numPr>
        <w:tabs>
          <w:tab w:val="left" w:pos="360"/>
        </w:tabs>
      </w:pPr>
      <w:r>
        <w:t>Hypoxie en anoxie.</w:t>
      </w:r>
    </w:p>
    <w:p w14:paraId="1D15D0F6" w14:textId="77777777" w:rsidR="00C836E3" w:rsidRDefault="00C836E3" w:rsidP="00C836E3">
      <w:pPr>
        <w:numPr>
          <w:ilvl w:val="12"/>
          <w:numId w:val="0"/>
        </w:numPr>
      </w:pPr>
    </w:p>
    <w:p w14:paraId="68FE31C6" w14:textId="77777777" w:rsidR="00C836E3" w:rsidRDefault="00C836E3" w:rsidP="00C836E3">
      <w:pPr>
        <w:numPr>
          <w:ilvl w:val="12"/>
          <w:numId w:val="0"/>
        </w:numPr>
      </w:pPr>
      <w:r>
        <w:t>De student kan tevens:</w:t>
      </w:r>
    </w:p>
    <w:p w14:paraId="7AC872E9" w14:textId="77777777" w:rsidR="00C836E3" w:rsidRDefault="00C836E3" w:rsidP="00C836E3">
      <w:pPr>
        <w:numPr>
          <w:ilvl w:val="12"/>
          <w:numId w:val="0"/>
        </w:numPr>
      </w:pPr>
    </w:p>
    <w:p w14:paraId="76ED49C1" w14:textId="77777777" w:rsidR="00C836E3" w:rsidRDefault="00C836E3" w:rsidP="00031B25">
      <w:pPr>
        <w:numPr>
          <w:ilvl w:val="0"/>
          <w:numId w:val="8"/>
        </w:numPr>
        <w:tabs>
          <w:tab w:val="left" w:pos="360"/>
        </w:tabs>
      </w:pPr>
      <w:r>
        <w:t>De statische en dynamische longvolumes en ventilatiecapaciteiten beschrijven en begrijpen.</w:t>
      </w:r>
    </w:p>
    <w:p w14:paraId="08336DB9" w14:textId="77777777" w:rsidR="00C836E3" w:rsidRDefault="00C836E3" w:rsidP="00031B25">
      <w:pPr>
        <w:numPr>
          <w:ilvl w:val="0"/>
          <w:numId w:val="8"/>
        </w:numPr>
        <w:tabs>
          <w:tab w:val="left" w:pos="360"/>
        </w:tabs>
      </w:pPr>
      <w:r>
        <w:t>De factoren beschrijven de longvolumes bepalen zoals: de longgrootte, de maximale inademing en de maximale uitademing.</w:t>
      </w:r>
    </w:p>
    <w:p w14:paraId="38050862" w14:textId="77777777" w:rsidR="00C836E3" w:rsidRDefault="00C836E3" w:rsidP="00031B25">
      <w:pPr>
        <w:numPr>
          <w:ilvl w:val="0"/>
          <w:numId w:val="8"/>
        </w:numPr>
        <w:tabs>
          <w:tab w:val="left" w:pos="360"/>
        </w:tabs>
      </w:pPr>
      <w:r>
        <w:t>De mechanische eigenschappen van de longen beschrijven en bespreken.</w:t>
      </w:r>
    </w:p>
    <w:p w14:paraId="341F5797" w14:textId="77777777" w:rsidR="00C836E3" w:rsidRDefault="00C836E3" w:rsidP="00031B25">
      <w:pPr>
        <w:numPr>
          <w:ilvl w:val="0"/>
          <w:numId w:val="8"/>
        </w:numPr>
        <w:tabs>
          <w:tab w:val="left" w:pos="360"/>
        </w:tabs>
      </w:pPr>
      <w:r>
        <w:t>De regulatie van de longen bespreken hieronder wordt verstaan:</w:t>
      </w:r>
    </w:p>
    <w:p w14:paraId="31701A57" w14:textId="77777777" w:rsidR="00C836E3" w:rsidRDefault="00C836E3" w:rsidP="00031B25">
      <w:pPr>
        <w:numPr>
          <w:ilvl w:val="0"/>
          <w:numId w:val="8"/>
        </w:numPr>
        <w:tabs>
          <w:tab w:val="left" w:pos="360"/>
        </w:tabs>
      </w:pPr>
      <w:r>
        <w:t>De neurale componenten.</w:t>
      </w:r>
    </w:p>
    <w:p w14:paraId="34AF5752" w14:textId="77777777" w:rsidR="00C836E3" w:rsidRDefault="00C836E3" w:rsidP="00031B25">
      <w:pPr>
        <w:numPr>
          <w:ilvl w:val="0"/>
          <w:numId w:val="8"/>
        </w:numPr>
        <w:tabs>
          <w:tab w:val="left" w:pos="360"/>
        </w:tabs>
      </w:pPr>
      <w:r>
        <w:t>De centrale en perifere chemoreceptoren.</w:t>
      </w:r>
    </w:p>
    <w:p w14:paraId="45B5A4DA" w14:textId="77777777" w:rsidR="00C836E3" w:rsidRDefault="00C836E3" w:rsidP="00031B25">
      <w:pPr>
        <w:numPr>
          <w:ilvl w:val="0"/>
          <w:numId w:val="8"/>
        </w:numPr>
        <w:tabs>
          <w:tab w:val="left" w:pos="360"/>
        </w:tabs>
      </w:pPr>
      <w:r>
        <w:t>De prikkelsensoren.</w:t>
      </w:r>
    </w:p>
    <w:p w14:paraId="648224A5" w14:textId="77777777" w:rsidR="00C836E3" w:rsidRDefault="00C836E3" w:rsidP="00031B25">
      <w:pPr>
        <w:numPr>
          <w:ilvl w:val="0"/>
          <w:numId w:val="8"/>
        </w:numPr>
        <w:tabs>
          <w:tab w:val="left" w:pos="360"/>
        </w:tabs>
      </w:pPr>
      <w:r>
        <w:t>De reksensoren.</w:t>
      </w:r>
    </w:p>
    <w:p w14:paraId="6FC4CBE5" w14:textId="77777777" w:rsidR="00C836E3" w:rsidRDefault="00C836E3" w:rsidP="00031B25">
      <w:pPr>
        <w:numPr>
          <w:ilvl w:val="0"/>
          <w:numId w:val="8"/>
        </w:numPr>
        <w:tabs>
          <w:tab w:val="left" w:pos="360"/>
        </w:tabs>
        <w:rPr>
          <w:lang w:val="fr-FR"/>
        </w:rPr>
      </w:pPr>
      <w:r>
        <w:rPr>
          <w:lang w:val="fr-FR"/>
        </w:rPr>
        <w:t xml:space="preserve">De juxta-capillaire </w:t>
      </w:r>
      <w:proofErr w:type="spellStart"/>
      <w:r>
        <w:rPr>
          <w:lang w:val="fr-FR"/>
        </w:rPr>
        <w:t>sensoren</w:t>
      </w:r>
      <w:proofErr w:type="spellEnd"/>
      <w:r>
        <w:rPr>
          <w:lang w:val="fr-FR"/>
        </w:rPr>
        <w:t>.</w:t>
      </w:r>
    </w:p>
    <w:p w14:paraId="6BCEF6FE" w14:textId="77777777" w:rsidR="00C836E3" w:rsidRDefault="00C836E3" w:rsidP="00031B25">
      <w:pPr>
        <w:numPr>
          <w:ilvl w:val="0"/>
          <w:numId w:val="8"/>
        </w:numPr>
        <w:tabs>
          <w:tab w:val="left" w:pos="360"/>
        </w:tabs>
      </w:pPr>
      <w:r>
        <w:t xml:space="preserve">De regulatie van de </w:t>
      </w:r>
      <w:proofErr w:type="spellStart"/>
      <w:r>
        <w:t>luchtwegdoorgankelijkheid</w:t>
      </w:r>
      <w:proofErr w:type="spellEnd"/>
      <w:r>
        <w:t>.</w:t>
      </w:r>
    </w:p>
    <w:p w14:paraId="7DE65034" w14:textId="77777777" w:rsidR="00C836E3" w:rsidRDefault="00C836E3" w:rsidP="00C836E3">
      <w:pPr>
        <w:numPr>
          <w:ilvl w:val="12"/>
          <w:numId w:val="0"/>
        </w:numPr>
      </w:pPr>
    </w:p>
    <w:p w14:paraId="079FC452" w14:textId="77777777" w:rsidR="00C836E3" w:rsidRDefault="00C836E3" w:rsidP="00C836E3">
      <w:pPr>
        <w:numPr>
          <w:ilvl w:val="12"/>
          <w:numId w:val="0"/>
        </w:numPr>
      </w:pPr>
      <w:r>
        <w:t>Bovendien heeft de student kennis over:</w:t>
      </w:r>
    </w:p>
    <w:p w14:paraId="173B20C9" w14:textId="77777777" w:rsidR="00C836E3" w:rsidRDefault="00C836E3" w:rsidP="00C836E3">
      <w:pPr>
        <w:numPr>
          <w:ilvl w:val="12"/>
          <w:numId w:val="0"/>
        </w:numPr>
      </w:pPr>
    </w:p>
    <w:p w14:paraId="52656BD3" w14:textId="77777777" w:rsidR="00C836E3" w:rsidRDefault="00C836E3" w:rsidP="00031B25">
      <w:pPr>
        <w:numPr>
          <w:ilvl w:val="0"/>
          <w:numId w:val="8"/>
        </w:numPr>
        <w:tabs>
          <w:tab w:val="left" w:pos="360"/>
        </w:tabs>
      </w:pPr>
      <w:r>
        <w:t>De belangrijkste defensiemechanismen en immuunreacties van de longen.</w:t>
      </w:r>
    </w:p>
    <w:p w14:paraId="17E66F52" w14:textId="77777777" w:rsidR="00C836E3" w:rsidRDefault="00C836E3" w:rsidP="00031B25">
      <w:pPr>
        <w:numPr>
          <w:ilvl w:val="0"/>
          <w:numId w:val="8"/>
        </w:numPr>
        <w:tabs>
          <w:tab w:val="left" w:pos="360"/>
        </w:tabs>
      </w:pPr>
      <w:r>
        <w:t>De voor de osteopathie belangrijkste luchtweg en longstoornissen zoals:</w:t>
      </w:r>
    </w:p>
    <w:p w14:paraId="7E496551" w14:textId="77777777" w:rsidR="00C836E3" w:rsidRDefault="00C836E3" w:rsidP="00031B25">
      <w:pPr>
        <w:numPr>
          <w:ilvl w:val="0"/>
          <w:numId w:val="14"/>
        </w:numPr>
        <w:tabs>
          <w:tab w:val="left" w:pos="720"/>
        </w:tabs>
        <w:ind w:left="720"/>
      </w:pPr>
      <w:r>
        <w:t>Longemfyseem</w:t>
      </w:r>
    </w:p>
    <w:p w14:paraId="60C0CE08" w14:textId="77777777" w:rsidR="00C836E3" w:rsidRDefault="00C836E3" w:rsidP="00031B25">
      <w:pPr>
        <w:numPr>
          <w:ilvl w:val="0"/>
          <w:numId w:val="14"/>
        </w:numPr>
        <w:tabs>
          <w:tab w:val="left" w:pos="720"/>
        </w:tabs>
        <w:ind w:left="720"/>
      </w:pPr>
      <w:r>
        <w:t>Astma</w:t>
      </w:r>
    </w:p>
    <w:p w14:paraId="5FAD019D" w14:textId="77777777" w:rsidR="00C836E3" w:rsidRDefault="00C836E3" w:rsidP="00031B25">
      <w:pPr>
        <w:numPr>
          <w:ilvl w:val="0"/>
          <w:numId w:val="14"/>
        </w:numPr>
        <w:tabs>
          <w:tab w:val="left" w:pos="720"/>
        </w:tabs>
        <w:ind w:left="720"/>
      </w:pPr>
      <w:r>
        <w:t>Pneumothorax</w:t>
      </w:r>
    </w:p>
    <w:p w14:paraId="0B23D5C8" w14:textId="77777777" w:rsidR="00C836E3" w:rsidRDefault="00C836E3" w:rsidP="00031B25">
      <w:pPr>
        <w:numPr>
          <w:ilvl w:val="0"/>
          <w:numId w:val="14"/>
        </w:numPr>
        <w:tabs>
          <w:tab w:val="left" w:pos="720"/>
        </w:tabs>
        <w:ind w:left="720"/>
      </w:pPr>
      <w:r>
        <w:t>Atelectase, en andere.</w:t>
      </w:r>
    </w:p>
    <w:p w14:paraId="78CD02CA" w14:textId="77777777" w:rsidR="00C836E3" w:rsidRDefault="00C836E3" w:rsidP="00C836E3">
      <w:pPr>
        <w:pStyle w:val="Kop2"/>
        <w:numPr>
          <w:ilvl w:val="12"/>
          <w:numId w:val="0"/>
        </w:numPr>
      </w:pPr>
      <w:bookmarkStart w:id="255" w:name="_Toc373788304"/>
      <w:r>
        <w:t>10.12. leerdoelen Halsregio</w:t>
      </w:r>
      <w:bookmarkEnd w:id="255"/>
    </w:p>
    <w:p w14:paraId="6BF0F4DE" w14:textId="77777777" w:rsidR="00C836E3" w:rsidRDefault="00C836E3" w:rsidP="001C2EC5">
      <w:proofErr w:type="spellStart"/>
      <w:r>
        <w:t>lesblok</w:t>
      </w:r>
      <w:proofErr w:type="spellEnd"/>
      <w:r>
        <w:t xml:space="preserve"> 1</w:t>
      </w:r>
    </w:p>
    <w:p w14:paraId="15EEE1A9" w14:textId="77777777" w:rsidR="00C836E3" w:rsidRPr="001C2EC5" w:rsidRDefault="00C836E3" w:rsidP="001C2EC5">
      <w:pPr>
        <w:rPr>
          <w:b/>
        </w:rPr>
      </w:pPr>
      <w:r w:rsidRPr="001C2EC5">
        <w:rPr>
          <w:b/>
        </w:rPr>
        <w:t>leerdoel</w:t>
      </w:r>
    </w:p>
    <w:p w14:paraId="0853D15C" w14:textId="77777777" w:rsidR="00C836E3" w:rsidRDefault="00C836E3" w:rsidP="001C2EC5">
      <w:r>
        <w:t xml:space="preserve">De student heeft kennis en inzicht in de anatomie en de biomechanica van de </w:t>
      </w:r>
      <w:proofErr w:type="spellStart"/>
      <w:r>
        <w:t>halsregio</w:t>
      </w:r>
      <w:proofErr w:type="spellEnd"/>
      <w:r>
        <w:t>.</w:t>
      </w:r>
    </w:p>
    <w:p w14:paraId="12937C68" w14:textId="77777777" w:rsidR="001C2EC5" w:rsidRDefault="001C2EC5" w:rsidP="001C2EC5"/>
    <w:p w14:paraId="3F186E49" w14:textId="77777777" w:rsidR="00C836E3" w:rsidRPr="001C2EC5" w:rsidRDefault="00C836E3" w:rsidP="001C2EC5">
      <w:pPr>
        <w:rPr>
          <w:b/>
        </w:rPr>
      </w:pPr>
      <w:r w:rsidRPr="001C2EC5">
        <w:rPr>
          <w:b/>
        </w:rPr>
        <w:t>leerinhoud</w:t>
      </w:r>
    </w:p>
    <w:p w14:paraId="274BAB75" w14:textId="77777777" w:rsidR="00C836E3" w:rsidRDefault="00C836E3" w:rsidP="001C2EC5">
      <w:r>
        <w:t xml:space="preserve">De </w:t>
      </w:r>
      <w:proofErr w:type="spellStart"/>
      <w:r>
        <w:t>halsregio</w:t>
      </w:r>
      <w:proofErr w:type="spellEnd"/>
      <w:r>
        <w:t>.</w:t>
      </w:r>
    </w:p>
    <w:p w14:paraId="1CFD5F2E" w14:textId="77777777" w:rsidR="001C2EC5" w:rsidRDefault="001C2EC5" w:rsidP="001C2EC5"/>
    <w:p w14:paraId="3F39199D" w14:textId="77777777" w:rsidR="001C2EC5" w:rsidRDefault="001C2EC5" w:rsidP="001C2EC5"/>
    <w:p w14:paraId="0C9874D4" w14:textId="77777777" w:rsidR="00C836E3" w:rsidRPr="001C2EC5" w:rsidRDefault="00C836E3" w:rsidP="001C2EC5">
      <w:pPr>
        <w:rPr>
          <w:b/>
          <w:u w:val="single"/>
        </w:rPr>
      </w:pPr>
      <w:r w:rsidRPr="001C2EC5">
        <w:rPr>
          <w:b/>
          <w:u w:val="single"/>
        </w:rPr>
        <w:lastRenderedPageBreak/>
        <w:t>operationele leerdoelen</w:t>
      </w:r>
    </w:p>
    <w:p w14:paraId="4FC6A5DB" w14:textId="77777777" w:rsidR="00C836E3" w:rsidRDefault="00C836E3" w:rsidP="001C2EC5">
      <w:r>
        <w:t>De student kan:</w:t>
      </w:r>
    </w:p>
    <w:p w14:paraId="12D5AF48" w14:textId="77777777" w:rsidR="00C836E3" w:rsidRDefault="00C836E3" w:rsidP="001C2EC5"/>
    <w:p w14:paraId="2AB22623" w14:textId="77777777" w:rsidR="00C836E3" w:rsidRDefault="00C836E3" w:rsidP="001C2EC5">
      <w:r>
        <w:t xml:space="preserve">De anatomische opbouw van de verscheidene </w:t>
      </w:r>
      <w:proofErr w:type="spellStart"/>
      <w:r>
        <w:t>halsloges</w:t>
      </w:r>
      <w:proofErr w:type="spellEnd"/>
      <w:r>
        <w:t xml:space="preserve"> omschrijven:</w:t>
      </w:r>
    </w:p>
    <w:p w14:paraId="0F6DE369" w14:textId="77777777" w:rsidR="00C836E3" w:rsidRDefault="00C836E3" w:rsidP="001C2EC5">
      <w:r>
        <w:t xml:space="preserve">De laterale loges, de veneuze loge, de vasculaire loge, de viscerale loge en de </w:t>
      </w:r>
      <w:proofErr w:type="spellStart"/>
      <w:r>
        <w:t>prevertebrale</w:t>
      </w:r>
      <w:proofErr w:type="spellEnd"/>
      <w:r>
        <w:t xml:space="preserve"> loge.</w:t>
      </w:r>
    </w:p>
    <w:p w14:paraId="05B9ECB1" w14:textId="77777777" w:rsidR="00C836E3" w:rsidRDefault="00C836E3" w:rsidP="001C2EC5">
      <w:r>
        <w:t>De inhoud van elk van deze loges omschrijven.</w:t>
      </w:r>
    </w:p>
    <w:p w14:paraId="48BA08F5" w14:textId="77777777" w:rsidR="00C836E3" w:rsidRDefault="00C836E3" w:rsidP="001C2EC5">
      <w:r>
        <w:t xml:space="preserve">De anatomie van de </w:t>
      </w:r>
      <w:proofErr w:type="spellStart"/>
      <w:r>
        <w:t>halsfasciën</w:t>
      </w:r>
      <w:proofErr w:type="spellEnd"/>
      <w:r>
        <w:t xml:space="preserve"> met hun verloop omschrijven.</w:t>
      </w:r>
    </w:p>
    <w:p w14:paraId="23F683DC" w14:textId="77777777" w:rsidR="00C836E3" w:rsidRDefault="00C836E3" w:rsidP="001C2EC5">
      <w:r>
        <w:t xml:space="preserve">Het verloop van de N. Vagus, N. </w:t>
      </w:r>
      <w:proofErr w:type="spellStart"/>
      <w:r>
        <w:t>Phrenicus</w:t>
      </w:r>
      <w:proofErr w:type="spellEnd"/>
      <w:r>
        <w:t xml:space="preserve"> beschrijven.</w:t>
      </w:r>
    </w:p>
    <w:p w14:paraId="432D5521" w14:textId="77777777" w:rsidR="00C836E3" w:rsidRDefault="00C836E3" w:rsidP="001C2EC5">
      <w:r>
        <w:t xml:space="preserve">De relaties van de </w:t>
      </w:r>
      <w:proofErr w:type="spellStart"/>
      <w:r>
        <w:t>halsregio</w:t>
      </w:r>
      <w:proofErr w:type="spellEnd"/>
      <w:r>
        <w:t xml:space="preserve"> met zowel het </w:t>
      </w:r>
      <w:proofErr w:type="spellStart"/>
      <w:r>
        <w:t>Cranium</w:t>
      </w:r>
      <w:proofErr w:type="spellEnd"/>
      <w:r>
        <w:t>, de thorax als de bovenste ledematen omschrijven.</w:t>
      </w:r>
    </w:p>
    <w:p w14:paraId="3D27B465" w14:textId="77777777" w:rsidR="00C836E3" w:rsidRDefault="00C836E3" w:rsidP="001C2EC5"/>
    <w:p w14:paraId="374065A0" w14:textId="77777777" w:rsidR="00C836E3" w:rsidRDefault="00C836E3" w:rsidP="001C2EC5">
      <w:r>
        <w:t>Tevens is de student in staat om:</w:t>
      </w:r>
    </w:p>
    <w:p w14:paraId="3C878A49" w14:textId="77777777" w:rsidR="00C836E3" w:rsidRDefault="00C836E3" w:rsidP="001C2EC5"/>
    <w:p w14:paraId="36D0E039" w14:textId="77777777" w:rsidR="00C836E3" w:rsidRDefault="00C836E3" w:rsidP="001C2EC5">
      <w:r>
        <w:t xml:space="preserve">De anatomische als wel de biomechanische relatie tussen de verscheidene viscera in de </w:t>
      </w:r>
      <w:proofErr w:type="spellStart"/>
      <w:r>
        <w:t>halsregio</w:t>
      </w:r>
      <w:proofErr w:type="spellEnd"/>
      <w:r>
        <w:t xml:space="preserve"> te beschrijven.</w:t>
      </w:r>
    </w:p>
    <w:p w14:paraId="0636AC0C" w14:textId="77777777" w:rsidR="00C836E3" w:rsidRDefault="00C836E3" w:rsidP="001C2EC5">
      <w:r>
        <w:t xml:space="preserve">De invloed op het functioneren en de biomechanica van de </w:t>
      </w:r>
      <w:proofErr w:type="spellStart"/>
      <w:r>
        <w:t>halsviscera</w:t>
      </w:r>
      <w:proofErr w:type="spellEnd"/>
      <w:r>
        <w:t xml:space="preserve">, veroorzaakt door de hals </w:t>
      </w:r>
      <w:proofErr w:type="spellStart"/>
      <w:r>
        <w:t>fasciën</w:t>
      </w:r>
      <w:proofErr w:type="spellEnd"/>
      <w:r>
        <w:t xml:space="preserve"> en het musculair apparaat in te kunnen schatten.</w:t>
      </w:r>
    </w:p>
    <w:p w14:paraId="7A730AD1" w14:textId="77777777" w:rsidR="001C2EC5" w:rsidRDefault="001C2EC5" w:rsidP="001C2EC5"/>
    <w:p w14:paraId="2A72F88D" w14:textId="77777777" w:rsidR="00C836E3" w:rsidRDefault="00C836E3" w:rsidP="001C2EC5">
      <w:proofErr w:type="spellStart"/>
      <w:r>
        <w:t>lesblok</w:t>
      </w:r>
      <w:proofErr w:type="spellEnd"/>
      <w:r>
        <w:t xml:space="preserve"> 2</w:t>
      </w:r>
    </w:p>
    <w:p w14:paraId="17B6002F" w14:textId="77777777" w:rsidR="00C836E3" w:rsidRPr="001C2EC5" w:rsidRDefault="00C836E3" w:rsidP="001C2EC5">
      <w:pPr>
        <w:rPr>
          <w:b/>
        </w:rPr>
      </w:pPr>
      <w:r w:rsidRPr="001C2EC5">
        <w:rPr>
          <w:b/>
        </w:rPr>
        <w:t>leerdoel</w:t>
      </w:r>
    </w:p>
    <w:p w14:paraId="3C31BF13" w14:textId="77777777" w:rsidR="00C836E3" w:rsidRDefault="00C836E3" w:rsidP="001C2EC5">
      <w:r>
        <w:t xml:space="preserve">De student heeft kennis van de diagnostiek, de </w:t>
      </w:r>
      <w:proofErr w:type="spellStart"/>
      <w:r>
        <w:t>palpatoire</w:t>
      </w:r>
      <w:proofErr w:type="spellEnd"/>
      <w:r>
        <w:t xml:space="preserve"> anatomie, het </w:t>
      </w:r>
      <w:proofErr w:type="spellStart"/>
      <w:r>
        <w:t>osteopatisch</w:t>
      </w:r>
      <w:proofErr w:type="spellEnd"/>
      <w:r>
        <w:t xml:space="preserve"> disfunctiemechanisme en de therapie in de </w:t>
      </w:r>
      <w:proofErr w:type="spellStart"/>
      <w:r>
        <w:t>halsregio</w:t>
      </w:r>
      <w:proofErr w:type="spellEnd"/>
      <w:r>
        <w:t>.</w:t>
      </w:r>
    </w:p>
    <w:p w14:paraId="5B7C17FD" w14:textId="77777777" w:rsidR="001C2EC5" w:rsidRDefault="001C2EC5" w:rsidP="001C2EC5"/>
    <w:p w14:paraId="42B127D1" w14:textId="77777777" w:rsidR="00C836E3" w:rsidRPr="001C2EC5" w:rsidRDefault="00C836E3" w:rsidP="001C2EC5">
      <w:pPr>
        <w:rPr>
          <w:b/>
        </w:rPr>
      </w:pPr>
      <w:r w:rsidRPr="001C2EC5">
        <w:rPr>
          <w:b/>
        </w:rPr>
        <w:t>leerinhoud</w:t>
      </w:r>
    </w:p>
    <w:p w14:paraId="21514DC7" w14:textId="77777777" w:rsidR="00C836E3" w:rsidRDefault="00C836E3" w:rsidP="001C2EC5">
      <w:r>
        <w:t xml:space="preserve">De </w:t>
      </w:r>
      <w:proofErr w:type="spellStart"/>
      <w:r>
        <w:t>halsregio</w:t>
      </w:r>
      <w:proofErr w:type="spellEnd"/>
      <w:r>
        <w:t>.</w:t>
      </w:r>
    </w:p>
    <w:p w14:paraId="47217E65" w14:textId="77777777" w:rsidR="001C2EC5" w:rsidRDefault="001C2EC5" w:rsidP="001C2EC5">
      <w:pPr>
        <w:rPr>
          <w:b/>
          <w:u w:val="single"/>
        </w:rPr>
      </w:pPr>
    </w:p>
    <w:p w14:paraId="6AFABDE2" w14:textId="77777777" w:rsidR="00C836E3" w:rsidRPr="001C2EC5" w:rsidRDefault="00C836E3" w:rsidP="001C2EC5">
      <w:pPr>
        <w:rPr>
          <w:b/>
          <w:u w:val="single"/>
        </w:rPr>
      </w:pPr>
      <w:r w:rsidRPr="001C2EC5">
        <w:rPr>
          <w:b/>
          <w:u w:val="single"/>
        </w:rPr>
        <w:t>operationele leerdoelen</w:t>
      </w:r>
    </w:p>
    <w:p w14:paraId="30537519" w14:textId="77777777" w:rsidR="00C836E3" w:rsidRDefault="00C836E3" w:rsidP="00C836E3">
      <w:pPr>
        <w:numPr>
          <w:ilvl w:val="12"/>
          <w:numId w:val="0"/>
        </w:numPr>
      </w:pPr>
      <w:r>
        <w:t>De student kan:</w:t>
      </w:r>
    </w:p>
    <w:p w14:paraId="0CC00C70" w14:textId="77777777" w:rsidR="00C836E3" w:rsidRDefault="00C836E3" w:rsidP="00C836E3">
      <w:pPr>
        <w:numPr>
          <w:ilvl w:val="12"/>
          <w:numId w:val="0"/>
        </w:numPr>
      </w:pPr>
    </w:p>
    <w:p w14:paraId="3EA9DBAF" w14:textId="77777777" w:rsidR="00C836E3" w:rsidRDefault="00C836E3" w:rsidP="00031B25">
      <w:pPr>
        <w:numPr>
          <w:ilvl w:val="0"/>
          <w:numId w:val="14"/>
        </w:numPr>
        <w:tabs>
          <w:tab w:val="left" w:pos="360"/>
        </w:tabs>
      </w:pPr>
      <w:r>
        <w:t xml:space="preserve">Een anamnese afnemen betreffende de </w:t>
      </w:r>
      <w:proofErr w:type="spellStart"/>
      <w:r>
        <w:t>halsregio</w:t>
      </w:r>
      <w:proofErr w:type="spellEnd"/>
      <w:r>
        <w:t xml:space="preserve"> en haar viscera.</w:t>
      </w:r>
    </w:p>
    <w:p w14:paraId="155DAEDB" w14:textId="77777777" w:rsidR="00C836E3" w:rsidRDefault="00C836E3" w:rsidP="00031B25">
      <w:pPr>
        <w:numPr>
          <w:ilvl w:val="0"/>
          <w:numId w:val="14"/>
        </w:numPr>
        <w:tabs>
          <w:tab w:val="left" w:pos="360"/>
        </w:tabs>
      </w:pPr>
      <w:r>
        <w:t xml:space="preserve">De </w:t>
      </w:r>
      <w:proofErr w:type="spellStart"/>
      <w:r>
        <w:t>palpatoire</w:t>
      </w:r>
      <w:proofErr w:type="spellEnd"/>
      <w:r>
        <w:t xml:space="preserve"> anatomie in deze regio toepassen.</w:t>
      </w:r>
    </w:p>
    <w:p w14:paraId="4609B8B6" w14:textId="77777777" w:rsidR="00C836E3" w:rsidRDefault="00C836E3" w:rsidP="00031B25">
      <w:pPr>
        <w:numPr>
          <w:ilvl w:val="0"/>
          <w:numId w:val="14"/>
        </w:numPr>
        <w:tabs>
          <w:tab w:val="left" w:pos="360"/>
        </w:tabs>
      </w:pPr>
      <w:r>
        <w:t xml:space="preserve">Een osteopathisch bilan opmaken van de structuren van de </w:t>
      </w:r>
      <w:proofErr w:type="spellStart"/>
      <w:r>
        <w:t>halsregio</w:t>
      </w:r>
      <w:proofErr w:type="spellEnd"/>
      <w:r>
        <w:t>.</w:t>
      </w:r>
    </w:p>
    <w:p w14:paraId="7DFFFDF2" w14:textId="77777777" w:rsidR="00C836E3" w:rsidRDefault="00C836E3" w:rsidP="00031B25">
      <w:pPr>
        <w:numPr>
          <w:ilvl w:val="0"/>
          <w:numId w:val="14"/>
        </w:numPr>
        <w:tabs>
          <w:tab w:val="left" w:pos="360"/>
        </w:tabs>
      </w:pPr>
      <w:r>
        <w:t>De normale mobiliteit en motiliteit in deze regio testen.</w:t>
      </w:r>
    </w:p>
    <w:p w14:paraId="60BE3954" w14:textId="77777777" w:rsidR="00C836E3" w:rsidRDefault="00C836E3" w:rsidP="00031B25">
      <w:pPr>
        <w:numPr>
          <w:ilvl w:val="0"/>
          <w:numId w:val="14"/>
        </w:numPr>
        <w:tabs>
          <w:tab w:val="left" w:pos="360"/>
        </w:tabs>
      </w:pPr>
      <w:r>
        <w:t>Het osteopathisch disfunctiemechanisme van deze regio beschrijven en de osteopathische disfuncties ervan diagnosticeren.</w:t>
      </w:r>
    </w:p>
    <w:p w14:paraId="7CAA34A3" w14:textId="77777777" w:rsidR="00C836E3" w:rsidRDefault="00C836E3" w:rsidP="00C836E3">
      <w:pPr>
        <w:numPr>
          <w:ilvl w:val="12"/>
          <w:numId w:val="0"/>
        </w:numPr>
      </w:pPr>
    </w:p>
    <w:p w14:paraId="28B24B5A" w14:textId="77777777" w:rsidR="00C836E3" w:rsidRDefault="00C836E3" w:rsidP="00C836E3">
      <w:pPr>
        <w:numPr>
          <w:ilvl w:val="12"/>
          <w:numId w:val="0"/>
        </w:numPr>
      </w:pPr>
      <w:r>
        <w:t>Therapeutisch is de student in staat::</w:t>
      </w:r>
    </w:p>
    <w:p w14:paraId="5B01722B" w14:textId="77777777" w:rsidR="00C836E3" w:rsidRDefault="00C836E3" w:rsidP="00C836E3">
      <w:pPr>
        <w:numPr>
          <w:ilvl w:val="12"/>
          <w:numId w:val="0"/>
        </w:numPr>
      </w:pPr>
    </w:p>
    <w:p w14:paraId="6185B77B" w14:textId="77777777" w:rsidR="00C836E3" w:rsidRDefault="00C836E3" w:rsidP="00031B25">
      <w:pPr>
        <w:numPr>
          <w:ilvl w:val="0"/>
          <w:numId w:val="14"/>
        </w:numPr>
        <w:tabs>
          <w:tab w:val="left" w:pos="360"/>
        </w:tabs>
      </w:pPr>
      <w:r>
        <w:t xml:space="preserve">De Fascia </w:t>
      </w:r>
      <w:proofErr w:type="spellStart"/>
      <w:r>
        <w:t>cervicalis</w:t>
      </w:r>
      <w:proofErr w:type="spellEnd"/>
      <w:r>
        <w:t xml:space="preserve"> </w:t>
      </w:r>
      <w:proofErr w:type="spellStart"/>
      <w:r>
        <w:t>superficialis</w:t>
      </w:r>
      <w:proofErr w:type="spellEnd"/>
      <w:r>
        <w:t xml:space="preserve"> alsook de Lamina </w:t>
      </w:r>
      <w:proofErr w:type="spellStart"/>
      <w:r>
        <w:t>pretrachealis</w:t>
      </w:r>
      <w:proofErr w:type="spellEnd"/>
      <w:r>
        <w:t xml:space="preserve"> te testen en te behandelen met een rektechniek, een </w:t>
      </w:r>
      <w:proofErr w:type="spellStart"/>
      <w:r>
        <w:t>fasciale</w:t>
      </w:r>
      <w:proofErr w:type="spellEnd"/>
      <w:r>
        <w:t xml:space="preserve"> luistertechniek en een </w:t>
      </w:r>
      <w:proofErr w:type="spellStart"/>
      <w:r>
        <w:t>fasciale</w:t>
      </w:r>
      <w:proofErr w:type="spellEnd"/>
      <w:r>
        <w:t xml:space="preserve"> </w:t>
      </w:r>
      <w:proofErr w:type="spellStart"/>
      <w:r>
        <w:t>thrustechniek</w:t>
      </w:r>
      <w:proofErr w:type="spellEnd"/>
      <w:r>
        <w:t>.</w:t>
      </w:r>
    </w:p>
    <w:p w14:paraId="61DCDE0C" w14:textId="77777777" w:rsidR="00C836E3" w:rsidRDefault="00C836E3" w:rsidP="00031B25">
      <w:pPr>
        <w:numPr>
          <w:ilvl w:val="0"/>
          <w:numId w:val="14"/>
        </w:numPr>
        <w:tabs>
          <w:tab w:val="left" w:pos="360"/>
        </w:tabs>
      </w:pPr>
      <w:r>
        <w:t xml:space="preserve">Disfuncties van het Os </w:t>
      </w:r>
      <w:proofErr w:type="spellStart"/>
      <w:r>
        <w:t>hyoideum</w:t>
      </w:r>
      <w:proofErr w:type="spellEnd"/>
      <w:r>
        <w:t xml:space="preserve"> te herkennen en te normaliseren:</w:t>
      </w:r>
    </w:p>
    <w:p w14:paraId="713F4F91" w14:textId="77777777" w:rsidR="00C836E3" w:rsidRDefault="00C836E3" w:rsidP="00C836E3">
      <w:pPr>
        <w:numPr>
          <w:ilvl w:val="12"/>
          <w:numId w:val="0"/>
        </w:numPr>
        <w:ind w:left="360"/>
      </w:pPr>
      <w:r>
        <w:t xml:space="preserve">Technieken op de M. </w:t>
      </w:r>
      <w:proofErr w:type="spellStart"/>
      <w:r>
        <w:t>digastricus</w:t>
      </w:r>
      <w:proofErr w:type="spellEnd"/>
      <w:r>
        <w:t xml:space="preserve">, de M. </w:t>
      </w:r>
      <w:proofErr w:type="spellStart"/>
      <w:r>
        <w:t>stylohyoideus</w:t>
      </w:r>
      <w:proofErr w:type="spellEnd"/>
      <w:r>
        <w:t xml:space="preserve">, M. </w:t>
      </w:r>
      <w:proofErr w:type="spellStart"/>
      <w:r>
        <w:t>omohyoideus</w:t>
      </w:r>
      <w:proofErr w:type="spellEnd"/>
      <w:r>
        <w:t xml:space="preserve"> </w:t>
      </w:r>
    </w:p>
    <w:p w14:paraId="24DC6C62" w14:textId="77777777" w:rsidR="00C836E3" w:rsidRDefault="00C836E3" w:rsidP="00C836E3">
      <w:pPr>
        <w:numPr>
          <w:ilvl w:val="12"/>
          <w:numId w:val="0"/>
        </w:numPr>
        <w:ind w:left="360"/>
      </w:pPr>
      <w:r>
        <w:t xml:space="preserve">Bevrijding van het Os </w:t>
      </w:r>
      <w:proofErr w:type="spellStart"/>
      <w:r>
        <w:t>hyoideum</w:t>
      </w:r>
      <w:proofErr w:type="spellEnd"/>
      <w:r>
        <w:t xml:space="preserve"> t.o.v. de mondbodem.</w:t>
      </w:r>
    </w:p>
    <w:p w14:paraId="3736A513" w14:textId="77777777" w:rsidR="00C836E3" w:rsidRDefault="00C836E3" w:rsidP="00031B25">
      <w:pPr>
        <w:numPr>
          <w:ilvl w:val="0"/>
          <w:numId w:val="14"/>
        </w:numPr>
        <w:tabs>
          <w:tab w:val="left" w:pos="360"/>
        </w:tabs>
      </w:pPr>
      <w:r>
        <w:t xml:space="preserve">De relatie van de </w:t>
      </w:r>
      <w:proofErr w:type="spellStart"/>
      <w:r>
        <w:t>Pharynx</w:t>
      </w:r>
      <w:proofErr w:type="spellEnd"/>
      <w:r>
        <w:t xml:space="preserve"> met het </w:t>
      </w:r>
      <w:proofErr w:type="spellStart"/>
      <w:r>
        <w:t>Viscerocranium</w:t>
      </w:r>
      <w:proofErr w:type="spellEnd"/>
      <w:r>
        <w:t xml:space="preserve"> te testen.</w:t>
      </w:r>
    </w:p>
    <w:p w14:paraId="46678997" w14:textId="77777777" w:rsidR="00C836E3" w:rsidRDefault="00C836E3" w:rsidP="00C836E3">
      <w:pPr>
        <w:pStyle w:val="Kop2"/>
      </w:pPr>
      <w:r>
        <w:br w:type="page"/>
      </w:r>
      <w:bookmarkStart w:id="256" w:name="_Toc373788305"/>
      <w:r>
        <w:lastRenderedPageBreak/>
        <w:t>10.12. leerdoel cardiovasculaire fysiologie</w:t>
      </w:r>
      <w:bookmarkEnd w:id="256"/>
    </w:p>
    <w:p w14:paraId="0D164ED5" w14:textId="77777777" w:rsidR="00C836E3" w:rsidRDefault="00C836E3" w:rsidP="00DC152D">
      <w:proofErr w:type="spellStart"/>
      <w:r>
        <w:t>lesblok</w:t>
      </w:r>
      <w:proofErr w:type="spellEnd"/>
      <w:r>
        <w:t xml:space="preserve"> 1 en 2</w:t>
      </w:r>
    </w:p>
    <w:p w14:paraId="2BDB0737" w14:textId="77777777" w:rsidR="00C836E3" w:rsidRPr="00DC152D" w:rsidRDefault="00C836E3" w:rsidP="00DC152D">
      <w:pPr>
        <w:rPr>
          <w:b/>
        </w:rPr>
      </w:pPr>
      <w:r w:rsidRPr="00DC152D">
        <w:rPr>
          <w:b/>
        </w:rPr>
        <w:t>leerdoel</w:t>
      </w:r>
    </w:p>
    <w:p w14:paraId="0CB0878D" w14:textId="77777777" w:rsidR="00C836E3" w:rsidRDefault="00C836E3" w:rsidP="00DC152D">
      <w:r>
        <w:t xml:space="preserve">De student heeft kennis en inzicht in de algemene </w:t>
      </w:r>
      <w:proofErr w:type="spellStart"/>
      <w:r>
        <w:t>werkingsprincipiën</w:t>
      </w:r>
      <w:proofErr w:type="spellEnd"/>
      <w:r>
        <w:t xml:space="preserve"> van het vaatstelsel. Hij kent de opbouw en de functies van de arteriële, de veneuze en de weefselcirculatie. Hij heeft inzicht over hoe de hartprestatie wordt geregeld. Hij heeft inzicht in de veranderingen van de hemodynamische eigenschappen van het vaatstelsel.</w:t>
      </w:r>
    </w:p>
    <w:p w14:paraId="6B4CD308" w14:textId="77777777" w:rsidR="00DC152D" w:rsidRDefault="00DC152D" w:rsidP="00DC152D"/>
    <w:p w14:paraId="7D48DD8D" w14:textId="77777777" w:rsidR="00C836E3" w:rsidRPr="00DC152D" w:rsidRDefault="00C836E3" w:rsidP="00DC152D">
      <w:pPr>
        <w:rPr>
          <w:b/>
        </w:rPr>
      </w:pPr>
      <w:r w:rsidRPr="00DC152D">
        <w:rPr>
          <w:b/>
        </w:rPr>
        <w:t>leerinhoud</w:t>
      </w:r>
    </w:p>
    <w:p w14:paraId="6F686FF8" w14:textId="77777777" w:rsidR="00C836E3" w:rsidRDefault="00C836E3" w:rsidP="00DC152D">
      <w:r>
        <w:t>Cardiovasculaire fysiologie.</w:t>
      </w:r>
    </w:p>
    <w:p w14:paraId="149C5FC7" w14:textId="77777777" w:rsidR="00DC152D" w:rsidRDefault="00DC152D" w:rsidP="00DC152D"/>
    <w:p w14:paraId="4E13114F" w14:textId="77777777" w:rsidR="00C836E3" w:rsidRPr="00DC152D" w:rsidRDefault="00C836E3" w:rsidP="00DC152D">
      <w:pPr>
        <w:rPr>
          <w:b/>
          <w:u w:val="single"/>
        </w:rPr>
      </w:pPr>
      <w:r w:rsidRPr="00DC152D">
        <w:rPr>
          <w:b/>
          <w:u w:val="single"/>
        </w:rPr>
        <w:t>operationele leerdoelen</w:t>
      </w:r>
    </w:p>
    <w:p w14:paraId="4C8BF07F" w14:textId="77777777" w:rsidR="00C836E3" w:rsidRDefault="00C836E3" w:rsidP="00C836E3">
      <w:r>
        <w:t>De student kan:</w:t>
      </w:r>
    </w:p>
    <w:p w14:paraId="2F960816" w14:textId="77777777" w:rsidR="00C836E3" w:rsidRDefault="00C836E3" w:rsidP="00C836E3"/>
    <w:p w14:paraId="29C10691" w14:textId="77777777" w:rsidR="00C836E3" w:rsidRDefault="00C836E3" w:rsidP="00031B25">
      <w:pPr>
        <w:numPr>
          <w:ilvl w:val="0"/>
          <w:numId w:val="15"/>
        </w:numPr>
        <w:tabs>
          <w:tab w:val="left" w:pos="360"/>
        </w:tabs>
      </w:pPr>
      <w:r>
        <w:t>De globale anatomie van het arteriële deel van het bloedvatenstelsel beschrijven.</w:t>
      </w:r>
    </w:p>
    <w:p w14:paraId="6D25A298" w14:textId="77777777" w:rsidR="00C836E3" w:rsidRDefault="00C836E3" w:rsidP="00031B25">
      <w:pPr>
        <w:numPr>
          <w:ilvl w:val="0"/>
          <w:numId w:val="15"/>
        </w:numPr>
        <w:tabs>
          <w:tab w:val="left" w:pos="360"/>
        </w:tabs>
      </w:pPr>
      <w:r>
        <w:t>Den anatomische functie en de hemodynamische functie van het arteriële vaatstelsel beschrijven.</w:t>
      </w:r>
    </w:p>
    <w:p w14:paraId="57DB8AB7" w14:textId="77777777" w:rsidR="00C836E3" w:rsidRDefault="00C836E3" w:rsidP="00031B25">
      <w:pPr>
        <w:numPr>
          <w:ilvl w:val="0"/>
          <w:numId w:val="15"/>
        </w:numPr>
        <w:tabs>
          <w:tab w:val="left" w:pos="360"/>
        </w:tabs>
      </w:pPr>
      <w:r>
        <w:t>De factoren die de hoogte van de druk in het arteriële vaatstelsel bepalen, opsommen en hun invloed verklaren.</w:t>
      </w:r>
    </w:p>
    <w:p w14:paraId="1C658518" w14:textId="77777777" w:rsidR="00C836E3" w:rsidRDefault="00C836E3" w:rsidP="00031B25">
      <w:pPr>
        <w:numPr>
          <w:ilvl w:val="0"/>
          <w:numId w:val="15"/>
        </w:numPr>
        <w:tabs>
          <w:tab w:val="left" w:pos="360"/>
        </w:tabs>
      </w:pPr>
      <w:r>
        <w:t>De functie van de microcirculatie en hun werking beschrijven.</w:t>
      </w:r>
    </w:p>
    <w:p w14:paraId="7DAFB1CC" w14:textId="77777777" w:rsidR="00C836E3" w:rsidRDefault="00C836E3" w:rsidP="00031B25">
      <w:pPr>
        <w:numPr>
          <w:ilvl w:val="0"/>
          <w:numId w:val="15"/>
        </w:numPr>
        <w:tabs>
          <w:tab w:val="left" w:pos="360"/>
        </w:tabs>
      </w:pPr>
      <w:r>
        <w:t>De globale anatomie van het veneuze vaatstelsel beschrijven.</w:t>
      </w:r>
    </w:p>
    <w:p w14:paraId="5844D545" w14:textId="77777777" w:rsidR="00C836E3" w:rsidRDefault="00C836E3" w:rsidP="00031B25">
      <w:pPr>
        <w:numPr>
          <w:ilvl w:val="0"/>
          <w:numId w:val="15"/>
        </w:numPr>
        <w:tabs>
          <w:tab w:val="left" w:pos="360"/>
        </w:tabs>
      </w:pPr>
      <w:r>
        <w:t>De anatomische en de functie als bloeddepot van het veneuze vaatstelsel beschrijven.</w:t>
      </w:r>
    </w:p>
    <w:p w14:paraId="63B6A323" w14:textId="77777777" w:rsidR="00C836E3" w:rsidRDefault="00C836E3" w:rsidP="00C836E3"/>
    <w:p w14:paraId="709D6535" w14:textId="77777777" w:rsidR="00C836E3" w:rsidRDefault="00C836E3" w:rsidP="00C836E3">
      <w:r>
        <w:t>Tevens is de student in staat:</w:t>
      </w:r>
    </w:p>
    <w:p w14:paraId="614086E2" w14:textId="77777777" w:rsidR="00C836E3" w:rsidRDefault="00C836E3" w:rsidP="00C836E3"/>
    <w:p w14:paraId="038363D9" w14:textId="77777777" w:rsidR="00C836E3" w:rsidRDefault="00C836E3" w:rsidP="00031B25">
      <w:pPr>
        <w:numPr>
          <w:ilvl w:val="0"/>
          <w:numId w:val="16"/>
        </w:numPr>
        <w:tabs>
          <w:tab w:val="left" w:pos="430"/>
        </w:tabs>
        <w:ind w:left="430"/>
      </w:pPr>
      <w:r>
        <w:t>De regeling van de hartprestatie te omschrijven.</w:t>
      </w:r>
    </w:p>
    <w:p w14:paraId="629A23D8" w14:textId="77777777" w:rsidR="00C836E3" w:rsidRDefault="00C836E3" w:rsidP="00031B25">
      <w:pPr>
        <w:numPr>
          <w:ilvl w:val="0"/>
          <w:numId w:val="16"/>
        </w:numPr>
        <w:tabs>
          <w:tab w:val="left" w:pos="430"/>
        </w:tabs>
        <w:ind w:left="430"/>
      </w:pPr>
      <w:r>
        <w:t>De anatomie van het autonome hartprikkelgeleidingssysteem te beschrijven.</w:t>
      </w:r>
    </w:p>
    <w:p w14:paraId="4E5DEF28" w14:textId="77777777" w:rsidR="00C836E3" w:rsidRDefault="00C836E3" w:rsidP="00031B25">
      <w:pPr>
        <w:numPr>
          <w:ilvl w:val="0"/>
          <w:numId w:val="16"/>
        </w:numPr>
        <w:tabs>
          <w:tab w:val="left" w:pos="430"/>
        </w:tabs>
        <w:ind w:left="430"/>
      </w:pPr>
      <w:r>
        <w:t>De verschillen tussen de hartspier en de skeletspier te beschrijven.</w:t>
      </w:r>
    </w:p>
    <w:p w14:paraId="04ACBBA2" w14:textId="77777777" w:rsidR="00C836E3" w:rsidRDefault="00C836E3" w:rsidP="00031B25">
      <w:pPr>
        <w:numPr>
          <w:ilvl w:val="0"/>
          <w:numId w:val="16"/>
        </w:numPr>
        <w:tabs>
          <w:tab w:val="left" w:pos="430"/>
        </w:tabs>
        <w:ind w:left="430"/>
      </w:pPr>
      <w:r>
        <w:t>Het verloop van de hartcontractie te beschrijven.</w:t>
      </w:r>
    </w:p>
    <w:p w14:paraId="71A6F11E" w14:textId="77777777" w:rsidR="00C836E3" w:rsidRDefault="00C836E3" w:rsidP="00031B25">
      <w:pPr>
        <w:numPr>
          <w:ilvl w:val="0"/>
          <w:numId w:val="16"/>
        </w:numPr>
        <w:tabs>
          <w:tab w:val="left" w:pos="430"/>
        </w:tabs>
        <w:ind w:left="430"/>
      </w:pPr>
      <w:r>
        <w:t>De factoren die de hartprestatie bepalen te omschrijven en hun invloed te verklaren.</w:t>
      </w:r>
    </w:p>
    <w:p w14:paraId="2C7CFFBD" w14:textId="77777777" w:rsidR="00C836E3" w:rsidRDefault="00C836E3" w:rsidP="00031B25">
      <w:pPr>
        <w:numPr>
          <w:ilvl w:val="0"/>
          <w:numId w:val="16"/>
        </w:numPr>
        <w:tabs>
          <w:tab w:val="left" w:pos="430"/>
        </w:tabs>
        <w:ind w:left="430"/>
      </w:pPr>
      <w:r>
        <w:t>De intrinsieke factoren voor hartprestatie veranderingen beschrijven.</w:t>
      </w:r>
    </w:p>
    <w:p w14:paraId="526BC89B" w14:textId="77777777" w:rsidR="00C836E3" w:rsidRDefault="00C836E3" w:rsidP="00031B25">
      <w:pPr>
        <w:numPr>
          <w:ilvl w:val="0"/>
          <w:numId w:val="16"/>
        </w:numPr>
        <w:tabs>
          <w:tab w:val="left" w:pos="430"/>
        </w:tabs>
        <w:ind w:left="430"/>
      </w:pPr>
      <w:r>
        <w:t>De extrinsieke regelmechanismen voor veranderingen van de hartprestatie beschrijven.</w:t>
      </w:r>
    </w:p>
    <w:p w14:paraId="0BFBBF13" w14:textId="77777777" w:rsidR="00C836E3" w:rsidRDefault="00C836E3" w:rsidP="00031B25">
      <w:pPr>
        <w:numPr>
          <w:ilvl w:val="0"/>
          <w:numId w:val="16"/>
        </w:numPr>
        <w:tabs>
          <w:tab w:val="left" w:pos="430"/>
        </w:tabs>
        <w:ind w:left="430"/>
      </w:pPr>
      <w:r>
        <w:t>De factoren die de contractiliteit van de hartspier bepalen beschrijven.</w:t>
      </w:r>
    </w:p>
    <w:p w14:paraId="53DDEA6F" w14:textId="77777777" w:rsidR="00C836E3" w:rsidRDefault="00C836E3" w:rsidP="00031B25">
      <w:pPr>
        <w:numPr>
          <w:ilvl w:val="0"/>
          <w:numId w:val="16"/>
        </w:numPr>
        <w:tabs>
          <w:tab w:val="left" w:pos="430"/>
        </w:tabs>
        <w:ind w:left="430"/>
      </w:pPr>
      <w:r>
        <w:t>De regeling van de hartprestatie in vivo beschrijven.</w:t>
      </w:r>
    </w:p>
    <w:p w14:paraId="03777673" w14:textId="77777777" w:rsidR="00C836E3" w:rsidRDefault="00C836E3" w:rsidP="00031B25">
      <w:pPr>
        <w:numPr>
          <w:ilvl w:val="0"/>
          <w:numId w:val="16"/>
        </w:numPr>
        <w:tabs>
          <w:tab w:val="left" w:pos="430"/>
        </w:tabs>
        <w:ind w:left="430"/>
      </w:pPr>
      <w:r>
        <w:t>De centrale regeling van de hartprestatie beschrijven.</w:t>
      </w:r>
    </w:p>
    <w:p w14:paraId="1907D041" w14:textId="77777777" w:rsidR="00C836E3" w:rsidRDefault="00C836E3" w:rsidP="00C836E3">
      <w:pPr>
        <w:ind w:left="70"/>
      </w:pPr>
    </w:p>
    <w:p w14:paraId="5BCD031C" w14:textId="77777777" w:rsidR="00C836E3" w:rsidRDefault="00C836E3" w:rsidP="00C836E3">
      <w:r>
        <w:t>Eveneens is de student in staat:</w:t>
      </w:r>
    </w:p>
    <w:p w14:paraId="62FD3D89" w14:textId="77777777" w:rsidR="00C836E3" w:rsidRDefault="00C836E3" w:rsidP="00C836E3"/>
    <w:p w14:paraId="282E8DFB" w14:textId="77777777" w:rsidR="00C836E3" w:rsidRDefault="00C836E3" w:rsidP="00031B25">
      <w:pPr>
        <w:numPr>
          <w:ilvl w:val="0"/>
          <w:numId w:val="17"/>
        </w:numPr>
        <w:tabs>
          <w:tab w:val="left" w:pos="360"/>
        </w:tabs>
      </w:pPr>
      <w:r>
        <w:t>De veranderingen van de hemodynamische eigenschappen van het vaatstelsel te beschrijven.</w:t>
      </w:r>
    </w:p>
    <w:p w14:paraId="1D09AE87" w14:textId="77777777" w:rsidR="00C836E3" w:rsidRDefault="00C836E3" w:rsidP="00031B25">
      <w:pPr>
        <w:numPr>
          <w:ilvl w:val="0"/>
          <w:numId w:val="17"/>
        </w:numPr>
        <w:tabs>
          <w:tab w:val="left" w:pos="360"/>
        </w:tabs>
      </w:pPr>
      <w:r>
        <w:t>De intrinsieke en de extrinsieke factoren die de weefseldoorbloeding regelen beschrijven.</w:t>
      </w:r>
    </w:p>
    <w:p w14:paraId="17792A71" w14:textId="77777777" w:rsidR="00C836E3" w:rsidRDefault="00C836E3" w:rsidP="00031B25">
      <w:pPr>
        <w:numPr>
          <w:ilvl w:val="0"/>
          <w:numId w:val="17"/>
        </w:numPr>
        <w:tabs>
          <w:tab w:val="left" w:pos="360"/>
        </w:tabs>
      </w:pPr>
      <w:r>
        <w:t>De regeling van de arteriële bloeddruk op korte en lange termijn beschrijven.</w:t>
      </w:r>
    </w:p>
    <w:p w14:paraId="1E5DE9C6" w14:textId="77777777" w:rsidR="00C836E3" w:rsidRDefault="00C836E3" w:rsidP="00C836E3">
      <w:pPr>
        <w:pStyle w:val="Koptekst"/>
        <w:tabs>
          <w:tab w:val="clear" w:pos="4703"/>
          <w:tab w:val="clear" w:pos="9406"/>
        </w:tabs>
      </w:pPr>
    </w:p>
    <w:p w14:paraId="13DE17AA" w14:textId="77777777" w:rsidR="00C836E3" w:rsidRDefault="00C836E3" w:rsidP="00C836E3"/>
    <w:p w14:paraId="4A3E9A37" w14:textId="77777777" w:rsidR="00C836E3" w:rsidRDefault="00C836E3" w:rsidP="00C836E3">
      <w:r>
        <w:br w:type="page"/>
      </w:r>
    </w:p>
    <w:p w14:paraId="5EAF186E" w14:textId="77777777" w:rsidR="00C836E3" w:rsidRDefault="00C836E3" w:rsidP="00C836E3">
      <w:pPr>
        <w:pStyle w:val="Kop1"/>
      </w:pPr>
      <w:bookmarkStart w:id="257" w:name="_Toc373788306"/>
      <w:r>
        <w:lastRenderedPageBreak/>
        <w:t>11. osteopathie in het pariëtale bereik (extremiteiten)</w:t>
      </w:r>
      <w:bookmarkEnd w:id="257"/>
    </w:p>
    <w:p w14:paraId="2749E427" w14:textId="77777777" w:rsidR="005F48DF" w:rsidRPr="007F4C80" w:rsidRDefault="005F48DF" w:rsidP="005F48D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b/>
        </w:rPr>
        <w:t>EINDTERM.</w:t>
      </w:r>
    </w:p>
    <w:p w14:paraId="58C27AC4" w14:textId="10DE83B1" w:rsidR="005F48DF" w:rsidRDefault="005F48DF" w:rsidP="005F48D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De student heeft inzicht in de </w:t>
      </w:r>
      <w:r>
        <w:rPr>
          <w:rFonts w:cs="Arial"/>
        </w:rPr>
        <w:t xml:space="preserve">anatomie, biomechanica, osteopathische dysfuncties en pathologie van de extremiteiten. </w:t>
      </w:r>
    </w:p>
    <w:p w14:paraId="37EC9FCC" w14:textId="4461A2B0" w:rsidR="005F48DF" w:rsidRDefault="005F48DF" w:rsidP="005F48D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De student heeft inzicht in de </w:t>
      </w:r>
      <w:r>
        <w:rPr>
          <w:rFonts w:cs="Arial"/>
        </w:rPr>
        <w:t xml:space="preserve">diagnostiek en therapeutische vaardigheden met betrekking tot de </w:t>
      </w:r>
      <w:proofErr w:type="spellStart"/>
      <w:r>
        <w:rPr>
          <w:rFonts w:cs="Arial"/>
        </w:rPr>
        <w:t>extremiteitebn</w:t>
      </w:r>
      <w:proofErr w:type="spellEnd"/>
      <w:r>
        <w:rPr>
          <w:rFonts w:cs="Arial"/>
        </w:rPr>
        <w:t xml:space="preserve">. </w:t>
      </w:r>
    </w:p>
    <w:p w14:paraId="0BBB32D9" w14:textId="22C52341" w:rsidR="005F48DF" w:rsidRDefault="005F48DF" w:rsidP="005F48D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Pr>
          <w:rFonts w:cs="Arial"/>
        </w:rPr>
        <w:t xml:space="preserve">De student kent de </w:t>
      </w:r>
      <w:proofErr w:type="spellStart"/>
      <w:r>
        <w:rPr>
          <w:rFonts w:cs="Arial"/>
        </w:rPr>
        <w:t>safetytesten</w:t>
      </w:r>
      <w:proofErr w:type="spellEnd"/>
      <w:r>
        <w:rPr>
          <w:rFonts w:cs="Arial"/>
        </w:rPr>
        <w:t xml:space="preserve"> voor de extremiteiten om de </w:t>
      </w:r>
      <w:proofErr w:type="spellStart"/>
      <w:r>
        <w:rPr>
          <w:rFonts w:cs="Arial"/>
        </w:rPr>
        <w:t>veiligeheid</w:t>
      </w:r>
      <w:proofErr w:type="spellEnd"/>
      <w:r>
        <w:rPr>
          <w:rFonts w:cs="Arial"/>
        </w:rPr>
        <w:t xml:space="preserve"> van diagnose en therapie te kunnen waarborgen. </w:t>
      </w:r>
    </w:p>
    <w:p w14:paraId="7E4915BD" w14:textId="5242B5D2" w:rsidR="00C836E3" w:rsidRDefault="00C836E3" w:rsidP="00C836E3"/>
    <w:p w14:paraId="539A9E60" w14:textId="77777777" w:rsidR="005F48DF" w:rsidRPr="00EB4225" w:rsidRDefault="005F48DF" w:rsidP="005F48D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6DBAAFD3" w14:textId="77777777" w:rsidR="005F48DF" w:rsidRPr="00EB4225" w:rsidRDefault="005F48DF" w:rsidP="005F48D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EB4225">
        <w:rPr>
          <w:rFonts w:cs="Arial"/>
          <w:b/>
        </w:rPr>
        <w:t>LESUREN.</w:t>
      </w:r>
    </w:p>
    <w:p w14:paraId="2DF82186" w14:textId="63F66010" w:rsidR="005F48DF" w:rsidRDefault="005F48DF" w:rsidP="005F48DF">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sidRPr="00EB4225">
        <w:rPr>
          <w:rFonts w:cs="Arial"/>
          <w:color w:val="000000"/>
        </w:rPr>
        <w:t xml:space="preserve">Het totaalaantal contacturen voor het viscerale is </w:t>
      </w:r>
      <w:r>
        <w:rPr>
          <w:rFonts w:cs="Arial"/>
          <w:color w:val="000000"/>
        </w:rPr>
        <w:t>114</w:t>
      </w:r>
      <w:r w:rsidRPr="00EB4225">
        <w:rPr>
          <w:rFonts w:cs="Arial"/>
          <w:color w:val="000000"/>
        </w:rPr>
        <w:t xml:space="preserve"> lesuren, het aantal ECTS incl</w:t>
      </w:r>
      <w:r>
        <w:rPr>
          <w:rFonts w:cs="Arial"/>
          <w:color w:val="000000"/>
        </w:rPr>
        <w:t>.</w:t>
      </w:r>
      <w:r w:rsidRPr="00EB4225">
        <w:rPr>
          <w:rFonts w:cs="Arial"/>
          <w:color w:val="000000"/>
        </w:rPr>
        <w:t xml:space="preserve"> zelfstudie bedraagt: </w:t>
      </w:r>
      <w:r>
        <w:rPr>
          <w:rFonts w:cs="Arial"/>
          <w:color w:val="000000"/>
        </w:rPr>
        <w:t xml:space="preserve">12,96 ECTS </w:t>
      </w:r>
    </w:p>
    <w:p w14:paraId="64460A49" w14:textId="6E0579EB" w:rsidR="00C75194" w:rsidRDefault="00C75194" w:rsidP="00C836E3"/>
    <w:p w14:paraId="63231FAF" w14:textId="18D9797D" w:rsidR="00C75194" w:rsidRDefault="00C75194" w:rsidP="00C836E3"/>
    <w:p w14:paraId="6A167471" w14:textId="37A0C3FF" w:rsidR="00C75194" w:rsidRDefault="00C75194" w:rsidP="00C836E3"/>
    <w:p w14:paraId="2D8BDC50" w14:textId="1CE362C6" w:rsidR="00C75194" w:rsidRDefault="00C75194" w:rsidP="00C836E3"/>
    <w:p w14:paraId="5A510551" w14:textId="59B92ADF" w:rsidR="00C75194" w:rsidRDefault="00C75194" w:rsidP="00C836E3"/>
    <w:p w14:paraId="2FAE8847" w14:textId="3A4821B6" w:rsidR="00C75194" w:rsidRDefault="00C75194" w:rsidP="00C836E3"/>
    <w:p w14:paraId="7C4218AF" w14:textId="080B38B4" w:rsidR="00C75194" w:rsidRDefault="00C75194" w:rsidP="00C836E3"/>
    <w:tbl>
      <w:tblPr>
        <w:tblW w:w="6773" w:type="dxa"/>
        <w:tblCellMar>
          <w:left w:w="70" w:type="dxa"/>
          <w:right w:w="70" w:type="dxa"/>
        </w:tblCellMar>
        <w:tblLook w:val="04A0" w:firstRow="1" w:lastRow="0" w:firstColumn="1" w:lastColumn="0" w:noHBand="0" w:noVBand="1"/>
      </w:tblPr>
      <w:tblGrid>
        <w:gridCol w:w="2440"/>
        <w:gridCol w:w="1080"/>
        <w:gridCol w:w="1263"/>
        <w:gridCol w:w="1085"/>
        <w:gridCol w:w="1080"/>
      </w:tblGrid>
      <w:tr w:rsidR="00C75194" w:rsidRPr="00C75194" w14:paraId="27797BFF" w14:textId="77777777" w:rsidTr="00C75194">
        <w:trPr>
          <w:trHeight w:val="315"/>
        </w:trPr>
        <w:tc>
          <w:tcPr>
            <w:tcW w:w="2440" w:type="dxa"/>
            <w:tcBorders>
              <w:top w:val="nil"/>
              <w:left w:val="nil"/>
              <w:bottom w:val="nil"/>
              <w:right w:val="nil"/>
            </w:tcBorders>
            <w:shd w:val="clear" w:color="auto" w:fill="auto"/>
            <w:noWrap/>
            <w:vAlign w:val="center"/>
            <w:hideMark/>
          </w:tcPr>
          <w:p w14:paraId="6EB18B1A" w14:textId="77777777" w:rsidR="00C75194" w:rsidRPr="00C75194" w:rsidRDefault="00C75194" w:rsidP="00C75194">
            <w:pPr>
              <w:overflowPunct/>
              <w:autoSpaceDE/>
              <w:autoSpaceDN/>
              <w:adjustRightInd/>
              <w:textAlignment w:val="auto"/>
              <w:rPr>
                <w:rFonts w:cs="Arial"/>
                <w:b/>
                <w:bCs/>
                <w:color w:val="000000"/>
              </w:rPr>
            </w:pPr>
            <w:r w:rsidRPr="00C75194">
              <w:rPr>
                <w:rFonts w:cs="Arial"/>
                <w:b/>
                <w:bCs/>
                <w:color w:val="000000"/>
              </w:rPr>
              <w:t>Extremiteiten</w:t>
            </w:r>
          </w:p>
        </w:tc>
        <w:tc>
          <w:tcPr>
            <w:tcW w:w="1080" w:type="dxa"/>
            <w:tcBorders>
              <w:top w:val="nil"/>
              <w:left w:val="nil"/>
              <w:bottom w:val="nil"/>
              <w:right w:val="nil"/>
            </w:tcBorders>
            <w:shd w:val="clear" w:color="auto" w:fill="auto"/>
            <w:noWrap/>
            <w:vAlign w:val="bottom"/>
            <w:hideMark/>
          </w:tcPr>
          <w:p w14:paraId="2C3263C0" w14:textId="77777777" w:rsidR="00C75194" w:rsidRPr="00C75194" w:rsidRDefault="00C75194" w:rsidP="00C75194">
            <w:pPr>
              <w:overflowPunct/>
              <w:autoSpaceDE/>
              <w:autoSpaceDN/>
              <w:adjustRightInd/>
              <w:textAlignment w:val="auto"/>
              <w:rPr>
                <w:rFonts w:cs="Arial"/>
                <w:b/>
                <w:bCs/>
                <w:color w:val="000000"/>
              </w:rPr>
            </w:pPr>
          </w:p>
        </w:tc>
        <w:tc>
          <w:tcPr>
            <w:tcW w:w="1153" w:type="dxa"/>
            <w:tcBorders>
              <w:top w:val="nil"/>
              <w:left w:val="nil"/>
              <w:bottom w:val="nil"/>
              <w:right w:val="nil"/>
            </w:tcBorders>
            <w:shd w:val="clear" w:color="auto" w:fill="auto"/>
            <w:noWrap/>
            <w:vAlign w:val="bottom"/>
            <w:hideMark/>
          </w:tcPr>
          <w:p w14:paraId="2429879B" w14:textId="77777777" w:rsidR="00C75194" w:rsidRPr="00C75194" w:rsidRDefault="00C75194" w:rsidP="00C75194">
            <w:pPr>
              <w:overflowPunct/>
              <w:autoSpaceDE/>
              <w:autoSpaceDN/>
              <w:adjustRightInd/>
              <w:textAlignment w:val="auto"/>
              <w:rPr>
                <w:rFonts w:ascii="Times New Roman" w:hAnsi="Times New Roman"/>
              </w:rPr>
            </w:pPr>
          </w:p>
        </w:tc>
        <w:tc>
          <w:tcPr>
            <w:tcW w:w="1020" w:type="dxa"/>
            <w:tcBorders>
              <w:top w:val="nil"/>
              <w:left w:val="nil"/>
              <w:bottom w:val="nil"/>
              <w:right w:val="nil"/>
            </w:tcBorders>
            <w:shd w:val="clear" w:color="auto" w:fill="auto"/>
            <w:noWrap/>
            <w:vAlign w:val="bottom"/>
            <w:hideMark/>
          </w:tcPr>
          <w:p w14:paraId="68440A64" w14:textId="77777777" w:rsidR="00C75194" w:rsidRPr="00C75194" w:rsidRDefault="00C75194" w:rsidP="00C75194">
            <w:pPr>
              <w:overflowPunct/>
              <w:autoSpaceDE/>
              <w:autoSpaceDN/>
              <w:adjustRightInd/>
              <w:textAlignment w:val="auto"/>
              <w:rPr>
                <w:rFonts w:ascii="Times New Roman" w:hAnsi="Times New Roman"/>
              </w:rPr>
            </w:pPr>
          </w:p>
        </w:tc>
        <w:tc>
          <w:tcPr>
            <w:tcW w:w="1080" w:type="dxa"/>
            <w:tcBorders>
              <w:top w:val="nil"/>
              <w:left w:val="nil"/>
              <w:bottom w:val="nil"/>
              <w:right w:val="nil"/>
            </w:tcBorders>
            <w:shd w:val="clear" w:color="auto" w:fill="auto"/>
            <w:noWrap/>
            <w:vAlign w:val="bottom"/>
            <w:hideMark/>
          </w:tcPr>
          <w:p w14:paraId="154F8A4D" w14:textId="77777777" w:rsidR="00C75194" w:rsidRPr="00C75194" w:rsidRDefault="00C75194" w:rsidP="00C75194">
            <w:pPr>
              <w:overflowPunct/>
              <w:autoSpaceDE/>
              <w:autoSpaceDN/>
              <w:adjustRightInd/>
              <w:textAlignment w:val="auto"/>
              <w:rPr>
                <w:rFonts w:ascii="Times New Roman" w:hAnsi="Times New Roman"/>
              </w:rPr>
            </w:pPr>
          </w:p>
        </w:tc>
      </w:tr>
      <w:tr w:rsidR="00C75194" w:rsidRPr="00C75194" w14:paraId="137465CF" w14:textId="77777777" w:rsidTr="00C75194">
        <w:trPr>
          <w:trHeight w:val="525"/>
        </w:trPr>
        <w:tc>
          <w:tcPr>
            <w:tcW w:w="244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A96BF2C" w14:textId="77777777" w:rsidR="00C75194" w:rsidRPr="00C75194" w:rsidRDefault="00C75194" w:rsidP="00C75194">
            <w:pPr>
              <w:overflowPunct/>
              <w:autoSpaceDE/>
              <w:autoSpaceDN/>
              <w:adjustRightInd/>
              <w:textAlignment w:val="auto"/>
              <w:rPr>
                <w:rFonts w:cs="Arial"/>
                <w:b/>
                <w:bCs/>
                <w:color w:val="000000"/>
              </w:rPr>
            </w:pPr>
            <w:r w:rsidRPr="00C75194">
              <w:rPr>
                <w:rFonts w:cs="Arial"/>
                <w:b/>
                <w:bCs/>
                <w:color w:val="000000"/>
              </w:rPr>
              <w:t>Onderdeel</w:t>
            </w:r>
          </w:p>
        </w:tc>
        <w:tc>
          <w:tcPr>
            <w:tcW w:w="1080" w:type="dxa"/>
            <w:tcBorders>
              <w:top w:val="single" w:sz="8" w:space="0" w:color="auto"/>
              <w:left w:val="nil"/>
              <w:bottom w:val="single" w:sz="8" w:space="0" w:color="auto"/>
              <w:right w:val="single" w:sz="8" w:space="0" w:color="auto"/>
            </w:tcBorders>
            <w:shd w:val="clear" w:color="000000" w:fill="FFFF00"/>
            <w:vAlign w:val="center"/>
            <w:hideMark/>
          </w:tcPr>
          <w:p w14:paraId="0430FD83" w14:textId="77777777" w:rsidR="00C75194" w:rsidRPr="00C75194" w:rsidRDefault="00C75194" w:rsidP="00C75194">
            <w:pPr>
              <w:overflowPunct/>
              <w:autoSpaceDE/>
              <w:autoSpaceDN/>
              <w:adjustRightInd/>
              <w:textAlignment w:val="auto"/>
              <w:rPr>
                <w:rFonts w:cs="Arial"/>
                <w:b/>
                <w:bCs/>
                <w:color w:val="000000"/>
              </w:rPr>
            </w:pPr>
            <w:r w:rsidRPr="00C75194">
              <w:rPr>
                <w:rFonts w:cs="Arial"/>
                <w:b/>
                <w:bCs/>
                <w:color w:val="000000"/>
              </w:rPr>
              <w:t>Lesuren (DA)</w:t>
            </w:r>
          </w:p>
        </w:tc>
        <w:tc>
          <w:tcPr>
            <w:tcW w:w="1153" w:type="dxa"/>
            <w:tcBorders>
              <w:top w:val="single" w:sz="8" w:space="0" w:color="auto"/>
              <w:left w:val="nil"/>
              <w:bottom w:val="single" w:sz="8" w:space="0" w:color="auto"/>
              <w:right w:val="single" w:sz="8" w:space="0" w:color="auto"/>
            </w:tcBorders>
            <w:shd w:val="clear" w:color="000000" w:fill="FFFF00"/>
            <w:vAlign w:val="center"/>
            <w:hideMark/>
          </w:tcPr>
          <w:p w14:paraId="667A4E40" w14:textId="77777777" w:rsidR="00C75194" w:rsidRPr="00C75194" w:rsidRDefault="00C75194" w:rsidP="00C75194">
            <w:pPr>
              <w:overflowPunct/>
              <w:autoSpaceDE/>
              <w:autoSpaceDN/>
              <w:adjustRightInd/>
              <w:textAlignment w:val="auto"/>
              <w:rPr>
                <w:rFonts w:cs="Arial"/>
                <w:b/>
                <w:bCs/>
                <w:color w:val="000000"/>
              </w:rPr>
            </w:pPr>
            <w:r w:rsidRPr="00C75194">
              <w:rPr>
                <w:rFonts w:cs="Arial"/>
                <w:b/>
                <w:bCs/>
                <w:color w:val="000000"/>
              </w:rPr>
              <w:t>Opdrachten (DO)</w:t>
            </w:r>
          </w:p>
        </w:tc>
        <w:tc>
          <w:tcPr>
            <w:tcW w:w="1020" w:type="dxa"/>
            <w:tcBorders>
              <w:top w:val="single" w:sz="8" w:space="0" w:color="auto"/>
              <w:left w:val="nil"/>
              <w:bottom w:val="single" w:sz="8" w:space="0" w:color="auto"/>
              <w:right w:val="single" w:sz="8" w:space="0" w:color="auto"/>
            </w:tcBorders>
            <w:shd w:val="clear" w:color="000000" w:fill="FFFF00"/>
            <w:vAlign w:val="center"/>
            <w:hideMark/>
          </w:tcPr>
          <w:p w14:paraId="7D18C7E9" w14:textId="77777777" w:rsidR="00C75194" w:rsidRPr="00C75194" w:rsidRDefault="00C75194" w:rsidP="00C75194">
            <w:pPr>
              <w:overflowPunct/>
              <w:autoSpaceDE/>
              <w:autoSpaceDN/>
              <w:adjustRightInd/>
              <w:textAlignment w:val="auto"/>
              <w:rPr>
                <w:rFonts w:cs="Arial"/>
                <w:b/>
                <w:bCs/>
                <w:color w:val="000000"/>
              </w:rPr>
            </w:pPr>
            <w:r w:rsidRPr="00C75194">
              <w:rPr>
                <w:rFonts w:cs="Arial"/>
                <w:b/>
                <w:bCs/>
                <w:color w:val="000000"/>
              </w:rPr>
              <w:t>Zelfstudie (ZS)</w:t>
            </w:r>
          </w:p>
        </w:tc>
        <w:tc>
          <w:tcPr>
            <w:tcW w:w="1080" w:type="dxa"/>
            <w:tcBorders>
              <w:top w:val="single" w:sz="8" w:space="0" w:color="auto"/>
              <w:left w:val="nil"/>
              <w:bottom w:val="single" w:sz="8" w:space="0" w:color="auto"/>
              <w:right w:val="single" w:sz="8" w:space="0" w:color="auto"/>
            </w:tcBorders>
            <w:shd w:val="clear" w:color="000000" w:fill="FFFF00"/>
            <w:vAlign w:val="center"/>
            <w:hideMark/>
          </w:tcPr>
          <w:p w14:paraId="3ABA2D9B" w14:textId="77777777" w:rsidR="00C75194" w:rsidRPr="00C75194" w:rsidRDefault="00C75194" w:rsidP="00C75194">
            <w:pPr>
              <w:overflowPunct/>
              <w:autoSpaceDE/>
              <w:autoSpaceDN/>
              <w:adjustRightInd/>
              <w:textAlignment w:val="auto"/>
              <w:rPr>
                <w:rFonts w:cs="Arial"/>
                <w:b/>
                <w:bCs/>
                <w:color w:val="000000"/>
              </w:rPr>
            </w:pPr>
            <w:r w:rsidRPr="00C75194">
              <w:rPr>
                <w:rFonts w:cs="Arial"/>
                <w:b/>
                <w:bCs/>
                <w:color w:val="000000"/>
              </w:rPr>
              <w:t> </w:t>
            </w:r>
          </w:p>
        </w:tc>
      </w:tr>
      <w:tr w:rsidR="00C75194" w:rsidRPr="00C75194" w14:paraId="0CF95207" w14:textId="77777777" w:rsidTr="00C7519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73726926" w14:textId="77777777" w:rsidR="00C75194" w:rsidRPr="00C75194" w:rsidRDefault="00C75194" w:rsidP="00C75194">
            <w:pPr>
              <w:overflowPunct/>
              <w:autoSpaceDE/>
              <w:autoSpaceDN/>
              <w:adjustRightInd/>
              <w:textAlignment w:val="auto"/>
              <w:rPr>
                <w:rFonts w:cs="Arial"/>
                <w:color w:val="000000"/>
              </w:rPr>
            </w:pPr>
            <w:r w:rsidRPr="00C75194">
              <w:rPr>
                <w:rFonts w:cs="Arial"/>
                <w:color w:val="000000"/>
              </w:rPr>
              <w:t>Anatomie</w:t>
            </w:r>
          </w:p>
        </w:tc>
        <w:tc>
          <w:tcPr>
            <w:tcW w:w="1080" w:type="dxa"/>
            <w:tcBorders>
              <w:top w:val="nil"/>
              <w:left w:val="nil"/>
              <w:bottom w:val="single" w:sz="8" w:space="0" w:color="auto"/>
              <w:right w:val="single" w:sz="8" w:space="0" w:color="auto"/>
            </w:tcBorders>
            <w:shd w:val="clear" w:color="auto" w:fill="auto"/>
            <w:vAlign w:val="center"/>
            <w:hideMark/>
          </w:tcPr>
          <w:p w14:paraId="0738C46E"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11</w:t>
            </w:r>
          </w:p>
        </w:tc>
        <w:tc>
          <w:tcPr>
            <w:tcW w:w="1153" w:type="dxa"/>
            <w:tcBorders>
              <w:top w:val="nil"/>
              <w:left w:val="nil"/>
              <w:bottom w:val="single" w:sz="8" w:space="0" w:color="auto"/>
              <w:right w:val="single" w:sz="8" w:space="0" w:color="auto"/>
            </w:tcBorders>
            <w:shd w:val="clear" w:color="auto" w:fill="auto"/>
            <w:vAlign w:val="center"/>
            <w:hideMark/>
          </w:tcPr>
          <w:p w14:paraId="27D4598C"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 </w:t>
            </w:r>
          </w:p>
        </w:tc>
        <w:tc>
          <w:tcPr>
            <w:tcW w:w="1020" w:type="dxa"/>
            <w:tcBorders>
              <w:top w:val="nil"/>
              <w:left w:val="nil"/>
              <w:bottom w:val="single" w:sz="8" w:space="0" w:color="auto"/>
              <w:right w:val="single" w:sz="8" w:space="0" w:color="auto"/>
            </w:tcBorders>
            <w:shd w:val="clear" w:color="auto" w:fill="auto"/>
            <w:vAlign w:val="center"/>
            <w:hideMark/>
          </w:tcPr>
          <w:p w14:paraId="187C226F"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33</w:t>
            </w:r>
          </w:p>
        </w:tc>
        <w:tc>
          <w:tcPr>
            <w:tcW w:w="1080" w:type="dxa"/>
            <w:tcBorders>
              <w:top w:val="nil"/>
              <w:left w:val="nil"/>
              <w:bottom w:val="single" w:sz="8" w:space="0" w:color="auto"/>
              <w:right w:val="single" w:sz="8" w:space="0" w:color="auto"/>
            </w:tcBorders>
            <w:shd w:val="clear" w:color="auto" w:fill="auto"/>
            <w:vAlign w:val="center"/>
            <w:hideMark/>
          </w:tcPr>
          <w:p w14:paraId="6D41B63E"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44</w:t>
            </w:r>
          </w:p>
        </w:tc>
      </w:tr>
      <w:tr w:rsidR="00C75194" w:rsidRPr="00C75194" w14:paraId="0857F39D" w14:textId="77777777" w:rsidTr="00C7519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53CC806D" w14:textId="77777777" w:rsidR="00C75194" w:rsidRPr="00C75194" w:rsidRDefault="00C75194" w:rsidP="00C75194">
            <w:pPr>
              <w:overflowPunct/>
              <w:autoSpaceDE/>
              <w:autoSpaceDN/>
              <w:adjustRightInd/>
              <w:textAlignment w:val="auto"/>
              <w:rPr>
                <w:rFonts w:cs="Arial"/>
                <w:color w:val="000000"/>
              </w:rPr>
            </w:pPr>
            <w:r w:rsidRPr="00C75194">
              <w:rPr>
                <w:rFonts w:cs="Arial"/>
                <w:color w:val="000000"/>
              </w:rPr>
              <w:t>Biomechanica</w:t>
            </w:r>
          </w:p>
        </w:tc>
        <w:tc>
          <w:tcPr>
            <w:tcW w:w="1080" w:type="dxa"/>
            <w:tcBorders>
              <w:top w:val="nil"/>
              <w:left w:val="nil"/>
              <w:bottom w:val="single" w:sz="8" w:space="0" w:color="auto"/>
              <w:right w:val="single" w:sz="8" w:space="0" w:color="auto"/>
            </w:tcBorders>
            <w:shd w:val="clear" w:color="auto" w:fill="auto"/>
            <w:vAlign w:val="center"/>
            <w:hideMark/>
          </w:tcPr>
          <w:p w14:paraId="6767C40A"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10</w:t>
            </w:r>
          </w:p>
        </w:tc>
        <w:tc>
          <w:tcPr>
            <w:tcW w:w="1153" w:type="dxa"/>
            <w:tcBorders>
              <w:top w:val="nil"/>
              <w:left w:val="nil"/>
              <w:bottom w:val="single" w:sz="8" w:space="0" w:color="auto"/>
              <w:right w:val="single" w:sz="8" w:space="0" w:color="auto"/>
            </w:tcBorders>
            <w:shd w:val="clear" w:color="auto" w:fill="auto"/>
            <w:vAlign w:val="center"/>
            <w:hideMark/>
          </w:tcPr>
          <w:p w14:paraId="12D8A9CC"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 </w:t>
            </w:r>
          </w:p>
        </w:tc>
        <w:tc>
          <w:tcPr>
            <w:tcW w:w="1020" w:type="dxa"/>
            <w:tcBorders>
              <w:top w:val="nil"/>
              <w:left w:val="nil"/>
              <w:bottom w:val="single" w:sz="8" w:space="0" w:color="auto"/>
              <w:right w:val="single" w:sz="8" w:space="0" w:color="auto"/>
            </w:tcBorders>
            <w:shd w:val="clear" w:color="auto" w:fill="auto"/>
            <w:vAlign w:val="center"/>
            <w:hideMark/>
          </w:tcPr>
          <w:p w14:paraId="1CF6BBBF"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30</w:t>
            </w:r>
          </w:p>
        </w:tc>
        <w:tc>
          <w:tcPr>
            <w:tcW w:w="1080" w:type="dxa"/>
            <w:tcBorders>
              <w:top w:val="nil"/>
              <w:left w:val="nil"/>
              <w:bottom w:val="single" w:sz="8" w:space="0" w:color="auto"/>
              <w:right w:val="single" w:sz="8" w:space="0" w:color="auto"/>
            </w:tcBorders>
            <w:shd w:val="clear" w:color="auto" w:fill="auto"/>
            <w:vAlign w:val="center"/>
            <w:hideMark/>
          </w:tcPr>
          <w:p w14:paraId="408D508C"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40</w:t>
            </w:r>
          </w:p>
        </w:tc>
      </w:tr>
      <w:tr w:rsidR="00C75194" w:rsidRPr="00C75194" w14:paraId="085A2C77" w14:textId="77777777" w:rsidTr="00C7519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31297EF7" w14:textId="77777777" w:rsidR="00C75194" w:rsidRPr="00C75194" w:rsidRDefault="00C75194" w:rsidP="00C75194">
            <w:pPr>
              <w:overflowPunct/>
              <w:autoSpaceDE/>
              <w:autoSpaceDN/>
              <w:adjustRightInd/>
              <w:textAlignment w:val="auto"/>
              <w:rPr>
                <w:rFonts w:cs="Arial"/>
                <w:color w:val="000000"/>
              </w:rPr>
            </w:pPr>
            <w:r w:rsidRPr="00C75194">
              <w:rPr>
                <w:rFonts w:cs="Arial"/>
                <w:color w:val="000000"/>
              </w:rPr>
              <w:t>Diagnostiek</w:t>
            </w:r>
          </w:p>
        </w:tc>
        <w:tc>
          <w:tcPr>
            <w:tcW w:w="1080" w:type="dxa"/>
            <w:tcBorders>
              <w:top w:val="nil"/>
              <w:left w:val="nil"/>
              <w:bottom w:val="single" w:sz="8" w:space="0" w:color="auto"/>
              <w:right w:val="single" w:sz="8" w:space="0" w:color="auto"/>
            </w:tcBorders>
            <w:shd w:val="clear" w:color="auto" w:fill="auto"/>
            <w:vAlign w:val="center"/>
            <w:hideMark/>
          </w:tcPr>
          <w:p w14:paraId="1FF894A9"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26</w:t>
            </w:r>
          </w:p>
        </w:tc>
        <w:tc>
          <w:tcPr>
            <w:tcW w:w="1153" w:type="dxa"/>
            <w:tcBorders>
              <w:top w:val="nil"/>
              <w:left w:val="nil"/>
              <w:bottom w:val="single" w:sz="8" w:space="0" w:color="auto"/>
              <w:right w:val="single" w:sz="8" w:space="0" w:color="auto"/>
            </w:tcBorders>
            <w:shd w:val="clear" w:color="auto" w:fill="auto"/>
            <w:vAlign w:val="center"/>
            <w:hideMark/>
          </w:tcPr>
          <w:p w14:paraId="1E6BE373"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52</w:t>
            </w:r>
          </w:p>
        </w:tc>
        <w:tc>
          <w:tcPr>
            <w:tcW w:w="1020" w:type="dxa"/>
            <w:tcBorders>
              <w:top w:val="nil"/>
              <w:left w:val="nil"/>
              <w:bottom w:val="single" w:sz="8" w:space="0" w:color="auto"/>
              <w:right w:val="single" w:sz="8" w:space="0" w:color="auto"/>
            </w:tcBorders>
            <w:shd w:val="clear" w:color="auto" w:fill="auto"/>
            <w:vAlign w:val="center"/>
            <w:hideMark/>
          </w:tcPr>
          <w:p w14:paraId="2C017444"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4ED6251A"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78</w:t>
            </w:r>
          </w:p>
        </w:tc>
      </w:tr>
      <w:tr w:rsidR="00C75194" w:rsidRPr="00C75194" w14:paraId="6EEE3163" w14:textId="77777777" w:rsidTr="00C7519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066898CA" w14:textId="77777777" w:rsidR="00C75194" w:rsidRPr="00C75194" w:rsidRDefault="00C75194" w:rsidP="00C75194">
            <w:pPr>
              <w:overflowPunct/>
              <w:autoSpaceDE/>
              <w:autoSpaceDN/>
              <w:adjustRightInd/>
              <w:textAlignment w:val="auto"/>
              <w:rPr>
                <w:rFonts w:cs="Arial"/>
                <w:color w:val="000000"/>
              </w:rPr>
            </w:pPr>
            <w:r w:rsidRPr="00C75194">
              <w:rPr>
                <w:rFonts w:cs="Arial"/>
                <w:color w:val="000000"/>
              </w:rPr>
              <w:t>Therapie</w:t>
            </w:r>
          </w:p>
        </w:tc>
        <w:tc>
          <w:tcPr>
            <w:tcW w:w="1080" w:type="dxa"/>
            <w:tcBorders>
              <w:top w:val="nil"/>
              <w:left w:val="nil"/>
              <w:bottom w:val="single" w:sz="8" w:space="0" w:color="auto"/>
              <w:right w:val="single" w:sz="8" w:space="0" w:color="auto"/>
            </w:tcBorders>
            <w:shd w:val="clear" w:color="auto" w:fill="auto"/>
            <w:vAlign w:val="center"/>
            <w:hideMark/>
          </w:tcPr>
          <w:p w14:paraId="75BA42C3"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33</w:t>
            </w:r>
          </w:p>
        </w:tc>
        <w:tc>
          <w:tcPr>
            <w:tcW w:w="1153" w:type="dxa"/>
            <w:tcBorders>
              <w:top w:val="nil"/>
              <w:left w:val="nil"/>
              <w:bottom w:val="single" w:sz="8" w:space="0" w:color="auto"/>
              <w:right w:val="single" w:sz="8" w:space="0" w:color="auto"/>
            </w:tcBorders>
            <w:shd w:val="clear" w:color="auto" w:fill="auto"/>
            <w:vAlign w:val="center"/>
            <w:hideMark/>
          </w:tcPr>
          <w:p w14:paraId="05A03AB0"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66</w:t>
            </w:r>
          </w:p>
        </w:tc>
        <w:tc>
          <w:tcPr>
            <w:tcW w:w="1020" w:type="dxa"/>
            <w:tcBorders>
              <w:top w:val="nil"/>
              <w:left w:val="nil"/>
              <w:bottom w:val="single" w:sz="8" w:space="0" w:color="auto"/>
              <w:right w:val="single" w:sz="8" w:space="0" w:color="auto"/>
            </w:tcBorders>
            <w:shd w:val="clear" w:color="auto" w:fill="auto"/>
            <w:vAlign w:val="center"/>
            <w:hideMark/>
          </w:tcPr>
          <w:p w14:paraId="6EF8318D"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4291D03B"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99</w:t>
            </w:r>
          </w:p>
        </w:tc>
      </w:tr>
      <w:tr w:rsidR="00C75194" w:rsidRPr="00C75194" w14:paraId="6793B5F1" w14:textId="77777777" w:rsidTr="00C7519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42E98785" w14:textId="77777777" w:rsidR="00C75194" w:rsidRPr="00C75194" w:rsidRDefault="00C75194" w:rsidP="00C75194">
            <w:pPr>
              <w:overflowPunct/>
              <w:autoSpaceDE/>
              <w:autoSpaceDN/>
              <w:adjustRightInd/>
              <w:textAlignment w:val="auto"/>
              <w:rPr>
                <w:rFonts w:cs="Arial"/>
                <w:color w:val="000000"/>
              </w:rPr>
            </w:pPr>
            <w:r w:rsidRPr="00C75194">
              <w:rPr>
                <w:rFonts w:cs="Arial"/>
                <w:color w:val="000000"/>
              </w:rPr>
              <w:t>O &amp; B, concept</w:t>
            </w:r>
          </w:p>
        </w:tc>
        <w:tc>
          <w:tcPr>
            <w:tcW w:w="1080" w:type="dxa"/>
            <w:tcBorders>
              <w:top w:val="nil"/>
              <w:left w:val="nil"/>
              <w:bottom w:val="single" w:sz="8" w:space="0" w:color="auto"/>
              <w:right w:val="single" w:sz="8" w:space="0" w:color="auto"/>
            </w:tcBorders>
            <w:shd w:val="clear" w:color="auto" w:fill="auto"/>
            <w:vAlign w:val="center"/>
            <w:hideMark/>
          </w:tcPr>
          <w:p w14:paraId="1400CA2B"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34</w:t>
            </w:r>
          </w:p>
        </w:tc>
        <w:tc>
          <w:tcPr>
            <w:tcW w:w="1153" w:type="dxa"/>
            <w:tcBorders>
              <w:top w:val="nil"/>
              <w:left w:val="nil"/>
              <w:bottom w:val="single" w:sz="8" w:space="0" w:color="auto"/>
              <w:right w:val="single" w:sz="8" w:space="0" w:color="auto"/>
            </w:tcBorders>
            <w:shd w:val="clear" w:color="auto" w:fill="auto"/>
            <w:vAlign w:val="center"/>
            <w:hideMark/>
          </w:tcPr>
          <w:p w14:paraId="7D5886B8"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68</w:t>
            </w:r>
          </w:p>
        </w:tc>
        <w:tc>
          <w:tcPr>
            <w:tcW w:w="1020" w:type="dxa"/>
            <w:tcBorders>
              <w:top w:val="nil"/>
              <w:left w:val="nil"/>
              <w:bottom w:val="single" w:sz="8" w:space="0" w:color="auto"/>
              <w:right w:val="single" w:sz="8" w:space="0" w:color="auto"/>
            </w:tcBorders>
            <w:shd w:val="clear" w:color="auto" w:fill="auto"/>
            <w:vAlign w:val="center"/>
            <w:hideMark/>
          </w:tcPr>
          <w:p w14:paraId="48353C66"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3D5B0320"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102</w:t>
            </w:r>
          </w:p>
        </w:tc>
      </w:tr>
      <w:tr w:rsidR="00C75194" w:rsidRPr="00C75194" w14:paraId="3C26D26E" w14:textId="77777777" w:rsidTr="00C75194">
        <w:trPr>
          <w:trHeight w:val="315"/>
        </w:trPr>
        <w:tc>
          <w:tcPr>
            <w:tcW w:w="2440" w:type="dxa"/>
            <w:tcBorders>
              <w:top w:val="nil"/>
              <w:left w:val="single" w:sz="8" w:space="0" w:color="auto"/>
              <w:bottom w:val="single" w:sz="8" w:space="0" w:color="auto"/>
              <w:right w:val="single" w:sz="8" w:space="0" w:color="auto"/>
            </w:tcBorders>
            <w:shd w:val="clear" w:color="auto" w:fill="auto"/>
            <w:vAlign w:val="center"/>
            <w:hideMark/>
          </w:tcPr>
          <w:p w14:paraId="28B7DE28" w14:textId="77777777" w:rsidR="00C75194" w:rsidRPr="00C75194" w:rsidRDefault="00C75194" w:rsidP="00C75194">
            <w:pPr>
              <w:overflowPunct/>
              <w:autoSpaceDE/>
              <w:autoSpaceDN/>
              <w:adjustRightInd/>
              <w:textAlignment w:val="auto"/>
              <w:rPr>
                <w:rFonts w:cs="Arial"/>
                <w:color w:val="000000"/>
              </w:rPr>
            </w:pPr>
            <w:r w:rsidRPr="00C75194">
              <w:rPr>
                <w:rFonts w:cs="Arial"/>
                <w:color w:val="000000"/>
              </w:rPr>
              <w:t> </w:t>
            </w:r>
          </w:p>
        </w:tc>
        <w:tc>
          <w:tcPr>
            <w:tcW w:w="1080" w:type="dxa"/>
            <w:tcBorders>
              <w:top w:val="nil"/>
              <w:left w:val="nil"/>
              <w:bottom w:val="single" w:sz="8" w:space="0" w:color="auto"/>
              <w:right w:val="single" w:sz="8" w:space="0" w:color="auto"/>
            </w:tcBorders>
            <w:shd w:val="clear" w:color="auto" w:fill="auto"/>
            <w:vAlign w:val="center"/>
            <w:hideMark/>
          </w:tcPr>
          <w:p w14:paraId="30D264D2"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114</w:t>
            </w:r>
          </w:p>
        </w:tc>
        <w:tc>
          <w:tcPr>
            <w:tcW w:w="1153" w:type="dxa"/>
            <w:tcBorders>
              <w:top w:val="nil"/>
              <w:left w:val="nil"/>
              <w:bottom w:val="single" w:sz="8" w:space="0" w:color="auto"/>
              <w:right w:val="single" w:sz="8" w:space="0" w:color="auto"/>
            </w:tcBorders>
            <w:shd w:val="clear" w:color="auto" w:fill="auto"/>
            <w:vAlign w:val="center"/>
            <w:hideMark/>
          </w:tcPr>
          <w:p w14:paraId="1272A049"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186</w:t>
            </w:r>
          </w:p>
        </w:tc>
        <w:tc>
          <w:tcPr>
            <w:tcW w:w="1020" w:type="dxa"/>
            <w:tcBorders>
              <w:top w:val="nil"/>
              <w:left w:val="nil"/>
              <w:bottom w:val="single" w:sz="8" w:space="0" w:color="auto"/>
              <w:right w:val="single" w:sz="8" w:space="0" w:color="auto"/>
            </w:tcBorders>
            <w:shd w:val="clear" w:color="auto" w:fill="auto"/>
            <w:vAlign w:val="center"/>
            <w:hideMark/>
          </w:tcPr>
          <w:p w14:paraId="527BDBBF"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63</w:t>
            </w:r>
          </w:p>
        </w:tc>
        <w:tc>
          <w:tcPr>
            <w:tcW w:w="1080" w:type="dxa"/>
            <w:tcBorders>
              <w:top w:val="nil"/>
              <w:left w:val="nil"/>
              <w:bottom w:val="single" w:sz="8" w:space="0" w:color="auto"/>
              <w:right w:val="single" w:sz="8" w:space="0" w:color="auto"/>
            </w:tcBorders>
            <w:shd w:val="clear" w:color="auto" w:fill="auto"/>
            <w:vAlign w:val="center"/>
            <w:hideMark/>
          </w:tcPr>
          <w:p w14:paraId="74AA164F"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363</w:t>
            </w:r>
          </w:p>
        </w:tc>
      </w:tr>
      <w:tr w:rsidR="00C75194" w:rsidRPr="00C75194" w14:paraId="7BBC4384" w14:textId="77777777" w:rsidTr="00C75194">
        <w:trPr>
          <w:trHeight w:val="315"/>
        </w:trPr>
        <w:tc>
          <w:tcPr>
            <w:tcW w:w="2440" w:type="dxa"/>
            <w:tcBorders>
              <w:top w:val="nil"/>
              <w:left w:val="single" w:sz="8" w:space="0" w:color="auto"/>
              <w:bottom w:val="single" w:sz="8" w:space="0" w:color="auto"/>
              <w:right w:val="single" w:sz="8" w:space="0" w:color="auto"/>
            </w:tcBorders>
            <w:shd w:val="clear" w:color="auto" w:fill="auto"/>
            <w:noWrap/>
            <w:vAlign w:val="center"/>
            <w:hideMark/>
          </w:tcPr>
          <w:p w14:paraId="38639802" w14:textId="77777777" w:rsidR="00C75194" w:rsidRPr="00C75194" w:rsidRDefault="00C75194" w:rsidP="00C75194">
            <w:pPr>
              <w:overflowPunct/>
              <w:autoSpaceDE/>
              <w:autoSpaceDN/>
              <w:adjustRightInd/>
              <w:textAlignment w:val="auto"/>
              <w:rPr>
                <w:rFonts w:cs="Arial"/>
                <w:color w:val="000000"/>
              </w:rPr>
            </w:pPr>
            <w:r w:rsidRPr="00C75194">
              <w:rPr>
                <w:rFonts w:cs="Arial"/>
                <w:color w:val="000000"/>
              </w:rPr>
              <w:t>ECTS</w:t>
            </w:r>
          </w:p>
        </w:tc>
        <w:tc>
          <w:tcPr>
            <w:tcW w:w="1080" w:type="dxa"/>
            <w:tcBorders>
              <w:top w:val="nil"/>
              <w:left w:val="nil"/>
              <w:bottom w:val="nil"/>
              <w:right w:val="nil"/>
            </w:tcBorders>
            <w:shd w:val="clear" w:color="auto" w:fill="auto"/>
            <w:noWrap/>
            <w:vAlign w:val="bottom"/>
            <w:hideMark/>
          </w:tcPr>
          <w:p w14:paraId="5FCB5A98" w14:textId="77777777" w:rsidR="00C75194" w:rsidRPr="00C75194" w:rsidRDefault="00C75194" w:rsidP="00C75194">
            <w:pPr>
              <w:overflowPunct/>
              <w:autoSpaceDE/>
              <w:autoSpaceDN/>
              <w:adjustRightInd/>
              <w:textAlignment w:val="auto"/>
              <w:rPr>
                <w:rFonts w:cs="Arial"/>
                <w:color w:val="000000"/>
              </w:rPr>
            </w:pPr>
          </w:p>
        </w:tc>
        <w:tc>
          <w:tcPr>
            <w:tcW w:w="1153" w:type="dxa"/>
            <w:tcBorders>
              <w:top w:val="nil"/>
              <w:left w:val="nil"/>
              <w:bottom w:val="nil"/>
              <w:right w:val="nil"/>
            </w:tcBorders>
            <w:shd w:val="clear" w:color="auto" w:fill="auto"/>
            <w:noWrap/>
            <w:vAlign w:val="bottom"/>
            <w:hideMark/>
          </w:tcPr>
          <w:p w14:paraId="175F5934" w14:textId="77777777" w:rsidR="00C75194" w:rsidRPr="00C75194" w:rsidRDefault="00C75194" w:rsidP="00C75194">
            <w:pPr>
              <w:overflowPunct/>
              <w:autoSpaceDE/>
              <w:autoSpaceDN/>
              <w:adjustRightInd/>
              <w:textAlignment w:val="auto"/>
              <w:rPr>
                <w:rFonts w:ascii="Times New Roman" w:hAnsi="Times New Roman"/>
              </w:rPr>
            </w:pPr>
          </w:p>
        </w:tc>
        <w:tc>
          <w:tcPr>
            <w:tcW w:w="1020" w:type="dxa"/>
            <w:tcBorders>
              <w:top w:val="nil"/>
              <w:left w:val="nil"/>
              <w:bottom w:val="nil"/>
              <w:right w:val="nil"/>
            </w:tcBorders>
            <w:shd w:val="clear" w:color="auto" w:fill="auto"/>
            <w:noWrap/>
            <w:vAlign w:val="bottom"/>
            <w:hideMark/>
          </w:tcPr>
          <w:p w14:paraId="3FEDED84" w14:textId="77777777" w:rsidR="00C75194" w:rsidRPr="00C75194" w:rsidRDefault="00C75194" w:rsidP="00C75194">
            <w:pPr>
              <w:overflowPunct/>
              <w:autoSpaceDE/>
              <w:autoSpaceDN/>
              <w:adjustRightInd/>
              <w:textAlignment w:val="auto"/>
              <w:rPr>
                <w:rFonts w:ascii="Times New Roman" w:hAnsi="Times New Roman"/>
              </w:rPr>
            </w:pP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25BDC1B0" w14:textId="77777777" w:rsidR="00C75194" w:rsidRPr="00C75194" w:rsidRDefault="00C75194" w:rsidP="00C75194">
            <w:pPr>
              <w:overflowPunct/>
              <w:autoSpaceDE/>
              <w:autoSpaceDN/>
              <w:adjustRightInd/>
              <w:jc w:val="center"/>
              <w:textAlignment w:val="auto"/>
              <w:rPr>
                <w:rFonts w:cs="Arial"/>
                <w:color w:val="000000"/>
              </w:rPr>
            </w:pPr>
            <w:r w:rsidRPr="00C75194">
              <w:rPr>
                <w:rFonts w:cs="Arial"/>
                <w:color w:val="000000"/>
              </w:rPr>
              <w:t>12,96</w:t>
            </w:r>
          </w:p>
        </w:tc>
      </w:tr>
    </w:tbl>
    <w:p w14:paraId="318AFB94" w14:textId="3BB4EACB" w:rsidR="00C75194" w:rsidRDefault="00C75194" w:rsidP="00C836E3"/>
    <w:p w14:paraId="26A04830" w14:textId="72405339" w:rsidR="00C75194" w:rsidRDefault="00C75194" w:rsidP="00C836E3"/>
    <w:p w14:paraId="28C5B4FC" w14:textId="2B4B9577" w:rsidR="00C75194" w:rsidRDefault="00C75194" w:rsidP="00C836E3"/>
    <w:p w14:paraId="0DB1CB0D" w14:textId="77777777" w:rsidR="00C75194" w:rsidRDefault="00C75194" w:rsidP="00C836E3"/>
    <w:p w14:paraId="54D3F56F" w14:textId="77777777" w:rsidR="00C836E3" w:rsidRDefault="00C836E3" w:rsidP="00C836E3">
      <w:pPr>
        <w:pStyle w:val="Kop2"/>
      </w:pPr>
      <w:bookmarkStart w:id="258" w:name="_Toc373788307"/>
      <w:r>
        <w:t>11.1. Leerdoelen heup</w:t>
      </w:r>
      <w:bookmarkEnd w:id="258"/>
    </w:p>
    <w:p w14:paraId="627B943D" w14:textId="77777777" w:rsidR="00C836E3" w:rsidRDefault="00C836E3" w:rsidP="00C836E3"/>
    <w:p w14:paraId="39F2DE19" w14:textId="77777777" w:rsidR="00C836E3" w:rsidRPr="00DC152D" w:rsidRDefault="00C836E3" w:rsidP="00DC152D">
      <w:pPr>
        <w:rPr>
          <w:b/>
        </w:rPr>
      </w:pPr>
      <w:r w:rsidRPr="00DC152D">
        <w:rPr>
          <w:b/>
        </w:rPr>
        <w:t>Leerdoel 1</w:t>
      </w:r>
    </w:p>
    <w:p w14:paraId="353F3B2D" w14:textId="77777777" w:rsidR="00C836E3" w:rsidRDefault="00C836E3" w:rsidP="00DC152D">
      <w:r>
        <w:t xml:space="preserve">De student heeft kennis over en inzicht in de anatomie, </w:t>
      </w:r>
      <w:proofErr w:type="spellStart"/>
      <w:r>
        <w:t>osteokinematica</w:t>
      </w:r>
      <w:proofErr w:type="spellEnd"/>
      <w:r>
        <w:t xml:space="preserve">, </w:t>
      </w:r>
      <w:proofErr w:type="spellStart"/>
      <w:r>
        <w:t>arthrokinematica</w:t>
      </w:r>
      <w:proofErr w:type="spellEnd"/>
      <w:r>
        <w:t xml:space="preserve"> en dysfunctiemechanismen van de heup. Tevens kan hij alle onderdelen (spieren, ligamenten, gewrichtsvlakken) van de heup onderzoek en is hij in staat de osteopathische normalisaties voor de heup uit te voeren.</w:t>
      </w:r>
    </w:p>
    <w:p w14:paraId="55CDFBDF" w14:textId="77777777" w:rsidR="00C836E3" w:rsidRDefault="00C836E3" w:rsidP="00DC152D"/>
    <w:p w14:paraId="5A4481A3" w14:textId="77777777" w:rsidR="00C836E3" w:rsidRPr="00DC152D" w:rsidRDefault="00C836E3" w:rsidP="00DC152D">
      <w:pPr>
        <w:rPr>
          <w:b/>
        </w:rPr>
      </w:pPr>
      <w:r w:rsidRPr="00DC152D">
        <w:rPr>
          <w:b/>
        </w:rPr>
        <w:t>Leerinhoud 1</w:t>
      </w:r>
    </w:p>
    <w:p w14:paraId="112E2C13" w14:textId="77777777" w:rsidR="00C836E3" w:rsidRDefault="00C836E3" w:rsidP="00DC152D">
      <w:r>
        <w:t>De heup: zie de verschillende onderdelen bij de operationele leerdoelen.</w:t>
      </w:r>
    </w:p>
    <w:p w14:paraId="335D90EC" w14:textId="77777777" w:rsidR="00C836E3" w:rsidRDefault="00C836E3" w:rsidP="00DC152D"/>
    <w:p w14:paraId="278D742B" w14:textId="77777777" w:rsidR="00C836E3" w:rsidRPr="00DC152D" w:rsidRDefault="00C836E3" w:rsidP="00DC152D">
      <w:pPr>
        <w:rPr>
          <w:b/>
        </w:rPr>
      </w:pPr>
      <w:r w:rsidRPr="00DC152D">
        <w:rPr>
          <w:b/>
        </w:rPr>
        <w:t>Lesuren 1</w:t>
      </w:r>
    </w:p>
    <w:p w14:paraId="78AE6591" w14:textId="77777777" w:rsidR="00C836E3" w:rsidRDefault="00C836E3" w:rsidP="00DC152D">
      <w:r>
        <w:t xml:space="preserve">Het aantal lesuren voor het onderdeel de heup bedraagt 4 lesuren theorie en 8 lesuren praktijk. Tevens zijn 8 lesuren ingeruimd voor herhalingslessen onderste extremiteit. </w:t>
      </w:r>
    </w:p>
    <w:p w14:paraId="557B649C" w14:textId="77777777" w:rsidR="00C836E3" w:rsidRDefault="00C836E3" w:rsidP="00DC152D"/>
    <w:p w14:paraId="79CF951A" w14:textId="77777777" w:rsidR="00C836E3" w:rsidRPr="00DC152D" w:rsidRDefault="00C836E3" w:rsidP="00DC152D">
      <w:pPr>
        <w:rPr>
          <w:b/>
          <w:u w:val="single"/>
        </w:rPr>
      </w:pPr>
      <w:r w:rsidRPr="00DC152D">
        <w:rPr>
          <w:b/>
          <w:u w:val="single"/>
        </w:rPr>
        <w:lastRenderedPageBreak/>
        <w:t>Operationele leerdoelen 1</w:t>
      </w:r>
    </w:p>
    <w:p w14:paraId="2B97FDE2" w14:textId="77777777" w:rsidR="00C836E3" w:rsidRDefault="00C836E3" w:rsidP="00DC152D">
      <w:proofErr w:type="spellStart"/>
      <w:r>
        <w:t>lesblok</w:t>
      </w:r>
      <w:proofErr w:type="spellEnd"/>
      <w:r>
        <w:t xml:space="preserve"> 1-1</w:t>
      </w:r>
    </w:p>
    <w:p w14:paraId="00F38F43" w14:textId="77777777" w:rsidR="00DC152D" w:rsidRDefault="00DC152D" w:rsidP="00DC152D"/>
    <w:p w14:paraId="1ACBADBF" w14:textId="77777777" w:rsidR="00C836E3" w:rsidRDefault="00C836E3" w:rsidP="00DC152D">
      <w:r>
        <w:t>Lesinhoud</w:t>
      </w:r>
    </w:p>
    <w:p w14:paraId="12D538E7" w14:textId="77777777" w:rsidR="00C836E3" w:rsidRPr="00DC152D" w:rsidRDefault="00C836E3" w:rsidP="00DC152D">
      <w:pPr>
        <w:rPr>
          <w:b/>
        </w:rPr>
      </w:pPr>
      <w:r w:rsidRPr="00DC152D">
        <w:rPr>
          <w:b/>
        </w:rPr>
        <w:t>Topografische anatomie</w:t>
      </w:r>
    </w:p>
    <w:p w14:paraId="18F4C3F5" w14:textId="77777777" w:rsidR="00C836E3" w:rsidRDefault="00C836E3" w:rsidP="00C836E3">
      <w:pPr>
        <w:ind w:left="680"/>
      </w:pPr>
      <w:r>
        <w:t>Beschrijvende anatomische aspecten van het heupgewricht in relatie met het bekken, de lumbale wervelzuil, de knie en de voet.</w:t>
      </w:r>
    </w:p>
    <w:p w14:paraId="010E5B85" w14:textId="77777777" w:rsidR="00C836E3" w:rsidRDefault="00C836E3" w:rsidP="00C836E3">
      <w:pPr>
        <w:ind w:left="680"/>
      </w:pPr>
      <w:r>
        <w:t xml:space="preserve">Beschrijving van de gewrichtsvlakken, caput </w:t>
      </w:r>
      <w:proofErr w:type="spellStart"/>
      <w:r>
        <w:t>femoris</w:t>
      </w:r>
      <w:proofErr w:type="spellEnd"/>
      <w:r>
        <w:t xml:space="preserve"> en het acetabulum met de </w:t>
      </w:r>
      <w:proofErr w:type="spellStart"/>
      <w:r>
        <w:t>capsulaire</w:t>
      </w:r>
      <w:proofErr w:type="spellEnd"/>
      <w:r>
        <w:t xml:space="preserve"> en </w:t>
      </w:r>
      <w:proofErr w:type="spellStart"/>
      <w:r>
        <w:t>ligamentaire</w:t>
      </w:r>
      <w:proofErr w:type="spellEnd"/>
      <w:r>
        <w:t xml:space="preserve"> verbindingen.</w:t>
      </w:r>
    </w:p>
    <w:p w14:paraId="1ED9C06B" w14:textId="77777777" w:rsidR="00C836E3" w:rsidRDefault="00C836E3" w:rsidP="00C836E3">
      <w:pPr>
        <w:ind w:left="680"/>
      </w:pPr>
      <w:r>
        <w:t xml:space="preserve">De myologie rond het heupgewricht legt een eerste verband met de omgevende </w:t>
      </w:r>
      <w:proofErr w:type="spellStart"/>
      <w:r>
        <w:t>regios</w:t>
      </w:r>
      <w:proofErr w:type="spellEnd"/>
      <w:r>
        <w:t>.</w:t>
      </w:r>
    </w:p>
    <w:p w14:paraId="22B78275" w14:textId="77777777" w:rsidR="00C836E3" w:rsidRDefault="00C836E3" w:rsidP="00C836E3">
      <w:pPr>
        <w:ind w:left="680"/>
      </w:pPr>
      <w:r>
        <w:t xml:space="preserve">Het belang van de heup en femur volgens Dr. </w:t>
      </w:r>
      <w:proofErr w:type="spellStart"/>
      <w:r>
        <w:t>Still</w:t>
      </w:r>
      <w:proofErr w:type="spellEnd"/>
      <w:r>
        <w:t xml:space="preserve">. </w:t>
      </w:r>
    </w:p>
    <w:p w14:paraId="751484F6" w14:textId="77777777" w:rsidR="00C836E3" w:rsidRDefault="00C836E3" w:rsidP="00C836E3">
      <w:pPr>
        <w:ind w:left="680"/>
      </w:pPr>
      <w:r>
        <w:t>De bloedvoorziening.</w:t>
      </w:r>
    </w:p>
    <w:p w14:paraId="2F3DD5FE" w14:textId="77777777" w:rsidR="00C836E3" w:rsidRDefault="00C836E3" w:rsidP="00C836E3">
      <w:pPr>
        <w:ind w:left="680"/>
      </w:pPr>
      <w:r>
        <w:t>De innervatie.</w:t>
      </w:r>
    </w:p>
    <w:p w14:paraId="7247383A" w14:textId="77777777" w:rsidR="00C836E3" w:rsidRPr="00DC152D" w:rsidRDefault="00C836E3" w:rsidP="00DC152D">
      <w:pPr>
        <w:rPr>
          <w:b/>
        </w:rPr>
      </w:pPr>
      <w:proofErr w:type="spellStart"/>
      <w:r w:rsidRPr="00DC152D">
        <w:rPr>
          <w:b/>
        </w:rPr>
        <w:t>Osteokinematica</w:t>
      </w:r>
      <w:proofErr w:type="spellEnd"/>
      <w:r w:rsidRPr="00DC152D">
        <w:rPr>
          <w:b/>
        </w:rPr>
        <w:t xml:space="preserve"> van het heupgewricht</w:t>
      </w:r>
    </w:p>
    <w:p w14:paraId="314509CC" w14:textId="77777777" w:rsidR="00C836E3" w:rsidRDefault="00C836E3" w:rsidP="00C836E3">
      <w:pPr>
        <w:ind w:left="680"/>
      </w:pPr>
      <w:r>
        <w:t>De verschillende graden van bewegingsvrijheid rondom de respectievelijk</w:t>
      </w:r>
      <w:r>
        <w:tab/>
        <w:t>e bewegingsassen.</w:t>
      </w:r>
    </w:p>
    <w:p w14:paraId="4095B359" w14:textId="77777777" w:rsidR="00C836E3" w:rsidRDefault="00C836E3" w:rsidP="00C836E3">
      <w:pPr>
        <w:ind w:left="680"/>
      </w:pPr>
      <w:r>
        <w:t>De bewegingsamplitudes vanuit de verschillende knieposities.</w:t>
      </w:r>
    </w:p>
    <w:p w14:paraId="4A0E27CF" w14:textId="77777777" w:rsidR="00C836E3" w:rsidRPr="00DC152D" w:rsidRDefault="00C836E3" w:rsidP="00DC152D">
      <w:pPr>
        <w:rPr>
          <w:b/>
        </w:rPr>
      </w:pPr>
      <w:proofErr w:type="spellStart"/>
      <w:r w:rsidRPr="00DC152D">
        <w:rPr>
          <w:b/>
        </w:rPr>
        <w:t>Arthrokinematica</w:t>
      </w:r>
      <w:proofErr w:type="spellEnd"/>
      <w:r w:rsidRPr="00DC152D">
        <w:rPr>
          <w:b/>
        </w:rPr>
        <w:t xml:space="preserve"> </w:t>
      </w:r>
    </w:p>
    <w:p w14:paraId="1C1A1F2C" w14:textId="77777777" w:rsidR="00C836E3" w:rsidRDefault="00C836E3" w:rsidP="00C836E3">
      <w:pPr>
        <w:ind w:left="680"/>
      </w:pPr>
      <w:r>
        <w:t>De bedoeling is de student een drie-dimensioneel beeld van de heupbewegingen te brengen in relatie met het bekken.</w:t>
      </w:r>
    </w:p>
    <w:p w14:paraId="312A8ED6" w14:textId="77777777" w:rsidR="00C836E3" w:rsidRDefault="00C836E3" w:rsidP="00C836E3">
      <w:pPr>
        <w:ind w:left="680"/>
      </w:pPr>
      <w:r>
        <w:t xml:space="preserve">Hoe bijvoorbeeld de heup een ilium </w:t>
      </w:r>
      <w:proofErr w:type="spellStart"/>
      <w:r>
        <w:t>anterior</w:t>
      </w:r>
      <w:proofErr w:type="spellEnd"/>
      <w:r>
        <w:t xml:space="preserve"> kan compenseren.</w:t>
      </w:r>
    </w:p>
    <w:p w14:paraId="48B675E4" w14:textId="77777777" w:rsidR="00C836E3" w:rsidRPr="00DC152D" w:rsidRDefault="00C836E3" w:rsidP="00DC152D">
      <w:pPr>
        <w:rPr>
          <w:b/>
        </w:rPr>
      </w:pPr>
      <w:r w:rsidRPr="00DC152D">
        <w:rPr>
          <w:b/>
        </w:rPr>
        <w:t>Disfunctiemechanismen</w:t>
      </w:r>
    </w:p>
    <w:p w14:paraId="1AD596FA" w14:textId="77777777" w:rsidR="00C836E3" w:rsidRDefault="00C836E3" w:rsidP="00C836E3">
      <w:pPr>
        <w:pStyle w:val="Plattetekst21"/>
      </w:pPr>
      <w:r>
        <w:t xml:space="preserve">Aan de hand van het normale fysiologisch gewrichtsgebeuren (osteo- en </w:t>
      </w:r>
      <w:proofErr w:type="spellStart"/>
      <w:r>
        <w:t>arthrokinematica</w:t>
      </w:r>
      <w:proofErr w:type="spellEnd"/>
      <w:r>
        <w:t xml:space="preserve">) worden de verschillende mogelijke osteopathische </w:t>
      </w:r>
      <w:r>
        <w:tab/>
        <w:t>disfuncties behandeld:</w:t>
      </w:r>
    </w:p>
    <w:p w14:paraId="0F0DC4EC" w14:textId="77777777" w:rsidR="00C836E3" w:rsidRDefault="00C836E3" w:rsidP="00031B25">
      <w:pPr>
        <w:numPr>
          <w:ilvl w:val="2"/>
          <w:numId w:val="18"/>
        </w:numPr>
        <w:tabs>
          <w:tab w:val="left" w:pos="2160"/>
        </w:tabs>
        <w:ind w:left="2160"/>
      </w:pPr>
      <w:r>
        <w:t xml:space="preserve">Disfunctie in </w:t>
      </w:r>
      <w:proofErr w:type="spellStart"/>
      <w:r>
        <w:t>exorotatie</w:t>
      </w:r>
      <w:proofErr w:type="spellEnd"/>
    </w:p>
    <w:p w14:paraId="1E484BE2" w14:textId="77777777" w:rsidR="00C836E3" w:rsidRDefault="00C836E3" w:rsidP="00031B25">
      <w:pPr>
        <w:numPr>
          <w:ilvl w:val="2"/>
          <w:numId w:val="18"/>
        </w:numPr>
        <w:tabs>
          <w:tab w:val="left" w:pos="2160"/>
        </w:tabs>
        <w:ind w:left="2160"/>
      </w:pPr>
      <w:r>
        <w:t xml:space="preserve">Disfunctie in </w:t>
      </w:r>
      <w:proofErr w:type="spellStart"/>
      <w:r>
        <w:t>endorotatie</w:t>
      </w:r>
      <w:proofErr w:type="spellEnd"/>
    </w:p>
    <w:p w14:paraId="5693CEC7" w14:textId="77777777" w:rsidR="00C836E3" w:rsidRDefault="00C836E3" w:rsidP="00031B25">
      <w:pPr>
        <w:numPr>
          <w:ilvl w:val="2"/>
          <w:numId w:val="18"/>
        </w:numPr>
        <w:tabs>
          <w:tab w:val="left" w:pos="2160"/>
        </w:tabs>
        <w:ind w:left="2160"/>
      </w:pPr>
      <w:r>
        <w:t>Disfunctie in adductie</w:t>
      </w:r>
    </w:p>
    <w:p w14:paraId="7F70928A" w14:textId="77777777" w:rsidR="00C836E3" w:rsidRDefault="00C836E3" w:rsidP="00031B25">
      <w:pPr>
        <w:numPr>
          <w:ilvl w:val="2"/>
          <w:numId w:val="18"/>
        </w:numPr>
        <w:tabs>
          <w:tab w:val="left" w:pos="2160"/>
        </w:tabs>
        <w:ind w:left="2160"/>
      </w:pPr>
      <w:r>
        <w:t>Disfunctie in abductie</w:t>
      </w:r>
    </w:p>
    <w:p w14:paraId="1CB2A7B4" w14:textId="77777777" w:rsidR="00C836E3" w:rsidRDefault="00C836E3" w:rsidP="00031B25">
      <w:pPr>
        <w:numPr>
          <w:ilvl w:val="2"/>
          <w:numId w:val="18"/>
        </w:numPr>
        <w:tabs>
          <w:tab w:val="left" w:pos="2160"/>
        </w:tabs>
        <w:ind w:left="2160"/>
      </w:pPr>
      <w:r>
        <w:t>Disfunctie in flexie</w:t>
      </w:r>
    </w:p>
    <w:p w14:paraId="0CD869B4" w14:textId="77777777" w:rsidR="00C836E3" w:rsidRDefault="00C836E3" w:rsidP="00031B25">
      <w:pPr>
        <w:numPr>
          <w:ilvl w:val="2"/>
          <w:numId w:val="18"/>
        </w:numPr>
        <w:tabs>
          <w:tab w:val="left" w:pos="2160"/>
        </w:tabs>
        <w:ind w:left="2160"/>
      </w:pPr>
      <w:r>
        <w:t xml:space="preserve">Disfunctie in </w:t>
      </w:r>
      <w:proofErr w:type="spellStart"/>
      <w:r>
        <w:t>anterioriteit</w:t>
      </w:r>
      <w:proofErr w:type="spellEnd"/>
    </w:p>
    <w:p w14:paraId="655BD28A" w14:textId="77777777" w:rsidR="00C836E3" w:rsidRDefault="00C836E3" w:rsidP="00031B25">
      <w:pPr>
        <w:numPr>
          <w:ilvl w:val="2"/>
          <w:numId w:val="18"/>
        </w:numPr>
        <w:tabs>
          <w:tab w:val="left" w:pos="2160"/>
        </w:tabs>
        <w:ind w:left="2160"/>
      </w:pPr>
      <w:r>
        <w:t>Disfunctie in posterioriteit</w:t>
      </w:r>
    </w:p>
    <w:p w14:paraId="0EA8E229" w14:textId="77777777" w:rsidR="00C836E3" w:rsidRDefault="00C836E3" w:rsidP="00C836E3">
      <w:pPr>
        <w:ind w:left="340" w:firstLine="340"/>
      </w:pPr>
      <w:r>
        <w:t>Neurologische benadering van primaire en secundaire disfunctie.</w:t>
      </w:r>
    </w:p>
    <w:p w14:paraId="7FF8F331" w14:textId="77777777" w:rsidR="00C836E3" w:rsidRPr="00DC152D" w:rsidRDefault="00C836E3" w:rsidP="00DC152D">
      <w:pPr>
        <w:rPr>
          <w:b/>
        </w:rPr>
      </w:pPr>
      <w:r w:rsidRPr="00DC152D">
        <w:rPr>
          <w:b/>
        </w:rPr>
        <w:t>Leerdoel</w:t>
      </w:r>
    </w:p>
    <w:p w14:paraId="0C9696C4" w14:textId="77777777" w:rsidR="00C836E3" w:rsidRDefault="00C836E3" w:rsidP="00C836E3">
      <w:pPr>
        <w:ind w:left="680"/>
      </w:pPr>
      <w:r>
        <w:t>De student is zich bewust van het belang van het heupgewricht in relatie met het bekken, het onderste lidmaat en de LWZ.</w:t>
      </w:r>
    </w:p>
    <w:p w14:paraId="08228957" w14:textId="77777777" w:rsidR="00C836E3" w:rsidRDefault="00C836E3" w:rsidP="00C836E3">
      <w:pPr>
        <w:ind w:left="680"/>
      </w:pPr>
      <w:r>
        <w:t>Hij bekomt een idee hoe de heup functioneert in het kader van de onderste functionele driehoek. Tevens wordt in het holistisch perspectief het verband gelegd tussen de onderste, de middelste en de bovenste functionele eenheid.</w:t>
      </w:r>
    </w:p>
    <w:p w14:paraId="2FFB818F" w14:textId="77777777" w:rsidR="00C836E3" w:rsidRDefault="00C836E3" w:rsidP="00C836E3">
      <w:pPr>
        <w:ind w:left="680"/>
      </w:pPr>
    </w:p>
    <w:p w14:paraId="5EA61234" w14:textId="77777777" w:rsidR="00C836E3" w:rsidRDefault="00C836E3" w:rsidP="00C836E3">
      <w:pPr>
        <w:ind w:left="680"/>
      </w:pPr>
      <w:r>
        <w:t xml:space="preserve">De student is voorbereid om de anatomie in vivo van het 2e </w:t>
      </w:r>
      <w:proofErr w:type="spellStart"/>
      <w:r>
        <w:t>lesblok</w:t>
      </w:r>
      <w:proofErr w:type="spellEnd"/>
      <w:r>
        <w:t xml:space="preserve"> in een globale visie te beleven.</w:t>
      </w:r>
    </w:p>
    <w:p w14:paraId="24154B21" w14:textId="77777777" w:rsidR="00DC152D" w:rsidRDefault="00DC152D" w:rsidP="00DC152D"/>
    <w:p w14:paraId="5FEFFC97" w14:textId="77777777" w:rsidR="00C836E3" w:rsidRDefault="00C836E3" w:rsidP="00DC152D">
      <w:proofErr w:type="spellStart"/>
      <w:r>
        <w:t>lesblok</w:t>
      </w:r>
      <w:proofErr w:type="spellEnd"/>
      <w:r>
        <w:t xml:space="preserve"> 1-2</w:t>
      </w:r>
    </w:p>
    <w:p w14:paraId="14BA1143" w14:textId="77777777" w:rsidR="00C836E3" w:rsidRPr="00DC152D" w:rsidRDefault="00C836E3" w:rsidP="00DC152D">
      <w:pPr>
        <w:rPr>
          <w:b/>
        </w:rPr>
      </w:pPr>
      <w:r w:rsidRPr="00DC152D">
        <w:rPr>
          <w:b/>
        </w:rPr>
        <w:t>Lesinhoud</w:t>
      </w:r>
    </w:p>
    <w:p w14:paraId="4134FA1A" w14:textId="77777777" w:rsidR="00C836E3" w:rsidRDefault="00C836E3" w:rsidP="00C836E3">
      <w:pPr>
        <w:ind w:left="340"/>
      </w:pPr>
      <w:proofErr w:type="spellStart"/>
      <w:r>
        <w:t>Palpatoire</w:t>
      </w:r>
      <w:proofErr w:type="spellEnd"/>
      <w:r>
        <w:t xml:space="preserve"> anatomie van de heupregio.</w:t>
      </w:r>
    </w:p>
    <w:p w14:paraId="286B8B38" w14:textId="77777777" w:rsidR="00C836E3" w:rsidRDefault="00C836E3" w:rsidP="00C836E3">
      <w:pPr>
        <w:ind w:left="340"/>
      </w:pPr>
      <w:r>
        <w:t xml:space="preserve">Via de referentiepunten en -lijnen van het bekken leert de student  op  een </w:t>
      </w:r>
      <w:r>
        <w:tab/>
        <w:t>praktische manier zijn weg te vinden bij het contacteren van zijn patiënt.</w:t>
      </w:r>
    </w:p>
    <w:p w14:paraId="40C899AB" w14:textId="77777777" w:rsidR="00C836E3" w:rsidRPr="001E257D" w:rsidRDefault="00C836E3" w:rsidP="00031B25">
      <w:pPr>
        <w:numPr>
          <w:ilvl w:val="0"/>
          <w:numId w:val="8"/>
        </w:numPr>
        <w:tabs>
          <w:tab w:val="left" w:pos="360"/>
        </w:tabs>
        <w:rPr>
          <w:lang w:val="fr-FR"/>
        </w:rPr>
      </w:pPr>
      <w:proofErr w:type="spellStart"/>
      <w:r w:rsidRPr="001E257D">
        <w:rPr>
          <w:lang w:val="fr-FR"/>
        </w:rPr>
        <w:t>lijn</w:t>
      </w:r>
      <w:proofErr w:type="spellEnd"/>
      <w:r w:rsidRPr="001E257D">
        <w:rPr>
          <w:lang w:val="fr-FR"/>
        </w:rPr>
        <w:t xml:space="preserve"> </w:t>
      </w:r>
      <w:proofErr w:type="spellStart"/>
      <w:r w:rsidRPr="001E257D">
        <w:rPr>
          <w:lang w:val="fr-FR"/>
        </w:rPr>
        <w:t>tussen</w:t>
      </w:r>
      <w:proofErr w:type="spellEnd"/>
      <w:r w:rsidRPr="001E257D">
        <w:rPr>
          <w:lang w:val="fr-FR"/>
        </w:rPr>
        <w:t xml:space="preserve"> SIPS en trochanter major: m. </w:t>
      </w:r>
      <w:proofErr w:type="spellStart"/>
      <w:r w:rsidRPr="001E257D">
        <w:rPr>
          <w:lang w:val="fr-FR"/>
        </w:rPr>
        <w:t>piriformis</w:t>
      </w:r>
      <w:proofErr w:type="spellEnd"/>
      <w:r w:rsidRPr="001E257D">
        <w:rPr>
          <w:lang w:val="fr-FR"/>
        </w:rPr>
        <w:t xml:space="preserve">, m. </w:t>
      </w:r>
      <w:proofErr w:type="spellStart"/>
      <w:r w:rsidRPr="001E257D">
        <w:rPr>
          <w:lang w:val="fr-FR"/>
        </w:rPr>
        <w:t>gluteus</w:t>
      </w:r>
      <w:proofErr w:type="spellEnd"/>
      <w:r w:rsidRPr="001E257D">
        <w:rPr>
          <w:lang w:val="fr-FR"/>
        </w:rPr>
        <w:t xml:space="preserve"> </w:t>
      </w:r>
      <w:proofErr w:type="spellStart"/>
      <w:r w:rsidRPr="001E257D">
        <w:rPr>
          <w:lang w:val="fr-FR"/>
        </w:rPr>
        <w:t>medius</w:t>
      </w:r>
      <w:proofErr w:type="spellEnd"/>
      <w:r w:rsidRPr="001E257D">
        <w:rPr>
          <w:lang w:val="fr-FR"/>
        </w:rPr>
        <w:t>, foramen supra-</w:t>
      </w:r>
      <w:proofErr w:type="spellStart"/>
      <w:r w:rsidRPr="001E257D">
        <w:rPr>
          <w:lang w:val="fr-FR"/>
        </w:rPr>
        <w:t>piriformis</w:t>
      </w:r>
      <w:proofErr w:type="spellEnd"/>
      <w:r w:rsidRPr="001E257D">
        <w:rPr>
          <w:lang w:val="fr-FR"/>
        </w:rPr>
        <w:t>.</w:t>
      </w:r>
    </w:p>
    <w:p w14:paraId="6ABC030B" w14:textId="77777777" w:rsidR="00C836E3" w:rsidRDefault="00C836E3" w:rsidP="00031B25">
      <w:pPr>
        <w:numPr>
          <w:ilvl w:val="0"/>
          <w:numId w:val="8"/>
        </w:numPr>
        <w:tabs>
          <w:tab w:val="left" w:pos="360"/>
        </w:tabs>
      </w:pPr>
      <w:r>
        <w:t xml:space="preserve">lijn tussen SIPS en </w:t>
      </w:r>
      <w:proofErr w:type="spellStart"/>
      <w:r>
        <w:t>tuber</w:t>
      </w:r>
      <w:proofErr w:type="spellEnd"/>
      <w:r>
        <w:t xml:space="preserve"> </w:t>
      </w:r>
      <w:proofErr w:type="spellStart"/>
      <w:r>
        <w:t>ischiadicum</w:t>
      </w:r>
      <w:proofErr w:type="spellEnd"/>
      <w:r>
        <w:t xml:space="preserve">: </w:t>
      </w:r>
      <w:proofErr w:type="spellStart"/>
      <w:r>
        <w:t>foramen</w:t>
      </w:r>
      <w:proofErr w:type="spellEnd"/>
      <w:r>
        <w:t xml:space="preserve"> infra-</w:t>
      </w:r>
      <w:proofErr w:type="spellStart"/>
      <w:r>
        <w:t>piriformis</w:t>
      </w:r>
      <w:proofErr w:type="spellEnd"/>
      <w:r>
        <w:t xml:space="preserve">, spina </w:t>
      </w:r>
      <w:proofErr w:type="spellStart"/>
      <w:r>
        <w:t>ischiadica</w:t>
      </w:r>
      <w:proofErr w:type="spellEnd"/>
      <w:r>
        <w:t>.</w:t>
      </w:r>
    </w:p>
    <w:p w14:paraId="49CDB99A" w14:textId="77777777" w:rsidR="00C836E3" w:rsidRDefault="00C836E3" w:rsidP="00031B25">
      <w:pPr>
        <w:numPr>
          <w:ilvl w:val="0"/>
          <w:numId w:val="8"/>
        </w:numPr>
        <w:tabs>
          <w:tab w:val="left" w:pos="360"/>
        </w:tabs>
      </w:pPr>
      <w:r>
        <w:t xml:space="preserve">lijn tussen </w:t>
      </w:r>
      <w:proofErr w:type="spellStart"/>
      <w:r>
        <w:t>tuber</w:t>
      </w:r>
      <w:proofErr w:type="spellEnd"/>
      <w:r>
        <w:t xml:space="preserve"> </w:t>
      </w:r>
      <w:proofErr w:type="spellStart"/>
      <w:r>
        <w:t>ischiadicum</w:t>
      </w:r>
      <w:proofErr w:type="spellEnd"/>
      <w:r>
        <w:t xml:space="preserve"> en </w:t>
      </w:r>
      <w:proofErr w:type="spellStart"/>
      <w:r>
        <w:t>trochanter</w:t>
      </w:r>
      <w:proofErr w:type="spellEnd"/>
      <w:r>
        <w:t xml:space="preserve"> major: </w:t>
      </w:r>
      <w:proofErr w:type="spellStart"/>
      <w:r>
        <w:t>trochanter</w:t>
      </w:r>
      <w:proofErr w:type="spellEnd"/>
      <w:r>
        <w:t xml:space="preserve"> minor.</w:t>
      </w:r>
    </w:p>
    <w:p w14:paraId="74562567" w14:textId="77777777" w:rsidR="00C836E3" w:rsidRDefault="00C836E3" w:rsidP="00031B25">
      <w:pPr>
        <w:numPr>
          <w:ilvl w:val="0"/>
          <w:numId w:val="8"/>
        </w:numPr>
        <w:tabs>
          <w:tab w:val="left" w:pos="360"/>
        </w:tabs>
      </w:pPr>
      <w:r>
        <w:t xml:space="preserve">Het trigonum </w:t>
      </w:r>
      <w:proofErr w:type="spellStart"/>
      <w:r>
        <w:t>femorale</w:t>
      </w:r>
      <w:proofErr w:type="spellEnd"/>
      <w:r>
        <w:t xml:space="preserve"> mediale (</w:t>
      </w:r>
      <w:proofErr w:type="spellStart"/>
      <w:r>
        <w:t>Scarpa</w:t>
      </w:r>
      <w:proofErr w:type="spellEnd"/>
      <w:r>
        <w:t xml:space="preserve">): met als begrenzing: lig. inguinale, m. </w:t>
      </w:r>
      <w:proofErr w:type="spellStart"/>
      <w:r>
        <w:t>sartorius</w:t>
      </w:r>
      <w:proofErr w:type="spellEnd"/>
      <w:r>
        <w:t xml:space="preserve"> en m. </w:t>
      </w:r>
      <w:proofErr w:type="spellStart"/>
      <w:r>
        <w:t>adductor</w:t>
      </w:r>
      <w:proofErr w:type="spellEnd"/>
      <w:r>
        <w:t xml:space="preserve"> longus. Als inhoud: m. </w:t>
      </w:r>
      <w:proofErr w:type="spellStart"/>
      <w:r>
        <w:t>psoas</w:t>
      </w:r>
      <w:proofErr w:type="spellEnd"/>
      <w:r>
        <w:t xml:space="preserve"> (</w:t>
      </w:r>
      <w:proofErr w:type="spellStart"/>
      <w:r>
        <w:t>bursa</w:t>
      </w:r>
      <w:proofErr w:type="spellEnd"/>
      <w:r>
        <w:t xml:space="preserve"> </w:t>
      </w:r>
      <w:proofErr w:type="spellStart"/>
      <w:r>
        <w:t>ilio-pectinea</w:t>
      </w:r>
      <w:proofErr w:type="spellEnd"/>
      <w:r>
        <w:t xml:space="preserve">), a. femoralis, ganglion van </w:t>
      </w:r>
      <w:proofErr w:type="spellStart"/>
      <w:r>
        <w:t>Cloquet</w:t>
      </w:r>
      <w:proofErr w:type="spellEnd"/>
      <w:r>
        <w:t>…</w:t>
      </w:r>
    </w:p>
    <w:p w14:paraId="27E5E62B" w14:textId="77777777" w:rsidR="00C836E3" w:rsidRDefault="00C836E3" w:rsidP="00031B25">
      <w:pPr>
        <w:numPr>
          <w:ilvl w:val="0"/>
          <w:numId w:val="8"/>
        </w:numPr>
        <w:tabs>
          <w:tab w:val="left" w:pos="360"/>
        </w:tabs>
      </w:pPr>
      <w:r>
        <w:t xml:space="preserve">Het trigonum </w:t>
      </w:r>
      <w:proofErr w:type="spellStart"/>
      <w:r>
        <w:t>femorale</w:t>
      </w:r>
      <w:proofErr w:type="spellEnd"/>
      <w:r>
        <w:t xml:space="preserve"> laterale: met als begrenzing m. </w:t>
      </w:r>
      <w:proofErr w:type="spellStart"/>
      <w:r>
        <w:t>sartorius</w:t>
      </w:r>
      <w:proofErr w:type="spellEnd"/>
      <w:r>
        <w:t xml:space="preserve"> m. tensor fascia </w:t>
      </w:r>
      <w:proofErr w:type="spellStart"/>
      <w:r>
        <w:t>lata</w:t>
      </w:r>
      <w:proofErr w:type="spellEnd"/>
      <w:r>
        <w:t xml:space="preserve"> en de </w:t>
      </w:r>
      <w:proofErr w:type="spellStart"/>
      <w:r>
        <w:t>patella</w:t>
      </w:r>
      <w:proofErr w:type="spellEnd"/>
      <w:r>
        <w:t xml:space="preserve">. Als inhoud: m. rectus </w:t>
      </w:r>
      <w:proofErr w:type="spellStart"/>
      <w:r>
        <w:t>femoris</w:t>
      </w:r>
      <w:proofErr w:type="spellEnd"/>
      <w:r>
        <w:t xml:space="preserve"> en zijn aanhechting op de S.I.A.I.</w:t>
      </w:r>
    </w:p>
    <w:p w14:paraId="39BBBBF0" w14:textId="77777777" w:rsidR="00C836E3" w:rsidRDefault="00C836E3" w:rsidP="00C836E3">
      <w:pPr>
        <w:pStyle w:val="Standkop4"/>
        <w:numPr>
          <w:ilvl w:val="12"/>
          <w:numId w:val="0"/>
        </w:numPr>
        <w:ind w:left="340"/>
        <w:rPr>
          <w:sz w:val="20"/>
        </w:rPr>
      </w:pPr>
      <w:r>
        <w:rPr>
          <w:sz w:val="20"/>
        </w:rPr>
        <w:t>Het is tevens een eerste stap naar het osteopathisch onderzoek  en diagnose van het gewricht.</w:t>
      </w:r>
    </w:p>
    <w:p w14:paraId="7225C87E" w14:textId="77777777" w:rsidR="00DC152D" w:rsidRDefault="00DC152D" w:rsidP="00DC152D"/>
    <w:p w14:paraId="2E896F9A" w14:textId="77777777" w:rsidR="00C836E3" w:rsidRPr="00DC152D" w:rsidRDefault="00C836E3" w:rsidP="00DC152D">
      <w:pPr>
        <w:rPr>
          <w:b/>
        </w:rPr>
      </w:pPr>
      <w:r w:rsidRPr="00DC152D">
        <w:rPr>
          <w:b/>
        </w:rPr>
        <w:t xml:space="preserve">Leerdoel </w:t>
      </w:r>
    </w:p>
    <w:p w14:paraId="698B3B16" w14:textId="77777777" w:rsidR="00C836E3" w:rsidRDefault="00C836E3" w:rsidP="00C836E3">
      <w:pPr>
        <w:numPr>
          <w:ilvl w:val="12"/>
          <w:numId w:val="0"/>
        </w:numPr>
        <w:ind w:left="340"/>
      </w:pPr>
      <w:r>
        <w:lastRenderedPageBreak/>
        <w:t xml:space="preserve">De student is in staat op een correcte manier zijn </w:t>
      </w:r>
      <w:proofErr w:type="spellStart"/>
      <w:r>
        <w:t>palpatoire</w:t>
      </w:r>
      <w:proofErr w:type="spellEnd"/>
      <w:r>
        <w:t xml:space="preserve"> contacten met de patiënt, nodig bij het osteopathisch onderzoek, uit te voeren.</w:t>
      </w:r>
    </w:p>
    <w:p w14:paraId="1D66BA86" w14:textId="77777777" w:rsidR="00C836E3" w:rsidRDefault="00C836E3" w:rsidP="00C836E3">
      <w:pPr>
        <w:numPr>
          <w:ilvl w:val="12"/>
          <w:numId w:val="0"/>
        </w:numPr>
        <w:ind w:left="340"/>
      </w:pPr>
      <w:r>
        <w:t>De student is in staat de anatomie rond het heupgewricht  te herkennen met behulp van de anatomische referentiepunten en referentielijnen.</w:t>
      </w:r>
    </w:p>
    <w:p w14:paraId="090E6001" w14:textId="77777777" w:rsidR="00DC152D" w:rsidRDefault="00DC152D" w:rsidP="00DC152D"/>
    <w:p w14:paraId="0785B81F" w14:textId="77777777" w:rsidR="00C836E3" w:rsidRDefault="00C836E3" w:rsidP="00DC152D">
      <w:proofErr w:type="spellStart"/>
      <w:r>
        <w:t>lesblok</w:t>
      </w:r>
      <w:proofErr w:type="spellEnd"/>
      <w:r>
        <w:t xml:space="preserve"> 1-3 EN 1-4</w:t>
      </w:r>
    </w:p>
    <w:p w14:paraId="2FF521C1" w14:textId="77777777" w:rsidR="00C836E3" w:rsidRPr="00DC152D" w:rsidRDefault="00C836E3" w:rsidP="00DC152D">
      <w:pPr>
        <w:rPr>
          <w:b/>
        </w:rPr>
      </w:pPr>
      <w:r w:rsidRPr="00DC152D">
        <w:rPr>
          <w:b/>
        </w:rPr>
        <w:t>Lesinhoud.</w:t>
      </w:r>
    </w:p>
    <w:p w14:paraId="6A1CAE32" w14:textId="77777777" w:rsidR="00C836E3" w:rsidRPr="00DC152D" w:rsidRDefault="00C836E3" w:rsidP="00DC152D">
      <w:pPr>
        <w:rPr>
          <w:b/>
        </w:rPr>
      </w:pPr>
      <w:r w:rsidRPr="00DC152D">
        <w:rPr>
          <w:b/>
        </w:rPr>
        <w:t>Theoretische basis spieronderzoek.</w:t>
      </w:r>
    </w:p>
    <w:p w14:paraId="6953A022" w14:textId="77777777" w:rsidR="00C836E3" w:rsidRDefault="00C836E3" w:rsidP="00031B25">
      <w:pPr>
        <w:numPr>
          <w:ilvl w:val="0"/>
          <w:numId w:val="8"/>
        </w:numPr>
        <w:tabs>
          <w:tab w:val="left" w:pos="360"/>
        </w:tabs>
      </w:pPr>
      <w:r>
        <w:t>Bepaling: spierfunctie.</w:t>
      </w:r>
    </w:p>
    <w:p w14:paraId="48332EBD" w14:textId="77777777" w:rsidR="00C836E3" w:rsidRDefault="00C836E3" w:rsidP="00031B25">
      <w:pPr>
        <w:numPr>
          <w:ilvl w:val="0"/>
          <w:numId w:val="8"/>
        </w:numPr>
        <w:tabs>
          <w:tab w:val="left" w:pos="360"/>
        </w:tabs>
      </w:pPr>
      <w:r>
        <w:t>Criteria voor het spieronderzoek zijn:</w:t>
      </w:r>
    </w:p>
    <w:p w14:paraId="6E94E232" w14:textId="77777777" w:rsidR="00C836E3" w:rsidRDefault="00C836E3" w:rsidP="00C836E3">
      <w:pPr>
        <w:numPr>
          <w:ilvl w:val="12"/>
          <w:numId w:val="0"/>
        </w:numPr>
        <w:ind w:left="680"/>
      </w:pPr>
      <w:r>
        <w:tab/>
      </w:r>
      <w:r>
        <w:tab/>
        <w:t>- observatie omtrek.</w:t>
      </w:r>
    </w:p>
    <w:p w14:paraId="60B69AB0" w14:textId="77777777" w:rsidR="00C836E3" w:rsidRDefault="00C836E3" w:rsidP="00C836E3">
      <w:pPr>
        <w:numPr>
          <w:ilvl w:val="12"/>
          <w:numId w:val="0"/>
        </w:numPr>
        <w:ind w:left="680"/>
      </w:pPr>
      <w:r>
        <w:tab/>
      </w:r>
      <w:r>
        <w:tab/>
        <w:t>- palpatie.</w:t>
      </w:r>
    </w:p>
    <w:p w14:paraId="58593BF6" w14:textId="77777777" w:rsidR="00C836E3" w:rsidRDefault="00C836E3" w:rsidP="00C836E3">
      <w:pPr>
        <w:numPr>
          <w:ilvl w:val="12"/>
          <w:numId w:val="0"/>
        </w:numPr>
        <w:ind w:left="680"/>
      </w:pPr>
      <w:r>
        <w:tab/>
      </w:r>
      <w:r>
        <w:tab/>
        <w:t xml:space="preserve">- meten van lengte: een passief onderzoek naar het gewrichtsamplitudo </w:t>
      </w:r>
    </w:p>
    <w:p w14:paraId="725E2707" w14:textId="77777777" w:rsidR="00C836E3" w:rsidRDefault="00C836E3" w:rsidP="00C836E3">
      <w:pPr>
        <w:numPr>
          <w:ilvl w:val="12"/>
          <w:numId w:val="0"/>
        </w:numPr>
        <w:ind w:left="680"/>
      </w:pPr>
      <w:r>
        <w:tab/>
      </w:r>
      <w:r>
        <w:tab/>
        <w:t xml:space="preserve">  bij een bepaalde beweging.</w:t>
      </w:r>
    </w:p>
    <w:p w14:paraId="210C2F81" w14:textId="77777777" w:rsidR="00C836E3" w:rsidRDefault="00C836E3" w:rsidP="00C836E3">
      <w:pPr>
        <w:numPr>
          <w:ilvl w:val="12"/>
          <w:numId w:val="0"/>
        </w:numPr>
        <w:ind w:left="680"/>
      </w:pPr>
      <w:r>
        <w:tab/>
        <w:t xml:space="preserve"> </w:t>
      </w:r>
      <w:r>
        <w:tab/>
        <w:t xml:space="preserve">  of: een passief onderzoek naar de spanningstoestand van de </w:t>
      </w:r>
    </w:p>
    <w:p w14:paraId="6B873A5B" w14:textId="77777777" w:rsidR="00C836E3" w:rsidRDefault="00C836E3" w:rsidP="00C836E3">
      <w:pPr>
        <w:numPr>
          <w:ilvl w:val="12"/>
          <w:numId w:val="0"/>
        </w:numPr>
        <w:ind w:left="680"/>
      </w:pPr>
      <w:r>
        <w:tab/>
      </w:r>
      <w:r>
        <w:tab/>
        <w:t xml:space="preserve">  verschillende spiergroepen (hamstrings - </w:t>
      </w:r>
      <w:proofErr w:type="spellStart"/>
      <w:r>
        <w:t>psoas</w:t>
      </w:r>
      <w:proofErr w:type="spellEnd"/>
      <w:r>
        <w:t xml:space="preserve"> - rectus </w:t>
      </w:r>
      <w:proofErr w:type="spellStart"/>
      <w:r>
        <w:t>femoris</w:t>
      </w:r>
      <w:proofErr w:type="spellEnd"/>
      <w:r>
        <w:t xml:space="preserve"> - </w:t>
      </w:r>
    </w:p>
    <w:p w14:paraId="3DD6B4BD" w14:textId="77777777" w:rsidR="00C836E3" w:rsidRDefault="00C836E3" w:rsidP="00C836E3">
      <w:pPr>
        <w:numPr>
          <w:ilvl w:val="12"/>
          <w:numId w:val="0"/>
        </w:numPr>
        <w:ind w:left="680"/>
      </w:pPr>
      <w:r>
        <w:tab/>
      </w:r>
      <w:r>
        <w:tab/>
        <w:t xml:space="preserve">  </w:t>
      </w:r>
      <w:proofErr w:type="spellStart"/>
      <w:r>
        <w:t>exorotatoren</w:t>
      </w:r>
      <w:proofErr w:type="spellEnd"/>
      <w:r>
        <w:t xml:space="preserve"> (m. </w:t>
      </w:r>
      <w:proofErr w:type="spellStart"/>
      <w:r>
        <w:t>piriformis</w:t>
      </w:r>
      <w:proofErr w:type="spellEnd"/>
      <w:r>
        <w:t xml:space="preserve">) - </w:t>
      </w:r>
      <w:proofErr w:type="spellStart"/>
      <w:r>
        <w:t>endorotatoren</w:t>
      </w:r>
      <w:proofErr w:type="spellEnd"/>
      <w:r>
        <w:t xml:space="preserve"> - </w:t>
      </w:r>
      <w:proofErr w:type="spellStart"/>
      <w:r>
        <w:t>abductoren</w:t>
      </w:r>
      <w:proofErr w:type="spellEnd"/>
      <w:r>
        <w:t xml:space="preserve"> (TFL) - </w:t>
      </w:r>
    </w:p>
    <w:p w14:paraId="70E07DEA" w14:textId="77777777" w:rsidR="00C836E3" w:rsidRDefault="00C836E3" w:rsidP="00C836E3">
      <w:pPr>
        <w:numPr>
          <w:ilvl w:val="12"/>
          <w:numId w:val="0"/>
        </w:numPr>
        <w:ind w:left="680"/>
      </w:pPr>
      <w:r>
        <w:tab/>
      </w:r>
      <w:r>
        <w:tab/>
        <w:t xml:space="preserve">  adductoren).</w:t>
      </w:r>
    </w:p>
    <w:p w14:paraId="6F4B703E" w14:textId="77777777" w:rsidR="00C836E3" w:rsidRDefault="00C836E3" w:rsidP="00C836E3">
      <w:pPr>
        <w:numPr>
          <w:ilvl w:val="12"/>
          <w:numId w:val="0"/>
        </w:numPr>
        <w:ind w:left="680"/>
      </w:pPr>
      <w:r>
        <w:tab/>
      </w:r>
      <w:r>
        <w:tab/>
        <w:t>- het meten van de kracht: laat toe de zijde van de disfunctie te bepalen.</w:t>
      </w:r>
    </w:p>
    <w:p w14:paraId="3C1DECA4" w14:textId="77777777" w:rsidR="00C836E3" w:rsidRDefault="00C836E3" w:rsidP="00031B25">
      <w:pPr>
        <w:numPr>
          <w:ilvl w:val="0"/>
          <w:numId w:val="8"/>
        </w:numPr>
        <w:tabs>
          <w:tab w:val="left" w:pos="360"/>
        </w:tabs>
      </w:pPr>
      <w:r>
        <w:t xml:space="preserve">Wanneer </w:t>
      </w:r>
      <w:proofErr w:type="spellStart"/>
      <w:r>
        <w:t>hypertone</w:t>
      </w:r>
      <w:proofErr w:type="spellEnd"/>
      <w:r>
        <w:t xml:space="preserve"> of wanneer </w:t>
      </w:r>
      <w:proofErr w:type="spellStart"/>
      <w:r>
        <w:t>hypotone</w:t>
      </w:r>
      <w:proofErr w:type="spellEnd"/>
      <w:r>
        <w:t xml:space="preserve"> spieren behandelen.</w:t>
      </w:r>
    </w:p>
    <w:p w14:paraId="630C1BA1" w14:textId="77777777" w:rsidR="00C836E3" w:rsidRDefault="00C836E3" w:rsidP="00031B25">
      <w:pPr>
        <w:numPr>
          <w:ilvl w:val="0"/>
          <w:numId w:val="8"/>
        </w:numPr>
        <w:tabs>
          <w:tab w:val="left" w:pos="360"/>
        </w:tabs>
      </w:pPr>
      <w:r>
        <w:t xml:space="preserve">Wanneer musculaire disfunctie, wanneer </w:t>
      </w:r>
      <w:proofErr w:type="spellStart"/>
      <w:r>
        <w:t>arthrogeen</w:t>
      </w:r>
      <w:proofErr w:type="spellEnd"/>
      <w:r>
        <w:t xml:space="preserve"> of neurogeen letsel als oorzaak van bewegingsbeperking.</w:t>
      </w:r>
    </w:p>
    <w:p w14:paraId="628CD756" w14:textId="77777777" w:rsidR="00C836E3" w:rsidRDefault="00C836E3" w:rsidP="00031B25">
      <w:pPr>
        <w:numPr>
          <w:ilvl w:val="0"/>
          <w:numId w:val="8"/>
        </w:numPr>
        <w:tabs>
          <w:tab w:val="left" w:pos="360"/>
        </w:tabs>
      </w:pPr>
      <w:r>
        <w:t>De musculaire disfunctie inkaderen in het functioneringsschema van het individu.</w:t>
      </w:r>
    </w:p>
    <w:p w14:paraId="502DF501" w14:textId="77777777" w:rsidR="00DC152D" w:rsidRDefault="00DC152D" w:rsidP="00DC152D"/>
    <w:p w14:paraId="0E1CFD62" w14:textId="77777777" w:rsidR="00C836E3" w:rsidRPr="00DC152D" w:rsidRDefault="00C836E3" w:rsidP="00DC152D">
      <w:pPr>
        <w:rPr>
          <w:b/>
        </w:rPr>
      </w:pPr>
      <w:proofErr w:type="spellStart"/>
      <w:r w:rsidRPr="00DC152D">
        <w:rPr>
          <w:b/>
        </w:rPr>
        <w:t>Practisch</w:t>
      </w:r>
      <w:proofErr w:type="spellEnd"/>
      <w:r w:rsidRPr="00DC152D">
        <w:rPr>
          <w:b/>
        </w:rPr>
        <w:t xml:space="preserve"> lesgedeelte.</w:t>
      </w:r>
    </w:p>
    <w:p w14:paraId="09316029" w14:textId="77777777" w:rsidR="00C836E3" w:rsidRDefault="00C836E3" w:rsidP="00031B25">
      <w:pPr>
        <w:numPr>
          <w:ilvl w:val="0"/>
          <w:numId w:val="8"/>
        </w:numPr>
        <w:tabs>
          <w:tab w:val="left" w:pos="360"/>
        </w:tabs>
      </w:pPr>
      <w:r>
        <w:t xml:space="preserve">demonstratie van de verschillende spiertesten en aansluitend de </w:t>
      </w:r>
      <w:proofErr w:type="spellStart"/>
      <w:r>
        <w:t>Muscle</w:t>
      </w:r>
      <w:proofErr w:type="spellEnd"/>
      <w:r>
        <w:t xml:space="preserve"> Energy</w:t>
      </w:r>
    </w:p>
    <w:p w14:paraId="4642CA47" w14:textId="77777777" w:rsidR="00C836E3" w:rsidRDefault="00C836E3" w:rsidP="00C836E3">
      <w:pPr>
        <w:numPr>
          <w:ilvl w:val="12"/>
          <w:numId w:val="0"/>
        </w:numPr>
        <w:ind w:left="680" w:firstLine="340"/>
      </w:pPr>
      <w:r>
        <w:t xml:space="preserve"> technieken te gebruiken bij hypertonie of hypotonie van de betrokken spiergroepen.</w:t>
      </w:r>
    </w:p>
    <w:p w14:paraId="0B56E747" w14:textId="77777777" w:rsidR="00C836E3" w:rsidRDefault="00C836E3" w:rsidP="00031B25">
      <w:pPr>
        <w:numPr>
          <w:ilvl w:val="0"/>
          <w:numId w:val="8"/>
        </w:numPr>
        <w:tabs>
          <w:tab w:val="left" w:pos="360"/>
        </w:tabs>
      </w:pPr>
      <w:r>
        <w:t xml:space="preserve">geleid oefenen van de testen en de </w:t>
      </w:r>
      <w:proofErr w:type="spellStart"/>
      <w:r>
        <w:t>myotensive</w:t>
      </w:r>
      <w:proofErr w:type="spellEnd"/>
      <w:r>
        <w:t xml:space="preserve"> normalisaties.</w:t>
      </w:r>
    </w:p>
    <w:p w14:paraId="1FF34E56" w14:textId="77777777" w:rsidR="00C836E3" w:rsidRDefault="00C836E3" w:rsidP="00C836E3">
      <w:pPr>
        <w:pStyle w:val="Koptekst"/>
        <w:numPr>
          <w:ilvl w:val="12"/>
          <w:numId w:val="0"/>
        </w:numPr>
      </w:pPr>
    </w:p>
    <w:p w14:paraId="5410EDEA" w14:textId="77777777" w:rsidR="00C836E3" w:rsidRDefault="00C836E3" w:rsidP="00DC152D">
      <w:r>
        <w:t>Leerdoel.</w:t>
      </w:r>
    </w:p>
    <w:p w14:paraId="28841E73" w14:textId="77777777" w:rsidR="00C836E3" w:rsidRDefault="00C836E3" w:rsidP="00C836E3">
      <w:pPr>
        <w:numPr>
          <w:ilvl w:val="12"/>
          <w:numId w:val="0"/>
        </w:numPr>
        <w:ind w:left="340"/>
      </w:pPr>
      <w:r>
        <w:t>De student wordt bewust gemaakt dat het heupgewricht niet op zichzelf functioneert maar zeker moet gezien worden in relatie met de omgevende structuren en in de totaliteit  van het individu.</w:t>
      </w:r>
    </w:p>
    <w:p w14:paraId="6F90DF97" w14:textId="77777777" w:rsidR="00C836E3" w:rsidRDefault="00C836E3" w:rsidP="00C836E3">
      <w:pPr>
        <w:numPr>
          <w:ilvl w:val="12"/>
          <w:numId w:val="0"/>
        </w:numPr>
        <w:ind w:left="340"/>
      </w:pPr>
      <w:r>
        <w:t>De student is in staat een eerste evaluatie te maken van de heupfunctie in het kader van het osteopathisch concept.</w:t>
      </w:r>
    </w:p>
    <w:p w14:paraId="23DE9E71" w14:textId="77777777" w:rsidR="00C836E3" w:rsidRDefault="00C836E3" w:rsidP="00C836E3">
      <w:pPr>
        <w:numPr>
          <w:ilvl w:val="12"/>
          <w:numId w:val="0"/>
        </w:numPr>
        <w:ind w:left="340"/>
      </w:pPr>
      <w:r>
        <w:t xml:space="preserve">Therapeutisch kan de student de heupfuncties  met de </w:t>
      </w:r>
      <w:proofErr w:type="spellStart"/>
      <w:r>
        <w:t>myotensieve</w:t>
      </w:r>
      <w:proofErr w:type="spellEnd"/>
      <w:r>
        <w:t xml:space="preserve"> technieken behandelen.</w:t>
      </w:r>
    </w:p>
    <w:p w14:paraId="2E710ED2" w14:textId="77777777" w:rsidR="00C836E3" w:rsidRDefault="00C836E3" w:rsidP="00C836E3">
      <w:pPr>
        <w:numPr>
          <w:ilvl w:val="12"/>
          <w:numId w:val="0"/>
        </w:numPr>
        <w:jc w:val="center"/>
        <w:rPr>
          <w:b/>
        </w:rPr>
      </w:pPr>
    </w:p>
    <w:p w14:paraId="425269DA" w14:textId="77777777" w:rsidR="00C836E3" w:rsidRDefault="00C836E3" w:rsidP="00DC152D">
      <w:proofErr w:type="spellStart"/>
      <w:r>
        <w:t>lesblok</w:t>
      </w:r>
      <w:proofErr w:type="spellEnd"/>
      <w:r>
        <w:t xml:space="preserve"> 1-5</w:t>
      </w:r>
    </w:p>
    <w:p w14:paraId="6EB3A8AF" w14:textId="77777777" w:rsidR="00C836E3" w:rsidRPr="00DC152D" w:rsidRDefault="00C836E3" w:rsidP="00DC152D">
      <w:pPr>
        <w:rPr>
          <w:b/>
        </w:rPr>
      </w:pPr>
      <w:r w:rsidRPr="00DC152D">
        <w:rPr>
          <w:b/>
        </w:rPr>
        <w:t>Lesinhoud.</w:t>
      </w:r>
    </w:p>
    <w:p w14:paraId="7D5B2F44" w14:textId="77777777" w:rsidR="00DC152D" w:rsidRDefault="00DC152D" w:rsidP="00DC152D"/>
    <w:p w14:paraId="2E3140E9" w14:textId="77777777" w:rsidR="00C836E3" w:rsidRPr="00DC152D" w:rsidRDefault="00C836E3" w:rsidP="00DC152D">
      <w:pPr>
        <w:rPr>
          <w:b/>
        </w:rPr>
      </w:pPr>
      <w:r w:rsidRPr="00DC152D">
        <w:rPr>
          <w:b/>
        </w:rPr>
        <w:t>Presentatie en commentariëren van de structurele normalisaties.</w:t>
      </w:r>
    </w:p>
    <w:p w14:paraId="3293F234" w14:textId="77777777" w:rsidR="00C836E3" w:rsidRDefault="00C836E3" w:rsidP="00031B25">
      <w:pPr>
        <w:numPr>
          <w:ilvl w:val="0"/>
          <w:numId w:val="1"/>
        </w:numPr>
      </w:pPr>
      <w:r>
        <w:t xml:space="preserve">Globale heuptechniek - </w:t>
      </w:r>
      <w:proofErr w:type="spellStart"/>
      <w:r>
        <w:t>decoaptatie</w:t>
      </w:r>
      <w:proofErr w:type="spellEnd"/>
    </w:p>
    <w:p w14:paraId="70BF7A46" w14:textId="77777777" w:rsidR="00C836E3" w:rsidRDefault="00C836E3" w:rsidP="00031B25">
      <w:pPr>
        <w:numPr>
          <w:ilvl w:val="0"/>
          <w:numId w:val="1"/>
        </w:numPr>
      </w:pPr>
      <w:r>
        <w:t xml:space="preserve">Normalisatie disfunctie in </w:t>
      </w:r>
      <w:proofErr w:type="spellStart"/>
      <w:r>
        <w:t>exorotatie</w:t>
      </w:r>
      <w:proofErr w:type="spellEnd"/>
    </w:p>
    <w:p w14:paraId="7CC2B0E8" w14:textId="77777777" w:rsidR="00C836E3" w:rsidRDefault="00C836E3" w:rsidP="00031B25">
      <w:pPr>
        <w:numPr>
          <w:ilvl w:val="0"/>
          <w:numId w:val="1"/>
        </w:numPr>
      </w:pPr>
      <w:r>
        <w:t xml:space="preserve">Normalisatie disfunctie in </w:t>
      </w:r>
      <w:proofErr w:type="spellStart"/>
      <w:r>
        <w:t>endorotatie</w:t>
      </w:r>
      <w:proofErr w:type="spellEnd"/>
    </w:p>
    <w:p w14:paraId="5409C09F" w14:textId="77777777" w:rsidR="00C836E3" w:rsidRDefault="00C836E3" w:rsidP="00031B25">
      <w:pPr>
        <w:numPr>
          <w:ilvl w:val="0"/>
          <w:numId w:val="1"/>
        </w:numPr>
      </w:pPr>
      <w:r>
        <w:t>Normalisatie disfunctie in abductie</w:t>
      </w:r>
    </w:p>
    <w:p w14:paraId="152F75D9" w14:textId="77777777" w:rsidR="00C836E3" w:rsidRDefault="00C836E3" w:rsidP="00031B25">
      <w:pPr>
        <w:numPr>
          <w:ilvl w:val="0"/>
          <w:numId w:val="1"/>
        </w:numPr>
      </w:pPr>
      <w:r>
        <w:t>Normalisatie disfunctie in adductie</w:t>
      </w:r>
    </w:p>
    <w:p w14:paraId="58C8B064" w14:textId="77777777" w:rsidR="00C836E3" w:rsidRDefault="00C836E3" w:rsidP="00031B25">
      <w:pPr>
        <w:numPr>
          <w:ilvl w:val="0"/>
          <w:numId w:val="1"/>
        </w:numPr>
      </w:pPr>
      <w:r>
        <w:t xml:space="preserve">Normalisatie disfunctie in flexie (techniek </w:t>
      </w:r>
      <w:proofErr w:type="spellStart"/>
      <w:r>
        <w:t>psoas</w:t>
      </w:r>
      <w:proofErr w:type="spellEnd"/>
      <w:r>
        <w:t xml:space="preserve">  /  techniek rectus </w:t>
      </w:r>
      <w:proofErr w:type="spellStart"/>
      <w:r>
        <w:t>femoris</w:t>
      </w:r>
      <w:proofErr w:type="spellEnd"/>
      <w:r>
        <w:t>)</w:t>
      </w:r>
    </w:p>
    <w:p w14:paraId="2623CCC3" w14:textId="77777777" w:rsidR="00C836E3" w:rsidRDefault="00C836E3" w:rsidP="00031B25">
      <w:pPr>
        <w:numPr>
          <w:ilvl w:val="0"/>
          <w:numId w:val="1"/>
        </w:numPr>
      </w:pPr>
      <w:r>
        <w:t xml:space="preserve">Normalisatie disfunctie in </w:t>
      </w:r>
      <w:proofErr w:type="spellStart"/>
      <w:r>
        <w:t>anterioriteit</w:t>
      </w:r>
      <w:proofErr w:type="spellEnd"/>
    </w:p>
    <w:p w14:paraId="467325EA" w14:textId="77777777" w:rsidR="00C836E3" w:rsidRDefault="00C836E3" w:rsidP="00031B25">
      <w:pPr>
        <w:numPr>
          <w:ilvl w:val="0"/>
          <w:numId w:val="1"/>
        </w:numPr>
      </w:pPr>
      <w:r>
        <w:t>Normalisatie disfunctie in posterioriteit (techniek gestrekt been  /  techniek gebogen been)</w:t>
      </w:r>
    </w:p>
    <w:p w14:paraId="4A824A03" w14:textId="77777777" w:rsidR="00C836E3" w:rsidRPr="00DC152D" w:rsidRDefault="00C836E3" w:rsidP="00DC152D">
      <w:pPr>
        <w:rPr>
          <w:b/>
        </w:rPr>
      </w:pPr>
      <w:r w:rsidRPr="00DC152D">
        <w:rPr>
          <w:b/>
        </w:rPr>
        <w:t>uitvoering door de studenten: gecommentarieerd en begeleid door de docent.</w:t>
      </w:r>
    </w:p>
    <w:p w14:paraId="035E444A" w14:textId="77777777" w:rsidR="00C836E3" w:rsidRPr="00DC152D" w:rsidRDefault="00C836E3" w:rsidP="00DC152D">
      <w:pPr>
        <w:rPr>
          <w:b/>
        </w:rPr>
      </w:pPr>
      <w:r w:rsidRPr="00DC152D">
        <w:rPr>
          <w:b/>
        </w:rPr>
        <w:t>Leerdoel.</w:t>
      </w:r>
    </w:p>
    <w:p w14:paraId="526E6D46" w14:textId="77777777" w:rsidR="00C836E3" w:rsidRDefault="00C836E3" w:rsidP="00C836E3">
      <w:pPr>
        <w:pStyle w:val="Standkop4"/>
        <w:numPr>
          <w:ilvl w:val="12"/>
          <w:numId w:val="0"/>
        </w:numPr>
        <w:ind w:left="340"/>
        <w:rPr>
          <w:sz w:val="20"/>
        </w:rPr>
      </w:pPr>
      <w:r>
        <w:rPr>
          <w:sz w:val="20"/>
        </w:rPr>
        <w:t>De student wordt bewust gemaakt van de verschillende parameters bij de uitvoering van een directe normalisatie:</w:t>
      </w:r>
      <w:r>
        <w:rPr>
          <w:sz w:val="20"/>
        </w:rPr>
        <w:tab/>
      </w:r>
      <w:r>
        <w:rPr>
          <w:sz w:val="20"/>
        </w:rPr>
        <w:tab/>
      </w:r>
    </w:p>
    <w:p w14:paraId="7162FE94" w14:textId="77777777" w:rsidR="00C836E3" w:rsidRDefault="00C836E3" w:rsidP="00031B25">
      <w:pPr>
        <w:numPr>
          <w:ilvl w:val="0"/>
          <w:numId w:val="8"/>
        </w:numPr>
        <w:tabs>
          <w:tab w:val="left" w:pos="360"/>
        </w:tabs>
      </w:pPr>
      <w:r>
        <w:t>houding therapeut</w:t>
      </w:r>
    </w:p>
    <w:p w14:paraId="7DCD6009" w14:textId="77777777" w:rsidR="00C836E3" w:rsidRDefault="00C836E3" w:rsidP="00031B25">
      <w:pPr>
        <w:numPr>
          <w:ilvl w:val="0"/>
          <w:numId w:val="8"/>
        </w:numPr>
        <w:tabs>
          <w:tab w:val="left" w:pos="360"/>
        </w:tabs>
      </w:pPr>
      <w:r>
        <w:t>houding patiënt</w:t>
      </w:r>
    </w:p>
    <w:p w14:paraId="4AEA253E" w14:textId="77777777" w:rsidR="00C836E3" w:rsidRDefault="00C836E3" w:rsidP="00031B25">
      <w:pPr>
        <w:numPr>
          <w:ilvl w:val="0"/>
          <w:numId w:val="8"/>
        </w:numPr>
        <w:tabs>
          <w:tab w:val="left" w:pos="360"/>
        </w:tabs>
      </w:pPr>
      <w:r>
        <w:t>correcte handenplaatsing</w:t>
      </w:r>
    </w:p>
    <w:p w14:paraId="13A38BA0" w14:textId="77777777" w:rsidR="00C836E3" w:rsidRDefault="00C836E3" w:rsidP="00031B25">
      <w:pPr>
        <w:numPr>
          <w:ilvl w:val="0"/>
          <w:numId w:val="8"/>
        </w:numPr>
        <w:tabs>
          <w:tab w:val="left" w:pos="360"/>
        </w:tabs>
      </w:pPr>
      <w:r>
        <w:t>goede opbouw van de voorspanning.</w:t>
      </w:r>
    </w:p>
    <w:p w14:paraId="04303346" w14:textId="77777777" w:rsidR="00C836E3" w:rsidRDefault="00C836E3" w:rsidP="00031B25">
      <w:pPr>
        <w:numPr>
          <w:ilvl w:val="0"/>
          <w:numId w:val="8"/>
        </w:numPr>
        <w:tabs>
          <w:tab w:val="left" w:pos="360"/>
        </w:tabs>
      </w:pPr>
      <w:r>
        <w:lastRenderedPageBreak/>
        <w:t xml:space="preserve">uitvoering van de normalisatie met een minimale inspanning, goede focalisatie, high </w:t>
      </w:r>
      <w:proofErr w:type="spellStart"/>
      <w:r>
        <w:t>velocity</w:t>
      </w:r>
      <w:proofErr w:type="spellEnd"/>
      <w:r>
        <w:t>, low amplitude.</w:t>
      </w:r>
    </w:p>
    <w:p w14:paraId="482BB61B" w14:textId="77777777" w:rsidR="00C836E3" w:rsidRDefault="00C836E3" w:rsidP="00C836E3">
      <w:pPr>
        <w:pStyle w:val="Standkop4"/>
        <w:numPr>
          <w:ilvl w:val="12"/>
          <w:numId w:val="0"/>
        </w:numPr>
        <w:ind w:left="340"/>
        <w:rPr>
          <w:sz w:val="20"/>
        </w:rPr>
      </w:pPr>
      <w:r>
        <w:rPr>
          <w:sz w:val="20"/>
        </w:rPr>
        <w:t>De student moet in staat zijn bij de opbouw van de voorspanning, de motorische grens te leren aanvoelen.</w:t>
      </w:r>
    </w:p>
    <w:p w14:paraId="4FF6140E" w14:textId="77777777" w:rsidR="00DC152D" w:rsidRDefault="00DC152D" w:rsidP="00DC152D"/>
    <w:p w14:paraId="2E6C4CA8" w14:textId="77777777" w:rsidR="00C836E3" w:rsidRDefault="00C836E3" w:rsidP="00DC152D">
      <w:proofErr w:type="spellStart"/>
      <w:r>
        <w:t>lesblok</w:t>
      </w:r>
      <w:proofErr w:type="spellEnd"/>
      <w:r>
        <w:t xml:space="preserve"> 1-6</w:t>
      </w:r>
    </w:p>
    <w:p w14:paraId="0BC58E45" w14:textId="77777777" w:rsidR="00C836E3" w:rsidRPr="00DC152D" w:rsidRDefault="00C836E3" w:rsidP="00DC152D">
      <w:pPr>
        <w:rPr>
          <w:b/>
        </w:rPr>
      </w:pPr>
      <w:r w:rsidRPr="00DC152D">
        <w:rPr>
          <w:b/>
        </w:rPr>
        <w:t xml:space="preserve">Lesinhoud. </w:t>
      </w:r>
    </w:p>
    <w:p w14:paraId="34EF9A40" w14:textId="77777777" w:rsidR="00C836E3" w:rsidRDefault="00C836E3" w:rsidP="00C836E3">
      <w:pPr>
        <w:numPr>
          <w:ilvl w:val="12"/>
          <w:numId w:val="0"/>
        </w:numPr>
        <w:ind w:left="340"/>
      </w:pPr>
      <w:r>
        <w:t xml:space="preserve">Benadering van m. </w:t>
      </w:r>
      <w:proofErr w:type="spellStart"/>
      <w:r>
        <w:t>psoas</w:t>
      </w:r>
      <w:proofErr w:type="spellEnd"/>
      <w:r>
        <w:t xml:space="preserve"> en m. </w:t>
      </w:r>
      <w:proofErr w:type="spellStart"/>
      <w:r>
        <w:t>piriformis</w:t>
      </w:r>
      <w:proofErr w:type="spellEnd"/>
      <w:r>
        <w:t xml:space="preserve"> in theorie en praktijk.</w:t>
      </w:r>
    </w:p>
    <w:p w14:paraId="66FD5107" w14:textId="77777777" w:rsidR="00C836E3" w:rsidRDefault="00C836E3" w:rsidP="00C836E3">
      <w:pPr>
        <w:numPr>
          <w:ilvl w:val="12"/>
          <w:numId w:val="0"/>
        </w:numPr>
        <w:ind w:left="340"/>
      </w:pPr>
      <w:r>
        <w:t>Beide spieren worden belicht in het kader van hun belangrijke rol die ze vervullen in de onderste functionele driehoek:</w:t>
      </w:r>
    </w:p>
    <w:p w14:paraId="1F1A7A32" w14:textId="77777777" w:rsidR="00C836E3" w:rsidRDefault="00C836E3" w:rsidP="00031B25">
      <w:pPr>
        <w:numPr>
          <w:ilvl w:val="0"/>
          <w:numId w:val="8"/>
        </w:numPr>
        <w:tabs>
          <w:tab w:val="left" w:pos="360"/>
        </w:tabs>
      </w:pPr>
      <w:r>
        <w:t>met de invloed naar het onderste lidmaat toe: anatomische en biomechanische verbondenheid.</w:t>
      </w:r>
    </w:p>
    <w:p w14:paraId="55CEA548" w14:textId="77777777" w:rsidR="00C836E3" w:rsidRDefault="00C836E3" w:rsidP="00031B25">
      <w:pPr>
        <w:numPr>
          <w:ilvl w:val="0"/>
          <w:numId w:val="8"/>
        </w:numPr>
        <w:tabs>
          <w:tab w:val="left" w:pos="360"/>
        </w:tabs>
      </w:pPr>
      <w:r>
        <w:t xml:space="preserve">met de invloed van m. </w:t>
      </w:r>
      <w:proofErr w:type="spellStart"/>
      <w:r>
        <w:t>psoas</w:t>
      </w:r>
      <w:proofErr w:type="spellEnd"/>
      <w:r>
        <w:t xml:space="preserve"> naar de viscerale regio en </w:t>
      </w:r>
      <w:proofErr w:type="spellStart"/>
      <w:r>
        <w:t>vice</w:t>
      </w:r>
      <w:proofErr w:type="spellEnd"/>
      <w:r>
        <w:t xml:space="preserve"> versa.</w:t>
      </w:r>
    </w:p>
    <w:p w14:paraId="73A7A22E" w14:textId="77777777" w:rsidR="00C836E3" w:rsidRDefault="00C836E3" w:rsidP="00031B25">
      <w:pPr>
        <w:numPr>
          <w:ilvl w:val="0"/>
          <w:numId w:val="8"/>
        </w:numPr>
        <w:tabs>
          <w:tab w:val="left" w:pos="360"/>
        </w:tabs>
      </w:pPr>
      <w:r>
        <w:t xml:space="preserve">met de invloed op de middelste functionele driehoek (diafragma)  en </w:t>
      </w:r>
      <w:proofErr w:type="spellStart"/>
      <w:r>
        <w:t>vice</w:t>
      </w:r>
      <w:proofErr w:type="spellEnd"/>
      <w:r>
        <w:t xml:space="preserve"> versa.</w:t>
      </w:r>
    </w:p>
    <w:p w14:paraId="0105B58D" w14:textId="77777777" w:rsidR="00C836E3" w:rsidRDefault="00C836E3" w:rsidP="00031B25">
      <w:pPr>
        <w:numPr>
          <w:ilvl w:val="0"/>
          <w:numId w:val="8"/>
        </w:numPr>
        <w:tabs>
          <w:tab w:val="left" w:pos="360"/>
        </w:tabs>
      </w:pPr>
      <w:r>
        <w:t>met de invloed op de bovenste functionele driehoek (</w:t>
      </w:r>
      <w:proofErr w:type="spellStart"/>
      <w:r>
        <w:t>cwk</w:t>
      </w:r>
      <w:proofErr w:type="spellEnd"/>
      <w:r>
        <w:t xml:space="preserve">) en </w:t>
      </w:r>
      <w:proofErr w:type="spellStart"/>
      <w:r>
        <w:t>vice</w:t>
      </w:r>
      <w:proofErr w:type="spellEnd"/>
      <w:r>
        <w:t xml:space="preserve"> versa.</w:t>
      </w:r>
    </w:p>
    <w:p w14:paraId="531298FF" w14:textId="77777777" w:rsidR="00C836E3" w:rsidRDefault="00C836E3" w:rsidP="00031B25">
      <w:pPr>
        <w:numPr>
          <w:ilvl w:val="0"/>
          <w:numId w:val="8"/>
        </w:numPr>
        <w:tabs>
          <w:tab w:val="left" w:pos="360"/>
        </w:tabs>
      </w:pPr>
      <w:r>
        <w:t xml:space="preserve">met de invloed op het kleine bekken (m. </w:t>
      </w:r>
      <w:proofErr w:type="spellStart"/>
      <w:r>
        <w:t>piriformis</w:t>
      </w:r>
      <w:proofErr w:type="spellEnd"/>
      <w:r>
        <w:t xml:space="preserve"> en m. </w:t>
      </w:r>
      <w:proofErr w:type="spellStart"/>
      <w:r>
        <w:t>psoas</w:t>
      </w:r>
      <w:proofErr w:type="spellEnd"/>
      <w:r>
        <w:t xml:space="preserve">) en </w:t>
      </w:r>
      <w:proofErr w:type="spellStart"/>
      <w:r>
        <w:t>vice</w:t>
      </w:r>
      <w:proofErr w:type="spellEnd"/>
      <w:r>
        <w:t xml:space="preserve"> versa.</w:t>
      </w:r>
    </w:p>
    <w:p w14:paraId="0B844003" w14:textId="77777777" w:rsidR="00DC152D" w:rsidRDefault="00DC152D" w:rsidP="00DC152D"/>
    <w:p w14:paraId="6B987C11" w14:textId="77777777" w:rsidR="00C836E3" w:rsidRPr="00DC152D" w:rsidRDefault="00C836E3" w:rsidP="00DC152D">
      <w:pPr>
        <w:rPr>
          <w:b/>
        </w:rPr>
      </w:pPr>
      <w:r w:rsidRPr="00DC152D">
        <w:rPr>
          <w:b/>
        </w:rPr>
        <w:t>Leerdoel.</w:t>
      </w:r>
    </w:p>
    <w:p w14:paraId="53DC953B" w14:textId="77777777" w:rsidR="00C836E3" w:rsidRDefault="00C836E3" w:rsidP="00C836E3">
      <w:pPr>
        <w:numPr>
          <w:ilvl w:val="12"/>
          <w:numId w:val="0"/>
        </w:numPr>
        <w:ind w:left="340"/>
      </w:pPr>
      <w:r>
        <w:t xml:space="preserve">De student leert  rekening te houden met de </w:t>
      </w:r>
      <w:proofErr w:type="spellStart"/>
      <w:r>
        <w:t>myotensieve</w:t>
      </w:r>
      <w:proofErr w:type="spellEnd"/>
      <w:r>
        <w:t xml:space="preserve"> vectoren in het onderzoek en de behandeling van bekken- , heup-  of rugproblemen. Hij bekomt notie betreft de interactie visceraal-</w:t>
      </w:r>
      <w:proofErr w:type="spellStart"/>
      <w:r>
        <w:t>parietaal</w:t>
      </w:r>
      <w:proofErr w:type="spellEnd"/>
      <w:r>
        <w:t xml:space="preserve"> systeem.</w:t>
      </w:r>
    </w:p>
    <w:p w14:paraId="5055D86B" w14:textId="77777777" w:rsidR="00C836E3" w:rsidRDefault="00C836E3" w:rsidP="00C836E3">
      <w:pPr>
        <w:numPr>
          <w:ilvl w:val="12"/>
          <w:numId w:val="0"/>
        </w:numPr>
        <w:ind w:left="340"/>
        <w:rPr>
          <w:b/>
        </w:rPr>
      </w:pPr>
      <w:r>
        <w:t xml:space="preserve">De student is in staat </w:t>
      </w:r>
      <w:proofErr w:type="spellStart"/>
      <w:r>
        <w:t>psoas</w:t>
      </w:r>
      <w:proofErr w:type="spellEnd"/>
      <w:r>
        <w:t xml:space="preserve"> en </w:t>
      </w:r>
      <w:proofErr w:type="spellStart"/>
      <w:r>
        <w:t>piriformis</w:t>
      </w:r>
      <w:proofErr w:type="spellEnd"/>
      <w:r>
        <w:t xml:space="preserve"> te </w:t>
      </w:r>
      <w:proofErr w:type="spellStart"/>
      <w:r>
        <w:t>localiseren</w:t>
      </w:r>
      <w:proofErr w:type="spellEnd"/>
      <w:r>
        <w:t xml:space="preserve">, te palperen en de spierspanning te evalueren en eventueel reeds in een </w:t>
      </w:r>
      <w:proofErr w:type="spellStart"/>
      <w:r>
        <w:t>globalistisch</w:t>
      </w:r>
      <w:proofErr w:type="spellEnd"/>
      <w:r>
        <w:t xml:space="preserve"> perspectief te redeneren.</w:t>
      </w:r>
    </w:p>
    <w:p w14:paraId="085C4E80" w14:textId="77777777" w:rsidR="00DC152D" w:rsidRDefault="00DC152D" w:rsidP="00DC152D"/>
    <w:p w14:paraId="583C3EDE" w14:textId="77777777" w:rsidR="00C836E3" w:rsidRDefault="00C836E3" w:rsidP="00DC152D">
      <w:proofErr w:type="spellStart"/>
      <w:r>
        <w:t>lesblok</w:t>
      </w:r>
      <w:proofErr w:type="spellEnd"/>
      <w:r>
        <w:t xml:space="preserve"> 1-7</w:t>
      </w:r>
    </w:p>
    <w:p w14:paraId="1A44B799" w14:textId="77777777" w:rsidR="00C836E3" w:rsidRPr="00DC152D" w:rsidRDefault="00C836E3" w:rsidP="00DC152D">
      <w:pPr>
        <w:rPr>
          <w:b/>
        </w:rPr>
      </w:pPr>
      <w:r w:rsidRPr="00DC152D">
        <w:rPr>
          <w:b/>
        </w:rPr>
        <w:t>Lesinhoud.</w:t>
      </w:r>
    </w:p>
    <w:p w14:paraId="5944201A" w14:textId="77777777" w:rsidR="00C836E3" w:rsidRDefault="00C836E3" w:rsidP="00C836E3">
      <w:pPr>
        <w:numPr>
          <w:ilvl w:val="12"/>
          <w:numId w:val="0"/>
        </w:numPr>
        <w:ind w:left="340"/>
      </w:pPr>
      <w:r>
        <w:t>Atelier: 1e training diagnostiek.</w:t>
      </w:r>
    </w:p>
    <w:p w14:paraId="25907624" w14:textId="77777777" w:rsidR="00C836E3" w:rsidRDefault="00C836E3" w:rsidP="00C836E3">
      <w:pPr>
        <w:numPr>
          <w:ilvl w:val="12"/>
          <w:numId w:val="0"/>
        </w:numPr>
        <w:ind w:left="340"/>
      </w:pPr>
      <w:r>
        <w:t xml:space="preserve">Geleid inoefenen van de verschillende spiertesten, het evalueren en behandelen van de fictief of echt gevonden disfuncties. </w:t>
      </w:r>
    </w:p>
    <w:p w14:paraId="3210FDC0" w14:textId="77777777" w:rsidR="00C836E3" w:rsidRDefault="00C836E3" w:rsidP="00C836E3">
      <w:pPr>
        <w:numPr>
          <w:ilvl w:val="12"/>
          <w:numId w:val="0"/>
        </w:numPr>
        <w:ind w:left="340"/>
      </w:pPr>
      <w:r>
        <w:t xml:space="preserve">Differentiatie tussen een disfunctie in </w:t>
      </w:r>
      <w:proofErr w:type="spellStart"/>
      <w:r>
        <w:t>anterioriteit</w:t>
      </w:r>
      <w:proofErr w:type="spellEnd"/>
      <w:r>
        <w:t xml:space="preserve"> en een disfunctie in </w:t>
      </w:r>
      <w:proofErr w:type="spellStart"/>
      <w:r>
        <w:t>exorotatie</w:t>
      </w:r>
      <w:proofErr w:type="spellEnd"/>
      <w:r>
        <w:t>.</w:t>
      </w:r>
    </w:p>
    <w:p w14:paraId="50E36AD7" w14:textId="77777777" w:rsidR="00C836E3" w:rsidRDefault="00C836E3" w:rsidP="00C836E3">
      <w:pPr>
        <w:numPr>
          <w:ilvl w:val="12"/>
          <w:numId w:val="0"/>
        </w:numPr>
        <w:ind w:left="340"/>
      </w:pPr>
      <w:r>
        <w:t xml:space="preserve">Differentiatie tussen een disfunctie in posterioriteit en een disfunctie in </w:t>
      </w:r>
      <w:proofErr w:type="spellStart"/>
      <w:r>
        <w:t>endorotatie</w:t>
      </w:r>
      <w:proofErr w:type="spellEnd"/>
      <w:r>
        <w:t>.</w:t>
      </w:r>
    </w:p>
    <w:p w14:paraId="3F86ADDF" w14:textId="77777777" w:rsidR="00DC152D" w:rsidRDefault="00DC152D" w:rsidP="00DC152D">
      <w:pPr>
        <w:rPr>
          <w:b/>
        </w:rPr>
      </w:pPr>
    </w:p>
    <w:p w14:paraId="2CC90FD7" w14:textId="77777777" w:rsidR="00C836E3" w:rsidRPr="00DC152D" w:rsidRDefault="00C836E3" w:rsidP="00DC152D">
      <w:pPr>
        <w:rPr>
          <w:b/>
        </w:rPr>
      </w:pPr>
      <w:r w:rsidRPr="00DC152D">
        <w:rPr>
          <w:b/>
        </w:rPr>
        <w:t>Leerdoel.</w:t>
      </w:r>
    </w:p>
    <w:p w14:paraId="38717E0D" w14:textId="77777777" w:rsidR="00DC152D" w:rsidRDefault="00DC152D" w:rsidP="00C836E3">
      <w:pPr>
        <w:numPr>
          <w:ilvl w:val="12"/>
          <w:numId w:val="0"/>
        </w:numPr>
        <w:ind w:left="340"/>
      </w:pPr>
    </w:p>
    <w:p w14:paraId="74FD957B" w14:textId="77777777" w:rsidR="00C836E3" w:rsidRDefault="00C836E3" w:rsidP="00C836E3">
      <w:pPr>
        <w:numPr>
          <w:ilvl w:val="12"/>
          <w:numId w:val="0"/>
        </w:numPr>
        <w:ind w:left="340"/>
      </w:pPr>
      <w:r>
        <w:t xml:space="preserve">De student is zich bewust van de zorgvuldigheid waarmee het heuponderzoek moet gebeuren. Hij is in staat een differentiatie te maken tussen een musculaire disbalans </w:t>
      </w:r>
    </w:p>
    <w:p w14:paraId="3F5C8AF1" w14:textId="77777777" w:rsidR="00C836E3" w:rsidRDefault="00C836E3" w:rsidP="00C836E3">
      <w:pPr>
        <w:numPr>
          <w:ilvl w:val="12"/>
          <w:numId w:val="0"/>
        </w:numPr>
        <w:ind w:left="340"/>
      </w:pPr>
      <w:r>
        <w:t xml:space="preserve">als gevolg van een osteopathische disfunctie en een musculaire disbalans als  gevolg van een </w:t>
      </w:r>
      <w:proofErr w:type="spellStart"/>
      <w:r>
        <w:t>arthrogeen</w:t>
      </w:r>
      <w:proofErr w:type="spellEnd"/>
      <w:r>
        <w:t xml:space="preserve"> of neurologisch probleem.</w:t>
      </w:r>
    </w:p>
    <w:p w14:paraId="5C4B11BF" w14:textId="77777777" w:rsidR="00C836E3" w:rsidRDefault="00C836E3" w:rsidP="00DC152D">
      <w:proofErr w:type="spellStart"/>
      <w:r>
        <w:t>lesblok</w:t>
      </w:r>
      <w:proofErr w:type="spellEnd"/>
      <w:r>
        <w:t xml:space="preserve"> 1-8</w:t>
      </w:r>
    </w:p>
    <w:p w14:paraId="46F4B031" w14:textId="77777777" w:rsidR="00C836E3" w:rsidRPr="00DC152D" w:rsidRDefault="00C836E3" w:rsidP="00DC152D">
      <w:pPr>
        <w:rPr>
          <w:b/>
        </w:rPr>
      </w:pPr>
      <w:r w:rsidRPr="00DC152D">
        <w:rPr>
          <w:b/>
        </w:rPr>
        <w:t>Lesinhoud.</w:t>
      </w:r>
    </w:p>
    <w:p w14:paraId="34181F8B" w14:textId="77777777" w:rsidR="00C836E3" w:rsidRDefault="00C836E3" w:rsidP="00C836E3">
      <w:pPr>
        <w:numPr>
          <w:ilvl w:val="12"/>
          <w:numId w:val="0"/>
        </w:numPr>
        <w:ind w:left="340"/>
      </w:pPr>
      <w:r>
        <w:t>Atelier: 1e training structurele normalisaties.</w:t>
      </w:r>
    </w:p>
    <w:p w14:paraId="1C7EE5E0" w14:textId="77777777" w:rsidR="00C836E3" w:rsidRDefault="00C836E3" w:rsidP="00C836E3">
      <w:pPr>
        <w:numPr>
          <w:ilvl w:val="12"/>
          <w:numId w:val="0"/>
        </w:numPr>
        <w:ind w:left="340"/>
      </w:pPr>
      <w:r>
        <w:t>De verschillende parameters die belangrijk zijn bij een structurele normalisatie:</w:t>
      </w:r>
    </w:p>
    <w:p w14:paraId="4B4575B3" w14:textId="77777777" w:rsidR="00C836E3" w:rsidRDefault="00C836E3" w:rsidP="00031B25">
      <w:pPr>
        <w:numPr>
          <w:ilvl w:val="0"/>
          <w:numId w:val="8"/>
        </w:numPr>
        <w:tabs>
          <w:tab w:val="left" w:pos="360"/>
        </w:tabs>
      </w:pPr>
      <w:r>
        <w:t>houding patiënt</w:t>
      </w:r>
    </w:p>
    <w:p w14:paraId="42C13E20" w14:textId="77777777" w:rsidR="00C836E3" w:rsidRDefault="00C836E3" w:rsidP="00031B25">
      <w:pPr>
        <w:pStyle w:val="Koptekst"/>
        <w:numPr>
          <w:ilvl w:val="0"/>
          <w:numId w:val="8"/>
        </w:numPr>
        <w:tabs>
          <w:tab w:val="left" w:pos="360"/>
        </w:tabs>
      </w:pPr>
      <w:r>
        <w:t>houding therapeut</w:t>
      </w:r>
    </w:p>
    <w:p w14:paraId="0A793343" w14:textId="77777777" w:rsidR="00C836E3" w:rsidRDefault="00C836E3" w:rsidP="00031B25">
      <w:pPr>
        <w:numPr>
          <w:ilvl w:val="0"/>
          <w:numId w:val="8"/>
        </w:numPr>
        <w:tabs>
          <w:tab w:val="left" w:pos="360"/>
        </w:tabs>
        <w:rPr>
          <w:lang w:val="en-GB"/>
        </w:rPr>
      </w:pPr>
      <w:proofErr w:type="spellStart"/>
      <w:r>
        <w:rPr>
          <w:lang w:val="en-GB"/>
        </w:rPr>
        <w:t>contactname</w:t>
      </w:r>
      <w:proofErr w:type="spellEnd"/>
      <w:r>
        <w:rPr>
          <w:lang w:val="en-GB"/>
        </w:rPr>
        <w:t>, “tissue pull”</w:t>
      </w:r>
    </w:p>
    <w:p w14:paraId="66B03873" w14:textId="77777777" w:rsidR="00C836E3" w:rsidRDefault="00C836E3" w:rsidP="00031B25">
      <w:pPr>
        <w:numPr>
          <w:ilvl w:val="0"/>
          <w:numId w:val="8"/>
        </w:numPr>
        <w:tabs>
          <w:tab w:val="left" w:pos="360"/>
          <w:tab w:val="left" w:pos="1065"/>
        </w:tabs>
      </w:pPr>
      <w:r>
        <w:t>voorspanning juist inschatten</w:t>
      </w:r>
    </w:p>
    <w:p w14:paraId="11728CF1" w14:textId="77777777" w:rsidR="00C836E3" w:rsidRDefault="00C836E3" w:rsidP="00031B25">
      <w:pPr>
        <w:numPr>
          <w:ilvl w:val="0"/>
          <w:numId w:val="8"/>
        </w:numPr>
        <w:tabs>
          <w:tab w:val="left" w:pos="360"/>
          <w:tab w:val="left" w:pos="2484"/>
        </w:tabs>
      </w:pPr>
      <w:r>
        <w:t>snelheid en amplitude van uitvoering</w:t>
      </w:r>
    </w:p>
    <w:p w14:paraId="7295A202" w14:textId="77777777" w:rsidR="00C836E3" w:rsidRDefault="00C836E3" w:rsidP="00C836E3">
      <w:pPr>
        <w:numPr>
          <w:ilvl w:val="12"/>
          <w:numId w:val="0"/>
        </w:numPr>
        <w:ind w:left="340"/>
      </w:pPr>
    </w:p>
    <w:p w14:paraId="71752A39" w14:textId="77777777" w:rsidR="00C836E3" w:rsidRDefault="00C836E3" w:rsidP="00C836E3">
      <w:pPr>
        <w:numPr>
          <w:ilvl w:val="12"/>
          <w:numId w:val="0"/>
        </w:numPr>
        <w:ind w:left="340"/>
      </w:pPr>
      <w:r>
        <w:t>Volgende structurele normalisaties komen aan bod:</w:t>
      </w:r>
    </w:p>
    <w:p w14:paraId="36E1C485" w14:textId="77777777" w:rsidR="00C836E3" w:rsidRDefault="00C836E3" w:rsidP="00031B25">
      <w:pPr>
        <w:numPr>
          <w:ilvl w:val="0"/>
          <w:numId w:val="8"/>
        </w:numPr>
        <w:tabs>
          <w:tab w:val="left" w:pos="360"/>
        </w:tabs>
      </w:pPr>
      <w:r>
        <w:t xml:space="preserve">normalisatie van een disfunctie in </w:t>
      </w:r>
      <w:proofErr w:type="spellStart"/>
      <w:r>
        <w:t>exorotatie</w:t>
      </w:r>
      <w:proofErr w:type="spellEnd"/>
    </w:p>
    <w:p w14:paraId="0E3CE6E1" w14:textId="77777777" w:rsidR="00C836E3" w:rsidRDefault="00C836E3" w:rsidP="00031B25">
      <w:pPr>
        <w:numPr>
          <w:ilvl w:val="0"/>
          <w:numId w:val="8"/>
        </w:numPr>
        <w:tabs>
          <w:tab w:val="left" w:pos="360"/>
        </w:tabs>
      </w:pPr>
      <w:r>
        <w:t xml:space="preserve">normalisatie van een disfunctie in </w:t>
      </w:r>
      <w:proofErr w:type="spellStart"/>
      <w:r>
        <w:t>endorotatie</w:t>
      </w:r>
      <w:proofErr w:type="spellEnd"/>
    </w:p>
    <w:p w14:paraId="517200EE" w14:textId="77777777" w:rsidR="00C836E3" w:rsidRDefault="00C836E3" w:rsidP="00031B25">
      <w:pPr>
        <w:numPr>
          <w:ilvl w:val="0"/>
          <w:numId w:val="8"/>
        </w:numPr>
        <w:tabs>
          <w:tab w:val="left" w:pos="360"/>
        </w:tabs>
      </w:pPr>
      <w:r>
        <w:t>normalisatie van een disfunctie in flexie</w:t>
      </w:r>
    </w:p>
    <w:p w14:paraId="1D9A9756" w14:textId="77777777" w:rsidR="00C836E3" w:rsidRDefault="00C836E3" w:rsidP="00031B25">
      <w:pPr>
        <w:numPr>
          <w:ilvl w:val="0"/>
          <w:numId w:val="8"/>
        </w:numPr>
        <w:tabs>
          <w:tab w:val="left" w:pos="360"/>
        </w:tabs>
      </w:pPr>
      <w:r>
        <w:t>normalisatie van een disfunctie in abductie</w:t>
      </w:r>
    </w:p>
    <w:p w14:paraId="4EAC6ECC" w14:textId="77777777" w:rsidR="00C836E3" w:rsidRDefault="00C836E3" w:rsidP="00031B25">
      <w:pPr>
        <w:numPr>
          <w:ilvl w:val="0"/>
          <w:numId w:val="8"/>
        </w:numPr>
        <w:tabs>
          <w:tab w:val="left" w:pos="360"/>
        </w:tabs>
      </w:pPr>
      <w:r>
        <w:t>normalisatie van een disfunctie in adductie</w:t>
      </w:r>
    </w:p>
    <w:p w14:paraId="4823568F" w14:textId="77777777" w:rsidR="00C836E3" w:rsidRDefault="00C836E3" w:rsidP="00031B25">
      <w:pPr>
        <w:numPr>
          <w:ilvl w:val="0"/>
          <w:numId w:val="8"/>
        </w:numPr>
        <w:tabs>
          <w:tab w:val="left" w:pos="360"/>
        </w:tabs>
      </w:pPr>
      <w:r>
        <w:t xml:space="preserve">normalisatie van een disfunctie in </w:t>
      </w:r>
      <w:proofErr w:type="spellStart"/>
      <w:r>
        <w:t>anterioriteit</w:t>
      </w:r>
      <w:proofErr w:type="spellEnd"/>
    </w:p>
    <w:p w14:paraId="0EBC8C9C" w14:textId="77777777" w:rsidR="00C836E3" w:rsidRDefault="00C836E3" w:rsidP="00031B25">
      <w:pPr>
        <w:numPr>
          <w:ilvl w:val="0"/>
          <w:numId w:val="8"/>
        </w:numPr>
        <w:tabs>
          <w:tab w:val="left" w:pos="360"/>
        </w:tabs>
      </w:pPr>
      <w:r>
        <w:t>normalisatie van een disfunctie in posterioriteit</w:t>
      </w:r>
    </w:p>
    <w:p w14:paraId="726AFC49" w14:textId="77777777" w:rsidR="00DC152D" w:rsidRDefault="00DC152D" w:rsidP="00DC152D"/>
    <w:p w14:paraId="0D5D5E87" w14:textId="77777777" w:rsidR="00C836E3" w:rsidRPr="00DC152D" w:rsidRDefault="00C836E3" w:rsidP="00DC152D">
      <w:pPr>
        <w:rPr>
          <w:b/>
        </w:rPr>
      </w:pPr>
      <w:r w:rsidRPr="00DC152D">
        <w:rPr>
          <w:b/>
        </w:rPr>
        <w:t>Leerdoel.</w:t>
      </w:r>
    </w:p>
    <w:p w14:paraId="52002AFF" w14:textId="77777777" w:rsidR="00C836E3" w:rsidRDefault="00C836E3" w:rsidP="00C836E3">
      <w:pPr>
        <w:numPr>
          <w:ilvl w:val="12"/>
          <w:numId w:val="0"/>
        </w:numPr>
        <w:ind w:left="340"/>
      </w:pPr>
      <w:r>
        <w:lastRenderedPageBreak/>
        <w:t>De student leert de verschillende parameters zorgvuldig uit te voeren.</w:t>
      </w:r>
    </w:p>
    <w:p w14:paraId="6B7E5D30" w14:textId="77777777" w:rsidR="00C836E3" w:rsidRDefault="00C836E3" w:rsidP="00C836E3">
      <w:pPr>
        <w:pStyle w:val="Standkop4"/>
        <w:numPr>
          <w:ilvl w:val="12"/>
          <w:numId w:val="0"/>
        </w:numPr>
        <w:ind w:left="340"/>
        <w:rPr>
          <w:sz w:val="20"/>
        </w:rPr>
      </w:pPr>
      <w:r>
        <w:rPr>
          <w:sz w:val="20"/>
        </w:rPr>
        <w:t>Hij is in staat  een correcte en doeltreffende normalisatie  uit te voeren onder begeleiding.</w:t>
      </w:r>
    </w:p>
    <w:p w14:paraId="69C9F17F" w14:textId="77777777" w:rsidR="00C836E3" w:rsidRDefault="00C836E3" w:rsidP="00C836E3">
      <w:pPr>
        <w:numPr>
          <w:ilvl w:val="12"/>
          <w:numId w:val="0"/>
        </w:numPr>
      </w:pPr>
    </w:p>
    <w:p w14:paraId="0342871B" w14:textId="77777777" w:rsidR="00C836E3" w:rsidRDefault="00C836E3" w:rsidP="00C836E3">
      <w:pPr>
        <w:numPr>
          <w:ilvl w:val="12"/>
          <w:numId w:val="0"/>
        </w:numPr>
      </w:pPr>
    </w:p>
    <w:p w14:paraId="2A45D4DA" w14:textId="77777777" w:rsidR="00C836E3" w:rsidRDefault="00C836E3" w:rsidP="00C836E3">
      <w:pPr>
        <w:pStyle w:val="Kop2"/>
        <w:numPr>
          <w:ilvl w:val="12"/>
          <w:numId w:val="0"/>
        </w:numPr>
      </w:pPr>
      <w:bookmarkStart w:id="259" w:name="_Toc373788308"/>
      <w:r>
        <w:t>11.2. Leerdoelen knie</w:t>
      </w:r>
      <w:bookmarkEnd w:id="259"/>
    </w:p>
    <w:p w14:paraId="540371F5" w14:textId="77777777" w:rsidR="00C836E3" w:rsidRDefault="00C836E3" w:rsidP="00C836E3">
      <w:pPr>
        <w:numPr>
          <w:ilvl w:val="12"/>
          <w:numId w:val="0"/>
        </w:numPr>
      </w:pPr>
    </w:p>
    <w:p w14:paraId="2337AEC7" w14:textId="77777777" w:rsidR="00C836E3" w:rsidRPr="00DC152D" w:rsidRDefault="00C836E3" w:rsidP="00DC152D">
      <w:pPr>
        <w:rPr>
          <w:b/>
        </w:rPr>
      </w:pPr>
      <w:r w:rsidRPr="00DC152D">
        <w:rPr>
          <w:b/>
        </w:rPr>
        <w:t>Leerdoel 2</w:t>
      </w:r>
    </w:p>
    <w:p w14:paraId="2A38DBEA" w14:textId="77777777" w:rsidR="00C836E3" w:rsidRDefault="00C836E3" w:rsidP="00C836E3">
      <w:pPr>
        <w:numPr>
          <w:ilvl w:val="12"/>
          <w:numId w:val="0"/>
        </w:numPr>
      </w:pPr>
      <w:r>
        <w:t xml:space="preserve">De student heeft kennis over en inzicht in de anatomie, </w:t>
      </w:r>
      <w:proofErr w:type="spellStart"/>
      <w:r>
        <w:t>osteokinematica</w:t>
      </w:r>
      <w:proofErr w:type="spellEnd"/>
      <w:r>
        <w:t xml:space="preserve">, </w:t>
      </w:r>
      <w:proofErr w:type="spellStart"/>
      <w:r>
        <w:t>arthrokinematica</w:t>
      </w:r>
      <w:proofErr w:type="spellEnd"/>
      <w:r>
        <w:t xml:space="preserve"> en dysfunctiemechanismen van de knie. Tevens kan hij alle onderdelen (spieren, ligamenten, gewrichtsvlakken) van de knie onderzoek en is hij in staat de osteopathische normalisaties voor de knie uit te voeren.</w:t>
      </w:r>
    </w:p>
    <w:p w14:paraId="62596EC1" w14:textId="77777777" w:rsidR="00C836E3" w:rsidRDefault="00C836E3" w:rsidP="00C836E3">
      <w:pPr>
        <w:numPr>
          <w:ilvl w:val="12"/>
          <w:numId w:val="0"/>
        </w:numPr>
      </w:pPr>
    </w:p>
    <w:p w14:paraId="1BFADEA6" w14:textId="77777777" w:rsidR="00C836E3" w:rsidRPr="00DC152D" w:rsidRDefault="00C836E3" w:rsidP="00DC152D">
      <w:pPr>
        <w:rPr>
          <w:b/>
        </w:rPr>
      </w:pPr>
      <w:r w:rsidRPr="00DC152D">
        <w:rPr>
          <w:b/>
        </w:rPr>
        <w:t>Leerinhoud 2</w:t>
      </w:r>
    </w:p>
    <w:p w14:paraId="023C3570" w14:textId="77777777" w:rsidR="00C836E3" w:rsidRDefault="00C836E3" w:rsidP="007500AA">
      <w:r>
        <w:t>De knie: zie de verschillende onderdelen bij de operationele leerdoelen.</w:t>
      </w:r>
    </w:p>
    <w:p w14:paraId="5ADAC6D4" w14:textId="77777777" w:rsidR="00C836E3" w:rsidRDefault="00C836E3" w:rsidP="00C836E3">
      <w:pPr>
        <w:numPr>
          <w:ilvl w:val="12"/>
          <w:numId w:val="0"/>
        </w:numPr>
      </w:pPr>
    </w:p>
    <w:p w14:paraId="160A9540" w14:textId="77777777" w:rsidR="00C836E3" w:rsidRPr="00DC152D" w:rsidRDefault="00C836E3" w:rsidP="00DC152D">
      <w:pPr>
        <w:rPr>
          <w:b/>
        </w:rPr>
      </w:pPr>
      <w:r w:rsidRPr="00DC152D">
        <w:rPr>
          <w:b/>
        </w:rPr>
        <w:t>Lesuren 2</w:t>
      </w:r>
    </w:p>
    <w:p w14:paraId="2F0C87C0" w14:textId="77777777" w:rsidR="00C836E3" w:rsidRDefault="00C836E3" w:rsidP="00C836E3">
      <w:pPr>
        <w:numPr>
          <w:ilvl w:val="12"/>
          <w:numId w:val="0"/>
        </w:numPr>
      </w:pPr>
      <w:r>
        <w:t xml:space="preserve">Het aantal lesuren voor het onderdeel de knie bedraagt 4 lesuren theorie en 10 lesuren praktijk. Tevens zijn 8 lesuren ingeruimd voor herhalingslessen onderste extremiteit. </w:t>
      </w:r>
    </w:p>
    <w:p w14:paraId="0EC09FE1" w14:textId="77777777" w:rsidR="00C836E3" w:rsidRDefault="00C836E3" w:rsidP="00C836E3">
      <w:pPr>
        <w:numPr>
          <w:ilvl w:val="12"/>
          <w:numId w:val="0"/>
        </w:numPr>
      </w:pPr>
    </w:p>
    <w:p w14:paraId="0EC22706" w14:textId="77777777" w:rsidR="00C836E3" w:rsidRPr="00DC152D" w:rsidRDefault="00C836E3" w:rsidP="00DC152D">
      <w:pPr>
        <w:rPr>
          <w:b/>
          <w:u w:val="single"/>
        </w:rPr>
      </w:pPr>
      <w:r w:rsidRPr="00DC152D">
        <w:rPr>
          <w:b/>
          <w:u w:val="single"/>
        </w:rPr>
        <w:t>Operationele leerdoelen 2</w:t>
      </w:r>
    </w:p>
    <w:p w14:paraId="495FD211" w14:textId="77777777" w:rsidR="00C836E3" w:rsidRDefault="00C836E3" w:rsidP="00C836E3">
      <w:pPr>
        <w:numPr>
          <w:ilvl w:val="12"/>
          <w:numId w:val="0"/>
        </w:numPr>
      </w:pPr>
    </w:p>
    <w:p w14:paraId="7C0ABB8D" w14:textId="77777777" w:rsidR="00C836E3" w:rsidRDefault="00C836E3" w:rsidP="00DC152D">
      <w:proofErr w:type="spellStart"/>
      <w:r>
        <w:t>lesblok</w:t>
      </w:r>
      <w:proofErr w:type="spellEnd"/>
      <w:r>
        <w:t xml:space="preserve"> 2-1</w:t>
      </w:r>
    </w:p>
    <w:p w14:paraId="42CA0735" w14:textId="77777777" w:rsidR="00C836E3" w:rsidRPr="00DC152D" w:rsidRDefault="00C836E3" w:rsidP="00DC152D">
      <w:pPr>
        <w:rPr>
          <w:b/>
        </w:rPr>
      </w:pPr>
      <w:r w:rsidRPr="00DC152D">
        <w:rPr>
          <w:b/>
        </w:rPr>
        <w:t>Lesinhoud.</w:t>
      </w:r>
    </w:p>
    <w:p w14:paraId="5B83672D" w14:textId="77777777" w:rsidR="00C836E3" w:rsidRPr="00DC152D" w:rsidRDefault="00C836E3" w:rsidP="00DC152D">
      <w:pPr>
        <w:rPr>
          <w:b/>
        </w:rPr>
      </w:pPr>
      <w:r w:rsidRPr="00DC152D">
        <w:rPr>
          <w:b/>
        </w:rPr>
        <w:t>Functionele anatomie.</w:t>
      </w:r>
    </w:p>
    <w:p w14:paraId="5B1A0AE7" w14:textId="77777777" w:rsidR="00C836E3" w:rsidRDefault="00C836E3" w:rsidP="00031B25">
      <w:pPr>
        <w:numPr>
          <w:ilvl w:val="0"/>
          <w:numId w:val="8"/>
        </w:numPr>
        <w:tabs>
          <w:tab w:val="left" w:pos="360"/>
        </w:tabs>
      </w:pPr>
      <w:r>
        <w:t xml:space="preserve">de bijzondere </w:t>
      </w:r>
      <w:proofErr w:type="spellStart"/>
      <w:r>
        <w:t>osteologische</w:t>
      </w:r>
      <w:proofErr w:type="spellEnd"/>
      <w:r>
        <w:t xml:space="preserve"> bouw van de </w:t>
      </w:r>
      <w:proofErr w:type="spellStart"/>
      <w:r>
        <w:t>femurcondylen</w:t>
      </w:r>
      <w:proofErr w:type="spellEnd"/>
      <w:r>
        <w:t xml:space="preserve">, de </w:t>
      </w:r>
      <w:proofErr w:type="spellStart"/>
      <w:r>
        <w:t>tibiacondylen</w:t>
      </w:r>
      <w:proofErr w:type="spellEnd"/>
      <w:r>
        <w:t xml:space="preserve">, </w:t>
      </w:r>
    </w:p>
    <w:p w14:paraId="11212CCB" w14:textId="77777777" w:rsidR="00C836E3" w:rsidRDefault="00C836E3" w:rsidP="00C836E3">
      <w:pPr>
        <w:numPr>
          <w:ilvl w:val="12"/>
          <w:numId w:val="0"/>
        </w:numPr>
        <w:ind w:left="340"/>
      </w:pPr>
      <w:r>
        <w:t xml:space="preserve">het </w:t>
      </w:r>
      <w:proofErr w:type="spellStart"/>
      <w:r>
        <w:t>tibiaal</w:t>
      </w:r>
      <w:proofErr w:type="spellEnd"/>
      <w:r>
        <w:t xml:space="preserve"> plateau met zijn menisci. Er wordt gewezen op het verband tussen structuur en functie van deze elementen.</w:t>
      </w:r>
    </w:p>
    <w:p w14:paraId="40C0184D" w14:textId="77777777" w:rsidR="00C836E3" w:rsidRDefault="00C836E3" w:rsidP="00031B25">
      <w:pPr>
        <w:numPr>
          <w:ilvl w:val="0"/>
          <w:numId w:val="8"/>
        </w:numPr>
        <w:tabs>
          <w:tab w:val="left" w:pos="360"/>
        </w:tabs>
      </w:pPr>
      <w:r>
        <w:t xml:space="preserve">de kruisbanden, zijn complexe </w:t>
      </w:r>
      <w:proofErr w:type="spellStart"/>
      <w:r>
        <w:t>arthroligamentaire</w:t>
      </w:r>
      <w:proofErr w:type="spellEnd"/>
      <w:r>
        <w:t xml:space="preserve"> structuren en zijn </w:t>
      </w:r>
    </w:p>
    <w:p w14:paraId="2471106D" w14:textId="77777777" w:rsidR="00C836E3" w:rsidRDefault="00C836E3" w:rsidP="00C836E3">
      <w:pPr>
        <w:numPr>
          <w:ilvl w:val="12"/>
          <w:numId w:val="0"/>
        </w:numPr>
        <w:ind w:firstLine="340"/>
      </w:pPr>
      <w:r>
        <w:t xml:space="preserve">grotendeels </w:t>
      </w:r>
      <w:proofErr w:type="spellStart"/>
      <w:r>
        <w:t>pluriarticulaire</w:t>
      </w:r>
      <w:proofErr w:type="spellEnd"/>
      <w:r>
        <w:t xml:space="preserve"> spieren worden besproken: </w:t>
      </w:r>
    </w:p>
    <w:p w14:paraId="208FDFE5" w14:textId="77777777" w:rsidR="00C836E3" w:rsidRDefault="00C836E3" w:rsidP="00031B25">
      <w:pPr>
        <w:numPr>
          <w:ilvl w:val="0"/>
          <w:numId w:val="8"/>
        </w:numPr>
        <w:tabs>
          <w:tab w:val="left" w:pos="360"/>
        </w:tabs>
      </w:pPr>
      <w:r>
        <w:t xml:space="preserve">met hun anatomische situatie en verloop, </w:t>
      </w:r>
    </w:p>
    <w:p w14:paraId="4A8D13CE" w14:textId="77777777" w:rsidR="00C836E3" w:rsidRDefault="00C836E3" w:rsidP="00031B25">
      <w:pPr>
        <w:numPr>
          <w:ilvl w:val="0"/>
          <w:numId w:val="8"/>
        </w:numPr>
        <w:tabs>
          <w:tab w:val="left" w:pos="360"/>
        </w:tabs>
      </w:pPr>
      <w:r>
        <w:t>hun biomechanische rol in het statisch en dynamisch gebeuren.</w:t>
      </w:r>
    </w:p>
    <w:p w14:paraId="213DA7D8" w14:textId="77777777" w:rsidR="00C836E3" w:rsidRDefault="00C836E3" w:rsidP="00031B25">
      <w:pPr>
        <w:numPr>
          <w:ilvl w:val="0"/>
          <w:numId w:val="8"/>
        </w:numPr>
        <w:tabs>
          <w:tab w:val="left" w:pos="360"/>
        </w:tabs>
      </w:pPr>
      <w:r>
        <w:t>De biomechanica van de menisci, de collaterale banden en de kruisbanden.</w:t>
      </w:r>
    </w:p>
    <w:p w14:paraId="555CD36C" w14:textId="77777777" w:rsidR="00C836E3" w:rsidRDefault="00C836E3" w:rsidP="00031B25">
      <w:pPr>
        <w:numPr>
          <w:ilvl w:val="0"/>
          <w:numId w:val="8"/>
        </w:numPr>
        <w:tabs>
          <w:tab w:val="left" w:pos="360"/>
        </w:tabs>
      </w:pPr>
      <w:r>
        <w:t>De arteriële bloedvoorziening in en rond het kniegewricht.</w:t>
      </w:r>
    </w:p>
    <w:p w14:paraId="6527BAC9" w14:textId="77777777" w:rsidR="00C836E3" w:rsidRDefault="00C836E3" w:rsidP="00031B25">
      <w:pPr>
        <w:numPr>
          <w:ilvl w:val="0"/>
          <w:numId w:val="8"/>
        </w:numPr>
        <w:tabs>
          <w:tab w:val="left" w:pos="360"/>
        </w:tabs>
      </w:pPr>
      <w:r>
        <w:t>De veneuze afvloeiing in en rond het kniegewricht.</w:t>
      </w:r>
    </w:p>
    <w:p w14:paraId="4035A815" w14:textId="77777777" w:rsidR="00DC152D" w:rsidRDefault="00C836E3" w:rsidP="00DC152D">
      <w:r>
        <w:t xml:space="preserve"> </w:t>
      </w:r>
    </w:p>
    <w:p w14:paraId="657DF928" w14:textId="77777777" w:rsidR="00C836E3" w:rsidRPr="00DC152D" w:rsidRDefault="00C836E3" w:rsidP="00DC152D">
      <w:pPr>
        <w:rPr>
          <w:b/>
        </w:rPr>
      </w:pPr>
      <w:proofErr w:type="spellStart"/>
      <w:r w:rsidRPr="00DC152D">
        <w:rPr>
          <w:b/>
        </w:rPr>
        <w:t>Osteokinematica</w:t>
      </w:r>
      <w:proofErr w:type="spellEnd"/>
      <w:r w:rsidRPr="00DC152D">
        <w:rPr>
          <w:b/>
        </w:rPr>
        <w:t xml:space="preserve"> van het kniegewricht.</w:t>
      </w:r>
    </w:p>
    <w:p w14:paraId="2CCC50F8" w14:textId="77777777" w:rsidR="00C836E3" w:rsidRDefault="00C836E3" w:rsidP="00C836E3">
      <w:pPr>
        <w:numPr>
          <w:ilvl w:val="12"/>
          <w:numId w:val="0"/>
        </w:numPr>
      </w:pPr>
      <w:r>
        <w:t xml:space="preserve">De complexiteit van de </w:t>
      </w:r>
      <w:proofErr w:type="spellStart"/>
      <w:r>
        <w:t>osteokinematische</w:t>
      </w:r>
      <w:proofErr w:type="spellEnd"/>
      <w:r>
        <w:t xml:space="preserve"> bewegingen aan de hand van de </w:t>
      </w:r>
      <w:r>
        <w:tab/>
        <w:t>anatomische discongruentie in het gewricht.</w:t>
      </w:r>
    </w:p>
    <w:p w14:paraId="354B00FA" w14:textId="77777777" w:rsidR="00DC152D" w:rsidRDefault="00DC152D" w:rsidP="00DC152D"/>
    <w:p w14:paraId="19714A38" w14:textId="77777777" w:rsidR="00C836E3" w:rsidRPr="00DC152D" w:rsidRDefault="00C836E3" w:rsidP="00DC152D">
      <w:pPr>
        <w:rPr>
          <w:b/>
        </w:rPr>
      </w:pPr>
      <w:proofErr w:type="spellStart"/>
      <w:r w:rsidRPr="00DC152D">
        <w:rPr>
          <w:b/>
        </w:rPr>
        <w:t>Arthrokinematica</w:t>
      </w:r>
      <w:proofErr w:type="spellEnd"/>
      <w:r w:rsidRPr="00DC152D">
        <w:rPr>
          <w:b/>
        </w:rPr>
        <w:t>.</w:t>
      </w:r>
    </w:p>
    <w:p w14:paraId="2A390031" w14:textId="77777777" w:rsidR="00C836E3" w:rsidRDefault="00C836E3" w:rsidP="00C836E3">
      <w:pPr>
        <w:numPr>
          <w:ilvl w:val="12"/>
          <w:numId w:val="0"/>
        </w:numPr>
      </w:pPr>
      <w:r>
        <w:t xml:space="preserve">Aan de hand van de </w:t>
      </w:r>
      <w:proofErr w:type="spellStart"/>
      <w:r>
        <w:t>osteokinematische</w:t>
      </w:r>
      <w:proofErr w:type="spellEnd"/>
      <w:r>
        <w:t xml:space="preserve"> bewegingen wordt de </w:t>
      </w:r>
      <w:proofErr w:type="spellStart"/>
      <w:r>
        <w:t>arthrokinematica</w:t>
      </w:r>
      <w:proofErr w:type="spellEnd"/>
      <w:r>
        <w:t xml:space="preserve"> </w:t>
      </w:r>
      <w:r>
        <w:tab/>
        <w:t>belicht.</w:t>
      </w:r>
    </w:p>
    <w:p w14:paraId="67C913F7" w14:textId="77777777" w:rsidR="00C836E3" w:rsidRDefault="00C836E3" w:rsidP="00C836E3">
      <w:pPr>
        <w:numPr>
          <w:ilvl w:val="12"/>
          <w:numId w:val="0"/>
        </w:numPr>
      </w:pPr>
      <w:r>
        <w:t xml:space="preserve">De rol- en glijbewegingen van de </w:t>
      </w:r>
      <w:proofErr w:type="spellStart"/>
      <w:r>
        <w:t>femurcondylen</w:t>
      </w:r>
      <w:proofErr w:type="spellEnd"/>
      <w:r>
        <w:t xml:space="preserve"> op het </w:t>
      </w:r>
      <w:proofErr w:type="spellStart"/>
      <w:r>
        <w:t>tibiaal</w:t>
      </w:r>
      <w:proofErr w:type="spellEnd"/>
      <w:r>
        <w:t xml:space="preserve"> plateau en de biomechanica van de menisci bij flexie/extensie en rotatiebewegingen.</w:t>
      </w:r>
    </w:p>
    <w:p w14:paraId="280FE577" w14:textId="77777777" w:rsidR="00C836E3" w:rsidRDefault="00C836E3" w:rsidP="00C836E3">
      <w:pPr>
        <w:numPr>
          <w:ilvl w:val="12"/>
          <w:numId w:val="0"/>
        </w:numPr>
      </w:pPr>
      <w:r>
        <w:t xml:space="preserve">De biomechanica in het </w:t>
      </w:r>
      <w:proofErr w:type="spellStart"/>
      <w:r>
        <w:t>femoro-patellair</w:t>
      </w:r>
      <w:proofErr w:type="spellEnd"/>
      <w:r>
        <w:t xml:space="preserve"> gewricht.</w:t>
      </w:r>
    </w:p>
    <w:p w14:paraId="04E2CDF1" w14:textId="77777777" w:rsidR="00DC152D" w:rsidRDefault="00DC152D" w:rsidP="00DC152D"/>
    <w:p w14:paraId="0C034383" w14:textId="77777777" w:rsidR="00C836E3" w:rsidRPr="00DC152D" w:rsidRDefault="00C836E3" w:rsidP="00DC152D">
      <w:pPr>
        <w:rPr>
          <w:b/>
        </w:rPr>
      </w:pPr>
      <w:r w:rsidRPr="00DC152D">
        <w:rPr>
          <w:b/>
        </w:rPr>
        <w:t>Leerdoel</w:t>
      </w:r>
    </w:p>
    <w:p w14:paraId="7441AB77" w14:textId="77777777" w:rsidR="00C836E3" w:rsidRDefault="00C836E3" w:rsidP="00C836E3">
      <w:pPr>
        <w:numPr>
          <w:ilvl w:val="12"/>
          <w:numId w:val="0"/>
        </w:numPr>
      </w:pPr>
      <w:r>
        <w:t>De student leert inzicht te krijgen in het biomechanisch functioneren van de verschillende structuren. Hij krijgt inzicht waarom de knie een slotrotatie doet bij extensie als gevolg van de discongruentie van de verschillende anatomische elementen.</w:t>
      </w:r>
    </w:p>
    <w:p w14:paraId="165BDAE3" w14:textId="77777777" w:rsidR="00DC152D" w:rsidRDefault="00DC152D" w:rsidP="00DC152D"/>
    <w:p w14:paraId="5CE8E43F" w14:textId="77777777" w:rsidR="00C836E3" w:rsidRDefault="00C836E3" w:rsidP="00DC152D">
      <w:proofErr w:type="spellStart"/>
      <w:r w:rsidRPr="00DC152D">
        <w:t>l</w:t>
      </w:r>
      <w:r>
        <w:t>esblok</w:t>
      </w:r>
      <w:proofErr w:type="spellEnd"/>
      <w:r>
        <w:t xml:space="preserve"> 2-2</w:t>
      </w:r>
    </w:p>
    <w:p w14:paraId="6D891E0D" w14:textId="77777777" w:rsidR="00C836E3" w:rsidRPr="00DC152D" w:rsidRDefault="00C836E3" w:rsidP="00DC152D">
      <w:pPr>
        <w:rPr>
          <w:b/>
        </w:rPr>
      </w:pPr>
      <w:r w:rsidRPr="00DC152D">
        <w:rPr>
          <w:b/>
        </w:rPr>
        <w:t>Lesinhoud</w:t>
      </w:r>
    </w:p>
    <w:p w14:paraId="4052B868" w14:textId="77777777" w:rsidR="00C836E3" w:rsidRDefault="00C836E3" w:rsidP="00C836E3">
      <w:pPr>
        <w:numPr>
          <w:ilvl w:val="12"/>
          <w:numId w:val="0"/>
        </w:numPr>
      </w:pPr>
      <w:proofErr w:type="spellStart"/>
      <w:r>
        <w:t>Palpatoire</w:t>
      </w:r>
      <w:proofErr w:type="spellEnd"/>
      <w:r>
        <w:t xml:space="preserve"> anatomie van de knieregio.</w:t>
      </w:r>
    </w:p>
    <w:p w14:paraId="407945F9" w14:textId="77777777" w:rsidR="00C836E3" w:rsidRDefault="00C836E3" w:rsidP="00C836E3">
      <w:pPr>
        <w:numPr>
          <w:ilvl w:val="12"/>
          <w:numId w:val="0"/>
        </w:numPr>
      </w:pPr>
      <w:r>
        <w:t>Referentiepunten en – lijnen:</w:t>
      </w:r>
    </w:p>
    <w:p w14:paraId="077E3348" w14:textId="77777777" w:rsidR="00C836E3" w:rsidRDefault="00C836E3" w:rsidP="00031B25">
      <w:pPr>
        <w:numPr>
          <w:ilvl w:val="0"/>
          <w:numId w:val="8"/>
        </w:numPr>
        <w:tabs>
          <w:tab w:val="left" w:pos="360"/>
        </w:tabs>
      </w:pPr>
      <w:r>
        <w:t xml:space="preserve">lokalisatie van de gewrichtsspleet ten opzichte van de </w:t>
      </w:r>
      <w:proofErr w:type="spellStart"/>
      <w:r>
        <w:t>patellaspits</w:t>
      </w:r>
      <w:proofErr w:type="spellEnd"/>
    </w:p>
    <w:p w14:paraId="0F82121F" w14:textId="77777777" w:rsidR="00C836E3" w:rsidRDefault="00C836E3" w:rsidP="00031B25">
      <w:pPr>
        <w:numPr>
          <w:ilvl w:val="0"/>
          <w:numId w:val="8"/>
        </w:numPr>
        <w:tabs>
          <w:tab w:val="left" w:pos="360"/>
        </w:tabs>
      </w:pPr>
      <w:r>
        <w:lastRenderedPageBreak/>
        <w:t xml:space="preserve">richting van de </w:t>
      </w:r>
      <w:proofErr w:type="spellStart"/>
      <w:r>
        <w:t>patellapees</w:t>
      </w:r>
      <w:proofErr w:type="spellEnd"/>
    </w:p>
    <w:p w14:paraId="0BFDF540" w14:textId="77777777" w:rsidR="00C836E3" w:rsidRDefault="00C836E3" w:rsidP="00031B25">
      <w:pPr>
        <w:numPr>
          <w:ilvl w:val="0"/>
          <w:numId w:val="8"/>
        </w:numPr>
        <w:tabs>
          <w:tab w:val="left" w:pos="360"/>
        </w:tabs>
      </w:pPr>
      <w:r>
        <w:t xml:space="preserve">volgen van de </w:t>
      </w:r>
      <w:proofErr w:type="spellStart"/>
      <w:r>
        <w:t>gewrichtspleet</w:t>
      </w:r>
      <w:proofErr w:type="spellEnd"/>
      <w:r>
        <w:t xml:space="preserve"> naar mediaal:</w:t>
      </w:r>
    </w:p>
    <w:p w14:paraId="28B63E64" w14:textId="77777777" w:rsidR="00C836E3" w:rsidRDefault="00C836E3" w:rsidP="00031B25">
      <w:pPr>
        <w:numPr>
          <w:ilvl w:val="0"/>
          <w:numId w:val="8"/>
        </w:numPr>
        <w:tabs>
          <w:tab w:val="left" w:pos="360"/>
        </w:tabs>
      </w:pPr>
      <w:r>
        <w:t xml:space="preserve">palpatie van de </w:t>
      </w:r>
      <w:proofErr w:type="spellStart"/>
      <w:r>
        <w:t>tibiarand</w:t>
      </w:r>
      <w:proofErr w:type="spellEnd"/>
      <w:r>
        <w:t xml:space="preserve"> en de ronding van de </w:t>
      </w:r>
      <w:proofErr w:type="spellStart"/>
      <w:r>
        <w:t>femurcondyle</w:t>
      </w:r>
      <w:proofErr w:type="spellEnd"/>
      <w:r>
        <w:t xml:space="preserve"> </w:t>
      </w:r>
    </w:p>
    <w:p w14:paraId="72844742" w14:textId="77777777" w:rsidR="00C836E3" w:rsidRDefault="00C836E3" w:rsidP="00031B25">
      <w:pPr>
        <w:numPr>
          <w:ilvl w:val="0"/>
          <w:numId w:val="8"/>
        </w:numPr>
        <w:tabs>
          <w:tab w:val="left" w:pos="360"/>
        </w:tabs>
      </w:pPr>
      <w:r>
        <w:t xml:space="preserve">palpatie van de mediale collateraalband en zijn passage over de </w:t>
      </w:r>
      <w:proofErr w:type="spellStart"/>
      <w:r>
        <w:t>gewrichtspleet</w:t>
      </w:r>
      <w:proofErr w:type="spellEnd"/>
      <w:r>
        <w:t>.</w:t>
      </w:r>
    </w:p>
    <w:p w14:paraId="57AEB360" w14:textId="77777777" w:rsidR="00C836E3" w:rsidRDefault="00C836E3" w:rsidP="00031B25">
      <w:pPr>
        <w:numPr>
          <w:ilvl w:val="0"/>
          <w:numId w:val="8"/>
        </w:numPr>
        <w:tabs>
          <w:tab w:val="left" w:pos="360"/>
        </w:tabs>
      </w:pPr>
      <w:r>
        <w:t xml:space="preserve">mediale </w:t>
      </w:r>
      <w:proofErr w:type="spellStart"/>
      <w:r>
        <w:t>epicondyle</w:t>
      </w:r>
      <w:proofErr w:type="spellEnd"/>
      <w:r>
        <w:t xml:space="preserve"> als </w:t>
      </w:r>
      <w:proofErr w:type="spellStart"/>
      <w:r>
        <w:t>origo</w:t>
      </w:r>
      <w:proofErr w:type="spellEnd"/>
      <w:r>
        <w:t xml:space="preserve"> van L.C.M.</w:t>
      </w:r>
    </w:p>
    <w:p w14:paraId="64244237" w14:textId="77777777" w:rsidR="00C836E3" w:rsidRDefault="00C836E3" w:rsidP="00031B25">
      <w:pPr>
        <w:numPr>
          <w:ilvl w:val="0"/>
          <w:numId w:val="8"/>
        </w:numPr>
        <w:tabs>
          <w:tab w:val="left" w:pos="360"/>
        </w:tabs>
      </w:pPr>
      <w:r>
        <w:t xml:space="preserve">het </w:t>
      </w:r>
      <w:proofErr w:type="spellStart"/>
      <w:r>
        <w:t>tuberculum</w:t>
      </w:r>
      <w:proofErr w:type="spellEnd"/>
      <w:r>
        <w:t xml:space="preserve"> </w:t>
      </w:r>
      <w:proofErr w:type="spellStart"/>
      <w:r>
        <w:t>adductorium</w:t>
      </w:r>
      <w:proofErr w:type="spellEnd"/>
      <w:r>
        <w:t xml:space="preserve"> als aanhechtingsplaats van de m. </w:t>
      </w:r>
      <w:proofErr w:type="spellStart"/>
      <w:r>
        <w:t>add</w:t>
      </w:r>
      <w:proofErr w:type="spellEnd"/>
      <w:r>
        <w:t xml:space="preserve">. </w:t>
      </w:r>
      <w:proofErr w:type="spellStart"/>
      <w:r>
        <w:t>tertius</w:t>
      </w:r>
      <w:proofErr w:type="spellEnd"/>
    </w:p>
    <w:p w14:paraId="5E0D17BD" w14:textId="77777777" w:rsidR="00C836E3" w:rsidRDefault="00C836E3" w:rsidP="00031B25">
      <w:pPr>
        <w:numPr>
          <w:ilvl w:val="0"/>
          <w:numId w:val="8"/>
        </w:numPr>
        <w:tabs>
          <w:tab w:val="left" w:pos="360"/>
        </w:tabs>
      </w:pPr>
      <w:r>
        <w:t xml:space="preserve">volgen van de laterale </w:t>
      </w:r>
      <w:proofErr w:type="spellStart"/>
      <w:r>
        <w:t>gewrichtspleet</w:t>
      </w:r>
      <w:proofErr w:type="spellEnd"/>
      <w:r>
        <w:t>:</w:t>
      </w:r>
    </w:p>
    <w:p w14:paraId="37548CBF" w14:textId="77777777" w:rsidR="00C836E3" w:rsidRDefault="00C836E3" w:rsidP="00031B25">
      <w:pPr>
        <w:numPr>
          <w:ilvl w:val="0"/>
          <w:numId w:val="8"/>
        </w:numPr>
        <w:tabs>
          <w:tab w:val="left" w:pos="360"/>
        </w:tabs>
      </w:pPr>
      <w:r>
        <w:t xml:space="preserve">palpatie van de </w:t>
      </w:r>
      <w:proofErr w:type="spellStart"/>
      <w:r>
        <w:t>tibiarand</w:t>
      </w:r>
      <w:proofErr w:type="spellEnd"/>
      <w:r>
        <w:t xml:space="preserve"> en de ronding van de laterale </w:t>
      </w:r>
      <w:proofErr w:type="spellStart"/>
      <w:r>
        <w:t>femurcondyle</w:t>
      </w:r>
      <w:proofErr w:type="spellEnd"/>
    </w:p>
    <w:p w14:paraId="41A8421F" w14:textId="77777777" w:rsidR="00C836E3" w:rsidRDefault="00C836E3" w:rsidP="00031B25">
      <w:pPr>
        <w:numPr>
          <w:ilvl w:val="0"/>
          <w:numId w:val="8"/>
        </w:numPr>
        <w:tabs>
          <w:tab w:val="left" w:pos="360"/>
        </w:tabs>
      </w:pPr>
      <w:r>
        <w:t xml:space="preserve">palpatie van de laterale collateraalband op zijn passage over de </w:t>
      </w:r>
      <w:proofErr w:type="spellStart"/>
      <w:r>
        <w:t>gewrichtspleet</w:t>
      </w:r>
      <w:proofErr w:type="spellEnd"/>
    </w:p>
    <w:p w14:paraId="6EFD64B8" w14:textId="77777777" w:rsidR="00C836E3" w:rsidRDefault="00C836E3" w:rsidP="00031B25">
      <w:pPr>
        <w:numPr>
          <w:ilvl w:val="0"/>
          <w:numId w:val="8"/>
        </w:numPr>
        <w:tabs>
          <w:tab w:val="left" w:pos="360"/>
        </w:tabs>
      </w:pPr>
      <w:r>
        <w:t xml:space="preserve">de laterale </w:t>
      </w:r>
      <w:proofErr w:type="spellStart"/>
      <w:r>
        <w:t>epicondyle</w:t>
      </w:r>
      <w:proofErr w:type="spellEnd"/>
      <w:r>
        <w:t xml:space="preserve"> als </w:t>
      </w:r>
      <w:proofErr w:type="spellStart"/>
      <w:r>
        <w:t>origo</w:t>
      </w:r>
      <w:proofErr w:type="spellEnd"/>
      <w:r>
        <w:t xml:space="preserve"> van L.C.L.</w:t>
      </w:r>
    </w:p>
    <w:p w14:paraId="0A0DCF4C" w14:textId="77777777" w:rsidR="00C836E3" w:rsidRDefault="00C836E3" w:rsidP="00031B25">
      <w:pPr>
        <w:numPr>
          <w:ilvl w:val="0"/>
          <w:numId w:val="8"/>
        </w:numPr>
        <w:tabs>
          <w:tab w:val="left" w:pos="360"/>
        </w:tabs>
      </w:pPr>
      <w:r>
        <w:t xml:space="preserve">het caput fibulae als aanhechting van L.C.L. en biceps </w:t>
      </w:r>
      <w:proofErr w:type="spellStart"/>
      <w:r>
        <w:t>femoris</w:t>
      </w:r>
      <w:proofErr w:type="spellEnd"/>
    </w:p>
    <w:p w14:paraId="4ED6522D" w14:textId="77777777" w:rsidR="00C836E3" w:rsidRDefault="00C836E3" w:rsidP="00031B25">
      <w:pPr>
        <w:numPr>
          <w:ilvl w:val="0"/>
          <w:numId w:val="8"/>
        </w:numPr>
        <w:tabs>
          <w:tab w:val="left" w:pos="360"/>
        </w:tabs>
      </w:pPr>
      <w:r>
        <w:t xml:space="preserve">het </w:t>
      </w:r>
      <w:proofErr w:type="spellStart"/>
      <w:r>
        <w:t>tuberculum</w:t>
      </w:r>
      <w:proofErr w:type="spellEnd"/>
      <w:r>
        <w:t xml:space="preserve"> </w:t>
      </w:r>
      <w:proofErr w:type="spellStart"/>
      <w:r>
        <w:t>infracondylare</w:t>
      </w:r>
      <w:proofErr w:type="spellEnd"/>
      <w:r>
        <w:t xml:space="preserve"> (</w:t>
      </w:r>
      <w:proofErr w:type="spellStart"/>
      <w:r>
        <w:t>Gerdy</w:t>
      </w:r>
      <w:proofErr w:type="spellEnd"/>
      <w:r>
        <w:t xml:space="preserve">) als aanhechting van de tractus </w:t>
      </w:r>
      <w:proofErr w:type="spellStart"/>
      <w:r>
        <w:t>ilio-tibialis</w:t>
      </w:r>
      <w:proofErr w:type="spellEnd"/>
      <w:r>
        <w:t>.</w:t>
      </w:r>
    </w:p>
    <w:p w14:paraId="0F1B71B3" w14:textId="77777777" w:rsidR="00C836E3" w:rsidRDefault="00C836E3" w:rsidP="00031B25">
      <w:pPr>
        <w:numPr>
          <w:ilvl w:val="0"/>
          <w:numId w:val="8"/>
        </w:numPr>
        <w:tabs>
          <w:tab w:val="left" w:pos="360"/>
        </w:tabs>
      </w:pPr>
      <w:r>
        <w:t>verdere palpatie van de weke delen mediaal (</w:t>
      </w:r>
      <w:proofErr w:type="spellStart"/>
      <w:r>
        <w:t>pes</w:t>
      </w:r>
      <w:proofErr w:type="spellEnd"/>
      <w:r>
        <w:t xml:space="preserve"> </w:t>
      </w:r>
      <w:proofErr w:type="spellStart"/>
      <w:r>
        <w:t>anserinus</w:t>
      </w:r>
      <w:proofErr w:type="spellEnd"/>
      <w:r>
        <w:t xml:space="preserve">) en lateraal (biceps </w:t>
      </w:r>
      <w:proofErr w:type="spellStart"/>
      <w:r>
        <w:t>femoris</w:t>
      </w:r>
      <w:proofErr w:type="spellEnd"/>
      <w:r>
        <w:t xml:space="preserve">  caput breve en tractus </w:t>
      </w:r>
      <w:proofErr w:type="spellStart"/>
      <w:r>
        <w:t>ilio-tibialis</w:t>
      </w:r>
      <w:proofErr w:type="spellEnd"/>
      <w:r>
        <w:t>)</w:t>
      </w:r>
    </w:p>
    <w:p w14:paraId="2AE5A257" w14:textId="77777777" w:rsidR="00C836E3" w:rsidRDefault="00C836E3" w:rsidP="00031B25">
      <w:pPr>
        <w:numPr>
          <w:ilvl w:val="0"/>
          <w:numId w:val="8"/>
        </w:numPr>
        <w:tabs>
          <w:tab w:val="left" w:pos="360"/>
        </w:tabs>
      </w:pPr>
      <w:r>
        <w:t xml:space="preserve">exploratie van de </w:t>
      </w:r>
      <w:proofErr w:type="spellStart"/>
      <w:r>
        <w:t>popliteusholte</w:t>
      </w:r>
      <w:proofErr w:type="spellEnd"/>
      <w:r>
        <w:t xml:space="preserve">: de begrenzingen en zijn inhoud (pulsaties van a. </w:t>
      </w:r>
      <w:proofErr w:type="spellStart"/>
      <w:r>
        <w:t>poplitea</w:t>
      </w:r>
      <w:proofErr w:type="spellEnd"/>
      <w:r>
        <w:t>)</w:t>
      </w:r>
    </w:p>
    <w:p w14:paraId="4691B3EE" w14:textId="77777777" w:rsidR="00C836E3" w:rsidRDefault="00C836E3" w:rsidP="00C836E3"/>
    <w:p w14:paraId="5EB08082" w14:textId="77777777" w:rsidR="00C836E3" w:rsidRDefault="00C836E3" w:rsidP="00C836E3">
      <w:r>
        <w:t>Demonstraties in vivo en eventueel met dia’s.</w:t>
      </w:r>
    </w:p>
    <w:p w14:paraId="343EED45" w14:textId="77777777" w:rsidR="00DC152D" w:rsidRDefault="00DC152D" w:rsidP="00DC152D"/>
    <w:p w14:paraId="6D213513" w14:textId="77777777" w:rsidR="00C836E3" w:rsidRPr="00DC152D" w:rsidRDefault="00C836E3" w:rsidP="00DC152D">
      <w:pPr>
        <w:rPr>
          <w:b/>
        </w:rPr>
      </w:pPr>
      <w:r w:rsidRPr="00DC152D">
        <w:rPr>
          <w:b/>
        </w:rPr>
        <w:t>Leerdoel</w:t>
      </w:r>
    </w:p>
    <w:p w14:paraId="2DFDFEE8" w14:textId="77777777" w:rsidR="00C836E3" w:rsidRDefault="00C836E3" w:rsidP="00C836E3">
      <w:r>
        <w:t>De student is in staat de knieregio te herkennen via de referentiepunten en - lijnen.</w:t>
      </w:r>
    </w:p>
    <w:p w14:paraId="0428DE6E" w14:textId="77777777" w:rsidR="00C836E3" w:rsidRDefault="00C836E3" w:rsidP="00C836E3">
      <w:r>
        <w:t>Hij is voorbereid om de diagnostische tests (</w:t>
      </w:r>
      <w:proofErr w:type="spellStart"/>
      <w:r>
        <w:t>lesblok</w:t>
      </w:r>
      <w:proofErr w:type="spellEnd"/>
      <w:r>
        <w:t xml:space="preserve"> 4) correct te kunnen evalueren.</w:t>
      </w:r>
    </w:p>
    <w:p w14:paraId="2EE9D4C4" w14:textId="77777777" w:rsidR="00DC152D" w:rsidRDefault="00DC152D" w:rsidP="00DC152D"/>
    <w:p w14:paraId="5B941C86" w14:textId="77777777" w:rsidR="00C836E3" w:rsidRDefault="00C836E3" w:rsidP="00DC152D">
      <w:proofErr w:type="spellStart"/>
      <w:r>
        <w:t>lesblok</w:t>
      </w:r>
      <w:proofErr w:type="spellEnd"/>
      <w:r>
        <w:t xml:space="preserve">  3</w:t>
      </w:r>
    </w:p>
    <w:p w14:paraId="5C1718CB" w14:textId="77777777" w:rsidR="00C836E3" w:rsidRDefault="00C836E3" w:rsidP="00DC152D">
      <w:r>
        <w:t>Lesinhoud</w:t>
      </w:r>
    </w:p>
    <w:p w14:paraId="7D1F14F6" w14:textId="77777777" w:rsidR="00C836E3" w:rsidRDefault="00C836E3" w:rsidP="00C836E3">
      <w:r>
        <w:t>Disfunctiemechanismen.</w:t>
      </w:r>
    </w:p>
    <w:p w14:paraId="2C740CD1" w14:textId="77777777" w:rsidR="00C836E3" w:rsidRDefault="00C836E3" w:rsidP="00031B25">
      <w:pPr>
        <w:numPr>
          <w:ilvl w:val="0"/>
          <w:numId w:val="19"/>
        </w:numPr>
        <w:tabs>
          <w:tab w:val="left" w:pos="1065"/>
        </w:tabs>
      </w:pPr>
      <w:r>
        <w:t xml:space="preserve">De knie als autonoom gewricht bij het ondergaan van traumata van </w:t>
      </w:r>
    </w:p>
    <w:p w14:paraId="7B1C73AE" w14:textId="77777777" w:rsidR="00C836E3" w:rsidRDefault="00C836E3" w:rsidP="00C836E3">
      <w:pPr>
        <w:numPr>
          <w:ilvl w:val="12"/>
          <w:numId w:val="0"/>
        </w:numPr>
        <w:ind w:left="1062" w:firstLine="3"/>
      </w:pPr>
      <w:r>
        <w:t>verschillende aard: de primair traumatische disfuncties in abductie en adductie.</w:t>
      </w:r>
    </w:p>
    <w:p w14:paraId="0D8EDE8A" w14:textId="77777777" w:rsidR="00C836E3" w:rsidRDefault="00C836E3" w:rsidP="00031B25">
      <w:pPr>
        <w:numPr>
          <w:ilvl w:val="0"/>
          <w:numId w:val="19"/>
        </w:numPr>
        <w:tabs>
          <w:tab w:val="left" w:pos="1065"/>
        </w:tabs>
      </w:pPr>
      <w:r>
        <w:t>De knie als intermediair gewricht tussen heup en voet met zijn secundaire disfuncties: in abductie en adductie.</w:t>
      </w:r>
    </w:p>
    <w:p w14:paraId="3CFBFF38" w14:textId="77777777" w:rsidR="00C836E3" w:rsidRDefault="00C836E3" w:rsidP="00031B25">
      <w:pPr>
        <w:numPr>
          <w:ilvl w:val="0"/>
          <w:numId w:val="19"/>
        </w:numPr>
        <w:tabs>
          <w:tab w:val="left" w:pos="1065"/>
        </w:tabs>
      </w:pPr>
      <w:r>
        <w:t xml:space="preserve">De primair traumatische disfuncties in </w:t>
      </w:r>
      <w:proofErr w:type="spellStart"/>
      <w:r>
        <w:t>endo</w:t>
      </w:r>
      <w:proofErr w:type="spellEnd"/>
      <w:r>
        <w:t xml:space="preserve">- en </w:t>
      </w:r>
      <w:proofErr w:type="spellStart"/>
      <w:r>
        <w:t>exorotatie</w:t>
      </w:r>
      <w:proofErr w:type="spellEnd"/>
      <w:r>
        <w:t xml:space="preserve"> met de </w:t>
      </w:r>
    </w:p>
    <w:p w14:paraId="2A7ACBD4" w14:textId="77777777" w:rsidR="00C836E3" w:rsidRDefault="00C836E3" w:rsidP="00C836E3">
      <w:pPr>
        <w:numPr>
          <w:ilvl w:val="12"/>
          <w:numId w:val="0"/>
        </w:numPr>
        <w:ind w:left="1062" w:firstLine="3"/>
      </w:pPr>
      <w:proofErr w:type="spellStart"/>
      <w:r>
        <w:t>onderscheidelijke</w:t>
      </w:r>
      <w:proofErr w:type="spellEnd"/>
      <w:r>
        <w:t xml:space="preserve"> diagnostische tekens.</w:t>
      </w:r>
    </w:p>
    <w:p w14:paraId="43EA5E9B" w14:textId="77777777" w:rsidR="00C836E3" w:rsidRDefault="00C836E3" w:rsidP="00031B25">
      <w:pPr>
        <w:numPr>
          <w:ilvl w:val="0"/>
          <w:numId w:val="19"/>
        </w:numPr>
        <w:tabs>
          <w:tab w:val="left" w:pos="1065"/>
        </w:tabs>
      </w:pPr>
      <w:r>
        <w:t xml:space="preserve">De primair traumatische disfuncties in </w:t>
      </w:r>
      <w:proofErr w:type="spellStart"/>
      <w:r>
        <w:t>anterioriteit</w:t>
      </w:r>
      <w:proofErr w:type="spellEnd"/>
      <w:r>
        <w:t xml:space="preserve"> en posterioriteit van de </w:t>
      </w:r>
      <w:proofErr w:type="spellStart"/>
      <w:r>
        <w:t>tibia</w:t>
      </w:r>
      <w:proofErr w:type="spellEnd"/>
      <w:r>
        <w:t xml:space="preserve"> met de </w:t>
      </w:r>
      <w:proofErr w:type="spellStart"/>
      <w:r>
        <w:t>onderscheidelijke</w:t>
      </w:r>
      <w:proofErr w:type="spellEnd"/>
      <w:r>
        <w:t xml:space="preserve"> diagnostische tekens.</w:t>
      </w:r>
    </w:p>
    <w:p w14:paraId="113C2AF1" w14:textId="77777777" w:rsidR="00C836E3" w:rsidRDefault="00C836E3" w:rsidP="00031B25">
      <w:pPr>
        <w:numPr>
          <w:ilvl w:val="0"/>
          <w:numId w:val="19"/>
        </w:numPr>
        <w:tabs>
          <w:tab w:val="left" w:pos="1065"/>
        </w:tabs>
      </w:pPr>
      <w:r>
        <w:t>Het onderscheid tussen een meniscusletsel en een meniscusdisfunctie.</w:t>
      </w:r>
    </w:p>
    <w:p w14:paraId="4C480FBB" w14:textId="77777777" w:rsidR="00C836E3" w:rsidRDefault="00C836E3" w:rsidP="00031B25">
      <w:pPr>
        <w:numPr>
          <w:ilvl w:val="0"/>
          <w:numId w:val="19"/>
        </w:numPr>
        <w:tabs>
          <w:tab w:val="left" w:pos="1065"/>
        </w:tabs>
      </w:pPr>
      <w:r>
        <w:t>Wat wordt verstaan onder meniscusdisfunctie en de soorten disfuncties.</w:t>
      </w:r>
    </w:p>
    <w:p w14:paraId="03904AE9" w14:textId="77777777" w:rsidR="00C836E3" w:rsidRDefault="00C836E3" w:rsidP="00031B25">
      <w:pPr>
        <w:numPr>
          <w:ilvl w:val="0"/>
          <w:numId w:val="19"/>
        </w:numPr>
        <w:tabs>
          <w:tab w:val="left" w:pos="1065"/>
        </w:tabs>
      </w:pPr>
      <w:r>
        <w:t xml:space="preserve">De </w:t>
      </w:r>
      <w:proofErr w:type="spellStart"/>
      <w:r>
        <w:t>patelladisfunctie</w:t>
      </w:r>
      <w:proofErr w:type="spellEnd"/>
      <w:r>
        <w:t>.</w:t>
      </w:r>
    </w:p>
    <w:p w14:paraId="5196752E" w14:textId="77777777" w:rsidR="00DC152D" w:rsidRDefault="00DC152D" w:rsidP="00DC152D"/>
    <w:p w14:paraId="141A49D1" w14:textId="77777777" w:rsidR="00DC152D" w:rsidRDefault="00DC152D" w:rsidP="00DC152D"/>
    <w:p w14:paraId="4F8EA42D" w14:textId="77777777" w:rsidR="00C836E3" w:rsidRPr="00DC152D" w:rsidRDefault="00C836E3" w:rsidP="00DC152D">
      <w:pPr>
        <w:rPr>
          <w:b/>
        </w:rPr>
      </w:pPr>
      <w:r w:rsidRPr="00DC152D">
        <w:rPr>
          <w:b/>
        </w:rPr>
        <w:t>Leerdoel</w:t>
      </w:r>
    </w:p>
    <w:p w14:paraId="2E3D369A" w14:textId="77777777" w:rsidR="00C836E3" w:rsidRDefault="00C836E3" w:rsidP="00C836E3">
      <w:pPr>
        <w:numPr>
          <w:ilvl w:val="12"/>
          <w:numId w:val="0"/>
        </w:numPr>
      </w:pPr>
      <w:r>
        <w:t>De student heeft een inzicht in het ontstaan van de kniedisfuncties.</w:t>
      </w:r>
    </w:p>
    <w:p w14:paraId="7D648D21" w14:textId="77777777" w:rsidR="00C836E3" w:rsidRDefault="00C836E3" w:rsidP="00C836E3">
      <w:pPr>
        <w:numPr>
          <w:ilvl w:val="12"/>
          <w:numId w:val="0"/>
        </w:numPr>
      </w:pPr>
      <w:r>
        <w:t xml:space="preserve">Hij krijgt een inzicht in de differentiaal diagnostiek qua primaire en secundaire disfunctie in abductie of adductie. </w:t>
      </w:r>
    </w:p>
    <w:p w14:paraId="15872D5E" w14:textId="77777777" w:rsidR="00C836E3" w:rsidRDefault="00C836E3" w:rsidP="00C836E3">
      <w:pPr>
        <w:numPr>
          <w:ilvl w:val="12"/>
          <w:numId w:val="0"/>
        </w:numPr>
      </w:pPr>
      <w:r>
        <w:t xml:space="preserve">Hij krijgt een inzicht in de differentiaal diagnostiek tussen een </w:t>
      </w:r>
      <w:proofErr w:type="spellStart"/>
      <w:r>
        <w:t>meniscuslesie</w:t>
      </w:r>
      <w:proofErr w:type="spellEnd"/>
      <w:r>
        <w:t xml:space="preserve"> en een meniscusdisfunctie.</w:t>
      </w:r>
    </w:p>
    <w:p w14:paraId="7DE424B8" w14:textId="77777777" w:rsidR="00C836E3" w:rsidRDefault="00C836E3" w:rsidP="00C836E3">
      <w:pPr>
        <w:numPr>
          <w:ilvl w:val="12"/>
          <w:numId w:val="0"/>
        </w:numPr>
      </w:pPr>
      <w:r>
        <w:t>Hij leert de diagnostische kenmerken van een rotatiedisfunctie.</w:t>
      </w:r>
    </w:p>
    <w:p w14:paraId="3461A22D" w14:textId="77777777" w:rsidR="00C836E3" w:rsidRDefault="00C836E3" w:rsidP="00C836E3">
      <w:pPr>
        <w:numPr>
          <w:ilvl w:val="12"/>
          <w:numId w:val="0"/>
        </w:numPr>
      </w:pPr>
      <w:r>
        <w:t xml:space="preserve">Gerelateerd met de </w:t>
      </w:r>
      <w:proofErr w:type="spellStart"/>
      <w:r>
        <w:t>palpatieles</w:t>
      </w:r>
      <w:proofErr w:type="spellEnd"/>
      <w:r>
        <w:t xml:space="preserve"> is hij voorbereid tot de osteopathische diagnostiek van het kniegewricht.</w:t>
      </w:r>
    </w:p>
    <w:p w14:paraId="20977197" w14:textId="77777777" w:rsidR="00DC152D" w:rsidRDefault="00DC152D" w:rsidP="00DC152D"/>
    <w:p w14:paraId="6CED6E24" w14:textId="77777777" w:rsidR="00C836E3" w:rsidRDefault="00C836E3" w:rsidP="00DC152D">
      <w:proofErr w:type="spellStart"/>
      <w:r>
        <w:t>lesblok</w:t>
      </w:r>
      <w:proofErr w:type="spellEnd"/>
      <w:r>
        <w:t xml:space="preserve"> 4</w:t>
      </w:r>
    </w:p>
    <w:p w14:paraId="6BA7556F" w14:textId="77777777" w:rsidR="00C836E3" w:rsidRPr="00DC152D" w:rsidRDefault="00C836E3" w:rsidP="00DC152D">
      <w:pPr>
        <w:rPr>
          <w:b/>
        </w:rPr>
      </w:pPr>
      <w:r w:rsidRPr="00DC152D">
        <w:rPr>
          <w:b/>
        </w:rPr>
        <w:t>Lesinhoud</w:t>
      </w:r>
    </w:p>
    <w:p w14:paraId="0D8574FE" w14:textId="77777777" w:rsidR="00C836E3" w:rsidRDefault="00C836E3" w:rsidP="00C836E3">
      <w:pPr>
        <w:numPr>
          <w:ilvl w:val="12"/>
          <w:numId w:val="0"/>
        </w:numPr>
      </w:pPr>
      <w:r>
        <w:t>Osteopathisch onderzoek van de knieregio: tests en evaluatie.</w:t>
      </w:r>
    </w:p>
    <w:p w14:paraId="53E5FCE1" w14:textId="77777777" w:rsidR="00C836E3" w:rsidRDefault="00C836E3" w:rsidP="00031B25">
      <w:pPr>
        <w:numPr>
          <w:ilvl w:val="0"/>
          <w:numId w:val="19"/>
        </w:numPr>
        <w:tabs>
          <w:tab w:val="left" w:pos="1065"/>
        </w:tabs>
      </w:pPr>
      <w:r>
        <w:t>flexietest</w:t>
      </w:r>
    </w:p>
    <w:p w14:paraId="39231DF4" w14:textId="77777777" w:rsidR="00C836E3" w:rsidRDefault="00C836E3" w:rsidP="00031B25">
      <w:pPr>
        <w:numPr>
          <w:ilvl w:val="0"/>
          <w:numId w:val="19"/>
        </w:numPr>
        <w:tabs>
          <w:tab w:val="left" w:pos="1065"/>
        </w:tabs>
      </w:pPr>
      <w:r>
        <w:t>hyperflexietest</w:t>
      </w:r>
    </w:p>
    <w:p w14:paraId="1340E7CB" w14:textId="77777777" w:rsidR="00C836E3" w:rsidRDefault="00C836E3" w:rsidP="00031B25">
      <w:pPr>
        <w:numPr>
          <w:ilvl w:val="0"/>
          <w:numId w:val="19"/>
        </w:numPr>
        <w:tabs>
          <w:tab w:val="left" w:pos="1065"/>
        </w:tabs>
      </w:pPr>
      <w:r>
        <w:t>extensietest</w:t>
      </w:r>
    </w:p>
    <w:p w14:paraId="3C091B88" w14:textId="77777777" w:rsidR="00C836E3" w:rsidRDefault="00C836E3" w:rsidP="00031B25">
      <w:pPr>
        <w:numPr>
          <w:ilvl w:val="0"/>
          <w:numId w:val="19"/>
        </w:numPr>
        <w:tabs>
          <w:tab w:val="left" w:pos="1065"/>
        </w:tabs>
      </w:pPr>
      <w:r>
        <w:t>hyperextensietest</w:t>
      </w:r>
    </w:p>
    <w:p w14:paraId="44720081" w14:textId="77777777" w:rsidR="00C836E3" w:rsidRDefault="00C836E3" w:rsidP="00031B25">
      <w:pPr>
        <w:numPr>
          <w:ilvl w:val="0"/>
          <w:numId w:val="19"/>
        </w:numPr>
        <w:tabs>
          <w:tab w:val="left" w:pos="1065"/>
        </w:tabs>
      </w:pPr>
      <w:r>
        <w:t>abductietest</w:t>
      </w:r>
      <w:r>
        <w:tab/>
        <w:t>+</w:t>
      </w:r>
      <w:r>
        <w:tab/>
        <w:t>test voor mediale collateraalband</w:t>
      </w:r>
    </w:p>
    <w:p w14:paraId="648A355E" w14:textId="77777777" w:rsidR="00C836E3" w:rsidRDefault="00C836E3" w:rsidP="00031B25">
      <w:pPr>
        <w:numPr>
          <w:ilvl w:val="0"/>
          <w:numId w:val="19"/>
        </w:numPr>
        <w:tabs>
          <w:tab w:val="left" w:pos="1065"/>
        </w:tabs>
      </w:pPr>
      <w:r>
        <w:t>adductietest</w:t>
      </w:r>
      <w:r>
        <w:tab/>
        <w:t>+</w:t>
      </w:r>
      <w:r>
        <w:tab/>
        <w:t>test voor laterale collateraalband</w:t>
      </w:r>
    </w:p>
    <w:p w14:paraId="252E558E" w14:textId="77777777" w:rsidR="00C836E3" w:rsidRDefault="00C836E3" w:rsidP="00031B25">
      <w:pPr>
        <w:numPr>
          <w:ilvl w:val="0"/>
          <w:numId w:val="19"/>
        </w:numPr>
        <w:tabs>
          <w:tab w:val="left" w:pos="1065"/>
        </w:tabs>
      </w:pPr>
      <w:proofErr w:type="spellStart"/>
      <w:r>
        <w:lastRenderedPageBreak/>
        <w:t>rotatiestest</w:t>
      </w:r>
      <w:proofErr w:type="spellEnd"/>
      <w:r>
        <w:tab/>
      </w:r>
    </w:p>
    <w:p w14:paraId="7D94EC78" w14:textId="77777777" w:rsidR="00C836E3" w:rsidRDefault="00C836E3" w:rsidP="00031B25">
      <w:pPr>
        <w:numPr>
          <w:ilvl w:val="0"/>
          <w:numId w:val="19"/>
        </w:numPr>
        <w:tabs>
          <w:tab w:val="left" w:pos="1065"/>
        </w:tabs>
      </w:pPr>
      <w:r>
        <w:t xml:space="preserve">schuifladetesten: test van het </w:t>
      </w:r>
      <w:proofErr w:type="spellStart"/>
      <w:r>
        <w:t>gewrichtspel</w:t>
      </w:r>
      <w:proofErr w:type="spellEnd"/>
    </w:p>
    <w:p w14:paraId="5540A729" w14:textId="77777777" w:rsidR="00C836E3" w:rsidRDefault="00C836E3" w:rsidP="00C836E3">
      <w:pPr>
        <w:numPr>
          <w:ilvl w:val="12"/>
          <w:numId w:val="0"/>
        </w:numPr>
        <w:ind w:firstLine="708"/>
      </w:pPr>
      <w:r>
        <w:tab/>
        <w:t>+</w:t>
      </w:r>
      <w:r>
        <w:tab/>
        <w:t>test voor voorste kruisband</w:t>
      </w:r>
    </w:p>
    <w:p w14:paraId="2C59BB91" w14:textId="77777777" w:rsidR="00C836E3" w:rsidRDefault="00C836E3" w:rsidP="00C836E3">
      <w:pPr>
        <w:numPr>
          <w:ilvl w:val="12"/>
          <w:numId w:val="0"/>
        </w:numPr>
        <w:ind w:left="708" w:firstLine="708"/>
      </w:pPr>
      <w:r>
        <w:t>+</w:t>
      </w:r>
      <w:r>
        <w:tab/>
        <w:t>test voor voorste mediaal kapselbandapparaat</w:t>
      </w:r>
    </w:p>
    <w:p w14:paraId="097D8431" w14:textId="77777777" w:rsidR="00C836E3" w:rsidRDefault="00C836E3" w:rsidP="00C836E3">
      <w:pPr>
        <w:numPr>
          <w:ilvl w:val="12"/>
          <w:numId w:val="0"/>
        </w:numPr>
        <w:ind w:left="708" w:firstLine="708"/>
      </w:pPr>
      <w:r>
        <w:t>+</w:t>
      </w:r>
      <w:r>
        <w:tab/>
        <w:t>test voor achterste mediaal kapselbandapparaat</w:t>
      </w:r>
    </w:p>
    <w:p w14:paraId="2F450F76" w14:textId="77777777" w:rsidR="00C836E3" w:rsidRDefault="00C836E3" w:rsidP="00C836E3">
      <w:pPr>
        <w:numPr>
          <w:ilvl w:val="12"/>
          <w:numId w:val="0"/>
        </w:numPr>
        <w:ind w:left="708" w:firstLine="708"/>
      </w:pPr>
      <w:r>
        <w:t xml:space="preserve">+ </w:t>
      </w:r>
      <w:r>
        <w:tab/>
        <w:t xml:space="preserve">test voor voorste lateraal </w:t>
      </w:r>
      <w:proofErr w:type="spellStart"/>
      <w:r>
        <w:t>kapselbandapparaaat</w:t>
      </w:r>
      <w:proofErr w:type="spellEnd"/>
    </w:p>
    <w:p w14:paraId="076EFC89" w14:textId="77777777" w:rsidR="00C836E3" w:rsidRDefault="00C836E3" w:rsidP="00C836E3">
      <w:pPr>
        <w:numPr>
          <w:ilvl w:val="12"/>
          <w:numId w:val="0"/>
        </w:numPr>
        <w:ind w:left="708" w:firstLine="708"/>
      </w:pPr>
      <w:r>
        <w:t xml:space="preserve">+ </w:t>
      </w:r>
      <w:r>
        <w:tab/>
        <w:t>test voor achterste lateraal kapselbandapparaat</w:t>
      </w:r>
    </w:p>
    <w:p w14:paraId="47DABF01" w14:textId="77777777" w:rsidR="00C836E3" w:rsidRDefault="00C836E3" w:rsidP="00C836E3">
      <w:pPr>
        <w:numPr>
          <w:ilvl w:val="12"/>
          <w:numId w:val="0"/>
        </w:numPr>
        <w:ind w:left="1416"/>
        <w:rPr>
          <w:lang w:val="en-GB"/>
        </w:rPr>
      </w:pPr>
      <w:r>
        <w:rPr>
          <w:lang w:val="en-GB"/>
        </w:rPr>
        <w:t xml:space="preserve">+ </w:t>
      </w:r>
      <w:r>
        <w:rPr>
          <w:lang w:val="en-GB"/>
        </w:rPr>
        <w:tab/>
        <w:t>Jerk-test en Pivot shift</w:t>
      </w:r>
    </w:p>
    <w:p w14:paraId="2DDE5BC9" w14:textId="77777777" w:rsidR="00C836E3" w:rsidRDefault="00C836E3" w:rsidP="00C836E3">
      <w:pPr>
        <w:numPr>
          <w:ilvl w:val="12"/>
          <w:numId w:val="0"/>
        </w:numPr>
        <w:ind w:left="708" w:firstLine="708"/>
        <w:rPr>
          <w:lang w:val="en-GB"/>
        </w:rPr>
      </w:pPr>
      <w:r>
        <w:rPr>
          <w:lang w:val="en-GB"/>
        </w:rPr>
        <w:t xml:space="preserve">+ </w:t>
      </w:r>
      <w:r>
        <w:rPr>
          <w:lang w:val="en-GB"/>
        </w:rPr>
        <w:tab/>
      </w:r>
      <w:proofErr w:type="spellStart"/>
      <w:r>
        <w:rPr>
          <w:lang w:val="en-GB"/>
        </w:rPr>
        <w:t>Lachmann</w:t>
      </w:r>
      <w:proofErr w:type="spellEnd"/>
      <w:r>
        <w:rPr>
          <w:lang w:val="en-GB"/>
        </w:rPr>
        <w:t xml:space="preserve"> test</w:t>
      </w:r>
    </w:p>
    <w:p w14:paraId="4674005E" w14:textId="77777777" w:rsidR="00C836E3" w:rsidRDefault="00C836E3" w:rsidP="00031B25">
      <w:pPr>
        <w:numPr>
          <w:ilvl w:val="0"/>
          <w:numId w:val="19"/>
        </w:numPr>
        <w:tabs>
          <w:tab w:val="left" w:pos="1065"/>
        </w:tabs>
        <w:rPr>
          <w:lang w:val="en-GB"/>
        </w:rPr>
      </w:pPr>
      <w:proofErr w:type="spellStart"/>
      <w:r>
        <w:rPr>
          <w:lang w:val="en-GB"/>
        </w:rPr>
        <w:t>patellatesten</w:t>
      </w:r>
      <w:proofErr w:type="spellEnd"/>
      <w:r>
        <w:rPr>
          <w:lang w:val="en-GB"/>
        </w:rPr>
        <w:t xml:space="preserve">: Grinding test / </w:t>
      </w:r>
      <w:proofErr w:type="spellStart"/>
      <w:r>
        <w:rPr>
          <w:lang w:val="en-GB"/>
        </w:rPr>
        <w:t>Smillie</w:t>
      </w:r>
      <w:proofErr w:type="spellEnd"/>
      <w:r>
        <w:rPr>
          <w:lang w:val="en-GB"/>
        </w:rPr>
        <w:t xml:space="preserve"> test</w:t>
      </w:r>
    </w:p>
    <w:p w14:paraId="6B3EE186" w14:textId="77777777" w:rsidR="00C836E3" w:rsidRDefault="00C836E3" w:rsidP="00031B25">
      <w:pPr>
        <w:numPr>
          <w:ilvl w:val="0"/>
          <w:numId w:val="19"/>
        </w:numPr>
        <w:tabs>
          <w:tab w:val="left" w:pos="1065"/>
        </w:tabs>
      </w:pPr>
      <w:r>
        <w:t xml:space="preserve">de klassieke meniscustesten: Steinmanntest / </w:t>
      </w:r>
      <w:proofErr w:type="spellStart"/>
      <w:r>
        <w:t>MacMurraytest</w:t>
      </w:r>
      <w:proofErr w:type="spellEnd"/>
      <w:r>
        <w:t xml:space="preserve"> / </w:t>
      </w:r>
      <w:proofErr w:type="spellStart"/>
      <w:r>
        <w:t>Appleytest</w:t>
      </w:r>
      <w:proofErr w:type="spellEnd"/>
      <w:r>
        <w:t xml:space="preserve"> + </w:t>
      </w:r>
      <w:proofErr w:type="spellStart"/>
      <w:r>
        <w:t>Cabottest</w:t>
      </w:r>
      <w:proofErr w:type="spellEnd"/>
      <w:r>
        <w:t xml:space="preserve"> / Test van </w:t>
      </w:r>
      <w:proofErr w:type="spellStart"/>
      <w:r>
        <w:t>Judet-Genety</w:t>
      </w:r>
      <w:proofErr w:type="spellEnd"/>
    </w:p>
    <w:p w14:paraId="665EC78A" w14:textId="77777777" w:rsidR="00DC152D" w:rsidRDefault="00DC152D" w:rsidP="00DC152D"/>
    <w:p w14:paraId="5D19EEB2" w14:textId="77777777" w:rsidR="00C836E3" w:rsidRPr="00DC152D" w:rsidRDefault="00C836E3" w:rsidP="00DC152D">
      <w:pPr>
        <w:rPr>
          <w:b/>
        </w:rPr>
      </w:pPr>
      <w:r w:rsidRPr="00DC152D">
        <w:rPr>
          <w:b/>
        </w:rPr>
        <w:t>Leerdoel</w:t>
      </w:r>
    </w:p>
    <w:p w14:paraId="46E6FC47" w14:textId="77777777" w:rsidR="00C836E3" w:rsidRDefault="00C836E3" w:rsidP="00C836E3">
      <w:pPr>
        <w:numPr>
          <w:ilvl w:val="12"/>
          <w:numId w:val="0"/>
        </w:numPr>
      </w:pPr>
      <w:r>
        <w:t>De student is in staat om een kniedisfunctie te evalueren via de palpatie, de klinische tekens en het mobiliteitsonderzoek.</w:t>
      </w:r>
    </w:p>
    <w:p w14:paraId="266912ED" w14:textId="77777777" w:rsidR="00C836E3" w:rsidRDefault="00C836E3" w:rsidP="00C836E3">
      <w:pPr>
        <w:numPr>
          <w:ilvl w:val="12"/>
          <w:numId w:val="0"/>
        </w:numPr>
      </w:pPr>
      <w:r>
        <w:t xml:space="preserve">Hij kan tevens een </w:t>
      </w:r>
      <w:proofErr w:type="spellStart"/>
      <w:r>
        <w:t>lesie</w:t>
      </w:r>
      <w:proofErr w:type="spellEnd"/>
      <w:r>
        <w:t xml:space="preserve"> van een osteopathische disfunctie onderscheiden.</w:t>
      </w:r>
    </w:p>
    <w:p w14:paraId="2807CD7D" w14:textId="77777777" w:rsidR="00DC152D" w:rsidRDefault="00DC152D" w:rsidP="00DC152D"/>
    <w:p w14:paraId="4E630183" w14:textId="77777777" w:rsidR="00C836E3" w:rsidRDefault="00C836E3" w:rsidP="00DC152D">
      <w:proofErr w:type="spellStart"/>
      <w:r>
        <w:t>lesblok</w:t>
      </w:r>
      <w:proofErr w:type="spellEnd"/>
      <w:r>
        <w:t xml:space="preserve"> 5 en 6</w:t>
      </w:r>
    </w:p>
    <w:p w14:paraId="473DD4E8" w14:textId="77777777" w:rsidR="00C836E3" w:rsidRPr="00DC152D" w:rsidRDefault="00C836E3" w:rsidP="00DC152D">
      <w:pPr>
        <w:rPr>
          <w:b/>
        </w:rPr>
      </w:pPr>
      <w:r w:rsidRPr="00DC152D">
        <w:rPr>
          <w:b/>
        </w:rPr>
        <w:t>Lesinhoud</w:t>
      </w:r>
    </w:p>
    <w:p w14:paraId="2A1DABB6" w14:textId="77777777" w:rsidR="00C836E3" w:rsidRPr="00DC152D" w:rsidRDefault="00C836E3" w:rsidP="00DC152D">
      <w:pPr>
        <w:rPr>
          <w:b/>
        </w:rPr>
      </w:pPr>
      <w:r w:rsidRPr="00DC152D">
        <w:rPr>
          <w:b/>
        </w:rPr>
        <w:t>Presentatie en ontleden van de structurele normalisaties.</w:t>
      </w:r>
    </w:p>
    <w:p w14:paraId="4F514061" w14:textId="77777777" w:rsidR="00C836E3" w:rsidRDefault="00C836E3" w:rsidP="00031B25">
      <w:pPr>
        <w:numPr>
          <w:ilvl w:val="0"/>
          <w:numId w:val="1"/>
        </w:numPr>
      </w:pPr>
      <w:r>
        <w:t>Normalisatie van een disfunctie in abductie.</w:t>
      </w:r>
    </w:p>
    <w:p w14:paraId="7B1FAC37" w14:textId="77777777" w:rsidR="00C836E3" w:rsidRDefault="00C836E3" w:rsidP="00031B25">
      <w:pPr>
        <w:numPr>
          <w:ilvl w:val="0"/>
          <w:numId w:val="1"/>
        </w:numPr>
      </w:pPr>
      <w:r>
        <w:t>Normalisatie van een disfunctie in abductie, met translatie femur naar binnen.</w:t>
      </w:r>
    </w:p>
    <w:p w14:paraId="091EB82A" w14:textId="77777777" w:rsidR="00C836E3" w:rsidRDefault="00C836E3" w:rsidP="00031B25">
      <w:pPr>
        <w:numPr>
          <w:ilvl w:val="0"/>
          <w:numId w:val="1"/>
        </w:numPr>
      </w:pPr>
      <w:r>
        <w:t xml:space="preserve">Normalisatie van een disfunctie in abductie, met translatie </w:t>
      </w:r>
      <w:proofErr w:type="spellStart"/>
      <w:r>
        <w:t>tibia</w:t>
      </w:r>
      <w:proofErr w:type="spellEnd"/>
      <w:r>
        <w:t xml:space="preserve"> naar binnen.</w:t>
      </w:r>
    </w:p>
    <w:p w14:paraId="7A8BD23C" w14:textId="77777777" w:rsidR="00C836E3" w:rsidRDefault="00C836E3" w:rsidP="00031B25">
      <w:pPr>
        <w:numPr>
          <w:ilvl w:val="0"/>
          <w:numId w:val="1"/>
        </w:numPr>
      </w:pPr>
      <w:r>
        <w:t>Normalisatie van een disfunctie in adductie.</w:t>
      </w:r>
    </w:p>
    <w:p w14:paraId="610D43BA" w14:textId="77777777" w:rsidR="00C836E3" w:rsidRDefault="00C836E3" w:rsidP="00031B25">
      <w:pPr>
        <w:numPr>
          <w:ilvl w:val="0"/>
          <w:numId w:val="1"/>
        </w:numPr>
      </w:pPr>
      <w:r>
        <w:t>Normalisatie van een disfunctie in adductie, met translatie femur naar buiten.</w:t>
      </w:r>
    </w:p>
    <w:p w14:paraId="54EC2131" w14:textId="77777777" w:rsidR="00C836E3" w:rsidRDefault="00C836E3" w:rsidP="00031B25">
      <w:pPr>
        <w:numPr>
          <w:ilvl w:val="0"/>
          <w:numId w:val="1"/>
        </w:numPr>
      </w:pPr>
      <w:r>
        <w:t xml:space="preserve">Normalisatie van een disfunctie in adductie, met translatie </w:t>
      </w:r>
      <w:proofErr w:type="spellStart"/>
      <w:r>
        <w:t>tibia</w:t>
      </w:r>
      <w:proofErr w:type="spellEnd"/>
      <w:r>
        <w:t xml:space="preserve"> naar buiten.</w:t>
      </w:r>
    </w:p>
    <w:p w14:paraId="01C240DA" w14:textId="77777777" w:rsidR="00C836E3" w:rsidRDefault="00C836E3" w:rsidP="00031B25">
      <w:pPr>
        <w:numPr>
          <w:ilvl w:val="0"/>
          <w:numId w:val="1"/>
        </w:numPr>
      </w:pPr>
      <w:r>
        <w:t xml:space="preserve">Normalisatie van een disfunctie in </w:t>
      </w:r>
      <w:proofErr w:type="spellStart"/>
      <w:r>
        <w:t>anteriore</w:t>
      </w:r>
      <w:proofErr w:type="spellEnd"/>
      <w:r>
        <w:t xml:space="preserve"> translatie.</w:t>
      </w:r>
    </w:p>
    <w:p w14:paraId="143E9BD4" w14:textId="77777777" w:rsidR="00C836E3" w:rsidRDefault="00C836E3" w:rsidP="00031B25">
      <w:pPr>
        <w:numPr>
          <w:ilvl w:val="0"/>
          <w:numId w:val="1"/>
        </w:numPr>
      </w:pPr>
      <w:r>
        <w:t xml:space="preserve">Normalisatie van een disfunctie in </w:t>
      </w:r>
      <w:proofErr w:type="spellStart"/>
      <w:r>
        <w:t>posteriore</w:t>
      </w:r>
      <w:proofErr w:type="spellEnd"/>
      <w:r>
        <w:t xml:space="preserve"> translatie.</w:t>
      </w:r>
    </w:p>
    <w:p w14:paraId="40ECC313" w14:textId="77777777" w:rsidR="00C836E3" w:rsidRDefault="00C836E3" w:rsidP="00031B25">
      <w:pPr>
        <w:numPr>
          <w:ilvl w:val="0"/>
          <w:numId w:val="1"/>
        </w:numPr>
      </w:pPr>
      <w:r>
        <w:t xml:space="preserve">Normalisatie van een disfunctie in </w:t>
      </w:r>
      <w:proofErr w:type="spellStart"/>
      <w:r>
        <w:t>exorotatie</w:t>
      </w:r>
      <w:proofErr w:type="spellEnd"/>
      <w:r>
        <w:t xml:space="preserve"> (direct en M.E.T)</w:t>
      </w:r>
    </w:p>
    <w:p w14:paraId="56047D14" w14:textId="77777777" w:rsidR="00C836E3" w:rsidRDefault="00C836E3" w:rsidP="00031B25">
      <w:pPr>
        <w:numPr>
          <w:ilvl w:val="0"/>
          <w:numId w:val="1"/>
        </w:numPr>
      </w:pPr>
      <w:r>
        <w:t xml:space="preserve">Normalisatie van een disfunctie in </w:t>
      </w:r>
      <w:proofErr w:type="spellStart"/>
      <w:r>
        <w:t>endorotatie</w:t>
      </w:r>
      <w:proofErr w:type="spellEnd"/>
      <w:r>
        <w:t xml:space="preserve"> (direct en M.E.T.)</w:t>
      </w:r>
    </w:p>
    <w:p w14:paraId="053F458E" w14:textId="77777777" w:rsidR="00C836E3" w:rsidRDefault="00C836E3" w:rsidP="00031B25">
      <w:pPr>
        <w:numPr>
          <w:ilvl w:val="0"/>
          <w:numId w:val="1"/>
        </w:numPr>
      </w:pPr>
      <w:r>
        <w:t xml:space="preserve">Normalisatie van een disfunctie in posterioriteit </w:t>
      </w:r>
      <w:proofErr w:type="spellStart"/>
      <w:r>
        <w:t>med</w:t>
      </w:r>
      <w:proofErr w:type="spellEnd"/>
      <w:r>
        <w:t>. meniscus (direct en M.E.T.)</w:t>
      </w:r>
    </w:p>
    <w:p w14:paraId="675C1188" w14:textId="77777777" w:rsidR="00C836E3" w:rsidRDefault="00C836E3" w:rsidP="00031B25">
      <w:pPr>
        <w:numPr>
          <w:ilvl w:val="0"/>
          <w:numId w:val="1"/>
        </w:numPr>
      </w:pPr>
      <w:r>
        <w:t xml:space="preserve">Normalisatie van een disfunctie in </w:t>
      </w:r>
      <w:proofErr w:type="spellStart"/>
      <w:r>
        <w:t>anterioriteit</w:t>
      </w:r>
      <w:proofErr w:type="spellEnd"/>
      <w:r>
        <w:t xml:space="preserve"> </w:t>
      </w:r>
      <w:proofErr w:type="spellStart"/>
      <w:r>
        <w:t>med</w:t>
      </w:r>
      <w:proofErr w:type="spellEnd"/>
      <w:r>
        <w:t>. meniscus (direct en M.E.T.).</w:t>
      </w:r>
    </w:p>
    <w:p w14:paraId="52196A0B" w14:textId="77777777" w:rsidR="00C836E3" w:rsidRDefault="00C836E3" w:rsidP="00031B25">
      <w:pPr>
        <w:numPr>
          <w:ilvl w:val="0"/>
          <w:numId w:val="1"/>
        </w:numPr>
      </w:pPr>
      <w:r>
        <w:t xml:space="preserve">Normalisatie van een disfunctie in </w:t>
      </w:r>
      <w:proofErr w:type="spellStart"/>
      <w:r>
        <w:t>subluxatie</w:t>
      </w:r>
      <w:proofErr w:type="spellEnd"/>
      <w:r>
        <w:t xml:space="preserve"> naar lateraal van de </w:t>
      </w:r>
      <w:proofErr w:type="spellStart"/>
      <w:r>
        <w:t>patella</w:t>
      </w:r>
      <w:proofErr w:type="spellEnd"/>
      <w:r>
        <w:t>.</w:t>
      </w:r>
    </w:p>
    <w:p w14:paraId="34060775" w14:textId="77777777" w:rsidR="00C836E3" w:rsidRPr="00DC152D" w:rsidRDefault="00C836E3" w:rsidP="00DC152D">
      <w:pPr>
        <w:rPr>
          <w:b/>
        </w:rPr>
      </w:pPr>
      <w:r w:rsidRPr="00DC152D">
        <w:rPr>
          <w:b/>
        </w:rPr>
        <w:t>inoefenen van de normalisaties</w:t>
      </w:r>
    </w:p>
    <w:p w14:paraId="6658D6B6" w14:textId="77777777" w:rsidR="00DC152D" w:rsidRDefault="00DC152D" w:rsidP="00DC152D"/>
    <w:p w14:paraId="793201B2" w14:textId="77777777" w:rsidR="00C836E3" w:rsidRPr="00DC152D" w:rsidRDefault="00C836E3" w:rsidP="00DC152D">
      <w:pPr>
        <w:rPr>
          <w:b/>
        </w:rPr>
      </w:pPr>
      <w:r w:rsidRPr="00DC152D">
        <w:rPr>
          <w:b/>
        </w:rPr>
        <w:t>Leerdoel.</w:t>
      </w:r>
    </w:p>
    <w:p w14:paraId="0E77F3FE" w14:textId="77777777" w:rsidR="00C836E3" w:rsidRDefault="00C836E3" w:rsidP="00C836E3">
      <w:pPr>
        <w:numPr>
          <w:ilvl w:val="12"/>
          <w:numId w:val="0"/>
        </w:numPr>
      </w:pPr>
      <w:r>
        <w:t>De student is in staat om een kniegewricht te evalueren in zijn verschillende bewegingsrichtingen en  om therapeutisch een normalisatie uit te voeren.</w:t>
      </w:r>
    </w:p>
    <w:p w14:paraId="2AD80129" w14:textId="77777777" w:rsidR="00C836E3" w:rsidRDefault="00C836E3" w:rsidP="00DC152D">
      <w:proofErr w:type="spellStart"/>
      <w:r>
        <w:t>lesblok</w:t>
      </w:r>
      <w:proofErr w:type="spellEnd"/>
      <w:r>
        <w:t xml:space="preserve"> 7</w:t>
      </w:r>
    </w:p>
    <w:p w14:paraId="3BB149FA" w14:textId="77777777" w:rsidR="00C836E3" w:rsidRPr="00DC152D" w:rsidRDefault="00C836E3" w:rsidP="00DC152D">
      <w:pPr>
        <w:rPr>
          <w:b/>
        </w:rPr>
      </w:pPr>
      <w:r w:rsidRPr="00DC152D">
        <w:rPr>
          <w:b/>
        </w:rPr>
        <w:t>Lesinhoud</w:t>
      </w:r>
    </w:p>
    <w:p w14:paraId="1B6FCB9F" w14:textId="77777777" w:rsidR="00C836E3" w:rsidRDefault="00C836E3" w:rsidP="00C836E3">
      <w:pPr>
        <w:numPr>
          <w:ilvl w:val="12"/>
          <w:numId w:val="0"/>
        </w:numPr>
      </w:pPr>
      <w:r>
        <w:t>Atelier: 1e training diagnostiek.</w:t>
      </w:r>
    </w:p>
    <w:p w14:paraId="2AE35766" w14:textId="77777777" w:rsidR="00C836E3" w:rsidRDefault="00C836E3" w:rsidP="00C836E3">
      <w:pPr>
        <w:numPr>
          <w:ilvl w:val="12"/>
          <w:numId w:val="0"/>
        </w:numPr>
      </w:pPr>
      <w:r>
        <w:t>De verschillende testen worden ontleed en praktisch ingeoefend.</w:t>
      </w:r>
    </w:p>
    <w:p w14:paraId="6E9CA637" w14:textId="77777777" w:rsidR="00DC152D" w:rsidRDefault="00DC152D" w:rsidP="00DC152D"/>
    <w:p w14:paraId="0AA174BC" w14:textId="77777777" w:rsidR="00C836E3" w:rsidRPr="00DC152D" w:rsidRDefault="00C836E3" w:rsidP="00DC152D">
      <w:pPr>
        <w:rPr>
          <w:b/>
        </w:rPr>
      </w:pPr>
      <w:r w:rsidRPr="00DC152D">
        <w:rPr>
          <w:b/>
        </w:rPr>
        <w:t>Leerdoel</w:t>
      </w:r>
    </w:p>
    <w:p w14:paraId="6F08015F" w14:textId="77777777" w:rsidR="00C836E3" w:rsidRDefault="00C836E3" w:rsidP="00C836E3">
      <w:pPr>
        <w:numPr>
          <w:ilvl w:val="12"/>
          <w:numId w:val="0"/>
        </w:numPr>
      </w:pPr>
      <w:r>
        <w:t>De student bekwaamt zich verder in het onderscheiden van normaal en gestoord gewrichtsspel in de verschillende richtingen.</w:t>
      </w:r>
    </w:p>
    <w:p w14:paraId="212998BE" w14:textId="77777777" w:rsidR="00DC152D" w:rsidRDefault="00DC152D" w:rsidP="00DC152D"/>
    <w:p w14:paraId="53D574FC" w14:textId="77777777" w:rsidR="00C836E3" w:rsidRDefault="00C836E3" w:rsidP="00DC152D">
      <w:proofErr w:type="spellStart"/>
      <w:r>
        <w:t>lesblok</w:t>
      </w:r>
      <w:proofErr w:type="spellEnd"/>
      <w:r>
        <w:t xml:space="preserve"> 8</w:t>
      </w:r>
    </w:p>
    <w:p w14:paraId="3EF5B7B8" w14:textId="77777777" w:rsidR="00C836E3" w:rsidRPr="00DC152D" w:rsidRDefault="00C836E3" w:rsidP="00DC152D">
      <w:pPr>
        <w:rPr>
          <w:b/>
        </w:rPr>
      </w:pPr>
      <w:r w:rsidRPr="00DC152D">
        <w:rPr>
          <w:b/>
        </w:rPr>
        <w:t>Lesinhoud</w:t>
      </w:r>
    </w:p>
    <w:p w14:paraId="7395F551" w14:textId="77777777" w:rsidR="00C836E3" w:rsidRDefault="00C836E3" w:rsidP="00C836E3">
      <w:pPr>
        <w:numPr>
          <w:ilvl w:val="12"/>
          <w:numId w:val="0"/>
        </w:numPr>
      </w:pPr>
      <w:r>
        <w:t>Atelier: 1e training structurele normalisaties.</w:t>
      </w:r>
    </w:p>
    <w:p w14:paraId="5AF11EB5" w14:textId="77777777" w:rsidR="00C836E3" w:rsidRDefault="00C836E3" w:rsidP="00031B25">
      <w:pPr>
        <w:numPr>
          <w:ilvl w:val="0"/>
          <w:numId w:val="19"/>
        </w:numPr>
        <w:tabs>
          <w:tab w:val="left" w:pos="1065"/>
        </w:tabs>
      </w:pPr>
      <w:r>
        <w:t>normalisatie van een disfunctie in abductie (globaal)</w:t>
      </w:r>
    </w:p>
    <w:p w14:paraId="6F33F060" w14:textId="77777777" w:rsidR="00C836E3" w:rsidRDefault="00C836E3" w:rsidP="00031B25">
      <w:pPr>
        <w:numPr>
          <w:ilvl w:val="0"/>
          <w:numId w:val="19"/>
        </w:numPr>
        <w:tabs>
          <w:tab w:val="left" w:pos="1065"/>
        </w:tabs>
      </w:pPr>
      <w:r>
        <w:t>normalisatie van een disfunctie in adductie (globaal)</w:t>
      </w:r>
    </w:p>
    <w:p w14:paraId="36997EEC" w14:textId="77777777" w:rsidR="00C836E3" w:rsidRDefault="00C836E3" w:rsidP="00031B25">
      <w:pPr>
        <w:numPr>
          <w:ilvl w:val="0"/>
          <w:numId w:val="19"/>
        </w:numPr>
        <w:tabs>
          <w:tab w:val="left" w:pos="1065"/>
        </w:tabs>
      </w:pPr>
      <w:r>
        <w:t>normalisatie van een disfunctie in abductie met glijden van de femur naar mediaal</w:t>
      </w:r>
    </w:p>
    <w:p w14:paraId="39A6FAE0" w14:textId="77777777" w:rsidR="00C836E3" w:rsidRDefault="00C836E3" w:rsidP="00031B25">
      <w:pPr>
        <w:numPr>
          <w:ilvl w:val="0"/>
          <w:numId w:val="19"/>
        </w:numPr>
        <w:tabs>
          <w:tab w:val="left" w:pos="1065"/>
        </w:tabs>
      </w:pPr>
      <w:r>
        <w:t xml:space="preserve">normalisatie van een disfunctie in adductie met glijden van de </w:t>
      </w:r>
      <w:proofErr w:type="spellStart"/>
      <w:r>
        <w:t>tibia</w:t>
      </w:r>
      <w:proofErr w:type="spellEnd"/>
      <w:r>
        <w:t xml:space="preserve"> naar mediaal</w:t>
      </w:r>
    </w:p>
    <w:p w14:paraId="55F346BB" w14:textId="77777777" w:rsidR="00C836E3" w:rsidRDefault="00C836E3" w:rsidP="00031B25">
      <w:pPr>
        <w:numPr>
          <w:ilvl w:val="0"/>
          <w:numId w:val="19"/>
        </w:numPr>
        <w:tabs>
          <w:tab w:val="left" w:pos="1065"/>
        </w:tabs>
      </w:pPr>
      <w:r>
        <w:t xml:space="preserve">normalisatie van een disfunctie in </w:t>
      </w:r>
      <w:proofErr w:type="spellStart"/>
      <w:r>
        <w:t>exorotatie</w:t>
      </w:r>
      <w:proofErr w:type="spellEnd"/>
      <w:r>
        <w:t xml:space="preserve"> van de </w:t>
      </w:r>
      <w:proofErr w:type="spellStart"/>
      <w:r>
        <w:t>tibia</w:t>
      </w:r>
      <w:proofErr w:type="spellEnd"/>
      <w:r>
        <w:t xml:space="preserve">: </w:t>
      </w:r>
      <w:r>
        <w:tab/>
      </w:r>
      <w:r>
        <w:tab/>
      </w:r>
    </w:p>
    <w:p w14:paraId="70ED483A" w14:textId="77777777" w:rsidR="00C836E3" w:rsidRDefault="00C836E3" w:rsidP="00031B25">
      <w:pPr>
        <w:numPr>
          <w:ilvl w:val="0"/>
          <w:numId w:val="19"/>
        </w:numPr>
        <w:tabs>
          <w:tab w:val="left" w:pos="1065"/>
        </w:tabs>
      </w:pPr>
      <w:r>
        <w:t>directe techniek</w:t>
      </w:r>
    </w:p>
    <w:p w14:paraId="59F8C02C" w14:textId="77777777" w:rsidR="00C836E3" w:rsidRDefault="00C836E3" w:rsidP="00031B25">
      <w:pPr>
        <w:numPr>
          <w:ilvl w:val="0"/>
          <w:numId w:val="19"/>
        </w:numPr>
        <w:tabs>
          <w:tab w:val="left" w:pos="1065"/>
        </w:tabs>
      </w:pPr>
      <w:r>
        <w:lastRenderedPageBreak/>
        <w:t>M.E.T. techniek</w:t>
      </w:r>
    </w:p>
    <w:p w14:paraId="36F12F6D" w14:textId="77777777" w:rsidR="00C836E3" w:rsidRDefault="00C836E3" w:rsidP="00031B25">
      <w:pPr>
        <w:numPr>
          <w:ilvl w:val="0"/>
          <w:numId w:val="19"/>
        </w:numPr>
        <w:tabs>
          <w:tab w:val="left" w:pos="1065"/>
        </w:tabs>
      </w:pPr>
      <w:r>
        <w:t xml:space="preserve">normalisatie van een disfunctie in </w:t>
      </w:r>
      <w:proofErr w:type="spellStart"/>
      <w:r>
        <w:t>endorotatie</w:t>
      </w:r>
      <w:proofErr w:type="spellEnd"/>
      <w:r>
        <w:t xml:space="preserve"> van de </w:t>
      </w:r>
      <w:proofErr w:type="spellStart"/>
      <w:r>
        <w:t>tibia</w:t>
      </w:r>
      <w:proofErr w:type="spellEnd"/>
      <w:r>
        <w:t>: M.E.T.-techniek</w:t>
      </w:r>
    </w:p>
    <w:p w14:paraId="5DB54176" w14:textId="77777777" w:rsidR="00C836E3" w:rsidRDefault="00C836E3" w:rsidP="00031B25">
      <w:pPr>
        <w:numPr>
          <w:ilvl w:val="0"/>
          <w:numId w:val="19"/>
        </w:numPr>
        <w:tabs>
          <w:tab w:val="left" w:pos="1065"/>
        </w:tabs>
      </w:pPr>
      <w:r>
        <w:t xml:space="preserve">normalisatie van een disfunctie in </w:t>
      </w:r>
      <w:proofErr w:type="spellStart"/>
      <w:r>
        <w:t>anterioriteit</w:t>
      </w:r>
      <w:proofErr w:type="spellEnd"/>
      <w:r>
        <w:t xml:space="preserve"> van de </w:t>
      </w:r>
      <w:proofErr w:type="spellStart"/>
      <w:r>
        <w:t>tibia</w:t>
      </w:r>
      <w:proofErr w:type="spellEnd"/>
    </w:p>
    <w:p w14:paraId="0D9D360B" w14:textId="77777777" w:rsidR="00C836E3" w:rsidRDefault="00C836E3" w:rsidP="00031B25">
      <w:pPr>
        <w:numPr>
          <w:ilvl w:val="0"/>
          <w:numId w:val="19"/>
        </w:numPr>
        <w:tabs>
          <w:tab w:val="left" w:pos="1065"/>
        </w:tabs>
      </w:pPr>
      <w:r>
        <w:t xml:space="preserve">normalisatie van een disfunctie in posterioriteit van de </w:t>
      </w:r>
      <w:proofErr w:type="spellStart"/>
      <w:r>
        <w:t>tibia</w:t>
      </w:r>
      <w:proofErr w:type="spellEnd"/>
    </w:p>
    <w:p w14:paraId="632F063B" w14:textId="77777777" w:rsidR="00C836E3" w:rsidRDefault="00C836E3" w:rsidP="00031B25">
      <w:pPr>
        <w:numPr>
          <w:ilvl w:val="0"/>
          <w:numId w:val="19"/>
        </w:numPr>
        <w:tabs>
          <w:tab w:val="left" w:pos="1065"/>
        </w:tabs>
      </w:pPr>
      <w:r>
        <w:t xml:space="preserve">normalisatie van een </w:t>
      </w:r>
      <w:proofErr w:type="spellStart"/>
      <w:r>
        <w:t>subluxatie</w:t>
      </w:r>
      <w:proofErr w:type="spellEnd"/>
      <w:r>
        <w:t xml:space="preserve"> van de </w:t>
      </w:r>
      <w:proofErr w:type="spellStart"/>
      <w:r>
        <w:t>patella</w:t>
      </w:r>
      <w:proofErr w:type="spellEnd"/>
      <w:r>
        <w:t xml:space="preserve"> naar lateraal</w:t>
      </w:r>
    </w:p>
    <w:p w14:paraId="1E0EF527" w14:textId="77777777" w:rsidR="00C836E3" w:rsidRDefault="00C836E3" w:rsidP="00031B25">
      <w:pPr>
        <w:numPr>
          <w:ilvl w:val="0"/>
          <w:numId w:val="19"/>
        </w:numPr>
        <w:tabs>
          <w:tab w:val="left" w:pos="1065"/>
        </w:tabs>
      </w:pPr>
      <w:r>
        <w:t xml:space="preserve">normalisatie van een posterioriteit mediale meniscus </w:t>
      </w:r>
    </w:p>
    <w:p w14:paraId="3EDFAC57" w14:textId="77777777" w:rsidR="00C836E3" w:rsidRDefault="00C836E3" w:rsidP="00031B25">
      <w:pPr>
        <w:numPr>
          <w:ilvl w:val="0"/>
          <w:numId w:val="19"/>
        </w:numPr>
        <w:tabs>
          <w:tab w:val="left" w:pos="1065"/>
        </w:tabs>
      </w:pPr>
      <w:r>
        <w:t xml:space="preserve">normalisatie van een </w:t>
      </w:r>
      <w:proofErr w:type="spellStart"/>
      <w:r>
        <w:t>anterioriteit</w:t>
      </w:r>
      <w:proofErr w:type="spellEnd"/>
      <w:r>
        <w:t xml:space="preserve"> laterale meniscus</w:t>
      </w:r>
    </w:p>
    <w:p w14:paraId="25E350E9" w14:textId="77777777" w:rsidR="00DC152D" w:rsidRDefault="00DC152D" w:rsidP="00DC152D"/>
    <w:p w14:paraId="1CA3C32D" w14:textId="77777777" w:rsidR="00C836E3" w:rsidRPr="00DC152D" w:rsidRDefault="00C836E3" w:rsidP="00DC152D">
      <w:pPr>
        <w:rPr>
          <w:b/>
        </w:rPr>
      </w:pPr>
      <w:r w:rsidRPr="00DC152D">
        <w:rPr>
          <w:b/>
        </w:rPr>
        <w:t>Leerdoel</w:t>
      </w:r>
    </w:p>
    <w:p w14:paraId="51836898" w14:textId="77777777" w:rsidR="00C836E3" w:rsidRDefault="00C836E3" w:rsidP="00C836E3">
      <w:pPr>
        <w:numPr>
          <w:ilvl w:val="12"/>
          <w:numId w:val="0"/>
        </w:numPr>
        <w:rPr>
          <w:b/>
        </w:rPr>
      </w:pPr>
      <w:r>
        <w:t xml:space="preserve">De student voert de normalisaties uit, met telkens, bij elke handgreep de herhaling van de </w:t>
      </w:r>
      <w:proofErr w:type="spellStart"/>
      <w:r>
        <w:t>palpatoire</w:t>
      </w:r>
      <w:proofErr w:type="spellEnd"/>
      <w:r>
        <w:t xml:space="preserve"> referentiepunten, de diagnostische kenmerken en het mobiliteitsverlies </w:t>
      </w:r>
    </w:p>
    <w:p w14:paraId="3950617E" w14:textId="77777777" w:rsidR="00C836E3" w:rsidRDefault="00C836E3" w:rsidP="00C836E3">
      <w:pPr>
        <w:numPr>
          <w:ilvl w:val="12"/>
          <w:numId w:val="0"/>
        </w:numPr>
      </w:pPr>
      <w:r>
        <w:t xml:space="preserve">Hij is therapeutisch in staat een structurele of een </w:t>
      </w:r>
      <w:proofErr w:type="spellStart"/>
      <w:r>
        <w:t>myotensieve</w:t>
      </w:r>
      <w:proofErr w:type="spellEnd"/>
      <w:r>
        <w:t xml:space="preserve"> techniek op de knie uit te voeren.</w:t>
      </w:r>
    </w:p>
    <w:p w14:paraId="5BB8E32E" w14:textId="77777777" w:rsidR="00C836E3" w:rsidRDefault="00C836E3" w:rsidP="00C836E3">
      <w:pPr>
        <w:numPr>
          <w:ilvl w:val="12"/>
          <w:numId w:val="0"/>
        </w:numPr>
      </w:pPr>
    </w:p>
    <w:p w14:paraId="5EF055B1" w14:textId="77777777" w:rsidR="00C836E3" w:rsidRDefault="00C836E3" w:rsidP="00C836E3">
      <w:pPr>
        <w:numPr>
          <w:ilvl w:val="12"/>
          <w:numId w:val="0"/>
        </w:numPr>
      </w:pPr>
      <w:r>
        <w:br w:type="page"/>
      </w:r>
    </w:p>
    <w:p w14:paraId="45145C6A" w14:textId="77777777" w:rsidR="00C836E3" w:rsidRDefault="00C836E3" w:rsidP="00C836E3">
      <w:pPr>
        <w:pStyle w:val="Kop2"/>
        <w:numPr>
          <w:ilvl w:val="12"/>
          <w:numId w:val="0"/>
        </w:numPr>
      </w:pPr>
      <w:bookmarkStart w:id="260" w:name="_Toc373788309"/>
      <w:r>
        <w:lastRenderedPageBreak/>
        <w:t>11.3. lEERDOEL</w:t>
      </w:r>
      <w:r w:rsidR="007500AA">
        <w:t>E</w:t>
      </w:r>
      <w:r>
        <w:t>N VOET 1.</w:t>
      </w:r>
      <w:bookmarkEnd w:id="260"/>
    </w:p>
    <w:p w14:paraId="392A24AD" w14:textId="77777777" w:rsidR="00C836E3" w:rsidRDefault="00C836E3" w:rsidP="00DC152D">
      <w:proofErr w:type="spellStart"/>
      <w:r>
        <w:t>lesblok</w:t>
      </w:r>
      <w:proofErr w:type="spellEnd"/>
      <w:r>
        <w:t xml:space="preserve"> 1</w:t>
      </w:r>
    </w:p>
    <w:p w14:paraId="20CDD658" w14:textId="77777777" w:rsidR="00C836E3" w:rsidRPr="00DC152D" w:rsidRDefault="00C836E3" w:rsidP="00DC152D">
      <w:pPr>
        <w:rPr>
          <w:b/>
        </w:rPr>
      </w:pPr>
      <w:r w:rsidRPr="00DC152D">
        <w:rPr>
          <w:b/>
        </w:rPr>
        <w:t>Lesinhoud</w:t>
      </w:r>
    </w:p>
    <w:p w14:paraId="13A4AB1D" w14:textId="77777777" w:rsidR="00C836E3" w:rsidRPr="00DC152D" w:rsidRDefault="00C836E3" w:rsidP="00DC152D">
      <w:pPr>
        <w:rPr>
          <w:b/>
        </w:rPr>
      </w:pPr>
      <w:r w:rsidRPr="00DC152D">
        <w:rPr>
          <w:b/>
        </w:rPr>
        <w:t xml:space="preserve">Topografische anatomie </w:t>
      </w:r>
    </w:p>
    <w:p w14:paraId="2F453367" w14:textId="77777777" w:rsidR="00DC152D" w:rsidRPr="00F20A6B" w:rsidRDefault="00DC152D" w:rsidP="00DC152D"/>
    <w:p w14:paraId="0CD1D548" w14:textId="77777777" w:rsidR="00C836E3" w:rsidRPr="00DC152D" w:rsidRDefault="00C836E3" w:rsidP="00DC152D">
      <w:pPr>
        <w:rPr>
          <w:b/>
          <w:lang w:val="fr-FR"/>
        </w:rPr>
      </w:pPr>
      <w:r w:rsidRPr="00DC152D">
        <w:rPr>
          <w:b/>
          <w:lang w:val="fr-FR"/>
        </w:rPr>
        <w:t xml:space="preserve">Art. </w:t>
      </w:r>
      <w:proofErr w:type="spellStart"/>
      <w:r w:rsidRPr="00DC152D">
        <w:rPr>
          <w:b/>
          <w:lang w:val="fr-FR"/>
        </w:rPr>
        <w:t>tibio-fibularis</w:t>
      </w:r>
      <w:proofErr w:type="spellEnd"/>
      <w:r w:rsidRPr="00DC152D">
        <w:rPr>
          <w:b/>
          <w:lang w:val="fr-FR"/>
        </w:rPr>
        <w:t xml:space="preserve"> </w:t>
      </w:r>
      <w:proofErr w:type="spellStart"/>
      <w:r w:rsidRPr="00DC152D">
        <w:rPr>
          <w:b/>
          <w:lang w:val="fr-FR"/>
        </w:rPr>
        <w:t>proximalis</w:t>
      </w:r>
      <w:proofErr w:type="spellEnd"/>
      <w:r w:rsidRPr="00DC152D">
        <w:rPr>
          <w:b/>
          <w:lang w:val="fr-FR"/>
        </w:rPr>
        <w:t xml:space="preserve"> en </w:t>
      </w:r>
      <w:proofErr w:type="spellStart"/>
      <w:r w:rsidRPr="00DC152D">
        <w:rPr>
          <w:b/>
          <w:lang w:val="fr-FR"/>
        </w:rPr>
        <w:t>distalis</w:t>
      </w:r>
      <w:proofErr w:type="spellEnd"/>
      <w:r w:rsidRPr="00DC152D">
        <w:rPr>
          <w:b/>
          <w:lang w:val="fr-FR"/>
        </w:rPr>
        <w:t xml:space="preserve"> (</w:t>
      </w:r>
      <w:proofErr w:type="spellStart"/>
      <w:r w:rsidRPr="00DC152D">
        <w:rPr>
          <w:b/>
          <w:lang w:val="fr-FR"/>
        </w:rPr>
        <w:t>syndesmosis</w:t>
      </w:r>
      <w:proofErr w:type="spellEnd"/>
      <w:r w:rsidRPr="00DC152D">
        <w:rPr>
          <w:b/>
          <w:lang w:val="fr-FR"/>
        </w:rPr>
        <w:t>)</w:t>
      </w:r>
    </w:p>
    <w:p w14:paraId="68EFDCFB" w14:textId="77777777" w:rsidR="00C836E3" w:rsidRDefault="00C836E3" w:rsidP="00C836E3">
      <w:pPr>
        <w:pStyle w:val="Standkop4"/>
        <w:numPr>
          <w:ilvl w:val="12"/>
          <w:numId w:val="0"/>
        </w:numPr>
        <w:ind w:left="340"/>
        <w:rPr>
          <w:sz w:val="20"/>
        </w:rPr>
      </w:pPr>
      <w:r>
        <w:rPr>
          <w:sz w:val="20"/>
        </w:rPr>
        <w:t>Beschrijving van de proximale gewrichtsfacetten:</w:t>
      </w:r>
    </w:p>
    <w:p w14:paraId="54FD815E" w14:textId="77777777" w:rsidR="00C836E3" w:rsidRDefault="00C836E3" w:rsidP="00031B25">
      <w:pPr>
        <w:numPr>
          <w:ilvl w:val="0"/>
          <w:numId w:val="19"/>
        </w:numPr>
        <w:tabs>
          <w:tab w:val="left" w:pos="1065"/>
        </w:tabs>
      </w:pPr>
      <w:r>
        <w:t xml:space="preserve">de oriëntering </w:t>
      </w:r>
    </w:p>
    <w:p w14:paraId="1C58DA7A" w14:textId="77777777" w:rsidR="00C836E3" w:rsidRDefault="00C836E3" w:rsidP="00031B25">
      <w:pPr>
        <w:numPr>
          <w:ilvl w:val="0"/>
          <w:numId w:val="19"/>
        </w:numPr>
        <w:tabs>
          <w:tab w:val="left" w:pos="1065"/>
        </w:tabs>
      </w:pPr>
      <w:r>
        <w:t>kapsel en ligamenten.</w:t>
      </w:r>
    </w:p>
    <w:p w14:paraId="17C2404E" w14:textId="77777777" w:rsidR="00C836E3" w:rsidRDefault="00C836E3" w:rsidP="00C836E3">
      <w:pPr>
        <w:pStyle w:val="Standkop4"/>
        <w:numPr>
          <w:ilvl w:val="12"/>
          <w:numId w:val="0"/>
        </w:numPr>
        <w:ind w:left="340"/>
        <w:rPr>
          <w:sz w:val="20"/>
        </w:rPr>
      </w:pPr>
      <w:r>
        <w:rPr>
          <w:sz w:val="20"/>
        </w:rPr>
        <w:t>Beschrijving van het distale gewricht (</w:t>
      </w:r>
      <w:proofErr w:type="spellStart"/>
      <w:r>
        <w:rPr>
          <w:sz w:val="20"/>
        </w:rPr>
        <w:t>syndesmosis</w:t>
      </w:r>
      <w:proofErr w:type="spellEnd"/>
      <w:r>
        <w:rPr>
          <w:sz w:val="20"/>
        </w:rPr>
        <w:t xml:space="preserve">). </w:t>
      </w:r>
    </w:p>
    <w:p w14:paraId="1229BCD7" w14:textId="77777777" w:rsidR="00C836E3" w:rsidRDefault="00C836E3" w:rsidP="00031B25">
      <w:pPr>
        <w:numPr>
          <w:ilvl w:val="0"/>
          <w:numId w:val="19"/>
        </w:numPr>
        <w:tabs>
          <w:tab w:val="left" w:pos="1065"/>
        </w:tabs>
      </w:pPr>
      <w:r>
        <w:t>de oriëntering</w:t>
      </w:r>
    </w:p>
    <w:p w14:paraId="663E490A" w14:textId="77777777" w:rsidR="00C836E3" w:rsidRDefault="00C836E3" w:rsidP="00031B25">
      <w:pPr>
        <w:numPr>
          <w:ilvl w:val="0"/>
          <w:numId w:val="19"/>
        </w:numPr>
        <w:tabs>
          <w:tab w:val="left" w:pos="1065"/>
        </w:tabs>
      </w:pPr>
      <w:proofErr w:type="spellStart"/>
      <w:r>
        <w:t>ligamentaire</w:t>
      </w:r>
      <w:proofErr w:type="spellEnd"/>
      <w:r>
        <w:t xml:space="preserve"> verbindingen. </w:t>
      </w:r>
    </w:p>
    <w:p w14:paraId="7E84E2AA" w14:textId="77777777" w:rsidR="00C836E3" w:rsidRDefault="00C836E3" w:rsidP="00C836E3">
      <w:pPr>
        <w:pStyle w:val="Standkop4"/>
        <w:numPr>
          <w:ilvl w:val="12"/>
          <w:numId w:val="0"/>
        </w:numPr>
        <w:ind w:left="340"/>
        <w:rPr>
          <w:sz w:val="20"/>
        </w:rPr>
      </w:pPr>
      <w:r>
        <w:rPr>
          <w:sz w:val="20"/>
        </w:rPr>
        <w:t xml:space="preserve">Het </w:t>
      </w:r>
      <w:proofErr w:type="spellStart"/>
      <w:r>
        <w:rPr>
          <w:sz w:val="20"/>
        </w:rPr>
        <w:t>membrana</w:t>
      </w:r>
      <w:proofErr w:type="spellEnd"/>
      <w:r>
        <w:rPr>
          <w:sz w:val="20"/>
        </w:rPr>
        <w:t xml:space="preserve"> </w:t>
      </w:r>
      <w:proofErr w:type="spellStart"/>
      <w:r>
        <w:rPr>
          <w:sz w:val="20"/>
        </w:rPr>
        <w:t>interossea</w:t>
      </w:r>
      <w:proofErr w:type="spellEnd"/>
      <w:r>
        <w:rPr>
          <w:sz w:val="20"/>
        </w:rPr>
        <w:t>.</w:t>
      </w:r>
    </w:p>
    <w:p w14:paraId="4AF89263" w14:textId="77777777" w:rsidR="00DC152D" w:rsidRDefault="00DC152D" w:rsidP="00DC152D"/>
    <w:p w14:paraId="3D14B8E8" w14:textId="77777777" w:rsidR="00C836E3" w:rsidRPr="00DC152D" w:rsidRDefault="00C836E3" w:rsidP="00DC152D">
      <w:pPr>
        <w:rPr>
          <w:b/>
        </w:rPr>
      </w:pPr>
      <w:r w:rsidRPr="00DC152D">
        <w:rPr>
          <w:b/>
        </w:rPr>
        <w:t xml:space="preserve">Art. </w:t>
      </w:r>
      <w:proofErr w:type="spellStart"/>
      <w:r w:rsidRPr="00DC152D">
        <w:rPr>
          <w:b/>
        </w:rPr>
        <w:t>tibio-talaris</w:t>
      </w:r>
      <w:proofErr w:type="spellEnd"/>
      <w:r w:rsidRPr="00DC152D">
        <w:rPr>
          <w:b/>
        </w:rPr>
        <w:t xml:space="preserve"> of bovenste spronggewricht</w:t>
      </w:r>
    </w:p>
    <w:p w14:paraId="5F06670F" w14:textId="77777777" w:rsidR="00C836E3" w:rsidRDefault="00C836E3" w:rsidP="00C836E3">
      <w:pPr>
        <w:pStyle w:val="Standkop4"/>
        <w:numPr>
          <w:ilvl w:val="12"/>
          <w:numId w:val="0"/>
        </w:numPr>
        <w:ind w:left="340"/>
        <w:rPr>
          <w:sz w:val="20"/>
        </w:rPr>
      </w:pPr>
      <w:r>
        <w:rPr>
          <w:sz w:val="20"/>
        </w:rPr>
        <w:t xml:space="preserve">Beschrijving van de gewrichtsfacetten: op de </w:t>
      </w:r>
      <w:proofErr w:type="spellStart"/>
      <w:r>
        <w:rPr>
          <w:sz w:val="20"/>
        </w:rPr>
        <w:t>tibia</w:t>
      </w:r>
      <w:proofErr w:type="spellEnd"/>
      <w:r>
        <w:rPr>
          <w:sz w:val="20"/>
        </w:rPr>
        <w:t xml:space="preserve">, op de fibula, de bovenzijde van de </w:t>
      </w:r>
      <w:proofErr w:type="spellStart"/>
      <w:r>
        <w:rPr>
          <w:sz w:val="20"/>
        </w:rPr>
        <w:t>talus</w:t>
      </w:r>
      <w:proofErr w:type="spellEnd"/>
      <w:r>
        <w:rPr>
          <w:sz w:val="20"/>
        </w:rPr>
        <w:t>.</w:t>
      </w:r>
    </w:p>
    <w:p w14:paraId="13AC8EEE" w14:textId="77777777" w:rsidR="00C836E3" w:rsidRDefault="00C836E3" w:rsidP="00C836E3">
      <w:pPr>
        <w:pStyle w:val="Standkop4"/>
        <w:numPr>
          <w:ilvl w:val="12"/>
          <w:numId w:val="0"/>
        </w:numPr>
        <w:ind w:left="340"/>
        <w:rPr>
          <w:sz w:val="20"/>
        </w:rPr>
      </w:pPr>
      <w:r>
        <w:rPr>
          <w:sz w:val="20"/>
        </w:rPr>
        <w:t>Belichting van de structuur in verband met de functie. De as van beweging.</w:t>
      </w:r>
    </w:p>
    <w:p w14:paraId="5DF40A30" w14:textId="77777777" w:rsidR="00DC152D" w:rsidRDefault="00DC152D" w:rsidP="00DC152D"/>
    <w:p w14:paraId="7637C972" w14:textId="77777777" w:rsidR="00C836E3" w:rsidRPr="00DC152D" w:rsidRDefault="00C836E3" w:rsidP="00DC152D">
      <w:pPr>
        <w:rPr>
          <w:b/>
        </w:rPr>
      </w:pPr>
      <w:r w:rsidRPr="00DC152D">
        <w:rPr>
          <w:b/>
        </w:rPr>
        <w:t xml:space="preserve">Art. </w:t>
      </w:r>
      <w:proofErr w:type="spellStart"/>
      <w:r w:rsidRPr="00DC152D">
        <w:rPr>
          <w:b/>
        </w:rPr>
        <w:t>subtalaris</w:t>
      </w:r>
      <w:proofErr w:type="spellEnd"/>
      <w:r w:rsidRPr="00DC152D">
        <w:rPr>
          <w:b/>
        </w:rPr>
        <w:t xml:space="preserve"> of onderste spronggewricht</w:t>
      </w:r>
    </w:p>
    <w:p w14:paraId="55381DD6" w14:textId="77777777" w:rsidR="00C836E3" w:rsidRDefault="00C836E3" w:rsidP="00C836E3">
      <w:pPr>
        <w:pStyle w:val="Standkop4"/>
        <w:numPr>
          <w:ilvl w:val="12"/>
          <w:numId w:val="0"/>
        </w:numPr>
        <w:ind w:left="340"/>
        <w:rPr>
          <w:sz w:val="20"/>
        </w:rPr>
      </w:pPr>
      <w:r>
        <w:rPr>
          <w:sz w:val="20"/>
        </w:rPr>
        <w:t xml:space="preserve">Beschrijving van de gewrichtsfacetten: </w:t>
      </w:r>
    </w:p>
    <w:p w14:paraId="64DD8BA8" w14:textId="77777777" w:rsidR="00C836E3" w:rsidRDefault="00C836E3" w:rsidP="00031B25">
      <w:pPr>
        <w:numPr>
          <w:ilvl w:val="0"/>
          <w:numId w:val="19"/>
        </w:numPr>
        <w:tabs>
          <w:tab w:val="left" w:pos="1065"/>
        </w:tabs>
      </w:pPr>
      <w:r>
        <w:t xml:space="preserve">de bovenzijde van de </w:t>
      </w:r>
      <w:proofErr w:type="spellStart"/>
      <w:r>
        <w:t>calcaneus</w:t>
      </w:r>
      <w:proofErr w:type="spellEnd"/>
      <w:r>
        <w:t xml:space="preserve"> met zijn facies </w:t>
      </w:r>
      <w:proofErr w:type="spellStart"/>
      <w:r>
        <w:t>articularis</w:t>
      </w:r>
      <w:proofErr w:type="spellEnd"/>
      <w:r>
        <w:t xml:space="preserve"> </w:t>
      </w:r>
      <w:proofErr w:type="spellStart"/>
      <w:r>
        <w:t>talaris</w:t>
      </w:r>
      <w:proofErr w:type="spellEnd"/>
      <w:r>
        <w:t xml:space="preserve"> posterior en de facies </w:t>
      </w:r>
      <w:proofErr w:type="spellStart"/>
      <w:r>
        <w:t>articularis</w:t>
      </w:r>
      <w:proofErr w:type="spellEnd"/>
      <w:r>
        <w:t xml:space="preserve"> </w:t>
      </w:r>
      <w:proofErr w:type="spellStart"/>
      <w:r>
        <w:t>talaris</w:t>
      </w:r>
      <w:proofErr w:type="spellEnd"/>
      <w:r>
        <w:t xml:space="preserve"> </w:t>
      </w:r>
      <w:proofErr w:type="spellStart"/>
      <w:r>
        <w:t>anterior</w:t>
      </w:r>
      <w:proofErr w:type="spellEnd"/>
      <w:r>
        <w:t xml:space="preserve"> et media. </w:t>
      </w:r>
    </w:p>
    <w:p w14:paraId="2243A1F8" w14:textId="77777777" w:rsidR="00C836E3" w:rsidRDefault="00C836E3" w:rsidP="00031B25">
      <w:pPr>
        <w:numPr>
          <w:ilvl w:val="0"/>
          <w:numId w:val="19"/>
        </w:numPr>
        <w:tabs>
          <w:tab w:val="left" w:pos="1065"/>
        </w:tabs>
      </w:pPr>
      <w:r>
        <w:t xml:space="preserve">De onderzijde van de </w:t>
      </w:r>
      <w:proofErr w:type="spellStart"/>
      <w:r>
        <w:t>talus</w:t>
      </w:r>
      <w:proofErr w:type="spellEnd"/>
      <w:r>
        <w:t xml:space="preserve"> met zijn facies </w:t>
      </w:r>
      <w:proofErr w:type="spellStart"/>
      <w:r>
        <w:t>articularis</w:t>
      </w:r>
      <w:proofErr w:type="spellEnd"/>
      <w:r>
        <w:t xml:space="preserve"> </w:t>
      </w:r>
      <w:proofErr w:type="spellStart"/>
      <w:r>
        <w:t>calcanea</w:t>
      </w:r>
      <w:proofErr w:type="spellEnd"/>
      <w:r>
        <w:t xml:space="preserve"> posterior en de facies </w:t>
      </w:r>
      <w:proofErr w:type="spellStart"/>
      <w:r>
        <w:t>articularis</w:t>
      </w:r>
      <w:proofErr w:type="spellEnd"/>
      <w:r>
        <w:t xml:space="preserve"> </w:t>
      </w:r>
      <w:proofErr w:type="spellStart"/>
      <w:r>
        <w:t>calcanea</w:t>
      </w:r>
      <w:proofErr w:type="spellEnd"/>
      <w:r>
        <w:t xml:space="preserve"> </w:t>
      </w:r>
      <w:proofErr w:type="spellStart"/>
      <w:r>
        <w:t>anterior</w:t>
      </w:r>
      <w:proofErr w:type="spellEnd"/>
      <w:r>
        <w:t xml:space="preserve"> et media.</w:t>
      </w:r>
    </w:p>
    <w:p w14:paraId="17A97D30" w14:textId="77777777" w:rsidR="00C836E3" w:rsidRDefault="00C836E3" w:rsidP="00031B25">
      <w:pPr>
        <w:numPr>
          <w:ilvl w:val="0"/>
          <w:numId w:val="19"/>
        </w:numPr>
        <w:tabs>
          <w:tab w:val="left" w:pos="1065"/>
        </w:tabs>
      </w:pPr>
      <w:r>
        <w:t xml:space="preserve">Beschrijving van de sinus </w:t>
      </w:r>
      <w:proofErr w:type="spellStart"/>
      <w:r>
        <w:t>tarsi</w:t>
      </w:r>
      <w:proofErr w:type="spellEnd"/>
      <w:r>
        <w:t xml:space="preserve"> met zijn ligamentum </w:t>
      </w:r>
      <w:proofErr w:type="spellStart"/>
      <w:r>
        <w:t>interosseum</w:t>
      </w:r>
      <w:proofErr w:type="spellEnd"/>
      <w:r>
        <w:t>, zijn laterale ingang en zijn mediale ingang.</w:t>
      </w:r>
    </w:p>
    <w:p w14:paraId="5C3468F6" w14:textId="77777777" w:rsidR="00C836E3" w:rsidRDefault="00C836E3" w:rsidP="00C836E3">
      <w:pPr>
        <w:pStyle w:val="Standkop4"/>
        <w:numPr>
          <w:ilvl w:val="12"/>
          <w:numId w:val="0"/>
        </w:numPr>
        <w:ind w:left="340"/>
        <w:rPr>
          <w:sz w:val="20"/>
        </w:rPr>
      </w:pPr>
      <w:r>
        <w:rPr>
          <w:sz w:val="20"/>
        </w:rPr>
        <w:t xml:space="preserve">De </w:t>
      </w:r>
      <w:proofErr w:type="spellStart"/>
      <w:r>
        <w:rPr>
          <w:sz w:val="20"/>
        </w:rPr>
        <w:t>ligamentaire</w:t>
      </w:r>
      <w:proofErr w:type="spellEnd"/>
      <w:r>
        <w:rPr>
          <w:sz w:val="20"/>
        </w:rPr>
        <w:t xml:space="preserve"> verbindingen tussen </w:t>
      </w:r>
      <w:proofErr w:type="spellStart"/>
      <w:r>
        <w:rPr>
          <w:sz w:val="20"/>
        </w:rPr>
        <w:t>tibia</w:t>
      </w:r>
      <w:proofErr w:type="spellEnd"/>
      <w:r>
        <w:rPr>
          <w:sz w:val="20"/>
        </w:rPr>
        <w:t xml:space="preserve">, fibula, </w:t>
      </w:r>
      <w:proofErr w:type="spellStart"/>
      <w:r>
        <w:rPr>
          <w:sz w:val="20"/>
        </w:rPr>
        <w:t>talus</w:t>
      </w:r>
      <w:proofErr w:type="spellEnd"/>
      <w:r>
        <w:rPr>
          <w:sz w:val="20"/>
        </w:rPr>
        <w:t xml:space="preserve"> en </w:t>
      </w:r>
      <w:proofErr w:type="spellStart"/>
      <w:r>
        <w:rPr>
          <w:sz w:val="20"/>
        </w:rPr>
        <w:t>calcaneus</w:t>
      </w:r>
      <w:proofErr w:type="spellEnd"/>
      <w:r>
        <w:rPr>
          <w:sz w:val="20"/>
        </w:rPr>
        <w:t>.</w:t>
      </w:r>
    </w:p>
    <w:p w14:paraId="61AB8CFE" w14:textId="77777777" w:rsidR="00DC152D" w:rsidRDefault="00DC152D" w:rsidP="00DC152D"/>
    <w:p w14:paraId="0D4CCE22" w14:textId="77777777" w:rsidR="00C836E3" w:rsidRPr="00DC152D" w:rsidRDefault="00C836E3" w:rsidP="00DC152D">
      <w:pPr>
        <w:rPr>
          <w:b/>
        </w:rPr>
      </w:pPr>
      <w:proofErr w:type="spellStart"/>
      <w:r w:rsidRPr="00DC152D">
        <w:rPr>
          <w:b/>
        </w:rPr>
        <w:t>Osteokinematica</w:t>
      </w:r>
      <w:proofErr w:type="spellEnd"/>
      <w:r w:rsidRPr="00DC152D">
        <w:rPr>
          <w:b/>
        </w:rPr>
        <w:t xml:space="preserve"> van deze gewrichten</w:t>
      </w:r>
    </w:p>
    <w:p w14:paraId="568CAA5E" w14:textId="77777777" w:rsidR="00C836E3" w:rsidRDefault="00C836E3" w:rsidP="00C836E3">
      <w:pPr>
        <w:numPr>
          <w:ilvl w:val="12"/>
          <w:numId w:val="0"/>
        </w:numPr>
      </w:pPr>
      <w:r>
        <w:t>Nomenclatuur en definities betreffende de verschillende bewegingsassen:</w:t>
      </w:r>
    </w:p>
    <w:p w14:paraId="6D70C4F1" w14:textId="77777777" w:rsidR="00C836E3" w:rsidRDefault="00C836E3" w:rsidP="00031B25">
      <w:pPr>
        <w:numPr>
          <w:ilvl w:val="0"/>
          <w:numId w:val="19"/>
        </w:numPr>
        <w:tabs>
          <w:tab w:val="left" w:pos="1065"/>
        </w:tabs>
        <w:rPr>
          <w:lang w:val="fr-FR"/>
        </w:rPr>
      </w:pPr>
      <w:r>
        <w:rPr>
          <w:lang w:val="fr-FR"/>
        </w:rPr>
        <w:t xml:space="preserve">de 3 </w:t>
      </w:r>
      <w:proofErr w:type="spellStart"/>
      <w:r>
        <w:rPr>
          <w:lang w:val="fr-FR"/>
        </w:rPr>
        <w:t>hoofdassen</w:t>
      </w:r>
      <w:proofErr w:type="spellEnd"/>
      <w:r>
        <w:rPr>
          <w:lang w:val="fr-FR"/>
        </w:rPr>
        <w:t>:</w:t>
      </w:r>
    </w:p>
    <w:p w14:paraId="1A4047DD" w14:textId="77777777" w:rsidR="00C836E3" w:rsidRDefault="00C836E3" w:rsidP="00031B25">
      <w:pPr>
        <w:numPr>
          <w:ilvl w:val="0"/>
          <w:numId w:val="19"/>
        </w:numPr>
        <w:tabs>
          <w:tab w:val="left" w:pos="1065"/>
        </w:tabs>
        <w:rPr>
          <w:lang w:val="fr-FR"/>
        </w:rPr>
      </w:pPr>
      <w:r>
        <w:rPr>
          <w:lang w:val="fr-FR"/>
        </w:rPr>
        <w:t>X-as (</w:t>
      </w:r>
      <w:proofErr w:type="spellStart"/>
      <w:r>
        <w:rPr>
          <w:lang w:val="fr-FR"/>
        </w:rPr>
        <w:t>plantairflexie</w:t>
      </w:r>
      <w:proofErr w:type="spellEnd"/>
      <w:r>
        <w:rPr>
          <w:lang w:val="fr-FR"/>
        </w:rPr>
        <w:t>/</w:t>
      </w:r>
      <w:proofErr w:type="spellStart"/>
      <w:r>
        <w:rPr>
          <w:lang w:val="fr-FR"/>
        </w:rPr>
        <w:t>dorsiflexie</w:t>
      </w:r>
      <w:proofErr w:type="spellEnd"/>
      <w:r>
        <w:rPr>
          <w:lang w:val="fr-FR"/>
        </w:rPr>
        <w:t xml:space="preserve">) </w:t>
      </w:r>
    </w:p>
    <w:p w14:paraId="2F11BBEF" w14:textId="77777777" w:rsidR="00C836E3" w:rsidRDefault="00C836E3" w:rsidP="00031B25">
      <w:pPr>
        <w:numPr>
          <w:ilvl w:val="0"/>
          <w:numId w:val="19"/>
        </w:numPr>
        <w:tabs>
          <w:tab w:val="left" w:pos="1065"/>
        </w:tabs>
        <w:rPr>
          <w:lang w:val="fr-FR"/>
        </w:rPr>
      </w:pPr>
      <w:r>
        <w:rPr>
          <w:lang w:val="fr-FR"/>
        </w:rPr>
        <w:t>Y-as (</w:t>
      </w:r>
      <w:proofErr w:type="spellStart"/>
      <w:r>
        <w:rPr>
          <w:lang w:val="fr-FR"/>
        </w:rPr>
        <w:t>adductie</w:t>
      </w:r>
      <w:proofErr w:type="spellEnd"/>
      <w:r>
        <w:rPr>
          <w:lang w:val="fr-FR"/>
        </w:rPr>
        <w:t>/</w:t>
      </w:r>
      <w:proofErr w:type="spellStart"/>
      <w:r>
        <w:rPr>
          <w:lang w:val="fr-FR"/>
        </w:rPr>
        <w:t>abductie</w:t>
      </w:r>
      <w:proofErr w:type="spellEnd"/>
      <w:r>
        <w:rPr>
          <w:lang w:val="fr-FR"/>
        </w:rPr>
        <w:t>)</w:t>
      </w:r>
    </w:p>
    <w:p w14:paraId="566380B6" w14:textId="77777777" w:rsidR="00C836E3" w:rsidRDefault="00C836E3" w:rsidP="00031B25">
      <w:pPr>
        <w:numPr>
          <w:ilvl w:val="0"/>
          <w:numId w:val="19"/>
        </w:numPr>
        <w:tabs>
          <w:tab w:val="left" w:pos="1065"/>
        </w:tabs>
        <w:rPr>
          <w:lang w:val="fr-FR"/>
        </w:rPr>
      </w:pPr>
      <w:r>
        <w:rPr>
          <w:lang w:val="fr-FR"/>
        </w:rPr>
        <w:t>Z-as (</w:t>
      </w:r>
      <w:proofErr w:type="spellStart"/>
      <w:r>
        <w:rPr>
          <w:lang w:val="fr-FR"/>
        </w:rPr>
        <w:t>pronatie</w:t>
      </w:r>
      <w:proofErr w:type="spellEnd"/>
      <w:r>
        <w:rPr>
          <w:lang w:val="fr-FR"/>
        </w:rPr>
        <w:t>/</w:t>
      </w:r>
      <w:proofErr w:type="spellStart"/>
      <w:r>
        <w:rPr>
          <w:lang w:val="fr-FR"/>
        </w:rPr>
        <w:t>supinatie</w:t>
      </w:r>
      <w:proofErr w:type="spellEnd"/>
      <w:r>
        <w:rPr>
          <w:lang w:val="fr-FR"/>
        </w:rPr>
        <w:t>)</w:t>
      </w:r>
    </w:p>
    <w:p w14:paraId="424DAB7F" w14:textId="77777777" w:rsidR="00C836E3" w:rsidRDefault="00C836E3" w:rsidP="00031B25">
      <w:pPr>
        <w:numPr>
          <w:ilvl w:val="0"/>
          <w:numId w:val="19"/>
        </w:numPr>
        <w:tabs>
          <w:tab w:val="left" w:pos="1065"/>
        </w:tabs>
      </w:pPr>
      <w:r>
        <w:t>de resultante van deze assen of de as van Henke.</w:t>
      </w:r>
    </w:p>
    <w:p w14:paraId="38B8F7C3" w14:textId="77777777" w:rsidR="00C836E3" w:rsidRDefault="00C836E3" w:rsidP="00C836E3">
      <w:pPr>
        <w:numPr>
          <w:ilvl w:val="12"/>
          <w:numId w:val="0"/>
        </w:numPr>
      </w:pPr>
      <w:r>
        <w:t xml:space="preserve">Definities van </w:t>
      </w:r>
      <w:proofErr w:type="spellStart"/>
      <w:r>
        <w:t>eversie</w:t>
      </w:r>
      <w:proofErr w:type="spellEnd"/>
      <w:r>
        <w:t xml:space="preserve">, inversie, </w:t>
      </w:r>
      <w:proofErr w:type="spellStart"/>
      <w:r>
        <w:t>valgus</w:t>
      </w:r>
      <w:proofErr w:type="spellEnd"/>
      <w:r>
        <w:t xml:space="preserve">, </w:t>
      </w:r>
      <w:proofErr w:type="spellStart"/>
      <w:r>
        <w:t>varus</w:t>
      </w:r>
      <w:proofErr w:type="spellEnd"/>
      <w:r>
        <w:t xml:space="preserve">. </w:t>
      </w:r>
    </w:p>
    <w:p w14:paraId="2B05B867" w14:textId="77777777" w:rsidR="00DC152D" w:rsidRDefault="00DC152D" w:rsidP="00DC152D"/>
    <w:p w14:paraId="1580029D" w14:textId="77777777" w:rsidR="00C836E3" w:rsidRPr="00DC152D" w:rsidRDefault="00C836E3" w:rsidP="00DC152D">
      <w:pPr>
        <w:rPr>
          <w:b/>
        </w:rPr>
      </w:pPr>
      <w:proofErr w:type="spellStart"/>
      <w:r w:rsidRPr="00DC152D">
        <w:rPr>
          <w:b/>
        </w:rPr>
        <w:t>Arthrokinematica</w:t>
      </w:r>
      <w:proofErr w:type="spellEnd"/>
      <w:r w:rsidRPr="00DC152D">
        <w:rPr>
          <w:b/>
        </w:rPr>
        <w:t xml:space="preserve"> in het bovenste spronggewricht</w:t>
      </w:r>
    </w:p>
    <w:p w14:paraId="6AF1078A" w14:textId="77777777" w:rsidR="00C836E3" w:rsidRDefault="00C836E3" w:rsidP="00C836E3">
      <w:pPr>
        <w:numPr>
          <w:ilvl w:val="12"/>
          <w:numId w:val="0"/>
        </w:numPr>
      </w:pPr>
      <w:r>
        <w:t xml:space="preserve">Het </w:t>
      </w:r>
      <w:proofErr w:type="spellStart"/>
      <w:r>
        <w:t>arthrokinematisch</w:t>
      </w:r>
      <w:proofErr w:type="spellEnd"/>
      <w:r>
        <w:t xml:space="preserve"> gebeuren tussen </w:t>
      </w:r>
      <w:proofErr w:type="spellStart"/>
      <w:r>
        <w:t>tiba</w:t>
      </w:r>
      <w:proofErr w:type="spellEnd"/>
      <w:r>
        <w:t xml:space="preserve"> en </w:t>
      </w:r>
      <w:proofErr w:type="spellStart"/>
      <w:r>
        <w:t>talus</w:t>
      </w:r>
      <w:proofErr w:type="spellEnd"/>
      <w:r>
        <w:t xml:space="preserve"> bij het bewegen rond de </w:t>
      </w:r>
      <w:proofErr w:type="spellStart"/>
      <w:r>
        <w:t>cardinale</w:t>
      </w:r>
      <w:proofErr w:type="spellEnd"/>
      <w:r>
        <w:t xml:space="preserve"> assen.</w:t>
      </w:r>
    </w:p>
    <w:p w14:paraId="3BBB366A" w14:textId="77777777" w:rsidR="00DC152D" w:rsidRDefault="00DC152D" w:rsidP="00DC152D"/>
    <w:p w14:paraId="18234EF6" w14:textId="77777777" w:rsidR="00C836E3" w:rsidRPr="00DC152D" w:rsidRDefault="00C836E3" w:rsidP="00DC152D">
      <w:pPr>
        <w:rPr>
          <w:b/>
        </w:rPr>
      </w:pPr>
      <w:proofErr w:type="spellStart"/>
      <w:r w:rsidRPr="00DC152D">
        <w:rPr>
          <w:b/>
        </w:rPr>
        <w:t>Arthrokinematica</w:t>
      </w:r>
      <w:proofErr w:type="spellEnd"/>
      <w:r w:rsidRPr="00DC152D">
        <w:rPr>
          <w:b/>
        </w:rPr>
        <w:t xml:space="preserve"> in het onderste spronggewricht</w:t>
      </w:r>
    </w:p>
    <w:p w14:paraId="1D98EDAA" w14:textId="77777777" w:rsidR="00C836E3" w:rsidRDefault="00C836E3" w:rsidP="00C836E3">
      <w:pPr>
        <w:numPr>
          <w:ilvl w:val="12"/>
          <w:numId w:val="0"/>
        </w:numPr>
      </w:pPr>
      <w:r>
        <w:t xml:space="preserve">Het </w:t>
      </w:r>
      <w:proofErr w:type="spellStart"/>
      <w:r>
        <w:t>arthrokinematisch</w:t>
      </w:r>
      <w:proofErr w:type="spellEnd"/>
      <w:r>
        <w:t xml:space="preserve"> gebeuren tussen </w:t>
      </w:r>
      <w:proofErr w:type="spellStart"/>
      <w:r>
        <w:t>calcaneus</w:t>
      </w:r>
      <w:proofErr w:type="spellEnd"/>
      <w:r>
        <w:t xml:space="preserve"> en </w:t>
      </w:r>
      <w:proofErr w:type="spellStart"/>
      <w:r>
        <w:t>talus</w:t>
      </w:r>
      <w:proofErr w:type="spellEnd"/>
      <w:r>
        <w:t xml:space="preserve"> bij het bewegen van de </w:t>
      </w:r>
      <w:proofErr w:type="spellStart"/>
      <w:r>
        <w:t>eversie</w:t>
      </w:r>
      <w:proofErr w:type="spellEnd"/>
      <w:r>
        <w:t xml:space="preserve"> naar de inversie.</w:t>
      </w:r>
    </w:p>
    <w:p w14:paraId="0EE25260" w14:textId="77777777" w:rsidR="00DC152D" w:rsidRDefault="00DC152D" w:rsidP="00DC152D"/>
    <w:p w14:paraId="1B7EE885" w14:textId="77777777" w:rsidR="00C836E3" w:rsidRPr="00DC152D" w:rsidRDefault="00C836E3" w:rsidP="00DC152D">
      <w:pPr>
        <w:rPr>
          <w:b/>
        </w:rPr>
      </w:pPr>
      <w:r w:rsidRPr="00DC152D">
        <w:rPr>
          <w:b/>
        </w:rPr>
        <w:t>De myologie naar de voet toe</w:t>
      </w:r>
    </w:p>
    <w:p w14:paraId="6EAB0045" w14:textId="77777777" w:rsidR="00C836E3" w:rsidRDefault="00C836E3" w:rsidP="00C836E3">
      <w:pPr>
        <w:numPr>
          <w:ilvl w:val="12"/>
          <w:numId w:val="0"/>
        </w:numPr>
      </w:pPr>
      <w:r>
        <w:t xml:space="preserve">Bespreking van de spieren van de voorste loge: m. </w:t>
      </w:r>
      <w:proofErr w:type="spellStart"/>
      <w:r>
        <w:t>tibialis</w:t>
      </w:r>
      <w:proofErr w:type="spellEnd"/>
      <w:r>
        <w:t xml:space="preserve"> </w:t>
      </w:r>
      <w:proofErr w:type="spellStart"/>
      <w:r>
        <w:t>anterior</w:t>
      </w:r>
      <w:proofErr w:type="spellEnd"/>
      <w:r>
        <w:t xml:space="preserve">, m. </w:t>
      </w:r>
      <w:proofErr w:type="spellStart"/>
      <w:r>
        <w:t>extensor</w:t>
      </w:r>
      <w:proofErr w:type="spellEnd"/>
      <w:r>
        <w:t xml:space="preserve"> </w:t>
      </w:r>
      <w:proofErr w:type="spellStart"/>
      <w:r>
        <w:t>hallucis</w:t>
      </w:r>
      <w:proofErr w:type="spellEnd"/>
      <w:r>
        <w:t xml:space="preserve"> longus, m. </w:t>
      </w:r>
      <w:proofErr w:type="spellStart"/>
      <w:r>
        <w:t>extensor</w:t>
      </w:r>
      <w:proofErr w:type="spellEnd"/>
      <w:r>
        <w:t xml:space="preserve"> </w:t>
      </w:r>
      <w:proofErr w:type="spellStart"/>
      <w:r>
        <w:t>digitorum</w:t>
      </w:r>
      <w:proofErr w:type="spellEnd"/>
      <w:r>
        <w:t xml:space="preserve"> longus en m. </w:t>
      </w:r>
      <w:proofErr w:type="spellStart"/>
      <w:r>
        <w:t>peroneus</w:t>
      </w:r>
      <w:proofErr w:type="spellEnd"/>
      <w:r>
        <w:t xml:space="preserve"> </w:t>
      </w:r>
      <w:proofErr w:type="spellStart"/>
      <w:r>
        <w:t>tertius</w:t>
      </w:r>
      <w:proofErr w:type="spellEnd"/>
      <w:r>
        <w:t>:</w:t>
      </w:r>
    </w:p>
    <w:p w14:paraId="31363B9F" w14:textId="77777777" w:rsidR="00C836E3" w:rsidRDefault="00C836E3" w:rsidP="00C836E3">
      <w:pPr>
        <w:numPr>
          <w:ilvl w:val="12"/>
          <w:numId w:val="0"/>
        </w:numPr>
      </w:pPr>
      <w:r>
        <w:t xml:space="preserve">hun oorsprong, verloop, aanhechting en </w:t>
      </w:r>
      <w:proofErr w:type="spellStart"/>
      <w:r>
        <w:t>bezenuwing</w:t>
      </w:r>
      <w:proofErr w:type="spellEnd"/>
      <w:r>
        <w:t>.</w:t>
      </w:r>
    </w:p>
    <w:p w14:paraId="089A139D" w14:textId="77777777" w:rsidR="00C836E3" w:rsidRDefault="00C836E3" w:rsidP="00C836E3">
      <w:pPr>
        <w:numPr>
          <w:ilvl w:val="12"/>
          <w:numId w:val="0"/>
        </w:numPr>
      </w:pPr>
      <w:r>
        <w:t xml:space="preserve">Bespreking van de spieren van de laterale loge: m. </w:t>
      </w:r>
      <w:proofErr w:type="spellStart"/>
      <w:r>
        <w:t>peroneus</w:t>
      </w:r>
      <w:proofErr w:type="spellEnd"/>
      <w:r>
        <w:t xml:space="preserve"> longus en m. </w:t>
      </w:r>
      <w:proofErr w:type="spellStart"/>
      <w:r>
        <w:t>peroneus</w:t>
      </w:r>
      <w:proofErr w:type="spellEnd"/>
      <w:r>
        <w:t xml:space="preserve"> brevis: hun oorsprong, verloop, aanhechting en </w:t>
      </w:r>
      <w:proofErr w:type="spellStart"/>
      <w:r>
        <w:t>bezenuwing</w:t>
      </w:r>
      <w:proofErr w:type="spellEnd"/>
      <w:r>
        <w:t>.</w:t>
      </w:r>
    </w:p>
    <w:p w14:paraId="19EF2124" w14:textId="77777777" w:rsidR="00C836E3" w:rsidRDefault="00C836E3" w:rsidP="00C836E3">
      <w:pPr>
        <w:numPr>
          <w:ilvl w:val="12"/>
          <w:numId w:val="0"/>
        </w:numPr>
      </w:pPr>
      <w:r>
        <w:t xml:space="preserve">Bespreking van de spieren van de achterste loog: de diepe laag met m. </w:t>
      </w:r>
      <w:proofErr w:type="spellStart"/>
      <w:r>
        <w:t>tibialis</w:t>
      </w:r>
      <w:proofErr w:type="spellEnd"/>
      <w:r>
        <w:t xml:space="preserve"> posterior, m. </w:t>
      </w:r>
      <w:proofErr w:type="spellStart"/>
      <w:r>
        <w:t>flexor</w:t>
      </w:r>
      <w:proofErr w:type="spellEnd"/>
      <w:r>
        <w:t xml:space="preserve"> </w:t>
      </w:r>
      <w:proofErr w:type="spellStart"/>
      <w:r>
        <w:t>hallucis</w:t>
      </w:r>
      <w:proofErr w:type="spellEnd"/>
      <w:r>
        <w:t xml:space="preserve"> longus en m. </w:t>
      </w:r>
      <w:proofErr w:type="spellStart"/>
      <w:r>
        <w:t>flexor</w:t>
      </w:r>
      <w:proofErr w:type="spellEnd"/>
      <w:r>
        <w:t xml:space="preserve"> </w:t>
      </w:r>
      <w:proofErr w:type="spellStart"/>
      <w:r>
        <w:t>digitorum</w:t>
      </w:r>
      <w:proofErr w:type="spellEnd"/>
      <w:r>
        <w:t xml:space="preserve"> longus. De oppervlakkige laag met m. </w:t>
      </w:r>
      <w:proofErr w:type="spellStart"/>
      <w:r>
        <w:t>gastroc</w:t>
      </w:r>
      <w:proofErr w:type="spellEnd"/>
      <w:r>
        <w:t xml:space="preserve"> </w:t>
      </w:r>
      <w:proofErr w:type="spellStart"/>
      <w:r>
        <w:t>nemius</w:t>
      </w:r>
      <w:proofErr w:type="spellEnd"/>
      <w:r>
        <w:t xml:space="preserve">, m. </w:t>
      </w:r>
      <w:proofErr w:type="spellStart"/>
      <w:r>
        <w:t>soleus</w:t>
      </w:r>
      <w:proofErr w:type="spellEnd"/>
      <w:r>
        <w:t xml:space="preserve"> en m. </w:t>
      </w:r>
      <w:proofErr w:type="spellStart"/>
      <w:r>
        <w:t>plantaris</w:t>
      </w:r>
      <w:proofErr w:type="spellEnd"/>
      <w:r>
        <w:t xml:space="preserve">: hun oorsprong, verloop, aanhechting en </w:t>
      </w:r>
      <w:proofErr w:type="spellStart"/>
      <w:r>
        <w:t>bezenuwing</w:t>
      </w:r>
      <w:proofErr w:type="spellEnd"/>
      <w:r>
        <w:t>.</w:t>
      </w:r>
    </w:p>
    <w:p w14:paraId="05D710EA" w14:textId="77777777" w:rsidR="00DC152D" w:rsidRDefault="00DC152D" w:rsidP="00DC152D"/>
    <w:p w14:paraId="26B08247" w14:textId="77777777" w:rsidR="00DC152D" w:rsidRDefault="00DC152D" w:rsidP="00DC152D"/>
    <w:p w14:paraId="5C82AA25" w14:textId="77777777" w:rsidR="00C836E3" w:rsidRPr="00DC152D" w:rsidRDefault="00C836E3" w:rsidP="00DC152D">
      <w:pPr>
        <w:rPr>
          <w:b/>
        </w:rPr>
      </w:pPr>
      <w:r w:rsidRPr="00DC152D">
        <w:rPr>
          <w:b/>
        </w:rPr>
        <w:t>Leerdoel</w:t>
      </w:r>
    </w:p>
    <w:p w14:paraId="1BC62ACE" w14:textId="77777777" w:rsidR="00C836E3" w:rsidRDefault="00C836E3" w:rsidP="00C836E3">
      <w:pPr>
        <w:numPr>
          <w:ilvl w:val="12"/>
          <w:numId w:val="0"/>
        </w:numPr>
      </w:pPr>
      <w:r>
        <w:lastRenderedPageBreak/>
        <w:t>De student wordt bewust gemaakt van het belang van een goed functionerende steunbasis (de voet). Hij is bewust van de relaties met de hoger gelegen structuren.</w:t>
      </w:r>
    </w:p>
    <w:p w14:paraId="1C64E0C1" w14:textId="77777777" w:rsidR="00C836E3" w:rsidRDefault="00C836E3" w:rsidP="00C836E3">
      <w:pPr>
        <w:numPr>
          <w:ilvl w:val="12"/>
          <w:numId w:val="0"/>
        </w:numPr>
      </w:pPr>
    </w:p>
    <w:p w14:paraId="650EFD44" w14:textId="77777777" w:rsidR="00C836E3" w:rsidRDefault="00C836E3" w:rsidP="00C836E3">
      <w:pPr>
        <w:numPr>
          <w:ilvl w:val="12"/>
          <w:numId w:val="0"/>
        </w:numPr>
      </w:pPr>
      <w:r>
        <w:t>De student is in staat zich de mobiliteit in bovenste en onderste spronggewricht in de drie dimensies voor te stellen.</w:t>
      </w:r>
    </w:p>
    <w:p w14:paraId="0B16F98A" w14:textId="77777777" w:rsidR="00C836E3" w:rsidRDefault="00C836E3" w:rsidP="00C836E3">
      <w:pPr>
        <w:numPr>
          <w:ilvl w:val="12"/>
          <w:numId w:val="0"/>
        </w:numPr>
      </w:pPr>
    </w:p>
    <w:p w14:paraId="0B6FE2D3" w14:textId="77777777" w:rsidR="00C836E3" w:rsidRDefault="00C836E3" w:rsidP="00C836E3">
      <w:pPr>
        <w:numPr>
          <w:ilvl w:val="12"/>
          <w:numId w:val="0"/>
        </w:numPr>
      </w:pPr>
      <w:r>
        <w:t xml:space="preserve">Hij is voorbereid tot de  2e les: </w:t>
      </w:r>
      <w:proofErr w:type="spellStart"/>
      <w:r>
        <w:t>palpatoire</w:t>
      </w:r>
      <w:proofErr w:type="spellEnd"/>
      <w:r>
        <w:t xml:space="preserve"> anatomie.</w:t>
      </w:r>
    </w:p>
    <w:p w14:paraId="5E5D7B43" w14:textId="77777777" w:rsidR="00DC152D" w:rsidRDefault="00DC152D" w:rsidP="00DC152D"/>
    <w:p w14:paraId="434EA589" w14:textId="77777777" w:rsidR="00C836E3" w:rsidRDefault="00C836E3" w:rsidP="00DC152D">
      <w:proofErr w:type="spellStart"/>
      <w:r>
        <w:t>Lesblok</w:t>
      </w:r>
      <w:proofErr w:type="spellEnd"/>
      <w:r>
        <w:t xml:space="preserve"> 1</w:t>
      </w:r>
    </w:p>
    <w:p w14:paraId="3B315DB3" w14:textId="77777777" w:rsidR="00C836E3" w:rsidRPr="00DC152D" w:rsidRDefault="00C836E3" w:rsidP="00DC152D">
      <w:pPr>
        <w:rPr>
          <w:b/>
        </w:rPr>
      </w:pPr>
      <w:r w:rsidRPr="00DC152D">
        <w:rPr>
          <w:b/>
        </w:rPr>
        <w:t>Lesinhoud</w:t>
      </w:r>
    </w:p>
    <w:p w14:paraId="6FE46933" w14:textId="77777777" w:rsidR="00C836E3" w:rsidRDefault="00C836E3" w:rsidP="00C836E3">
      <w:pPr>
        <w:numPr>
          <w:ilvl w:val="12"/>
          <w:numId w:val="0"/>
        </w:numPr>
      </w:pPr>
      <w:proofErr w:type="spellStart"/>
      <w:r>
        <w:t>Palpatoire</w:t>
      </w:r>
      <w:proofErr w:type="spellEnd"/>
      <w:r>
        <w:t xml:space="preserve"> anatomie van de voet.</w:t>
      </w:r>
    </w:p>
    <w:p w14:paraId="28A4CD2E" w14:textId="77777777" w:rsidR="00C836E3" w:rsidRDefault="00C836E3" w:rsidP="00031B25">
      <w:pPr>
        <w:numPr>
          <w:ilvl w:val="0"/>
          <w:numId w:val="19"/>
        </w:numPr>
        <w:tabs>
          <w:tab w:val="left" w:pos="1065"/>
        </w:tabs>
      </w:pPr>
      <w:r>
        <w:t>in vivo</w:t>
      </w:r>
    </w:p>
    <w:p w14:paraId="556016BB" w14:textId="77777777" w:rsidR="00C836E3" w:rsidRDefault="00C836E3" w:rsidP="00031B25">
      <w:pPr>
        <w:numPr>
          <w:ilvl w:val="0"/>
          <w:numId w:val="19"/>
        </w:numPr>
        <w:tabs>
          <w:tab w:val="left" w:pos="1065"/>
        </w:tabs>
      </w:pPr>
      <w:r>
        <w:t>met dia’s en/of transparanten</w:t>
      </w:r>
    </w:p>
    <w:p w14:paraId="6254E68A" w14:textId="77777777" w:rsidR="00C836E3" w:rsidRDefault="00C836E3" w:rsidP="00C836E3">
      <w:pPr>
        <w:numPr>
          <w:ilvl w:val="12"/>
          <w:numId w:val="0"/>
        </w:numPr>
      </w:pPr>
      <w:r>
        <w:t xml:space="preserve">Palpatie van caput fibulae: </w:t>
      </w:r>
    </w:p>
    <w:p w14:paraId="6E1D1778" w14:textId="77777777" w:rsidR="00C836E3" w:rsidRDefault="00C836E3" w:rsidP="00031B25">
      <w:pPr>
        <w:numPr>
          <w:ilvl w:val="0"/>
          <w:numId w:val="19"/>
        </w:numPr>
        <w:tabs>
          <w:tab w:val="left" w:pos="1065"/>
        </w:tabs>
      </w:pPr>
      <w:r>
        <w:t xml:space="preserve">zijn aanhechtingen (biceps </w:t>
      </w:r>
      <w:proofErr w:type="spellStart"/>
      <w:r>
        <w:t>femoris</w:t>
      </w:r>
      <w:proofErr w:type="spellEnd"/>
      <w:r>
        <w:t xml:space="preserve"> en lig. collaterale laterale)</w:t>
      </w:r>
    </w:p>
    <w:p w14:paraId="6D1A408A" w14:textId="77777777" w:rsidR="00C836E3" w:rsidRDefault="00C836E3" w:rsidP="00031B25">
      <w:pPr>
        <w:numPr>
          <w:ilvl w:val="0"/>
          <w:numId w:val="19"/>
        </w:numPr>
        <w:tabs>
          <w:tab w:val="left" w:pos="1065"/>
        </w:tabs>
      </w:pPr>
      <w:r>
        <w:t>zijn mobiliteit (</w:t>
      </w:r>
      <w:proofErr w:type="spellStart"/>
      <w:r>
        <w:t>ascendente</w:t>
      </w:r>
      <w:proofErr w:type="spellEnd"/>
      <w:r>
        <w:t xml:space="preserve">, </w:t>
      </w:r>
      <w:proofErr w:type="spellStart"/>
      <w:r>
        <w:t>descendente</w:t>
      </w:r>
      <w:proofErr w:type="spellEnd"/>
      <w:r>
        <w:t>, anterieure en posterieure  beweging</w:t>
      </w:r>
    </w:p>
    <w:p w14:paraId="232AE858" w14:textId="77777777" w:rsidR="00C836E3" w:rsidRDefault="00C836E3" w:rsidP="00C836E3">
      <w:pPr>
        <w:numPr>
          <w:ilvl w:val="12"/>
          <w:numId w:val="0"/>
        </w:numPr>
      </w:pPr>
      <w:r>
        <w:t xml:space="preserve">Palpatie van de </w:t>
      </w:r>
      <w:proofErr w:type="spellStart"/>
      <w:r>
        <w:t>margo</w:t>
      </w:r>
      <w:proofErr w:type="spellEnd"/>
      <w:r>
        <w:t xml:space="preserve"> </w:t>
      </w:r>
      <w:proofErr w:type="spellStart"/>
      <w:r>
        <w:t>anterior</w:t>
      </w:r>
      <w:proofErr w:type="spellEnd"/>
      <w:r>
        <w:t xml:space="preserve"> </w:t>
      </w:r>
      <w:proofErr w:type="spellStart"/>
      <w:r>
        <w:t>tibiae</w:t>
      </w:r>
      <w:proofErr w:type="spellEnd"/>
      <w:r>
        <w:t xml:space="preserve"> en de onderste voorste rand van de </w:t>
      </w:r>
      <w:proofErr w:type="spellStart"/>
      <w:r>
        <w:t>tibia</w:t>
      </w:r>
      <w:proofErr w:type="spellEnd"/>
      <w:r>
        <w:t>.</w:t>
      </w:r>
    </w:p>
    <w:p w14:paraId="40203556" w14:textId="77777777" w:rsidR="00C836E3" w:rsidRDefault="00C836E3" w:rsidP="00C836E3">
      <w:pPr>
        <w:numPr>
          <w:ilvl w:val="12"/>
          <w:numId w:val="0"/>
        </w:numPr>
      </w:pPr>
      <w:r>
        <w:t xml:space="preserve">Het </w:t>
      </w:r>
      <w:proofErr w:type="spellStart"/>
      <w:r>
        <w:t>collum</w:t>
      </w:r>
      <w:proofErr w:type="spellEnd"/>
      <w:r>
        <w:t xml:space="preserve"> </w:t>
      </w:r>
      <w:proofErr w:type="spellStart"/>
      <w:r>
        <w:t>tali</w:t>
      </w:r>
      <w:proofErr w:type="spellEnd"/>
      <w:r>
        <w:t>.</w:t>
      </w:r>
    </w:p>
    <w:p w14:paraId="2EAAF504" w14:textId="77777777" w:rsidR="00C836E3" w:rsidRDefault="00C836E3" w:rsidP="00C836E3">
      <w:pPr>
        <w:numPr>
          <w:ilvl w:val="12"/>
          <w:numId w:val="0"/>
        </w:numPr>
      </w:pPr>
      <w:r>
        <w:t xml:space="preserve">De passage van de weke structuren over de voetrug: </w:t>
      </w:r>
      <w:proofErr w:type="spellStart"/>
      <w:r>
        <w:t>tibialis</w:t>
      </w:r>
      <w:proofErr w:type="spellEnd"/>
      <w:r>
        <w:t xml:space="preserve"> </w:t>
      </w:r>
      <w:proofErr w:type="spellStart"/>
      <w:r>
        <w:t>anterior</w:t>
      </w:r>
      <w:proofErr w:type="spellEnd"/>
      <w:r>
        <w:t xml:space="preserve">, E.H.L., E.D.L., </w:t>
      </w:r>
      <w:proofErr w:type="spellStart"/>
      <w:r>
        <w:t>Peroneus</w:t>
      </w:r>
      <w:proofErr w:type="spellEnd"/>
      <w:r>
        <w:t xml:space="preserve"> </w:t>
      </w:r>
      <w:proofErr w:type="spellStart"/>
      <w:r>
        <w:t>tertius</w:t>
      </w:r>
      <w:proofErr w:type="spellEnd"/>
      <w:r>
        <w:t xml:space="preserve">, het </w:t>
      </w:r>
      <w:proofErr w:type="spellStart"/>
      <w:r>
        <w:t>retinaculum</w:t>
      </w:r>
      <w:proofErr w:type="spellEnd"/>
      <w:r>
        <w:t xml:space="preserve"> </w:t>
      </w:r>
      <w:proofErr w:type="spellStart"/>
      <w:r>
        <w:t>extensorum</w:t>
      </w:r>
      <w:proofErr w:type="spellEnd"/>
      <w:r>
        <w:t xml:space="preserve">, de pulsaties van de a. </w:t>
      </w:r>
      <w:proofErr w:type="spellStart"/>
      <w:r>
        <w:t>dorsalis</w:t>
      </w:r>
      <w:proofErr w:type="spellEnd"/>
      <w:r>
        <w:t xml:space="preserve"> pedis, E.H.B. en E.D.B.</w:t>
      </w:r>
    </w:p>
    <w:p w14:paraId="6F866CF2" w14:textId="77777777" w:rsidR="00C836E3" w:rsidRDefault="00C836E3" w:rsidP="00C836E3">
      <w:pPr>
        <w:numPr>
          <w:ilvl w:val="12"/>
          <w:numId w:val="0"/>
        </w:numPr>
      </w:pPr>
      <w:r>
        <w:t xml:space="preserve">De mediale structuren: mediale </w:t>
      </w:r>
      <w:proofErr w:type="spellStart"/>
      <w:r>
        <w:t>malleolus</w:t>
      </w:r>
      <w:proofErr w:type="spellEnd"/>
      <w:r>
        <w:t xml:space="preserve">, de mediale sinus </w:t>
      </w:r>
      <w:proofErr w:type="spellStart"/>
      <w:r>
        <w:t>tarsi</w:t>
      </w:r>
      <w:proofErr w:type="spellEnd"/>
      <w:r>
        <w:t xml:space="preserve">, de passage van de </w:t>
      </w:r>
      <w:proofErr w:type="spellStart"/>
      <w:r>
        <w:t>flexorpezen</w:t>
      </w:r>
      <w:proofErr w:type="spellEnd"/>
      <w:r>
        <w:t xml:space="preserve">, </w:t>
      </w:r>
      <w:proofErr w:type="spellStart"/>
      <w:r>
        <w:t>tuberculum</w:t>
      </w:r>
      <w:proofErr w:type="spellEnd"/>
      <w:r>
        <w:t xml:space="preserve"> mediale </w:t>
      </w:r>
      <w:proofErr w:type="spellStart"/>
      <w:r>
        <w:t>tali</w:t>
      </w:r>
      <w:proofErr w:type="spellEnd"/>
      <w:r>
        <w:t xml:space="preserve">, pulsaties van a. </w:t>
      </w:r>
      <w:proofErr w:type="spellStart"/>
      <w:r>
        <w:t>tibialis</w:t>
      </w:r>
      <w:proofErr w:type="spellEnd"/>
      <w:r>
        <w:t xml:space="preserve"> posterior, het </w:t>
      </w:r>
      <w:proofErr w:type="spellStart"/>
      <w:r>
        <w:t>tuberculum</w:t>
      </w:r>
      <w:proofErr w:type="spellEnd"/>
      <w:r>
        <w:t xml:space="preserve"> os </w:t>
      </w:r>
      <w:proofErr w:type="spellStart"/>
      <w:r>
        <w:t>naviculare</w:t>
      </w:r>
      <w:proofErr w:type="spellEnd"/>
      <w:r>
        <w:t>.</w:t>
      </w:r>
    </w:p>
    <w:p w14:paraId="130E7F98" w14:textId="77777777" w:rsidR="00C836E3" w:rsidRDefault="00C836E3" w:rsidP="00C836E3">
      <w:pPr>
        <w:numPr>
          <w:ilvl w:val="12"/>
          <w:numId w:val="0"/>
        </w:numPr>
      </w:pPr>
      <w:r>
        <w:t xml:space="preserve">De laterale structuren: laterale </w:t>
      </w:r>
      <w:proofErr w:type="spellStart"/>
      <w:r>
        <w:t>malleolus</w:t>
      </w:r>
      <w:proofErr w:type="spellEnd"/>
      <w:r>
        <w:t xml:space="preserve">, de laterale sinus </w:t>
      </w:r>
      <w:proofErr w:type="spellStart"/>
      <w:r>
        <w:t>tarsi</w:t>
      </w:r>
      <w:proofErr w:type="spellEnd"/>
      <w:r>
        <w:t xml:space="preserve">, de passage van de </w:t>
      </w:r>
      <w:proofErr w:type="spellStart"/>
      <w:r>
        <w:t>peroneus</w:t>
      </w:r>
      <w:proofErr w:type="spellEnd"/>
      <w:r>
        <w:t xml:space="preserve"> longus en brevis rond de </w:t>
      </w:r>
      <w:proofErr w:type="spellStart"/>
      <w:r>
        <w:t>trochlea</w:t>
      </w:r>
      <w:proofErr w:type="spellEnd"/>
      <w:r>
        <w:t xml:space="preserve"> </w:t>
      </w:r>
      <w:proofErr w:type="spellStart"/>
      <w:r>
        <w:t>peronealis</w:t>
      </w:r>
      <w:proofErr w:type="spellEnd"/>
      <w:r>
        <w:t xml:space="preserve">, het lig. </w:t>
      </w:r>
      <w:proofErr w:type="spellStart"/>
      <w:r>
        <w:t>talo-fibularis</w:t>
      </w:r>
      <w:proofErr w:type="spellEnd"/>
      <w:r>
        <w:t xml:space="preserve"> anterius, proc. </w:t>
      </w:r>
      <w:proofErr w:type="spellStart"/>
      <w:r>
        <w:t>styloideus</w:t>
      </w:r>
      <w:proofErr w:type="spellEnd"/>
      <w:r>
        <w:t xml:space="preserve"> meta V.</w:t>
      </w:r>
    </w:p>
    <w:p w14:paraId="2E41B17A" w14:textId="77777777" w:rsidR="00C836E3" w:rsidRDefault="00C836E3" w:rsidP="00C836E3">
      <w:pPr>
        <w:numPr>
          <w:ilvl w:val="12"/>
          <w:numId w:val="0"/>
        </w:numPr>
      </w:pPr>
      <w:r>
        <w:t xml:space="preserve">Lokalisatie van caput </w:t>
      </w:r>
      <w:proofErr w:type="spellStart"/>
      <w:r>
        <w:t>tali</w:t>
      </w:r>
      <w:proofErr w:type="spellEnd"/>
      <w:r>
        <w:t xml:space="preserve"> via de referentiepunten. Palpatie van de mobiliteit.</w:t>
      </w:r>
    </w:p>
    <w:p w14:paraId="29426532" w14:textId="77777777" w:rsidR="00DC152D" w:rsidRDefault="00DC152D" w:rsidP="00DC152D"/>
    <w:p w14:paraId="7330FAC4" w14:textId="77777777" w:rsidR="00C836E3" w:rsidRPr="00DC152D" w:rsidRDefault="00C836E3" w:rsidP="00DC152D">
      <w:pPr>
        <w:rPr>
          <w:b/>
        </w:rPr>
      </w:pPr>
      <w:r w:rsidRPr="00DC152D">
        <w:rPr>
          <w:b/>
        </w:rPr>
        <w:t>Leerdoel</w:t>
      </w:r>
    </w:p>
    <w:p w14:paraId="3911159C" w14:textId="77777777" w:rsidR="00C836E3" w:rsidRDefault="00C836E3" w:rsidP="00C836E3">
      <w:pPr>
        <w:numPr>
          <w:ilvl w:val="12"/>
          <w:numId w:val="0"/>
        </w:numPr>
      </w:pPr>
      <w:r>
        <w:t>De student projecteert systematisch de referentiepunten en - lijnen op de voet.</w:t>
      </w:r>
    </w:p>
    <w:p w14:paraId="5F76C46E" w14:textId="77777777" w:rsidR="00C836E3" w:rsidRDefault="00C836E3" w:rsidP="00C836E3">
      <w:pPr>
        <w:numPr>
          <w:ilvl w:val="12"/>
          <w:numId w:val="0"/>
        </w:numPr>
      </w:pPr>
      <w:r>
        <w:t>Hij is in staat de verschillende pezen te herkennen.</w:t>
      </w:r>
    </w:p>
    <w:p w14:paraId="6A5AAA17" w14:textId="77777777" w:rsidR="00C836E3" w:rsidRDefault="00C836E3" w:rsidP="00C836E3">
      <w:pPr>
        <w:numPr>
          <w:ilvl w:val="12"/>
          <w:numId w:val="0"/>
        </w:numPr>
      </w:pPr>
      <w:r>
        <w:t>Hij is voorbereid tot de les diagnostiek.</w:t>
      </w:r>
    </w:p>
    <w:p w14:paraId="333C3768" w14:textId="77777777" w:rsidR="00C836E3" w:rsidRDefault="00C836E3" w:rsidP="00C836E3">
      <w:pPr>
        <w:numPr>
          <w:ilvl w:val="12"/>
          <w:numId w:val="0"/>
        </w:numPr>
      </w:pPr>
      <w:r>
        <w:t xml:space="preserve">Hij palpeert de kwaliteit van de bewegingen in bovenste en onderste </w:t>
      </w:r>
      <w:proofErr w:type="spellStart"/>
      <w:r>
        <w:t>tibio-fibulair</w:t>
      </w:r>
      <w:proofErr w:type="spellEnd"/>
      <w:r>
        <w:t xml:space="preserve"> gewricht, in bovenste en onderste spronggewricht.</w:t>
      </w:r>
    </w:p>
    <w:p w14:paraId="28265EB5" w14:textId="77777777" w:rsidR="00DC152D" w:rsidRDefault="00DC152D" w:rsidP="00DC152D"/>
    <w:p w14:paraId="630C1BFF" w14:textId="77777777" w:rsidR="00C836E3" w:rsidRDefault="00C836E3" w:rsidP="00DC152D">
      <w:proofErr w:type="spellStart"/>
      <w:r>
        <w:t>lesblok</w:t>
      </w:r>
      <w:proofErr w:type="spellEnd"/>
      <w:r>
        <w:t xml:space="preserve"> 3</w:t>
      </w:r>
    </w:p>
    <w:p w14:paraId="629AE219" w14:textId="77777777" w:rsidR="00C836E3" w:rsidRPr="00DC152D" w:rsidRDefault="00C836E3" w:rsidP="00DC152D">
      <w:pPr>
        <w:rPr>
          <w:b/>
        </w:rPr>
      </w:pPr>
      <w:r w:rsidRPr="00DC152D">
        <w:rPr>
          <w:b/>
        </w:rPr>
        <w:t>Lesinhoud</w:t>
      </w:r>
    </w:p>
    <w:p w14:paraId="6AE0B877" w14:textId="77777777" w:rsidR="00C836E3" w:rsidRPr="00DC152D" w:rsidRDefault="00C836E3" w:rsidP="00DC152D">
      <w:pPr>
        <w:rPr>
          <w:b/>
        </w:rPr>
      </w:pPr>
      <w:r w:rsidRPr="00DC152D">
        <w:rPr>
          <w:b/>
        </w:rPr>
        <w:t xml:space="preserve">Samenvattende herhaling van de osteo- en </w:t>
      </w:r>
      <w:proofErr w:type="spellStart"/>
      <w:r w:rsidRPr="00DC152D">
        <w:rPr>
          <w:b/>
        </w:rPr>
        <w:t>arthrokinematica</w:t>
      </w:r>
      <w:proofErr w:type="spellEnd"/>
      <w:r w:rsidRPr="00DC152D">
        <w:rPr>
          <w:b/>
        </w:rPr>
        <w:t xml:space="preserve"> van:</w:t>
      </w:r>
    </w:p>
    <w:p w14:paraId="4A118FD6" w14:textId="77777777" w:rsidR="00C836E3" w:rsidRDefault="00C836E3" w:rsidP="00031B25">
      <w:pPr>
        <w:numPr>
          <w:ilvl w:val="0"/>
          <w:numId w:val="19"/>
        </w:numPr>
        <w:tabs>
          <w:tab w:val="left" w:pos="1065"/>
        </w:tabs>
        <w:rPr>
          <w:lang w:val="fr-FR"/>
        </w:rPr>
      </w:pPr>
      <w:r>
        <w:rPr>
          <w:lang w:val="fr-FR"/>
        </w:rPr>
        <w:t xml:space="preserve">art. </w:t>
      </w:r>
      <w:proofErr w:type="spellStart"/>
      <w:r>
        <w:rPr>
          <w:lang w:val="fr-FR"/>
        </w:rPr>
        <w:t>tibio-fibularis</w:t>
      </w:r>
      <w:proofErr w:type="spellEnd"/>
      <w:r>
        <w:rPr>
          <w:lang w:val="fr-FR"/>
        </w:rPr>
        <w:t xml:space="preserve"> </w:t>
      </w:r>
      <w:proofErr w:type="spellStart"/>
      <w:r>
        <w:rPr>
          <w:lang w:val="fr-FR"/>
        </w:rPr>
        <w:t>proximalis</w:t>
      </w:r>
      <w:proofErr w:type="spellEnd"/>
      <w:r>
        <w:rPr>
          <w:lang w:val="fr-FR"/>
        </w:rPr>
        <w:t xml:space="preserve"> en </w:t>
      </w:r>
      <w:proofErr w:type="spellStart"/>
      <w:r>
        <w:rPr>
          <w:lang w:val="fr-FR"/>
        </w:rPr>
        <w:t>distalis</w:t>
      </w:r>
      <w:proofErr w:type="spellEnd"/>
    </w:p>
    <w:p w14:paraId="1EC7E015" w14:textId="77777777" w:rsidR="00C836E3" w:rsidRDefault="00C836E3" w:rsidP="00031B25">
      <w:pPr>
        <w:numPr>
          <w:ilvl w:val="0"/>
          <w:numId w:val="19"/>
        </w:numPr>
        <w:tabs>
          <w:tab w:val="left" w:pos="1065"/>
        </w:tabs>
        <w:rPr>
          <w:lang w:val="en-GB"/>
        </w:rPr>
      </w:pPr>
      <w:r>
        <w:rPr>
          <w:lang w:val="en-GB"/>
        </w:rPr>
        <w:t xml:space="preserve">art. </w:t>
      </w:r>
      <w:proofErr w:type="spellStart"/>
      <w:r>
        <w:rPr>
          <w:lang w:val="en-GB"/>
        </w:rPr>
        <w:t>tibio-talaris</w:t>
      </w:r>
      <w:proofErr w:type="spellEnd"/>
    </w:p>
    <w:p w14:paraId="74EC4936" w14:textId="77777777" w:rsidR="00C836E3" w:rsidRDefault="00C836E3" w:rsidP="00031B25">
      <w:pPr>
        <w:numPr>
          <w:ilvl w:val="0"/>
          <w:numId w:val="19"/>
        </w:numPr>
        <w:tabs>
          <w:tab w:val="left" w:pos="1065"/>
        </w:tabs>
        <w:rPr>
          <w:lang w:val="en-GB"/>
        </w:rPr>
      </w:pPr>
      <w:r>
        <w:rPr>
          <w:lang w:val="en-GB"/>
        </w:rPr>
        <w:t xml:space="preserve">art. </w:t>
      </w:r>
      <w:proofErr w:type="spellStart"/>
      <w:r>
        <w:rPr>
          <w:lang w:val="en-GB"/>
        </w:rPr>
        <w:t>talo</w:t>
      </w:r>
      <w:proofErr w:type="spellEnd"/>
      <w:r>
        <w:rPr>
          <w:lang w:val="en-GB"/>
        </w:rPr>
        <w:t>-calcaneus</w:t>
      </w:r>
    </w:p>
    <w:p w14:paraId="27C196AD" w14:textId="77777777" w:rsidR="00DC152D" w:rsidRDefault="00DC152D" w:rsidP="00DC152D"/>
    <w:p w14:paraId="48BE40A4" w14:textId="77777777" w:rsidR="00C836E3" w:rsidRPr="00DC152D" w:rsidRDefault="00C836E3" w:rsidP="00DC152D">
      <w:pPr>
        <w:rPr>
          <w:b/>
        </w:rPr>
      </w:pPr>
      <w:r w:rsidRPr="00DC152D">
        <w:rPr>
          <w:b/>
        </w:rPr>
        <w:t>Dysfunctiemechanismen van:</w:t>
      </w:r>
    </w:p>
    <w:p w14:paraId="45C2AC98" w14:textId="77777777" w:rsidR="00C836E3" w:rsidRPr="001E257D" w:rsidRDefault="00C836E3" w:rsidP="00031B25">
      <w:pPr>
        <w:numPr>
          <w:ilvl w:val="0"/>
          <w:numId w:val="1"/>
        </w:numPr>
        <w:rPr>
          <w:lang w:val="fr-FR"/>
        </w:rPr>
      </w:pPr>
      <w:r w:rsidRPr="001E257D">
        <w:rPr>
          <w:lang w:val="fr-FR"/>
        </w:rPr>
        <w:t xml:space="preserve"> art. </w:t>
      </w:r>
      <w:proofErr w:type="spellStart"/>
      <w:r w:rsidRPr="001E257D">
        <w:rPr>
          <w:lang w:val="fr-FR"/>
        </w:rPr>
        <w:t>tibio-fibularis</w:t>
      </w:r>
      <w:proofErr w:type="spellEnd"/>
      <w:r w:rsidRPr="001E257D">
        <w:rPr>
          <w:lang w:val="fr-FR"/>
        </w:rPr>
        <w:t xml:space="preserve"> </w:t>
      </w:r>
      <w:proofErr w:type="spellStart"/>
      <w:r w:rsidRPr="001E257D">
        <w:rPr>
          <w:lang w:val="fr-FR"/>
        </w:rPr>
        <w:t>proximalis</w:t>
      </w:r>
      <w:proofErr w:type="spellEnd"/>
      <w:r w:rsidRPr="001E257D">
        <w:rPr>
          <w:lang w:val="fr-FR"/>
        </w:rPr>
        <w:t xml:space="preserve"> en </w:t>
      </w:r>
      <w:proofErr w:type="spellStart"/>
      <w:r w:rsidRPr="001E257D">
        <w:rPr>
          <w:lang w:val="fr-FR"/>
        </w:rPr>
        <w:t>distalis</w:t>
      </w:r>
      <w:proofErr w:type="spellEnd"/>
      <w:r w:rsidRPr="001E257D">
        <w:rPr>
          <w:lang w:val="fr-FR"/>
        </w:rPr>
        <w:t>.</w:t>
      </w:r>
    </w:p>
    <w:p w14:paraId="586414F7" w14:textId="77777777" w:rsidR="00C836E3" w:rsidRDefault="00C836E3" w:rsidP="00031B25">
      <w:pPr>
        <w:numPr>
          <w:ilvl w:val="0"/>
          <w:numId w:val="19"/>
        </w:numPr>
        <w:tabs>
          <w:tab w:val="left" w:pos="1065"/>
        </w:tabs>
      </w:pPr>
      <w:r>
        <w:t>disfunctie in superioriteit</w:t>
      </w:r>
    </w:p>
    <w:p w14:paraId="12852817" w14:textId="77777777" w:rsidR="00C836E3" w:rsidRDefault="00C836E3" w:rsidP="00031B25">
      <w:pPr>
        <w:numPr>
          <w:ilvl w:val="0"/>
          <w:numId w:val="19"/>
        </w:numPr>
        <w:tabs>
          <w:tab w:val="left" w:pos="1065"/>
        </w:tabs>
      </w:pPr>
      <w:r>
        <w:t>disfunctie in inferioriteit</w:t>
      </w:r>
    </w:p>
    <w:p w14:paraId="195FC476" w14:textId="77777777" w:rsidR="00C836E3" w:rsidRDefault="00C836E3" w:rsidP="00031B25">
      <w:pPr>
        <w:numPr>
          <w:ilvl w:val="0"/>
          <w:numId w:val="19"/>
        </w:numPr>
        <w:tabs>
          <w:tab w:val="left" w:pos="1065"/>
        </w:tabs>
      </w:pPr>
      <w:r>
        <w:t xml:space="preserve">disfunctie in </w:t>
      </w:r>
      <w:proofErr w:type="spellStart"/>
      <w:r>
        <w:t>anterioriteit</w:t>
      </w:r>
      <w:proofErr w:type="spellEnd"/>
    </w:p>
    <w:p w14:paraId="0A00AEFF" w14:textId="77777777" w:rsidR="00C836E3" w:rsidRDefault="00C836E3" w:rsidP="00031B25">
      <w:pPr>
        <w:numPr>
          <w:ilvl w:val="0"/>
          <w:numId w:val="19"/>
        </w:numPr>
        <w:tabs>
          <w:tab w:val="left" w:pos="1065"/>
        </w:tabs>
      </w:pPr>
      <w:r>
        <w:t>disfunctie in posterioriteit</w:t>
      </w:r>
    </w:p>
    <w:p w14:paraId="57463517" w14:textId="77777777" w:rsidR="00C836E3" w:rsidRDefault="00C836E3" w:rsidP="00031B25">
      <w:pPr>
        <w:numPr>
          <w:ilvl w:val="0"/>
          <w:numId w:val="1"/>
        </w:numPr>
        <w:rPr>
          <w:lang w:val="en-GB"/>
        </w:rPr>
      </w:pPr>
      <w:r>
        <w:t xml:space="preserve"> </w:t>
      </w:r>
      <w:r>
        <w:rPr>
          <w:lang w:val="en-GB"/>
        </w:rPr>
        <w:t xml:space="preserve">art. </w:t>
      </w:r>
      <w:proofErr w:type="spellStart"/>
      <w:r>
        <w:rPr>
          <w:lang w:val="en-GB"/>
        </w:rPr>
        <w:t>tibio-talaris</w:t>
      </w:r>
      <w:proofErr w:type="spellEnd"/>
    </w:p>
    <w:p w14:paraId="3B6FA5FF" w14:textId="77777777" w:rsidR="00C836E3" w:rsidRDefault="00C836E3" w:rsidP="00031B25">
      <w:pPr>
        <w:numPr>
          <w:ilvl w:val="0"/>
          <w:numId w:val="19"/>
        </w:numPr>
        <w:tabs>
          <w:tab w:val="left" w:pos="1065"/>
        </w:tabs>
        <w:rPr>
          <w:lang w:val="en-GB"/>
        </w:rPr>
      </w:pPr>
      <w:proofErr w:type="spellStart"/>
      <w:r>
        <w:rPr>
          <w:lang w:val="en-GB"/>
        </w:rPr>
        <w:t>disfunctie</w:t>
      </w:r>
      <w:proofErr w:type="spellEnd"/>
      <w:r>
        <w:rPr>
          <w:lang w:val="en-GB"/>
        </w:rPr>
        <w:t xml:space="preserve"> tibia in </w:t>
      </w:r>
      <w:proofErr w:type="spellStart"/>
      <w:r>
        <w:rPr>
          <w:lang w:val="en-GB"/>
        </w:rPr>
        <w:t>anterioriteit</w:t>
      </w:r>
      <w:proofErr w:type="spellEnd"/>
    </w:p>
    <w:p w14:paraId="453FFE07" w14:textId="77777777" w:rsidR="00C836E3" w:rsidRDefault="00C836E3" w:rsidP="00031B25">
      <w:pPr>
        <w:numPr>
          <w:ilvl w:val="0"/>
          <w:numId w:val="19"/>
        </w:numPr>
        <w:tabs>
          <w:tab w:val="left" w:pos="1065"/>
        </w:tabs>
      </w:pPr>
      <w:r>
        <w:t>disfunctie interne verstuiking</w:t>
      </w:r>
    </w:p>
    <w:p w14:paraId="43013CF1" w14:textId="77777777" w:rsidR="00C836E3" w:rsidRDefault="00C836E3" w:rsidP="00031B25">
      <w:pPr>
        <w:numPr>
          <w:ilvl w:val="0"/>
          <w:numId w:val="1"/>
        </w:numPr>
      </w:pPr>
      <w:r>
        <w:t xml:space="preserve"> art. </w:t>
      </w:r>
      <w:proofErr w:type="spellStart"/>
      <w:r>
        <w:t>subtalaris</w:t>
      </w:r>
      <w:proofErr w:type="spellEnd"/>
    </w:p>
    <w:p w14:paraId="218BC0B2" w14:textId="77777777" w:rsidR="00C836E3" w:rsidRDefault="00C836E3" w:rsidP="00031B25">
      <w:pPr>
        <w:numPr>
          <w:ilvl w:val="0"/>
          <w:numId w:val="19"/>
        </w:numPr>
        <w:tabs>
          <w:tab w:val="left" w:pos="1065"/>
        </w:tabs>
      </w:pPr>
      <w:r>
        <w:t xml:space="preserve">disfunctie </w:t>
      </w:r>
      <w:proofErr w:type="spellStart"/>
      <w:r>
        <w:t>antero</w:t>
      </w:r>
      <w:proofErr w:type="spellEnd"/>
      <w:r>
        <w:t>-interne</w:t>
      </w:r>
    </w:p>
    <w:p w14:paraId="096C29A9" w14:textId="77777777" w:rsidR="00C836E3" w:rsidRDefault="00C836E3" w:rsidP="00031B25">
      <w:pPr>
        <w:numPr>
          <w:ilvl w:val="0"/>
          <w:numId w:val="19"/>
        </w:numPr>
        <w:tabs>
          <w:tab w:val="left" w:pos="1065"/>
        </w:tabs>
      </w:pPr>
      <w:r>
        <w:t xml:space="preserve">disfunctie </w:t>
      </w:r>
      <w:proofErr w:type="spellStart"/>
      <w:r>
        <w:t>postero</w:t>
      </w:r>
      <w:proofErr w:type="spellEnd"/>
      <w:r>
        <w:t>-externe</w:t>
      </w:r>
    </w:p>
    <w:p w14:paraId="1586E654" w14:textId="77777777" w:rsidR="00C836E3" w:rsidRDefault="00C836E3" w:rsidP="00C836E3">
      <w:pPr>
        <w:numPr>
          <w:ilvl w:val="12"/>
          <w:numId w:val="0"/>
        </w:numPr>
      </w:pPr>
    </w:p>
    <w:p w14:paraId="733EE540" w14:textId="77777777" w:rsidR="00C836E3" w:rsidRPr="00DC152D" w:rsidRDefault="00C836E3" w:rsidP="00DC152D">
      <w:pPr>
        <w:rPr>
          <w:b/>
        </w:rPr>
      </w:pPr>
      <w:r w:rsidRPr="00DC152D">
        <w:rPr>
          <w:b/>
        </w:rPr>
        <w:t>Leerdoel</w:t>
      </w:r>
    </w:p>
    <w:p w14:paraId="4EEDC60E" w14:textId="77777777" w:rsidR="00C836E3" w:rsidRDefault="00C836E3" w:rsidP="00C836E3">
      <w:pPr>
        <w:numPr>
          <w:ilvl w:val="12"/>
          <w:numId w:val="0"/>
        </w:numPr>
      </w:pPr>
      <w:r>
        <w:t>De student heeft inzicht in het normaal fysiologisch functioneren van de fibula en de spronggewrichten.</w:t>
      </w:r>
    </w:p>
    <w:p w14:paraId="12D3E007" w14:textId="77777777" w:rsidR="00C836E3" w:rsidRDefault="00C836E3" w:rsidP="00C836E3">
      <w:pPr>
        <w:numPr>
          <w:ilvl w:val="12"/>
          <w:numId w:val="0"/>
        </w:numPr>
      </w:pPr>
      <w:r>
        <w:t>Hij krijgt inzicht hoe de disfuncties kunnen ontstaan, traumatisch en secundair.</w:t>
      </w:r>
    </w:p>
    <w:p w14:paraId="65463752" w14:textId="77777777" w:rsidR="00DC152D" w:rsidRDefault="00DC152D" w:rsidP="00DC152D"/>
    <w:p w14:paraId="51C52944" w14:textId="77777777" w:rsidR="00C836E3" w:rsidRDefault="00C836E3" w:rsidP="00DC152D">
      <w:proofErr w:type="spellStart"/>
      <w:r>
        <w:t>lesblok</w:t>
      </w:r>
      <w:proofErr w:type="spellEnd"/>
      <w:r>
        <w:t xml:space="preserve"> 4</w:t>
      </w:r>
    </w:p>
    <w:p w14:paraId="13CD05CD" w14:textId="77777777" w:rsidR="00C836E3" w:rsidRPr="00DC152D" w:rsidRDefault="00C836E3" w:rsidP="00DC152D">
      <w:pPr>
        <w:rPr>
          <w:b/>
        </w:rPr>
      </w:pPr>
      <w:r w:rsidRPr="00DC152D">
        <w:rPr>
          <w:b/>
        </w:rPr>
        <w:t>Lesinhoud</w:t>
      </w:r>
    </w:p>
    <w:p w14:paraId="3B6432C2" w14:textId="77777777" w:rsidR="00C836E3" w:rsidRDefault="00C836E3" w:rsidP="00C836E3">
      <w:pPr>
        <w:numPr>
          <w:ilvl w:val="12"/>
          <w:numId w:val="0"/>
        </w:numPr>
      </w:pPr>
      <w:r>
        <w:t>Onderzoek van de voet: tests en evaluatie.</w:t>
      </w:r>
    </w:p>
    <w:p w14:paraId="0DFC198A" w14:textId="77777777" w:rsidR="00C836E3" w:rsidRDefault="00C836E3" w:rsidP="00031B25">
      <w:pPr>
        <w:numPr>
          <w:ilvl w:val="0"/>
          <w:numId w:val="19"/>
        </w:numPr>
        <w:tabs>
          <w:tab w:val="left" w:pos="1065"/>
        </w:tabs>
      </w:pPr>
      <w:r>
        <w:t xml:space="preserve">mobiliteitstest fibula: in </w:t>
      </w:r>
      <w:proofErr w:type="spellStart"/>
      <w:r>
        <w:t>anterioriteit</w:t>
      </w:r>
      <w:proofErr w:type="spellEnd"/>
      <w:r>
        <w:t>, posterioriteit, inferioriteit en superioriteit</w:t>
      </w:r>
    </w:p>
    <w:p w14:paraId="1B6C8D8A" w14:textId="77777777" w:rsidR="00C836E3" w:rsidRDefault="00C836E3" w:rsidP="00031B25">
      <w:pPr>
        <w:numPr>
          <w:ilvl w:val="0"/>
          <w:numId w:val="19"/>
        </w:numPr>
        <w:tabs>
          <w:tab w:val="left" w:pos="1065"/>
        </w:tabs>
      </w:pPr>
      <w:r>
        <w:t xml:space="preserve">globale mobiliteitstest rond de </w:t>
      </w:r>
      <w:proofErr w:type="spellStart"/>
      <w:r>
        <w:t>cardinale</w:t>
      </w:r>
      <w:proofErr w:type="spellEnd"/>
      <w:r>
        <w:t xml:space="preserve"> assen, passief en actief</w:t>
      </w:r>
    </w:p>
    <w:p w14:paraId="2E7EA8C5" w14:textId="77777777" w:rsidR="00C836E3" w:rsidRDefault="00C836E3" w:rsidP="00031B25">
      <w:pPr>
        <w:numPr>
          <w:ilvl w:val="0"/>
          <w:numId w:val="19"/>
        </w:numPr>
        <w:tabs>
          <w:tab w:val="left" w:pos="1065"/>
        </w:tabs>
      </w:pPr>
      <w:r>
        <w:t>joint-</w:t>
      </w:r>
      <w:proofErr w:type="spellStart"/>
      <w:r>
        <w:t>play</w:t>
      </w:r>
      <w:proofErr w:type="spellEnd"/>
      <w:r>
        <w:t xml:space="preserve">-test bovenste spronggewricht in </w:t>
      </w:r>
      <w:proofErr w:type="spellStart"/>
      <w:r>
        <w:t>ant</w:t>
      </w:r>
      <w:proofErr w:type="spellEnd"/>
      <w:r>
        <w:t>-post en lat-</w:t>
      </w:r>
      <w:proofErr w:type="spellStart"/>
      <w:r>
        <w:t>med</w:t>
      </w:r>
      <w:proofErr w:type="spellEnd"/>
      <w:r>
        <w:t xml:space="preserve"> richting</w:t>
      </w:r>
    </w:p>
    <w:p w14:paraId="4C1D6BE7" w14:textId="77777777" w:rsidR="00C836E3" w:rsidRDefault="00C836E3" w:rsidP="00031B25">
      <w:pPr>
        <w:numPr>
          <w:ilvl w:val="0"/>
          <w:numId w:val="19"/>
        </w:numPr>
        <w:tabs>
          <w:tab w:val="left" w:pos="1065"/>
        </w:tabs>
      </w:pPr>
      <w:r>
        <w:t>joint-</w:t>
      </w:r>
      <w:proofErr w:type="spellStart"/>
      <w:r>
        <w:t>play</w:t>
      </w:r>
      <w:proofErr w:type="spellEnd"/>
      <w:r>
        <w:t xml:space="preserve">-test onderste spronggewricht in </w:t>
      </w:r>
      <w:proofErr w:type="spellStart"/>
      <w:r>
        <w:t>ant</w:t>
      </w:r>
      <w:proofErr w:type="spellEnd"/>
      <w:r>
        <w:t>-post en lat-</w:t>
      </w:r>
      <w:proofErr w:type="spellStart"/>
      <w:r>
        <w:t>med</w:t>
      </w:r>
      <w:proofErr w:type="spellEnd"/>
      <w:r>
        <w:t xml:space="preserve"> richting</w:t>
      </w:r>
    </w:p>
    <w:p w14:paraId="1FC14AB2" w14:textId="77777777" w:rsidR="00C836E3" w:rsidRDefault="00C836E3" w:rsidP="00031B25">
      <w:pPr>
        <w:numPr>
          <w:ilvl w:val="0"/>
          <w:numId w:val="19"/>
        </w:numPr>
        <w:tabs>
          <w:tab w:val="left" w:pos="1065"/>
        </w:tabs>
      </w:pPr>
      <w:proofErr w:type="spellStart"/>
      <w:r>
        <w:t>diastasis</w:t>
      </w:r>
      <w:proofErr w:type="spellEnd"/>
      <w:r>
        <w:t xml:space="preserve"> test</w:t>
      </w:r>
    </w:p>
    <w:p w14:paraId="555B56F8" w14:textId="77777777" w:rsidR="00C836E3" w:rsidRDefault="00C836E3" w:rsidP="00031B25">
      <w:pPr>
        <w:numPr>
          <w:ilvl w:val="0"/>
          <w:numId w:val="19"/>
        </w:numPr>
        <w:tabs>
          <w:tab w:val="left" w:pos="1065"/>
        </w:tabs>
      </w:pPr>
      <w:proofErr w:type="spellStart"/>
      <w:r>
        <w:t>decoaptatie</w:t>
      </w:r>
      <w:proofErr w:type="spellEnd"/>
      <w:r>
        <w:t xml:space="preserve"> test</w:t>
      </w:r>
    </w:p>
    <w:p w14:paraId="2C244CCD" w14:textId="77777777" w:rsidR="00C836E3" w:rsidRDefault="00C836E3" w:rsidP="00031B25">
      <w:pPr>
        <w:numPr>
          <w:ilvl w:val="0"/>
          <w:numId w:val="19"/>
        </w:numPr>
        <w:tabs>
          <w:tab w:val="left" w:pos="1065"/>
        </w:tabs>
      </w:pPr>
      <w:r>
        <w:t>mobiliteitstest rond de as van Henke</w:t>
      </w:r>
    </w:p>
    <w:p w14:paraId="07A30CBF" w14:textId="77777777" w:rsidR="00C836E3" w:rsidRDefault="00C836E3" w:rsidP="00031B25">
      <w:pPr>
        <w:numPr>
          <w:ilvl w:val="0"/>
          <w:numId w:val="19"/>
        </w:numPr>
        <w:tabs>
          <w:tab w:val="left" w:pos="1065"/>
        </w:tabs>
      </w:pPr>
      <w:r>
        <w:t xml:space="preserve">bepalen van de positie van caput </w:t>
      </w:r>
      <w:proofErr w:type="spellStart"/>
      <w:r>
        <w:t>tali</w:t>
      </w:r>
      <w:proofErr w:type="spellEnd"/>
    </w:p>
    <w:p w14:paraId="152CBEAD" w14:textId="77777777" w:rsidR="00C836E3" w:rsidRDefault="00C836E3" w:rsidP="00031B25">
      <w:pPr>
        <w:numPr>
          <w:ilvl w:val="0"/>
          <w:numId w:val="19"/>
        </w:numPr>
        <w:tabs>
          <w:tab w:val="left" w:pos="1065"/>
        </w:tabs>
      </w:pPr>
      <w:r>
        <w:t>differentiaal diagnostische test bij fractuur</w:t>
      </w:r>
    </w:p>
    <w:p w14:paraId="709BAAAB" w14:textId="77777777" w:rsidR="00C836E3" w:rsidRDefault="00C836E3" w:rsidP="00C836E3">
      <w:pPr>
        <w:numPr>
          <w:ilvl w:val="12"/>
          <w:numId w:val="0"/>
        </w:numPr>
        <w:ind w:left="705"/>
      </w:pPr>
    </w:p>
    <w:p w14:paraId="1EEF4853" w14:textId="77777777" w:rsidR="00C836E3" w:rsidRDefault="00C836E3" w:rsidP="00C836E3">
      <w:pPr>
        <w:numPr>
          <w:ilvl w:val="12"/>
          <w:numId w:val="0"/>
        </w:numPr>
      </w:pPr>
      <w:r>
        <w:t>De ganse testbatterij wordt gepresenteerd en een 1e maal door de studenten zorgvuldig uitgevoerd met de nodige correcties.</w:t>
      </w:r>
    </w:p>
    <w:p w14:paraId="5CB668B3" w14:textId="77777777" w:rsidR="00DC152D" w:rsidRDefault="00DC152D" w:rsidP="00DC152D"/>
    <w:p w14:paraId="5CDB7EFB" w14:textId="77777777" w:rsidR="00C836E3" w:rsidRPr="00DC152D" w:rsidRDefault="00C836E3" w:rsidP="00DC152D">
      <w:pPr>
        <w:rPr>
          <w:b/>
        </w:rPr>
      </w:pPr>
      <w:r w:rsidRPr="00DC152D">
        <w:rPr>
          <w:b/>
        </w:rPr>
        <w:t>Leerdoel.</w:t>
      </w:r>
    </w:p>
    <w:p w14:paraId="6BA348DC" w14:textId="77777777" w:rsidR="00C836E3" w:rsidRDefault="00C836E3" w:rsidP="00C836E3">
      <w:pPr>
        <w:numPr>
          <w:ilvl w:val="12"/>
          <w:numId w:val="0"/>
        </w:numPr>
      </w:pPr>
      <w:r>
        <w:t>De student wordt bewust gemaakt van het belang van de voetpalpatie.</w:t>
      </w:r>
    </w:p>
    <w:p w14:paraId="722F0C6A" w14:textId="77777777" w:rsidR="00C836E3" w:rsidRDefault="00C836E3" w:rsidP="00C836E3">
      <w:pPr>
        <w:numPr>
          <w:ilvl w:val="12"/>
          <w:numId w:val="0"/>
        </w:numPr>
      </w:pPr>
      <w:r>
        <w:t>De student leert het gewrichtsspel in de betrokken gewrichten diagnostisch herkennen. Hij leert het fysiologische van het pathologische gewrichtsspel onderscheiden.</w:t>
      </w:r>
    </w:p>
    <w:p w14:paraId="11FC3F50" w14:textId="77777777" w:rsidR="00C836E3" w:rsidRDefault="00C836E3" w:rsidP="00C836E3">
      <w:pPr>
        <w:numPr>
          <w:ilvl w:val="12"/>
          <w:numId w:val="0"/>
        </w:numPr>
      </w:pPr>
      <w:r>
        <w:t xml:space="preserve">Hij kan eveneens een laesie van een disfunctie </w:t>
      </w:r>
      <w:proofErr w:type="spellStart"/>
      <w:r>
        <w:t>differentieren</w:t>
      </w:r>
      <w:proofErr w:type="spellEnd"/>
      <w:r>
        <w:t>.</w:t>
      </w:r>
    </w:p>
    <w:p w14:paraId="15159CD5" w14:textId="77777777" w:rsidR="00C836E3" w:rsidRDefault="00C836E3" w:rsidP="00C836E3">
      <w:pPr>
        <w:numPr>
          <w:ilvl w:val="12"/>
          <w:numId w:val="0"/>
        </w:numPr>
      </w:pPr>
      <w:r>
        <w:t>Hij kan de disfunctie bepalen.</w:t>
      </w:r>
    </w:p>
    <w:p w14:paraId="792E56C4" w14:textId="77777777" w:rsidR="00DC152D" w:rsidRDefault="00DC152D" w:rsidP="00DC152D"/>
    <w:p w14:paraId="01C390AC" w14:textId="77777777" w:rsidR="00C836E3" w:rsidRDefault="00C836E3" w:rsidP="00DC152D">
      <w:proofErr w:type="spellStart"/>
      <w:r>
        <w:t>Lesblok</w:t>
      </w:r>
      <w:proofErr w:type="spellEnd"/>
      <w:r>
        <w:t xml:space="preserve"> 5</w:t>
      </w:r>
    </w:p>
    <w:p w14:paraId="4691C683" w14:textId="77777777" w:rsidR="00C836E3" w:rsidRPr="00DC152D" w:rsidRDefault="00C836E3" w:rsidP="00DC152D">
      <w:pPr>
        <w:rPr>
          <w:b/>
        </w:rPr>
      </w:pPr>
      <w:r w:rsidRPr="00DC152D">
        <w:rPr>
          <w:b/>
        </w:rPr>
        <w:t>Lesinhoud</w:t>
      </w:r>
    </w:p>
    <w:p w14:paraId="617979FD" w14:textId="77777777" w:rsidR="00C836E3" w:rsidRDefault="00C836E3" w:rsidP="00C836E3">
      <w:pPr>
        <w:numPr>
          <w:ilvl w:val="12"/>
          <w:numId w:val="0"/>
        </w:numPr>
      </w:pPr>
      <w:r>
        <w:t>Presentatie en commentariëren van de structurele normalisaties:</w:t>
      </w:r>
    </w:p>
    <w:p w14:paraId="0C49CD0F"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anterioriteit</w:t>
      </w:r>
      <w:proofErr w:type="spellEnd"/>
      <w:r>
        <w:rPr>
          <w:lang w:val="en-GB"/>
        </w:rPr>
        <w:t xml:space="preserve"> of </w:t>
      </w:r>
      <w:proofErr w:type="spellStart"/>
      <w:r>
        <w:rPr>
          <w:lang w:val="en-GB"/>
        </w:rPr>
        <w:t>posterioriteit</w:t>
      </w:r>
      <w:proofErr w:type="spellEnd"/>
      <w:r>
        <w:rPr>
          <w:lang w:val="en-GB"/>
        </w:rPr>
        <w:t xml:space="preserve"> art. </w:t>
      </w:r>
      <w:proofErr w:type="spellStart"/>
      <w:r>
        <w:rPr>
          <w:lang w:val="en-GB"/>
        </w:rPr>
        <w:t>tibio</w:t>
      </w:r>
      <w:proofErr w:type="spellEnd"/>
      <w:r>
        <w:rPr>
          <w:lang w:val="en-GB"/>
        </w:rPr>
        <w:t>-fibularis superior.</w:t>
      </w:r>
    </w:p>
    <w:p w14:paraId="064C6C61"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superioriteit</w:t>
      </w:r>
      <w:proofErr w:type="spellEnd"/>
      <w:r>
        <w:rPr>
          <w:lang w:val="en-GB"/>
        </w:rPr>
        <w:t xml:space="preserve"> of </w:t>
      </w:r>
      <w:proofErr w:type="spellStart"/>
      <w:r>
        <w:rPr>
          <w:lang w:val="en-GB"/>
        </w:rPr>
        <w:t>inferioriteit</w:t>
      </w:r>
      <w:proofErr w:type="spellEnd"/>
      <w:r>
        <w:rPr>
          <w:lang w:val="en-GB"/>
        </w:rPr>
        <w:t xml:space="preserve"> art. </w:t>
      </w:r>
      <w:proofErr w:type="spellStart"/>
      <w:r>
        <w:rPr>
          <w:lang w:val="en-GB"/>
        </w:rPr>
        <w:t>tibio</w:t>
      </w:r>
      <w:proofErr w:type="spellEnd"/>
      <w:r>
        <w:rPr>
          <w:lang w:val="en-GB"/>
        </w:rPr>
        <w:t>-fibularis superior of inferior.</w:t>
      </w:r>
    </w:p>
    <w:p w14:paraId="3CE673FE"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anterioriteit</w:t>
      </w:r>
      <w:proofErr w:type="spellEnd"/>
      <w:r>
        <w:rPr>
          <w:lang w:val="en-GB"/>
        </w:rPr>
        <w:t xml:space="preserve"> of </w:t>
      </w:r>
      <w:proofErr w:type="spellStart"/>
      <w:r>
        <w:rPr>
          <w:lang w:val="en-GB"/>
        </w:rPr>
        <w:t>posterioriteit</w:t>
      </w:r>
      <w:proofErr w:type="spellEnd"/>
      <w:r>
        <w:rPr>
          <w:lang w:val="en-GB"/>
        </w:rPr>
        <w:t xml:space="preserve"> art. </w:t>
      </w:r>
      <w:proofErr w:type="spellStart"/>
      <w:r>
        <w:rPr>
          <w:lang w:val="en-GB"/>
        </w:rPr>
        <w:t>tibio</w:t>
      </w:r>
      <w:proofErr w:type="spellEnd"/>
      <w:r>
        <w:rPr>
          <w:lang w:val="en-GB"/>
        </w:rPr>
        <w:t>-fibularis inferior.</w:t>
      </w:r>
    </w:p>
    <w:p w14:paraId="6FFCBE4C" w14:textId="77777777" w:rsidR="00C836E3" w:rsidRDefault="00C836E3" w:rsidP="00031B25">
      <w:pPr>
        <w:numPr>
          <w:ilvl w:val="0"/>
          <w:numId w:val="1"/>
        </w:numPr>
      </w:pPr>
      <w:proofErr w:type="spellStart"/>
      <w:r>
        <w:t>Decoaptatietechnieken</w:t>
      </w:r>
      <w:proofErr w:type="spellEnd"/>
      <w:r>
        <w:t xml:space="preserve"> art. </w:t>
      </w:r>
      <w:proofErr w:type="spellStart"/>
      <w:r>
        <w:t>talo-cruralis</w:t>
      </w:r>
      <w:proofErr w:type="spellEnd"/>
      <w:r>
        <w:t>.</w:t>
      </w:r>
    </w:p>
    <w:p w14:paraId="4E1D6072" w14:textId="77777777" w:rsidR="00C836E3" w:rsidRDefault="00C836E3" w:rsidP="00031B25">
      <w:pPr>
        <w:numPr>
          <w:ilvl w:val="0"/>
          <w:numId w:val="1"/>
        </w:numPr>
      </w:pPr>
      <w:r>
        <w:t>Disfunctie in interne verstuiking.</w:t>
      </w:r>
    </w:p>
    <w:p w14:paraId="5809D28C"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tibia in </w:t>
      </w:r>
      <w:proofErr w:type="spellStart"/>
      <w:r>
        <w:rPr>
          <w:lang w:val="en-GB"/>
        </w:rPr>
        <w:t>anterioriteit</w:t>
      </w:r>
      <w:proofErr w:type="spellEnd"/>
      <w:r>
        <w:rPr>
          <w:lang w:val="en-GB"/>
        </w:rPr>
        <w:t xml:space="preserve"> (art.  </w:t>
      </w:r>
      <w:proofErr w:type="spellStart"/>
      <w:r>
        <w:rPr>
          <w:lang w:val="en-GB"/>
        </w:rPr>
        <w:t>talo-cruralis</w:t>
      </w:r>
      <w:proofErr w:type="spellEnd"/>
      <w:r>
        <w:rPr>
          <w:lang w:val="en-GB"/>
        </w:rPr>
        <w:t>).</w:t>
      </w:r>
    </w:p>
    <w:p w14:paraId="0BDF3C99" w14:textId="77777777" w:rsidR="00C836E3" w:rsidRDefault="00C836E3" w:rsidP="00031B25">
      <w:pPr>
        <w:numPr>
          <w:ilvl w:val="0"/>
          <w:numId w:val="1"/>
        </w:numPr>
      </w:pPr>
      <w:r>
        <w:t xml:space="preserve">Disfunctie in </w:t>
      </w:r>
      <w:proofErr w:type="spellStart"/>
      <w:r>
        <w:t>antero</w:t>
      </w:r>
      <w:proofErr w:type="spellEnd"/>
      <w:r>
        <w:t>-interne verstuiking</w:t>
      </w:r>
    </w:p>
    <w:p w14:paraId="0E24771A" w14:textId="77777777" w:rsidR="00C836E3" w:rsidRDefault="00C836E3" w:rsidP="00031B25">
      <w:pPr>
        <w:numPr>
          <w:ilvl w:val="0"/>
          <w:numId w:val="1"/>
        </w:numPr>
      </w:pPr>
      <w:r>
        <w:t xml:space="preserve">Disfunctie in </w:t>
      </w:r>
      <w:proofErr w:type="spellStart"/>
      <w:r>
        <w:t>postero</w:t>
      </w:r>
      <w:proofErr w:type="spellEnd"/>
      <w:r>
        <w:t>-externe verstuiking.</w:t>
      </w:r>
    </w:p>
    <w:p w14:paraId="27F9D8CB" w14:textId="77777777" w:rsidR="00C836E3" w:rsidRDefault="00C836E3" w:rsidP="00C836E3">
      <w:pPr>
        <w:numPr>
          <w:ilvl w:val="12"/>
          <w:numId w:val="0"/>
        </w:numPr>
      </w:pPr>
    </w:p>
    <w:p w14:paraId="36FEAE00" w14:textId="77777777" w:rsidR="00C836E3" w:rsidRDefault="00C836E3" w:rsidP="00DC152D">
      <w:r>
        <w:t>geleide training</w:t>
      </w:r>
    </w:p>
    <w:p w14:paraId="63661010" w14:textId="77777777" w:rsidR="00DC152D" w:rsidRDefault="00DC152D" w:rsidP="00DC152D"/>
    <w:p w14:paraId="5D831C63" w14:textId="77777777" w:rsidR="00C836E3" w:rsidRPr="00DC152D" w:rsidRDefault="00C836E3" w:rsidP="00DC152D">
      <w:pPr>
        <w:rPr>
          <w:b/>
        </w:rPr>
      </w:pPr>
      <w:r w:rsidRPr="00DC152D">
        <w:rPr>
          <w:b/>
        </w:rPr>
        <w:t>Leerdoel</w:t>
      </w:r>
    </w:p>
    <w:p w14:paraId="09E4F55C" w14:textId="77777777" w:rsidR="00C836E3" w:rsidRDefault="00C836E3" w:rsidP="00C836E3">
      <w:pPr>
        <w:pStyle w:val="Koptekst"/>
        <w:numPr>
          <w:ilvl w:val="12"/>
          <w:numId w:val="0"/>
        </w:numPr>
      </w:pPr>
      <w:r>
        <w:t>De student leert zijn handgrepen focaliseren op het betrokken gewricht.</w:t>
      </w:r>
    </w:p>
    <w:p w14:paraId="2FA57369" w14:textId="77777777" w:rsidR="00C836E3" w:rsidRDefault="00C836E3" w:rsidP="00C836E3">
      <w:pPr>
        <w:numPr>
          <w:ilvl w:val="12"/>
          <w:numId w:val="0"/>
        </w:numPr>
        <w:rPr>
          <w:b/>
        </w:rPr>
      </w:pPr>
      <w:r>
        <w:t>De student kan therapeutisch een osteopathische disfunctie van de fibula en de spronggewrichten behandelen.</w:t>
      </w:r>
    </w:p>
    <w:p w14:paraId="79494454" w14:textId="77777777" w:rsidR="00DC152D" w:rsidRDefault="00DC152D" w:rsidP="00DC152D"/>
    <w:p w14:paraId="0ACF4BC5" w14:textId="77777777" w:rsidR="00C836E3" w:rsidRDefault="00C836E3" w:rsidP="00DC152D">
      <w:proofErr w:type="spellStart"/>
      <w:r>
        <w:t>lesblok</w:t>
      </w:r>
      <w:proofErr w:type="spellEnd"/>
      <w:r>
        <w:t xml:space="preserve"> 6 en 7</w:t>
      </w:r>
    </w:p>
    <w:p w14:paraId="4D9A84C8" w14:textId="77777777" w:rsidR="00C836E3" w:rsidRPr="007500AA" w:rsidRDefault="00C836E3" w:rsidP="00DC152D">
      <w:pPr>
        <w:rPr>
          <w:b/>
        </w:rPr>
      </w:pPr>
      <w:r w:rsidRPr="007500AA">
        <w:rPr>
          <w:b/>
        </w:rPr>
        <w:t>Lesinhoud</w:t>
      </w:r>
    </w:p>
    <w:p w14:paraId="3BE4B9AF" w14:textId="77777777" w:rsidR="00C836E3" w:rsidRDefault="00C836E3" w:rsidP="007500AA">
      <w:r>
        <w:t>Atelier: 1e training diagnostiek</w:t>
      </w:r>
    </w:p>
    <w:p w14:paraId="50B43DEC" w14:textId="77777777" w:rsidR="00C836E3" w:rsidRDefault="00C836E3" w:rsidP="00C836E3">
      <w:pPr>
        <w:numPr>
          <w:ilvl w:val="12"/>
          <w:numId w:val="0"/>
        </w:numPr>
      </w:pPr>
      <w:r>
        <w:t>Herhalen en verder inoefenen van de tests.</w:t>
      </w:r>
    </w:p>
    <w:p w14:paraId="2DB86E49" w14:textId="77777777" w:rsidR="007500AA" w:rsidRDefault="007500AA" w:rsidP="007500AA"/>
    <w:p w14:paraId="176BC169" w14:textId="77777777" w:rsidR="00C836E3" w:rsidRPr="007500AA" w:rsidRDefault="00C836E3" w:rsidP="007500AA">
      <w:pPr>
        <w:rPr>
          <w:b/>
        </w:rPr>
      </w:pPr>
      <w:r w:rsidRPr="007500AA">
        <w:rPr>
          <w:b/>
        </w:rPr>
        <w:t>Leerdoel</w:t>
      </w:r>
    </w:p>
    <w:p w14:paraId="1BE79949" w14:textId="77777777" w:rsidR="00C836E3" w:rsidRDefault="00C836E3" w:rsidP="007500AA">
      <w:r>
        <w:t xml:space="preserve">De student bekwaamt zich verder in het evalueren van bewegingskwaliteit en </w:t>
      </w:r>
    </w:p>
    <w:p w14:paraId="1EF04B94" w14:textId="77777777" w:rsidR="00C836E3" w:rsidRDefault="00C836E3" w:rsidP="00C836E3">
      <w:pPr>
        <w:numPr>
          <w:ilvl w:val="12"/>
          <w:numId w:val="0"/>
        </w:numPr>
      </w:pPr>
      <w:r>
        <w:t>-kwantiteit.</w:t>
      </w:r>
    </w:p>
    <w:p w14:paraId="0390403D" w14:textId="77777777" w:rsidR="007500AA" w:rsidRDefault="007500AA" w:rsidP="007500AA"/>
    <w:p w14:paraId="4FFD24F9" w14:textId="77777777" w:rsidR="00C836E3" w:rsidRDefault="00C836E3" w:rsidP="007500AA">
      <w:proofErr w:type="spellStart"/>
      <w:r>
        <w:t>lesblok</w:t>
      </w:r>
      <w:proofErr w:type="spellEnd"/>
      <w:r>
        <w:t xml:space="preserve"> 8</w:t>
      </w:r>
    </w:p>
    <w:p w14:paraId="3D8042DE" w14:textId="77777777" w:rsidR="00C836E3" w:rsidRPr="007500AA" w:rsidRDefault="00C836E3" w:rsidP="007500AA">
      <w:pPr>
        <w:rPr>
          <w:b/>
        </w:rPr>
      </w:pPr>
      <w:r w:rsidRPr="007500AA">
        <w:rPr>
          <w:b/>
        </w:rPr>
        <w:t>Lesinhoud</w:t>
      </w:r>
    </w:p>
    <w:p w14:paraId="7C921364" w14:textId="77777777" w:rsidR="00C836E3" w:rsidRDefault="00C836E3" w:rsidP="00C836E3">
      <w:pPr>
        <w:numPr>
          <w:ilvl w:val="12"/>
          <w:numId w:val="0"/>
        </w:numPr>
      </w:pPr>
      <w:r>
        <w:t>Atelier: 1e training structurele normalisaties.</w:t>
      </w:r>
    </w:p>
    <w:p w14:paraId="0AFECDE1" w14:textId="77777777" w:rsidR="00C836E3" w:rsidRDefault="00C836E3" w:rsidP="00C836E3">
      <w:pPr>
        <w:numPr>
          <w:ilvl w:val="12"/>
          <w:numId w:val="0"/>
        </w:numPr>
      </w:pPr>
      <w:r>
        <w:t>Demonstratie voor de groep waarna telkens gecommentarieerde uitvoering.</w:t>
      </w:r>
    </w:p>
    <w:p w14:paraId="6C2CEF9A" w14:textId="77777777" w:rsidR="00C836E3" w:rsidRDefault="00C836E3" w:rsidP="00C836E3">
      <w:pPr>
        <w:numPr>
          <w:ilvl w:val="12"/>
          <w:numId w:val="0"/>
        </w:numPr>
      </w:pPr>
      <w:r>
        <w:t>De studenten wisselen regelmatig van patiënt.</w:t>
      </w:r>
    </w:p>
    <w:p w14:paraId="12F0CFFF" w14:textId="77777777" w:rsidR="007500AA" w:rsidRDefault="007500AA" w:rsidP="007500AA"/>
    <w:p w14:paraId="3B683697" w14:textId="77777777" w:rsidR="007500AA" w:rsidRDefault="007500AA" w:rsidP="007500AA"/>
    <w:p w14:paraId="2803073D" w14:textId="77777777" w:rsidR="00C836E3" w:rsidRPr="007500AA" w:rsidRDefault="00C836E3" w:rsidP="007500AA">
      <w:pPr>
        <w:rPr>
          <w:b/>
        </w:rPr>
      </w:pPr>
      <w:r w:rsidRPr="007500AA">
        <w:rPr>
          <w:b/>
        </w:rPr>
        <w:t>Leerdoel</w:t>
      </w:r>
    </w:p>
    <w:p w14:paraId="17397479" w14:textId="77777777" w:rsidR="00C836E3" w:rsidRDefault="00C836E3" w:rsidP="00C836E3">
      <w:pPr>
        <w:numPr>
          <w:ilvl w:val="12"/>
          <w:numId w:val="0"/>
        </w:numPr>
      </w:pPr>
      <w:r>
        <w:t>De student leert de handelingen aanvoelen bij verschillende patiënten.</w:t>
      </w:r>
    </w:p>
    <w:p w14:paraId="1235FA1C" w14:textId="77777777" w:rsidR="00C836E3" w:rsidRDefault="00C836E3" w:rsidP="00C836E3">
      <w:pPr>
        <w:numPr>
          <w:ilvl w:val="12"/>
          <w:numId w:val="0"/>
        </w:numPr>
      </w:pPr>
      <w:r>
        <w:t>De student leert ook zowel op de linkse als op de rechtse voet te handelen.</w:t>
      </w:r>
    </w:p>
    <w:p w14:paraId="3BC8C7D5" w14:textId="77777777" w:rsidR="00C836E3" w:rsidRDefault="00C836E3" w:rsidP="00C836E3">
      <w:pPr>
        <w:numPr>
          <w:ilvl w:val="12"/>
          <w:numId w:val="0"/>
        </w:numPr>
      </w:pPr>
      <w:r>
        <w:t>Hij is in staat een juist gediagnosticeerde disfunctie te normaliseren.</w:t>
      </w:r>
    </w:p>
    <w:p w14:paraId="20A7110B" w14:textId="77777777" w:rsidR="00C836E3" w:rsidRDefault="00C836E3" w:rsidP="00C836E3">
      <w:pPr>
        <w:numPr>
          <w:ilvl w:val="12"/>
          <w:numId w:val="0"/>
        </w:numPr>
      </w:pPr>
    </w:p>
    <w:p w14:paraId="4445A498" w14:textId="77777777" w:rsidR="00C836E3" w:rsidRDefault="00C836E3" w:rsidP="00C836E3">
      <w:pPr>
        <w:numPr>
          <w:ilvl w:val="12"/>
          <w:numId w:val="0"/>
        </w:numPr>
      </w:pPr>
    </w:p>
    <w:p w14:paraId="3EC82DA4" w14:textId="77777777" w:rsidR="00C836E3" w:rsidRDefault="00C836E3" w:rsidP="007500AA">
      <w:proofErr w:type="spellStart"/>
      <w:r>
        <w:t>lesblok</w:t>
      </w:r>
      <w:proofErr w:type="spellEnd"/>
      <w:r>
        <w:t xml:space="preserve"> 1</w:t>
      </w:r>
    </w:p>
    <w:p w14:paraId="208BBEED" w14:textId="77777777" w:rsidR="00C836E3" w:rsidRPr="007500AA" w:rsidRDefault="00C836E3" w:rsidP="007500AA">
      <w:pPr>
        <w:rPr>
          <w:b/>
        </w:rPr>
      </w:pPr>
      <w:r w:rsidRPr="007500AA">
        <w:rPr>
          <w:b/>
        </w:rPr>
        <w:t>Lesinhoud</w:t>
      </w:r>
    </w:p>
    <w:p w14:paraId="2C28557A" w14:textId="77777777" w:rsidR="007500AA" w:rsidRDefault="007500AA" w:rsidP="007500AA"/>
    <w:p w14:paraId="2263F8D2" w14:textId="77777777" w:rsidR="00C836E3" w:rsidRPr="007500AA" w:rsidRDefault="00C836E3" w:rsidP="007500AA">
      <w:pPr>
        <w:rPr>
          <w:b/>
        </w:rPr>
      </w:pPr>
      <w:r w:rsidRPr="007500AA">
        <w:rPr>
          <w:b/>
        </w:rPr>
        <w:t>Topografische anatomie</w:t>
      </w:r>
    </w:p>
    <w:p w14:paraId="704D5F69" w14:textId="77777777" w:rsidR="00C836E3" w:rsidRDefault="00C836E3" w:rsidP="00C836E3">
      <w:pPr>
        <w:numPr>
          <w:ilvl w:val="12"/>
          <w:numId w:val="0"/>
        </w:numPr>
      </w:pPr>
      <w:r>
        <w:t xml:space="preserve">Het gewricht van </w:t>
      </w:r>
      <w:proofErr w:type="spellStart"/>
      <w:r>
        <w:t>Chopart</w:t>
      </w:r>
      <w:proofErr w:type="spellEnd"/>
      <w:r>
        <w:t>.</w:t>
      </w:r>
    </w:p>
    <w:p w14:paraId="63523827" w14:textId="77777777" w:rsidR="00C836E3" w:rsidRDefault="00C836E3" w:rsidP="00C836E3">
      <w:pPr>
        <w:numPr>
          <w:ilvl w:val="12"/>
          <w:numId w:val="0"/>
        </w:numPr>
      </w:pPr>
      <w:r>
        <w:t xml:space="preserve">Art. </w:t>
      </w:r>
      <w:proofErr w:type="spellStart"/>
      <w:r>
        <w:t>talo-navicularis</w:t>
      </w:r>
      <w:proofErr w:type="spellEnd"/>
      <w:r>
        <w:t xml:space="preserve">: de gewrichtsvlakken op os </w:t>
      </w:r>
      <w:proofErr w:type="spellStart"/>
      <w:r>
        <w:t>navicularis</w:t>
      </w:r>
      <w:proofErr w:type="spellEnd"/>
      <w:r>
        <w:t xml:space="preserve">, de </w:t>
      </w:r>
      <w:proofErr w:type="spellStart"/>
      <w:r>
        <w:t>ligamentaire</w:t>
      </w:r>
      <w:proofErr w:type="spellEnd"/>
      <w:r>
        <w:t xml:space="preserve"> verbindingen met de omgevende structuren.</w:t>
      </w:r>
    </w:p>
    <w:p w14:paraId="6441177E" w14:textId="77777777" w:rsidR="00C836E3" w:rsidRDefault="00C836E3" w:rsidP="00C836E3">
      <w:pPr>
        <w:numPr>
          <w:ilvl w:val="12"/>
          <w:numId w:val="0"/>
        </w:numPr>
      </w:pPr>
      <w:r>
        <w:t xml:space="preserve">Art. </w:t>
      </w:r>
      <w:proofErr w:type="spellStart"/>
      <w:r>
        <w:t>calcaneo-cuboidea</w:t>
      </w:r>
      <w:proofErr w:type="spellEnd"/>
      <w:r>
        <w:t xml:space="preserve">: de gewrichtsvlakken op os </w:t>
      </w:r>
      <w:proofErr w:type="spellStart"/>
      <w:r>
        <w:t>cuboideum</w:t>
      </w:r>
      <w:proofErr w:type="spellEnd"/>
      <w:r>
        <w:t xml:space="preserve">, de </w:t>
      </w:r>
      <w:proofErr w:type="spellStart"/>
      <w:r>
        <w:t>ligamentaire</w:t>
      </w:r>
      <w:proofErr w:type="spellEnd"/>
      <w:r>
        <w:t xml:space="preserve"> verbindingen met de omgevende structuren.</w:t>
      </w:r>
    </w:p>
    <w:p w14:paraId="302F291F" w14:textId="77777777" w:rsidR="00C836E3" w:rsidRDefault="00C836E3" w:rsidP="00C836E3">
      <w:pPr>
        <w:numPr>
          <w:ilvl w:val="12"/>
          <w:numId w:val="0"/>
        </w:numPr>
      </w:pPr>
      <w:r>
        <w:t xml:space="preserve">Het </w:t>
      </w:r>
      <w:proofErr w:type="spellStart"/>
      <w:r>
        <w:t>ligamantum</w:t>
      </w:r>
      <w:proofErr w:type="spellEnd"/>
      <w:r>
        <w:t xml:space="preserve"> </w:t>
      </w:r>
      <w:proofErr w:type="spellStart"/>
      <w:r>
        <w:t>bifurcatum</w:t>
      </w:r>
      <w:proofErr w:type="spellEnd"/>
      <w:r>
        <w:t xml:space="preserve"> van </w:t>
      </w:r>
      <w:proofErr w:type="spellStart"/>
      <w:r>
        <w:t>Chopart</w:t>
      </w:r>
      <w:proofErr w:type="spellEnd"/>
      <w:r>
        <w:t>.</w:t>
      </w:r>
    </w:p>
    <w:p w14:paraId="1C4956C4" w14:textId="77777777" w:rsidR="00C836E3" w:rsidRDefault="00C836E3" w:rsidP="00C836E3">
      <w:pPr>
        <w:numPr>
          <w:ilvl w:val="12"/>
          <w:numId w:val="0"/>
        </w:numPr>
      </w:pPr>
      <w:r>
        <w:t xml:space="preserve">De gewrichtslijn van </w:t>
      </w:r>
      <w:proofErr w:type="spellStart"/>
      <w:r>
        <w:t>Lisfranc</w:t>
      </w:r>
      <w:proofErr w:type="spellEnd"/>
      <w:r>
        <w:t>.</w:t>
      </w:r>
    </w:p>
    <w:p w14:paraId="44926223" w14:textId="77777777" w:rsidR="00C836E3" w:rsidRDefault="00C836E3" w:rsidP="00C836E3">
      <w:pPr>
        <w:numPr>
          <w:ilvl w:val="12"/>
          <w:numId w:val="0"/>
        </w:numPr>
      </w:pPr>
      <w:r>
        <w:t xml:space="preserve">De voorvoet en de gewrichtslijn van </w:t>
      </w:r>
      <w:proofErr w:type="spellStart"/>
      <w:r>
        <w:t>Chopart</w:t>
      </w:r>
      <w:proofErr w:type="spellEnd"/>
      <w:r>
        <w:t>.</w:t>
      </w:r>
    </w:p>
    <w:p w14:paraId="3ECBB6C0" w14:textId="77777777" w:rsidR="00C836E3" w:rsidRDefault="00C836E3" w:rsidP="00C836E3">
      <w:pPr>
        <w:numPr>
          <w:ilvl w:val="12"/>
          <w:numId w:val="0"/>
        </w:numPr>
      </w:pPr>
      <w:r>
        <w:t>De voetzool met de korte voetspieren.</w:t>
      </w:r>
    </w:p>
    <w:p w14:paraId="282EBC04" w14:textId="77777777" w:rsidR="007500AA" w:rsidRDefault="007500AA" w:rsidP="007500AA"/>
    <w:p w14:paraId="23EFBE3F" w14:textId="77777777" w:rsidR="00C836E3" w:rsidRPr="007500AA" w:rsidRDefault="00C836E3" w:rsidP="007500AA">
      <w:pPr>
        <w:rPr>
          <w:b/>
        </w:rPr>
      </w:pPr>
      <w:proofErr w:type="spellStart"/>
      <w:r w:rsidRPr="007500AA">
        <w:rPr>
          <w:b/>
        </w:rPr>
        <w:t>Osteokinematica</w:t>
      </w:r>
      <w:proofErr w:type="spellEnd"/>
      <w:r w:rsidRPr="007500AA">
        <w:rPr>
          <w:b/>
        </w:rPr>
        <w:t xml:space="preserve"> en </w:t>
      </w:r>
      <w:proofErr w:type="spellStart"/>
      <w:r w:rsidRPr="007500AA">
        <w:rPr>
          <w:b/>
        </w:rPr>
        <w:t>arthrokinematica</w:t>
      </w:r>
      <w:proofErr w:type="spellEnd"/>
      <w:r w:rsidRPr="007500AA">
        <w:rPr>
          <w:b/>
        </w:rPr>
        <w:t xml:space="preserve"> van art. </w:t>
      </w:r>
      <w:proofErr w:type="spellStart"/>
      <w:r w:rsidRPr="007500AA">
        <w:rPr>
          <w:b/>
        </w:rPr>
        <w:t>Chopart</w:t>
      </w:r>
      <w:proofErr w:type="spellEnd"/>
      <w:r w:rsidRPr="007500AA">
        <w:rPr>
          <w:b/>
        </w:rPr>
        <w:t xml:space="preserve"> en </w:t>
      </w:r>
      <w:proofErr w:type="spellStart"/>
      <w:r w:rsidRPr="007500AA">
        <w:rPr>
          <w:b/>
        </w:rPr>
        <w:t>Lisfranc</w:t>
      </w:r>
      <w:proofErr w:type="spellEnd"/>
      <w:r w:rsidRPr="007500AA">
        <w:rPr>
          <w:b/>
        </w:rPr>
        <w:t xml:space="preserve"> in relatie met het </w:t>
      </w:r>
      <w:proofErr w:type="spellStart"/>
      <w:r w:rsidRPr="007500AA">
        <w:rPr>
          <w:b/>
        </w:rPr>
        <w:t>subtalaar</w:t>
      </w:r>
      <w:proofErr w:type="spellEnd"/>
      <w:r w:rsidRPr="007500AA">
        <w:rPr>
          <w:b/>
        </w:rPr>
        <w:t xml:space="preserve"> gewricht.</w:t>
      </w:r>
    </w:p>
    <w:p w14:paraId="3F6233BB" w14:textId="77777777" w:rsidR="00C836E3" w:rsidRDefault="00C836E3" w:rsidP="007500AA">
      <w:r>
        <w:t>De voetontrolling</w:t>
      </w:r>
    </w:p>
    <w:p w14:paraId="3567534B" w14:textId="77777777" w:rsidR="00C836E3" w:rsidRDefault="00C836E3" w:rsidP="00C836E3">
      <w:pPr>
        <w:numPr>
          <w:ilvl w:val="12"/>
          <w:numId w:val="0"/>
        </w:numPr>
      </w:pPr>
      <w:r>
        <w:t>De voetbogen: architectuur van de mediale, laterale en dwarse voetboog met de actieve en passieve ondersteuning.</w:t>
      </w:r>
    </w:p>
    <w:p w14:paraId="57F32D3A" w14:textId="77777777" w:rsidR="00C836E3" w:rsidRDefault="00C836E3" w:rsidP="00C836E3">
      <w:pPr>
        <w:numPr>
          <w:ilvl w:val="12"/>
          <w:numId w:val="0"/>
        </w:numPr>
      </w:pPr>
      <w:r>
        <w:t xml:space="preserve">De platvoet en de </w:t>
      </w:r>
      <w:proofErr w:type="spellStart"/>
      <w:r>
        <w:t>holvoet</w:t>
      </w:r>
      <w:proofErr w:type="spellEnd"/>
      <w:r>
        <w:t>.</w:t>
      </w:r>
    </w:p>
    <w:p w14:paraId="271AE0C4" w14:textId="77777777" w:rsidR="00C836E3" w:rsidRDefault="00C836E3" w:rsidP="00C836E3">
      <w:pPr>
        <w:numPr>
          <w:ilvl w:val="12"/>
          <w:numId w:val="0"/>
        </w:numPr>
      </w:pPr>
      <w:r>
        <w:t>Vormveranderingen in de voorvoet.</w:t>
      </w:r>
    </w:p>
    <w:p w14:paraId="4D2D78BF" w14:textId="77777777" w:rsidR="007500AA" w:rsidRDefault="007500AA" w:rsidP="007500AA"/>
    <w:p w14:paraId="647E2468" w14:textId="77777777" w:rsidR="00C836E3" w:rsidRPr="007500AA" w:rsidRDefault="00C836E3" w:rsidP="007500AA">
      <w:pPr>
        <w:rPr>
          <w:b/>
        </w:rPr>
      </w:pPr>
      <w:r w:rsidRPr="007500AA">
        <w:rPr>
          <w:b/>
        </w:rPr>
        <w:t xml:space="preserve">Disfunctiemechanisme Van de gewrichten van </w:t>
      </w:r>
      <w:proofErr w:type="spellStart"/>
      <w:r w:rsidRPr="007500AA">
        <w:rPr>
          <w:b/>
        </w:rPr>
        <w:t>Chopart</w:t>
      </w:r>
      <w:proofErr w:type="spellEnd"/>
      <w:r w:rsidRPr="007500AA">
        <w:rPr>
          <w:b/>
        </w:rPr>
        <w:t xml:space="preserve"> en </w:t>
      </w:r>
      <w:proofErr w:type="spellStart"/>
      <w:r w:rsidRPr="007500AA">
        <w:rPr>
          <w:b/>
        </w:rPr>
        <w:t>Lisfranc</w:t>
      </w:r>
      <w:proofErr w:type="spellEnd"/>
    </w:p>
    <w:p w14:paraId="56478EA2" w14:textId="77777777" w:rsidR="00C836E3" w:rsidRPr="001E257D" w:rsidRDefault="00C836E3" w:rsidP="007500AA">
      <w:r w:rsidRPr="001E257D">
        <w:t xml:space="preserve">De </w:t>
      </w:r>
      <w:proofErr w:type="spellStart"/>
      <w:r w:rsidRPr="001E257D">
        <w:t>talo-naviculaire</w:t>
      </w:r>
      <w:proofErr w:type="spellEnd"/>
      <w:r w:rsidRPr="001E257D">
        <w:t xml:space="preserve"> disfunctie </w:t>
      </w:r>
    </w:p>
    <w:p w14:paraId="1237C96D" w14:textId="77777777" w:rsidR="00C836E3" w:rsidRDefault="00C836E3" w:rsidP="00C836E3">
      <w:pPr>
        <w:numPr>
          <w:ilvl w:val="12"/>
          <w:numId w:val="0"/>
        </w:numPr>
      </w:pPr>
      <w:r>
        <w:t xml:space="preserve">De </w:t>
      </w:r>
      <w:proofErr w:type="spellStart"/>
      <w:r>
        <w:t>calcaneo-cuboidale</w:t>
      </w:r>
      <w:proofErr w:type="spellEnd"/>
      <w:r>
        <w:t xml:space="preserve"> disfunctie.</w:t>
      </w:r>
    </w:p>
    <w:p w14:paraId="013715A5" w14:textId="77777777" w:rsidR="00C836E3" w:rsidRDefault="00C836E3" w:rsidP="00C836E3">
      <w:pPr>
        <w:numPr>
          <w:ilvl w:val="12"/>
          <w:numId w:val="0"/>
        </w:numPr>
      </w:pPr>
      <w:r>
        <w:t>Disfuncties van de voorvoet.</w:t>
      </w:r>
    </w:p>
    <w:p w14:paraId="39461383" w14:textId="77777777" w:rsidR="007500AA" w:rsidRDefault="007500AA" w:rsidP="007500AA"/>
    <w:p w14:paraId="506767C0" w14:textId="77777777" w:rsidR="00C836E3" w:rsidRPr="007500AA" w:rsidRDefault="00C836E3" w:rsidP="007500AA">
      <w:pPr>
        <w:rPr>
          <w:b/>
        </w:rPr>
      </w:pPr>
      <w:r w:rsidRPr="007500AA">
        <w:rPr>
          <w:b/>
        </w:rPr>
        <w:t>Leerdoel</w:t>
      </w:r>
    </w:p>
    <w:p w14:paraId="2A0409EB" w14:textId="77777777" w:rsidR="00C836E3" w:rsidRDefault="00C836E3" w:rsidP="00C836E3">
      <w:pPr>
        <w:numPr>
          <w:ilvl w:val="12"/>
          <w:numId w:val="0"/>
        </w:numPr>
      </w:pPr>
      <w:r>
        <w:t xml:space="preserve">De student krijgt inzicht in de architectuur en  het ontstaan van afwijkingen van de </w:t>
      </w:r>
      <w:proofErr w:type="spellStart"/>
      <w:r>
        <w:t>tarsus</w:t>
      </w:r>
      <w:proofErr w:type="spellEnd"/>
      <w:r>
        <w:t xml:space="preserve"> en  </w:t>
      </w:r>
      <w:proofErr w:type="spellStart"/>
      <w:r>
        <w:t>metatarsus</w:t>
      </w:r>
      <w:proofErr w:type="spellEnd"/>
      <w:r>
        <w:t>.</w:t>
      </w:r>
    </w:p>
    <w:p w14:paraId="77FD35B0" w14:textId="77777777" w:rsidR="007500AA" w:rsidRDefault="007500AA" w:rsidP="007500AA"/>
    <w:p w14:paraId="48019F6B" w14:textId="77777777" w:rsidR="00C836E3" w:rsidRDefault="00C836E3" w:rsidP="007500AA">
      <w:proofErr w:type="spellStart"/>
      <w:r>
        <w:t>lesblok</w:t>
      </w:r>
      <w:proofErr w:type="spellEnd"/>
      <w:r>
        <w:t xml:space="preserve"> 2</w:t>
      </w:r>
    </w:p>
    <w:p w14:paraId="014D96BB" w14:textId="77777777" w:rsidR="00C836E3" w:rsidRPr="007500AA" w:rsidRDefault="00C836E3" w:rsidP="007500AA">
      <w:pPr>
        <w:rPr>
          <w:b/>
        </w:rPr>
      </w:pPr>
      <w:r w:rsidRPr="007500AA">
        <w:rPr>
          <w:b/>
        </w:rPr>
        <w:t>Lesinhoud</w:t>
      </w:r>
    </w:p>
    <w:p w14:paraId="189C22A8" w14:textId="77777777" w:rsidR="00C836E3" w:rsidRDefault="00C836E3" w:rsidP="00C836E3">
      <w:pPr>
        <w:numPr>
          <w:ilvl w:val="12"/>
          <w:numId w:val="0"/>
        </w:numPr>
      </w:pPr>
      <w:proofErr w:type="spellStart"/>
      <w:r>
        <w:t>Palpatoire</w:t>
      </w:r>
      <w:proofErr w:type="spellEnd"/>
      <w:r>
        <w:t xml:space="preserve"> anatomie: referentiepunten en - lijnen in het bijzonder de voor- en middenvoet.</w:t>
      </w:r>
    </w:p>
    <w:p w14:paraId="38EA4CA4" w14:textId="77777777" w:rsidR="00C836E3" w:rsidRDefault="00C836E3" w:rsidP="00C836E3">
      <w:pPr>
        <w:numPr>
          <w:ilvl w:val="12"/>
          <w:numId w:val="0"/>
        </w:numPr>
      </w:pPr>
      <w:proofErr w:type="spellStart"/>
      <w:r>
        <w:t>Tuberculum</w:t>
      </w:r>
      <w:proofErr w:type="spellEnd"/>
      <w:r>
        <w:t xml:space="preserve"> os </w:t>
      </w:r>
      <w:proofErr w:type="spellStart"/>
      <w:r>
        <w:t>naviculare</w:t>
      </w:r>
      <w:proofErr w:type="spellEnd"/>
    </w:p>
    <w:p w14:paraId="0F8B0B1B" w14:textId="77777777" w:rsidR="00C836E3" w:rsidRDefault="00C836E3" w:rsidP="00C836E3">
      <w:pPr>
        <w:numPr>
          <w:ilvl w:val="12"/>
          <w:numId w:val="0"/>
        </w:numPr>
      </w:pPr>
      <w:r>
        <w:t xml:space="preserve">Proc. </w:t>
      </w:r>
      <w:proofErr w:type="spellStart"/>
      <w:r>
        <w:t>styloideus</w:t>
      </w:r>
      <w:proofErr w:type="spellEnd"/>
      <w:r>
        <w:t xml:space="preserve"> </w:t>
      </w:r>
      <w:proofErr w:type="spellStart"/>
      <w:r>
        <w:t>Ve</w:t>
      </w:r>
      <w:proofErr w:type="spellEnd"/>
      <w:r>
        <w:t xml:space="preserve"> meta</w:t>
      </w:r>
    </w:p>
    <w:p w14:paraId="6435CC98" w14:textId="77777777" w:rsidR="00C836E3" w:rsidRDefault="00C836E3" w:rsidP="00C836E3">
      <w:pPr>
        <w:numPr>
          <w:ilvl w:val="12"/>
          <w:numId w:val="0"/>
        </w:numPr>
      </w:pPr>
      <w:r>
        <w:t xml:space="preserve">Gewrichtslijn tussen os </w:t>
      </w:r>
      <w:proofErr w:type="spellStart"/>
      <w:r>
        <w:t>naviculare</w:t>
      </w:r>
      <w:proofErr w:type="spellEnd"/>
      <w:r>
        <w:t xml:space="preserve"> en os </w:t>
      </w:r>
      <w:proofErr w:type="spellStart"/>
      <w:r>
        <w:t>cuboideum</w:t>
      </w:r>
      <w:proofErr w:type="spellEnd"/>
    </w:p>
    <w:p w14:paraId="7EF6CF7D" w14:textId="77777777" w:rsidR="00C836E3" w:rsidRPr="00C836E3" w:rsidRDefault="00C836E3" w:rsidP="00C836E3">
      <w:pPr>
        <w:numPr>
          <w:ilvl w:val="12"/>
          <w:numId w:val="0"/>
        </w:numPr>
        <w:rPr>
          <w:lang w:val="it-IT"/>
        </w:rPr>
      </w:pPr>
      <w:r w:rsidRPr="00C836E3">
        <w:rPr>
          <w:lang w:val="it-IT"/>
        </w:rPr>
        <w:t>De 3-vingerregel: os naviculare, 1</w:t>
      </w:r>
      <w:r w:rsidRPr="00C836E3">
        <w:rPr>
          <w:vertAlign w:val="superscript"/>
          <w:lang w:val="it-IT"/>
        </w:rPr>
        <w:t>e</w:t>
      </w:r>
      <w:r w:rsidRPr="00C836E3">
        <w:rPr>
          <w:lang w:val="it-IT"/>
        </w:rPr>
        <w:t xml:space="preserve"> cunei, 1</w:t>
      </w:r>
      <w:r w:rsidRPr="00C836E3">
        <w:rPr>
          <w:vertAlign w:val="superscript"/>
          <w:lang w:val="it-IT"/>
        </w:rPr>
        <w:t>e</w:t>
      </w:r>
      <w:r w:rsidRPr="00C836E3">
        <w:rPr>
          <w:lang w:val="it-IT"/>
        </w:rPr>
        <w:t xml:space="preserve"> meta.</w:t>
      </w:r>
    </w:p>
    <w:p w14:paraId="5D82DA4E" w14:textId="77777777" w:rsidR="00C836E3" w:rsidRDefault="00C836E3" w:rsidP="00C836E3">
      <w:pPr>
        <w:numPr>
          <w:ilvl w:val="12"/>
          <w:numId w:val="0"/>
        </w:numPr>
      </w:pPr>
      <w:r>
        <w:t xml:space="preserve">Palpatie van de mobiliteit in gewricht van </w:t>
      </w:r>
      <w:proofErr w:type="spellStart"/>
      <w:r>
        <w:t>Chopart</w:t>
      </w:r>
      <w:proofErr w:type="spellEnd"/>
      <w:r>
        <w:t>.</w:t>
      </w:r>
    </w:p>
    <w:p w14:paraId="7FFDD1C0" w14:textId="77777777" w:rsidR="00C836E3" w:rsidRDefault="00C836E3" w:rsidP="00C836E3">
      <w:pPr>
        <w:numPr>
          <w:ilvl w:val="12"/>
          <w:numId w:val="0"/>
        </w:numPr>
      </w:pPr>
      <w:r>
        <w:t xml:space="preserve">Palpatie van de mobiliteit in gewrichtslijn van </w:t>
      </w:r>
      <w:proofErr w:type="spellStart"/>
      <w:r>
        <w:t>Lisfranc</w:t>
      </w:r>
      <w:proofErr w:type="spellEnd"/>
      <w:r>
        <w:t>.</w:t>
      </w:r>
    </w:p>
    <w:p w14:paraId="4764B6C6" w14:textId="77777777" w:rsidR="00C836E3" w:rsidRDefault="00C836E3" w:rsidP="00C836E3">
      <w:pPr>
        <w:numPr>
          <w:ilvl w:val="12"/>
          <w:numId w:val="0"/>
        </w:numPr>
      </w:pPr>
      <w:r>
        <w:t xml:space="preserve">Palpatie van de mobiliteit tussen </w:t>
      </w:r>
      <w:proofErr w:type="spellStart"/>
      <w:r>
        <w:t>ossa</w:t>
      </w:r>
      <w:proofErr w:type="spellEnd"/>
      <w:r>
        <w:t xml:space="preserve"> </w:t>
      </w:r>
      <w:proofErr w:type="spellStart"/>
      <w:r>
        <w:t>cuneiformia</w:t>
      </w:r>
      <w:proofErr w:type="spellEnd"/>
      <w:r>
        <w:t xml:space="preserve"> en de </w:t>
      </w:r>
      <w:proofErr w:type="spellStart"/>
      <w:r>
        <w:t>metatarsalen</w:t>
      </w:r>
      <w:proofErr w:type="spellEnd"/>
      <w:r>
        <w:t>.</w:t>
      </w:r>
    </w:p>
    <w:p w14:paraId="7DC4A5DD" w14:textId="77777777" w:rsidR="00C836E3" w:rsidRDefault="00C836E3" w:rsidP="00C836E3">
      <w:pPr>
        <w:numPr>
          <w:ilvl w:val="12"/>
          <w:numId w:val="0"/>
        </w:numPr>
      </w:pPr>
      <w:r>
        <w:t xml:space="preserve">Palpatie van de mobiliteit tussen de </w:t>
      </w:r>
      <w:proofErr w:type="spellStart"/>
      <w:r>
        <w:t>metatarsalen</w:t>
      </w:r>
      <w:proofErr w:type="spellEnd"/>
      <w:r>
        <w:t xml:space="preserve"> onderling.</w:t>
      </w:r>
    </w:p>
    <w:p w14:paraId="7C1C0A9D" w14:textId="77777777" w:rsidR="00C836E3" w:rsidRDefault="00C836E3" w:rsidP="00C836E3">
      <w:pPr>
        <w:numPr>
          <w:ilvl w:val="12"/>
          <w:numId w:val="0"/>
        </w:numPr>
      </w:pPr>
      <w:r>
        <w:t xml:space="preserve">Palpatie van de mobiliteit in de </w:t>
      </w:r>
      <w:proofErr w:type="spellStart"/>
      <w:r>
        <w:t>metatarso-phallangeale</w:t>
      </w:r>
      <w:proofErr w:type="spellEnd"/>
      <w:r>
        <w:t xml:space="preserve"> gewrichten.</w:t>
      </w:r>
    </w:p>
    <w:p w14:paraId="5AD028A3" w14:textId="77777777" w:rsidR="00C836E3" w:rsidRDefault="00C836E3" w:rsidP="00C836E3">
      <w:pPr>
        <w:numPr>
          <w:ilvl w:val="12"/>
          <w:numId w:val="0"/>
        </w:numPr>
      </w:pPr>
      <w:r>
        <w:t>Herhaling palpatie van voet 1.</w:t>
      </w:r>
    </w:p>
    <w:p w14:paraId="7EB3DBF0" w14:textId="77777777" w:rsidR="007500AA" w:rsidRDefault="007500AA" w:rsidP="007500AA"/>
    <w:p w14:paraId="55098783" w14:textId="77777777" w:rsidR="00C836E3" w:rsidRPr="007500AA" w:rsidRDefault="00C836E3" w:rsidP="007500AA">
      <w:pPr>
        <w:rPr>
          <w:b/>
        </w:rPr>
      </w:pPr>
      <w:r w:rsidRPr="007500AA">
        <w:rPr>
          <w:b/>
        </w:rPr>
        <w:t>Leerdoel</w:t>
      </w:r>
    </w:p>
    <w:p w14:paraId="69A09A35" w14:textId="77777777" w:rsidR="00C836E3" w:rsidRDefault="00C836E3" w:rsidP="00C836E3">
      <w:pPr>
        <w:numPr>
          <w:ilvl w:val="12"/>
          <w:numId w:val="0"/>
        </w:numPr>
      </w:pPr>
      <w:r>
        <w:t xml:space="preserve">De student leert systematisch met behulp van stift of </w:t>
      </w:r>
      <w:proofErr w:type="spellStart"/>
      <w:r>
        <w:t>dermografisch</w:t>
      </w:r>
      <w:proofErr w:type="spellEnd"/>
      <w:r>
        <w:t xml:space="preserve"> potlood de referentiepunten en -lijnen herkennen. Hij leert de inserties en het verloop van de voornaamste voetspieren herkennen.</w:t>
      </w:r>
    </w:p>
    <w:p w14:paraId="5148D97D" w14:textId="77777777" w:rsidR="00C836E3" w:rsidRDefault="00C836E3" w:rsidP="00C836E3">
      <w:pPr>
        <w:numPr>
          <w:ilvl w:val="12"/>
          <w:numId w:val="0"/>
        </w:numPr>
      </w:pPr>
      <w:r>
        <w:t xml:space="preserve">Hij weet de pulsaties van de a. </w:t>
      </w:r>
      <w:proofErr w:type="spellStart"/>
      <w:r>
        <w:t>dorsalis</w:t>
      </w:r>
      <w:proofErr w:type="spellEnd"/>
      <w:r>
        <w:t xml:space="preserve"> pedis, a. </w:t>
      </w:r>
      <w:proofErr w:type="spellStart"/>
      <w:r>
        <w:t>tibialis</w:t>
      </w:r>
      <w:proofErr w:type="spellEnd"/>
      <w:r>
        <w:t xml:space="preserve"> posterior te palperen.</w:t>
      </w:r>
    </w:p>
    <w:p w14:paraId="72CC8260" w14:textId="77777777" w:rsidR="00C836E3" w:rsidRDefault="00C836E3" w:rsidP="00C836E3">
      <w:pPr>
        <w:numPr>
          <w:ilvl w:val="12"/>
          <w:numId w:val="0"/>
        </w:numPr>
      </w:pPr>
      <w:r>
        <w:t>Hij is zich bewust van het belang van een correct handencontact aan de voet.</w:t>
      </w:r>
    </w:p>
    <w:p w14:paraId="2AB28148" w14:textId="77777777" w:rsidR="00C836E3" w:rsidRDefault="00C836E3" w:rsidP="00C836E3">
      <w:pPr>
        <w:numPr>
          <w:ilvl w:val="12"/>
          <w:numId w:val="0"/>
        </w:numPr>
        <w:jc w:val="center"/>
        <w:rPr>
          <w:b/>
        </w:rPr>
      </w:pPr>
    </w:p>
    <w:p w14:paraId="1D1669EB" w14:textId="77777777" w:rsidR="007500AA" w:rsidRDefault="007500AA" w:rsidP="007500AA"/>
    <w:p w14:paraId="7FEA3023" w14:textId="77777777" w:rsidR="00C836E3" w:rsidRDefault="00C836E3" w:rsidP="007500AA">
      <w:proofErr w:type="spellStart"/>
      <w:r>
        <w:t>lesblok</w:t>
      </w:r>
      <w:proofErr w:type="spellEnd"/>
      <w:r>
        <w:t xml:space="preserve"> 3</w:t>
      </w:r>
    </w:p>
    <w:p w14:paraId="5645B1C3" w14:textId="77777777" w:rsidR="00C836E3" w:rsidRPr="007500AA" w:rsidRDefault="00C836E3" w:rsidP="007500AA">
      <w:pPr>
        <w:rPr>
          <w:b/>
        </w:rPr>
      </w:pPr>
      <w:r w:rsidRPr="007500AA">
        <w:rPr>
          <w:b/>
        </w:rPr>
        <w:t>Lesinhoud</w:t>
      </w:r>
    </w:p>
    <w:p w14:paraId="4AC17A34" w14:textId="77777777" w:rsidR="00C836E3" w:rsidRDefault="00C836E3" w:rsidP="00C836E3">
      <w:pPr>
        <w:numPr>
          <w:ilvl w:val="12"/>
          <w:numId w:val="0"/>
        </w:numPr>
      </w:pPr>
      <w:r>
        <w:t>Onderzoek van de voet 2</w:t>
      </w:r>
      <w:r>
        <w:rPr>
          <w:vertAlign w:val="superscript"/>
        </w:rPr>
        <w:t>e</w:t>
      </w:r>
      <w:r>
        <w:t xml:space="preserve"> deel:</w:t>
      </w:r>
    </w:p>
    <w:p w14:paraId="7B79FA19" w14:textId="77777777" w:rsidR="00C836E3" w:rsidRDefault="00C836E3" w:rsidP="00C836E3">
      <w:pPr>
        <w:numPr>
          <w:ilvl w:val="12"/>
          <w:numId w:val="0"/>
        </w:numPr>
      </w:pPr>
      <w:r>
        <w:tab/>
        <w:t xml:space="preserve">Mobiliteitstest voor os </w:t>
      </w:r>
      <w:proofErr w:type="spellStart"/>
      <w:r>
        <w:t>naviculare</w:t>
      </w:r>
      <w:proofErr w:type="spellEnd"/>
    </w:p>
    <w:p w14:paraId="117C8FCA" w14:textId="77777777" w:rsidR="00C836E3" w:rsidRDefault="00C836E3" w:rsidP="00C836E3">
      <w:pPr>
        <w:numPr>
          <w:ilvl w:val="12"/>
          <w:numId w:val="0"/>
        </w:numPr>
      </w:pPr>
      <w:r>
        <w:tab/>
        <w:t xml:space="preserve">Mobiliteitstest voor os </w:t>
      </w:r>
      <w:proofErr w:type="spellStart"/>
      <w:r>
        <w:t>cuboideum</w:t>
      </w:r>
      <w:proofErr w:type="spellEnd"/>
    </w:p>
    <w:p w14:paraId="72A4F1DA" w14:textId="77777777" w:rsidR="00C836E3" w:rsidRDefault="00C836E3" w:rsidP="00C836E3">
      <w:pPr>
        <w:numPr>
          <w:ilvl w:val="12"/>
          <w:numId w:val="0"/>
        </w:numPr>
        <w:ind w:firstLine="340"/>
      </w:pPr>
      <w:r>
        <w:t xml:space="preserve">Mobiliteitstest voor de </w:t>
      </w:r>
      <w:proofErr w:type="spellStart"/>
      <w:r>
        <w:t>cuneiformia</w:t>
      </w:r>
      <w:proofErr w:type="spellEnd"/>
    </w:p>
    <w:p w14:paraId="3CDF1E40" w14:textId="77777777" w:rsidR="00C836E3" w:rsidRDefault="00C836E3" w:rsidP="00C836E3">
      <w:pPr>
        <w:numPr>
          <w:ilvl w:val="12"/>
          <w:numId w:val="0"/>
        </w:numPr>
      </w:pPr>
      <w:r>
        <w:tab/>
        <w:t xml:space="preserve">Mobiliteitstest voor de </w:t>
      </w:r>
      <w:proofErr w:type="spellStart"/>
      <w:r>
        <w:t>metatarsalen</w:t>
      </w:r>
      <w:proofErr w:type="spellEnd"/>
    </w:p>
    <w:p w14:paraId="56984003" w14:textId="77777777" w:rsidR="00C836E3" w:rsidRDefault="00C836E3" w:rsidP="00C836E3">
      <w:pPr>
        <w:numPr>
          <w:ilvl w:val="12"/>
          <w:numId w:val="0"/>
        </w:numPr>
      </w:pPr>
      <w:r>
        <w:tab/>
        <w:t xml:space="preserve">Mobiliteitstest voor de </w:t>
      </w:r>
      <w:proofErr w:type="spellStart"/>
      <w:r>
        <w:t>metatarso-phallangeale</w:t>
      </w:r>
      <w:proofErr w:type="spellEnd"/>
      <w:r>
        <w:t xml:space="preserve"> gewrichten</w:t>
      </w:r>
    </w:p>
    <w:p w14:paraId="29DC86DD" w14:textId="77777777" w:rsidR="007500AA" w:rsidRDefault="007500AA" w:rsidP="007500AA"/>
    <w:p w14:paraId="0C2E829D" w14:textId="77777777" w:rsidR="00C836E3" w:rsidRPr="007500AA" w:rsidRDefault="00C836E3" w:rsidP="007500AA">
      <w:pPr>
        <w:rPr>
          <w:b/>
        </w:rPr>
      </w:pPr>
      <w:r w:rsidRPr="007500AA">
        <w:rPr>
          <w:b/>
        </w:rPr>
        <w:t>Leerdoel</w:t>
      </w:r>
    </w:p>
    <w:p w14:paraId="6F556898" w14:textId="77777777" w:rsidR="00C836E3" w:rsidRDefault="00C836E3" w:rsidP="00C836E3">
      <w:pPr>
        <w:numPr>
          <w:ilvl w:val="12"/>
          <w:numId w:val="0"/>
        </w:numPr>
      </w:pPr>
      <w:r>
        <w:t>De student leert de mobiliteit van midden- en voorvoet evalueren.</w:t>
      </w:r>
    </w:p>
    <w:p w14:paraId="3A9A8BD3" w14:textId="77777777" w:rsidR="00C836E3" w:rsidRDefault="00C836E3" w:rsidP="00C836E3">
      <w:pPr>
        <w:numPr>
          <w:ilvl w:val="12"/>
          <w:numId w:val="0"/>
        </w:numPr>
      </w:pPr>
      <w:r>
        <w:t>Er wordt ook gewezen op de relaties met de omliggende gewrichten In het osteopathisch concept (</w:t>
      </w:r>
      <w:proofErr w:type="spellStart"/>
      <w:r>
        <w:t>tibio-fibulair</w:t>
      </w:r>
      <w:proofErr w:type="spellEnd"/>
      <w:r>
        <w:t xml:space="preserve"> gewricht, het kniegewricht, de heup, bekken </w:t>
      </w:r>
      <w:proofErr w:type="spellStart"/>
      <w:r>
        <w:t>enz</w:t>
      </w:r>
      <w:proofErr w:type="spellEnd"/>
      <w:r>
        <w:t>…)</w:t>
      </w:r>
    </w:p>
    <w:p w14:paraId="55F2FA30" w14:textId="77777777" w:rsidR="007500AA" w:rsidRDefault="007500AA" w:rsidP="007500AA"/>
    <w:p w14:paraId="6574E9CA" w14:textId="77777777" w:rsidR="00C836E3" w:rsidRDefault="00C836E3" w:rsidP="007500AA">
      <w:proofErr w:type="spellStart"/>
      <w:r>
        <w:t>lesblok</w:t>
      </w:r>
      <w:proofErr w:type="spellEnd"/>
      <w:r>
        <w:t xml:space="preserve"> 4</w:t>
      </w:r>
    </w:p>
    <w:p w14:paraId="5139C8DE" w14:textId="77777777" w:rsidR="00C836E3" w:rsidRPr="007500AA" w:rsidRDefault="00C836E3" w:rsidP="007500AA">
      <w:pPr>
        <w:rPr>
          <w:b/>
        </w:rPr>
      </w:pPr>
      <w:r w:rsidRPr="007500AA">
        <w:rPr>
          <w:b/>
        </w:rPr>
        <w:t>Lesinhoud</w:t>
      </w:r>
    </w:p>
    <w:p w14:paraId="30DBC85D" w14:textId="77777777" w:rsidR="00C836E3" w:rsidRDefault="00C836E3" w:rsidP="007500AA">
      <w:r>
        <w:t>Presentatie en commentariëren van de structurele normalisaties</w:t>
      </w:r>
    </w:p>
    <w:p w14:paraId="7AA257D8" w14:textId="77777777" w:rsidR="00C836E3" w:rsidRPr="00C836E3" w:rsidRDefault="00C836E3" w:rsidP="00C836E3">
      <w:pPr>
        <w:numPr>
          <w:ilvl w:val="12"/>
          <w:numId w:val="0"/>
        </w:numPr>
      </w:pPr>
      <w:r w:rsidRPr="00C836E3">
        <w:t xml:space="preserve">Art. </w:t>
      </w:r>
      <w:proofErr w:type="spellStart"/>
      <w:r w:rsidRPr="00C836E3">
        <w:t>calcaneo-cuboidea</w:t>
      </w:r>
      <w:proofErr w:type="spellEnd"/>
      <w:r w:rsidRPr="00C836E3">
        <w:t xml:space="preserve">: disfunctie in </w:t>
      </w:r>
      <w:proofErr w:type="spellStart"/>
      <w:r w:rsidRPr="00C836E3">
        <w:t>endorotatie</w:t>
      </w:r>
      <w:proofErr w:type="spellEnd"/>
      <w:r w:rsidRPr="00C836E3">
        <w:t xml:space="preserve"> os </w:t>
      </w:r>
      <w:proofErr w:type="spellStart"/>
      <w:r w:rsidRPr="00C836E3">
        <w:t>cuboideum</w:t>
      </w:r>
      <w:proofErr w:type="spellEnd"/>
      <w:r w:rsidRPr="00C836E3">
        <w:t>: 2 technieken.</w:t>
      </w:r>
    </w:p>
    <w:p w14:paraId="41110549" w14:textId="77777777" w:rsidR="00C836E3" w:rsidRDefault="00C836E3" w:rsidP="00C836E3">
      <w:pPr>
        <w:numPr>
          <w:ilvl w:val="12"/>
          <w:numId w:val="0"/>
        </w:numPr>
      </w:pPr>
      <w:r>
        <w:t xml:space="preserve">Art. </w:t>
      </w:r>
      <w:proofErr w:type="spellStart"/>
      <w:r>
        <w:t>talo-navicularis</w:t>
      </w:r>
      <w:proofErr w:type="spellEnd"/>
      <w:r>
        <w:t xml:space="preserve">: disfunctie in </w:t>
      </w:r>
      <w:proofErr w:type="spellStart"/>
      <w:r>
        <w:t>exorotatie</w:t>
      </w:r>
      <w:proofErr w:type="spellEnd"/>
      <w:r>
        <w:t xml:space="preserve"> os </w:t>
      </w:r>
      <w:proofErr w:type="spellStart"/>
      <w:r>
        <w:t>navicularis</w:t>
      </w:r>
      <w:proofErr w:type="spellEnd"/>
      <w:r>
        <w:t>: 2 technieken.</w:t>
      </w:r>
    </w:p>
    <w:p w14:paraId="45049943" w14:textId="77777777" w:rsidR="00C836E3" w:rsidRDefault="00C836E3" w:rsidP="00C836E3">
      <w:pPr>
        <w:numPr>
          <w:ilvl w:val="12"/>
          <w:numId w:val="0"/>
        </w:numPr>
      </w:pPr>
      <w:r>
        <w:t xml:space="preserve">Art. </w:t>
      </w:r>
      <w:proofErr w:type="spellStart"/>
      <w:r>
        <w:t>cuboideo-navicularis</w:t>
      </w:r>
      <w:proofErr w:type="spellEnd"/>
      <w:r>
        <w:t xml:space="preserve">: </w:t>
      </w:r>
      <w:r>
        <w:tab/>
        <w:t xml:space="preserve">normalisatie van een gecombineerde disfunctie os         </w:t>
      </w:r>
    </w:p>
    <w:p w14:paraId="5C786DB7" w14:textId="77777777" w:rsidR="00C836E3" w:rsidRDefault="00C836E3" w:rsidP="00C836E3">
      <w:pPr>
        <w:numPr>
          <w:ilvl w:val="12"/>
          <w:numId w:val="0"/>
        </w:numPr>
        <w:ind w:left="2720" w:firstLine="340"/>
      </w:pPr>
      <w:proofErr w:type="spellStart"/>
      <w:r>
        <w:t>naviculare</w:t>
      </w:r>
      <w:proofErr w:type="spellEnd"/>
      <w:r>
        <w:t xml:space="preserve"> in </w:t>
      </w:r>
      <w:proofErr w:type="spellStart"/>
      <w:r>
        <w:t>exorotatie</w:t>
      </w:r>
      <w:proofErr w:type="spellEnd"/>
      <w:r>
        <w:t xml:space="preserve"> en os </w:t>
      </w:r>
      <w:proofErr w:type="spellStart"/>
      <w:r>
        <w:t>cuboideum</w:t>
      </w:r>
      <w:proofErr w:type="spellEnd"/>
      <w:r>
        <w:t xml:space="preserve"> in </w:t>
      </w:r>
      <w:proofErr w:type="spellStart"/>
      <w:r>
        <w:t>endorotatie</w:t>
      </w:r>
      <w:proofErr w:type="spellEnd"/>
      <w:r>
        <w:t>.</w:t>
      </w:r>
    </w:p>
    <w:p w14:paraId="1315DF2C" w14:textId="77777777" w:rsidR="00C836E3" w:rsidRDefault="00C836E3" w:rsidP="00C836E3">
      <w:pPr>
        <w:numPr>
          <w:ilvl w:val="12"/>
          <w:numId w:val="0"/>
        </w:numPr>
      </w:pPr>
      <w:r>
        <w:t xml:space="preserve">Disfunctie os </w:t>
      </w:r>
      <w:proofErr w:type="spellStart"/>
      <w:r>
        <w:t>cuneiformis</w:t>
      </w:r>
      <w:proofErr w:type="spellEnd"/>
      <w:r>
        <w:t xml:space="preserve"> 1 in </w:t>
      </w:r>
      <w:proofErr w:type="spellStart"/>
      <w:r>
        <w:t>exorotatie</w:t>
      </w:r>
      <w:proofErr w:type="spellEnd"/>
    </w:p>
    <w:p w14:paraId="491F5EB8" w14:textId="77777777" w:rsidR="00C836E3" w:rsidRDefault="00C836E3" w:rsidP="00C836E3">
      <w:pPr>
        <w:numPr>
          <w:ilvl w:val="12"/>
          <w:numId w:val="0"/>
        </w:numPr>
      </w:pPr>
      <w:r>
        <w:t xml:space="preserve">Normalisatie van </w:t>
      </w:r>
      <w:proofErr w:type="spellStart"/>
      <w:r>
        <w:t>cuneiformia</w:t>
      </w:r>
      <w:proofErr w:type="spellEnd"/>
      <w:r>
        <w:t xml:space="preserve"> 2 en 3</w:t>
      </w:r>
    </w:p>
    <w:p w14:paraId="53819A79" w14:textId="77777777" w:rsidR="00C836E3" w:rsidRDefault="00C836E3" w:rsidP="00C836E3">
      <w:pPr>
        <w:numPr>
          <w:ilvl w:val="12"/>
          <w:numId w:val="0"/>
        </w:numPr>
      </w:pPr>
      <w:r>
        <w:t xml:space="preserve">Disfunctie van de proximale </w:t>
      </w:r>
      <w:proofErr w:type="spellStart"/>
      <w:r>
        <w:t>phallangi</w:t>
      </w:r>
      <w:proofErr w:type="spellEnd"/>
      <w:r>
        <w:t xml:space="preserve"> in </w:t>
      </w:r>
      <w:proofErr w:type="spellStart"/>
      <w:r>
        <w:t>dorsiflexie</w:t>
      </w:r>
      <w:proofErr w:type="spellEnd"/>
    </w:p>
    <w:p w14:paraId="2E1007CC" w14:textId="77777777" w:rsidR="007500AA" w:rsidRDefault="007500AA" w:rsidP="007500AA"/>
    <w:p w14:paraId="3807EFE8" w14:textId="77777777" w:rsidR="00C836E3" w:rsidRPr="007500AA" w:rsidRDefault="00C836E3" w:rsidP="007500AA">
      <w:pPr>
        <w:rPr>
          <w:b/>
        </w:rPr>
      </w:pPr>
      <w:r w:rsidRPr="007500AA">
        <w:rPr>
          <w:b/>
        </w:rPr>
        <w:t>2. uitvoering door de studenten</w:t>
      </w:r>
    </w:p>
    <w:p w14:paraId="238B661C" w14:textId="77777777" w:rsidR="007500AA" w:rsidRDefault="007500AA" w:rsidP="007500AA"/>
    <w:p w14:paraId="35D8F6F2" w14:textId="77777777" w:rsidR="00C836E3" w:rsidRPr="007500AA" w:rsidRDefault="00C836E3" w:rsidP="007500AA">
      <w:pPr>
        <w:rPr>
          <w:b/>
        </w:rPr>
      </w:pPr>
      <w:r w:rsidRPr="007500AA">
        <w:rPr>
          <w:b/>
        </w:rPr>
        <w:t>Leerdoel</w:t>
      </w:r>
    </w:p>
    <w:p w14:paraId="5F867349" w14:textId="77777777" w:rsidR="00C836E3" w:rsidRDefault="00C836E3" w:rsidP="00C836E3">
      <w:pPr>
        <w:numPr>
          <w:ilvl w:val="12"/>
          <w:numId w:val="0"/>
        </w:numPr>
      </w:pPr>
      <w:r>
        <w:t>De student wordt op de verschillende parameters gewezen die belangrijk zijn voor een goede normalisatie:</w:t>
      </w:r>
    </w:p>
    <w:p w14:paraId="44019B66" w14:textId="77777777" w:rsidR="00C836E3" w:rsidRDefault="00C836E3" w:rsidP="00C836E3">
      <w:pPr>
        <w:numPr>
          <w:ilvl w:val="12"/>
          <w:numId w:val="0"/>
        </w:numPr>
      </w:pPr>
      <w:r>
        <w:t>Houding van de patiënt</w:t>
      </w:r>
    </w:p>
    <w:p w14:paraId="0CB376C4" w14:textId="77777777" w:rsidR="00C836E3" w:rsidRDefault="00C836E3" w:rsidP="00C836E3">
      <w:pPr>
        <w:numPr>
          <w:ilvl w:val="12"/>
          <w:numId w:val="0"/>
        </w:numPr>
      </w:pPr>
      <w:r>
        <w:t>Houding van de therapeut</w:t>
      </w:r>
    </w:p>
    <w:p w14:paraId="5BE00775" w14:textId="77777777" w:rsidR="00C836E3" w:rsidRDefault="00C836E3" w:rsidP="00C836E3">
      <w:pPr>
        <w:numPr>
          <w:ilvl w:val="12"/>
          <w:numId w:val="0"/>
        </w:numPr>
      </w:pPr>
      <w:r>
        <w:t>Handenplaatsing</w:t>
      </w:r>
    </w:p>
    <w:p w14:paraId="3C8AED91" w14:textId="77777777" w:rsidR="00C836E3" w:rsidRDefault="00C836E3" w:rsidP="00C836E3">
      <w:pPr>
        <w:numPr>
          <w:ilvl w:val="12"/>
          <w:numId w:val="0"/>
        </w:numPr>
      </w:pPr>
      <w:r>
        <w:t>Opbouwen van de voorspanning (tissue pull)</w:t>
      </w:r>
    </w:p>
    <w:p w14:paraId="38C8BA41" w14:textId="77777777" w:rsidR="00C836E3" w:rsidRDefault="00C836E3" w:rsidP="00C836E3">
      <w:pPr>
        <w:numPr>
          <w:ilvl w:val="12"/>
          <w:numId w:val="0"/>
        </w:numPr>
      </w:pPr>
      <w:r>
        <w:t xml:space="preserve">Snelheid van uitvoering – </w:t>
      </w:r>
      <w:proofErr w:type="spellStart"/>
      <w:r>
        <w:t>thrust</w:t>
      </w:r>
      <w:proofErr w:type="spellEnd"/>
    </w:p>
    <w:p w14:paraId="079E1CA5" w14:textId="77777777" w:rsidR="007500AA" w:rsidRDefault="007500AA" w:rsidP="007500AA"/>
    <w:p w14:paraId="57BD8EED" w14:textId="77777777" w:rsidR="00C836E3" w:rsidRDefault="00C836E3" w:rsidP="007500AA">
      <w:proofErr w:type="spellStart"/>
      <w:r>
        <w:t>lesblok</w:t>
      </w:r>
      <w:proofErr w:type="spellEnd"/>
      <w:r>
        <w:t xml:space="preserve"> 5 en 6</w:t>
      </w:r>
    </w:p>
    <w:p w14:paraId="1E2101A7" w14:textId="77777777" w:rsidR="00C836E3" w:rsidRPr="007500AA" w:rsidRDefault="00C836E3" w:rsidP="007500AA">
      <w:pPr>
        <w:rPr>
          <w:b/>
        </w:rPr>
      </w:pPr>
      <w:r w:rsidRPr="007500AA">
        <w:rPr>
          <w:b/>
        </w:rPr>
        <w:t>Lesinhoud</w:t>
      </w:r>
    </w:p>
    <w:p w14:paraId="73491831" w14:textId="77777777" w:rsidR="00C836E3" w:rsidRDefault="00C836E3" w:rsidP="00C836E3">
      <w:pPr>
        <w:numPr>
          <w:ilvl w:val="12"/>
          <w:numId w:val="0"/>
        </w:numPr>
      </w:pPr>
      <w:r>
        <w:t>Oplossen van theoretische en praktische problemen rond de voet.</w:t>
      </w:r>
    </w:p>
    <w:p w14:paraId="5631F64D" w14:textId="77777777" w:rsidR="00C836E3" w:rsidRDefault="00C836E3" w:rsidP="00C836E3">
      <w:pPr>
        <w:numPr>
          <w:ilvl w:val="12"/>
          <w:numId w:val="0"/>
        </w:numPr>
      </w:pPr>
      <w:r>
        <w:t>Atelier: training diagnostiek.</w:t>
      </w:r>
    </w:p>
    <w:p w14:paraId="55C2D465" w14:textId="77777777" w:rsidR="00C836E3" w:rsidRDefault="00C836E3" w:rsidP="00C836E3">
      <w:pPr>
        <w:numPr>
          <w:ilvl w:val="12"/>
          <w:numId w:val="0"/>
        </w:numPr>
      </w:pPr>
      <w:r>
        <w:t xml:space="preserve">Een student wordt door de medestudenten onderzocht op disfuncties in het bereik van voet, onderbeen, knie </w:t>
      </w:r>
      <w:proofErr w:type="spellStart"/>
      <w:r>
        <w:t>etc</w:t>
      </w:r>
      <w:proofErr w:type="spellEnd"/>
      <w:r>
        <w:t>…</w:t>
      </w:r>
    </w:p>
    <w:p w14:paraId="2E5AFA2A" w14:textId="77777777" w:rsidR="00C836E3" w:rsidRDefault="00C836E3" w:rsidP="00C836E3">
      <w:pPr>
        <w:numPr>
          <w:ilvl w:val="12"/>
          <w:numId w:val="0"/>
        </w:numPr>
      </w:pPr>
      <w:r>
        <w:t xml:space="preserve">De docent begeleidt en controleert de testen en palpaties en laat iedereen meevoelen en </w:t>
      </w:r>
      <w:proofErr w:type="spellStart"/>
      <w:r>
        <w:t>meetesten</w:t>
      </w:r>
      <w:proofErr w:type="spellEnd"/>
      <w:r>
        <w:t>.</w:t>
      </w:r>
    </w:p>
    <w:p w14:paraId="733BDE11" w14:textId="77777777" w:rsidR="007500AA" w:rsidRDefault="007500AA" w:rsidP="007500AA"/>
    <w:p w14:paraId="5AC336F3" w14:textId="77777777" w:rsidR="00C836E3" w:rsidRDefault="00C836E3" w:rsidP="007500AA">
      <w:r>
        <w:t>Leerdoel</w:t>
      </w:r>
    </w:p>
    <w:p w14:paraId="0E1FDD06" w14:textId="77777777" w:rsidR="00C836E3" w:rsidRDefault="00C836E3" w:rsidP="00C836E3">
      <w:pPr>
        <w:numPr>
          <w:ilvl w:val="12"/>
          <w:numId w:val="0"/>
        </w:numPr>
      </w:pPr>
      <w:r>
        <w:t>De student is diagnostisch in staat een voet te evalueren in zijn functie en zijn disfunctie.</w:t>
      </w:r>
    </w:p>
    <w:p w14:paraId="776EF35D" w14:textId="77777777" w:rsidR="007500AA" w:rsidRDefault="007500AA" w:rsidP="007500AA"/>
    <w:p w14:paraId="767B1BDC" w14:textId="77777777" w:rsidR="00C836E3" w:rsidRDefault="00C836E3" w:rsidP="007500AA">
      <w:proofErr w:type="spellStart"/>
      <w:r>
        <w:t>lesblok</w:t>
      </w:r>
      <w:proofErr w:type="spellEnd"/>
      <w:r>
        <w:t xml:space="preserve"> 7 en 8</w:t>
      </w:r>
    </w:p>
    <w:p w14:paraId="6BE8C878" w14:textId="77777777" w:rsidR="00C836E3" w:rsidRPr="007500AA" w:rsidRDefault="00C836E3" w:rsidP="007500AA">
      <w:pPr>
        <w:rPr>
          <w:b/>
        </w:rPr>
      </w:pPr>
      <w:proofErr w:type="spellStart"/>
      <w:r w:rsidRPr="007500AA">
        <w:rPr>
          <w:b/>
        </w:rPr>
        <w:t>Les</w:t>
      </w:r>
      <w:r w:rsidRPr="007500AA">
        <w:rPr>
          <w:b/>
          <w:caps/>
        </w:rPr>
        <w:t>I</w:t>
      </w:r>
      <w:r w:rsidRPr="007500AA">
        <w:rPr>
          <w:b/>
        </w:rPr>
        <w:t>nhoud</w:t>
      </w:r>
      <w:proofErr w:type="spellEnd"/>
    </w:p>
    <w:p w14:paraId="5C5FA60B" w14:textId="77777777" w:rsidR="00C836E3" w:rsidRPr="007500AA" w:rsidRDefault="00C836E3" w:rsidP="007500AA">
      <w:pPr>
        <w:rPr>
          <w:b/>
        </w:rPr>
      </w:pPr>
      <w:r w:rsidRPr="007500AA">
        <w:rPr>
          <w:b/>
        </w:rPr>
        <w:t>Atelier: Training normalisaties.</w:t>
      </w:r>
    </w:p>
    <w:p w14:paraId="5C71D6FA" w14:textId="77777777" w:rsidR="00C836E3" w:rsidRDefault="00C836E3" w:rsidP="00C836E3">
      <w:pPr>
        <w:numPr>
          <w:ilvl w:val="12"/>
          <w:numId w:val="0"/>
        </w:numPr>
        <w:ind w:firstLine="708"/>
      </w:pPr>
      <w:r>
        <w:t xml:space="preserve">Disfunctie in </w:t>
      </w:r>
      <w:proofErr w:type="spellStart"/>
      <w:r>
        <w:t>endorotatie</w:t>
      </w:r>
      <w:proofErr w:type="spellEnd"/>
      <w:r>
        <w:t xml:space="preserve"> os </w:t>
      </w:r>
      <w:proofErr w:type="spellStart"/>
      <w:r>
        <w:t>cuboideum</w:t>
      </w:r>
      <w:proofErr w:type="spellEnd"/>
      <w:r>
        <w:t>: 2 technieken.</w:t>
      </w:r>
    </w:p>
    <w:p w14:paraId="16510CA4" w14:textId="77777777" w:rsidR="00C836E3" w:rsidRDefault="00C836E3" w:rsidP="00C836E3">
      <w:pPr>
        <w:numPr>
          <w:ilvl w:val="12"/>
          <w:numId w:val="0"/>
        </w:numPr>
        <w:ind w:firstLine="708"/>
      </w:pPr>
      <w:r>
        <w:t xml:space="preserve">Disfunctie in </w:t>
      </w:r>
      <w:proofErr w:type="spellStart"/>
      <w:r>
        <w:t>exorotatie</w:t>
      </w:r>
      <w:proofErr w:type="spellEnd"/>
      <w:r>
        <w:t xml:space="preserve"> os </w:t>
      </w:r>
      <w:proofErr w:type="spellStart"/>
      <w:r>
        <w:t>navicularis</w:t>
      </w:r>
      <w:proofErr w:type="spellEnd"/>
      <w:r>
        <w:t>: 2 technieken.</w:t>
      </w:r>
    </w:p>
    <w:p w14:paraId="3E5E9E8F" w14:textId="77777777" w:rsidR="00C836E3" w:rsidRDefault="00C836E3" w:rsidP="00C836E3">
      <w:pPr>
        <w:numPr>
          <w:ilvl w:val="12"/>
          <w:numId w:val="0"/>
        </w:numPr>
        <w:ind w:firstLine="708"/>
      </w:pPr>
      <w:r>
        <w:t xml:space="preserve">Normalisatie van een gecombineerde disfunctie gewricht van </w:t>
      </w:r>
      <w:proofErr w:type="spellStart"/>
      <w:r>
        <w:t>Chopart</w:t>
      </w:r>
      <w:proofErr w:type="spellEnd"/>
      <w:r>
        <w:t>.</w:t>
      </w:r>
    </w:p>
    <w:p w14:paraId="4EF5A984" w14:textId="77777777" w:rsidR="00C836E3" w:rsidRDefault="00C836E3" w:rsidP="00C836E3">
      <w:pPr>
        <w:numPr>
          <w:ilvl w:val="12"/>
          <w:numId w:val="0"/>
        </w:numPr>
        <w:ind w:firstLine="708"/>
      </w:pPr>
      <w:r>
        <w:t xml:space="preserve">Disfunctie os </w:t>
      </w:r>
      <w:proofErr w:type="spellStart"/>
      <w:r>
        <w:t>cuneiformis</w:t>
      </w:r>
      <w:proofErr w:type="spellEnd"/>
      <w:r>
        <w:t xml:space="preserve"> 1 in </w:t>
      </w:r>
      <w:proofErr w:type="spellStart"/>
      <w:r>
        <w:t>exorotatie</w:t>
      </w:r>
      <w:proofErr w:type="spellEnd"/>
      <w:r>
        <w:t>.</w:t>
      </w:r>
    </w:p>
    <w:p w14:paraId="4175176D" w14:textId="77777777" w:rsidR="00C836E3" w:rsidRDefault="00C836E3" w:rsidP="00C836E3">
      <w:pPr>
        <w:numPr>
          <w:ilvl w:val="12"/>
          <w:numId w:val="0"/>
        </w:numPr>
        <w:ind w:firstLine="708"/>
      </w:pPr>
      <w:r>
        <w:t xml:space="preserve">Normalisatie van </w:t>
      </w:r>
      <w:proofErr w:type="spellStart"/>
      <w:r>
        <w:t>cuneiformia</w:t>
      </w:r>
      <w:proofErr w:type="spellEnd"/>
      <w:r>
        <w:t xml:space="preserve"> 2 en 3.</w:t>
      </w:r>
    </w:p>
    <w:p w14:paraId="44108EB5" w14:textId="77777777" w:rsidR="00C836E3" w:rsidRDefault="00C836E3" w:rsidP="00C836E3">
      <w:pPr>
        <w:numPr>
          <w:ilvl w:val="12"/>
          <w:numId w:val="0"/>
        </w:numPr>
        <w:ind w:firstLine="708"/>
      </w:pPr>
      <w:r>
        <w:t xml:space="preserve">Disfunctie van de proximale </w:t>
      </w:r>
      <w:proofErr w:type="spellStart"/>
      <w:r>
        <w:t>phallangi</w:t>
      </w:r>
      <w:proofErr w:type="spellEnd"/>
      <w:r>
        <w:t xml:space="preserve"> in </w:t>
      </w:r>
      <w:proofErr w:type="spellStart"/>
      <w:r>
        <w:t>dorsiflexie</w:t>
      </w:r>
      <w:proofErr w:type="spellEnd"/>
      <w:r>
        <w:t>.</w:t>
      </w:r>
    </w:p>
    <w:p w14:paraId="4A3F94FD" w14:textId="77777777" w:rsidR="00C836E3" w:rsidRDefault="00C836E3" w:rsidP="00C836E3">
      <w:pPr>
        <w:numPr>
          <w:ilvl w:val="12"/>
          <w:numId w:val="0"/>
        </w:numPr>
      </w:pPr>
      <w:r>
        <w:lastRenderedPageBreak/>
        <w:tab/>
      </w:r>
      <w:r>
        <w:tab/>
        <w:t xml:space="preserve">Disfunctie van de eerste proximale </w:t>
      </w:r>
      <w:proofErr w:type="spellStart"/>
      <w:r>
        <w:t>phallanx</w:t>
      </w:r>
      <w:proofErr w:type="spellEnd"/>
      <w:r>
        <w:t xml:space="preserve"> in adductie.</w:t>
      </w:r>
    </w:p>
    <w:p w14:paraId="04438295" w14:textId="77777777" w:rsidR="00C836E3" w:rsidRDefault="00C836E3" w:rsidP="007500AA">
      <w:r>
        <w:t>Herhaling van de normalisaties van het 1</w:t>
      </w:r>
      <w:r>
        <w:rPr>
          <w:vertAlign w:val="superscript"/>
        </w:rPr>
        <w:t>e</w:t>
      </w:r>
      <w:r>
        <w:t xml:space="preserve"> deel voet.</w:t>
      </w:r>
    </w:p>
    <w:p w14:paraId="2CF54B59" w14:textId="77777777" w:rsidR="00C836E3" w:rsidRPr="007500AA" w:rsidRDefault="00C836E3" w:rsidP="007500AA">
      <w:pPr>
        <w:rPr>
          <w:b/>
        </w:rPr>
      </w:pPr>
      <w:r w:rsidRPr="007500AA">
        <w:rPr>
          <w:b/>
        </w:rPr>
        <w:t>Leerdoel.</w:t>
      </w:r>
    </w:p>
    <w:p w14:paraId="5958582B" w14:textId="77777777" w:rsidR="00C836E3" w:rsidRDefault="00C836E3" w:rsidP="007500AA">
      <w:r>
        <w:t>Therapeutisch is de student in de mogelijkheid elke structurele normalisatie aan de voet uit te voeren.</w:t>
      </w:r>
    </w:p>
    <w:p w14:paraId="2D3B445C" w14:textId="77777777" w:rsidR="00C836E3" w:rsidRDefault="00C836E3" w:rsidP="00C836E3">
      <w:pPr>
        <w:numPr>
          <w:ilvl w:val="12"/>
          <w:numId w:val="0"/>
        </w:numPr>
      </w:pPr>
    </w:p>
    <w:p w14:paraId="55BA55FC" w14:textId="77777777" w:rsidR="00C836E3" w:rsidRDefault="00C836E3" w:rsidP="00C836E3">
      <w:pPr>
        <w:numPr>
          <w:ilvl w:val="12"/>
          <w:numId w:val="0"/>
        </w:numPr>
      </w:pPr>
      <w:r>
        <w:br w:type="page"/>
      </w:r>
    </w:p>
    <w:p w14:paraId="68819935" w14:textId="77777777" w:rsidR="00C836E3" w:rsidRDefault="00C836E3" w:rsidP="00C836E3">
      <w:pPr>
        <w:pStyle w:val="Kop2"/>
        <w:numPr>
          <w:ilvl w:val="12"/>
          <w:numId w:val="0"/>
        </w:numPr>
      </w:pPr>
      <w:bookmarkStart w:id="261" w:name="_Toc373788310"/>
      <w:r>
        <w:lastRenderedPageBreak/>
        <w:t>11.4. lEERDOEL SCHOUDER</w:t>
      </w:r>
      <w:bookmarkEnd w:id="261"/>
    </w:p>
    <w:p w14:paraId="4EDF7F56" w14:textId="77777777" w:rsidR="00C836E3" w:rsidRDefault="00C836E3" w:rsidP="007500AA">
      <w:proofErr w:type="spellStart"/>
      <w:r>
        <w:t>l</w:t>
      </w:r>
      <w:r>
        <w:rPr>
          <w:caps/>
        </w:rPr>
        <w:t>E</w:t>
      </w:r>
      <w:r>
        <w:t>sblok</w:t>
      </w:r>
      <w:proofErr w:type="spellEnd"/>
      <w:r>
        <w:t xml:space="preserve"> 1</w:t>
      </w:r>
    </w:p>
    <w:p w14:paraId="6F24F476" w14:textId="77777777" w:rsidR="00C836E3" w:rsidRPr="007500AA" w:rsidRDefault="00C836E3" w:rsidP="007500AA">
      <w:pPr>
        <w:rPr>
          <w:b/>
        </w:rPr>
      </w:pPr>
      <w:r w:rsidRPr="007500AA">
        <w:rPr>
          <w:b/>
        </w:rPr>
        <w:t>Lesinhoud</w:t>
      </w:r>
    </w:p>
    <w:p w14:paraId="77C3341F" w14:textId="77777777" w:rsidR="007500AA" w:rsidRDefault="007500AA" w:rsidP="007500AA"/>
    <w:p w14:paraId="16B380C6" w14:textId="77777777" w:rsidR="00C836E3" w:rsidRPr="007500AA" w:rsidRDefault="00C836E3" w:rsidP="007500AA">
      <w:pPr>
        <w:rPr>
          <w:b/>
        </w:rPr>
      </w:pPr>
      <w:r w:rsidRPr="007500AA">
        <w:rPr>
          <w:b/>
        </w:rPr>
        <w:t>Topografische anatomie van de schoudergordel</w:t>
      </w:r>
    </w:p>
    <w:p w14:paraId="7F5FFAFA" w14:textId="77777777" w:rsidR="00C836E3" w:rsidRDefault="00C836E3" w:rsidP="00C836E3">
      <w:pPr>
        <w:numPr>
          <w:ilvl w:val="12"/>
          <w:numId w:val="0"/>
        </w:numPr>
      </w:pPr>
      <w:r>
        <w:t xml:space="preserve">Art. </w:t>
      </w:r>
      <w:proofErr w:type="spellStart"/>
      <w:r>
        <w:t>sterno-costo-clavicularis</w:t>
      </w:r>
      <w:proofErr w:type="spellEnd"/>
      <w:r>
        <w:t xml:space="preserve">: gewrichtsvlakken, </w:t>
      </w:r>
      <w:proofErr w:type="spellStart"/>
      <w:r>
        <w:t>ligamentaire</w:t>
      </w:r>
      <w:proofErr w:type="spellEnd"/>
      <w:r>
        <w:t xml:space="preserve"> en musculaire sturing.</w:t>
      </w:r>
    </w:p>
    <w:p w14:paraId="202C3ADD" w14:textId="77777777" w:rsidR="00C836E3" w:rsidRDefault="00C836E3" w:rsidP="00C836E3">
      <w:pPr>
        <w:numPr>
          <w:ilvl w:val="12"/>
          <w:numId w:val="0"/>
        </w:numPr>
      </w:pPr>
      <w:r>
        <w:t xml:space="preserve">Art. </w:t>
      </w:r>
      <w:proofErr w:type="spellStart"/>
      <w:r>
        <w:t>acromio-clavicularis</w:t>
      </w:r>
      <w:proofErr w:type="spellEnd"/>
      <w:r>
        <w:t xml:space="preserve">: gewrichtsvlakken, </w:t>
      </w:r>
      <w:proofErr w:type="spellStart"/>
      <w:r>
        <w:t>ligamentaire</w:t>
      </w:r>
      <w:proofErr w:type="spellEnd"/>
      <w:r>
        <w:t xml:space="preserve"> en musculaire sturing.</w:t>
      </w:r>
    </w:p>
    <w:p w14:paraId="5BDAF571" w14:textId="77777777" w:rsidR="00C836E3" w:rsidRDefault="00C836E3" w:rsidP="00C836E3">
      <w:pPr>
        <w:numPr>
          <w:ilvl w:val="12"/>
          <w:numId w:val="0"/>
        </w:numPr>
      </w:pPr>
      <w:r>
        <w:t xml:space="preserve">Art. </w:t>
      </w:r>
      <w:proofErr w:type="spellStart"/>
      <w:r>
        <w:t>gleno</w:t>
      </w:r>
      <w:proofErr w:type="spellEnd"/>
      <w:r>
        <w:t xml:space="preserve">-humeralis: gewrichtsvlakken, </w:t>
      </w:r>
      <w:proofErr w:type="spellStart"/>
      <w:r>
        <w:t>ligamentaire</w:t>
      </w:r>
      <w:proofErr w:type="spellEnd"/>
      <w:r>
        <w:t xml:space="preserve"> en musculaire sturing.</w:t>
      </w:r>
    </w:p>
    <w:p w14:paraId="7A06E2FD" w14:textId="77777777" w:rsidR="00C836E3" w:rsidRDefault="00C836E3" w:rsidP="00C836E3">
      <w:pPr>
        <w:numPr>
          <w:ilvl w:val="12"/>
          <w:numId w:val="0"/>
        </w:numPr>
      </w:pPr>
      <w:r>
        <w:t xml:space="preserve">Art. </w:t>
      </w:r>
      <w:proofErr w:type="spellStart"/>
      <w:r>
        <w:t>subdeltoidea</w:t>
      </w:r>
      <w:proofErr w:type="spellEnd"/>
      <w:r>
        <w:t xml:space="preserve">: de </w:t>
      </w:r>
      <w:proofErr w:type="spellStart"/>
      <w:r>
        <w:t>subacromiale</w:t>
      </w:r>
      <w:proofErr w:type="spellEnd"/>
      <w:r>
        <w:t xml:space="preserve"> ruimte met zijn </w:t>
      </w:r>
      <w:proofErr w:type="spellStart"/>
      <w:r>
        <w:t>bursa</w:t>
      </w:r>
      <w:proofErr w:type="spellEnd"/>
      <w:r>
        <w:t>. Het glijdmechanisme.</w:t>
      </w:r>
    </w:p>
    <w:p w14:paraId="753EF62C" w14:textId="77777777" w:rsidR="00C836E3" w:rsidRDefault="00C836E3" w:rsidP="00C836E3">
      <w:pPr>
        <w:numPr>
          <w:ilvl w:val="12"/>
          <w:numId w:val="0"/>
        </w:numPr>
      </w:pPr>
      <w:r>
        <w:t xml:space="preserve">Art. </w:t>
      </w:r>
      <w:proofErr w:type="spellStart"/>
      <w:r>
        <w:t>scapulo-thoracalis</w:t>
      </w:r>
      <w:proofErr w:type="spellEnd"/>
      <w:r>
        <w:t>: de anatomische elementen van het glijdmechanisme.</w:t>
      </w:r>
    </w:p>
    <w:p w14:paraId="0B76F657" w14:textId="77777777" w:rsidR="00C836E3" w:rsidRDefault="00C836E3" w:rsidP="00C836E3">
      <w:pPr>
        <w:numPr>
          <w:ilvl w:val="12"/>
          <w:numId w:val="0"/>
        </w:numPr>
      </w:pPr>
      <w:r>
        <w:t xml:space="preserve">Het </w:t>
      </w:r>
      <w:proofErr w:type="spellStart"/>
      <w:r>
        <w:t>bicipitaal</w:t>
      </w:r>
      <w:proofErr w:type="spellEnd"/>
      <w:r>
        <w:t xml:space="preserve"> glijdmechanisme.</w:t>
      </w:r>
    </w:p>
    <w:p w14:paraId="6DD520EC" w14:textId="77777777" w:rsidR="00C836E3" w:rsidRDefault="00C836E3" w:rsidP="00C836E3">
      <w:pPr>
        <w:numPr>
          <w:ilvl w:val="12"/>
          <w:numId w:val="0"/>
        </w:numPr>
      </w:pPr>
      <w:r>
        <w:t xml:space="preserve">Relaties met </w:t>
      </w:r>
      <w:proofErr w:type="spellStart"/>
      <w:r>
        <w:t>cwk</w:t>
      </w:r>
      <w:proofErr w:type="spellEnd"/>
      <w:r>
        <w:t xml:space="preserve"> – </w:t>
      </w:r>
      <w:proofErr w:type="spellStart"/>
      <w:r>
        <w:t>twk</w:t>
      </w:r>
      <w:proofErr w:type="spellEnd"/>
      <w:r>
        <w:t xml:space="preserve"> – </w:t>
      </w:r>
      <w:proofErr w:type="spellStart"/>
      <w:r>
        <w:t>lwk</w:t>
      </w:r>
      <w:proofErr w:type="spellEnd"/>
      <w:r>
        <w:t>.</w:t>
      </w:r>
    </w:p>
    <w:p w14:paraId="245CFC37" w14:textId="77777777" w:rsidR="00C836E3" w:rsidRDefault="00C836E3" w:rsidP="00C836E3">
      <w:pPr>
        <w:numPr>
          <w:ilvl w:val="12"/>
          <w:numId w:val="0"/>
        </w:numPr>
      </w:pPr>
      <w:r>
        <w:t xml:space="preserve">Relaties met de schedel: </w:t>
      </w:r>
      <w:proofErr w:type="spellStart"/>
      <w:r>
        <w:t>occiput</w:t>
      </w:r>
      <w:proofErr w:type="spellEnd"/>
      <w:r>
        <w:t xml:space="preserve">, proc. </w:t>
      </w:r>
      <w:proofErr w:type="spellStart"/>
      <w:r>
        <w:t>mastoideus</w:t>
      </w:r>
      <w:proofErr w:type="spellEnd"/>
      <w:r>
        <w:t xml:space="preserve">, os </w:t>
      </w:r>
      <w:proofErr w:type="spellStart"/>
      <w:r>
        <w:t>hyoideus</w:t>
      </w:r>
      <w:proofErr w:type="spellEnd"/>
      <w:r>
        <w:t>.</w:t>
      </w:r>
    </w:p>
    <w:p w14:paraId="1E4494D6" w14:textId="77777777" w:rsidR="00C836E3" w:rsidRDefault="00C836E3" w:rsidP="00C836E3">
      <w:pPr>
        <w:numPr>
          <w:ilvl w:val="12"/>
          <w:numId w:val="0"/>
        </w:numPr>
      </w:pPr>
      <w:r>
        <w:t>Relaties met het ribbenrooster.</w:t>
      </w:r>
    </w:p>
    <w:p w14:paraId="480E9AD3" w14:textId="77777777" w:rsidR="00C836E3" w:rsidRDefault="00C836E3" w:rsidP="00C836E3">
      <w:pPr>
        <w:numPr>
          <w:ilvl w:val="12"/>
          <w:numId w:val="0"/>
        </w:numPr>
      </w:pPr>
      <w:r>
        <w:t>Relaties met  het bekken.</w:t>
      </w:r>
    </w:p>
    <w:p w14:paraId="73567C9F" w14:textId="77777777" w:rsidR="00C836E3" w:rsidRDefault="00C836E3" w:rsidP="00C836E3">
      <w:pPr>
        <w:numPr>
          <w:ilvl w:val="12"/>
          <w:numId w:val="0"/>
        </w:numPr>
      </w:pPr>
      <w:r>
        <w:t>Neuro-vasculaire relaties met het bovenste lidmaat (</w:t>
      </w:r>
      <w:proofErr w:type="spellStart"/>
      <w:r>
        <w:t>thoracic</w:t>
      </w:r>
      <w:proofErr w:type="spellEnd"/>
      <w:r>
        <w:t xml:space="preserve"> outlet).</w:t>
      </w:r>
    </w:p>
    <w:p w14:paraId="57F7D626" w14:textId="77777777" w:rsidR="00C836E3" w:rsidRDefault="00C836E3" w:rsidP="00C836E3">
      <w:pPr>
        <w:numPr>
          <w:ilvl w:val="12"/>
          <w:numId w:val="0"/>
        </w:numPr>
      </w:pPr>
      <w:r>
        <w:t xml:space="preserve">Relaties met hart, longen en </w:t>
      </w:r>
      <w:proofErr w:type="spellStart"/>
      <w:r>
        <w:t>viscerae</w:t>
      </w:r>
      <w:proofErr w:type="spellEnd"/>
      <w:r>
        <w:t>.</w:t>
      </w:r>
    </w:p>
    <w:p w14:paraId="59DF4958" w14:textId="77777777" w:rsidR="007500AA" w:rsidRDefault="007500AA" w:rsidP="007500AA"/>
    <w:p w14:paraId="660D9121" w14:textId="77777777" w:rsidR="00C836E3" w:rsidRPr="007500AA" w:rsidRDefault="00C836E3" w:rsidP="007500AA">
      <w:pPr>
        <w:rPr>
          <w:b/>
        </w:rPr>
      </w:pPr>
      <w:proofErr w:type="spellStart"/>
      <w:r w:rsidRPr="007500AA">
        <w:rPr>
          <w:b/>
        </w:rPr>
        <w:t>Osteokinematica</w:t>
      </w:r>
      <w:proofErr w:type="spellEnd"/>
      <w:r w:rsidRPr="007500AA">
        <w:rPr>
          <w:b/>
        </w:rPr>
        <w:t xml:space="preserve"> van de verschillende verbindingen in het schoudercomplex</w:t>
      </w:r>
    </w:p>
    <w:p w14:paraId="318588DD" w14:textId="77777777" w:rsidR="00C836E3" w:rsidRDefault="00C836E3" w:rsidP="00C836E3">
      <w:pPr>
        <w:numPr>
          <w:ilvl w:val="12"/>
          <w:numId w:val="0"/>
        </w:numPr>
      </w:pPr>
      <w:r>
        <w:t xml:space="preserve">Mobiliteit  van de clavicula in het </w:t>
      </w:r>
      <w:proofErr w:type="spellStart"/>
      <w:r>
        <w:t>sterno-claviculair</w:t>
      </w:r>
      <w:proofErr w:type="spellEnd"/>
      <w:r>
        <w:t xml:space="preserve"> gewricht bij:</w:t>
      </w:r>
    </w:p>
    <w:p w14:paraId="6AE05302" w14:textId="77777777" w:rsidR="00C836E3" w:rsidRDefault="00C836E3" w:rsidP="007500AA">
      <w:pPr>
        <w:ind w:left="2832" w:firstLine="708"/>
      </w:pPr>
      <w:r>
        <w:t>Elevatie – depressie</w:t>
      </w:r>
    </w:p>
    <w:p w14:paraId="3ADD73EE" w14:textId="77777777" w:rsidR="00C836E3" w:rsidRDefault="00C836E3" w:rsidP="00C836E3">
      <w:pPr>
        <w:numPr>
          <w:ilvl w:val="12"/>
          <w:numId w:val="0"/>
        </w:numPr>
      </w:pPr>
      <w:r>
        <w:tab/>
      </w:r>
      <w:r>
        <w:tab/>
      </w:r>
      <w:r>
        <w:tab/>
      </w:r>
      <w:r>
        <w:tab/>
      </w:r>
      <w:r>
        <w:tab/>
        <w:t>Pro- en retractie</w:t>
      </w:r>
    </w:p>
    <w:p w14:paraId="5CB54335" w14:textId="77777777" w:rsidR="00C836E3" w:rsidRDefault="00C836E3" w:rsidP="00C836E3">
      <w:pPr>
        <w:numPr>
          <w:ilvl w:val="12"/>
          <w:numId w:val="0"/>
        </w:numPr>
      </w:pPr>
      <w:r>
        <w:tab/>
      </w:r>
      <w:r>
        <w:tab/>
      </w:r>
      <w:r>
        <w:tab/>
      </w:r>
      <w:r>
        <w:tab/>
      </w:r>
      <w:r>
        <w:tab/>
        <w:t>Rotatie</w:t>
      </w:r>
    </w:p>
    <w:p w14:paraId="30E0289D" w14:textId="77777777" w:rsidR="00C836E3" w:rsidRDefault="00C836E3" w:rsidP="00C836E3">
      <w:pPr>
        <w:numPr>
          <w:ilvl w:val="12"/>
          <w:numId w:val="0"/>
        </w:numPr>
      </w:pPr>
      <w:r>
        <w:t xml:space="preserve">Mobiliteit van de clavicula in het </w:t>
      </w:r>
      <w:proofErr w:type="spellStart"/>
      <w:r>
        <w:t>acromio-claviculair</w:t>
      </w:r>
      <w:proofErr w:type="spellEnd"/>
      <w:r>
        <w:t xml:space="preserve"> gewricht bij:</w:t>
      </w:r>
    </w:p>
    <w:p w14:paraId="2282D924" w14:textId="77777777" w:rsidR="00C836E3" w:rsidRDefault="00C836E3" w:rsidP="00C836E3">
      <w:pPr>
        <w:numPr>
          <w:ilvl w:val="12"/>
          <w:numId w:val="0"/>
        </w:numPr>
      </w:pPr>
      <w:r>
        <w:tab/>
      </w:r>
      <w:r>
        <w:tab/>
      </w:r>
      <w:r>
        <w:tab/>
      </w:r>
      <w:r>
        <w:tab/>
      </w:r>
      <w:r>
        <w:tab/>
        <w:t>Elevatie - depressie</w:t>
      </w:r>
    </w:p>
    <w:p w14:paraId="10D10635" w14:textId="77777777" w:rsidR="00C836E3" w:rsidRDefault="00C836E3" w:rsidP="00C836E3">
      <w:pPr>
        <w:numPr>
          <w:ilvl w:val="12"/>
          <w:numId w:val="0"/>
        </w:numPr>
      </w:pPr>
      <w:r>
        <w:tab/>
      </w:r>
      <w:r>
        <w:tab/>
      </w:r>
      <w:r>
        <w:tab/>
      </w:r>
      <w:r>
        <w:tab/>
      </w:r>
      <w:r>
        <w:tab/>
        <w:t>Pro- en retractie</w:t>
      </w:r>
    </w:p>
    <w:p w14:paraId="3DE7E7B6" w14:textId="77777777" w:rsidR="00C836E3" w:rsidRDefault="00C836E3" w:rsidP="00C836E3">
      <w:pPr>
        <w:numPr>
          <w:ilvl w:val="12"/>
          <w:numId w:val="0"/>
        </w:numPr>
      </w:pPr>
      <w:r>
        <w:tab/>
      </w:r>
      <w:r>
        <w:tab/>
      </w:r>
      <w:r>
        <w:tab/>
      </w:r>
      <w:r>
        <w:tab/>
      </w:r>
      <w:r>
        <w:tab/>
        <w:t>Rotatie</w:t>
      </w:r>
    </w:p>
    <w:p w14:paraId="04B0FD66" w14:textId="77777777" w:rsidR="00C836E3" w:rsidRDefault="00C836E3" w:rsidP="00C836E3">
      <w:pPr>
        <w:numPr>
          <w:ilvl w:val="12"/>
          <w:numId w:val="0"/>
        </w:numPr>
      </w:pPr>
      <w:r>
        <w:t xml:space="preserve">Mobiliteit in het </w:t>
      </w:r>
      <w:proofErr w:type="spellStart"/>
      <w:r>
        <w:t>scapulo</w:t>
      </w:r>
      <w:proofErr w:type="spellEnd"/>
      <w:r>
        <w:t>-humeraal gewricht:</w:t>
      </w:r>
    </w:p>
    <w:p w14:paraId="14F5E216" w14:textId="77777777" w:rsidR="00C836E3" w:rsidRDefault="00C836E3" w:rsidP="00C836E3">
      <w:pPr>
        <w:numPr>
          <w:ilvl w:val="12"/>
          <w:numId w:val="0"/>
        </w:numPr>
        <w:rPr>
          <w:lang w:val="fr-FR"/>
        </w:rPr>
      </w:pPr>
      <w:r>
        <w:tab/>
      </w:r>
      <w:r>
        <w:tab/>
      </w:r>
      <w:r>
        <w:tab/>
      </w:r>
      <w:r>
        <w:tab/>
      </w:r>
      <w:r>
        <w:tab/>
      </w:r>
      <w:proofErr w:type="spellStart"/>
      <w:r>
        <w:rPr>
          <w:lang w:val="fr-FR"/>
        </w:rPr>
        <w:t>Anteflexie</w:t>
      </w:r>
      <w:proofErr w:type="spellEnd"/>
      <w:r>
        <w:rPr>
          <w:lang w:val="fr-FR"/>
        </w:rPr>
        <w:t xml:space="preserve"> – </w:t>
      </w:r>
      <w:proofErr w:type="spellStart"/>
      <w:r>
        <w:rPr>
          <w:lang w:val="fr-FR"/>
        </w:rPr>
        <w:t>retroflexie</w:t>
      </w:r>
      <w:proofErr w:type="spellEnd"/>
    </w:p>
    <w:p w14:paraId="37EF2A07" w14:textId="77777777" w:rsidR="00C836E3" w:rsidRDefault="00C836E3" w:rsidP="00C836E3">
      <w:pPr>
        <w:numPr>
          <w:ilvl w:val="12"/>
          <w:numId w:val="0"/>
        </w:numPr>
        <w:rPr>
          <w:lang w:val="fr-FR"/>
        </w:rPr>
      </w:pPr>
      <w:r>
        <w:rPr>
          <w:lang w:val="fr-FR"/>
        </w:rPr>
        <w:tab/>
      </w:r>
      <w:r>
        <w:rPr>
          <w:lang w:val="fr-FR"/>
        </w:rPr>
        <w:tab/>
      </w:r>
      <w:r>
        <w:rPr>
          <w:lang w:val="fr-FR"/>
        </w:rPr>
        <w:tab/>
      </w:r>
      <w:r>
        <w:rPr>
          <w:lang w:val="fr-FR"/>
        </w:rPr>
        <w:tab/>
      </w:r>
      <w:r>
        <w:rPr>
          <w:lang w:val="fr-FR"/>
        </w:rPr>
        <w:tab/>
      </w:r>
      <w:proofErr w:type="spellStart"/>
      <w:r>
        <w:rPr>
          <w:lang w:val="fr-FR"/>
        </w:rPr>
        <w:t>Abductie</w:t>
      </w:r>
      <w:proofErr w:type="spellEnd"/>
      <w:r>
        <w:rPr>
          <w:lang w:val="fr-FR"/>
        </w:rPr>
        <w:t xml:space="preserve"> – </w:t>
      </w:r>
      <w:proofErr w:type="spellStart"/>
      <w:r>
        <w:rPr>
          <w:lang w:val="fr-FR"/>
        </w:rPr>
        <w:t>adductie</w:t>
      </w:r>
      <w:proofErr w:type="spellEnd"/>
    </w:p>
    <w:p w14:paraId="6D2C25AF" w14:textId="77777777" w:rsidR="00C836E3" w:rsidRPr="001E257D" w:rsidRDefault="00C836E3" w:rsidP="00C836E3">
      <w:pPr>
        <w:numPr>
          <w:ilvl w:val="12"/>
          <w:numId w:val="0"/>
        </w:numPr>
        <w:rPr>
          <w:lang w:val="fr-FR"/>
        </w:rPr>
      </w:pPr>
      <w:r>
        <w:rPr>
          <w:lang w:val="fr-FR"/>
        </w:rPr>
        <w:tab/>
      </w:r>
      <w:r>
        <w:rPr>
          <w:lang w:val="fr-FR"/>
        </w:rPr>
        <w:tab/>
      </w:r>
      <w:r>
        <w:rPr>
          <w:lang w:val="fr-FR"/>
        </w:rPr>
        <w:tab/>
      </w:r>
      <w:r>
        <w:rPr>
          <w:lang w:val="fr-FR"/>
        </w:rPr>
        <w:tab/>
      </w:r>
      <w:r>
        <w:rPr>
          <w:lang w:val="fr-FR"/>
        </w:rPr>
        <w:tab/>
      </w:r>
      <w:proofErr w:type="spellStart"/>
      <w:r w:rsidRPr="001E257D">
        <w:rPr>
          <w:lang w:val="fr-FR"/>
        </w:rPr>
        <w:t>Exorotatie</w:t>
      </w:r>
      <w:proofErr w:type="spellEnd"/>
      <w:r w:rsidRPr="001E257D">
        <w:rPr>
          <w:lang w:val="fr-FR"/>
        </w:rPr>
        <w:t xml:space="preserve"> - </w:t>
      </w:r>
      <w:proofErr w:type="spellStart"/>
      <w:r w:rsidRPr="001E257D">
        <w:rPr>
          <w:lang w:val="fr-FR"/>
        </w:rPr>
        <w:t>endorotatie</w:t>
      </w:r>
      <w:proofErr w:type="spellEnd"/>
    </w:p>
    <w:p w14:paraId="51AE8DEE" w14:textId="77777777" w:rsidR="00C836E3" w:rsidRPr="001E257D" w:rsidRDefault="00C836E3" w:rsidP="00C836E3">
      <w:pPr>
        <w:numPr>
          <w:ilvl w:val="12"/>
          <w:numId w:val="0"/>
        </w:numPr>
        <w:rPr>
          <w:lang w:val="fr-FR"/>
        </w:rPr>
      </w:pPr>
    </w:p>
    <w:p w14:paraId="3087B7E8" w14:textId="77777777" w:rsidR="00C836E3" w:rsidRPr="001E257D" w:rsidRDefault="00C836E3" w:rsidP="00C836E3">
      <w:pPr>
        <w:numPr>
          <w:ilvl w:val="12"/>
          <w:numId w:val="0"/>
        </w:numPr>
        <w:rPr>
          <w:lang w:val="fr-FR"/>
        </w:rPr>
      </w:pPr>
    </w:p>
    <w:p w14:paraId="61A70DF4" w14:textId="77777777" w:rsidR="00C836E3" w:rsidRPr="001E257D" w:rsidRDefault="00C836E3" w:rsidP="00C836E3">
      <w:pPr>
        <w:numPr>
          <w:ilvl w:val="12"/>
          <w:numId w:val="0"/>
        </w:numPr>
        <w:rPr>
          <w:lang w:val="fr-FR"/>
        </w:rPr>
      </w:pPr>
    </w:p>
    <w:p w14:paraId="60CF3F34" w14:textId="77777777" w:rsidR="00C836E3" w:rsidRDefault="00C836E3" w:rsidP="00C836E3">
      <w:pPr>
        <w:numPr>
          <w:ilvl w:val="12"/>
          <w:numId w:val="0"/>
        </w:numPr>
      </w:pPr>
      <w:r>
        <w:t xml:space="preserve">Mobiliteit van de </w:t>
      </w:r>
      <w:proofErr w:type="spellStart"/>
      <w:r>
        <w:t>scapula</w:t>
      </w:r>
      <w:proofErr w:type="spellEnd"/>
      <w:r>
        <w:t>:</w:t>
      </w:r>
    </w:p>
    <w:p w14:paraId="09B88782" w14:textId="77777777" w:rsidR="00C836E3" w:rsidRPr="001E257D" w:rsidRDefault="00C836E3" w:rsidP="007500AA">
      <w:r>
        <w:tab/>
      </w:r>
      <w:r>
        <w:tab/>
      </w:r>
      <w:r>
        <w:tab/>
      </w:r>
      <w:r>
        <w:tab/>
      </w:r>
      <w:r>
        <w:tab/>
      </w:r>
      <w:r w:rsidRPr="001E257D">
        <w:t>Elevatie - depressie</w:t>
      </w:r>
    </w:p>
    <w:p w14:paraId="073342FF" w14:textId="77777777" w:rsidR="00C836E3" w:rsidRPr="001E257D" w:rsidRDefault="00C836E3" w:rsidP="00C836E3">
      <w:pPr>
        <w:numPr>
          <w:ilvl w:val="12"/>
          <w:numId w:val="0"/>
        </w:numPr>
        <w:ind w:left="1360" w:firstLine="340"/>
      </w:pPr>
      <w:r w:rsidRPr="001E257D">
        <w:t>Abductie - adductie</w:t>
      </w:r>
    </w:p>
    <w:p w14:paraId="549DF006" w14:textId="77777777" w:rsidR="00C836E3" w:rsidRPr="001E257D" w:rsidRDefault="00C836E3" w:rsidP="00C836E3">
      <w:pPr>
        <w:numPr>
          <w:ilvl w:val="12"/>
          <w:numId w:val="0"/>
        </w:numPr>
      </w:pPr>
      <w:r w:rsidRPr="001E257D">
        <w:tab/>
      </w:r>
      <w:r w:rsidRPr="001E257D">
        <w:tab/>
      </w:r>
      <w:r w:rsidRPr="001E257D">
        <w:tab/>
      </w:r>
      <w:r w:rsidRPr="001E257D">
        <w:tab/>
      </w:r>
      <w:r w:rsidRPr="001E257D">
        <w:tab/>
      </w:r>
      <w:proofErr w:type="spellStart"/>
      <w:r w:rsidRPr="001E257D">
        <w:t>Exorotatie</w:t>
      </w:r>
      <w:proofErr w:type="spellEnd"/>
      <w:r w:rsidRPr="001E257D">
        <w:t xml:space="preserve"> - </w:t>
      </w:r>
      <w:proofErr w:type="spellStart"/>
      <w:r w:rsidRPr="001E257D">
        <w:t>endorotatie</w:t>
      </w:r>
      <w:proofErr w:type="spellEnd"/>
    </w:p>
    <w:p w14:paraId="4A0E09A5" w14:textId="77777777" w:rsidR="007500AA" w:rsidRDefault="007500AA" w:rsidP="007500AA"/>
    <w:p w14:paraId="1794D543" w14:textId="77777777" w:rsidR="00C836E3" w:rsidRPr="007500AA" w:rsidRDefault="00C836E3" w:rsidP="007500AA">
      <w:pPr>
        <w:rPr>
          <w:b/>
        </w:rPr>
      </w:pPr>
      <w:proofErr w:type="spellStart"/>
      <w:r w:rsidRPr="007500AA">
        <w:rPr>
          <w:b/>
        </w:rPr>
        <w:t>Arthrokinematica</w:t>
      </w:r>
      <w:proofErr w:type="spellEnd"/>
    </w:p>
    <w:p w14:paraId="43C62868" w14:textId="77777777" w:rsidR="00C836E3" w:rsidRDefault="00C836E3" w:rsidP="00C836E3">
      <w:pPr>
        <w:numPr>
          <w:ilvl w:val="12"/>
          <w:numId w:val="0"/>
        </w:numPr>
      </w:pPr>
      <w:r>
        <w:tab/>
        <w:t>Belichting van het intra-articulair bewegingsgedrag van elke verbinding afzonderlijk.</w:t>
      </w:r>
    </w:p>
    <w:p w14:paraId="2408F90C" w14:textId="77777777" w:rsidR="007500AA" w:rsidRDefault="007500AA" w:rsidP="007500AA"/>
    <w:p w14:paraId="0746FDFB" w14:textId="77777777" w:rsidR="00C836E3" w:rsidRPr="007500AA" w:rsidRDefault="00C836E3" w:rsidP="007500AA">
      <w:pPr>
        <w:rPr>
          <w:b/>
        </w:rPr>
      </w:pPr>
      <w:r w:rsidRPr="007500AA">
        <w:rPr>
          <w:b/>
        </w:rPr>
        <w:t>Leerdoel</w:t>
      </w:r>
    </w:p>
    <w:p w14:paraId="498A37A3" w14:textId="77777777" w:rsidR="00C836E3" w:rsidRDefault="00C836E3" w:rsidP="007500AA">
      <w:r>
        <w:t xml:space="preserve">De student wordt bewust gemaakt van het functioneren van de schoudergordel </w:t>
      </w:r>
    </w:p>
    <w:p w14:paraId="56853D8F" w14:textId="77777777" w:rsidR="00C836E3" w:rsidRDefault="00C836E3" w:rsidP="00C836E3">
      <w:pPr>
        <w:numPr>
          <w:ilvl w:val="12"/>
          <w:numId w:val="0"/>
        </w:numPr>
      </w:pPr>
      <w:r>
        <w:t xml:space="preserve">in relatie met de omliggende structuren: </w:t>
      </w:r>
      <w:proofErr w:type="spellStart"/>
      <w:r>
        <w:t>cranium</w:t>
      </w:r>
      <w:proofErr w:type="spellEnd"/>
      <w:r>
        <w:t xml:space="preserve">, CWZ met os </w:t>
      </w:r>
      <w:proofErr w:type="spellStart"/>
      <w:r>
        <w:t>hyoideus</w:t>
      </w:r>
      <w:proofErr w:type="spellEnd"/>
      <w:r>
        <w:t xml:space="preserve">, DWZ, </w:t>
      </w:r>
    </w:p>
    <w:p w14:paraId="50976C84" w14:textId="77777777" w:rsidR="00C836E3" w:rsidRDefault="00C836E3" w:rsidP="00C836E3">
      <w:pPr>
        <w:numPr>
          <w:ilvl w:val="12"/>
          <w:numId w:val="0"/>
        </w:numPr>
      </w:pPr>
      <w:r>
        <w:t xml:space="preserve">LWZ en bekken, thorax en B.L.  Ook de gastro-intestinale, </w:t>
      </w:r>
      <w:proofErr w:type="spellStart"/>
      <w:r>
        <w:t>cardio-vasculaire</w:t>
      </w:r>
      <w:proofErr w:type="spellEnd"/>
      <w:r>
        <w:t xml:space="preserve"> </w:t>
      </w:r>
    </w:p>
    <w:p w14:paraId="5C2AEE6D" w14:textId="77777777" w:rsidR="00C836E3" w:rsidRDefault="00C836E3" w:rsidP="00C836E3">
      <w:pPr>
        <w:numPr>
          <w:ilvl w:val="12"/>
          <w:numId w:val="0"/>
        </w:numPr>
      </w:pPr>
      <w:r>
        <w:t>en pulmonale relaties worden belicht.</w:t>
      </w:r>
    </w:p>
    <w:p w14:paraId="7609A9B4" w14:textId="77777777" w:rsidR="007500AA" w:rsidRDefault="007500AA" w:rsidP="007500AA"/>
    <w:p w14:paraId="6BC063FC" w14:textId="77777777" w:rsidR="00C836E3" w:rsidRDefault="00C836E3" w:rsidP="007500AA">
      <w:proofErr w:type="spellStart"/>
      <w:r>
        <w:t>lesblok</w:t>
      </w:r>
      <w:proofErr w:type="spellEnd"/>
      <w:r>
        <w:t xml:space="preserve"> 2</w:t>
      </w:r>
    </w:p>
    <w:p w14:paraId="4EC8B5A7" w14:textId="77777777" w:rsidR="00C836E3" w:rsidRPr="007500AA" w:rsidRDefault="00C836E3" w:rsidP="007500AA">
      <w:pPr>
        <w:rPr>
          <w:b/>
        </w:rPr>
      </w:pPr>
      <w:r w:rsidRPr="007500AA">
        <w:rPr>
          <w:b/>
        </w:rPr>
        <w:t>Lesinhoud</w:t>
      </w:r>
    </w:p>
    <w:p w14:paraId="04EDB24B" w14:textId="77777777" w:rsidR="00C836E3" w:rsidRDefault="00C836E3" w:rsidP="00C836E3">
      <w:pPr>
        <w:numPr>
          <w:ilvl w:val="12"/>
          <w:numId w:val="0"/>
        </w:numPr>
      </w:pPr>
      <w:proofErr w:type="spellStart"/>
      <w:r>
        <w:t>Palpatoire</w:t>
      </w:r>
      <w:proofErr w:type="spellEnd"/>
      <w:r>
        <w:t xml:space="preserve"> anatomie van de schoudergordel: referentiepunten en - lijnen.</w:t>
      </w:r>
    </w:p>
    <w:p w14:paraId="2DDDACEE" w14:textId="77777777" w:rsidR="00C836E3" w:rsidRDefault="00C836E3" w:rsidP="00C836E3">
      <w:pPr>
        <w:numPr>
          <w:ilvl w:val="12"/>
          <w:numId w:val="0"/>
        </w:numPr>
      </w:pPr>
      <w:r>
        <w:t xml:space="preserve">Het SCG: </w:t>
      </w:r>
    </w:p>
    <w:p w14:paraId="2C3FFD74" w14:textId="77777777" w:rsidR="00C836E3" w:rsidRDefault="00C836E3" w:rsidP="00C836E3">
      <w:pPr>
        <w:numPr>
          <w:ilvl w:val="12"/>
          <w:numId w:val="0"/>
        </w:numPr>
      </w:pPr>
      <w:r>
        <w:t>de gewrichtslijn, de supraclaviculaire ruimte met palpatie van de 1</w:t>
      </w:r>
      <w:r>
        <w:rPr>
          <w:vertAlign w:val="superscript"/>
        </w:rPr>
        <w:t>e</w:t>
      </w:r>
      <w:r>
        <w:t xml:space="preserve"> rib, de </w:t>
      </w:r>
      <w:proofErr w:type="spellStart"/>
      <w:r>
        <w:t>infraclaviculaire</w:t>
      </w:r>
      <w:proofErr w:type="spellEnd"/>
      <w:r>
        <w:t xml:space="preserve"> ruimte, positionering van het mediale </w:t>
      </w:r>
      <w:proofErr w:type="spellStart"/>
      <w:r>
        <w:t>claviculauiteinde</w:t>
      </w:r>
      <w:proofErr w:type="spellEnd"/>
      <w:r>
        <w:t xml:space="preserve"> </w:t>
      </w:r>
      <w:proofErr w:type="spellStart"/>
      <w:r>
        <w:t>tov</w:t>
      </w:r>
      <w:proofErr w:type="spellEnd"/>
      <w:r>
        <w:t xml:space="preserve"> de </w:t>
      </w:r>
      <w:proofErr w:type="spellStart"/>
      <w:r>
        <w:t>sternale</w:t>
      </w:r>
      <w:proofErr w:type="spellEnd"/>
      <w:r>
        <w:t xml:space="preserve"> vork.</w:t>
      </w:r>
    </w:p>
    <w:p w14:paraId="2DEB208F" w14:textId="77777777" w:rsidR="00C836E3" w:rsidRDefault="00C836E3" w:rsidP="00C836E3">
      <w:pPr>
        <w:numPr>
          <w:ilvl w:val="12"/>
          <w:numId w:val="0"/>
        </w:numPr>
      </w:pPr>
      <w:r>
        <w:t xml:space="preserve">Het ACG: </w:t>
      </w:r>
    </w:p>
    <w:p w14:paraId="304CEA7D" w14:textId="77777777" w:rsidR="00C836E3" w:rsidRDefault="00C836E3" w:rsidP="00C836E3">
      <w:pPr>
        <w:numPr>
          <w:ilvl w:val="12"/>
          <w:numId w:val="0"/>
        </w:numPr>
      </w:pPr>
      <w:r>
        <w:t xml:space="preserve">de gewrichtslijn, de AC-hoek, positionering van het laterale clavicula-uiteinde </w:t>
      </w:r>
      <w:proofErr w:type="spellStart"/>
      <w:r>
        <w:t>tov</w:t>
      </w:r>
      <w:proofErr w:type="spellEnd"/>
      <w:r>
        <w:t xml:space="preserve"> het </w:t>
      </w:r>
      <w:proofErr w:type="spellStart"/>
      <w:r>
        <w:t>acromion</w:t>
      </w:r>
      <w:proofErr w:type="spellEnd"/>
      <w:r>
        <w:t xml:space="preserve">. </w:t>
      </w:r>
    </w:p>
    <w:p w14:paraId="11CC7D67" w14:textId="77777777" w:rsidR="00C836E3" w:rsidRDefault="00C836E3" w:rsidP="00C836E3">
      <w:pPr>
        <w:numPr>
          <w:ilvl w:val="12"/>
          <w:numId w:val="0"/>
        </w:numPr>
      </w:pPr>
      <w:proofErr w:type="spellStart"/>
      <w:r>
        <w:lastRenderedPageBreak/>
        <w:t>Processus</w:t>
      </w:r>
      <w:proofErr w:type="spellEnd"/>
      <w:r>
        <w:t xml:space="preserve"> </w:t>
      </w:r>
      <w:proofErr w:type="spellStart"/>
      <w:r>
        <w:t>coracoideus</w:t>
      </w:r>
      <w:proofErr w:type="spellEnd"/>
      <w:r>
        <w:t>: de 4-vingerregel.</w:t>
      </w:r>
    </w:p>
    <w:p w14:paraId="6CF39089" w14:textId="77777777" w:rsidR="00C836E3" w:rsidRDefault="00C836E3" w:rsidP="00C836E3">
      <w:pPr>
        <w:numPr>
          <w:ilvl w:val="12"/>
          <w:numId w:val="0"/>
        </w:numPr>
      </w:pPr>
      <w:r>
        <w:t xml:space="preserve">Palpatie caput </w:t>
      </w:r>
      <w:proofErr w:type="spellStart"/>
      <w:r>
        <w:t>humeri</w:t>
      </w:r>
      <w:proofErr w:type="spellEnd"/>
      <w:r>
        <w:t xml:space="preserve">: de gewrichtsruimte, positionering </w:t>
      </w:r>
      <w:proofErr w:type="spellStart"/>
      <w:r>
        <w:t>tov</w:t>
      </w:r>
      <w:proofErr w:type="spellEnd"/>
      <w:r>
        <w:t xml:space="preserve"> het </w:t>
      </w:r>
      <w:proofErr w:type="spellStart"/>
      <w:r>
        <w:t>acromion</w:t>
      </w:r>
      <w:proofErr w:type="spellEnd"/>
      <w:r>
        <w:t xml:space="preserve">. De musculaire omhulling (rotator </w:t>
      </w:r>
      <w:proofErr w:type="spellStart"/>
      <w:r>
        <w:t>cuff</w:t>
      </w:r>
      <w:proofErr w:type="spellEnd"/>
      <w:r>
        <w:t>)</w:t>
      </w:r>
    </w:p>
    <w:p w14:paraId="56FCD9D8" w14:textId="77777777" w:rsidR="00C836E3" w:rsidRDefault="00C836E3" w:rsidP="00C836E3">
      <w:pPr>
        <w:numPr>
          <w:ilvl w:val="12"/>
          <w:numId w:val="0"/>
        </w:numPr>
      </w:pPr>
      <w:r>
        <w:t xml:space="preserve">De </w:t>
      </w:r>
      <w:proofErr w:type="spellStart"/>
      <w:r>
        <w:t>scapula</w:t>
      </w:r>
      <w:proofErr w:type="spellEnd"/>
      <w:r>
        <w:t xml:space="preserve"> met zijn verschillende referentiepunten: spina </w:t>
      </w:r>
      <w:proofErr w:type="spellStart"/>
      <w:r>
        <w:t>scapulae</w:t>
      </w:r>
      <w:proofErr w:type="spellEnd"/>
      <w:r>
        <w:t xml:space="preserve">, </w:t>
      </w:r>
      <w:proofErr w:type="spellStart"/>
      <w:r>
        <w:t>angulus</w:t>
      </w:r>
      <w:proofErr w:type="spellEnd"/>
      <w:r>
        <w:t xml:space="preserve"> superior </w:t>
      </w:r>
      <w:proofErr w:type="spellStart"/>
      <w:r>
        <w:t>medialis</w:t>
      </w:r>
      <w:proofErr w:type="spellEnd"/>
      <w:r>
        <w:t xml:space="preserve">, </w:t>
      </w:r>
      <w:proofErr w:type="spellStart"/>
      <w:r>
        <w:t>angulus</w:t>
      </w:r>
      <w:proofErr w:type="spellEnd"/>
      <w:r>
        <w:t xml:space="preserve"> </w:t>
      </w:r>
      <w:proofErr w:type="spellStart"/>
      <w:r>
        <w:t>inferior</w:t>
      </w:r>
      <w:proofErr w:type="spellEnd"/>
      <w:r>
        <w:t xml:space="preserve">, </w:t>
      </w:r>
      <w:proofErr w:type="spellStart"/>
      <w:r>
        <w:t>angulus</w:t>
      </w:r>
      <w:proofErr w:type="spellEnd"/>
      <w:r>
        <w:t xml:space="preserve"> superior lateralis.</w:t>
      </w:r>
    </w:p>
    <w:p w14:paraId="3D3E19E5" w14:textId="77777777" w:rsidR="00C836E3" w:rsidRDefault="00C836E3" w:rsidP="00C836E3">
      <w:pPr>
        <w:numPr>
          <w:ilvl w:val="12"/>
          <w:numId w:val="0"/>
        </w:numPr>
      </w:pPr>
    </w:p>
    <w:p w14:paraId="12744BA6" w14:textId="77777777" w:rsidR="00C836E3" w:rsidRDefault="00C836E3" w:rsidP="007500AA">
      <w:r>
        <w:t>Demonstraties in vivo en eventueel met dia’s.</w:t>
      </w:r>
    </w:p>
    <w:p w14:paraId="1286D089" w14:textId="77777777" w:rsidR="00C836E3" w:rsidRDefault="00C836E3" w:rsidP="00C836E3">
      <w:pPr>
        <w:numPr>
          <w:ilvl w:val="12"/>
          <w:numId w:val="0"/>
        </w:numPr>
      </w:pPr>
    </w:p>
    <w:p w14:paraId="58FAD835" w14:textId="77777777" w:rsidR="00C836E3" w:rsidRPr="007500AA" w:rsidRDefault="00C836E3" w:rsidP="007500AA">
      <w:pPr>
        <w:rPr>
          <w:b/>
        </w:rPr>
      </w:pPr>
      <w:r w:rsidRPr="007500AA">
        <w:rPr>
          <w:b/>
        </w:rPr>
        <w:t>Leerdoel</w:t>
      </w:r>
    </w:p>
    <w:p w14:paraId="2A454B30" w14:textId="77777777" w:rsidR="00C836E3" w:rsidRDefault="00C836E3" w:rsidP="00C836E3">
      <w:pPr>
        <w:numPr>
          <w:ilvl w:val="12"/>
          <w:numId w:val="0"/>
        </w:numPr>
      </w:pPr>
      <w:r>
        <w:t>De student is in staat om de verschillende referentiepunten en -lijnen te herkennen en de anatomische structuren te lokaliseren. Hij is voorbereid om de schoudertests en normalisaties goed uit te voeren.</w:t>
      </w:r>
    </w:p>
    <w:p w14:paraId="3F62336C" w14:textId="77777777" w:rsidR="007500AA" w:rsidRDefault="007500AA" w:rsidP="007500AA"/>
    <w:p w14:paraId="355B9EE9" w14:textId="77777777" w:rsidR="00C836E3" w:rsidRDefault="00C836E3" w:rsidP="007500AA">
      <w:proofErr w:type="spellStart"/>
      <w:r>
        <w:t>lesblok</w:t>
      </w:r>
      <w:proofErr w:type="spellEnd"/>
      <w:r>
        <w:t xml:space="preserve"> 3</w:t>
      </w:r>
    </w:p>
    <w:p w14:paraId="16EC20F8" w14:textId="77777777" w:rsidR="00C836E3" w:rsidRPr="007500AA" w:rsidRDefault="00C836E3" w:rsidP="007500AA">
      <w:pPr>
        <w:rPr>
          <w:b/>
        </w:rPr>
      </w:pPr>
      <w:r w:rsidRPr="007500AA">
        <w:rPr>
          <w:b/>
        </w:rPr>
        <w:t>Lesinhoud</w:t>
      </w:r>
    </w:p>
    <w:p w14:paraId="7BB99924" w14:textId="77777777" w:rsidR="00C836E3" w:rsidRDefault="00C836E3" w:rsidP="00C836E3">
      <w:pPr>
        <w:numPr>
          <w:ilvl w:val="12"/>
          <w:numId w:val="0"/>
        </w:numPr>
      </w:pPr>
      <w:r>
        <w:t>Theoretische benadering van de</w:t>
      </w:r>
      <w:r>
        <w:rPr>
          <w:b/>
        </w:rPr>
        <w:t xml:space="preserve"> </w:t>
      </w:r>
      <w:r>
        <w:t xml:space="preserve">disfuncties in de verschillende verbindingen en hun </w:t>
      </w:r>
      <w:proofErr w:type="spellStart"/>
      <w:r>
        <w:t>ontstaanmechanismes</w:t>
      </w:r>
      <w:proofErr w:type="spellEnd"/>
      <w:r>
        <w:t>.</w:t>
      </w:r>
    </w:p>
    <w:p w14:paraId="1A34EC1F" w14:textId="77777777" w:rsidR="00C836E3" w:rsidRDefault="00C836E3" w:rsidP="00C836E3">
      <w:pPr>
        <w:numPr>
          <w:ilvl w:val="12"/>
          <w:numId w:val="0"/>
        </w:numPr>
      </w:pPr>
      <w:r>
        <w:t xml:space="preserve">Het SCG: </w:t>
      </w:r>
      <w:r>
        <w:tab/>
        <w:t>de pre-</w:t>
      </w:r>
      <w:proofErr w:type="spellStart"/>
      <w:r>
        <w:t>sternale</w:t>
      </w:r>
      <w:proofErr w:type="spellEnd"/>
      <w:r>
        <w:t xml:space="preserve"> claviculadisfunctie</w:t>
      </w:r>
    </w:p>
    <w:p w14:paraId="7B53266B" w14:textId="77777777" w:rsidR="00C836E3" w:rsidRDefault="00C836E3" w:rsidP="00C836E3">
      <w:pPr>
        <w:numPr>
          <w:ilvl w:val="12"/>
          <w:numId w:val="0"/>
        </w:numPr>
      </w:pPr>
      <w:r>
        <w:tab/>
      </w:r>
      <w:r>
        <w:tab/>
      </w:r>
      <w:r>
        <w:tab/>
      </w:r>
      <w:r>
        <w:tab/>
        <w:t>de supra-</w:t>
      </w:r>
      <w:proofErr w:type="spellStart"/>
      <w:r>
        <w:t>sternale</w:t>
      </w:r>
      <w:proofErr w:type="spellEnd"/>
      <w:r>
        <w:t xml:space="preserve"> claviculadisfunctie</w:t>
      </w:r>
    </w:p>
    <w:p w14:paraId="3FF5C9D0" w14:textId="77777777" w:rsidR="00C836E3" w:rsidRDefault="00C836E3" w:rsidP="00C836E3">
      <w:pPr>
        <w:numPr>
          <w:ilvl w:val="12"/>
          <w:numId w:val="0"/>
        </w:numPr>
      </w:pPr>
      <w:r>
        <w:tab/>
      </w:r>
      <w:r>
        <w:tab/>
      </w:r>
      <w:r>
        <w:tab/>
      </w:r>
      <w:r>
        <w:tab/>
        <w:t xml:space="preserve">de </w:t>
      </w:r>
      <w:proofErr w:type="spellStart"/>
      <w:r>
        <w:t>retro-sternale</w:t>
      </w:r>
      <w:proofErr w:type="spellEnd"/>
      <w:r>
        <w:t xml:space="preserve"> claviculadisfunctie</w:t>
      </w:r>
    </w:p>
    <w:p w14:paraId="534BFC9D" w14:textId="77777777" w:rsidR="00C836E3" w:rsidRDefault="00C836E3" w:rsidP="00C836E3">
      <w:pPr>
        <w:numPr>
          <w:ilvl w:val="12"/>
          <w:numId w:val="0"/>
        </w:numPr>
      </w:pPr>
      <w:r>
        <w:t>Het ACG:</w:t>
      </w:r>
      <w:r>
        <w:tab/>
        <w:t>de claviculadisfunctie in anterieure rotatie</w:t>
      </w:r>
    </w:p>
    <w:p w14:paraId="2526FAE3" w14:textId="77777777" w:rsidR="00C836E3" w:rsidRDefault="00C836E3" w:rsidP="00C836E3">
      <w:pPr>
        <w:numPr>
          <w:ilvl w:val="12"/>
          <w:numId w:val="0"/>
        </w:numPr>
      </w:pPr>
      <w:r>
        <w:tab/>
      </w:r>
      <w:r>
        <w:tab/>
      </w:r>
      <w:r>
        <w:tab/>
      </w:r>
      <w:r>
        <w:tab/>
        <w:t>de claviculadisfunctie in posterieure rotatie</w:t>
      </w:r>
    </w:p>
    <w:p w14:paraId="6373A6DC" w14:textId="77777777" w:rsidR="00C836E3" w:rsidRDefault="00C836E3" w:rsidP="00C836E3">
      <w:pPr>
        <w:numPr>
          <w:ilvl w:val="12"/>
          <w:numId w:val="0"/>
        </w:numPr>
      </w:pPr>
      <w:r>
        <w:tab/>
      </w:r>
      <w:r>
        <w:tab/>
      </w:r>
      <w:r>
        <w:tab/>
      </w:r>
      <w:r>
        <w:tab/>
        <w:t xml:space="preserve">de </w:t>
      </w:r>
      <w:proofErr w:type="spellStart"/>
      <w:r>
        <w:t>supraacromiale</w:t>
      </w:r>
      <w:proofErr w:type="spellEnd"/>
      <w:r>
        <w:t xml:space="preserve"> claviculadisfunctie</w:t>
      </w:r>
    </w:p>
    <w:p w14:paraId="66D5424D" w14:textId="77777777" w:rsidR="00C836E3" w:rsidRDefault="00C836E3" w:rsidP="00C836E3">
      <w:pPr>
        <w:numPr>
          <w:ilvl w:val="12"/>
          <w:numId w:val="0"/>
        </w:numPr>
      </w:pPr>
      <w:r>
        <w:t xml:space="preserve">Het </w:t>
      </w:r>
      <w:proofErr w:type="spellStart"/>
      <w:r>
        <w:t>gleno-humeraal</w:t>
      </w:r>
      <w:proofErr w:type="spellEnd"/>
      <w:r>
        <w:t xml:space="preserve"> disfunctieschema met het ontstaan van de disfunctie van caput </w:t>
      </w:r>
      <w:proofErr w:type="spellStart"/>
      <w:r>
        <w:t>humeri</w:t>
      </w:r>
      <w:proofErr w:type="spellEnd"/>
      <w:r>
        <w:t xml:space="preserve">, disfunctie in het </w:t>
      </w:r>
      <w:proofErr w:type="spellStart"/>
      <w:r>
        <w:t>bicipitaal</w:t>
      </w:r>
      <w:proofErr w:type="spellEnd"/>
      <w:r>
        <w:t xml:space="preserve"> glijdmechanisme, disfunctie in het </w:t>
      </w:r>
      <w:proofErr w:type="spellStart"/>
      <w:r>
        <w:t>subacromiaal</w:t>
      </w:r>
      <w:proofErr w:type="spellEnd"/>
      <w:r>
        <w:t xml:space="preserve"> glijdmechanisme en in het </w:t>
      </w:r>
      <w:proofErr w:type="spellStart"/>
      <w:r>
        <w:t>scapulo</w:t>
      </w:r>
      <w:proofErr w:type="spellEnd"/>
      <w:r>
        <w:t>-thoracaal glijdmechanisme.</w:t>
      </w:r>
    </w:p>
    <w:p w14:paraId="1E5D71E5" w14:textId="77777777" w:rsidR="007500AA" w:rsidRDefault="007500AA" w:rsidP="007500AA"/>
    <w:p w14:paraId="01E72394" w14:textId="77777777" w:rsidR="00C836E3" w:rsidRPr="007500AA" w:rsidRDefault="00C836E3" w:rsidP="007500AA">
      <w:pPr>
        <w:rPr>
          <w:b/>
        </w:rPr>
      </w:pPr>
      <w:r w:rsidRPr="007500AA">
        <w:rPr>
          <w:b/>
        </w:rPr>
        <w:t>Leerdoel</w:t>
      </w:r>
    </w:p>
    <w:p w14:paraId="1B4C9FE3" w14:textId="77777777" w:rsidR="00C836E3" w:rsidRDefault="00C836E3" w:rsidP="00C836E3">
      <w:pPr>
        <w:numPr>
          <w:ilvl w:val="12"/>
          <w:numId w:val="0"/>
        </w:numPr>
      </w:pPr>
      <w:r>
        <w:t>De student krijgt zicht op het ontstaan van een schouderdisfunctie. Hij kan het disfunctiemechanisme uitleggen van de verschillende gewrichten afzonderlijk maar ook in het kader van het osteopathisch concept.</w:t>
      </w:r>
    </w:p>
    <w:p w14:paraId="659E8701" w14:textId="77777777" w:rsidR="007500AA" w:rsidRDefault="007500AA" w:rsidP="007500AA"/>
    <w:p w14:paraId="0DAE2368" w14:textId="77777777" w:rsidR="00C836E3" w:rsidRDefault="00C836E3" w:rsidP="007500AA">
      <w:proofErr w:type="spellStart"/>
      <w:r>
        <w:t>lesblok</w:t>
      </w:r>
      <w:proofErr w:type="spellEnd"/>
      <w:r>
        <w:t xml:space="preserve"> 4 en 5</w:t>
      </w:r>
    </w:p>
    <w:p w14:paraId="6C9111CA" w14:textId="77777777" w:rsidR="00C836E3" w:rsidRPr="007500AA" w:rsidRDefault="00C836E3" w:rsidP="007500AA">
      <w:pPr>
        <w:rPr>
          <w:b/>
        </w:rPr>
      </w:pPr>
      <w:r w:rsidRPr="007500AA">
        <w:rPr>
          <w:b/>
        </w:rPr>
        <w:t>Lesinhoud</w:t>
      </w:r>
    </w:p>
    <w:p w14:paraId="14645764" w14:textId="77777777" w:rsidR="00C836E3" w:rsidRDefault="00C836E3" w:rsidP="00C836E3">
      <w:pPr>
        <w:numPr>
          <w:ilvl w:val="12"/>
          <w:numId w:val="0"/>
        </w:numPr>
      </w:pPr>
      <w:r>
        <w:t>Onderzoek van de schouder: tests en evaluatie.</w:t>
      </w:r>
    </w:p>
    <w:p w14:paraId="6879451B" w14:textId="77777777" w:rsidR="00C836E3" w:rsidRDefault="00C836E3" w:rsidP="00C836E3">
      <w:pPr>
        <w:numPr>
          <w:ilvl w:val="12"/>
          <w:numId w:val="0"/>
        </w:numPr>
      </w:pPr>
      <w:r>
        <w:t xml:space="preserve">Het SCG: </w:t>
      </w:r>
      <w:r>
        <w:tab/>
        <w:t>positioneringstest</w:t>
      </w:r>
    </w:p>
    <w:p w14:paraId="0F5D1C57" w14:textId="77777777" w:rsidR="00C836E3" w:rsidRDefault="00C836E3" w:rsidP="00C836E3">
      <w:pPr>
        <w:numPr>
          <w:ilvl w:val="12"/>
          <w:numId w:val="0"/>
        </w:numPr>
        <w:ind w:left="1020" w:firstLine="340"/>
      </w:pPr>
      <w:proofErr w:type="spellStart"/>
      <w:r>
        <w:t>decoaptatietest</w:t>
      </w:r>
      <w:proofErr w:type="spellEnd"/>
    </w:p>
    <w:p w14:paraId="0214EEEE" w14:textId="77777777" w:rsidR="00C836E3" w:rsidRDefault="00C836E3" w:rsidP="00C836E3">
      <w:pPr>
        <w:numPr>
          <w:ilvl w:val="12"/>
          <w:numId w:val="0"/>
        </w:numPr>
      </w:pPr>
      <w:r>
        <w:tab/>
      </w:r>
      <w:r>
        <w:tab/>
      </w:r>
      <w:r>
        <w:tab/>
      </w:r>
      <w:r>
        <w:tab/>
        <w:t>mobiliteitstest: specifiek voor de verschillende disfuncties in het SCG.</w:t>
      </w:r>
      <w:r>
        <w:tab/>
      </w:r>
    </w:p>
    <w:p w14:paraId="781ED236" w14:textId="77777777" w:rsidR="00C836E3" w:rsidRDefault="00C836E3" w:rsidP="00C836E3">
      <w:pPr>
        <w:numPr>
          <w:ilvl w:val="12"/>
          <w:numId w:val="0"/>
        </w:numPr>
      </w:pPr>
      <w:r>
        <w:t>Het ACG:</w:t>
      </w:r>
      <w:r>
        <w:tab/>
        <w:t>positioneringtest</w:t>
      </w:r>
    </w:p>
    <w:p w14:paraId="517352D6" w14:textId="77777777" w:rsidR="00C836E3" w:rsidRDefault="00C836E3" w:rsidP="00C836E3">
      <w:pPr>
        <w:numPr>
          <w:ilvl w:val="12"/>
          <w:numId w:val="0"/>
        </w:numPr>
      </w:pPr>
      <w:r>
        <w:tab/>
      </w:r>
      <w:r>
        <w:tab/>
      </w:r>
      <w:r>
        <w:tab/>
      </w:r>
      <w:r>
        <w:tab/>
      </w:r>
      <w:proofErr w:type="spellStart"/>
      <w:r>
        <w:t>decoaptatietest</w:t>
      </w:r>
      <w:proofErr w:type="spellEnd"/>
    </w:p>
    <w:p w14:paraId="503DB7D4" w14:textId="77777777" w:rsidR="00C836E3" w:rsidRDefault="00C836E3" w:rsidP="00C836E3">
      <w:pPr>
        <w:numPr>
          <w:ilvl w:val="12"/>
          <w:numId w:val="0"/>
        </w:numPr>
      </w:pPr>
      <w:r>
        <w:tab/>
      </w:r>
      <w:r>
        <w:tab/>
      </w:r>
      <w:r>
        <w:tab/>
      </w:r>
      <w:r>
        <w:tab/>
        <w:t>mobiliteitstest specifiek voor de verschillende disfuncties in het ACG.</w:t>
      </w:r>
    </w:p>
    <w:p w14:paraId="6AC222EB" w14:textId="77777777" w:rsidR="00C836E3" w:rsidRDefault="00C836E3" w:rsidP="00C836E3">
      <w:pPr>
        <w:numPr>
          <w:ilvl w:val="12"/>
          <w:numId w:val="0"/>
        </w:numPr>
      </w:pPr>
      <w:r>
        <w:t>Het SHG:</w:t>
      </w:r>
      <w:r>
        <w:tab/>
        <w:t>positioneringstest</w:t>
      </w:r>
    </w:p>
    <w:p w14:paraId="34C28895" w14:textId="77777777" w:rsidR="00C836E3" w:rsidRDefault="00C836E3" w:rsidP="00C836E3">
      <w:pPr>
        <w:numPr>
          <w:ilvl w:val="12"/>
          <w:numId w:val="0"/>
        </w:numPr>
      </w:pPr>
      <w:r>
        <w:tab/>
      </w:r>
      <w:r>
        <w:tab/>
      </w:r>
      <w:r>
        <w:tab/>
      </w:r>
      <w:r>
        <w:tab/>
      </w:r>
      <w:proofErr w:type="spellStart"/>
      <w:r>
        <w:t>decoaptatietest</w:t>
      </w:r>
      <w:proofErr w:type="spellEnd"/>
    </w:p>
    <w:p w14:paraId="25FE9598" w14:textId="77777777" w:rsidR="00C836E3" w:rsidRDefault="00C836E3" w:rsidP="00C836E3">
      <w:pPr>
        <w:numPr>
          <w:ilvl w:val="12"/>
          <w:numId w:val="0"/>
        </w:numPr>
        <w:ind w:left="1020" w:firstLine="340"/>
      </w:pPr>
      <w:r>
        <w:t>mobiliteitstest specifiek voor het SHG.</w:t>
      </w:r>
    </w:p>
    <w:p w14:paraId="32BDBD6A" w14:textId="77777777" w:rsidR="00C836E3" w:rsidRDefault="00C836E3" w:rsidP="00C836E3">
      <w:pPr>
        <w:numPr>
          <w:ilvl w:val="12"/>
          <w:numId w:val="0"/>
        </w:numPr>
      </w:pPr>
      <w:r>
        <w:t>Differentiaal diagnostische mobiliteitstest voor SHG en ACG.</w:t>
      </w:r>
    </w:p>
    <w:p w14:paraId="34185324" w14:textId="77777777" w:rsidR="00C836E3" w:rsidRDefault="00C836E3" w:rsidP="00C836E3">
      <w:pPr>
        <w:numPr>
          <w:ilvl w:val="12"/>
          <w:numId w:val="0"/>
        </w:numPr>
        <w:rPr>
          <w:lang w:val="en-GB"/>
        </w:rPr>
      </w:pPr>
      <w:r>
        <w:t>Tests voor de rotator-</w:t>
      </w:r>
      <w:proofErr w:type="spellStart"/>
      <w:r>
        <w:t>cuff</w:t>
      </w:r>
      <w:proofErr w:type="spellEnd"/>
      <w:r>
        <w:t xml:space="preserve">. </w:t>
      </w:r>
      <w:r>
        <w:rPr>
          <w:lang w:val="en-GB"/>
        </w:rPr>
        <w:t xml:space="preserve">Drop-arm-test, </w:t>
      </w:r>
      <w:proofErr w:type="spellStart"/>
      <w:r>
        <w:rPr>
          <w:lang w:val="en-GB"/>
        </w:rPr>
        <w:t>Yergason</w:t>
      </w:r>
      <w:proofErr w:type="spellEnd"/>
      <w:r>
        <w:rPr>
          <w:lang w:val="en-GB"/>
        </w:rPr>
        <w:t xml:space="preserve">-test, test voor caput </w:t>
      </w:r>
      <w:proofErr w:type="spellStart"/>
      <w:r>
        <w:rPr>
          <w:lang w:val="en-GB"/>
        </w:rPr>
        <w:t>longum</w:t>
      </w:r>
      <w:proofErr w:type="spellEnd"/>
      <w:r>
        <w:rPr>
          <w:lang w:val="en-GB"/>
        </w:rPr>
        <w:t xml:space="preserve"> biceps.</w:t>
      </w:r>
    </w:p>
    <w:p w14:paraId="243A586F" w14:textId="77777777" w:rsidR="00C836E3" w:rsidRDefault="00C836E3" w:rsidP="00C836E3">
      <w:pPr>
        <w:numPr>
          <w:ilvl w:val="12"/>
          <w:numId w:val="0"/>
        </w:numPr>
      </w:pPr>
      <w:r>
        <w:t xml:space="preserve">Evaluatie van musculaire spanningen rond de </w:t>
      </w:r>
      <w:proofErr w:type="spellStart"/>
      <w:r>
        <w:t>scapula</w:t>
      </w:r>
      <w:proofErr w:type="spellEnd"/>
      <w:r>
        <w:t xml:space="preserve"> </w:t>
      </w:r>
      <w:proofErr w:type="spellStart"/>
      <w:r>
        <w:t>ivm</w:t>
      </w:r>
      <w:proofErr w:type="spellEnd"/>
      <w:r>
        <w:t xml:space="preserve"> het </w:t>
      </w:r>
      <w:proofErr w:type="spellStart"/>
      <w:r>
        <w:t>scapulo</w:t>
      </w:r>
      <w:proofErr w:type="spellEnd"/>
      <w:r>
        <w:t>-thoracaal glijdmechanisme.</w:t>
      </w:r>
    </w:p>
    <w:p w14:paraId="6D5F5152" w14:textId="77777777" w:rsidR="00C836E3" w:rsidRDefault="00C836E3" w:rsidP="00C836E3">
      <w:pPr>
        <w:numPr>
          <w:ilvl w:val="12"/>
          <w:numId w:val="0"/>
        </w:numPr>
      </w:pPr>
      <w:r>
        <w:t xml:space="preserve">Bijkomende nuttige uitsluitingstests (compressie- of </w:t>
      </w:r>
      <w:proofErr w:type="spellStart"/>
      <w:r>
        <w:t>radiculaire</w:t>
      </w:r>
      <w:proofErr w:type="spellEnd"/>
      <w:r>
        <w:t xml:space="preserve"> pathologie).</w:t>
      </w:r>
    </w:p>
    <w:p w14:paraId="7CBF9D10" w14:textId="77777777" w:rsidR="00C836E3" w:rsidRDefault="00C836E3" w:rsidP="00C836E3">
      <w:pPr>
        <w:numPr>
          <w:ilvl w:val="12"/>
          <w:numId w:val="0"/>
        </w:numPr>
        <w:rPr>
          <w:lang w:val="en-GB"/>
        </w:rPr>
      </w:pPr>
      <w:r>
        <w:rPr>
          <w:lang w:val="en-GB"/>
        </w:rPr>
        <w:t xml:space="preserve">(Adson-test, Eden-test, Roos-test, Wright-test, </w:t>
      </w:r>
      <w:proofErr w:type="spellStart"/>
      <w:r>
        <w:rPr>
          <w:lang w:val="en-GB"/>
        </w:rPr>
        <w:t>Erb</w:t>
      </w:r>
      <w:proofErr w:type="spellEnd"/>
      <w:r>
        <w:rPr>
          <w:lang w:val="en-GB"/>
        </w:rPr>
        <w:t>-test, Boog van Langer-test)</w:t>
      </w:r>
    </w:p>
    <w:p w14:paraId="5DF96CC4" w14:textId="77777777" w:rsidR="007500AA" w:rsidRPr="00F20A6B" w:rsidRDefault="007500AA" w:rsidP="007500AA">
      <w:pPr>
        <w:rPr>
          <w:lang w:val="en-US"/>
        </w:rPr>
      </w:pPr>
    </w:p>
    <w:p w14:paraId="44CE8214" w14:textId="77777777" w:rsidR="00C836E3" w:rsidRPr="007500AA" w:rsidRDefault="00C836E3" w:rsidP="007500AA">
      <w:pPr>
        <w:rPr>
          <w:b/>
        </w:rPr>
      </w:pPr>
      <w:r w:rsidRPr="007500AA">
        <w:rPr>
          <w:b/>
        </w:rPr>
        <w:t>Leerdoel</w:t>
      </w:r>
    </w:p>
    <w:p w14:paraId="4161222A" w14:textId="77777777" w:rsidR="00C836E3" w:rsidRDefault="00C836E3" w:rsidP="00C836E3">
      <w:pPr>
        <w:numPr>
          <w:ilvl w:val="12"/>
          <w:numId w:val="0"/>
        </w:numPr>
      </w:pPr>
      <w:r>
        <w:t xml:space="preserve">De student kan de </w:t>
      </w:r>
      <w:proofErr w:type="spellStart"/>
      <w:r>
        <w:t>palpatoire</w:t>
      </w:r>
      <w:proofErr w:type="spellEnd"/>
      <w:r>
        <w:t xml:space="preserve"> referentiepunten en - lijnen herkennen en een eerste evaluatie maken van de functie van elk gewricht van de schoudergordel afzonderlijk.</w:t>
      </w:r>
    </w:p>
    <w:p w14:paraId="46688A7C" w14:textId="77777777" w:rsidR="007500AA" w:rsidRDefault="007500AA" w:rsidP="007500AA"/>
    <w:p w14:paraId="3395A019" w14:textId="77777777" w:rsidR="007500AA" w:rsidRDefault="007500AA" w:rsidP="007500AA"/>
    <w:p w14:paraId="0E2BABE3" w14:textId="77777777" w:rsidR="007500AA" w:rsidRDefault="007500AA" w:rsidP="007500AA"/>
    <w:p w14:paraId="3C6DDDE9" w14:textId="77777777" w:rsidR="007500AA" w:rsidRDefault="007500AA" w:rsidP="007500AA"/>
    <w:p w14:paraId="5DE70132" w14:textId="77777777" w:rsidR="007500AA" w:rsidRDefault="007500AA" w:rsidP="007500AA"/>
    <w:p w14:paraId="0225B4EF" w14:textId="77777777" w:rsidR="00C836E3" w:rsidRDefault="00C836E3" w:rsidP="007500AA">
      <w:proofErr w:type="spellStart"/>
      <w:r>
        <w:lastRenderedPageBreak/>
        <w:t>lesblok</w:t>
      </w:r>
      <w:proofErr w:type="spellEnd"/>
      <w:r>
        <w:t xml:space="preserve"> 6 en 7</w:t>
      </w:r>
    </w:p>
    <w:p w14:paraId="7B9AD929" w14:textId="77777777" w:rsidR="00C836E3" w:rsidRPr="007500AA" w:rsidRDefault="00C836E3" w:rsidP="007500AA">
      <w:pPr>
        <w:rPr>
          <w:b/>
        </w:rPr>
      </w:pPr>
      <w:r w:rsidRPr="007500AA">
        <w:rPr>
          <w:b/>
        </w:rPr>
        <w:t>Lesinhoud</w:t>
      </w:r>
    </w:p>
    <w:p w14:paraId="7E89FDC4" w14:textId="77777777" w:rsidR="00C836E3" w:rsidRPr="007500AA" w:rsidRDefault="00C836E3" w:rsidP="007500AA">
      <w:pPr>
        <w:rPr>
          <w:b/>
        </w:rPr>
      </w:pPr>
      <w:r w:rsidRPr="007500AA">
        <w:rPr>
          <w:b/>
        </w:rPr>
        <w:t>Presentatie en commentariëren van alle structurele normalisaties</w:t>
      </w:r>
    </w:p>
    <w:p w14:paraId="0ED95380" w14:textId="77777777" w:rsidR="00C836E3" w:rsidRDefault="00C836E3" w:rsidP="00C836E3">
      <w:pPr>
        <w:numPr>
          <w:ilvl w:val="12"/>
          <w:numId w:val="0"/>
        </w:numPr>
        <w:ind w:firstLine="708"/>
      </w:pPr>
      <w:r>
        <w:t xml:space="preserve">Normalisatie van een </w:t>
      </w:r>
      <w:proofErr w:type="spellStart"/>
      <w:r>
        <w:t>presternale</w:t>
      </w:r>
      <w:proofErr w:type="spellEnd"/>
      <w:r>
        <w:t xml:space="preserve">  claviculadisfunctie.</w:t>
      </w:r>
    </w:p>
    <w:p w14:paraId="4264FC63" w14:textId="77777777" w:rsidR="00C836E3" w:rsidRDefault="00C836E3" w:rsidP="00C836E3">
      <w:pPr>
        <w:numPr>
          <w:ilvl w:val="12"/>
          <w:numId w:val="0"/>
        </w:numPr>
        <w:ind w:firstLine="708"/>
      </w:pPr>
      <w:r>
        <w:t xml:space="preserve">Normalisatie van een </w:t>
      </w:r>
      <w:proofErr w:type="spellStart"/>
      <w:r>
        <w:t>suprasternale</w:t>
      </w:r>
      <w:proofErr w:type="spellEnd"/>
      <w:r>
        <w:t xml:space="preserve"> claviculadisfunctie.</w:t>
      </w:r>
    </w:p>
    <w:p w14:paraId="37334638" w14:textId="77777777" w:rsidR="00C836E3" w:rsidRDefault="00C836E3" w:rsidP="00C836E3">
      <w:pPr>
        <w:numPr>
          <w:ilvl w:val="12"/>
          <w:numId w:val="0"/>
        </w:numPr>
        <w:ind w:firstLine="708"/>
      </w:pPr>
      <w:r>
        <w:t>Normalisatie van een retrosternale claviculadisfunctie.</w:t>
      </w:r>
    </w:p>
    <w:p w14:paraId="4519AD88" w14:textId="77777777" w:rsidR="00C836E3" w:rsidRDefault="00C836E3" w:rsidP="00C836E3">
      <w:pPr>
        <w:numPr>
          <w:ilvl w:val="12"/>
          <w:numId w:val="0"/>
        </w:numPr>
        <w:ind w:firstLine="708"/>
      </w:pPr>
      <w:r>
        <w:t xml:space="preserve">Normalisatie van een </w:t>
      </w:r>
      <w:proofErr w:type="spellStart"/>
      <w:r>
        <w:t>anteriore</w:t>
      </w:r>
      <w:proofErr w:type="spellEnd"/>
      <w:r>
        <w:t xml:space="preserve"> rotatiedisfunctie clavicula.</w:t>
      </w:r>
    </w:p>
    <w:p w14:paraId="0523166C" w14:textId="77777777" w:rsidR="00C836E3" w:rsidRDefault="00C836E3" w:rsidP="00C836E3">
      <w:pPr>
        <w:numPr>
          <w:ilvl w:val="12"/>
          <w:numId w:val="0"/>
        </w:numPr>
        <w:ind w:firstLine="708"/>
      </w:pPr>
      <w:r>
        <w:t xml:space="preserve">Normalisatie van een </w:t>
      </w:r>
      <w:proofErr w:type="spellStart"/>
      <w:r>
        <w:t>posteriore</w:t>
      </w:r>
      <w:proofErr w:type="spellEnd"/>
      <w:r>
        <w:t xml:space="preserve"> rotatiedisfunctie clavicula.</w:t>
      </w:r>
    </w:p>
    <w:p w14:paraId="2E1FE2CF" w14:textId="77777777" w:rsidR="00C836E3" w:rsidRDefault="00C836E3" w:rsidP="00C836E3">
      <w:pPr>
        <w:numPr>
          <w:ilvl w:val="12"/>
          <w:numId w:val="0"/>
        </w:numPr>
        <w:ind w:firstLine="708"/>
      </w:pPr>
      <w:r>
        <w:t xml:space="preserve">Normalisatie van een </w:t>
      </w:r>
      <w:proofErr w:type="spellStart"/>
      <w:r>
        <w:t>supraacromiale</w:t>
      </w:r>
      <w:proofErr w:type="spellEnd"/>
      <w:r>
        <w:t xml:space="preserve"> claviculadisfunctie.</w:t>
      </w:r>
    </w:p>
    <w:p w14:paraId="184CF42C" w14:textId="77777777" w:rsidR="00C836E3" w:rsidRDefault="00C836E3" w:rsidP="00C836E3">
      <w:pPr>
        <w:numPr>
          <w:ilvl w:val="12"/>
          <w:numId w:val="0"/>
        </w:numPr>
        <w:ind w:firstLine="708"/>
      </w:pPr>
      <w:r>
        <w:t xml:space="preserve">Normalisatie van een disfunctie in </w:t>
      </w:r>
      <w:proofErr w:type="spellStart"/>
      <w:r>
        <w:t>antero</w:t>
      </w:r>
      <w:proofErr w:type="spellEnd"/>
      <w:r>
        <w:t xml:space="preserve">-superioriteit van caput </w:t>
      </w:r>
      <w:proofErr w:type="spellStart"/>
      <w:r>
        <w:t>humeri</w:t>
      </w:r>
      <w:proofErr w:type="spellEnd"/>
      <w:r>
        <w:t>.</w:t>
      </w:r>
    </w:p>
    <w:p w14:paraId="5B3FEEB6" w14:textId="77777777" w:rsidR="00C836E3" w:rsidRDefault="00C836E3" w:rsidP="00C836E3">
      <w:pPr>
        <w:numPr>
          <w:ilvl w:val="12"/>
          <w:numId w:val="0"/>
        </w:numPr>
        <w:ind w:firstLine="708"/>
      </w:pPr>
      <w:r>
        <w:t xml:space="preserve">Normalisatie van het </w:t>
      </w:r>
      <w:proofErr w:type="spellStart"/>
      <w:r>
        <w:t>scapulo</w:t>
      </w:r>
      <w:proofErr w:type="spellEnd"/>
      <w:r>
        <w:t>-thoracale glijvlak.</w:t>
      </w:r>
    </w:p>
    <w:p w14:paraId="3EB594D5" w14:textId="77777777" w:rsidR="00C836E3" w:rsidRDefault="00C836E3" w:rsidP="00C836E3">
      <w:pPr>
        <w:numPr>
          <w:ilvl w:val="12"/>
          <w:numId w:val="0"/>
        </w:numPr>
        <w:ind w:firstLine="708"/>
      </w:pPr>
      <w:r>
        <w:t xml:space="preserve">Normalisatie van het </w:t>
      </w:r>
      <w:proofErr w:type="spellStart"/>
      <w:r>
        <w:t>bicipitale</w:t>
      </w:r>
      <w:proofErr w:type="spellEnd"/>
      <w:r>
        <w:t xml:space="preserve"> glijdmechanisme.</w:t>
      </w:r>
    </w:p>
    <w:p w14:paraId="571B8B9D" w14:textId="77777777" w:rsidR="00C836E3" w:rsidRDefault="00C836E3" w:rsidP="007500AA">
      <w:r>
        <w:t>uitvoering</w:t>
      </w:r>
    </w:p>
    <w:p w14:paraId="56C7F6E0" w14:textId="77777777" w:rsidR="007500AA" w:rsidRDefault="007500AA" w:rsidP="007500AA">
      <w:pPr>
        <w:rPr>
          <w:b/>
        </w:rPr>
      </w:pPr>
    </w:p>
    <w:p w14:paraId="5056DE58" w14:textId="77777777" w:rsidR="00C836E3" w:rsidRPr="007500AA" w:rsidRDefault="00C836E3" w:rsidP="007500AA">
      <w:pPr>
        <w:rPr>
          <w:b/>
        </w:rPr>
      </w:pPr>
      <w:r w:rsidRPr="007500AA">
        <w:rPr>
          <w:b/>
        </w:rPr>
        <w:t>Leerdoel</w:t>
      </w:r>
    </w:p>
    <w:p w14:paraId="2F9CB02F" w14:textId="77777777" w:rsidR="00C836E3" w:rsidRDefault="00C836E3" w:rsidP="00C836E3">
      <w:pPr>
        <w:numPr>
          <w:ilvl w:val="12"/>
          <w:numId w:val="0"/>
        </w:numPr>
      </w:pPr>
      <w:r>
        <w:t>De student leert de verschillende parameters zien en voelen, nodig bij elke normalisatie.</w:t>
      </w:r>
    </w:p>
    <w:p w14:paraId="291FC93A" w14:textId="77777777" w:rsidR="007500AA" w:rsidRDefault="007500AA" w:rsidP="007500AA"/>
    <w:p w14:paraId="43777ADB" w14:textId="77777777" w:rsidR="00C836E3" w:rsidRDefault="00C836E3" w:rsidP="007500AA">
      <w:proofErr w:type="spellStart"/>
      <w:r>
        <w:t>lesblok</w:t>
      </w:r>
      <w:proofErr w:type="spellEnd"/>
      <w:r>
        <w:t xml:space="preserve"> 8</w:t>
      </w:r>
    </w:p>
    <w:p w14:paraId="59B0F3A8" w14:textId="77777777" w:rsidR="00C836E3" w:rsidRPr="007500AA" w:rsidRDefault="00C836E3" w:rsidP="007500AA">
      <w:pPr>
        <w:rPr>
          <w:b/>
        </w:rPr>
      </w:pPr>
      <w:r w:rsidRPr="007500AA">
        <w:rPr>
          <w:b/>
        </w:rPr>
        <w:t>Lesinhoud</w:t>
      </w:r>
    </w:p>
    <w:p w14:paraId="74805489" w14:textId="77777777" w:rsidR="00C836E3" w:rsidRDefault="00C836E3" w:rsidP="00C836E3">
      <w:pPr>
        <w:numPr>
          <w:ilvl w:val="12"/>
          <w:numId w:val="0"/>
        </w:numPr>
      </w:pPr>
      <w:r>
        <w:t>Theoretische problemen en vragen bij de osteopathische diagnostiek.</w:t>
      </w:r>
    </w:p>
    <w:p w14:paraId="7A380A2C" w14:textId="77777777" w:rsidR="00C836E3" w:rsidRDefault="00C836E3" w:rsidP="00C836E3">
      <w:pPr>
        <w:numPr>
          <w:ilvl w:val="12"/>
          <w:numId w:val="0"/>
        </w:numPr>
      </w:pPr>
      <w:r>
        <w:t>Atelier: 1e training diagnostiek.</w:t>
      </w:r>
    </w:p>
    <w:p w14:paraId="52EB244F" w14:textId="77777777" w:rsidR="00C836E3" w:rsidRDefault="00C836E3" w:rsidP="00C836E3">
      <w:pPr>
        <w:numPr>
          <w:ilvl w:val="12"/>
          <w:numId w:val="0"/>
        </w:numPr>
      </w:pPr>
      <w:r>
        <w:t xml:space="preserve">Het SCG: </w:t>
      </w:r>
      <w:r>
        <w:tab/>
        <w:t>de pre-</w:t>
      </w:r>
      <w:proofErr w:type="spellStart"/>
      <w:r>
        <w:t>sternale</w:t>
      </w:r>
      <w:proofErr w:type="spellEnd"/>
      <w:r>
        <w:t xml:space="preserve"> claviculadisfunctie</w:t>
      </w:r>
    </w:p>
    <w:p w14:paraId="21DCBAF3" w14:textId="77777777" w:rsidR="00C836E3" w:rsidRDefault="00C836E3" w:rsidP="00C836E3">
      <w:pPr>
        <w:numPr>
          <w:ilvl w:val="12"/>
          <w:numId w:val="0"/>
        </w:numPr>
      </w:pPr>
      <w:r>
        <w:tab/>
      </w:r>
      <w:r>
        <w:tab/>
      </w:r>
      <w:r>
        <w:tab/>
      </w:r>
      <w:r>
        <w:tab/>
        <w:t>de supra-</w:t>
      </w:r>
      <w:proofErr w:type="spellStart"/>
      <w:r>
        <w:t>sternale</w:t>
      </w:r>
      <w:proofErr w:type="spellEnd"/>
      <w:r>
        <w:t xml:space="preserve"> claviculadisfunctie</w:t>
      </w:r>
    </w:p>
    <w:p w14:paraId="2BFCC45C" w14:textId="77777777" w:rsidR="00C836E3" w:rsidRDefault="00C836E3" w:rsidP="00C836E3">
      <w:pPr>
        <w:numPr>
          <w:ilvl w:val="12"/>
          <w:numId w:val="0"/>
        </w:numPr>
      </w:pPr>
      <w:r>
        <w:tab/>
      </w:r>
      <w:r>
        <w:tab/>
      </w:r>
      <w:r>
        <w:tab/>
      </w:r>
      <w:r>
        <w:tab/>
        <w:t xml:space="preserve">de </w:t>
      </w:r>
      <w:proofErr w:type="spellStart"/>
      <w:r>
        <w:t>retro-sternale</w:t>
      </w:r>
      <w:proofErr w:type="spellEnd"/>
      <w:r>
        <w:t xml:space="preserve"> claviculadisfunctie</w:t>
      </w:r>
    </w:p>
    <w:p w14:paraId="1B05CD39" w14:textId="77777777" w:rsidR="00C836E3" w:rsidRDefault="00C836E3" w:rsidP="00C836E3">
      <w:pPr>
        <w:numPr>
          <w:ilvl w:val="12"/>
          <w:numId w:val="0"/>
        </w:numPr>
      </w:pPr>
      <w:r>
        <w:t>Het ACG:</w:t>
      </w:r>
      <w:r>
        <w:tab/>
        <w:t>de claviculadisfunctie in anterieure rotatie</w:t>
      </w:r>
    </w:p>
    <w:p w14:paraId="489EC857" w14:textId="77777777" w:rsidR="00C836E3" w:rsidRDefault="00C836E3" w:rsidP="00C836E3">
      <w:pPr>
        <w:numPr>
          <w:ilvl w:val="12"/>
          <w:numId w:val="0"/>
        </w:numPr>
      </w:pPr>
      <w:r>
        <w:tab/>
      </w:r>
      <w:r>
        <w:tab/>
      </w:r>
      <w:r>
        <w:tab/>
      </w:r>
      <w:r>
        <w:tab/>
        <w:t>de claviculadisfunctie in posterieure rotatie</w:t>
      </w:r>
    </w:p>
    <w:p w14:paraId="0E789A22" w14:textId="77777777" w:rsidR="00C836E3" w:rsidRDefault="00C836E3" w:rsidP="00C836E3">
      <w:pPr>
        <w:numPr>
          <w:ilvl w:val="12"/>
          <w:numId w:val="0"/>
        </w:numPr>
      </w:pPr>
      <w:r>
        <w:tab/>
      </w:r>
      <w:r>
        <w:tab/>
      </w:r>
      <w:r>
        <w:tab/>
      </w:r>
      <w:r>
        <w:tab/>
        <w:t xml:space="preserve">de </w:t>
      </w:r>
      <w:proofErr w:type="spellStart"/>
      <w:r>
        <w:t>supraacromiale</w:t>
      </w:r>
      <w:proofErr w:type="spellEnd"/>
      <w:r>
        <w:t xml:space="preserve"> claviculadisfunctie</w:t>
      </w:r>
    </w:p>
    <w:p w14:paraId="43BDCCBD" w14:textId="77777777" w:rsidR="00C836E3" w:rsidRDefault="00C836E3" w:rsidP="00C836E3">
      <w:pPr>
        <w:numPr>
          <w:ilvl w:val="12"/>
          <w:numId w:val="0"/>
        </w:numPr>
      </w:pPr>
      <w:r>
        <w:t xml:space="preserve">De disfunctie van caput </w:t>
      </w:r>
      <w:proofErr w:type="spellStart"/>
      <w:r>
        <w:t>humeri</w:t>
      </w:r>
      <w:proofErr w:type="spellEnd"/>
      <w:r>
        <w:t xml:space="preserve">, disfunctie in het </w:t>
      </w:r>
      <w:proofErr w:type="spellStart"/>
      <w:r>
        <w:t>bicipitaal</w:t>
      </w:r>
      <w:proofErr w:type="spellEnd"/>
      <w:r>
        <w:t xml:space="preserve"> glijdmechanisme, disfunctie in het </w:t>
      </w:r>
      <w:proofErr w:type="spellStart"/>
      <w:r>
        <w:t>subacromiaal</w:t>
      </w:r>
      <w:proofErr w:type="spellEnd"/>
      <w:r>
        <w:t xml:space="preserve"> glijdmechanisme en in het </w:t>
      </w:r>
      <w:proofErr w:type="spellStart"/>
      <w:r>
        <w:t>scapulo</w:t>
      </w:r>
      <w:proofErr w:type="spellEnd"/>
      <w:r>
        <w:t>-thoracaal glijdmechanisme.</w:t>
      </w:r>
    </w:p>
    <w:p w14:paraId="636445F3" w14:textId="77777777" w:rsidR="007500AA" w:rsidRDefault="007500AA" w:rsidP="007500AA"/>
    <w:p w14:paraId="18DC6C92" w14:textId="77777777" w:rsidR="00C836E3" w:rsidRPr="007500AA" w:rsidRDefault="00C836E3" w:rsidP="007500AA">
      <w:pPr>
        <w:rPr>
          <w:b/>
        </w:rPr>
      </w:pPr>
      <w:r w:rsidRPr="007500AA">
        <w:rPr>
          <w:b/>
        </w:rPr>
        <w:t>Leerdoel</w:t>
      </w:r>
    </w:p>
    <w:p w14:paraId="5B3DE917" w14:textId="77777777" w:rsidR="00C836E3" w:rsidRDefault="00C836E3" w:rsidP="00C836E3">
      <w:pPr>
        <w:numPr>
          <w:ilvl w:val="12"/>
          <w:numId w:val="0"/>
        </w:numPr>
      </w:pPr>
      <w:r>
        <w:t xml:space="preserve">De student  is in staat een diagnostische evaluatie te maken van de schoudergordelfuncties, rekening houdend met de </w:t>
      </w:r>
      <w:proofErr w:type="spellStart"/>
      <w:r>
        <w:t>cervico</w:t>
      </w:r>
      <w:proofErr w:type="spellEnd"/>
      <w:r>
        <w:t xml:space="preserve">-dorsale scharnier en de </w:t>
      </w:r>
    </w:p>
    <w:p w14:paraId="7123FF34" w14:textId="77777777" w:rsidR="00C836E3" w:rsidRDefault="00C836E3" w:rsidP="00C836E3">
      <w:pPr>
        <w:numPr>
          <w:ilvl w:val="12"/>
          <w:numId w:val="0"/>
        </w:numPr>
      </w:pPr>
      <w:r>
        <w:t xml:space="preserve">wervelzuil. Hij kan een  </w:t>
      </w:r>
      <w:proofErr w:type="spellStart"/>
      <w:r>
        <w:t>thoracic</w:t>
      </w:r>
      <w:proofErr w:type="spellEnd"/>
      <w:r>
        <w:t xml:space="preserve"> outlet compressiesyndroom onderscheiden van een </w:t>
      </w:r>
      <w:proofErr w:type="spellStart"/>
      <w:r>
        <w:t>radiculair</w:t>
      </w:r>
      <w:proofErr w:type="spellEnd"/>
      <w:r>
        <w:t xml:space="preserve"> syndroom.</w:t>
      </w:r>
    </w:p>
    <w:p w14:paraId="0D0264A8" w14:textId="77777777" w:rsidR="007500AA" w:rsidRDefault="007500AA" w:rsidP="007500AA"/>
    <w:p w14:paraId="2FDC30C3" w14:textId="77777777" w:rsidR="00C836E3" w:rsidRDefault="00C836E3" w:rsidP="007500AA">
      <w:proofErr w:type="spellStart"/>
      <w:r>
        <w:t>lesblok</w:t>
      </w:r>
      <w:proofErr w:type="spellEnd"/>
      <w:r>
        <w:t xml:space="preserve"> 9</w:t>
      </w:r>
    </w:p>
    <w:p w14:paraId="2D47775E" w14:textId="77777777" w:rsidR="00C836E3" w:rsidRPr="007500AA" w:rsidRDefault="00C836E3" w:rsidP="007500AA">
      <w:pPr>
        <w:rPr>
          <w:b/>
        </w:rPr>
      </w:pPr>
      <w:r w:rsidRPr="007500AA">
        <w:rPr>
          <w:b/>
        </w:rPr>
        <w:t>Lesinhoud</w:t>
      </w:r>
    </w:p>
    <w:p w14:paraId="29BB126A" w14:textId="77777777" w:rsidR="00C836E3" w:rsidRDefault="00C836E3" w:rsidP="00C836E3">
      <w:pPr>
        <w:numPr>
          <w:ilvl w:val="12"/>
          <w:numId w:val="0"/>
        </w:numPr>
      </w:pPr>
      <w:r>
        <w:t>Atelier: training structurele normalisaties.</w:t>
      </w:r>
    </w:p>
    <w:p w14:paraId="08BE2801" w14:textId="77777777" w:rsidR="00C836E3" w:rsidRDefault="00C836E3" w:rsidP="00C836E3">
      <w:pPr>
        <w:numPr>
          <w:ilvl w:val="12"/>
          <w:numId w:val="0"/>
        </w:numPr>
        <w:ind w:firstLine="708"/>
      </w:pPr>
      <w:r>
        <w:t xml:space="preserve">Normalisatie van een </w:t>
      </w:r>
      <w:proofErr w:type="spellStart"/>
      <w:r>
        <w:t>presternale</w:t>
      </w:r>
      <w:proofErr w:type="spellEnd"/>
      <w:r>
        <w:t xml:space="preserve">  disfunctie.</w:t>
      </w:r>
    </w:p>
    <w:p w14:paraId="02116A63" w14:textId="77777777" w:rsidR="00C836E3" w:rsidRDefault="00C836E3" w:rsidP="00C836E3">
      <w:pPr>
        <w:numPr>
          <w:ilvl w:val="12"/>
          <w:numId w:val="0"/>
        </w:numPr>
        <w:ind w:firstLine="708"/>
      </w:pPr>
      <w:r>
        <w:t xml:space="preserve">Normalisatie van een </w:t>
      </w:r>
      <w:proofErr w:type="spellStart"/>
      <w:r>
        <w:t>suprasternale</w:t>
      </w:r>
      <w:proofErr w:type="spellEnd"/>
      <w:r>
        <w:t xml:space="preserve"> disfunctie.</w:t>
      </w:r>
    </w:p>
    <w:p w14:paraId="712AF808" w14:textId="77777777" w:rsidR="00C836E3" w:rsidRDefault="00C836E3" w:rsidP="00C836E3">
      <w:pPr>
        <w:numPr>
          <w:ilvl w:val="12"/>
          <w:numId w:val="0"/>
        </w:numPr>
        <w:ind w:firstLine="708"/>
      </w:pPr>
      <w:r>
        <w:t>Normalisatie van een retrosternale disfunctie.</w:t>
      </w:r>
    </w:p>
    <w:p w14:paraId="187A4139" w14:textId="77777777" w:rsidR="00C836E3" w:rsidRDefault="00C836E3" w:rsidP="00C836E3">
      <w:pPr>
        <w:numPr>
          <w:ilvl w:val="12"/>
          <w:numId w:val="0"/>
        </w:numPr>
        <w:ind w:firstLine="708"/>
      </w:pPr>
      <w:r>
        <w:t xml:space="preserve">Normalisatie van een </w:t>
      </w:r>
      <w:proofErr w:type="spellStart"/>
      <w:r>
        <w:t>anteriore</w:t>
      </w:r>
      <w:proofErr w:type="spellEnd"/>
      <w:r>
        <w:t xml:space="preserve"> rotatiedisfunctie clavicula.</w:t>
      </w:r>
    </w:p>
    <w:p w14:paraId="2524EAEB" w14:textId="77777777" w:rsidR="00C836E3" w:rsidRDefault="00C836E3" w:rsidP="00C836E3">
      <w:pPr>
        <w:numPr>
          <w:ilvl w:val="12"/>
          <w:numId w:val="0"/>
        </w:numPr>
        <w:ind w:firstLine="708"/>
      </w:pPr>
      <w:r>
        <w:t xml:space="preserve">Normalisatie van een </w:t>
      </w:r>
      <w:proofErr w:type="spellStart"/>
      <w:r>
        <w:t>posteriore</w:t>
      </w:r>
      <w:proofErr w:type="spellEnd"/>
      <w:r>
        <w:t xml:space="preserve"> rotatiedisfunctie clavicula.</w:t>
      </w:r>
    </w:p>
    <w:p w14:paraId="14551097" w14:textId="77777777" w:rsidR="00C836E3" w:rsidRDefault="00C836E3" w:rsidP="00C836E3">
      <w:pPr>
        <w:numPr>
          <w:ilvl w:val="12"/>
          <w:numId w:val="0"/>
        </w:numPr>
        <w:ind w:firstLine="708"/>
      </w:pPr>
      <w:r>
        <w:t xml:space="preserve">Normalisatie van een </w:t>
      </w:r>
      <w:proofErr w:type="spellStart"/>
      <w:r>
        <w:t>supraacromiale</w:t>
      </w:r>
      <w:proofErr w:type="spellEnd"/>
      <w:r>
        <w:t xml:space="preserve"> disfunctie.</w:t>
      </w:r>
    </w:p>
    <w:p w14:paraId="1E6A34D1" w14:textId="77777777" w:rsidR="00C836E3" w:rsidRDefault="00C836E3" w:rsidP="00C836E3">
      <w:pPr>
        <w:numPr>
          <w:ilvl w:val="12"/>
          <w:numId w:val="0"/>
        </w:numPr>
        <w:ind w:firstLine="708"/>
      </w:pPr>
      <w:r>
        <w:t xml:space="preserve">Normalisatie van een disfunctie in </w:t>
      </w:r>
      <w:proofErr w:type="spellStart"/>
      <w:r>
        <w:t>antero</w:t>
      </w:r>
      <w:proofErr w:type="spellEnd"/>
      <w:r>
        <w:t xml:space="preserve">-superioriteit van caput </w:t>
      </w:r>
      <w:proofErr w:type="spellStart"/>
      <w:r>
        <w:t>humeri</w:t>
      </w:r>
      <w:proofErr w:type="spellEnd"/>
      <w:r>
        <w:t>.</w:t>
      </w:r>
    </w:p>
    <w:p w14:paraId="6B790619" w14:textId="77777777" w:rsidR="00C836E3" w:rsidRDefault="00C836E3" w:rsidP="00C836E3">
      <w:pPr>
        <w:numPr>
          <w:ilvl w:val="12"/>
          <w:numId w:val="0"/>
        </w:numPr>
        <w:ind w:firstLine="708"/>
      </w:pPr>
      <w:r>
        <w:t xml:space="preserve">Normalisatie van het </w:t>
      </w:r>
      <w:proofErr w:type="spellStart"/>
      <w:r>
        <w:t>scapulo</w:t>
      </w:r>
      <w:proofErr w:type="spellEnd"/>
      <w:r>
        <w:t>-thoracale glijvlak.</w:t>
      </w:r>
    </w:p>
    <w:p w14:paraId="1CEBD48F" w14:textId="77777777" w:rsidR="00C836E3" w:rsidRDefault="00C836E3" w:rsidP="00C836E3">
      <w:pPr>
        <w:numPr>
          <w:ilvl w:val="12"/>
          <w:numId w:val="0"/>
        </w:numPr>
        <w:ind w:firstLine="708"/>
      </w:pPr>
      <w:r>
        <w:t xml:space="preserve">Normalisatie van het </w:t>
      </w:r>
      <w:proofErr w:type="spellStart"/>
      <w:r>
        <w:t>bicipitale</w:t>
      </w:r>
      <w:proofErr w:type="spellEnd"/>
      <w:r>
        <w:t xml:space="preserve"> glijdmechanisme.</w:t>
      </w:r>
    </w:p>
    <w:p w14:paraId="1E4645F2" w14:textId="77777777" w:rsidR="007500AA" w:rsidRDefault="007500AA" w:rsidP="007500AA"/>
    <w:p w14:paraId="08F62025" w14:textId="77777777" w:rsidR="00C836E3" w:rsidRPr="007500AA" w:rsidRDefault="00C836E3" w:rsidP="007500AA">
      <w:pPr>
        <w:rPr>
          <w:b/>
        </w:rPr>
      </w:pPr>
      <w:r w:rsidRPr="007500AA">
        <w:rPr>
          <w:b/>
        </w:rPr>
        <w:t>Leerdoel</w:t>
      </w:r>
    </w:p>
    <w:p w14:paraId="653BED00" w14:textId="77777777" w:rsidR="00C836E3" w:rsidRDefault="00C836E3" w:rsidP="00C836E3">
      <w:pPr>
        <w:numPr>
          <w:ilvl w:val="12"/>
          <w:numId w:val="0"/>
        </w:numPr>
      </w:pPr>
      <w:r>
        <w:t>De student kan therapeutisch een normalisatie parameter na parameter opbouwen en komen tot een goede uitvoering van een techniek.</w:t>
      </w:r>
    </w:p>
    <w:p w14:paraId="470016BB" w14:textId="77777777" w:rsidR="00C836E3" w:rsidRDefault="00C836E3" w:rsidP="00C836E3">
      <w:pPr>
        <w:numPr>
          <w:ilvl w:val="12"/>
          <w:numId w:val="0"/>
        </w:numPr>
      </w:pPr>
    </w:p>
    <w:p w14:paraId="6974D5D4" w14:textId="77777777" w:rsidR="00C836E3" w:rsidRDefault="00C836E3" w:rsidP="00C836E3">
      <w:pPr>
        <w:numPr>
          <w:ilvl w:val="12"/>
          <w:numId w:val="0"/>
        </w:numPr>
      </w:pPr>
    </w:p>
    <w:p w14:paraId="423C144F" w14:textId="77777777" w:rsidR="00C836E3" w:rsidRDefault="00C836E3" w:rsidP="00C836E3">
      <w:pPr>
        <w:numPr>
          <w:ilvl w:val="12"/>
          <w:numId w:val="0"/>
        </w:numPr>
      </w:pPr>
    </w:p>
    <w:p w14:paraId="15E402ED" w14:textId="77777777" w:rsidR="00C836E3" w:rsidRDefault="00C836E3" w:rsidP="00C836E3">
      <w:pPr>
        <w:numPr>
          <w:ilvl w:val="12"/>
          <w:numId w:val="0"/>
        </w:numPr>
      </w:pPr>
      <w:r>
        <w:br w:type="page"/>
      </w:r>
    </w:p>
    <w:p w14:paraId="67510AF9" w14:textId="77777777" w:rsidR="00C836E3" w:rsidRDefault="00C836E3" w:rsidP="00C836E3">
      <w:pPr>
        <w:pStyle w:val="Kop2"/>
        <w:numPr>
          <w:ilvl w:val="12"/>
          <w:numId w:val="0"/>
        </w:numPr>
      </w:pPr>
      <w:bookmarkStart w:id="262" w:name="_Toc373788311"/>
      <w:r>
        <w:lastRenderedPageBreak/>
        <w:t>11.4. lEERDOEL ELLEBOOG EN HAND</w:t>
      </w:r>
      <w:bookmarkEnd w:id="262"/>
      <w:r>
        <w:t xml:space="preserve"> </w:t>
      </w:r>
    </w:p>
    <w:p w14:paraId="2B1EDA3C" w14:textId="77777777" w:rsidR="00C836E3" w:rsidRDefault="00C836E3" w:rsidP="007500AA">
      <w:proofErr w:type="spellStart"/>
      <w:r>
        <w:t>lesblok</w:t>
      </w:r>
      <w:proofErr w:type="spellEnd"/>
      <w:r>
        <w:t xml:space="preserve"> 1</w:t>
      </w:r>
    </w:p>
    <w:p w14:paraId="59A6F93A" w14:textId="77777777" w:rsidR="00C836E3" w:rsidRPr="007500AA" w:rsidRDefault="00C836E3" w:rsidP="007500AA">
      <w:pPr>
        <w:rPr>
          <w:b/>
        </w:rPr>
      </w:pPr>
      <w:r w:rsidRPr="007500AA">
        <w:rPr>
          <w:b/>
        </w:rPr>
        <w:t>Lesinhoud</w:t>
      </w:r>
    </w:p>
    <w:p w14:paraId="75B40035" w14:textId="77777777" w:rsidR="00C836E3" w:rsidRPr="007500AA" w:rsidRDefault="00C836E3" w:rsidP="007500AA">
      <w:pPr>
        <w:rPr>
          <w:b/>
        </w:rPr>
      </w:pPr>
      <w:r w:rsidRPr="007500AA">
        <w:rPr>
          <w:b/>
        </w:rPr>
        <w:t xml:space="preserve">Topografische anatomie van de 3 gewrichten van de </w:t>
      </w:r>
      <w:proofErr w:type="spellStart"/>
      <w:r w:rsidRPr="007500AA">
        <w:rPr>
          <w:b/>
        </w:rPr>
        <w:t>elleboog</w:t>
      </w:r>
      <w:proofErr w:type="spellEnd"/>
    </w:p>
    <w:p w14:paraId="1578DECD" w14:textId="77777777" w:rsidR="00C836E3" w:rsidRDefault="00C836E3" w:rsidP="00432FD4">
      <w:r>
        <w:t xml:space="preserve">De </w:t>
      </w:r>
      <w:proofErr w:type="spellStart"/>
      <w:r>
        <w:t>extremitas</w:t>
      </w:r>
      <w:proofErr w:type="spellEnd"/>
      <w:r>
        <w:t xml:space="preserve"> </w:t>
      </w:r>
      <w:proofErr w:type="spellStart"/>
      <w:r>
        <w:t>distalis</w:t>
      </w:r>
      <w:proofErr w:type="spellEnd"/>
      <w:r>
        <w:t xml:space="preserve"> </w:t>
      </w:r>
      <w:proofErr w:type="spellStart"/>
      <w:r>
        <w:t>humeri</w:t>
      </w:r>
      <w:proofErr w:type="spellEnd"/>
      <w:r>
        <w:t xml:space="preserve"> met de gewrichtsvlakken: de </w:t>
      </w:r>
      <w:proofErr w:type="spellStart"/>
      <w:r>
        <w:t>trochlea</w:t>
      </w:r>
      <w:proofErr w:type="spellEnd"/>
      <w:r>
        <w:t xml:space="preserve"> </w:t>
      </w:r>
      <w:proofErr w:type="spellStart"/>
      <w:r>
        <w:t>humeri</w:t>
      </w:r>
      <w:proofErr w:type="spellEnd"/>
      <w:r>
        <w:t xml:space="preserve"> en het </w:t>
      </w:r>
    </w:p>
    <w:p w14:paraId="59082787" w14:textId="77777777" w:rsidR="00C836E3" w:rsidRDefault="00C836E3" w:rsidP="00C836E3">
      <w:pPr>
        <w:numPr>
          <w:ilvl w:val="12"/>
          <w:numId w:val="0"/>
        </w:numPr>
      </w:pPr>
      <w:proofErr w:type="spellStart"/>
      <w:r>
        <w:t>capitulum</w:t>
      </w:r>
      <w:proofErr w:type="spellEnd"/>
      <w:r>
        <w:t xml:space="preserve"> </w:t>
      </w:r>
      <w:proofErr w:type="spellStart"/>
      <w:r>
        <w:t>humeri</w:t>
      </w:r>
      <w:proofErr w:type="spellEnd"/>
      <w:r>
        <w:t>.</w:t>
      </w:r>
    </w:p>
    <w:p w14:paraId="28E143B4" w14:textId="77777777" w:rsidR="00C836E3" w:rsidRDefault="00C836E3" w:rsidP="00C836E3">
      <w:pPr>
        <w:numPr>
          <w:ilvl w:val="12"/>
          <w:numId w:val="0"/>
        </w:numPr>
      </w:pPr>
      <w:r>
        <w:t xml:space="preserve">De </w:t>
      </w:r>
      <w:proofErr w:type="spellStart"/>
      <w:r>
        <w:t>extremitas</w:t>
      </w:r>
      <w:proofErr w:type="spellEnd"/>
      <w:r>
        <w:t xml:space="preserve"> </w:t>
      </w:r>
      <w:proofErr w:type="spellStart"/>
      <w:r>
        <w:t>proximalis</w:t>
      </w:r>
      <w:proofErr w:type="spellEnd"/>
      <w:r>
        <w:t xml:space="preserve"> </w:t>
      </w:r>
      <w:proofErr w:type="spellStart"/>
      <w:r>
        <w:t>ulnae</w:t>
      </w:r>
      <w:proofErr w:type="spellEnd"/>
      <w:r>
        <w:t xml:space="preserve"> met de </w:t>
      </w:r>
      <w:proofErr w:type="spellStart"/>
      <w:r>
        <w:t>incisura</w:t>
      </w:r>
      <w:proofErr w:type="spellEnd"/>
      <w:r>
        <w:t xml:space="preserve"> </w:t>
      </w:r>
      <w:proofErr w:type="spellStart"/>
      <w:r>
        <w:t>trochlearis</w:t>
      </w:r>
      <w:proofErr w:type="spellEnd"/>
      <w:r>
        <w:t xml:space="preserve">, het </w:t>
      </w:r>
      <w:proofErr w:type="spellStart"/>
      <w:r>
        <w:t>olecranon</w:t>
      </w:r>
      <w:proofErr w:type="spellEnd"/>
      <w:r>
        <w:t xml:space="preserve"> en proc. </w:t>
      </w:r>
      <w:proofErr w:type="spellStart"/>
      <w:r>
        <w:t>coronoideus</w:t>
      </w:r>
      <w:proofErr w:type="spellEnd"/>
      <w:r>
        <w:t>.</w:t>
      </w:r>
    </w:p>
    <w:p w14:paraId="64EF2C2D" w14:textId="77777777" w:rsidR="00C836E3" w:rsidRDefault="00C836E3" w:rsidP="00C836E3">
      <w:pPr>
        <w:numPr>
          <w:ilvl w:val="12"/>
          <w:numId w:val="0"/>
        </w:numPr>
      </w:pPr>
      <w:r>
        <w:t xml:space="preserve">De </w:t>
      </w:r>
      <w:proofErr w:type="spellStart"/>
      <w:r>
        <w:t>extremitas</w:t>
      </w:r>
      <w:proofErr w:type="spellEnd"/>
      <w:r>
        <w:t xml:space="preserve"> </w:t>
      </w:r>
      <w:proofErr w:type="spellStart"/>
      <w:r>
        <w:t>proximalis</w:t>
      </w:r>
      <w:proofErr w:type="spellEnd"/>
      <w:r>
        <w:t xml:space="preserve"> radii met  caput, </w:t>
      </w:r>
      <w:proofErr w:type="spellStart"/>
      <w:r>
        <w:t>colum</w:t>
      </w:r>
      <w:proofErr w:type="spellEnd"/>
      <w:r>
        <w:t xml:space="preserve"> en </w:t>
      </w:r>
      <w:proofErr w:type="spellStart"/>
      <w:r>
        <w:t>tuberositas</w:t>
      </w:r>
      <w:proofErr w:type="spellEnd"/>
      <w:r>
        <w:t xml:space="preserve"> radii.</w:t>
      </w:r>
    </w:p>
    <w:p w14:paraId="467EA7BE" w14:textId="77777777" w:rsidR="00C836E3" w:rsidRDefault="00C836E3" w:rsidP="00C836E3">
      <w:pPr>
        <w:numPr>
          <w:ilvl w:val="12"/>
          <w:numId w:val="0"/>
        </w:numPr>
      </w:pPr>
      <w:r>
        <w:t xml:space="preserve">De </w:t>
      </w:r>
      <w:proofErr w:type="spellStart"/>
      <w:r>
        <w:t>ligamentaire</w:t>
      </w:r>
      <w:proofErr w:type="spellEnd"/>
      <w:r>
        <w:t xml:space="preserve"> verbindingen over de 3 gewrichten.</w:t>
      </w:r>
    </w:p>
    <w:p w14:paraId="03F6055C" w14:textId="77777777" w:rsidR="00C836E3" w:rsidRDefault="00C836E3" w:rsidP="00C836E3">
      <w:pPr>
        <w:numPr>
          <w:ilvl w:val="12"/>
          <w:numId w:val="0"/>
        </w:numPr>
      </w:pPr>
      <w:r>
        <w:t xml:space="preserve">Musculaire </w:t>
      </w:r>
      <w:proofErr w:type="spellStart"/>
      <w:r>
        <w:t>origo’s</w:t>
      </w:r>
      <w:proofErr w:type="spellEnd"/>
      <w:r>
        <w:t xml:space="preserve"> en inserties: biceps, </w:t>
      </w:r>
      <w:proofErr w:type="spellStart"/>
      <w:r>
        <w:t>triceps</w:t>
      </w:r>
      <w:proofErr w:type="spellEnd"/>
      <w:r>
        <w:t xml:space="preserve">, </w:t>
      </w:r>
      <w:proofErr w:type="spellStart"/>
      <w:r>
        <w:t>brachioradialis</w:t>
      </w:r>
      <w:proofErr w:type="spellEnd"/>
      <w:r>
        <w:t xml:space="preserve">, </w:t>
      </w:r>
      <w:proofErr w:type="spellStart"/>
      <w:r>
        <w:t>handextensorengroep</w:t>
      </w:r>
      <w:proofErr w:type="spellEnd"/>
      <w:r>
        <w:t xml:space="preserve">, </w:t>
      </w:r>
    </w:p>
    <w:p w14:paraId="10384C07" w14:textId="77777777" w:rsidR="00C836E3" w:rsidRDefault="00C836E3" w:rsidP="00C836E3">
      <w:pPr>
        <w:numPr>
          <w:ilvl w:val="12"/>
          <w:numId w:val="0"/>
        </w:numPr>
      </w:pPr>
      <w:proofErr w:type="spellStart"/>
      <w:r>
        <w:t>handflexorengroep</w:t>
      </w:r>
      <w:proofErr w:type="spellEnd"/>
      <w:r>
        <w:t>.</w:t>
      </w:r>
    </w:p>
    <w:p w14:paraId="5AC96575" w14:textId="77777777" w:rsidR="00C836E3" w:rsidRDefault="00C836E3" w:rsidP="00C836E3">
      <w:pPr>
        <w:numPr>
          <w:ilvl w:val="12"/>
          <w:numId w:val="0"/>
        </w:numPr>
      </w:pPr>
      <w:r>
        <w:t xml:space="preserve">De onderarm: </w:t>
      </w:r>
      <w:proofErr w:type="spellStart"/>
      <w:r>
        <w:t>diafysaire</w:t>
      </w:r>
      <w:proofErr w:type="spellEnd"/>
      <w:r>
        <w:t xml:space="preserve"> verbindingen tussen radius en </w:t>
      </w:r>
      <w:proofErr w:type="spellStart"/>
      <w:r>
        <w:t>ulna</w:t>
      </w:r>
      <w:proofErr w:type="spellEnd"/>
      <w:r>
        <w:t>.</w:t>
      </w:r>
    </w:p>
    <w:p w14:paraId="7B462D31" w14:textId="77777777" w:rsidR="00C836E3" w:rsidRDefault="00C836E3" w:rsidP="00C836E3">
      <w:pPr>
        <w:numPr>
          <w:ilvl w:val="12"/>
          <w:numId w:val="0"/>
        </w:numPr>
      </w:pPr>
      <w:r>
        <w:t xml:space="preserve">De complexiteit van het polsgewricht de verschillende botstukken en de </w:t>
      </w:r>
      <w:proofErr w:type="spellStart"/>
      <w:r>
        <w:t>ligamentaire</w:t>
      </w:r>
      <w:proofErr w:type="spellEnd"/>
      <w:r>
        <w:t xml:space="preserve"> verbindingen belicht in functie van de mobiliteit.</w:t>
      </w:r>
    </w:p>
    <w:p w14:paraId="4E409C06" w14:textId="77777777" w:rsidR="00C836E3" w:rsidRDefault="00C836E3" w:rsidP="00C836E3">
      <w:pPr>
        <w:numPr>
          <w:ilvl w:val="12"/>
          <w:numId w:val="0"/>
        </w:numPr>
        <w:rPr>
          <w:lang w:val="fr-FR"/>
        </w:rPr>
      </w:pPr>
      <w:r>
        <w:rPr>
          <w:lang w:val="fr-FR"/>
        </w:rPr>
        <w:t xml:space="preserve">De 6 dorsale  en de 2 palmaire </w:t>
      </w:r>
      <w:proofErr w:type="spellStart"/>
      <w:r>
        <w:rPr>
          <w:lang w:val="fr-FR"/>
        </w:rPr>
        <w:t>polstunnels</w:t>
      </w:r>
      <w:proofErr w:type="spellEnd"/>
      <w:r>
        <w:rPr>
          <w:lang w:val="fr-FR"/>
        </w:rPr>
        <w:t>.</w:t>
      </w:r>
    </w:p>
    <w:p w14:paraId="1FAE6953" w14:textId="77777777" w:rsidR="00C836E3" w:rsidRDefault="00C836E3" w:rsidP="00C836E3">
      <w:pPr>
        <w:numPr>
          <w:ilvl w:val="12"/>
          <w:numId w:val="0"/>
        </w:numPr>
      </w:pPr>
      <w:r>
        <w:t xml:space="preserve">Belichting van de plexus </w:t>
      </w:r>
      <w:proofErr w:type="spellStart"/>
      <w:r>
        <w:t>brachialis</w:t>
      </w:r>
      <w:proofErr w:type="spellEnd"/>
      <w:r>
        <w:t xml:space="preserve"> in zijn verloop over het ganse B.L.</w:t>
      </w:r>
    </w:p>
    <w:p w14:paraId="010B5226" w14:textId="77777777" w:rsidR="00C836E3" w:rsidRDefault="00C836E3" w:rsidP="00C836E3">
      <w:pPr>
        <w:numPr>
          <w:ilvl w:val="12"/>
          <w:numId w:val="0"/>
        </w:numPr>
      </w:pPr>
      <w:r>
        <w:t>De arteriële en veneuze bloedsomloop van de arm.</w:t>
      </w:r>
    </w:p>
    <w:p w14:paraId="2A5B29BD" w14:textId="77777777" w:rsidR="007500AA" w:rsidRDefault="007500AA" w:rsidP="007500AA"/>
    <w:p w14:paraId="065CF867" w14:textId="77777777" w:rsidR="00C836E3" w:rsidRPr="007500AA" w:rsidRDefault="00C836E3" w:rsidP="007500AA">
      <w:pPr>
        <w:rPr>
          <w:b/>
        </w:rPr>
      </w:pPr>
      <w:proofErr w:type="spellStart"/>
      <w:r w:rsidRPr="007500AA">
        <w:rPr>
          <w:b/>
        </w:rPr>
        <w:t>Osteokinematica</w:t>
      </w:r>
      <w:proofErr w:type="spellEnd"/>
      <w:r w:rsidRPr="007500AA">
        <w:rPr>
          <w:b/>
        </w:rPr>
        <w:t xml:space="preserve"> van de </w:t>
      </w:r>
      <w:proofErr w:type="spellStart"/>
      <w:r w:rsidRPr="007500AA">
        <w:rPr>
          <w:b/>
        </w:rPr>
        <w:t>elleboog</w:t>
      </w:r>
      <w:proofErr w:type="spellEnd"/>
      <w:r w:rsidRPr="007500AA">
        <w:rPr>
          <w:b/>
        </w:rPr>
        <w:t xml:space="preserve"> en de pols</w:t>
      </w:r>
    </w:p>
    <w:p w14:paraId="37B24400" w14:textId="77777777" w:rsidR="00C836E3" w:rsidRDefault="00C836E3" w:rsidP="007500AA">
      <w:proofErr w:type="spellStart"/>
      <w:r>
        <w:t>Arthrokinematica</w:t>
      </w:r>
      <w:proofErr w:type="spellEnd"/>
      <w:r>
        <w:t xml:space="preserve"> van de </w:t>
      </w:r>
      <w:proofErr w:type="spellStart"/>
      <w:r>
        <w:t>elleboog</w:t>
      </w:r>
      <w:proofErr w:type="spellEnd"/>
      <w:r>
        <w:t xml:space="preserve"> en de pols</w:t>
      </w:r>
    </w:p>
    <w:p w14:paraId="4CE77526" w14:textId="77777777" w:rsidR="007500AA" w:rsidRDefault="007500AA" w:rsidP="007500AA"/>
    <w:p w14:paraId="66861D5A" w14:textId="77777777" w:rsidR="00C836E3" w:rsidRPr="007500AA" w:rsidRDefault="00C836E3" w:rsidP="007500AA">
      <w:pPr>
        <w:rPr>
          <w:b/>
        </w:rPr>
      </w:pPr>
      <w:r w:rsidRPr="007500AA">
        <w:rPr>
          <w:b/>
        </w:rPr>
        <w:t>Leerdoel</w:t>
      </w:r>
    </w:p>
    <w:p w14:paraId="4220EAC6" w14:textId="77777777" w:rsidR="00C836E3" w:rsidRDefault="00C836E3" w:rsidP="00C836E3">
      <w:pPr>
        <w:numPr>
          <w:ilvl w:val="12"/>
          <w:numId w:val="0"/>
        </w:numPr>
      </w:pPr>
      <w:r>
        <w:t xml:space="preserve">De student kan de </w:t>
      </w:r>
      <w:proofErr w:type="spellStart"/>
      <w:r>
        <w:t>capsulaire</w:t>
      </w:r>
      <w:proofErr w:type="spellEnd"/>
      <w:r>
        <w:t xml:space="preserve"> en </w:t>
      </w:r>
      <w:proofErr w:type="spellStart"/>
      <w:r>
        <w:t>ligamentaire</w:t>
      </w:r>
      <w:proofErr w:type="spellEnd"/>
      <w:r>
        <w:t xml:space="preserve"> structuren rond de </w:t>
      </w:r>
      <w:proofErr w:type="spellStart"/>
      <w:r>
        <w:t>elleboog</w:t>
      </w:r>
      <w:proofErr w:type="spellEnd"/>
      <w:r>
        <w:t xml:space="preserve"> en pols beschrijven.</w:t>
      </w:r>
    </w:p>
    <w:p w14:paraId="03DB890C" w14:textId="77777777" w:rsidR="00C836E3" w:rsidRDefault="00C836E3" w:rsidP="00C836E3">
      <w:pPr>
        <w:numPr>
          <w:ilvl w:val="12"/>
          <w:numId w:val="0"/>
        </w:numPr>
      </w:pPr>
      <w:r>
        <w:t xml:space="preserve">Hij kan de musculaire structuren met oorsprong aan de </w:t>
      </w:r>
      <w:proofErr w:type="spellStart"/>
      <w:r>
        <w:t>elleboog</w:t>
      </w:r>
      <w:proofErr w:type="spellEnd"/>
      <w:r>
        <w:t xml:space="preserve"> en aanhechting </w:t>
      </w:r>
      <w:proofErr w:type="spellStart"/>
      <w:r>
        <w:t>thv</w:t>
      </w:r>
      <w:proofErr w:type="spellEnd"/>
      <w:r>
        <w:t xml:space="preserve"> pols en hand beschrijven.</w:t>
      </w:r>
    </w:p>
    <w:p w14:paraId="1825400B" w14:textId="77777777" w:rsidR="00C836E3" w:rsidRDefault="00C836E3" w:rsidP="00C836E3">
      <w:pPr>
        <w:numPr>
          <w:ilvl w:val="12"/>
          <w:numId w:val="0"/>
        </w:numPr>
      </w:pPr>
      <w:r>
        <w:t>Hij kan globaal de vascularisatie van het B.L. beschrijven.</w:t>
      </w:r>
    </w:p>
    <w:p w14:paraId="68169FB0" w14:textId="77777777" w:rsidR="00C836E3" w:rsidRDefault="00C836E3" w:rsidP="00C836E3">
      <w:pPr>
        <w:numPr>
          <w:ilvl w:val="12"/>
          <w:numId w:val="0"/>
        </w:numPr>
      </w:pPr>
      <w:r>
        <w:t xml:space="preserve">Hij kan de innervatie en het verloop van de eindtakken van de plexus </w:t>
      </w:r>
      <w:proofErr w:type="spellStart"/>
      <w:r>
        <w:t>brachialis</w:t>
      </w:r>
      <w:proofErr w:type="spellEnd"/>
      <w:r>
        <w:t xml:space="preserve"> beschrijven.</w:t>
      </w:r>
    </w:p>
    <w:p w14:paraId="46F91DE5" w14:textId="77777777" w:rsidR="00C836E3" w:rsidRDefault="00C836E3" w:rsidP="00C836E3">
      <w:pPr>
        <w:numPr>
          <w:ilvl w:val="12"/>
          <w:numId w:val="0"/>
        </w:numPr>
      </w:pPr>
      <w:r>
        <w:t xml:space="preserve">Hij kan de mobiliteit en bewegingsamplitudo van </w:t>
      </w:r>
      <w:proofErr w:type="spellStart"/>
      <w:r>
        <w:t>elleboog</w:t>
      </w:r>
      <w:proofErr w:type="spellEnd"/>
      <w:r>
        <w:t xml:space="preserve"> en hand beschrijven.</w:t>
      </w:r>
    </w:p>
    <w:p w14:paraId="5DFCB6CD" w14:textId="77777777" w:rsidR="007500AA" w:rsidRDefault="007500AA" w:rsidP="007500AA"/>
    <w:p w14:paraId="42FDC3CB" w14:textId="77777777" w:rsidR="00C836E3" w:rsidRDefault="00C836E3" w:rsidP="007500AA">
      <w:proofErr w:type="spellStart"/>
      <w:r>
        <w:t>lesblok</w:t>
      </w:r>
      <w:proofErr w:type="spellEnd"/>
      <w:r>
        <w:t xml:space="preserve"> 2</w:t>
      </w:r>
    </w:p>
    <w:p w14:paraId="1C4D1D1D" w14:textId="77777777" w:rsidR="00C836E3" w:rsidRPr="007500AA" w:rsidRDefault="00C836E3" w:rsidP="007500AA">
      <w:pPr>
        <w:rPr>
          <w:b/>
        </w:rPr>
      </w:pPr>
      <w:r w:rsidRPr="007500AA">
        <w:rPr>
          <w:b/>
        </w:rPr>
        <w:t>Lesinhoud</w:t>
      </w:r>
    </w:p>
    <w:p w14:paraId="55629742" w14:textId="77777777" w:rsidR="00C836E3" w:rsidRDefault="00C836E3" w:rsidP="00031B25">
      <w:pPr>
        <w:numPr>
          <w:ilvl w:val="0"/>
          <w:numId w:val="77"/>
        </w:numPr>
      </w:pPr>
      <w:proofErr w:type="spellStart"/>
      <w:r>
        <w:t>Palpatoire</w:t>
      </w:r>
      <w:proofErr w:type="spellEnd"/>
      <w:r>
        <w:t xml:space="preserve"> anatomie van de </w:t>
      </w:r>
      <w:proofErr w:type="spellStart"/>
      <w:r>
        <w:t>elleboog</w:t>
      </w:r>
      <w:proofErr w:type="spellEnd"/>
      <w:r>
        <w:t xml:space="preserve"> en polsregio.</w:t>
      </w:r>
    </w:p>
    <w:p w14:paraId="4251A1E2" w14:textId="77777777" w:rsidR="00C836E3" w:rsidRDefault="00C836E3" w:rsidP="00031B25">
      <w:pPr>
        <w:numPr>
          <w:ilvl w:val="0"/>
          <w:numId w:val="77"/>
        </w:numPr>
      </w:pPr>
      <w:r>
        <w:t>Referentiepunten en –lijnen:</w:t>
      </w:r>
    </w:p>
    <w:p w14:paraId="50BC2BF3" w14:textId="77777777" w:rsidR="00C836E3" w:rsidRDefault="00C836E3" w:rsidP="00C836E3">
      <w:pPr>
        <w:numPr>
          <w:ilvl w:val="12"/>
          <w:numId w:val="0"/>
        </w:numPr>
      </w:pPr>
      <w:r>
        <w:t xml:space="preserve">De </w:t>
      </w:r>
      <w:proofErr w:type="spellStart"/>
      <w:r>
        <w:t>epicondyli</w:t>
      </w:r>
      <w:proofErr w:type="spellEnd"/>
      <w:r>
        <w:t xml:space="preserve"> </w:t>
      </w:r>
      <w:proofErr w:type="spellStart"/>
      <w:r>
        <w:t>humeri</w:t>
      </w:r>
      <w:proofErr w:type="spellEnd"/>
      <w:r>
        <w:t>.</w:t>
      </w:r>
    </w:p>
    <w:p w14:paraId="5DEEE2BD" w14:textId="77777777" w:rsidR="00C836E3" w:rsidRDefault="00C836E3" w:rsidP="00031B25">
      <w:pPr>
        <w:numPr>
          <w:ilvl w:val="0"/>
          <w:numId w:val="77"/>
        </w:numPr>
      </w:pPr>
      <w:r>
        <w:t xml:space="preserve">De </w:t>
      </w:r>
      <w:proofErr w:type="spellStart"/>
      <w:r>
        <w:t>margo</w:t>
      </w:r>
      <w:proofErr w:type="spellEnd"/>
      <w:r>
        <w:t xml:space="preserve"> </w:t>
      </w:r>
      <w:proofErr w:type="spellStart"/>
      <w:r>
        <w:t>medialis</w:t>
      </w:r>
      <w:proofErr w:type="spellEnd"/>
      <w:r>
        <w:t xml:space="preserve"> en </w:t>
      </w:r>
      <w:proofErr w:type="spellStart"/>
      <w:r>
        <w:t>margo</w:t>
      </w:r>
      <w:proofErr w:type="spellEnd"/>
      <w:r>
        <w:t xml:space="preserve"> lateralis </w:t>
      </w:r>
      <w:proofErr w:type="spellStart"/>
      <w:r>
        <w:t>humeri</w:t>
      </w:r>
      <w:proofErr w:type="spellEnd"/>
      <w:r>
        <w:t>.</w:t>
      </w:r>
    </w:p>
    <w:p w14:paraId="307D6838" w14:textId="77777777" w:rsidR="00C836E3" w:rsidRDefault="00C836E3" w:rsidP="00031B25">
      <w:pPr>
        <w:numPr>
          <w:ilvl w:val="0"/>
          <w:numId w:val="77"/>
        </w:numPr>
      </w:pPr>
      <w:r>
        <w:t xml:space="preserve">De aanhechtingen van de </w:t>
      </w:r>
      <w:proofErr w:type="spellStart"/>
      <w:r>
        <w:t>polsextensoren</w:t>
      </w:r>
      <w:proofErr w:type="spellEnd"/>
      <w:r>
        <w:t xml:space="preserve"> en </w:t>
      </w:r>
      <w:proofErr w:type="spellStart"/>
      <w:r>
        <w:t>polsflexoren</w:t>
      </w:r>
      <w:proofErr w:type="spellEnd"/>
      <w:r>
        <w:t>.</w:t>
      </w:r>
    </w:p>
    <w:p w14:paraId="5613F3F9" w14:textId="77777777" w:rsidR="00C836E3" w:rsidRDefault="00C836E3" w:rsidP="00031B25">
      <w:pPr>
        <w:numPr>
          <w:ilvl w:val="0"/>
          <w:numId w:val="77"/>
        </w:numPr>
      </w:pPr>
      <w:r>
        <w:t xml:space="preserve">De bicepspees met de </w:t>
      </w:r>
      <w:proofErr w:type="spellStart"/>
      <w:r>
        <w:t>sulcus</w:t>
      </w:r>
      <w:proofErr w:type="spellEnd"/>
      <w:r>
        <w:t xml:space="preserve"> </w:t>
      </w:r>
      <w:proofErr w:type="spellStart"/>
      <w:r>
        <w:t>medialis</w:t>
      </w:r>
      <w:proofErr w:type="spellEnd"/>
      <w:r>
        <w:t xml:space="preserve"> en </w:t>
      </w:r>
      <w:proofErr w:type="spellStart"/>
      <w:r>
        <w:t>sulcus</w:t>
      </w:r>
      <w:proofErr w:type="spellEnd"/>
      <w:r>
        <w:t xml:space="preserve"> lateralis.</w:t>
      </w:r>
    </w:p>
    <w:p w14:paraId="56838A2C" w14:textId="77777777" w:rsidR="00C836E3" w:rsidRDefault="00C836E3" w:rsidP="00031B25">
      <w:pPr>
        <w:numPr>
          <w:ilvl w:val="0"/>
          <w:numId w:val="77"/>
        </w:numPr>
      </w:pPr>
      <w:r>
        <w:t xml:space="preserve">Caput radii en de </w:t>
      </w:r>
      <w:proofErr w:type="spellStart"/>
      <w:r>
        <w:t>humero</w:t>
      </w:r>
      <w:proofErr w:type="spellEnd"/>
      <w:r>
        <w:t>-radiale gewrichtslijn.</w:t>
      </w:r>
    </w:p>
    <w:p w14:paraId="0F589759" w14:textId="77777777" w:rsidR="00C836E3" w:rsidRDefault="00C836E3" w:rsidP="00031B25">
      <w:pPr>
        <w:numPr>
          <w:ilvl w:val="0"/>
          <w:numId w:val="77"/>
        </w:numPr>
      </w:pPr>
      <w:r>
        <w:t>Palpatie van de mobiliteit caput radii bij flexie en extensie.</w:t>
      </w:r>
    </w:p>
    <w:p w14:paraId="54B2F13F" w14:textId="77777777" w:rsidR="00C836E3" w:rsidRDefault="00C836E3" w:rsidP="00031B25">
      <w:pPr>
        <w:numPr>
          <w:ilvl w:val="0"/>
          <w:numId w:val="77"/>
        </w:numPr>
      </w:pPr>
      <w:r>
        <w:t xml:space="preserve">Proc. </w:t>
      </w:r>
      <w:proofErr w:type="spellStart"/>
      <w:r>
        <w:t>styloideus</w:t>
      </w:r>
      <w:proofErr w:type="spellEnd"/>
      <w:r>
        <w:t xml:space="preserve"> radii – proc. </w:t>
      </w:r>
      <w:proofErr w:type="spellStart"/>
      <w:r>
        <w:t>styloideus</w:t>
      </w:r>
      <w:proofErr w:type="spellEnd"/>
      <w:r>
        <w:t xml:space="preserve"> </w:t>
      </w:r>
      <w:proofErr w:type="spellStart"/>
      <w:r>
        <w:t>ulnae</w:t>
      </w:r>
      <w:proofErr w:type="spellEnd"/>
      <w:r>
        <w:t xml:space="preserve"> – </w:t>
      </w:r>
      <w:proofErr w:type="spellStart"/>
      <w:r>
        <w:t>tuberculum</w:t>
      </w:r>
      <w:proofErr w:type="spellEnd"/>
      <w:r>
        <w:t xml:space="preserve"> van  Lister als referentiepunten voor de lokalisatie van de passage van de </w:t>
      </w:r>
      <w:proofErr w:type="spellStart"/>
      <w:r>
        <w:t>polsextensoren</w:t>
      </w:r>
      <w:proofErr w:type="spellEnd"/>
      <w:r>
        <w:t>.</w:t>
      </w:r>
    </w:p>
    <w:p w14:paraId="6FDDD566" w14:textId="77777777" w:rsidR="00C836E3" w:rsidRDefault="00C836E3" w:rsidP="00031B25">
      <w:pPr>
        <w:numPr>
          <w:ilvl w:val="0"/>
          <w:numId w:val="77"/>
        </w:numPr>
      </w:pPr>
      <w:r>
        <w:t xml:space="preserve">Os </w:t>
      </w:r>
      <w:proofErr w:type="spellStart"/>
      <w:r>
        <w:t>lunatum</w:t>
      </w:r>
      <w:proofErr w:type="spellEnd"/>
      <w:r>
        <w:t>.</w:t>
      </w:r>
    </w:p>
    <w:p w14:paraId="2C50B041" w14:textId="77777777" w:rsidR="00C836E3" w:rsidRDefault="00C836E3" w:rsidP="00C836E3">
      <w:pPr>
        <w:numPr>
          <w:ilvl w:val="12"/>
          <w:numId w:val="0"/>
        </w:numPr>
      </w:pPr>
      <w:r>
        <w:t>De anatomische snuifdoos.</w:t>
      </w:r>
    </w:p>
    <w:p w14:paraId="2E866D61" w14:textId="77777777" w:rsidR="00C836E3" w:rsidRDefault="00C836E3" w:rsidP="00031B25">
      <w:pPr>
        <w:numPr>
          <w:ilvl w:val="0"/>
          <w:numId w:val="77"/>
        </w:numPr>
      </w:pPr>
      <w:r>
        <w:t>Demonstraties in vivo en eventueel met dia’s.</w:t>
      </w:r>
    </w:p>
    <w:p w14:paraId="761EEBD1" w14:textId="77777777" w:rsidR="007500AA" w:rsidRDefault="007500AA" w:rsidP="007500AA"/>
    <w:p w14:paraId="1B499901" w14:textId="77777777" w:rsidR="00C836E3" w:rsidRPr="007500AA" w:rsidRDefault="00C836E3" w:rsidP="007500AA">
      <w:pPr>
        <w:rPr>
          <w:b/>
        </w:rPr>
      </w:pPr>
      <w:r w:rsidRPr="007500AA">
        <w:rPr>
          <w:b/>
        </w:rPr>
        <w:t>Leerdoel</w:t>
      </w:r>
    </w:p>
    <w:p w14:paraId="717F7A60" w14:textId="77777777" w:rsidR="00C836E3" w:rsidRDefault="00C836E3" w:rsidP="00C836E3">
      <w:pPr>
        <w:numPr>
          <w:ilvl w:val="12"/>
          <w:numId w:val="0"/>
        </w:numPr>
      </w:pPr>
      <w:r>
        <w:t xml:space="preserve">De student is in staat om de </w:t>
      </w:r>
      <w:proofErr w:type="spellStart"/>
      <w:r>
        <w:t>palpatoire</w:t>
      </w:r>
      <w:proofErr w:type="spellEnd"/>
      <w:r>
        <w:t xml:space="preserve"> contacten met de patiënt correct uit te voeren.</w:t>
      </w:r>
    </w:p>
    <w:p w14:paraId="4286ABDC" w14:textId="77777777" w:rsidR="00C836E3" w:rsidRDefault="00C836E3" w:rsidP="00C836E3">
      <w:pPr>
        <w:numPr>
          <w:ilvl w:val="12"/>
          <w:numId w:val="0"/>
        </w:numPr>
      </w:pPr>
      <w:r>
        <w:t>Hij leert tevens de verschillende weefselspanningen over de onderarm te evalueren en de motorische grens van de gewrichten te voelen.</w:t>
      </w:r>
    </w:p>
    <w:p w14:paraId="437C01D8" w14:textId="77777777" w:rsidR="007500AA" w:rsidRDefault="007500AA" w:rsidP="007500AA"/>
    <w:p w14:paraId="075F9D07" w14:textId="77777777" w:rsidR="007500AA" w:rsidRDefault="007500AA" w:rsidP="007500AA"/>
    <w:p w14:paraId="7A17DC0C" w14:textId="77777777" w:rsidR="007500AA" w:rsidRDefault="007500AA" w:rsidP="007500AA"/>
    <w:p w14:paraId="0061B5A5" w14:textId="77777777" w:rsidR="007500AA" w:rsidRDefault="007500AA" w:rsidP="007500AA"/>
    <w:p w14:paraId="3F822307" w14:textId="77777777" w:rsidR="007500AA" w:rsidRDefault="007500AA" w:rsidP="007500AA"/>
    <w:p w14:paraId="7E86A433" w14:textId="77777777" w:rsidR="007500AA" w:rsidRDefault="007500AA" w:rsidP="007500AA"/>
    <w:p w14:paraId="0E562CE5" w14:textId="77777777" w:rsidR="00C836E3" w:rsidRDefault="00C836E3" w:rsidP="007500AA">
      <w:proofErr w:type="spellStart"/>
      <w:r>
        <w:t>lesblok</w:t>
      </w:r>
      <w:proofErr w:type="spellEnd"/>
      <w:r>
        <w:t xml:space="preserve"> 3</w:t>
      </w:r>
    </w:p>
    <w:p w14:paraId="1B05041E" w14:textId="77777777" w:rsidR="00C836E3" w:rsidRPr="00432FD4" w:rsidRDefault="00C836E3" w:rsidP="00432FD4">
      <w:pPr>
        <w:rPr>
          <w:b/>
        </w:rPr>
      </w:pPr>
      <w:r w:rsidRPr="00432FD4">
        <w:rPr>
          <w:b/>
        </w:rPr>
        <w:lastRenderedPageBreak/>
        <w:t>Lesinhoud</w:t>
      </w:r>
    </w:p>
    <w:p w14:paraId="2A7BABD8" w14:textId="77777777" w:rsidR="00C836E3" w:rsidRPr="00432FD4" w:rsidRDefault="00C836E3" w:rsidP="00432FD4">
      <w:pPr>
        <w:rPr>
          <w:b/>
        </w:rPr>
      </w:pPr>
      <w:r w:rsidRPr="00432FD4">
        <w:rPr>
          <w:b/>
        </w:rPr>
        <w:t xml:space="preserve">Disfunctiemechanismen bij de </w:t>
      </w:r>
      <w:proofErr w:type="spellStart"/>
      <w:r w:rsidRPr="00432FD4">
        <w:rPr>
          <w:b/>
        </w:rPr>
        <w:t>elleboog</w:t>
      </w:r>
      <w:proofErr w:type="spellEnd"/>
      <w:r w:rsidRPr="00432FD4">
        <w:rPr>
          <w:b/>
        </w:rPr>
        <w:t xml:space="preserve">: </w:t>
      </w:r>
    </w:p>
    <w:p w14:paraId="657C591B" w14:textId="77777777" w:rsidR="00C836E3" w:rsidRDefault="00C836E3" w:rsidP="00C836E3">
      <w:pPr>
        <w:numPr>
          <w:ilvl w:val="12"/>
          <w:numId w:val="0"/>
        </w:numPr>
      </w:pPr>
      <w:r>
        <w:t xml:space="preserve">De 4 primaire </w:t>
      </w:r>
      <w:proofErr w:type="spellStart"/>
      <w:r>
        <w:t>humero-ulnaire</w:t>
      </w:r>
      <w:proofErr w:type="spellEnd"/>
      <w:r>
        <w:t xml:space="preserve"> disfuncties:</w:t>
      </w:r>
    </w:p>
    <w:p w14:paraId="6E734044" w14:textId="77777777" w:rsidR="00C836E3" w:rsidRDefault="00C836E3" w:rsidP="00C836E3">
      <w:pPr>
        <w:numPr>
          <w:ilvl w:val="12"/>
          <w:numId w:val="0"/>
        </w:numPr>
      </w:pPr>
      <w:r>
        <w:tab/>
        <w:t>Disfunctie in abductie</w:t>
      </w:r>
    </w:p>
    <w:p w14:paraId="56755A47" w14:textId="77777777" w:rsidR="00C836E3" w:rsidRDefault="00C836E3" w:rsidP="00C836E3">
      <w:pPr>
        <w:numPr>
          <w:ilvl w:val="12"/>
          <w:numId w:val="0"/>
        </w:numPr>
      </w:pPr>
      <w:r>
        <w:tab/>
        <w:t>Disfunctie in adductie</w:t>
      </w:r>
    </w:p>
    <w:p w14:paraId="6F152D15" w14:textId="77777777" w:rsidR="00C836E3" w:rsidRDefault="00C836E3" w:rsidP="00C836E3">
      <w:pPr>
        <w:numPr>
          <w:ilvl w:val="12"/>
          <w:numId w:val="0"/>
        </w:numPr>
      </w:pPr>
      <w:r>
        <w:tab/>
        <w:t xml:space="preserve">Disfunctie in </w:t>
      </w:r>
      <w:proofErr w:type="spellStart"/>
      <w:r>
        <w:t>exorotatie</w:t>
      </w:r>
      <w:proofErr w:type="spellEnd"/>
    </w:p>
    <w:p w14:paraId="1A6F6FEC" w14:textId="77777777" w:rsidR="00C836E3" w:rsidRDefault="00C836E3" w:rsidP="00C836E3">
      <w:pPr>
        <w:numPr>
          <w:ilvl w:val="12"/>
          <w:numId w:val="0"/>
        </w:numPr>
      </w:pPr>
      <w:r>
        <w:tab/>
        <w:t xml:space="preserve">Disfunctie in </w:t>
      </w:r>
      <w:proofErr w:type="spellStart"/>
      <w:r>
        <w:t>endorotatie</w:t>
      </w:r>
      <w:proofErr w:type="spellEnd"/>
    </w:p>
    <w:p w14:paraId="40257CC9" w14:textId="77777777" w:rsidR="00C836E3" w:rsidRDefault="00C836E3" w:rsidP="00C836E3">
      <w:pPr>
        <w:numPr>
          <w:ilvl w:val="12"/>
          <w:numId w:val="0"/>
        </w:numPr>
      </w:pPr>
      <w:r>
        <w:t>De 4 secundaire disfuncties van de radius:</w:t>
      </w:r>
    </w:p>
    <w:p w14:paraId="793112DE" w14:textId="77777777" w:rsidR="00C836E3" w:rsidRPr="007B38C8" w:rsidRDefault="00C836E3" w:rsidP="00432FD4">
      <w:pPr>
        <w:rPr>
          <w:lang w:val="en-GB"/>
        </w:rPr>
      </w:pPr>
      <w:r>
        <w:tab/>
      </w:r>
      <w:proofErr w:type="spellStart"/>
      <w:r w:rsidRPr="007B38C8">
        <w:rPr>
          <w:lang w:val="en-GB"/>
        </w:rPr>
        <w:t>Posterioriteit</w:t>
      </w:r>
      <w:proofErr w:type="spellEnd"/>
      <w:r w:rsidRPr="007B38C8">
        <w:rPr>
          <w:lang w:val="en-GB"/>
        </w:rPr>
        <w:t xml:space="preserve"> caput radii</w:t>
      </w:r>
    </w:p>
    <w:p w14:paraId="6AADC568" w14:textId="77777777" w:rsidR="00C836E3" w:rsidRPr="007B38C8" w:rsidRDefault="00C836E3" w:rsidP="00C836E3">
      <w:pPr>
        <w:numPr>
          <w:ilvl w:val="12"/>
          <w:numId w:val="0"/>
        </w:numPr>
        <w:ind w:firstLine="340"/>
        <w:rPr>
          <w:lang w:val="en-GB"/>
        </w:rPr>
      </w:pPr>
      <w:proofErr w:type="spellStart"/>
      <w:r w:rsidRPr="007B38C8">
        <w:rPr>
          <w:lang w:val="en-GB"/>
        </w:rPr>
        <w:t>Anterioriteit</w:t>
      </w:r>
      <w:proofErr w:type="spellEnd"/>
      <w:r w:rsidRPr="007B38C8">
        <w:rPr>
          <w:lang w:val="en-GB"/>
        </w:rPr>
        <w:t xml:space="preserve"> caput radii</w:t>
      </w:r>
    </w:p>
    <w:p w14:paraId="277B233D" w14:textId="77777777" w:rsidR="00C836E3" w:rsidRDefault="00C836E3" w:rsidP="00C836E3">
      <w:pPr>
        <w:numPr>
          <w:ilvl w:val="12"/>
          <w:numId w:val="0"/>
        </w:numPr>
        <w:ind w:firstLine="340"/>
      </w:pPr>
      <w:r>
        <w:t>Radius in inferioriteit</w:t>
      </w:r>
    </w:p>
    <w:p w14:paraId="3A03A9B0" w14:textId="77777777" w:rsidR="00C836E3" w:rsidRDefault="00C836E3" w:rsidP="00C836E3">
      <w:pPr>
        <w:numPr>
          <w:ilvl w:val="12"/>
          <w:numId w:val="0"/>
        </w:numPr>
      </w:pPr>
      <w:r>
        <w:tab/>
        <w:t>Radius in superioriteit</w:t>
      </w:r>
    </w:p>
    <w:p w14:paraId="39918633" w14:textId="77777777" w:rsidR="00432FD4" w:rsidRDefault="00432FD4" w:rsidP="00432FD4"/>
    <w:p w14:paraId="1ED63463" w14:textId="77777777" w:rsidR="00C836E3" w:rsidRPr="00432FD4" w:rsidRDefault="00C836E3" w:rsidP="00432FD4">
      <w:pPr>
        <w:rPr>
          <w:b/>
        </w:rPr>
      </w:pPr>
      <w:r w:rsidRPr="00432FD4">
        <w:rPr>
          <w:b/>
        </w:rPr>
        <w:t xml:space="preserve">De 2 bijzondere disfuncties: </w:t>
      </w:r>
    </w:p>
    <w:p w14:paraId="1AA475FC" w14:textId="77777777" w:rsidR="00C836E3" w:rsidRDefault="00C836E3" w:rsidP="00C836E3">
      <w:pPr>
        <w:numPr>
          <w:ilvl w:val="12"/>
          <w:numId w:val="0"/>
        </w:numPr>
      </w:pPr>
      <w:r>
        <w:tab/>
        <w:t>Disfunctie van caput radii bij het kind.</w:t>
      </w:r>
    </w:p>
    <w:p w14:paraId="324F0AFB" w14:textId="77777777" w:rsidR="00C836E3" w:rsidRDefault="00C836E3" w:rsidP="00C836E3">
      <w:pPr>
        <w:numPr>
          <w:ilvl w:val="12"/>
          <w:numId w:val="0"/>
        </w:numPr>
      </w:pPr>
      <w:r>
        <w:tab/>
        <w:t>De gecombineerde disfunctie bij de volwassene. (Tenniselleboog).</w:t>
      </w:r>
    </w:p>
    <w:p w14:paraId="1D650F22" w14:textId="77777777" w:rsidR="00432FD4" w:rsidRDefault="00432FD4" w:rsidP="00432FD4"/>
    <w:p w14:paraId="49025DEC" w14:textId="77777777" w:rsidR="00C836E3" w:rsidRDefault="00C836E3" w:rsidP="00432FD4">
      <w:r>
        <w:t xml:space="preserve">De disfuncties art. </w:t>
      </w:r>
      <w:proofErr w:type="spellStart"/>
      <w:r>
        <w:t>radiocarpea</w:t>
      </w:r>
      <w:proofErr w:type="spellEnd"/>
    </w:p>
    <w:p w14:paraId="7ADA0704" w14:textId="77777777" w:rsidR="00C836E3" w:rsidRDefault="00C836E3" w:rsidP="00C836E3">
      <w:pPr>
        <w:numPr>
          <w:ilvl w:val="12"/>
          <w:numId w:val="0"/>
        </w:numPr>
        <w:ind w:firstLine="340"/>
      </w:pPr>
      <w:r>
        <w:t xml:space="preserve">Disfunctie in </w:t>
      </w:r>
      <w:proofErr w:type="spellStart"/>
      <w:r>
        <w:t>palmairflexie</w:t>
      </w:r>
      <w:proofErr w:type="spellEnd"/>
      <w:r>
        <w:t>.</w:t>
      </w:r>
    </w:p>
    <w:p w14:paraId="194C0DF4" w14:textId="77777777" w:rsidR="00C836E3" w:rsidRDefault="00C836E3" w:rsidP="00C836E3">
      <w:pPr>
        <w:numPr>
          <w:ilvl w:val="12"/>
          <w:numId w:val="0"/>
        </w:numPr>
      </w:pPr>
      <w:r>
        <w:tab/>
        <w:t xml:space="preserve">Disfunctie in </w:t>
      </w:r>
      <w:proofErr w:type="spellStart"/>
      <w:r>
        <w:t>dorsiflexie</w:t>
      </w:r>
      <w:proofErr w:type="spellEnd"/>
      <w:r>
        <w:t xml:space="preserve"> </w:t>
      </w:r>
    </w:p>
    <w:p w14:paraId="15C019E4" w14:textId="77777777" w:rsidR="00C836E3" w:rsidRDefault="00C836E3" w:rsidP="00C836E3">
      <w:pPr>
        <w:numPr>
          <w:ilvl w:val="12"/>
          <w:numId w:val="0"/>
        </w:numPr>
      </w:pPr>
      <w:r>
        <w:tab/>
        <w:t>Disfunctie in abductie</w:t>
      </w:r>
    </w:p>
    <w:p w14:paraId="05AE07EA" w14:textId="77777777" w:rsidR="00C836E3" w:rsidRDefault="00C836E3" w:rsidP="00C836E3">
      <w:pPr>
        <w:numPr>
          <w:ilvl w:val="12"/>
          <w:numId w:val="0"/>
        </w:numPr>
      </w:pPr>
      <w:r>
        <w:tab/>
        <w:t>Disfunctie in adductie</w:t>
      </w:r>
    </w:p>
    <w:p w14:paraId="00724573" w14:textId="77777777" w:rsidR="00432FD4" w:rsidRDefault="00432FD4" w:rsidP="00432FD4"/>
    <w:p w14:paraId="3ADEEB0D" w14:textId="77777777" w:rsidR="00C836E3" w:rsidRDefault="00C836E3" w:rsidP="00432FD4">
      <w:r>
        <w:t xml:space="preserve">De disfuncties art </w:t>
      </w:r>
      <w:proofErr w:type="spellStart"/>
      <w:r>
        <w:t>mediocarpea</w:t>
      </w:r>
      <w:proofErr w:type="spellEnd"/>
    </w:p>
    <w:p w14:paraId="14EC13E3" w14:textId="77777777" w:rsidR="00C836E3" w:rsidRDefault="00C836E3" w:rsidP="00432FD4">
      <w:r>
        <w:tab/>
        <w:t>Disfunctie van de distale handwortelbeentjes in posterioriteit</w:t>
      </w:r>
    </w:p>
    <w:p w14:paraId="3FC3B951" w14:textId="77777777" w:rsidR="00C836E3" w:rsidRDefault="00C836E3" w:rsidP="00C836E3">
      <w:pPr>
        <w:numPr>
          <w:ilvl w:val="12"/>
          <w:numId w:val="0"/>
        </w:numPr>
      </w:pPr>
      <w:r>
        <w:tab/>
        <w:t xml:space="preserve">Disfunctie van de distale handwortelbeentjes in </w:t>
      </w:r>
      <w:proofErr w:type="spellStart"/>
      <w:r>
        <w:t>anterioriteit</w:t>
      </w:r>
      <w:proofErr w:type="spellEnd"/>
    </w:p>
    <w:p w14:paraId="52A927B3" w14:textId="77777777" w:rsidR="00432FD4" w:rsidRDefault="00432FD4" w:rsidP="00432FD4"/>
    <w:p w14:paraId="3E64DE9C" w14:textId="77777777" w:rsidR="00C836E3" w:rsidRPr="00432FD4" w:rsidRDefault="00C836E3" w:rsidP="00432FD4">
      <w:pPr>
        <w:rPr>
          <w:b/>
        </w:rPr>
      </w:pPr>
      <w:r w:rsidRPr="00432FD4">
        <w:rPr>
          <w:b/>
        </w:rPr>
        <w:t>Leerdoel</w:t>
      </w:r>
    </w:p>
    <w:p w14:paraId="3EBCE5AE" w14:textId="77777777" w:rsidR="00C836E3" w:rsidRDefault="00C836E3" w:rsidP="00C836E3">
      <w:pPr>
        <w:numPr>
          <w:ilvl w:val="12"/>
          <w:numId w:val="0"/>
        </w:numPr>
      </w:pPr>
      <w:r>
        <w:t xml:space="preserve">De student is in staat het osteopathisch disfunctiemechanisme van </w:t>
      </w:r>
      <w:proofErr w:type="spellStart"/>
      <w:r>
        <w:t>elleboog</w:t>
      </w:r>
      <w:proofErr w:type="spellEnd"/>
      <w:r>
        <w:t xml:space="preserve"> en pols te beschrijven.</w:t>
      </w:r>
    </w:p>
    <w:p w14:paraId="6FC42A56" w14:textId="77777777" w:rsidR="00432FD4" w:rsidRDefault="00432FD4" w:rsidP="00432FD4"/>
    <w:p w14:paraId="5399152F" w14:textId="77777777" w:rsidR="00C836E3" w:rsidRDefault="00C836E3" w:rsidP="00432FD4">
      <w:proofErr w:type="spellStart"/>
      <w:r>
        <w:t>lesblok</w:t>
      </w:r>
      <w:proofErr w:type="spellEnd"/>
      <w:r>
        <w:t xml:space="preserve"> 4</w:t>
      </w:r>
    </w:p>
    <w:p w14:paraId="32CE944D" w14:textId="77777777" w:rsidR="00C836E3" w:rsidRPr="00432FD4" w:rsidRDefault="00C836E3" w:rsidP="00432FD4">
      <w:pPr>
        <w:rPr>
          <w:b/>
        </w:rPr>
      </w:pPr>
      <w:r w:rsidRPr="00432FD4">
        <w:rPr>
          <w:b/>
        </w:rPr>
        <w:t>Lesinhoud</w:t>
      </w:r>
    </w:p>
    <w:p w14:paraId="3A1C1ADA" w14:textId="77777777" w:rsidR="00C836E3" w:rsidRDefault="00C836E3" w:rsidP="00C836E3">
      <w:pPr>
        <w:numPr>
          <w:ilvl w:val="12"/>
          <w:numId w:val="0"/>
        </w:numPr>
      </w:pPr>
      <w:r>
        <w:t xml:space="preserve">Onderzoek </w:t>
      </w:r>
      <w:proofErr w:type="spellStart"/>
      <w:r>
        <w:t>elleboog</w:t>
      </w:r>
      <w:proofErr w:type="spellEnd"/>
      <w:r>
        <w:t>: tests en evaluatie.</w:t>
      </w:r>
    </w:p>
    <w:p w14:paraId="633EDE9B" w14:textId="77777777" w:rsidR="00C836E3" w:rsidRDefault="00C836E3" w:rsidP="00C836E3">
      <w:pPr>
        <w:numPr>
          <w:ilvl w:val="12"/>
          <w:numId w:val="0"/>
        </w:numPr>
      </w:pPr>
      <w:r>
        <w:t xml:space="preserve">De </w:t>
      </w:r>
      <w:proofErr w:type="spellStart"/>
      <w:r>
        <w:t>humero</w:t>
      </w:r>
      <w:proofErr w:type="spellEnd"/>
      <w:r>
        <w:t xml:space="preserve">-radiale gewrichtslijn, de positionering caput radii en de mobiliteit van het caput bij  flexie en extensie van de </w:t>
      </w:r>
      <w:proofErr w:type="spellStart"/>
      <w:r>
        <w:t>elleboog</w:t>
      </w:r>
      <w:proofErr w:type="spellEnd"/>
      <w:r>
        <w:t>.</w:t>
      </w:r>
    </w:p>
    <w:p w14:paraId="7DEED019" w14:textId="77777777" w:rsidR="00C836E3" w:rsidRDefault="00C836E3" w:rsidP="00C836E3">
      <w:pPr>
        <w:numPr>
          <w:ilvl w:val="12"/>
          <w:numId w:val="0"/>
        </w:numPr>
      </w:pPr>
      <w:r>
        <w:t>De pro- en supinatiebeweging.</w:t>
      </w:r>
    </w:p>
    <w:p w14:paraId="4DB24F95" w14:textId="77777777" w:rsidR="00C836E3" w:rsidRDefault="00C836E3" w:rsidP="00C836E3">
      <w:pPr>
        <w:numPr>
          <w:ilvl w:val="12"/>
          <w:numId w:val="0"/>
        </w:numPr>
      </w:pPr>
      <w:r>
        <w:t xml:space="preserve">De abductie-adductiebeweging in het </w:t>
      </w:r>
      <w:proofErr w:type="spellStart"/>
      <w:r>
        <w:t>humero-ulnair</w:t>
      </w:r>
      <w:proofErr w:type="spellEnd"/>
      <w:r>
        <w:t xml:space="preserve"> gewricht.</w:t>
      </w:r>
    </w:p>
    <w:p w14:paraId="4CA3F4C0" w14:textId="77777777" w:rsidR="00C836E3" w:rsidRDefault="00C836E3" w:rsidP="00C836E3">
      <w:pPr>
        <w:numPr>
          <w:ilvl w:val="12"/>
          <w:numId w:val="0"/>
        </w:numPr>
      </w:pPr>
      <w:r>
        <w:t xml:space="preserve">Evaluatie van de mobiliteit van radius </w:t>
      </w:r>
      <w:proofErr w:type="spellStart"/>
      <w:r>
        <w:t>tov</w:t>
      </w:r>
      <w:proofErr w:type="spellEnd"/>
      <w:r>
        <w:t xml:space="preserve"> </w:t>
      </w:r>
      <w:proofErr w:type="spellStart"/>
      <w:r>
        <w:t>ulna</w:t>
      </w:r>
      <w:proofErr w:type="spellEnd"/>
      <w:r>
        <w:t xml:space="preserve"> in </w:t>
      </w:r>
      <w:proofErr w:type="spellStart"/>
      <w:r>
        <w:t>antero</w:t>
      </w:r>
      <w:proofErr w:type="spellEnd"/>
      <w:r>
        <w:t xml:space="preserve">-posterieure richting en in </w:t>
      </w:r>
      <w:proofErr w:type="spellStart"/>
      <w:r>
        <w:t>cranio</w:t>
      </w:r>
      <w:proofErr w:type="spellEnd"/>
      <w:r>
        <w:t>-caudale richting.</w:t>
      </w:r>
    </w:p>
    <w:p w14:paraId="48F139A0" w14:textId="77777777" w:rsidR="00C836E3" w:rsidRDefault="00C836E3" w:rsidP="00C836E3">
      <w:pPr>
        <w:numPr>
          <w:ilvl w:val="12"/>
          <w:numId w:val="0"/>
        </w:numPr>
      </w:pPr>
      <w:r>
        <w:t>Onderzoek pols en hand: tests en evaluatie.</w:t>
      </w:r>
    </w:p>
    <w:p w14:paraId="693C7ABA" w14:textId="77777777" w:rsidR="00C836E3" w:rsidRDefault="00C836E3" w:rsidP="00C836E3">
      <w:pPr>
        <w:numPr>
          <w:ilvl w:val="12"/>
          <w:numId w:val="0"/>
        </w:numPr>
      </w:pPr>
      <w:r>
        <w:t xml:space="preserve">Evaluatie </w:t>
      </w:r>
      <w:proofErr w:type="spellStart"/>
      <w:r>
        <w:t>palmairflexie</w:t>
      </w:r>
      <w:proofErr w:type="spellEnd"/>
      <w:r>
        <w:t xml:space="preserve"> en </w:t>
      </w:r>
      <w:proofErr w:type="spellStart"/>
      <w:r>
        <w:t>dorsiflexie</w:t>
      </w:r>
      <w:proofErr w:type="spellEnd"/>
      <w:r>
        <w:t>.</w:t>
      </w:r>
    </w:p>
    <w:p w14:paraId="503D15F9" w14:textId="77777777" w:rsidR="00C836E3" w:rsidRDefault="00C836E3" w:rsidP="00C836E3">
      <w:pPr>
        <w:numPr>
          <w:ilvl w:val="12"/>
          <w:numId w:val="0"/>
        </w:numPr>
      </w:pPr>
      <w:r>
        <w:t xml:space="preserve">Evaluatie radiale en </w:t>
      </w:r>
      <w:proofErr w:type="spellStart"/>
      <w:r>
        <w:t>ulnaire</w:t>
      </w:r>
      <w:proofErr w:type="spellEnd"/>
      <w:r>
        <w:t xml:space="preserve"> deviatie.</w:t>
      </w:r>
    </w:p>
    <w:p w14:paraId="5280DA95" w14:textId="77777777" w:rsidR="00C836E3" w:rsidRDefault="00C836E3" w:rsidP="00C836E3">
      <w:pPr>
        <w:numPr>
          <w:ilvl w:val="12"/>
          <w:numId w:val="0"/>
        </w:numPr>
      </w:pPr>
      <w:r>
        <w:t xml:space="preserve">Evaluatie </w:t>
      </w:r>
      <w:proofErr w:type="spellStart"/>
      <w:r>
        <w:t>antero</w:t>
      </w:r>
      <w:proofErr w:type="spellEnd"/>
      <w:r>
        <w:t xml:space="preserve">-posterieure mobiliteit </w:t>
      </w:r>
      <w:r>
        <w:tab/>
        <w:t xml:space="preserve">radius </w:t>
      </w:r>
      <w:proofErr w:type="spellStart"/>
      <w:r>
        <w:t>tov</w:t>
      </w:r>
      <w:proofErr w:type="spellEnd"/>
      <w:r>
        <w:t xml:space="preserve"> </w:t>
      </w:r>
      <w:proofErr w:type="spellStart"/>
      <w:r>
        <w:t>ulna</w:t>
      </w:r>
      <w:proofErr w:type="spellEnd"/>
      <w:r>
        <w:t>.</w:t>
      </w:r>
    </w:p>
    <w:p w14:paraId="344E59E6" w14:textId="77777777" w:rsidR="00C836E3" w:rsidRDefault="00C836E3" w:rsidP="00C836E3">
      <w:pPr>
        <w:numPr>
          <w:ilvl w:val="12"/>
          <w:numId w:val="0"/>
        </w:numPr>
      </w:pPr>
      <w:r>
        <w:tab/>
      </w:r>
      <w:r>
        <w:tab/>
      </w:r>
      <w:r>
        <w:tab/>
      </w:r>
      <w:r>
        <w:tab/>
      </w:r>
      <w:r>
        <w:tab/>
      </w:r>
      <w:r>
        <w:tab/>
      </w:r>
      <w:r>
        <w:tab/>
      </w:r>
      <w:r>
        <w:tab/>
      </w:r>
      <w:r>
        <w:tab/>
      </w:r>
      <w:r>
        <w:tab/>
      </w:r>
      <w:r>
        <w:tab/>
      </w:r>
      <w:r>
        <w:tab/>
      </w:r>
      <w:r>
        <w:tab/>
        <w:t xml:space="preserve">radius </w:t>
      </w:r>
      <w:proofErr w:type="spellStart"/>
      <w:r>
        <w:t>tov</w:t>
      </w:r>
      <w:proofErr w:type="spellEnd"/>
      <w:r>
        <w:t xml:space="preserve"> os </w:t>
      </w:r>
      <w:proofErr w:type="spellStart"/>
      <w:r>
        <w:t>naviculare</w:t>
      </w:r>
      <w:proofErr w:type="spellEnd"/>
    </w:p>
    <w:p w14:paraId="3CDBA93E" w14:textId="77777777" w:rsidR="00C836E3" w:rsidRDefault="00C836E3" w:rsidP="00C836E3">
      <w:pPr>
        <w:numPr>
          <w:ilvl w:val="12"/>
          <w:numId w:val="0"/>
        </w:numPr>
      </w:pPr>
      <w:r>
        <w:tab/>
      </w:r>
      <w:r>
        <w:tab/>
      </w:r>
      <w:r>
        <w:tab/>
      </w:r>
      <w:r>
        <w:tab/>
      </w:r>
      <w:r>
        <w:tab/>
      </w:r>
      <w:r>
        <w:tab/>
      </w:r>
      <w:r>
        <w:tab/>
      </w:r>
      <w:r>
        <w:tab/>
      </w:r>
      <w:r>
        <w:tab/>
      </w:r>
      <w:r>
        <w:tab/>
      </w:r>
      <w:r>
        <w:tab/>
      </w:r>
      <w:r>
        <w:tab/>
      </w:r>
      <w:r>
        <w:tab/>
      </w:r>
      <w:proofErr w:type="spellStart"/>
      <w:r>
        <w:t>ulna</w:t>
      </w:r>
      <w:proofErr w:type="spellEnd"/>
      <w:r>
        <w:t xml:space="preserve"> </w:t>
      </w:r>
      <w:proofErr w:type="spellStart"/>
      <w:r>
        <w:t>tov</w:t>
      </w:r>
      <w:proofErr w:type="spellEnd"/>
      <w:r>
        <w:t xml:space="preserve"> discus en os </w:t>
      </w:r>
      <w:proofErr w:type="spellStart"/>
      <w:r>
        <w:t>triquetrum</w:t>
      </w:r>
      <w:proofErr w:type="spellEnd"/>
    </w:p>
    <w:p w14:paraId="51F87D73" w14:textId="77777777" w:rsidR="00C836E3" w:rsidRDefault="00C836E3" w:rsidP="00C836E3">
      <w:pPr>
        <w:numPr>
          <w:ilvl w:val="12"/>
          <w:numId w:val="0"/>
        </w:numPr>
      </w:pPr>
      <w:r>
        <w:t xml:space="preserve">Evaluatie van de mobiliteit tussen de </w:t>
      </w:r>
      <w:proofErr w:type="spellStart"/>
      <w:r>
        <w:t>metacarpo-phallangiale</w:t>
      </w:r>
      <w:proofErr w:type="spellEnd"/>
      <w:r>
        <w:t xml:space="preserve"> gewrichten en de </w:t>
      </w:r>
      <w:proofErr w:type="spellStart"/>
      <w:r>
        <w:t>interphallangiale</w:t>
      </w:r>
      <w:proofErr w:type="spellEnd"/>
      <w:r>
        <w:t xml:space="preserve"> gewrichten.</w:t>
      </w:r>
    </w:p>
    <w:p w14:paraId="44F17B05" w14:textId="77777777" w:rsidR="00C836E3" w:rsidRDefault="00C836E3" w:rsidP="00C836E3">
      <w:pPr>
        <w:numPr>
          <w:ilvl w:val="12"/>
          <w:numId w:val="0"/>
        </w:numPr>
      </w:pPr>
      <w:r>
        <w:t xml:space="preserve">Differentieel diagnostisch tests: </w:t>
      </w:r>
      <w:proofErr w:type="spellStart"/>
      <w:r>
        <w:t>Finkelstein</w:t>
      </w:r>
      <w:proofErr w:type="spellEnd"/>
      <w:r>
        <w:t xml:space="preserve">-test, </w:t>
      </w:r>
      <w:proofErr w:type="spellStart"/>
      <w:r>
        <w:t>Tinel</w:t>
      </w:r>
      <w:proofErr w:type="spellEnd"/>
      <w:r>
        <w:t xml:space="preserve">-test, </w:t>
      </w:r>
      <w:proofErr w:type="spellStart"/>
      <w:r>
        <w:t>Phalens</w:t>
      </w:r>
      <w:proofErr w:type="spellEnd"/>
      <w:r>
        <w:t>-test.</w:t>
      </w:r>
    </w:p>
    <w:p w14:paraId="7F094B46" w14:textId="77777777" w:rsidR="00432FD4" w:rsidRDefault="00432FD4" w:rsidP="00432FD4"/>
    <w:p w14:paraId="2299C22E" w14:textId="77777777" w:rsidR="00C836E3" w:rsidRPr="00432FD4" w:rsidRDefault="00C836E3" w:rsidP="00432FD4">
      <w:pPr>
        <w:rPr>
          <w:b/>
        </w:rPr>
      </w:pPr>
      <w:r w:rsidRPr="00432FD4">
        <w:rPr>
          <w:b/>
        </w:rPr>
        <w:t>Leerdoel</w:t>
      </w:r>
    </w:p>
    <w:p w14:paraId="7FBB1B06" w14:textId="77777777" w:rsidR="00C836E3" w:rsidRDefault="00C836E3" w:rsidP="00C836E3">
      <w:pPr>
        <w:numPr>
          <w:ilvl w:val="12"/>
          <w:numId w:val="0"/>
        </w:numPr>
      </w:pPr>
      <w:r>
        <w:t xml:space="preserve">De student is in staat om een eerste evaluatie te maken van de functie van </w:t>
      </w:r>
      <w:proofErr w:type="spellStart"/>
      <w:r>
        <w:t>elleboog</w:t>
      </w:r>
      <w:proofErr w:type="spellEnd"/>
      <w:r>
        <w:t xml:space="preserve"> en pols in het kader van het osteopathisch concept.</w:t>
      </w:r>
    </w:p>
    <w:p w14:paraId="4808BDD9" w14:textId="77777777" w:rsidR="00C836E3" w:rsidRDefault="00C836E3" w:rsidP="00C836E3">
      <w:pPr>
        <w:numPr>
          <w:ilvl w:val="12"/>
          <w:numId w:val="0"/>
        </w:numPr>
      </w:pPr>
      <w:r>
        <w:t xml:space="preserve">Hij is in staat de pulsaties te lokaliseren en te voelen aan bovenarm, </w:t>
      </w:r>
      <w:proofErr w:type="spellStart"/>
      <w:r>
        <w:t>elleboog</w:t>
      </w:r>
      <w:proofErr w:type="spellEnd"/>
      <w:r>
        <w:t xml:space="preserve"> en pols.</w:t>
      </w:r>
    </w:p>
    <w:p w14:paraId="126813AA" w14:textId="77777777" w:rsidR="00432FD4" w:rsidRDefault="00432FD4" w:rsidP="00432FD4"/>
    <w:p w14:paraId="3DC70E77" w14:textId="77777777" w:rsidR="00432FD4" w:rsidRDefault="00432FD4" w:rsidP="00432FD4"/>
    <w:p w14:paraId="1882BD6E" w14:textId="77777777" w:rsidR="00C836E3" w:rsidRDefault="00C836E3" w:rsidP="00432FD4">
      <w:proofErr w:type="spellStart"/>
      <w:r>
        <w:t>lesblok</w:t>
      </w:r>
      <w:proofErr w:type="spellEnd"/>
      <w:r>
        <w:t xml:space="preserve"> 5</w:t>
      </w:r>
    </w:p>
    <w:p w14:paraId="6AA9E266" w14:textId="77777777" w:rsidR="00C836E3" w:rsidRPr="00432FD4" w:rsidRDefault="00C836E3" w:rsidP="00432FD4">
      <w:pPr>
        <w:rPr>
          <w:b/>
        </w:rPr>
      </w:pPr>
      <w:r w:rsidRPr="00432FD4">
        <w:rPr>
          <w:b/>
        </w:rPr>
        <w:lastRenderedPageBreak/>
        <w:t>Lesinhoud</w:t>
      </w:r>
    </w:p>
    <w:p w14:paraId="125F612A" w14:textId="77777777" w:rsidR="00432FD4" w:rsidRDefault="00432FD4" w:rsidP="00432FD4"/>
    <w:p w14:paraId="701F3044" w14:textId="77777777" w:rsidR="00C836E3" w:rsidRDefault="00C836E3" w:rsidP="00432FD4">
      <w:r>
        <w:t>Presentatie en commentariëren van alle structurele normalisaties</w:t>
      </w:r>
    </w:p>
    <w:p w14:paraId="778BA0C1" w14:textId="77777777" w:rsidR="00C836E3" w:rsidRDefault="00C836E3" w:rsidP="00031B25">
      <w:pPr>
        <w:numPr>
          <w:ilvl w:val="0"/>
          <w:numId w:val="1"/>
        </w:numPr>
      </w:pPr>
      <w:r>
        <w:t xml:space="preserve">Globale </w:t>
      </w:r>
      <w:proofErr w:type="spellStart"/>
      <w:r>
        <w:t>decoaptatie</w:t>
      </w:r>
      <w:proofErr w:type="spellEnd"/>
      <w:r>
        <w:t xml:space="preserve"> techniek art. </w:t>
      </w:r>
      <w:proofErr w:type="spellStart"/>
      <w:r>
        <w:t>humero</w:t>
      </w:r>
      <w:proofErr w:type="spellEnd"/>
      <w:r>
        <w:t>-ulnaris.</w:t>
      </w:r>
    </w:p>
    <w:p w14:paraId="42A2F649" w14:textId="77777777" w:rsidR="00C836E3" w:rsidRDefault="00C836E3" w:rsidP="00031B25">
      <w:pPr>
        <w:numPr>
          <w:ilvl w:val="0"/>
          <w:numId w:val="1"/>
        </w:numPr>
      </w:pPr>
      <w:r>
        <w:t xml:space="preserve">Disfunctie in abductie art. </w:t>
      </w:r>
      <w:proofErr w:type="spellStart"/>
      <w:r>
        <w:t>humero</w:t>
      </w:r>
      <w:proofErr w:type="spellEnd"/>
      <w:r>
        <w:t>-ulnaris.</w:t>
      </w:r>
    </w:p>
    <w:p w14:paraId="00CF3733" w14:textId="77777777" w:rsidR="00C836E3" w:rsidRDefault="00C836E3" w:rsidP="00031B25">
      <w:pPr>
        <w:numPr>
          <w:ilvl w:val="0"/>
          <w:numId w:val="1"/>
        </w:numPr>
      </w:pPr>
      <w:r>
        <w:t xml:space="preserve">Disfunctie in adductie art. </w:t>
      </w:r>
      <w:proofErr w:type="spellStart"/>
      <w:r>
        <w:t>humero</w:t>
      </w:r>
      <w:proofErr w:type="spellEnd"/>
      <w:r>
        <w:t>-ulnaris.</w:t>
      </w:r>
    </w:p>
    <w:p w14:paraId="2885497D" w14:textId="77777777" w:rsidR="00C836E3" w:rsidRDefault="00C836E3" w:rsidP="00031B25">
      <w:pPr>
        <w:numPr>
          <w:ilvl w:val="0"/>
          <w:numId w:val="1"/>
        </w:numPr>
      </w:pPr>
      <w:r>
        <w:t xml:space="preserve">Disfunctie in </w:t>
      </w:r>
      <w:proofErr w:type="spellStart"/>
      <w:r>
        <w:t>endorotatie</w:t>
      </w:r>
      <w:proofErr w:type="spellEnd"/>
      <w:r>
        <w:t xml:space="preserve"> art. </w:t>
      </w:r>
      <w:proofErr w:type="spellStart"/>
      <w:r>
        <w:t>humero</w:t>
      </w:r>
      <w:proofErr w:type="spellEnd"/>
      <w:r>
        <w:t>-ulnaris.</w:t>
      </w:r>
    </w:p>
    <w:p w14:paraId="1C610F77" w14:textId="77777777" w:rsidR="00C836E3" w:rsidRDefault="00C836E3" w:rsidP="00031B25">
      <w:pPr>
        <w:numPr>
          <w:ilvl w:val="0"/>
          <w:numId w:val="1"/>
        </w:numPr>
      </w:pPr>
      <w:r>
        <w:t xml:space="preserve">Disfunctie in </w:t>
      </w:r>
      <w:proofErr w:type="spellStart"/>
      <w:r>
        <w:t>exorotatie</w:t>
      </w:r>
      <w:proofErr w:type="spellEnd"/>
      <w:r>
        <w:t xml:space="preserve"> art. </w:t>
      </w:r>
      <w:proofErr w:type="spellStart"/>
      <w:r>
        <w:t>humero</w:t>
      </w:r>
      <w:proofErr w:type="spellEnd"/>
      <w:r>
        <w:t>-ulnaris.</w:t>
      </w:r>
    </w:p>
    <w:p w14:paraId="529AF90C" w14:textId="77777777" w:rsidR="00C836E3" w:rsidRDefault="00C836E3" w:rsidP="00031B25">
      <w:pPr>
        <w:numPr>
          <w:ilvl w:val="0"/>
          <w:numId w:val="1"/>
        </w:numPr>
      </w:pPr>
      <w:r>
        <w:t xml:space="preserve">Disfunctie in </w:t>
      </w:r>
      <w:proofErr w:type="spellStart"/>
      <w:r>
        <w:t>anterioriteit</w:t>
      </w:r>
      <w:proofErr w:type="spellEnd"/>
      <w:r>
        <w:t xml:space="preserve"> art. </w:t>
      </w:r>
      <w:proofErr w:type="spellStart"/>
      <w:r>
        <w:t>humero-radialis</w:t>
      </w:r>
      <w:proofErr w:type="spellEnd"/>
      <w:r>
        <w:t>.</w:t>
      </w:r>
    </w:p>
    <w:p w14:paraId="1E511505" w14:textId="77777777" w:rsidR="00C836E3" w:rsidRDefault="00C836E3" w:rsidP="00031B25">
      <w:pPr>
        <w:numPr>
          <w:ilvl w:val="0"/>
          <w:numId w:val="1"/>
        </w:numPr>
      </w:pPr>
      <w:r>
        <w:t xml:space="preserve">Disfunctie in posterioriteit art. </w:t>
      </w:r>
      <w:proofErr w:type="spellStart"/>
      <w:r>
        <w:t>humero-radialis</w:t>
      </w:r>
      <w:proofErr w:type="spellEnd"/>
      <w:r>
        <w:t>.</w:t>
      </w:r>
    </w:p>
    <w:p w14:paraId="27A01FE8" w14:textId="77777777" w:rsidR="00C836E3" w:rsidRDefault="00C836E3" w:rsidP="00031B25">
      <w:pPr>
        <w:numPr>
          <w:ilvl w:val="0"/>
          <w:numId w:val="1"/>
        </w:numPr>
      </w:pPr>
      <w:r>
        <w:t xml:space="preserve">Disfunctie in superioriteit art. </w:t>
      </w:r>
      <w:proofErr w:type="spellStart"/>
      <w:r>
        <w:t>ulno-radialis</w:t>
      </w:r>
      <w:proofErr w:type="spellEnd"/>
      <w:r>
        <w:t>.</w:t>
      </w:r>
    </w:p>
    <w:p w14:paraId="44F4DEDF" w14:textId="77777777" w:rsidR="00C836E3" w:rsidRDefault="00C836E3" w:rsidP="00031B25">
      <w:pPr>
        <w:numPr>
          <w:ilvl w:val="0"/>
          <w:numId w:val="1"/>
        </w:numPr>
      </w:pPr>
      <w:r>
        <w:t xml:space="preserve">Disfunctie  in inferioriteit art. </w:t>
      </w:r>
      <w:proofErr w:type="spellStart"/>
      <w:r>
        <w:t>ulno-radialis</w:t>
      </w:r>
      <w:proofErr w:type="spellEnd"/>
      <w:r>
        <w:t>.</w:t>
      </w:r>
    </w:p>
    <w:p w14:paraId="0116F7D1"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caput radii </w:t>
      </w:r>
      <w:proofErr w:type="spellStart"/>
      <w:r>
        <w:rPr>
          <w:lang w:val="en-GB"/>
        </w:rPr>
        <w:t>bij</w:t>
      </w:r>
      <w:proofErr w:type="spellEnd"/>
      <w:r>
        <w:rPr>
          <w:lang w:val="en-GB"/>
        </w:rPr>
        <w:t xml:space="preserve"> het kind (art. radio-</w:t>
      </w:r>
      <w:proofErr w:type="spellStart"/>
      <w:r>
        <w:rPr>
          <w:lang w:val="en-GB"/>
        </w:rPr>
        <w:t>ulnaris</w:t>
      </w:r>
      <w:proofErr w:type="spellEnd"/>
      <w:r>
        <w:rPr>
          <w:lang w:val="en-GB"/>
        </w:rPr>
        <w:t xml:space="preserve"> superior).</w:t>
      </w:r>
    </w:p>
    <w:p w14:paraId="692DC87E" w14:textId="77777777" w:rsidR="00C836E3" w:rsidRDefault="00C836E3" w:rsidP="00031B25">
      <w:pPr>
        <w:numPr>
          <w:ilvl w:val="0"/>
          <w:numId w:val="1"/>
        </w:numPr>
      </w:pPr>
      <w:r>
        <w:t>Gecombineerde disfunctie  bij de volwassene (Tennis-</w:t>
      </w:r>
      <w:proofErr w:type="spellStart"/>
      <w:r>
        <w:t>elbow</w:t>
      </w:r>
      <w:proofErr w:type="spellEnd"/>
      <w:r>
        <w:t>)</w:t>
      </w:r>
    </w:p>
    <w:p w14:paraId="1C717320" w14:textId="77777777" w:rsidR="00C836E3" w:rsidRDefault="00C836E3" w:rsidP="00432FD4">
      <w:r>
        <w:t>uitvoering</w:t>
      </w:r>
    </w:p>
    <w:p w14:paraId="475A6067" w14:textId="77777777" w:rsidR="00432FD4" w:rsidRDefault="00432FD4" w:rsidP="00432FD4">
      <w:pPr>
        <w:rPr>
          <w:b/>
        </w:rPr>
      </w:pPr>
    </w:p>
    <w:p w14:paraId="713117B9" w14:textId="77777777" w:rsidR="00C836E3" w:rsidRPr="00432FD4" w:rsidRDefault="00C836E3" w:rsidP="00432FD4">
      <w:pPr>
        <w:rPr>
          <w:b/>
        </w:rPr>
      </w:pPr>
      <w:r w:rsidRPr="00432FD4">
        <w:rPr>
          <w:b/>
        </w:rPr>
        <w:t>Leerdoel</w:t>
      </w:r>
    </w:p>
    <w:p w14:paraId="0367F8EA" w14:textId="77777777" w:rsidR="00C836E3" w:rsidRDefault="00C836E3" w:rsidP="00C836E3">
      <w:pPr>
        <w:numPr>
          <w:ilvl w:val="12"/>
          <w:numId w:val="0"/>
        </w:numPr>
      </w:pPr>
      <w:r>
        <w:t>De student kent de verschillende parameters belangrijk bij deze normalisaties.</w:t>
      </w:r>
    </w:p>
    <w:p w14:paraId="46C4E147" w14:textId="77777777" w:rsidR="00C836E3" w:rsidRDefault="00C836E3" w:rsidP="00C836E3">
      <w:pPr>
        <w:numPr>
          <w:ilvl w:val="12"/>
          <w:numId w:val="0"/>
        </w:numPr>
      </w:pPr>
      <w:r>
        <w:t xml:space="preserve">De student is in staat zijn </w:t>
      </w:r>
      <w:proofErr w:type="spellStart"/>
      <w:r>
        <w:t>palpatoire</w:t>
      </w:r>
      <w:proofErr w:type="spellEnd"/>
      <w:r>
        <w:t xml:space="preserve"> contacten correct uit te voeren.</w:t>
      </w:r>
    </w:p>
    <w:p w14:paraId="0A034A72" w14:textId="77777777" w:rsidR="00C836E3" w:rsidRDefault="00C836E3" w:rsidP="00C836E3">
      <w:pPr>
        <w:numPr>
          <w:ilvl w:val="12"/>
          <w:numId w:val="0"/>
        </w:numPr>
      </w:pPr>
      <w:r>
        <w:t>Hij leert de motorische grens te voelen op de verschillende niveaus.</w:t>
      </w:r>
    </w:p>
    <w:p w14:paraId="3B4BAF3C" w14:textId="77777777" w:rsidR="00432FD4" w:rsidRDefault="00432FD4" w:rsidP="00432FD4"/>
    <w:p w14:paraId="618E76FF" w14:textId="77777777" w:rsidR="00C836E3" w:rsidRDefault="00C836E3" w:rsidP="00432FD4">
      <w:proofErr w:type="spellStart"/>
      <w:r>
        <w:t>lesblok</w:t>
      </w:r>
      <w:proofErr w:type="spellEnd"/>
      <w:r>
        <w:t xml:space="preserve"> 6</w:t>
      </w:r>
    </w:p>
    <w:p w14:paraId="31780B8D" w14:textId="77777777" w:rsidR="00C836E3" w:rsidRPr="00432FD4" w:rsidRDefault="00C836E3" w:rsidP="00432FD4">
      <w:pPr>
        <w:rPr>
          <w:b/>
        </w:rPr>
      </w:pPr>
      <w:r w:rsidRPr="00432FD4">
        <w:rPr>
          <w:b/>
        </w:rPr>
        <w:t>Lesinhoud</w:t>
      </w:r>
    </w:p>
    <w:p w14:paraId="655FDDD0" w14:textId="77777777" w:rsidR="00432FD4" w:rsidRDefault="00432FD4" w:rsidP="00432FD4"/>
    <w:p w14:paraId="29CD5A3E" w14:textId="77777777" w:rsidR="00C836E3" w:rsidRDefault="00C836E3" w:rsidP="00432FD4">
      <w:r>
        <w:t>Presentatie en commentariëren van alle structurele normalisaties aan pols en hand</w:t>
      </w:r>
    </w:p>
    <w:p w14:paraId="460BC2A8" w14:textId="77777777" w:rsidR="00C836E3" w:rsidRDefault="00C836E3" w:rsidP="00031B25">
      <w:pPr>
        <w:numPr>
          <w:ilvl w:val="0"/>
          <w:numId w:val="1"/>
        </w:numPr>
      </w:pPr>
      <w:r>
        <w:t xml:space="preserve">Globale </w:t>
      </w:r>
      <w:proofErr w:type="spellStart"/>
      <w:r>
        <w:t>decoaptatietechniek</w:t>
      </w:r>
      <w:proofErr w:type="spellEnd"/>
      <w:r>
        <w:t xml:space="preserve"> aan de pols.</w:t>
      </w:r>
    </w:p>
    <w:p w14:paraId="4C378178"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palmairflexie</w:t>
      </w:r>
      <w:proofErr w:type="spellEnd"/>
      <w:r>
        <w:rPr>
          <w:lang w:val="en-GB"/>
        </w:rPr>
        <w:t xml:space="preserve"> art.  radio-</w:t>
      </w:r>
      <w:proofErr w:type="spellStart"/>
      <w:r>
        <w:rPr>
          <w:lang w:val="en-GB"/>
        </w:rPr>
        <w:t>carpea</w:t>
      </w:r>
      <w:proofErr w:type="spellEnd"/>
      <w:r>
        <w:rPr>
          <w:lang w:val="en-GB"/>
        </w:rPr>
        <w:t>.</w:t>
      </w:r>
    </w:p>
    <w:p w14:paraId="086EBBA7"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dorsiflexie</w:t>
      </w:r>
      <w:proofErr w:type="spellEnd"/>
      <w:r>
        <w:rPr>
          <w:lang w:val="en-GB"/>
        </w:rPr>
        <w:t xml:space="preserve"> art. radio-</w:t>
      </w:r>
      <w:proofErr w:type="spellStart"/>
      <w:r>
        <w:rPr>
          <w:lang w:val="en-GB"/>
        </w:rPr>
        <w:t>carpea</w:t>
      </w:r>
      <w:proofErr w:type="spellEnd"/>
      <w:r>
        <w:rPr>
          <w:lang w:val="en-GB"/>
        </w:rPr>
        <w:t>.</w:t>
      </w:r>
    </w:p>
    <w:p w14:paraId="1B21AE17"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abductie</w:t>
      </w:r>
      <w:proofErr w:type="spellEnd"/>
      <w:r>
        <w:rPr>
          <w:lang w:val="en-GB"/>
        </w:rPr>
        <w:t xml:space="preserve"> art. radio-</w:t>
      </w:r>
      <w:proofErr w:type="spellStart"/>
      <w:r>
        <w:rPr>
          <w:lang w:val="en-GB"/>
        </w:rPr>
        <w:t>carpea</w:t>
      </w:r>
      <w:proofErr w:type="spellEnd"/>
      <w:r>
        <w:rPr>
          <w:lang w:val="en-GB"/>
        </w:rPr>
        <w:t>.</w:t>
      </w:r>
    </w:p>
    <w:p w14:paraId="76207993"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adductie</w:t>
      </w:r>
      <w:proofErr w:type="spellEnd"/>
      <w:r>
        <w:rPr>
          <w:lang w:val="en-GB"/>
        </w:rPr>
        <w:t xml:space="preserve"> art. radio-</w:t>
      </w:r>
      <w:proofErr w:type="spellStart"/>
      <w:r>
        <w:rPr>
          <w:lang w:val="en-GB"/>
        </w:rPr>
        <w:t>carpea</w:t>
      </w:r>
      <w:proofErr w:type="spellEnd"/>
      <w:r>
        <w:rPr>
          <w:lang w:val="en-GB"/>
        </w:rPr>
        <w:t>.</w:t>
      </w:r>
    </w:p>
    <w:p w14:paraId="56E4F8B5" w14:textId="77777777" w:rsidR="00C836E3" w:rsidRDefault="00C836E3" w:rsidP="00031B25">
      <w:pPr>
        <w:numPr>
          <w:ilvl w:val="0"/>
          <w:numId w:val="1"/>
        </w:numPr>
      </w:pPr>
      <w:r>
        <w:t xml:space="preserve">Disfunctie in </w:t>
      </w:r>
      <w:proofErr w:type="spellStart"/>
      <w:r>
        <w:t>dorsiflexie</w:t>
      </w:r>
      <w:proofErr w:type="spellEnd"/>
      <w:r>
        <w:t xml:space="preserve"> art. </w:t>
      </w:r>
      <w:proofErr w:type="spellStart"/>
      <w:r>
        <w:t>mediocarpea</w:t>
      </w:r>
      <w:proofErr w:type="spellEnd"/>
      <w:r>
        <w:t>.</w:t>
      </w:r>
    </w:p>
    <w:p w14:paraId="29261EC8" w14:textId="77777777" w:rsidR="00C836E3" w:rsidRDefault="00C836E3" w:rsidP="00031B25">
      <w:pPr>
        <w:numPr>
          <w:ilvl w:val="0"/>
          <w:numId w:val="1"/>
        </w:numPr>
      </w:pPr>
      <w:r>
        <w:t xml:space="preserve">Disfunctie van de distale </w:t>
      </w:r>
      <w:proofErr w:type="spellStart"/>
      <w:r>
        <w:t>carpusrij</w:t>
      </w:r>
      <w:proofErr w:type="spellEnd"/>
      <w:r>
        <w:t xml:space="preserve"> in posterioriteit.</w:t>
      </w:r>
    </w:p>
    <w:p w14:paraId="3677AF21" w14:textId="77777777" w:rsidR="00C836E3" w:rsidRDefault="00C836E3" w:rsidP="00031B25">
      <w:pPr>
        <w:numPr>
          <w:ilvl w:val="0"/>
          <w:numId w:val="1"/>
        </w:numPr>
      </w:pPr>
      <w:r>
        <w:t xml:space="preserve">Disfunctie van de proximale </w:t>
      </w:r>
      <w:proofErr w:type="spellStart"/>
      <w:r>
        <w:t>carpusrij</w:t>
      </w:r>
      <w:proofErr w:type="spellEnd"/>
      <w:r>
        <w:t xml:space="preserve"> in </w:t>
      </w:r>
      <w:proofErr w:type="spellStart"/>
      <w:r>
        <w:t>anterioriteit</w:t>
      </w:r>
      <w:proofErr w:type="spellEnd"/>
      <w:r>
        <w:t>.</w:t>
      </w:r>
    </w:p>
    <w:p w14:paraId="288661FA" w14:textId="77777777" w:rsidR="00C836E3" w:rsidRDefault="00C836E3" w:rsidP="00031B25">
      <w:pPr>
        <w:numPr>
          <w:ilvl w:val="0"/>
          <w:numId w:val="1"/>
        </w:numPr>
      </w:pPr>
      <w:r>
        <w:t xml:space="preserve">Techniek bij globale disfunctie art. </w:t>
      </w:r>
      <w:proofErr w:type="spellStart"/>
      <w:r>
        <w:t>intercarpea</w:t>
      </w:r>
      <w:proofErr w:type="spellEnd"/>
      <w:r>
        <w:t>.</w:t>
      </w:r>
    </w:p>
    <w:p w14:paraId="46697741" w14:textId="77777777" w:rsidR="00C836E3" w:rsidRDefault="00C836E3" w:rsidP="00031B25">
      <w:pPr>
        <w:numPr>
          <w:ilvl w:val="0"/>
          <w:numId w:val="1"/>
        </w:numPr>
      </w:pPr>
      <w:r>
        <w:t xml:space="preserve">Techniek bij globale disfunctie art. </w:t>
      </w:r>
      <w:proofErr w:type="spellStart"/>
      <w:r>
        <w:t>trapeziummetacarpalis</w:t>
      </w:r>
      <w:proofErr w:type="spellEnd"/>
      <w:r>
        <w:t>.</w:t>
      </w:r>
    </w:p>
    <w:p w14:paraId="5710E4BC" w14:textId="77777777" w:rsidR="00432FD4" w:rsidRDefault="00432FD4" w:rsidP="00432FD4"/>
    <w:p w14:paraId="3E23DE42" w14:textId="77777777" w:rsidR="00C836E3" w:rsidRDefault="00C836E3" w:rsidP="00432FD4">
      <w:r>
        <w:t>inoefenen van de normalisaties</w:t>
      </w:r>
    </w:p>
    <w:p w14:paraId="01125B47" w14:textId="77777777" w:rsidR="00432FD4" w:rsidRDefault="00432FD4" w:rsidP="00432FD4"/>
    <w:p w14:paraId="38446957" w14:textId="77777777" w:rsidR="00C836E3" w:rsidRPr="00432FD4" w:rsidRDefault="00C836E3" w:rsidP="00432FD4">
      <w:pPr>
        <w:rPr>
          <w:b/>
        </w:rPr>
      </w:pPr>
      <w:r w:rsidRPr="00432FD4">
        <w:rPr>
          <w:b/>
        </w:rPr>
        <w:t>Leerdoel</w:t>
      </w:r>
    </w:p>
    <w:p w14:paraId="338A1170" w14:textId="77777777" w:rsidR="00C836E3" w:rsidRDefault="00C836E3" w:rsidP="00C836E3">
      <w:pPr>
        <w:numPr>
          <w:ilvl w:val="12"/>
          <w:numId w:val="0"/>
        </w:numPr>
        <w:rPr>
          <w:b/>
        </w:rPr>
      </w:pPr>
      <w:r>
        <w:t xml:space="preserve">De student kent elke directe en elke </w:t>
      </w:r>
      <w:proofErr w:type="spellStart"/>
      <w:r>
        <w:t>myotensieve</w:t>
      </w:r>
      <w:proofErr w:type="spellEnd"/>
      <w:r>
        <w:t xml:space="preserve"> normalisatietechniek aan pols en  hand.</w:t>
      </w:r>
    </w:p>
    <w:p w14:paraId="52CBCB08" w14:textId="77777777" w:rsidR="00432FD4" w:rsidRDefault="00432FD4" w:rsidP="00432FD4"/>
    <w:p w14:paraId="6F38C779" w14:textId="77777777" w:rsidR="00C836E3" w:rsidRDefault="00C836E3" w:rsidP="00432FD4">
      <w:proofErr w:type="spellStart"/>
      <w:r>
        <w:t>lesblok</w:t>
      </w:r>
      <w:proofErr w:type="spellEnd"/>
      <w:r>
        <w:t xml:space="preserve"> 7</w:t>
      </w:r>
    </w:p>
    <w:p w14:paraId="7049576D" w14:textId="77777777" w:rsidR="00C836E3" w:rsidRPr="00432FD4" w:rsidRDefault="00C836E3" w:rsidP="00432FD4">
      <w:pPr>
        <w:rPr>
          <w:b/>
        </w:rPr>
      </w:pPr>
      <w:r w:rsidRPr="00432FD4">
        <w:rPr>
          <w:b/>
        </w:rPr>
        <w:t>Lesinhoud</w:t>
      </w:r>
    </w:p>
    <w:p w14:paraId="48ABF525" w14:textId="77777777" w:rsidR="00C836E3" w:rsidRDefault="00C836E3" w:rsidP="00C836E3">
      <w:pPr>
        <w:numPr>
          <w:ilvl w:val="12"/>
          <w:numId w:val="0"/>
        </w:numPr>
      </w:pPr>
      <w:r>
        <w:t>Theoretische vragen over diagnostiek en normalisatietechnieken.</w:t>
      </w:r>
    </w:p>
    <w:p w14:paraId="07E872B9" w14:textId="77777777" w:rsidR="00C836E3" w:rsidRDefault="00C836E3" w:rsidP="00C836E3">
      <w:pPr>
        <w:numPr>
          <w:ilvl w:val="12"/>
          <w:numId w:val="0"/>
        </w:numPr>
      </w:pPr>
      <w:r>
        <w:t>Atelier: 1e training diagnostiek.</w:t>
      </w:r>
    </w:p>
    <w:p w14:paraId="7B85D45B" w14:textId="77777777" w:rsidR="00C836E3" w:rsidRDefault="00C836E3" w:rsidP="00C836E3">
      <w:pPr>
        <w:numPr>
          <w:ilvl w:val="12"/>
          <w:numId w:val="0"/>
        </w:numPr>
      </w:pPr>
      <w:r>
        <w:t>De student bekwaamt zich verder in het inoefenen van de diagnostische tests.</w:t>
      </w:r>
    </w:p>
    <w:p w14:paraId="5830AD41" w14:textId="77777777" w:rsidR="00C836E3" w:rsidRDefault="00C836E3" w:rsidP="00C836E3">
      <w:pPr>
        <w:numPr>
          <w:ilvl w:val="12"/>
          <w:numId w:val="0"/>
        </w:numPr>
      </w:pPr>
      <w:r>
        <w:t xml:space="preserve">Hij leert een evaluatie te maken van de </w:t>
      </w:r>
      <w:proofErr w:type="spellStart"/>
      <w:r>
        <w:t>elleboog</w:t>
      </w:r>
      <w:proofErr w:type="spellEnd"/>
      <w:r>
        <w:t xml:space="preserve"> en handfunctie van zijn medestudent.</w:t>
      </w:r>
    </w:p>
    <w:p w14:paraId="5E737CBD" w14:textId="77777777" w:rsidR="00432FD4" w:rsidRDefault="00432FD4" w:rsidP="00432FD4"/>
    <w:p w14:paraId="0F854E9B" w14:textId="77777777" w:rsidR="00C836E3" w:rsidRPr="00432FD4" w:rsidRDefault="00C836E3" w:rsidP="00432FD4">
      <w:pPr>
        <w:rPr>
          <w:b/>
        </w:rPr>
      </w:pPr>
      <w:r w:rsidRPr="00432FD4">
        <w:rPr>
          <w:b/>
        </w:rPr>
        <w:t>Leerdoel</w:t>
      </w:r>
    </w:p>
    <w:p w14:paraId="08255206" w14:textId="77777777" w:rsidR="00C836E3" w:rsidRDefault="00C836E3" w:rsidP="00C836E3">
      <w:pPr>
        <w:numPr>
          <w:ilvl w:val="12"/>
          <w:numId w:val="0"/>
        </w:numPr>
      </w:pPr>
      <w:r>
        <w:t>Diagnostisch is de student in staat een evaluatie te maken van de functie van pols en hand in het kader van het osteopathisch concept.</w:t>
      </w:r>
    </w:p>
    <w:p w14:paraId="1AC86F1F" w14:textId="77777777" w:rsidR="00432FD4" w:rsidRDefault="00432FD4" w:rsidP="00432FD4">
      <w:pPr>
        <w:rPr>
          <w:caps/>
        </w:rPr>
      </w:pPr>
    </w:p>
    <w:p w14:paraId="165BC1EB" w14:textId="77777777" w:rsidR="00432FD4" w:rsidRDefault="00432FD4" w:rsidP="00432FD4">
      <w:pPr>
        <w:rPr>
          <w:caps/>
        </w:rPr>
      </w:pPr>
    </w:p>
    <w:p w14:paraId="592B1D0D" w14:textId="77777777" w:rsidR="00432FD4" w:rsidRDefault="00432FD4" w:rsidP="00432FD4">
      <w:pPr>
        <w:rPr>
          <w:caps/>
        </w:rPr>
      </w:pPr>
    </w:p>
    <w:p w14:paraId="66065CE7" w14:textId="77777777" w:rsidR="00432FD4" w:rsidRDefault="00432FD4" w:rsidP="00432FD4">
      <w:pPr>
        <w:rPr>
          <w:caps/>
        </w:rPr>
      </w:pPr>
    </w:p>
    <w:p w14:paraId="1D26FA50" w14:textId="77777777" w:rsidR="00432FD4" w:rsidRDefault="00432FD4" w:rsidP="00432FD4">
      <w:pPr>
        <w:rPr>
          <w:caps/>
        </w:rPr>
      </w:pPr>
    </w:p>
    <w:p w14:paraId="7B5D9438" w14:textId="77777777" w:rsidR="00432FD4" w:rsidRDefault="00432FD4" w:rsidP="00432FD4">
      <w:pPr>
        <w:rPr>
          <w:caps/>
        </w:rPr>
      </w:pPr>
    </w:p>
    <w:p w14:paraId="500C1B48" w14:textId="77777777" w:rsidR="00C836E3" w:rsidRDefault="00C836E3" w:rsidP="00432FD4">
      <w:proofErr w:type="spellStart"/>
      <w:r>
        <w:rPr>
          <w:caps/>
        </w:rPr>
        <w:t>L</w:t>
      </w:r>
      <w:r>
        <w:t>esblok</w:t>
      </w:r>
      <w:proofErr w:type="spellEnd"/>
      <w:r>
        <w:t xml:space="preserve"> 8</w:t>
      </w:r>
    </w:p>
    <w:p w14:paraId="7B7F8B92" w14:textId="77777777" w:rsidR="00C836E3" w:rsidRPr="00432FD4" w:rsidRDefault="00C836E3" w:rsidP="00432FD4">
      <w:pPr>
        <w:rPr>
          <w:b/>
        </w:rPr>
      </w:pPr>
      <w:r w:rsidRPr="00432FD4">
        <w:rPr>
          <w:b/>
        </w:rPr>
        <w:t>Lesinhoud</w:t>
      </w:r>
    </w:p>
    <w:p w14:paraId="671A47E3" w14:textId="77777777" w:rsidR="00C836E3" w:rsidRDefault="00C836E3" w:rsidP="00C836E3">
      <w:pPr>
        <w:numPr>
          <w:ilvl w:val="12"/>
          <w:numId w:val="0"/>
        </w:numPr>
      </w:pPr>
      <w:r>
        <w:t>Atelier:  training normalisaties.</w:t>
      </w:r>
    </w:p>
    <w:p w14:paraId="7644C660" w14:textId="77777777" w:rsidR="00C836E3" w:rsidRDefault="00C836E3" w:rsidP="00031B25">
      <w:pPr>
        <w:numPr>
          <w:ilvl w:val="0"/>
          <w:numId w:val="1"/>
        </w:numPr>
      </w:pPr>
      <w:r>
        <w:t xml:space="preserve">Globale </w:t>
      </w:r>
      <w:proofErr w:type="spellStart"/>
      <w:r>
        <w:t>decoaptatietechniek</w:t>
      </w:r>
      <w:proofErr w:type="spellEnd"/>
      <w:r>
        <w:t xml:space="preserve"> aan de pols.</w:t>
      </w:r>
    </w:p>
    <w:p w14:paraId="477B34D4"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palmairflexie</w:t>
      </w:r>
      <w:proofErr w:type="spellEnd"/>
      <w:r>
        <w:rPr>
          <w:lang w:val="en-GB"/>
        </w:rPr>
        <w:t xml:space="preserve"> art.  radio-</w:t>
      </w:r>
      <w:proofErr w:type="spellStart"/>
      <w:r>
        <w:rPr>
          <w:lang w:val="en-GB"/>
        </w:rPr>
        <w:t>carpea</w:t>
      </w:r>
      <w:proofErr w:type="spellEnd"/>
      <w:r>
        <w:rPr>
          <w:lang w:val="en-GB"/>
        </w:rPr>
        <w:t>.</w:t>
      </w:r>
    </w:p>
    <w:p w14:paraId="5CA68ED7"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dorsiflexie</w:t>
      </w:r>
      <w:proofErr w:type="spellEnd"/>
      <w:r>
        <w:rPr>
          <w:lang w:val="en-GB"/>
        </w:rPr>
        <w:t xml:space="preserve"> art. radio-</w:t>
      </w:r>
      <w:proofErr w:type="spellStart"/>
      <w:r>
        <w:rPr>
          <w:lang w:val="en-GB"/>
        </w:rPr>
        <w:t>carpea</w:t>
      </w:r>
      <w:proofErr w:type="spellEnd"/>
      <w:r>
        <w:rPr>
          <w:lang w:val="en-GB"/>
        </w:rPr>
        <w:t>.</w:t>
      </w:r>
    </w:p>
    <w:p w14:paraId="7CC2C889"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abductie</w:t>
      </w:r>
      <w:proofErr w:type="spellEnd"/>
      <w:r>
        <w:rPr>
          <w:lang w:val="en-GB"/>
        </w:rPr>
        <w:t xml:space="preserve"> art. radio-</w:t>
      </w:r>
      <w:proofErr w:type="spellStart"/>
      <w:r>
        <w:rPr>
          <w:lang w:val="en-GB"/>
        </w:rPr>
        <w:t>carpea</w:t>
      </w:r>
      <w:proofErr w:type="spellEnd"/>
      <w:r>
        <w:rPr>
          <w:lang w:val="en-GB"/>
        </w:rPr>
        <w:t>.</w:t>
      </w:r>
    </w:p>
    <w:p w14:paraId="57942854" w14:textId="77777777" w:rsidR="00C836E3" w:rsidRDefault="00C836E3" w:rsidP="00031B25">
      <w:pPr>
        <w:numPr>
          <w:ilvl w:val="0"/>
          <w:numId w:val="1"/>
        </w:numPr>
        <w:rPr>
          <w:lang w:val="en-GB"/>
        </w:rPr>
      </w:pPr>
      <w:proofErr w:type="spellStart"/>
      <w:r>
        <w:rPr>
          <w:lang w:val="en-GB"/>
        </w:rPr>
        <w:t>Disfunctie</w:t>
      </w:r>
      <w:proofErr w:type="spellEnd"/>
      <w:r>
        <w:rPr>
          <w:lang w:val="en-GB"/>
        </w:rPr>
        <w:t xml:space="preserve"> in </w:t>
      </w:r>
      <w:proofErr w:type="spellStart"/>
      <w:r>
        <w:rPr>
          <w:lang w:val="en-GB"/>
        </w:rPr>
        <w:t>adductie</w:t>
      </w:r>
      <w:proofErr w:type="spellEnd"/>
      <w:r>
        <w:rPr>
          <w:lang w:val="en-GB"/>
        </w:rPr>
        <w:t xml:space="preserve"> art. radio-</w:t>
      </w:r>
      <w:proofErr w:type="spellStart"/>
      <w:r>
        <w:rPr>
          <w:lang w:val="en-GB"/>
        </w:rPr>
        <w:t>carpea</w:t>
      </w:r>
      <w:proofErr w:type="spellEnd"/>
      <w:r>
        <w:rPr>
          <w:lang w:val="en-GB"/>
        </w:rPr>
        <w:t>.</w:t>
      </w:r>
    </w:p>
    <w:p w14:paraId="69DC0265" w14:textId="77777777" w:rsidR="00C836E3" w:rsidRDefault="00C836E3" w:rsidP="00031B25">
      <w:pPr>
        <w:numPr>
          <w:ilvl w:val="0"/>
          <w:numId w:val="1"/>
        </w:numPr>
      </w:pPr>
      <w:r>
        <w:t xml:space="preserve">Disfunctie in </w:t>
      </w:r>
      <w:proofErr w:type="spellStart"/>
      <w:r>
        <w:t>dorsiflexie</w:t>
      </w:r>
      <w:proofErr w:type="spellEnd"/>
      <w:r>
        <w:t xml:space="preserve"> art. </w:t>
      </w:r>
      <w:proofErr w:type="spellStart"/>
      <w:r>
        <w:t>mediocarpea</w:t>
      </w:r>
      <w:proofErr w:type="spellEnd"/>
      <w:r>
        <w:t>.</w:t>
      </w:r>
    </w:p>
    <w:p w14:paraId="3854BB67" w14:textId="77777777" w:rsidR="00C836E3" w:rsidRDefault="00C836E3" w:rsidP="00031B25">
      <w:pPr>
        <w:numPr>
          <w:ilvl w:val="0"/>
          <w:numId w:val="1"/>
        </w:numPr>
      </w:pPr>
      <w:r>
        <w:t xml:space="preserve">Disfunctie van de distale </w:t>
      </w:r>
      <w:proofErr w:type="spellStart"/>
      <w:r>
        <w:t>carpusrij</w:t>
      </w:r>
      <w:proofErr w:type="spellEnd"/>
      <w:r>
        <w:t xml:space="preserve"> in posterioriteit.</w:t>
      </w:r>
    </w:p>
    <w:p w14:paraId="25A628AD" w14:textId="77777777" w:rsidR="00C836E3" w:rsidRDefault="00C836E3" w:rsidP="00031B25">
      <w:pPr>
        <w:numPr>
          <w:ilvl w:val="0"/>
          <w:numId w:val="1"/>
        </w:numPr>
      </w:pPr>
      <w:r>
        <w:t xml:space="preserve">Disfunctie van de proximale </w:t>
      </w:r>
      <w:proofErr w:type="spellStart"/>
      <w:r>
        <w:t>carpusrij</w:t>
      </w:r>
      <w:proofErr w:type="spellEnd"/>
      <w:r>
        <w:t xml:space="preserve"> in </w:t>
      </w:r>
      <w:proofErr w:type="spellStart"/>
      <w:r>
        <w:t>anterioriteit</w:t>
      </w:r>
      <w:proofErr w:type="spellEnd"/>
      <w:r>
        <w:t>.</w:t>
      </w:r>
    </w:p>
    <w:p w14:paraId="7273288C" w14:textId="77777777" w:rsidR="00C836E3" w:rsidRDefault="00C836E3" w:rsidP="00031B25">
      <w:pPr>
        <w:numPr>
          <w:ilvl w:val="0"/>
          <w:numId w:val="1"/>
        </w:numPr>
      </w:pPr>
      <w:r>
        <w:t xml:space="preserve">Techniek bij globale disfunctie art. </w:t>
      </w:r>
      <w:proofErr w:type="spellStart"/>
      <w:r>
        <w:t>intercarpea</w:t>
      </w:r>
      <w:proofErr w:type="spellEnd"/>
      <w:r>
        <w:t>.</w:t>
      </w:r>
    </w:p>
    <w:p w14:paraId="46E76970" w14:textId="77777777" w:rsidR="00C836E3" w:rsidRDefault="00C836E3" w:rsidP="00031B25">
      <w:pPr>
        <w:numPr>
          <w:ilvl w:val="0"/>
          <w:numId w:val="1"/>
        </w:numPr>
      </w:pPr>
      <w:r>
        <w:t xml:space="preserve">Techniek bij globale disfunctie art. </w:t>
      </w:r>
      <w:proofErr w:type="spellStart"/>
      <w:r>
        <w:t>trapeziummetacarpalis</w:t>
      </w:r>
      <w:proofErr w:type="spellEnd"/>
      <w:r>
        <w:t>.</w:t>
      </w:r>
    </w:p>
    <w:p w14:paraId="36C4BACA" w14:textId="77777777" w:rsidR="00432FD4" w:rsidRDefault="00432FD4" w:rsidP="00432FD4"/>
    <w:p w14:paraId="343EADB4" w14:textId="77777777" w:rsidR="00C836E3" w:rsidRPr="00432FD4" w:rsidRDefault="00C836E3" w:rsidP="00432FD4">
      <w:pPr>
        <w:rPr>
          <w:b/>
        </w:rPr>
      </w:pPr>
      <w:r w:rsidRPr="00432FD4">
        <w:rPr>
          <w:b/>
        </w:rPr>
        <w:t>Leerdoel</w:t>
      </w:r>
    </w:p>
    <w:p w14:paraId="639A8F75" w14:textId="77777777" w:rsidR="00C836E3" w:rsidRDefault="00C836E3" w:rsidP="00C836E3">
      <w:r>
        <w:t xml:space="preserve">Therapeutisch is de student in staat elke hand- of polsdisfunctie met een directe structurele techniek of een passende </w:t>
      </w:r>
      <w:proofErr w:type="spellStart"/>
      <w:r>
        <w:t>myotensieve</w:t>
      </w:r>
      <w:proofErr w:type="spellEnd"/>
      <w:r>
        <w:t xml:space="preserve"> techniek te behandelen.</w:t>
      </w:r>
    </w:p>
    <w:p w14:paraId="3B7E56C4" w14:textId="77777777" w:rsidR="00C836E3" w:rsidRDefault="00C836E3" w:rsidP="00C836E3"/>
    <w:p w14:paraId="78D3802E" w14:textId="77777777" w:rsidR="00C836E3" w:rsidRDefault="00C836E3" w:rsidP="00C836E3">
      <w:pPr>
        <w:pStyle w:val="Kop2"/>
      </w:pPr>
      <w:r>
        <w:br w:type="page"/>
      </w:r>
    </w:p>
    <w:p w14:paraId="64E962E3" w14:textId="77777777" w:rsidR="00C836E3" w:rsidRDefault="00C836E3" w:rsidP="00C836E3">
      <w:pPr>
        <w:pStyle w:val="Kop2"/>
      </w:pPr>
      <w:bookmarkStart w:id="263" w:name="_Toc373788312"/>
      <w:r>
        <w:lastRenderedPageBreak/>
        <w:t>11.5. lEERDOEL LOGAN TECHNIEKEN</w:t>
      </w:r>
      <w:bookmarkEnd w:id="263"/>
      <w:r>
        <w:t xml:space="preserve"> </w:t>
      </w:r>
    </w:p>
    <w:p w14:paraId="68839A2B" w14:textId="77777777" w:rsidR="00C836E3" w:rsidRDefault="00C836E3" w:rsidP="00432FD4">
      <w:proofErr w:type="spellStart"/>
      <w:r>
        <w:t>lesblok</w:t>
      </w:r>
      <w:proofErr w:type="spellEnd"/>
      <w:r>
        <w:t xml:space="preserve"> 1 en 2</w:t>
      </w:r>
    </w:p>
    <w:p w14:paraId="1BBE5F8E" w14:textId="77777777" w:rsidR="00C836E3" w:rsidRPr="00432FD4" w:rsidRDefault="00C836E3" w:rsidP="00432FD4">
      <w:pPr>
        <w:rPr>
          <w:b/>
        </w:rPr>
      </w:pPr>
      <w:r w:rsidRPr="00432FD4">
        <w:rPr>
          <w:b/>
        </w:rPr>
        <w:t>Lesinhoud</w:t>
      </w:r>
    </w:p>
    <w:p w14:paraId="71648EB1" w14:textId="77777777" w:rsidR="00C836E3" w:rsidRDefault="00C836E3" w:rsidP="00C836E3">
      <w:r>
        <w:t>Korte historiek betreft Logan.</w:t>
      </w:r>
    </w:p>
    <w:p w14:paraId="39C320C6" w14:textId="77777777" w:rsidR="00C836E3" w:rsidRDefault="00C836E3" w:rsidP="00C836E3">
      <w:r>
        <w:t xml:space="preserve">Behandelingsprinciep. </w:t>
      </w:r>
    </w:p>
    <w:p w14:paraId="0DCD2B2B" w14:textId="77777777" w:rsidR="00C836E3" w:rsidRDefault="00C836E3" w:rsidP="00C836E3">
      <w:r>
        <w:t>Doel van de technieken.</w:t>
      </w:r>
    </w:p>
    <w:p w14:paraId="12FDBEEE" w14:textId="77777777" w:rsidR="00C836E3" w:rsidRDefault="00C836E3" w:rsidP="00C836E3">
      <w:r>
        <w:t>Theoretische benadering van de technieken.</w:t>
      </w:r>
    </w:p>
    <w:p w14:paraId="2B926DAE" w14:textId="77777777" w:rsidR="00C836E3" w:rsidRDefault="00C836E3" w:rsidP="00C836E3">
      <w:r>
        <w:t>Praktische demonstratie en commentariëren van de technieken.</w:t>
      </w:r>
    </w:p>
    <w:p w14:paraId="2B866F0C" w14:textId="77777777" w:rsidR="00C836E3" w:rsidRDefault="00C836E3" w:rsidP="00C836E3">
      <w:r>
        <w:t xml:space="preserve">De </w:t>
      </w:r>
      <w:proofErr w:type="spellStart"/>
      <w:r>
        <w:t>sacro-tuberale</w:t>
      </w:r>
      <w:proofErr w:type="spellEnd"/>
      <w:r>
        <w:t xml:space="preserve"> techniek. Palpatie van het lig. </w:t>
      </w:r>
      <w:proofErr w:type="spellStart"/>
      <w:r>
        <w:t>sacro-tuberale</w:t>
      </w:r>
      <w:proofErr w:type="spellEnd"/>
      <w:r>
        <w:t>.</w:t>
      </w:r>
    </w:p>
    <w:p w14:paraId="5F5EFA19" w14:textId="77777777" w:rsidR="00C836E3" w:rsidRDefault="00C836E3" w:rsidP="00C836E3">
      <w:r>
        <w:t xml:space="preserve">De </w:t>
      </w:r>
      <w:proofErr w:type="spellStart"/>
      <w:r>
        <w:t>sacro</w:t>
      </w:r>
      <w:proofErr w:type="spellEnd"/>
      <w:r>
        <w:t>-perineale techniek.</w:t>
      </w:r>
    </w:p>
    <w:p w14:paraId="59AD69A5" w14:textId="77777777" w:rsidR="00C836E3" w:rsidRDefault="00C836E3" w:rsidP="00C836E3">
      <w:r>
        <w:t xml:space="preserve">De </w:t>
      </w:r>
      <w:proofErr w:type="spellStart"/>
      <w:r>
        <w:t>glutei</w:t>
      </w:r>
      <w:proofErr w:type="spellEnd"/>
      <w:r>
        <w:t xml:space="preserve">-techniek. </w:t>
      </w:r>
    </w:p>
    <w:p w14:paraId="6CBAD39A" w14:textId="77777777" w:rsidR="00C836E3" w:rsidRDefault="00C836E3" w:rsidP="00C836E3">
      <w:r>
        <w:t>De paravertebrale techniek.</w:t>
      </w:r>
    </w:p>
    <w:p w14:paraId="5654B407" w14:textId="77777777" w:rsidR="00C836E3" w:rsidRDefault="00C836E3" w:rsidP="00C836E3">
      <w:r>
        <w:t xml:space="preserve">De </w:t>
      </w:r>
      <w:proofErr w:type="spellStart"/>
      <w:r>
        <w:t>suboccipitale</w:t>
      </w:r>
      <w:proofErr w:type="spellEnd"/>
      <w:r>
        <w:t xml:space="preserve"> techniek.</w:t>
      </w:r>
    </w:p>
    <w:p w14:paraId="0A8B5EC4" w14:textId="77777777" w:rsidR="00C836E3" w:rsidRDefault="00C836E3" w:rsidP="00C836E3">
      <w:r>
        <w:t>Training door de studenten met regelmatig wisselen van patiënt.</w:t>
      </w:r>
    </w:p>
    <w:p w14:paraId="1FBF4019" w14:textId="77777777" w:rsidR="00432FD4" w:rsidRPr="00432FD4" w:rsidRDefault="00432FD4" w:rsidP="00432FD4">
      <w:pPr>
        <w:rPr>
          <w:b/>
        </w:rPr>
      </w:pPr>
    </w:p>
    <w:p w14:paraId="070AD015" w14:textId="77777777" w:rsidR="00C836E3" w:rsidRPr="00432FD4" w:rsidRDefault="00C836E3" w:rsidP="00432FD4">
      <w:pPr>
        <w:rPr>
          <w:b/>
        </w:rPr>
      </w:pPr>
      <w:r w:rsidRPr="00432FD4">
        <w:rPr>
          <w:b/>
        </w:rPr>
        <w:t>Leerdoel</w:t>
      </w:r>
    </w:p>
    <w:p w14:paraId="44DD76AB" w14:textId="77777777" w:rsidR="00C836E3" w:rsidRDefault="00C836E3" w:rsidP="00C836E3">
      <w:r>
        <w:t xml:space="preserve">De student wordt direct vertrouwd gemaakt met  de bijzondere </w:t>
      </w:r>
      <w:proofErr w:type="spellStart"/>
      <w:r>
        <w:t>palpatoire</w:t>
      </w:r>
      <w:proofErr w:type="spellEnd"/>
      <w:r>
        <w:t xml:space="preserve"> technieken in het bekkengebied en de wervelzuil.</w:t>
      </w:r>
    </w:p>
    <w:p w14:paraId="7F1E4B12" w14:textId="77777777" w:rsidR="00C836E3" w:rsidRDefault="00C836E3" w:rsidP="00C836E3">
      <w:r>
        <w:t>De student is in staat om deze technieken onmiddellijk in zijn praktijk toe te passen.</w:t>
      </w:r>
    </w:p>
    <w:p w14:paraId="4832E048" w14:textId="77777777" w:rsidR="00C836E3" w:rsidRDefault="00C836E3" w:rsidP="00C836E3">
      <w:r>
        <w:t xml:space="preserve">De student kan hierbij zijn </w:t>
      </w:r>
      <w:proofErr w:type="spellStart"/>
      <w:r>
        <w:t>palpatoir</w:t>
      </w:r>
      <w:proofErr w:type="spellEnd"/>
      <w:r>
        <w:t xml:space="preserve"> gevoel oefenen.</w:t>
      </w:r>
    </w:p>
    <w:p w14:paraId="62D315FA" w14:textId="77777777" w:rsidR="00C836E3" w:rsidRDefault="00C836E3" w:rsidP="00C836E3"/>
    <w:p w14:paraId="56FF0045" w14:textId="77777777" w:rsidR="00C836E3" w:rsidRDefault="00C836E3" w:rsidP="00C836E3"/>
    <w:p w14:paraId="0FBA38DA" w14:textId="77777777" w:rsidR="000C69F6" w:rsidRDefault="000C69F6">
      <w:pPr>
        <w:overflowPunct/>
        <w:autoSpaceDE/>
        <w:autoSpaceDN/>
        <w:adjustRightInd/>
        <w:textAlignment w:val="auto"/>
      </w:pPr>
      <w:r>
        <w:br w:type="page"/>
      </w:r>
    </w:p>
    <w:p w14:paraId="7623B83E" w14:textId="77777777" w:rsidR="00C836E3" w:rsidRDefault="00C836E3" w:rsidP="00C836E3"/>
    <w:p w14:paraId="53601371" w14:textId="77777777" w:rsidR="00C836E3" w:rsidRDefault="000C69F6" w:rsidP="000C69F6">
      <w:pPr>
        <w:pStyle w:val="Kop1"/>
      </w:pPr>
      <w:r>
        <w:t>12. Leerdoelen dissectie – snijzaal</w:t>
      </w:r>
    </w:p>
    <w:p w14:paraId="27D6A5B4" w14:textId="77777777" w:rsidR="00031B25" w:rsidRPr="00C10204" w:rsidRDefault="00031B25" w:rsidP="00031B25">
      <w:pPr>
        <w:ind w:left="360"/>
        <w:rPr>
          <w:rFonts w:cs="Arial"/>
          <w:color w:val="000000"/>
          <w:lang w:val="nl-BE"/>
        </w:rPr>
      </w:pPr>
      <w:r w:rsidRPr="00C10204">
        <w:rPr>
          <w:rFonts w:cs="Arial"/>
          <w:color w:val="000000"/>
          <w:lang w:val="nl-BE"/>
        </w:rPr>
        <w:t>Het</w:t>
      </w:r>
      <w:r w:rsidRPr="00C10204">
        <w:rPr>
          <w:rFonts w:cs="Arial"/>
          <w:b/>
          <w:bCs/>
          <w:color w:val="FF0000"/>
          <w:lang w:val="nl-BE"/>
        </w:rPr>
        <w:t xml:space="preserve"> </w:t>
      </w:r>
      <w:r w:rsidRPr="00C10204">
        <w:rPr>
          <w:rFonts w:cs="Arial"/>
          <w:lang w:val="nl-BE"/>
        </w:rPr>
        <w:t xml:space="preserve">theoretisch onderwijs </w:t>
      </w:r>
      <w:r w:rsidRPr="00C10204">
        <w:rPr>
          <w:rFonts w:cs="Arial"/>
          <w:color w:val="000000"/>
          <w:lang w:val="nl-BE"/>
        </w:rPr>
        <w:t>dient volgende aspecten te bevatten:</w:t>
      </w:r>
    </w:p>
    <w:p w14:paraId="709FA116" w14:textId="77777777" w:rsidR="00031B25" w:rsidRPr="00C10204" w:rsidRDefault="00031B25" w:rsidP="00031B25">
      <w:pPr>
        <w:ind w:left="360"/>
        <w:rPr>
          <w:rFonts w:cs="Arial"/>
          <w:lang w:val="nl-BE"/>
        </w:rPr>
      </w:pPr>
    </w:p>
    <w:p w14:paraId="36F3B9C3" w14:textId="77777777" w:rsidR="00031B25" w:rsidRPr="00C10204" w:rsidRDefault="00031B25" w:rsidP="00031B25">
      <w:pPr>
        <w:numPr>
          <w:ilvl w:val="0"/>
          <w:numId w:val="88"/>
        </w:numPr>
        <w:tabs>
          <w:tab w:val="clear" w:pos="720"/>
          <w:tab w:val="num" w:pos="993"/>
          <w:tab w:val="num" w:pos="1068"/>
        </w:tabs>
        <w:overflowPunct/>
        <w:autoSpaceDE/>
        <w:autoSpaceDN/>
        <w:adjustRightInd/>
        <w:ind w:left="1068"/>
        <w:textAlignment w:val="auto"/>
        <w:rPr>
          <w:rFonts w:cs="Arial"/>
          <w:lang w:val="nl-BE"/>
        </w:rPr>
      </w:pPr>
      <w:r w:rsidRPr="00C10204">
        <w:rPr>
          <w:rFonts w:cs="Arial"/>
          <w:lang w:val="nl-BE"/>
        </w:rPr>
        <w:t>Basale anatomie kennis (voordiploma</w:t>
      </w:r>
      <w:r w:rsidRPr="00C10204">
        <w:rPr>
          <w:rFonts w:cs="Arial"/>
          <w:color w:val="000000"/>
          <w:lang w:val="nl-BE"/>
        </w:rPr>
        <w:t xml:space="preserve">, </w:t>
      </w:r>
      <w:proofErr w:type="spellStart"/>
      <w:r w:rsidRPr="00C10204">
        <w:rPr>
          <w:rFonts w:cs="Arial"/>
          <w:color w:val="000000"/>
          <w:lang w:val="nl-BE"/>
        </w:rPr>
        <w:t>bvb</w:t>
      </w:r>
      <w:proofErr w:type="spellEnd"/>
      <w:r w:rsidRPr="00C10204">
        <w:rPr>
          <w:rFonts w:cs="Arial"/>
          <w:color w:val="000000"/>
          <w:lang w:val="nl-BE"/>
        </w:rPr>
        <w:t xml:space="preserve"> kinesitherapie, arts</w:t>
      </w:r>
      <w:r w:rsidRPr="00C10204">
        <w:rPr>
          <w:rFonts w:cs="Arial"/>
          <w:lang w:val="nl-BE"/>
        </w:rPr>
        <w:t>)</w:t>
      </w:r>
    </w:p>
    <w:p w14:paraId="3F2A2F8D" w14:textId="77777777" w:rsidR="00031B25" w:rsidRPr="00C10204" w:rsidRDefault="00031B25" w:rsidP="00031B25">
      <w:pPr>
        <w:numPr>
          <w:ilvl w:val="0"/>
          <w:numId w:val="88"/>
        </w:numPr>
        <w:tabs>
          <w:tab w:val="clear" w:pos="720"/>
          <w:tab w:val="num" w:pos="993"/>
          <w:tab w:val="num" w:pos="1068"/>
        </w:tabs>
        <w:overflowPunct/>
        <w:autoSpaceDE/>
        <w:autoSpaceDN/>
        <w:adjustRightInd/>
        <w:ind w:left="1068"/>
        <w:textAlignment w:val="auto"/>
        <w:rPr>
          <w:rFonts w:cs="Arial"/>
          <w:lang w:val="nl-BE"/>
        </w:rPr>
      </w:pPr>
      <w:r w:rsidRPr="00C10204">
        <w:rPr>
          <w:rFonts w:cs="Arial"/>
          <w:lang w:val="nl-BE"/>
        </w:rPr>
        <w:t xml:space="preserve">Beschrijvende anatomie (anatomie theorie </w:t>
      </w:r>
      <w:r w:rsidRPr="00C10204">
        <w:rPr>
          <w:rFonts w:cs="Arial"/>
          <w:color w:val="000000"/>
          <w:lang w:val="nl-BE"/>
        </w:rPr>
        <w:t>binnen osteopathie-opleiding)</w:t>
      </w:r>
    </w:p>
    <w:p w14:paraId="506F1986" w14:textId="77777777" w:rsidR="00031B25" w:rsidRPr="00C10204" w:rsidRDefault="00031B25" w:rsidP="00031B25">
      <w:pPr>
        <w:numPr>
          <w:ilvl w:val="0"/>
          <w:numId w:val="88"/>
        </w:numPr>
        <w:tabs>
          <w:tab w:val="clear" w:pos="720"/>
          <w:tab w:val="num" w:pos="993"/>
          <w:tab w:val="num" w:pos="1068"/>
        </w:tabs>
        <w:overflowPunct/>
        <w:autoSpaceDE/>
        <w:autoSpaceDN/>
        <w:adjustRightInd/>
        <w:ind w:left="1068"/>
        <w:textAlignment w:val="auto"/>
        <w:rPr>
          <w:rFonts w:cs="Arial"/>
          <w:lang w:val="nl-BE"/>
        </w:rPr>
      </w:pPr>
      <w:r w:rsidRPr="00C10204">
        <w:rPr>
          <w:rFonts w:cs="Arial"/>
          <w:lang w:val="nl-BE"/>
        </w:rPr>
        <w:t xml:space="preserve">Topografische anatomie (anatomie theorie </w:t>
      </w:r>
      <w:r w:rsidRPr="00C10204">
        <w:rPr>
          <w:rFonts w:cs="Arial"/>
          <w:color w:val="000000"/>
          <w:lang w:val="nl-BE"/>
        </w:rPr>
        <w:t>binnen osteopathie-opleiding</w:t>
      </w:r>
      <w:r w:rsidRPr="00C10204">
        <w:rPr>
          <w:rFonts w:cs="Arial"/>
          <w:lang w:val="nl-BE"/>
        </w:rPr>
        <w:t>)</w:t>
      </w:r>
    </w:p>
    <w:p w14:paraId="513319B2" w14:textId="77777777" w:rsidR="00031B25" w:rsidRPr="00C10204" w:rsidRDefault="00031B25" w:rsidP="00031B25">
      <w:pPr>
        <w:numPr>
          <w:ilvl w:val="0"/>
          <w:numId w:val="88"/>
        </w:numPr>
        <w:tabs>
          <w:tab w:val="clear" w:pos="720"/>
          <w:tab w:val="num" w:pos="993"/>
          <w:tab w:val="num" w:pos="1068"/>
        </w:tabs>
        <w:overflowPunct/>
        <w:autoSpaceDE/>
        <w:autoSpaceDN/>
        <w:adjustRightInd/>
        <w:ind w:left="1068"/>
        <w:textAlignment w:val="auto"/>
        <w:rPr>
          <w:rFonts w:cs="Arial"/>
          <w:color w:val="000000"/>
          <w:lang w:val="nl-BE"/>
        </w:rPr>
      </w:pPr>
      <w:r w:rsidRPr="00C10204">
        <w:rPr>
          <w:rFonts w:cs="Arial"/>
          <w:lang w:val="nl-BE"/>
        </w:rPr>
        <w:t xml:space="preserve">Systematische anatomie (anatomie &amp; histologie &amp; embryologie </w:t>
      </w:r>
      <w:r w:rsidRPr="00C10204">
        <w:rPr>
          <w:rFonts w:cs="Arial"/>
          <w:color w:val="000000"/>
          <w:lang w:val="nl-BE"/>
        </w:rPr>
        <w:t>binnen osteopathie-opleiding)</w:t>
      </w:r>
    </w:p>
    <w:p w14:paraId="306DB0B6" w14:textId="77777777" w:rsidR="00031B25" w:rsidRPr="00C10204" w:rsidRDefault="00031B25" w:rsidP="00031B25">
      <w:pPr>
        <w:numPr>
          <w:ilvl w:val="0"/>
          <w:numId w:val="88"/>
        </w:numPr>
        <w:tabs>
          <w:tab w:val="clear" w:pos="720"/>
          <w:tab w:val="num" w:pos="993"/>
          <w:tab w:val="num" w:pos="1068"/>
        </w:tabs>
        <w:overflowPunct/>
        <w:autoSpaceDE/>
        <w:autoSpaceDN/>
        <w:adjustRightInd/>
        <w:ind w:left="1068"/>
        <w:textAlignment w:val="auto"/>
        <w:rPr>
          <w:rFonts w:cs="Arial"/>
          <w:color w:val="000000"/>
          <w:lang w:val="nl-BE"/>
        </w:rPr>
      </w:pPr>
      <w:r w:rsidRPr="00C10204">
        <w:rPr>
          <w:rFonts w:cs="Arial"/>
          <w:lang w:val="nl-BE"/>
        </w:rPr>
        <w:t xml:space="preserve">Verklarende anatomie (anatomie &amp; histologie &amp; </w:t>
      </w:r>
      <w:r w:rsidRPr="00C10204">
        <w:rPr>
          <w:rFonts w:cs="Arial"/>
          <w:color w:val="000000"/>
          <w:lang w:val="nl-BE"/>
        </w:rPr>
        <w:t>embryologie binnen osteopathie-opleiding)</w:t>
      </w:r>
    </w:p>
    <w:p w14:paraId="7B20F0EF" w14:textId="77777777" w:rsidR="00031B25" w:rsidRPr="00C10204" w:rsidRDefault="00031B25" w:rsidP="00031B25">
      <w:pPr>
        <w:numPr>
          <w:ilvl w:val="0"/>
          <w:numId w:val="88"/>
        </w:numPr>
        <w:tabs>
          <w:tab w:val="clear" w:pos="720"/>
          <w:tab w:val="num" w:pos="993"/>
          <w:tab w:val="num" w:pos="1068"/>
        </w:tabs>
        <w:overflowPunct/>
        <w:autoSpaceDE/>
        <w:autoSpaceDN/>
        <w:adjustRightInd/>
        <w:ind w:left="1068"/>
        <w:textAlignment w:val="auto"/>
        <w:rPr>
          <w:rFonts w:cs="Arial"/>
          <w:color w:val="000000"/>
          <w:lang w:val="nl-BE"/>
        </w:rPr>
      </w:pPr>
      <w:proofErr w:type="spellStart"/>
      <w:r w:rsidRPr="00C10204">
        <w:rPr>
          <w:rFonts w:cs="Arial"/>
          <w:color w:val="000000"/>
          <w:lang w:val="nl-BE"/>
        </w:rPr>
        <w:t>Palpatoire</w:t>
      </w:r>
      <w:proofErr w:type="spellEnd"/>
      <w:r w:rsidRPr="00C10204">
        <w:rPr>
          <w:rFonts w:cs="Arial"/>
          <w:color w:val="000000"/>
          <w:lang w:val="nl-BE"/>
        </w:rPr>
        <w:t xml:space="preserve"> anatomie (praktijklessen binnen osteopathie-opleiding)</w:t>
      </w:r>
    </w:p>
    <w:p w14:paraId="39C7F138" w14:textId="77777777" w:rsidR="00031B25" w:rsidRDefault="00031B25" w:rsidP="00031B25">
      <w:pPr>
        <w:rPr>
          <w:lang w:val="nl-BE"/>
        </w:rPr>
      </w:pPr>
      <w:bookmarkStart w:id="264" w:name="_Toc528381901"/>
      <w:bookmarkStart w:id="265" w:name="_Toc528383185"/>
    </w:p>
    <w:p w14:paraId="467DB681" w14:textId="77777777" w:rsidR="00031B25" w:rsidRPr="00C10204" w:rsidRDefault="00031B25" w:rsidP="00031B25">
      <w:pPr>
        <w:rPr>
          <w:rFonts w:cs="Arial"/>
          <w:i/>
          <w:lang w:val="nl-BE"/>
        </w:rPr>
      </w:pPr>
      <w:r w:rsidRPr="00C10204">
        <w:rPr>
          <w:rFonts w:cs="Arial"/>
          <w:i/>
          <w:lang w:val="nl-BE"/>
        </w:rPr>
        <w:t>Onderwijs anatomie via practica (dissectie)</w:t>
      </w:r>
      <w:bookmarkEnd w:id="264"/>
      <w:bookmarkEnd w:id="265"/>
    </w:p>
    <w:p w14:paraId="5FCF3F70" w14:textId="77777777" w:rsidR="00031B25" w:rsidRDefault="00031B25" w:rsidP="00031B25">
      <w:pPr>
        <w:rPr>
          <w:rFonts w:cs="Arial"/>
          <w:lang w:val="nl-BE"/>
        </w:rPr>
      </w:pPr>
      <w:r w:rsidRPr="00C10204">
        <w:rPr>
          <w:rFonts w:cs="Arial"/>
          <w:lang w:val="nl-BE"/>
        </w:rPr>
        <w:t xml:space="preserve">Snijzaalonderwijs brengt de integratie en relativiteit van </w:t>
      </w:r>
      <w:r w:rsidRPr="00C10204">
        <w:rPr>
          <w:rFonts w:cs="Arial"/>
          <w:color w:val="000000"/>
          <w:lang w:val="nl-BE"/>
        </w:rPr>
        <w:t>de punten</w:t>
      </w:r>
      <w:r w:rsidRPr="00C10204">
        <w:rPr>
          <w:rFonts w:cs="Arial"/>
          <w:b/>
          <w:bCs/>
          <w:color w:val="000000"/>
          <w:lang w:val="nl-BE"/>
        </w:rPr>
        <w:t xml:space="preserve"> </w:t>
      </w:r>
      <w:r w:rsidRPr="00C10204">
        <w:rPr>
          <w:rFonts w:cs="Arial"/>
          <w:lang w:val="nl-BE"/>
        </w:rPr>
        <w:t>1-5</w:t>
      </w:r>
      <w:r w:rsidRPr="00C10204">
        <w:rPr>
          <w:rFonts w:cs="Arial"/>
          <w:color w:val="000000"/>
          <w:lang w:val="nl-BE"/>
        </w:rPr>
        <w:t>, beschreven onder “algemeen onderwijs anatomie”</w:t>
      </w:r>
      <w:r>
        <w:rPr>
          <w:rFonts w:cs="Arial"/>
          <w:color w:val="000000"/>
          <w:lang w:val="nl-BE"/>
        </w:rPr>
        <w:t xml:space="preserve"> </w:t>
      </w:r>
      <w:r w:rsidRPr="00C10204">
        <w:rPr>
          <w:rFonts w:cs="Arial"/>
          <w:lang w:val="nl-BE"/>
        </w:rPr>
        <w:t xml:space="preserve">en zorgt via de ontleding tot betere </w:t>
      </w:r>
      <w:r w:rsidRPr="00031B25">
        <w:rPr>
          <w:rFonts w:cs="Arial"/>
          <w:lang w:val="nl-BE"/>
        </w:rPr>
        <w:t>visuele en tactiele memorisatie</w:t>
      </w:r>
      <w:r w:rsidRPr="00C10204">
        <w:rPr>
          <w:rFonts w:cs="Arial"/>
          <w:lang w:val="nl-BE"/>
        </w:rPr>
        <w:t>. (belangrijk voor de osteopathie)</w:t>
      </w:r>
      <w:r>
        <w:rPr>
          <w:rFonts w:cs="Arial"/>
          <w:lang w:val="nl-BE"/>
        </w:rPr>
        <w:t xml:space="preserve">. </w:t>
      </w:r>
    </w:p>
    <w:p w14:paraId="2CC19DF4" w14:textId="77777777" w:rsidR="00031B25" w:rsidRDefault="00031B25" w:rsidP="00031B25">
      <w:pPr>
        <w:rPr>
          <w:rFonts w:cs="Arial"/>
          <w:u w:val="single"/>
          <w:lang w:val="nl-BE"/>
        </w:rPr>
      </w:pPr>
    </w:p>
    <w:p w14:paraId="1AD5738F" w14:textId="77777777" w:rsidR="00031B25" w:rsidRPr="00021F06" w:rsidRDefault="00031B25" w:rsidP="00031B25">
      <w:pPr>
        <w:pStyle w:val="Kop2"/>
        <w:rPr>
          <w:bCs/>
        </w:rPr>
      </w:pPr>
      <w:r>
        <w:t xml:space="preserve">12.1. </w:t>
      </w:r>
      <w:r w:rsidRPr="00021F06">
        <w:t xml:space="preserve">Algemene doelstellingen </w:t>
      </w:r>
      <w:r>
        <w:t>p</w:t>
      </w:r>
      <w:r w:rsidRPr="00021F06">
        <w:t>ractica anatomie</w:t>
      </w:r>
    </w:p>
    <w:p w14:paraId="09BEE73B" w14:textId="77777777" w:rsidR="00031B25" w:rsidRPr="00C10204" w:rsidRDefault="00031B25" w:rsidP="00031B25">
      <w:pPr>
        <w:rPr>
          <w:rFonts w:cs="Arial"/>
          <w:lang w:val="nl-BE"/>
        </w:rPr>
      </w:pPr>
      <w:r w:rsidRPr="00C10204">
        <w:rPr>
          <w:rFonts w:cs="Arial"/>
          <w:lang w:val="nl-BE"/>
        </w:rPr>
        <w:t>Osteopaten werken met mensen, het concept van de osteopathie vraagt om een gevorderde kennis van de structuur en functie van het menselijk lichaam.</w:t>
      </w:r>
    </w:p>
    <w:p w14:paraId="7BB97156" w14:textId="77777777" w:rsidR="00031B25" w:rsidRPr="00C10204" w:rsidRDefault="00031B25" w:rsidP="00031B25">
      <w:pPr>
        <w:rPr>
          <w:rFonts w:cs="Arial"/>
          <w:lang w:val="nl-BE"/>
        </w:rPr>
      </w:pPr>
      <w:r w:rsidRPr="00C10204">
        <w:rPr>
          <w:rFonts w:cs="Arial"/>
          <w:lang w:val="nl-BE"/>
        </w:rPr>
        <w:t xml:space="preserve">Door de geschiedenis en de ontwikkeling van de </w:t>
      </w:r>
      <w:proofErr w:type="spellStart"/>
      <w:r w:rsidRPr="00C10204">
        <w:rPr>
          <w:rFonts w:cs="Arial"/>
          <w:lang w:val="nl-BE"/>
        </w:rPr>
        <w:t>curriculae</w:t>
      </w:r>
      <w:proofErr w:type="spellEnd"/>
      <w:r w:rsidRPr="00C10204">
        <w:rPr>
          <w:rFonts w:cs="Arial"/>
          <w:lang w:val="nl-BE"/>
        </w:rPr>
        <w:t xml:space="preserve"> binnen het kader van de geneeskunde is de anatomie een minder bedeelde wetenschap geworden*</w:t>
      </w:r>
      <w:r w:rsidRPr="00C10204">
        <w:rPr>
          <w:rStyle w:val="Voetnootmarkering"/>
          <w:rFonts w:cs="Arial"/>
        </w:rPr>
        <w:footnoteReference w:id="1"/>
      </w:r>
      <w:r w:rsidRPr="00C10204">
        <w:rPr>
          <w:rFonts w:cs="Arial"/>
          <w:lang w:val="nl-BE"/>
        </w:rPr>
        <w:t xml:space="preserve">, waar ten onrechte de terminologie en nomenclatuur de plaats gedeeltelijk heeft ingenomen van de structuur. Osteopaten zijn te afhankelijk van de structuur (en functie) van de </w:t>
      </w:r>
      <w:proofErr w:type="spellStart"/>
      <w:r w:rsidRPr="00C10204">
        <w:rPr>
          <w:rFonts w:cs="Arial"/>
          <w:lang w:val="nl-BE"/>
        </w:rPr>
        <w:t>patient</w:t>
      </w:r>
      <w:proofErr w:type="spellEnd"/>
      <w:r w:rsidRPr="00C10204">
        <w:rPr>
          <w:rFonts w:cs="Arial"/>
          <w:lang w:val="nl-BE"/>
        </w:rPr>
        <w:t xml:space="preserve"> om het zich toe te kunnen laten een anatomieprent als kennis te bezitten en elke </w:t>
      </w:r>
      <w:proofErr w:type="spellStart"/>
      <w:r w:rsidRPr="00C10204">
        <w:rPr>
          <w:rFonts w:cs="Arial"/>
          <w:lang w:val="nl-BE"/>
        </w:rPr>
        <w:t>patient</w:t>
      </w:r>
      <w:proofErr w:type="spellEnd"/>
      <w:r w:rsidRPr="00C10204">
        <w:rPr>
          <w:rFonts w:cs="Arial"/>
          <w:lang w:val="nl-BE"/>
        </w:rPr>
        <w:t xml:space="preserve"> in deze prent te doen passen. Voor osteopaten is de anatomie een levensstudie, de blik op de realiteit van de anatomie kan enkel via dissectie doorgegeven worden. Dit is dan ook de belangrijkste doelstelling van de practica anatomie:</w:t>
      </w:r>
    </w:p>
    <w:p w14:paraId="76C954A6" w14:textId="77777777" w:rsidR="00031B25" w:rsidRPr="00C10204" w:rsidRDefault="00031B25" w:rsidP="00031B25">
      <w:pPr>
        <w:rPr>
          <w:rFonts w:cs="Arial"/>
          <w:lang w:val="nl-BE"/>
        </w:rPr>
      </w:pPr>
    </w:p>
    <w:p w14:paraId="24C1694E" w14:textId="77777777" w:rsidR="00031B25" w:rsidRPr="00C10204" w:rsidRDefault="00031B25" w:rsidP="00031B25">
      <w:pPr>
        <w:numPr>
          <w:ilvl w:val="0"/>
          <w:numId w:val="91"/>
        </w:numPr>
        <w:overflowPunct/>
        <w:autoSpaceDE/>
        <w:autoSpaceDN/>
        <w:adjustRightInd/>
        <w:textAlignment w:val="auto"/>
        <w:rPr>
          <w:rFonts w:cs="Arial"/>
          <w:lang w:val="nl-BE"/>
        </w:rPr>
      </w:pPr>
      <w:r w:rsidRPr="00C10204">
        <w:rPr>
          <w:rFonts w:cs="Arial"/>
          <w:lang w:val="nl-BE"/>
        </w:rPr>
        <w:t>verdiepen van de anatomiekennis</w:t>
      </w:r>
    </w:p>
    <w:p w14:paraId="2AF198B3" w14:textId="77777777" w:rsidR="00031B25" w:rsidRPr="00C10204" w:rsidRDefault="00031B25" w:rsidP="00031B25">
      <w:pPr>
        <w:numPr>
          <w:ilvl w:val="0"/>
          <w:numId w:val="91"/>
        </w:numPr>
        <w:overflowPunct/>
        <w:autoSpaceDE/>
        <w:autoSpaceDN/>
        <w:adjustRightInd/>
        <w:textAlignment w:val="auto"/>
        <w:rPr>
          <w:rFonts w:cs="Arial"/>
          <w:lang w:val="nl-BE"/>
        </w:rPr>
      </w:pPr>
      <w:proofErr w:type="spellStart"/>
      <w:r w:rsidRPr="00C10204">
        <w:rPr>
          <w:rFonts w:cs="Arial"/>
          <w:lang w:val="nl-BE"/>
        </w:rPr>
        <w:t>herdimensioneren</w:t>
      </w:r>
      <w:proofErr w:type="spellEnd"/>
      <w:r w:rsidRPr="00C10204">
        <w:rPr>
          <w:rFonts w:cs="Arial"/>
          <w:lang w:val="nl-BE"/>
        </w:rPr>
        <w:t xml:space="preserve"> naar grootte en verloop</w:t>
      </w:r>
    </w:p>
    <w:p w14:paraId="117BC9D2" w14:textId="77777777" w:rsidR="00031B25" w:rsidRPr="00C10204" w:rsidRDefault="00031B25" w:rsidP="00031B25">
      <w:pPr>
        <w:numPr>
          <w:ilvl w:val="0"/>
          <w:numId w:val="91"/>
        </w:numPr>
        <w:overflowPunct/>
        <w:autoSpaceDE/>
        <w:autoSpaceDN/>
        <w:adjustRightInd/>
        <w:textAlignment w:val="auto"/>
        <w:rPr>
          <w:rFonts w:cs="Arial"/>
          <w:lang w:val="nl-BE"/>
        </w:rPr>
      </w:pPr>
      <w:r w:rsidRPr="00C10204">
        <w:rPr>
          <w:rFonts w:cs="Arial"/>
          <w:lang w:val="nl-BE"/>
        </w:rPr>
        <w:t>relativeren van didactische en pedagogisch valabele modellen</w:t>
      </w:r>
    </w:p>
    <w:p w14:paraId="54FA3902" w14:textId="77777777" w:rsidR="00031B25" w:rsidRPr="00C10204" w:rsidRDefault="00031B25" w:rsidP="00031B25">
      <w:pPr>
        <w:numPr>
          <w:ilvl w:val="0"/>
          <w:numId w:val="91"/>
        </w:numPr>
        <w:overflowPunct/>
        <w:autoSpaceDE/>
        <w:autoSpaceDN/>
        <w:adjustRightInd/>
        <w:textAlignment w:val="auto"/>
        <w:rPr>
          <w:rFonts w:cs="Arial"/>
          <w:lang w:val="nl-BE"/>
        </w:rPr>
      </w:pPr>
      <w:r w:rsidRPr="00C10204">
        <w:rPr>
          <w:rFonts w:cs="Arial"/>
          <w:lang w:val="nl-BE"/>
        </w:rPr>
        <w:t>integratie van verschillende types van anatomie</w:t>
      </w:r>
    </w:p>
    <w:p w14:paraId="1E69D2A7" w14:textId="77777777" w:rsidR="00031B25" w:rsidRPr="00C10204" w:rsidRDefault="00031B25" w:rsidP="00031B25">
      <w:pPr>
        <w:numPr>
          <w:ilvl w:val="0"/>
          <w:numId w:val="91"/>
        </w:numPr>
        <w:overflowPunct/>
        <w:autoSpaceDE/>
        <w:autoSpaceDN/>
        <w:adjustRightInd/>
        <w:textAlignment w:val="auto"/>
        <w:rPr>
          <w:rFonts w:cs="Arial"/>
          <w:lang w:val="nl-BE"/>
        </w:rPr>
      </w:pPr>
      <w:r w:rsidRPr="00C10204">
        <w:rPr>
          <w:rFonts w:cs="Arial"/>
          <w:lang w:val="nl-BE"/>
        </w:rPr>
        <w:t>anatomie te transformeren tot morfologie</w:t>
      </w:r>
    </w:p>
    <w:p w14:paraId="5CC30ABC" w14:textId="77777777" w:rsidR="00031B25" w:rsidRPr="00C10204" w:rsidRDefault="00031B25" w:rsidP="00031B25">
      <w:pPr>
        <w:ind w:left="708"/>
        <w:rPr>
          <w:rFonts w:cs="Arial"/>
          <w:lang w:val="nl-BE"/>
        </w:rPr>
      </w:pPr>
      <w:r w:rsidRPr="00C10204">
        <w:rPr>
          <w:rFonts w:cs="Arial"/>
          <w:lang w:val="nl-BE"/>
        </w:rPr>
        <w:t>(waarnemingsbeschrijving en taal transformeren tot begripskennis)</w:t>
      </w:r>
    </w:p>
    <w:p w14:paraId="417FC5BC" w14:textId="77777777" w:rsidR="00031B25" w:rsidRDefault="00031B25" w:rsidP="00031B25">
      <w:pPr>
        <w:rPr>
          <w:lang w:val="nl-BE"/>
        </w:rPr>
      </w:pPr>
      <w:bookmarkStart w:id="266" w:name="_Toc528381914"/>
      <w:bookmarkStart w:id="267" w:name="_Toc528383198"/>
    </w:p>
    <w:p w14:paraId="5DD1854D" w14:textId="77777777" w:rsidR="00031B25" w:rsidRPr="00021F06" w:rsidRDefault="00031B25" w:rsidP="00031B25">
      <w:pPr>
        <w:pStyle w:val="Kop2"/>
        <w:rPr>
          <w:lang w:val="nl-BE"/>
        </w:rPr>
      </w:pPr>
      <w:r>
        <w:rPr>
          <w:lang w:val="nl-BE"/>
        </w:rPr>
        <w:t xml:space="preserve">12.2. </w:t>
      </w:r>
      <w:r w:rsidRPr="00021F06">
        <w:rPr>
          <w:lang w:val="nl-BE"/>
        </w:rPr>
        <w:t>Specifieke doelstellingen practica anatomie</w:t>
      </w:r>
      <w:bookmarkEnd w:id="266"/>
      <w:bookmarkEnd w:id="267"/>
    </w:p>
    <w:p w14:paraId="49F3CA2A" w14:textId="77777777" w:rsidR="00031B25" w:rsidRDefault="00031B25" w:rsidP="00031B25">
      <w:pPr>
        <w:rPr>
          <w:lang w:val="nl-BE"/>
        </w:rPr>
      </w:pPr>
      <w:bookmarkStart w:id="268" w:name="_Toc528381915"/>
      <w:bookmarkStart w:id="269" w:name="_Toc528383199"/>
    </w:p>
    <w:p w14:paraId="289F9C61" w14:textId="77777777" w:rsidR="00031B25" w:rsidRPr="00FD0003" w:rsidRDefault="00031B25" w:rsidP="00031B25">
      <w:pPr>
        <w:rPr>
          <w:b/>
          <w:lang w:val="nl-BE"/>
        </w:rPr>
      </w:pPr>
      <w:r w:rsidRPr="00FD0003">
        <w:rPr>
          <w:b/>
          <w:lang w:val="nl-BE"/>
        </w:rPr>
        <w:t>Met betrekking tot de chronologie van de anatomie globaal</w:t>
      </w:r>
      <w:bookmarkEnd w:id="268"/>
      <w:bookmarkEnd w:id="269"/>
    </w:p>
    <w:p w14:paraId="0E3EF707" w14:textId="77777777" w:rsidR="00031B25" w:rsidRPr="00C10204" w:rsidRDefault="00031B25" w:rsidP="00031B25">
      <w:pPr>
        <w:rPr>
          <w:rFonts w:cs="Arial"/>
          <w:lang w:val="nl-BE"/>
        </w:rPr>
      </w:pPr>
      <w:r w:rsidRPr="00C10204">
        <w:rPr>
          <w:rFonts w:cs="Arial"/>
          <w:lang w:val="nl-BE"/>
        </w:rPr>
        <w:t xml:space="preserve">Chronologie en doelstelling: </w:t>
      </w:r>
    </w:p>
    <w:p w14:paraId="20978D74" w14:textId="77777777" w:rsidR="00031B25" w:rsidRPr="00C10204" w:rsidRDefault="00031B25" w:rsidP="00031B25">
      <w:pPr>
        <w:rPr>
          <w:rFonts w:cs="Arial"/>
          <w:lang w:val="nl-BE"/>
        </w:rPr>
      </w:pPr>
    </w:p>
    <w:p w14:paraId="711A60AC" w14:textId="77777777" w:rsidR="00031B25" w:rsidRPr="00C10204" w:rsidRDefault="00031B25" w:rsidP="00031B25">
      <w:pPr>
        <w:numPr>
          <w:ilvl w:val="0"/>
          <w:numId w:val="89"/>
        </w:numPr>
        <w:overflowPunct/>
        <w:autoSpaceDE/>
        <w:autoSpaceDN/>
        <w:adjustRightInd/>
        <w:textAlignment w:val="auto"/>
        <w:rPr>
          <w:rFonts w:cs="Arial"/>
          <w:lang w:val="nl-BE"/>
        </w:rPr>
      </w:pPr>
      <w:r w:rsidRPr="00C10204">
        <w:rPr>
          <w:rFonts w:cs="Arial"/>
          <w:lang w:val="nl-BE"/>
        </w:rPr>
        <w:t>theoretische en algemene introductie in de anatomie (voordiploma)</w:t>
      </w:r>
    </w:p>
    <w:p w14:paraId="1BFB95E8" w14:textId="77777777" w:rsidR="00031B25" w:rsidRPr="00C10204" w:rsidRDefault="00031B25" w:rsidP="00031B25">
      <w:pPr>
        <w:numPr>
          <w:ilvl w:val="0"/>
          <w:numId w:val="89"/>
        </w:numPr>
        <w:overflowPunct/>
        <w:autoSpaceDE/>
        <w:autoSpaceDN/>
        <w:adjustRightInd/>
        <w:textAlignment w:val="auto"/>
        <w:rPr>
          <w:rFonts w:cs="Arial"/>
          <w:lang w:val="nl-BE"/>
        </w:rPr>
      </w:pPr>
      <w:r w:rsidRPr="00C10204">
        <w:rPr>
          <w:rFonts w:cs="Arial"/>
          <w:lang w:val="nl-BE"/>
        </w:rPr>
        <w:t>theoretische uitbreiding van structuren en nomenclatuur voortbouwend op de basale anatomiekennis(osteopathie onderwijs)</w:t>
      </w:r>
    </w:p>
    <w:p w14:paraId="1DB29CA8" w14:textId="77777777" w:rsidR="00031B25" w:rsidRPr="00C10204" w:rsidRDefault="00031B25" w:rsidP="00031B25">
      <w:pPr>
        <w:numPr>
          <w:ilvl w:val="0"/>
          <w:numId w:val="89"/>
        </w:numPr>
        <w:overflowPunct/>
        <w:autoSpaceDE/>
        <w:autoSpaceDN/>
        <w:adjustRightInd/>
        <w:textAlignment w:val="auto"/>
        <w:rPr>
          <w:rFonts w:cs="Arial"/>
          <w:lang w:val="nl-BE"/>
        </w:rPr>
      </w:pPr>
      <w:r w:rsidRPr="00C10204">
        <w:rPr>
          <w:rFonts w:cs="Arial"/>
          <w:lang w:val="nl-BE"/>
        </w:rPr>
        <w:t xml:space="preserve">omzetting van deze theoretische kennis in drie dimensies en relationeel door praktijkervaring via o.a. </w:t>
      </w:r>
      <w:proofErr w:type="spellStart"/>
      <w:r w:rsidRPr="00C10204">
        <w:rPr>
          <w:rFonts w:cs="Arial"/>
          <w:lang w:val="nl-BE"/>
        </w:rPr>
        <w:t>palpatoire</w:t>
      </w:r>
      <w:proofErr w:type="spellEnd"/>
      <w:r w:rsidRPr="00C10204">
        <w:rPr>
          <w:rFonts w:cs="Arial"/>
          <w:lang w:val="nl-BE"/>
        </w:rPr>
        <w:t xml:space="preserve"> anatomie (osteopathie onderwijs)</w:t>
      </w:r>
    </w:p>
    <w:p w14:paraId="6830956C" w14:textId="77777777" w:rsidR="00031B25" w:rsidRPr="00C10204" w:rsidRDefault="00031B25" w:rsidP="00031B25">
      <w:pPr>
        <w:numPr>
          <w:ilvl w:val="0"/>
          <w:numId w:val="89"/>
        </w:numPr>
        <w:overflowPunct/>
        <w:autoSpaceDE/>
        <w:autoSpaceDN/>
        <w:adjustRightInd/>
        <w:textAlignment w:val="auto"/>
        <w:rPr>
          <w:rFonts w:cs="Arial"/>
          <w:lang w:val="nl-BE"/>
        </w:rPr>
      </w:pPr>
      <w:r w:rsidRPr="00C10204">
        <w:rPr>
          <w:rFonts w:cs="Arial"/>
          <w:lang w:val="nl-BE"/>
        </w:rPr>
        <w:t>verdieping, integratie, dimensionering en relativering van de gehele anatomiekennis via ontleedkunde (anatomie practica of snijzaalervaring)</w:t>
      </w:r>
    </w:p>
    <w:p w14:paraId="2AE13983" w14:textId="77777777" w:rsidR="00031B25" w:rsidRPr="00C10204" w:rsidRDefault="00031B25" w:rsidP="00031B25">
      <w:pPr>
        <w:rPr>
          <w:lang w:val="nl-BE"/>
        </w:rPr>
      </w:pPr>
      <w:bookmarkStart w:id="270" w:name="_Toc528381916"/>
      <w:bookmarkStart w:id="271" w:name="_Toc528383200"/>
      <w:bookmarkStart w:id="272" w:name="_Toc416427325"/>
      <w:r w:rsidRPr="00C10204">
        <w:rPr>
          <w:lang w:val="nl-BE"/>
        </w:rPr>
        <w:lastRenderedPageBreak/>
        <w:t>Met betrekking tot de anatomie aan het preparaat</w:t>
      </w:r>
      <w:bookmarkEnd w:id="270"/>
      <w:bookmarkEnd w:id="271"/>
      <w:bookmarkEnd w:id="272"/>
    </w:p>
    <w:p w14:paraId="1D6811EF" w14:textId="77777777" w:rsidR="00031B25" w:rsidRPr="00C10204" w:rsidRDefault="00031B25" w:rsidP="00031B25">
      <w:pPr>
        <w:rPr>
          <w:rFonts w:cs="Arial"/>
          <w:lang w:val="nl-BE"/>
        </w:rPr>
      </w:pPr>
      <w:r w:rsidRPr="00C10204">
        <w:rPr>
          <w:rFonts w:cs="Arial"/>
          <w:lang w:val="nl-BE"/>
        </w:rPr>
        <w:t xml:space="preserve">De specifieke chronologie van de dissectie moet ook het specifiek verwerkingsproces helpen van de omgang met menselijk kadavermateriaal. De chronologie van de confrontatie met kadavermateriaal moet </w:t>
      </w:r>
      <w:proofErr w:type="spellStart"/>
      <w:r w:rsidRPr="00C10204">
        <w:rPr>
          <w:rFonts w:cs="Arial"/>
          <w:lang w:val="nl-BE"/>
        </w:rPr>
        <w:t>drempelsgewijze</w:t>
      </w:r>
      <w:proofErr w:type="spellEnd"/>
      <w:r w:rsidRPr="00C10204">
        <w:rPr>
          <w:rFonts w:cs="Arial"/>
          <w:lang w:val="nl-BE"/>
        </w:rPr>
        <w:t xml:space="preserve"> verlopen:</w:t>
      </w:r>
    </w:p>
    <w:p w14:paraId="3C84D245" w14:textId="77777777" w:rsidR="00031B25" w:rsidRPr="00C10204" w:rsidRDefault="00031B25" w:rsidP="00031B25">
      <w:pPr>
        <w:rPr>
          <w:rFonts w:cs="Arial"/>
          <w:lang w:val="nl-BE"/>
        </w:rPr>
      </w:pPr>
    </w:p>
    <w:p w14:paraId="4E836FBE" w14:textId="77777777" w:rsidR="00031B25" w:rsidRPr="00C10204" w:rsidRDefault="00031B25" w:rsidP="00031B25">
      <w:pPr>
        <w:numPr>
          <w:ilvl w:val="0"/>
          <w:numId w:val="90"/>
        </w:numPr>
        <w:overflowPunct/>
        <w:autoSpaceDE/>
        <w:autoSpaceDN/>
        <w:adjustRightInd/>
        <w:textAlignment w:val="auto"/>
        <w:rPr>
          <w:rFonts w:cs="Arial"/>
          <w:lang w:val="nl-BE"/>
        </w:rPr>
      </w:pPr>
      <w:r w:rsidRPr="00C10204">
        <w:rPr>
          <w:rFonts w:cs="Arial"/>
          <w:lang w:val="nl-BE"/>
        </w:rPr>
        <w:t>Extremiteiten</w:t>
      </w:r>
    </w:p>
    <w:p w14:paraId="23629B3A" w14:textId="77777777" w:rsidR="00031B25" w:rsidRPr="00C10204" w:rsidRDefault="00031B25" w:rsidP="00031B25">
      <w:pPr>
        <w:numPr>
          <w:ilvl w:val="0"/>
          <w:numId w:val="90"/>
        </w:numPr>
        <w:overflowPunct/>
        <w:autoSpaceDE/>
        <w:autoSpaceDN/>
        <w:adjustRightInd/>
        <w:textAlignment w:val="auto"/>
        <w:rPr>
          <w:rFonts w:cs="Arial"/>
          <w:lang w:val="nl-BE"/>
        </w:rPr>
      </w:pPr>
      <w:r w:rsidRPr="00C10204">
        <w:rPr>
          <w:rFonts w:cs="Arial"/>
          <w:lang w:val="nl-BE"/>
        </w:rPr>
        <w:t>Pelvis</w:t>
      </w:r>
    </w:p>
    <w:p w14:paraId="18E9B353" w14:textId="77777777" w:rsidR="00031B25" w:rsidRPr="00C10204" w:rsidRDefault="00031B25" w:rsidP="00031B25">
      <w:pPr>
        <w:numPr>
          <w:ilvl w:val="0"/>
          <w:numId w:val="90"/>
        </w:numPr>
        <w:overflowPunct/>
        <w:autoSpaceDE/>
        <w:autoSpaceDN/>
        <w:adjustRightInd/>
        <w:textAlignment w:val="auto"/>
        <w:rPr>
          <w:rFonts w:cs="Arial"/>
          <w:lang w:val="nl-BE"/>
        </w:rPr>
      </w:pPr>
      <w:r w:rsidRPr="00C10204">
        <w:rPr>
          <w:rFonts w:cs="Arial"/>
          <w:lang w:val="nl-BE"/>
        </w:rPr>
        <w:t>Wervelzuil</w:t>
      </w:r>
    </w:p>
    <w:p w14:paraId="589133EB" w14:textId="77777777" w:rsidR="00031B25" w:rsidRPr="00C10204" w:rsidRDefault="00031B25" w:rsidP="00031B25">
      <w:pPr>
        <w:numPr>
          <w:ilvl w:val="0"/>
          <w:numId w:val="90"/>
        </w:numPr>
        <w:overflowPunct/>
        <w:autoSpaceDE/>
        <w:autoSpaceDN/>
        <w:adjustRightInd/>
        <w:textAlignment w:val="auto"/>
        <w:rPr>
          <w:rFonts w:cs="Arial"/>
          <w:lang w:val="nl-BE"/>
        </w:rPr>
      </w:pPr>
      <w:r w:rsidRPr="00C10204">
        <w:rPr>
          <w:rFonts w:cs="Arial"/>
          <w:lang w:val="nl-BE"/>
        </w:rPr>
        <w:t>Centraal zenuwstelsel</w:t>
      </w:r>
    </w:p>
    <w:p w14:paraId="5581A41F" w14:textId="77777777" w:rsidR="00031B25" w:rsidRPr="00C10204" w:rsidRDefault="00031B25" w:rsidP="00031B25">
      <w:pPr>
        <w:numPr>
          <w:ilvl w:val="0"/>
          <w:numId w:val="90"/>
        </w:numPr>
        <w:overflowPunct/>
        <w:autoSpaceDE/>
        <w:autoSpaceDN/>
        <w:adjustRightInd/>
        <w:textAlignment w:val="auto"/>
        <w:rPr>
          <w:rFonts w:cs="Arial"/>
          <w:lang w:val="en-US"/>
        </w:rPr>
      </w:pPr>
      <w:r w:rsidRPr="00C10204">
        <w:rPr>
          <w:rFonts w:cs="Arial"/>
          <w:lang w:val="en-US"/>
        </w:rPr>
        <w:t>Cranium</w:t>
      </w:r>
    </w:p>
    <w:p w14:paraId="69822CB9" w14:textId="77777777" w:rsidR="00031B25" w:rsidRPr="00C10204" w:rsidRDefault="00031B25" w:rsidP="00031B25">
      <w:pPr>
        <w:numPr>
          <w:ilvl w:val="0"/>
          <w:numId w:val="90"/>
        </w:numPr>
        <w:overflowPunct/>
        <w:autoSpaceDE/>
        <w:autoSpaceDN/>
        <w:adjustRightInd/>
        <w:textAlignment w:val="auto"/>
        <w:rPr>
          <w:rFonts w:cs="Arial"/>
          <w:lang w:val="en-US"/>
        </w:rPr>
      </w:pPr>
      <w:r w:rsidRPr="00C10204">
        <w:rPr>
          <w:rFonts w:cs="Arial"/>
          <w:lang w:val="en-US"/>
        </w:rPr>
        <w:t>Thorax</w:t>
      </w:r>
    </w:p>
    <w:p w14:paraId="41FAB1E3" w14:textId="77777777" w:rsidR="00031B25" w:rsidRPr="00C10204" w:rsidRDefault="00031B25" w:rsidP="00031B25">
      <w:pPr>
        <w:numPr>
          <w:ilvl w:val="0"/>
          <w:numId w:val="90"/>
        </w:numPr>
        <w:overflowPunct/>
        <w:autoSpaceDE/>
        <w:autoSpaceDN/>
        <w:adjustRightInd/>
        <w:textAlignment w:val="auto"/>
        <w:rPr>
          <w:rFonts w:cs="Arial"/>
          <w:lang w:val="en-US"/>
        </w:rPr>
      </w:pPr>
      <w:r w:rsidRPr="00C10204">
        <w:rPr>
          <w:rFonts w:cs="Arial"/>
          <w:lang w:val="en-US"/>
        </w:rPr>
        <w:t>Abdomen</w:t>
      </w:r>
    </w:p>
    <w:p w14:paraId="498734E5" w14:textId="77777777" w:rsidR="00031B25" w:rsidRPr="00C10204" w:rsidRDefault="00031B25" w:rsidP="00031B25">
      <w:pPr>
        <w:numPr>
          <w:ilvl w:val="0"/>
          <w:numId w:val="90"/>
        </w:numPr>
        <w:overflowPunct/>
        <w:autoSpaceDE/>
        <w:autoSpaceDN/>
        <w:adjustRightInd/>
        <w:textAlignment w:val="auto"/>
        <w:rPr>
          <w:rFonts w:cs="Arial"/>
          <w:lang w:val="en-US"/>
        </w:rPr>
      </w:pPr>
      <w:r w:rsidRPr="00C10204">
        <w:rPr>
          <w:rFonts w:cs="Arial"/>
          <w:lang w:val="en-US"/>
        </w:rPr>
        <w:t>Pelvis minor</w:t>
      </w:r>
    </w:p>
    <w:p w14:paraId="63051074" w14:textId="77777777" w:rsidR="00031B25" w:rsidRPr="00C10204" w:rsidRDefault="00031B25" w:rsidP="00031B25">
      <w:pPr>
        <w:rPr>
          <w:rFonts w:cs="Arial"/>
          <w:u w:val="single"/>
          <w:lang w:val="nl-BE"/>
        </w:rPr>
      </w:pPr>
    </w:p>
    <w:p w14:paraId="5455151F" w14:textId="77777777" w:rsidR="000C69F6" w:rsidRPr="00C10204" w:rsidRDefault="000C69F6" w:rsidP="000C69F6">
      <w:pPr>
        <w:pStyle w:val="Kop2"/>
        <w:rPr>
          <w:lang w:val="nl-BE"/>
        </w:rPr>
      </w:pPr>
      <w:bookmarkStart w:id="273" w:name="_Toc528383225"/>
      <w:bookmarkStart w:id="274" w:name="_Toc416427328"/>
      <w:bookmarkStart w:id="275" w:name="_Toc416427640"/>
      <w:r>
        <w:rPr>
          <w:lang w:val="nl-BE"/>
        </w:rPr>
        <w:t>12</w:t>
      </w:r>
      <w:r w:rsidR="00031B25">
        <w:rPr>
          <w:lang w:val="nl-BE"/>
        </w:rPr>
        <w:t>.3</w:t>
      </w:r>
      <w:r>
        <w:rPr>
          <w:lang w:val="nl-BE"/>
        </w:rPr>
        <w:t xml:space="preserve">. </w:t>
      </w:r>
      <w:r w:rsidR="00031B25">
        <w:rPr>
          <w:lang w:val="nl-BE"/>
        </w:rPr>
        <w:t xml:space="preserve">Leerdoelen </w:t>
      </w:r>
      <w:r w:rsidRPr="00C10204">
        <w:rPr>
          <w:lang w:val="nl-BE"/>
        </w:rPr>
        <w:t>practica anatomie</w:t>
      </w:r>
      <w:bookmarkEnd w:id="273"/>
      <w:bookmarkEnd w:id="274"/>
      <w:bookmarkEnd w:id="275"/>
    </w:p>
    <w:p w14:paraId="5F181E13"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de student moet zijn basale voorkennis verder uitbreiden (zie eindtermen)</w:t>
      </w:r>
    </w:p>
    <w:p w14:paraId="3B46BA9C"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specifiek osteopathisch belangrijke anatomiedetails kunnen invullen die in de meest gebruikte </w:t>
      </w:r>
      <w:proofErr w:type="spellStart"/>
      <w:r w:rsidRPr="00C10204">
        <w:rPr>
          <w:rFonts w:cs="Arial"/>
          <w:lang w:val="nl-BE"/>
        </w:rPr>
        <w:t>atlanti</w:t>
      </w:r>
      <w:proofErr w:type="spellEnd"/>
      <w:r w:rsidRPr="00C10204">
        <w:rPr>
          <w:rFonts w:cs="Arial"/>
          <w:lang w:val="nl-BE"/>
        </w:rPr>
        <w:t xml:space="preserve"> niet meer voor handen zijn.(zie eindtermen) </w:t>
      </w:r>
    </w:p>
    <w:p w14:paraId="2371C83E"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de student moet deze verschillende kennis door ervaring in situ integreren</w:t>
      </w:r>
    </w:p>
    <w:p w14:paraId="5F1BB6A2"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de student moet voor al deze kennis begeleid worden tot zelfontdekking</w:t>
      </w:r>
    </w:p>
    <w:p w14:paraId="453A42F6"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het </w:t>
      </w:r>
      <w:proofErr w:type="spellStart"/>
      <w:r w:rsidRPr="00C10204">
        <w:rPr>
          <w:rFonts w:cs="Arial"/>
          <w:lang w:val="nl-BE"/>
        </w:rPr>
        <w:t>zelfontdekkingsaspekt</w:t>
      </w:r>
      <w:proofErr w:type="spellEnd"/>
      <w:r w:rsidRPr="00C10204">
        <w:rPr>
          <w:rFonts w:cs="Arial"/>
          <w:lang w:val="nl-BE"/>
        </w:rPr>
        <w:t xml:space="preserve"> is essentieel en conditio sine qua non</w:t>
      </w:r>
    </w:p>
    <w:p w14:paraId="6727B699"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alle </w:t>
      </w:r>
      <w:proofErr w:type="spellStart"/>
      <w:r w:rsidRPr="00C10204">
        <w:rPr>
          <w:rFonts w:cs="Arial"/>
          <w:lang w:val="nl-BE"/>
        </w:rPr>
        <w:t>aspekten</w:t>
      </w:r>
      <w:proofErr w:type="spellEnd"/>
      <w:r w:rsidRPr="00C10204">
        <w:rPr>
          <w:rFonts w:cs="Arial"/>
          <w:lang w:val="nl-BE"/>
        </w:rPr>
        <w:t xml:space="preserve"> van de dissectie individueel doorvoeren vanwege de tactiele informatieopname en integratie</w:t>
      </w:r>
    </w:p>
    <w:p w14:paraId="7995069C"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zelfstandig </w:t>
      </w:r>
      <w:proofErr w:type="spellStart"/>
      <w:r w:rsidRPr="00C10204">
        <w:rPr>
          <w:rFonts w:cs="Arial"/>
          <w:lang w:val="nl-BE"/>
        </w:rPr>
        <w:t>dissekeren</w:t>
      </w:r>
      <w:proofErr w:type="spellEnd"/>
      <w:r w:rsidRPr="00C10204">
        <w:rPr>
          <w:rFonts w:cs="Arial"/>
          <w:lang w:val="nl-BE"/>
        </w:rPr>
        <w:t xml:space="preserve"> voor inzicht en doorzicht in de anatomie te verwerven. </w:t>
      </w:r>
    </w:p>
    <w:p w14:paraId="652B989D"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hierdoor inzicht krijgen in de relationele anatomie en in de </w:t>
      </w:r>
      <w:proofErr w:type="spellStart"/>
      <w:r w:rsidRPr="00C10204">
        <w:rPr>
          <w:rFonts w:cs="Arial"/>
          <w:lang w:val="nl-BE"/>
        </w:rPr>
        <w:t>continuiteit</w:t>
      </w:r>
      <w:proofErr w:type="spellEnd"/>
      <w:r w:rsidRPr="00C10204">
        <w:rPr>
          <w:rFonts w:cs="Arial"/>
          <w:lang w:val="nl-BE"/>
        </w:rPr>
        <w:t xml:space="preserve"> van de structuren.</w:t>
      </w:r>
    </w:p>
    <w:p w14:paraId="548AA84F"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hierdoor zelf ontdekken welke relativiteit er bestaat tussen de huidige Nomina </w:t>
      </w:r>
      <w:proofErr w:type="spellStart"/>
      <w:r w:rsidRPr="00C10204">
        <w:rPr>
          <w:rFonts w:cs="Arial"/>
          <w:lang w:val="nl-BE"/>
        </w:rPr>
        <w:t>Anatomica</w:t>
      </w:r>
      <w:proofErr w:type="spellEnd"/>
      <w:r w:rsidRPr="00C10204">
        <w:rPr>
          <w:rFonts w:cs="Arial"/>
          <w:lang w:val="nl-BE"/>
        </w:rPr>
        <w:t xml:space="preserve"> en de structuur die is.</w:t>
      </w:r>
    </w:p>
    <w:p w14:paraId="6667C067"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gaat in de verschillende aanwezige </w:t>
      </w:r>
      <w:proofErr w:type="spellStart"/>
      <w:r w:rsidRPr="00C10204">
        <w:rPr>
          <w:rFonts w:cs="Arial"/>
          <w:lang w:val="nl-BE"/>
        </w:rPr>
        <w:t>atlanti</w:t>
      </w:r>
      <w:proofErr w:type="spellEnd"/>
      <w:r w:rsidRPr="00C10204">
        <w:rPr>
          <w:rFonts w:cs="Arial"/>
          <w:lang w:val="nl-BE"/>
        </w:rPr>
        <w:t xml:space="preserve"> de zichtbare structuren op zijn preparaat proberen te benoemen.</w:t>
      </w:r>
    </w:p>
    <w:p w14:paraId="354D2A3A"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door het zelf snijden ontdekken welke relativiteit er is in de verschillende </w:t>
      </w:r>
      <w:proofErr w:type="spellStart"/>
      <w:r w:rsidRPr="00C10204">
        <w:rPr>
          <w:rFonts w:cs="Arial"/>
          <w:lang w:val="nl-BE"/>
        </w:rPr>
        <w:t>terminologieen</w:t>
      </w:r>
      <w:proofErr w:type="spellEnd"/>
      <w:r w:rsidRPr="00C10204">
        <w:rPr>
          <w:rFonts w:cs="Arial"/>
          <w:lang w:val="nl-BE"/>
        </w:rPr>
        <w:t xml:space="preserve"> en anatomievormen.</w:t>
      </w:r>
    </w:p>
    <w:p w14:paraId="6C59C1BE"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de verschillende vormen van anatomie: beschrijvende, topografische, </w:t>
      </w:r>
      <w:proofErr w:type="spellStart"/>
      <w:r w:rsidRPr="00C10204">
        <w:rPr>
          <w:rFonts w:cs="Arial"/>
          <w:lang w:val="nl-BE"/>
        </w:rPr>
        <w:t>sytematische</w:t>
      </w:r>
      <w:proofErr w:type="spellEnd"/>
      <w:r w:rsidRPr="00C10204">
        <w:rPr>
          <w:rFonts w:cs="Arial"/>
          <w:lang w:val="nl-BE"/>
        </w:rPr>
        <w:t xml:space="preserve">, verklarende en </w:t>
      </w:r>
      <w:proofErr w:type="spellStart"/>
      <w:r w:rsidRPr="00C10204">
        <w:rPr>
          <w:rFonts w:cs="Arial"/>
          <w:lang w:val="nl-BE"/>
        </w:rPr>
        <w:t>palpatoire</w:t>
      </w:r>
      <w:proofErr w:type="spellEnd"/>
      <w:r w:rsidRPr="00C10204">
        <w:rPr>
          <w:rFonts w:cs="Arial"/>
          <w:lang w:val="nl-BE"/>
        </w:rPr>
        <w:t xml:space="preserve"> aan de hand van zijn dissecties integreren.</w:t>
      </w:r>
    </w:p>
    <w:p w14:paraId="4A6A8B96"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de structuur vooropstellen aan de literatuur en zijn theoretische kennis, ook die van de verschillende </w:t>
      </w:r>
      <w:proofErr w:type="spellStart"/>
      <w:r w:rsidRPr="00C10204">
        <w:rPr>
          <w:rFonts w:cs="Arial"/>
          <w:lang w:val="nl-BE"/>
        </w:rPr>
        <w:t>nomencaturae</w:t>
      </w:r>
      <w:proofErr w:type="spellEnd"/>
      <w:r w:rsidRPr="00C10204">
        <w:rPr>
          <w:rFonts w:cs="Arial"/>
          <w:lang w:val="nl-BE"/>
        </w:rPr>
        <w:t>.</w:t>
      </w:r>
    </w:p>
    <w:p w14:paraId="7479D32E"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de student moet nadat hij inzicht verworven heeft in de macroanatomie deze gaan verbinden met zijn theoretische kennis van de microanatomie (embryologie en histologie).</w:t>
      </w:r>
    </w:p>
    <w:p w14:paraId="00A775D0" w14:textId="77777777" w:rsidR="000C69F6" w:rsidRPr="00C10204" w:rsidRDefault="000C69F6" w:rsidP="00031B25">
      <w:pPr>
        <w:numPr>
          <w:ilvl w:val="0"/>
          <w:numId w:val="85"/>
        </w:numPr>
        <w:overflowPunct/>
        <w:autoSpaceDE/>
        <w:autoSpaceDN/>
        <w:adjustRightInd/>
        <w:textAlignment w:val="auto"/>
        <w:rPr>
          <w:rFonts w:cs="Arial"/>
          <w:lang w:val="nl-BE"/>
        </w:rPr>
      </w:pPr>
      <w:r w:rsidRPr="00C10204">
        <w:rPr>
          <w:rFonts w:cs="Arial"/>
          <w:lang w:val="nl-BE"/>
        </w:rPr>
        <w:t xml:space="preserve">de student moet deze inzichten in de microanatomie dan zelf koppelen aan zijn theoretische kennis van de fysiologie. (structuur – </w:t>
      </w:r>
      <w:proofErr w:type="spellStart"/>
      <w:r w:rsidRPr="00C10204">
        <w:rPr>
          <w:rFonts w:cs="Arial"/>
          <w:lang w:val="nl-BE"/>
        </w:rPr>
        <w:t>funktie</w:t>
      </w:r>
      <w:proofErr w:type="spellEnd"/>
      <w:r w:rsidRPr="00C10204">
        <w:rPr>
          <w:rFonts w:cs="Arial"/>
          <w:lang w:val="nl-BE"/>
        </w:rPr>
        <w:t>)</w:t>
      </w:r>
    </w:p>
    <w:p w14:paraId="335F67D5" w14:textId="77777777" w:rsidR="000C69F6" w:rsidRDefault="000C69F6" w:rsidP="000C69F6">
      <w:pPr>
        <w:rPr>
          <w:lang w:val="nl-BE"/>
        </w:rPr>
      </w:pPr>
      <w:bookmarkStart w:id="276" w:name="_Toc528383226"/>
    </w:p>
    <w:p w14:paraId="6E1F23DA" w14:textId="77777777" w:rsidR="000C69F6" w:rsidRPr="00C10204" w:rsidRDefault="000C69F6" w:rsidP="000C69F6">
      <w:pPr>
        <w:pStyle w:val="Kop2"/>
        <w:rPr>
          <w:lang w:val="nl-BE"/>
        </w:rPr>
      </w:pPr>
      <w:bookmarkStart w:id="277" w:name="_Toc416427329"/>
      <w:bookmarkStart w:id="278" w:name="_Toc416427641"/>
      <w:r>
        <w:rPr>
          <w:lang w:val="nl-BE"/>
        </w:rPr>
        <w:t>12</w:t>
      </w:r>
      <w:r w:rsidR="00031B25">
        <w:rPr>
          <w:lang w:val="nl-BE"/>
        </w:rPr>
        <w:t>.4</w:t>
      </w:r>
      <w:r>
        <w:rPr>
          <w:lang w:val="nl-BE"/>
        </w:rPr>
        <w:t xml:space="preserve">. </w:t>
      </w:r>
      <w:r w:rsidRPr="00C10204">
        <w:rPr>
          <w:lang w:val="nl-BE"/>
        </w:rPr>
        <w:t>Eindtermen practica anatomie</w:t>
      </w:r>
      <w:bookmarkEnd w:id="276"/>
      <w:bookmarkEnd w:id="277"/>
      <w:bookmarkEnd w:id="278"/>
    </w:p>
    <w:p w14:paraId="3BAF66DB" w14:textId="77777777" w:rsidR="000C69F6" w:rsidRPr="00C10204" w:rsidRDefault="000C69F6" w:rsidP="000C69F6">
      <w:pPr>
        <w:rPr>
          <w:rFonts w:cs="Arial"/>
          <w:lang w:val="nl-BE"/>
        </w:rPr>
      </w:pPr>
      <w:r w:rsidRPr="00C10204">
        <w:rPr>
          <w:rFonts w:cs="Arial"/>
          <w:lang w:val="nl-BE"/>
        </w:rPr>
        <w:t>De eindtermen van de theoretische anatomie moeten zeker gehaald worden in de snijzaal.</w:t>
      </w:r>
    </w:p>
    <w:p w14:paraId="5309BD25" w14:textId="77777777" w:rsidR="000C69F6" w:rsidRDefault="000C69F6" w:rsidP="000C69F6">
      <w:pPr>
        <w:pStyle w:val="Ondertitel"/>
        <w:rPr>
          <w:lang w:val="nl-BE"/>
        </w:rPr>
      </w:pPr>
      <w:bookmarkStart w:id="279" w:name="_Toc527929223"/>
      <w:bookmarkStart w:id="280" w:name="_Toc528383227"/>
    </w:p>
    <w:p w14:paraId="37AA0943" w14:textId="77777777" w:rsidR="000C69F6" w:rsidRPr="00C10204" w:rsidRDefault="000C69F6" w:rsidP="000C69F6">
      <w:pPr>
        <w:pStyle w:val="Ondertitel"/>
        <w:rPr>
          <w:lang w:val="nl-BE"/>
        </w:rPr>
      </w:pPr>
      <w:r w:rsidRPr="00C10204">
        <w:rPr>
          <w:lang w:val="nl-BE"/>
        </w:rPr>
        <w:t>Specifieke eindtermen:</w:t>
      </w:r>
      <w:bookmarkEnd w:id="279"/>
      <w:bookmarkEnd w:id="280"/>
    </w:p>
    <w:p w14:paraId="11321A7F" w14:textId="77777777" w:rsidR="000C69F6" w:rsidRPr="00C10204" w:rsidRDefault="000C69F6" w:rsidP="00031B25">
      <w:pPr>
        <w:numPr>
          <w:ilvl w:val="0"/>
          <w:numId w:val="86"/>
        </w:numPr>
        <w:overflowPunct/>
        <w:autoSpaceDE/>
        <w:autoSpaceDN/>
        <w:adjustRightInd/>
        <w:textAlignment w:val="auto"/>
        <w:rPr>
          <w:rFonts w:cs="Arial"/>
          <w:lang w:val="nl-BE"/>
        </w:rPr>
      </w:pPr>
      <w:r w:rsidRPr="00C10204">
        <w:rPr>
          <w:rFonts w:cs="Arial"/>
          <w:lang w:val="nl-BE"/>
        </w:rPr>
        <w:t>De student moet een duidelijk beeld hebben van dimensies en relaties binnen de structuren van het menselijke lichaam.</w:t>
      </w:r>
    </w:p>
    <w:p w14:paraId="4A2F34BB" w14:textId="77777777" w:rsidR="000C69F6" w:rsidRPr="00C10204" w:rsidRDefault="000C69F6" w:rsidP="00031B25">
      <w:pPr>
        <w:numPr>
          <w:ilvl w:val="0"/>
          <w:numId w:val="86"/>
        </w:numPr>
        <w:overflowPunct/>
        <w:autoSpaceDE/>
        <w:autoSpaceDN/>
        <w:adjustRightInd/>
        <w:textAlignment w:val="auto"/>
        <w:rPr>
          <w:rFonts w:cs="Arial"/>
          <w:lang w:val="nl-BE"/>
        </w:rPr>
      </w:pPr>
      <w:r w:rsidRPr="00C10204">
        <w:rPr>
          <w:rFonts w:cs="Arial"/>
          <w:lang w:val="nl-BE"/>
        </w:rPr>
        <w:t xml:space="preserve">De student moet duidelijk de </w:t>
      </w:r>
      <w:proofErr w:type="spellStart"/>
      <w:r w:rsidRPr="00C10204">
        <w:rPr>
          <w:rFonts w:cs="Arial"/>
          <w:lang w:val="nl-BE"/>
        </w:rPr>
        <w:t>continuiteit</w:t>
      </w:r>
      <w:proofErr w:type="spellEnd"/>
      <w:r w:rsidRPr="00C10204">
        <w:rPr>
          <w:rFonts w:cs="Arial"/>
          <w:lang w:val="nl-BE"/>
        </w:rPr>
        <w:t xml:space="preserve"> van structuren kunnen weergeven en aantonen.</w:t>
      </w:r>
    </w:p>
    <w:p w14:paraId="1006C56D" w14:textId="77777777" w:rsidR="000C69F6" w:rsidRPr="00C10204" w:rsidRDefault="000C69F6" w:rsidP="00031B25">
      <w:pPr>
        <w:numPr>
          <w:ilvl w:val="0"/>
          <w:numId w:val="86"/>
        </w:numPr>
        <w:overflowPunct/>
        <w:autoSpaceDE/>
        <w:autoSpaceDN/>
        <w:adjustRightInd/>
        <w:textAlignment w:val="auto"/>
        <w:rPr>
          <w:rFonts w:cs="Arial"/>
          <w:lang w:val="nl-BE"/>
        </w:rPr>
      </w:pPr>
      <w:r w:rsidRPr="00C10204">
        <w:rPr>
          <w:rFonts w:cs="Arial"/>
          <w:lang w:val="nl-BE"/>
        </w:rPr>
        <w:t xml:space="preserve">De student moet tenminste 60% van alle tentoongestelde of vernoemde structuren in de </w:t>
      </w:r>
      <w:proofErr w:type="spellStart"/>
      <w:r w:rsidRPr="00C10204">
        <w:rPr>
          <w:rFonts w:cs="Arial"/>
          <w:lang w:val="nl-BE"/>
        </w:rPr>
        <w:t>sobotta-atlanti</w:t>
      </w:r>
      <w:proofErr w:type="spellEnd"/>
      <w:r w:rsidRPr="00C10204">
        <w:rPr>
          <w:rFonts w:cs="Arial"/>
          <w:lang w:val="nl-BE"/>
        </w:rPr>
        <w:t xml:space="preserve"> kunnen aanduiden op preparaten.</w:t>
      </w:r>
    </w:p>
    <w:p w14:paraId="6ED091C1" w14:textId="77777777" w:rsidR="000C69F6" w:rsidRPr="00C10204" w:rsidRDefault="000C69F6" w:rsidP="00031B25">
      <w:pPr>
        <w:numPr>
          <w:ilvl w:val="0"/>
          <w:numId w:val="86"/>
        </w:numPr>
        <w:overflowPunct/>
        <w:autoSpaceDE/>
        <w:autoSpaceDN/>
        <w:adjustRightInd/>
        <w:textAlignment w:val="auto"/>
        <w:rPr>
          <w:rFonts w:cs="Arial"/>
          <w:lang w:val="nl-BE"/>
        </w:rPr>
      </w:pPr>
      <w:r w:rsidRPr="00C10204">
        <w:rPr>
          <w:rFonts w:cs="Arial"/>
          <w:lang w:val="nl-BE"/>
        </w:rPr>
        <w:lastRenderedPageBreak/>
        <w:t>De student moet aantonen dat hij naast boekenkennis ook doorzicht, inzicht en gevoel voor de anatomie*</w:t>
      </w:r>
      <w:r w:rsidRPr="00C10204">
        <w:rPr>
          <w:rStyle w:val="Voetnootmarkering"/>
          <w:rFonts w:cs="Arial"/>
        </w:rPr>
        <w:footnoteReference w:customMarkFollows="1" w:id="2"/>
        <w:t>*</w:t>
      </w:r>
      <w:r w:rsidRPr="00C10204">
        <w:rPr>
          <w:rFonts w:cs="Arial"/>
          <w:lang w:val="nl-BE"/>
        </w:rPr>
        <w:t xml:space="preserve"> heeft opgenomen.</w:t>
      </w:r>
    </w:p>
    <w:p w14:paraId="5C02A300" w14:textId="77777777" w:rsidR="000C69F6" w:rsidRPr="00C10204" w:rsidRDefault="000C69F6" w:rsidP="00031B25">
      <w:pPr>
        <w:numPr>
          <w:ilvl w:val="0"/>
          <w:numId w:val="86"/>
        </w:numPr>
        <w:overflowPunct/>
        <w:autoSpaceDE/>
        <w:autoSpaceDN/>
        <w:adjustRightInd/>
        <w:textAlignment w:val="auto"/>
        <w:rPr>
          <w:rFonts w:cs="Arial"/>
          <w:lang w:val="nl-BE"/>
        </w:rPr>
      </w:pPr>
      <w:r w:rsidRPr="00C10204">
        <w:rPr>
          <w:rFonts w:cs="Arial"/>
          <w:lang w:val="nl-BE"/>
        </w:rPr>
        <w:t>De student moet aantonen dat hij de stap gemaakt heeft van anatomie- kennis naar morfologie</w:t>
      </w:r>
    </w:p>
    <w:p w14:paraId="6C342F55" w14:textId="77777777" w:rsidR="000C69F6" w:rsidRDefault="000C69F6" w:rsidP="000C69F6">
      <w:pPr>
        <w:pStyle w:val="Ondertitel"/>
        <w:rPr>
          <w:lang w:val="nl-BE"/>
        </w:rPr>
      </w:pPr>
      <w:bookmarkStart w:id="281" w:name="_Toc527929224"/>
      <w:bookmarkStart w:id="282" w:name="_Toc528383228"/>
    </w:p>
    <w:p w14:paraId="2908C525" w14:textId="77777777" w:rsidR="000C69F6" w:rsidRPr="00C10204" w:rsidRDefault="000C69F6" w:rsidP="000C69F6">
      <w:pPr>
        <w:pStyle w:val="Ondertitel"/>
        <w:rPr>
          <w:lang w:val="nl-BE"/>
        </w:rPr>
      </w:pPr>
      <w:r w:rsidRPr="00C10204">
        <w:rPr>
          <w:lang w:val="nl-BE"/>
        </w:rPr>
        <w:t>Toetsen</w:t>
      </w:r>
      <w:bookmarkEnd w:id="281"/>
      <w:r w:rsidRPr="00C10204">
        <w:rPr>
          <w:lang w:val="nl-BE"/>
        </w:rPr>
        <w:t xml:space="preserve"> van de eindtermen(tussentijds en definitief)</w:t>
      </w:r>
      <w:bookmarkEnd w:id="282"/>
    </w:p>
    <w:p w14:paraId="507FDA42" w14:textId="77777777" w:rsidR="000C69F6" w:rsidRPr="00C10204" w:rsidRDefault="000C69F6" w:rsidP="00031B25">
      <w:pPr>
        <w:numPr>
          <w:ilvl w:val="0"/>
          <w:numId w:val="87"/>
        </w:numPr>
        <w:overflowPunct/>
        <w:autoSpaceDE/>
        <w:autoSpaceDN/>
        <w:adjustRightInd/>
        <w:textAlignment w:val="auto"/>
        <w:rPr>
          <w:rFonts w:cs="Arial"/>
          <w:lang w:val="nl-BE"/>
        </w:rPr>
      </w:pPr>
      <w:r w:rsidRPr="00C10204">
        <w:rPr>
          <w:rFonts w:cs="Arial"/>
          <w:lang w:val="nl-BE"/>
        </w:rPr>
        <w:t xml:space="preserve">Het toetsen van de kennis gebeurd in de snijzaal tijdens de gevorderde stappen van de dissecties. </w:t>
      </w:r>
    </w:p>
    <w:p w14:paraId="53E4EA32" w14:textId="77777777" w:rsidR="000C69F6" w:rsidRPr="00C10204" w:rsidRDefault="000C69F6" w:rsidP="00031B25">
      <w:pPr>
        <w:numPr>
          <w:ilvl w:val="0"/>
          <w:numId w:val="87"/>
        </w:numPr>
        <w:overflowPunct/>
        <w:autoSpaceDE/>
        <w:autoSpaceDN/>
        <w:adjustRightInd/>
        <w:textAlignment w:val="auto"/>
        <w:rPr>
          <w:rFonts w:cs="Arial"/>
          <w:lang w:val="nl-BE"/>
        </w:rPr>
      </w:pPr>
      <w:r w:rsidRPr="00C10204">
        <w:rPr>
          <w:rFonts w:cs="Arial"/>
          <w:lang w:val="nl-BE"/>
        </w:rPr>
        <w:t>De tussentijdse eindtermen worden at random per tafel en thema getoetst.</w:t>
      </w:r>
    </w:p>
    <w:p w14:paraId="0FF9604D" w14:textId="77777777" w:rsidR="000C69F6" w:rsidRPr="00C10204" w:rsidRDefault="000C69F6" w:rsidP="00031B25">
      <w:pPr>
        <w:numPr>
          <w:ilvl w:val="0"/>
          <w:numId w:val="87"/>
        </w:numPr>
        <w:overflowPunct/>
        <w:autoSpaceDE/>
        <w:autoSpaceDN/>
        <w:adjustRightInd/>
        <w:textAlignment w:val="auto"/>
        <w:rPr>
          <w:rFonts w:cs="Arial"/>
          <w:lang w:val="nl-BE"/>
        </w:rPr>
      </w:pPr>
      <w:r w:rsidRPr="00C10204">
        <w:rPr>
          <w:rFonts w:cs="Arial"/>
          <w:lang w:val="nl-BE"/>
        </w:rPr>
        <w:t>De definitieve eindtermen worden getoetst via de integrale thema bevraging.</w:t>
      </w:r>
    </w:p>
    <w:p w14:paraId="6CF01F2B" w14:textId="77777777" w:rsidR="000C69F6" w:rsidRPr="00C10204" w:rsidRDefault="000C69F6" w:rsidP="00031B25">
      <w:pPr>
        <w:numPr>
          <w:ilvl w:val="0"/>
          <w:numId w:val="87"/>
        </w:numPr>
        <w:overflowPunct/>
        <w:autoSpaceDE/>
        <w:autoSpaceDN/>
        <w:adjustRightInd/>
        <w:textAlignment w:val="auto"/>
        <w:rPr>
          <w:rFonts w:cs="Arial"/>
          <w:lang w:val="nl-BE"/>
        </w:rPr>
      </w:pPr>
      <w:r w:rsidRPr="00C10204">
        <w:rPr>
          <w:rFonts w:cs="Arial"/>
          <w:lang w:val="nl-BE"/>
        </w:rPr>
        <w:t>Het toetsen gebeurd via verschillende procedures:</w:t>
      </w:r>
    </w:p>
    <w:p w14:paraId="52E8B379" w14:textId="77777777" w:rsidR="000C69F6" w:rsidRPr="00C10204" w:rsidRDefault="000C69F6" w:rsidP="00031B25">
      <w:pPr>
        <w:numPr>
          <w:ilvl w:val="1"/>
          <w:numId w:val="87"/>
        </w:numPr>
        <w:overflowPunct/>
        <w:autoSpaceDE/>
        <w:autoSpaceDN/>
        <w:adjustRightInd/>
        <w:textAlignment w:val="auto"/>
        <w:rPr>
          <w:rFonts w:cs="Arial"/>
          <w:lang w:val="nl-BE"/>
        </w:rPr>
      </w:pPr>
      <w:r w:rsidRPr="00C10204">
        <w:rPr>
          <w:rFonts w:cs="Arial"/>
          <w:lang w:val="nl-BE"/>
        </w:rPr>
        <w:t xml:space="preserve">visueel: herkennen van structuren, hun verloop en relaties met omliggend weefsel of organen. </w:t>
      </w:r>
      <w:proofErr w:type="spellStart"/>
      <w:r w:rsidRPr="00C10204">
        <w:rPr>
          <w:rFonts w:cs="Arial"/>
          <w:lang w:val="nl-BE"/>
        </w:rPr>
        <w:t>Kontrole</w:t>
      </w:r>
      <w:proofErr w:type="spellEnd"/>
      <w:r w:rsidRPr="00C10204">
        <w:rPr>
          <w:rFonts w:cs="Arial"/>
          <w:lang w:val="nl-BE"/>
        </w:rPr>
        <w:t xml:space="preserve"> van de notities en opdrachten.</w:t>
      </w:r>
    </w:p>
    <w:p w14:paraId="443A16BA" w14:textId="77777777" w:rsidR="000C69F6" w:rsidRPr="00C10204" w:rsidRDefault="000C69F6" w:rsidP="00031B25">
      <w:pPr>
        <w:numPr>
          <w:ilvl w:val="1"/>
          <w:numId w:val="87"/>
        </w:numPr>
        <w:overflowPunct/>
        <w:autoSpaceDE/>
        <w:autoSpaceDN/>
        <w:adjustRightInd/>
        <w:textAlignment w:val="auto"/>
        <w:rPr>
          <w:rFonts w:cs="Arial"/>
          <w:lang w:val="nl-BE"/>
        </w:rPr>
      </w:pPr>
      <w:r w:rsidRPr="00C10204">
        <w:rPr>
          <w:rFonts w:cs="Arial"/>
          <w:lang w:val="nl-BE"/>
        </w:rPr>
        <w:t xml:space="preserve">auditief en fonetisch: een student moet zijn uitgevoerde dissectie stap per stap kunnen omschrijven en </w:t>
      </w:r>
      <w:proofErr w:type="spellStart"/>
      <w:r w:rsidRPr="00C10204">
        <w:rPr>
          <w:rFonts w:cs="Arial"/>
          <w:lang w:val="nl-BE"/>
        </w:rPr>
        <w:t>bvb</w:t>
      </w:r>
      <w:proofErr w:type="spellEnd"/>
      <w:r w:rsidRPr="00C10204">
        <w:rPr>
          <w:rFonts w:cs="Arial"/>
          <w:lang w:val="nl-BE"/>
        </w:rPr>
        <w:t xml:space="preserve"> aan medestudenten kunnen uitleggen. Per stap moet hij de structuren kunnen beschrijven.</w:t>
      </w:r>
    </w:p>
    <w:p w14:paraId="0386BB62" w14:textId="77777777" w:rsidR="000C69F6" w:rsidRPr="00C10204" w:rsidRDefault="000C69F6" w:rsidP="00031B25">
      <w:pPr>
        <w:numPr>
          <w:ilvl w:val="1"/>
          <w:numId w:val="87"/>
        </w:numPr>
        <w:overflowPunct/>
        <w:autoSpaceDE/>
        <w:autoSpaceDN/>
        <w:adjustRightInd/>
        <w:textAlignment w:val="auto"/>
        <w:rPr>
          <w:rFonts w:cs="Arial"/>
          <w:lang w:val="nl-BE"/>
        </w:rPr>
      </w:pPr>
      <w:r w:rsidRPr="00C10204">
        <w:rPr>
          <w:rFonts w:cs="Arial"/>
          <w:lang w:val="nl-BE"/>
        </w:rPr>
        <w:t xml:space="preserve">tactiel: een student moet zuiver op gevoel niet zichtbare </w:t>
      </w:r>
      <w:proofErr w:type="spellStart"/>
      <w:r w:rsidRPr="00C10204">
        <w:rPr>
          <w:rFonts w:cs="Arial"/>
          <w:lang w:val="nl-BE"/>
        </w:rPr>
        <w:t>strukturen</w:t>
      </w:r>
      <w:proofErr w:type="spellEnd"/>
      <w:r w:rsidRPr="00C10204">
        <w:rPr>
          <w:rFonts w:cs="Arial"/>
          <w:lang w:val="nl-BE"/>
        </w:rPr>
        <w:t xml:space="preserve"> kunnen herkennen, een schedelbot, een orgaan in situ </w:t>
      </w:r>
      <w:proofErr w:type="spellStart"/>
      <w:r w:rsidRPr="00C10204">
        <w:rPr>
          <w:rFonts w:cs="Arial"/>
          <w:lang w:val="nl-BE"/>
        </w:rPr>
        <w:t>enzv</w:t>
      </w:r>
      <w:proofErr w:type="spellEnd"/>
      <w:r w:rsidRPr="00C10204">
        <w:rPr>
          <w:rFonts w:cs="Arial"/>
          <w:lang w:val="nl-BE"/>
        </w:rPr>
        <w:t>.</w:t>
      </w:r>
    </w:p>
    <w:p w14:paraId="62CF61F6" w14:textId="77777777" w:rsidR="000C69F6" w:rsidRPr="00C10204" w:rsidRDefault="000C69F6" w:rsidP="00031B25">
      <w:pPr>
        <w:numPr>
          <w:ilvl w:val="0"/>
          <w:numId w:val="87"/>
        </w:numPr>
        <w:overflowPunct/>
        <w:autoSpaceDE/>
        <w:autoSpaceDN/>
        <w:adjustRightInd/>
        <w:textAlignment w:val="auto"/>
        <w:rPr>
          <w:rFonts w:cs="Arial"/>
          <w:lang w:val="nl-BE"/>
        </w:rPr>
      </w:pPr>
      <w:r w:rsidRPr="00C10204">
        <w:rPr>
          <w:rFonts w:cs="Arial"/>
          <w:lang w:val="nl-BE"/>
        </w:rPr>
        <w:t xml:space="preserve">De vraagstelling zal in de mate van het mogelijke zo verlopen dat niet enkel de kennis en herkenning van structuren plaats vindt , maar dat de student geprikkeld wordt om verder op ontdekking te gaan. </w:t>
      </w:r>
    </w:p>
    <w:p w14:paraId="48EDFF85" w14:textId="77777777" w:rsidR="000C69F6" w:rsidRPr="00C10204" w:rsidRDefault="000C69F6" w:rsidP="000C69F6">
      <w:pPr>
        <w:overflowPunct/>
        <w:autoSpaceDE/>
        <w:autoSpaceDN/>
        <w:adjustRightInd/>
        <w:ind w:left="360"/>
        <w:textAlignment w:val="auto"/>
        <w:rPr>
          <w:rFonts w:cs="Arial"/>
          <w:lang w:val="nl-BE"/>
        </w:rPr>
      </w:pPr>
    </w:p>
    <w:p w14:paraId="6D707365" w14:textId="77777777" w:rsidR="000C69F6" w:rsidRPr="000C69F6" w:rsidRDefault="000C69F6" w:rsidP="00C836E3">
      <w:pPr>
        <w:rPr>
          <w:lang w:val="nl-BE"/>
        </w:rPr>
      </w:pPr>
    </w:p>
    <w:p w14:paraId="0E07E0FB" w14:textId="77777777" w:rsidR="00C836E3" w:rsidRDefault="00C836E3" w:rsidP="00C836E3"/>
    <w:p w14:paraId="5F4EB740" w14:textId="77777777" w:rsidR="00C836E3" w:rsidRDefault="00C836E3" w:rsidP="00C836E3">
      <w:pPr>
        <w:pStyle w:val="Koptekst"/>
        <w:tabs>
          <w:tab w:val="clear" w:pos="4703"/>
          <w:tab w:val="clear" w:pos="9406"/>
        </w:tabs>
      </w:pPr>
    </w:p>
    <w:p w14:paraId="69D909AF" w14:textId="77777777" w:rsidR="00C836E3" w:rsidRDefault="00C836E3" w:rsidP="00C836E3"/>
    <w:p w14:paraId="46556CF2" w14:textId="77777777" w:rsidR="00C836E3" w:rsidRDefault="00C836E3" w:rsidP="00C836E3"/>
    <w:p w14:paraId="564148BE" w14:textId="77777777" w:rsidR="00C836E3" w:rsidRDefault="00C836E3" w:rsidP="00C836E3"/>
    <w:p w14:paraId="21909025" w14:textId="77777777" w:rsidR="00C836E3" w:rsidRDefault="00C836E3" w:rsidP="00C836E3"/>
    <w:p w14:paraId="41F69D3B" w14:textId="77777777" w:rsidR="00C836E3" w:rsidRDefault="00C836E3" w:rsidP="00C836E3"/>
    <w:p w14:paraId="2CFAA658" w14:textId="77777777" w:rsidR="00C836E3" w:rsidRDefault="00C836E3" w:rsidP="00C836E3"/>
    <w:p w14:paraId="26CC4381" w14:textId="77777777" w:rsidR="00C836E3" w:rsidRDefault="00C836E3" w:rsidP="00C836E3"/>
    <w:p w14:paraId="054674EC" w14:textId="77777777" w:rsidR="00C836E3" w:rsidRDefault="00C836E3" w:rsidP="00C836E3"/>
    <w:p w14:paraId="7B003907" w14:textId="77777777" w:rsidR="00C836E3" w:rsidRDefault="00C836E3" w:rsidP="00C836E3"/>
    <w:p w14:paraId="5298C3B1" w14:textId="77777777" w:rsidR="00C134E8" w:rsidRDefault="00C134E8" w:rsidP="007C6D69"/>
    <w:p w14:paraId="49984AC5" w14:textId="77777777" w:rsidR="007C6D69" w:rsidRDefault="007C6D69">
      <w:pPr>
        <w:overflowPunct/>
        <w:autoSpaceDE/>
        <w:autoSpaceDN/>
        <w:adjustRightInd/>
        <w:textAlignment w:val="auto"/>
        <w:rPr>
          <w:b/>
          <w:spacing w:val="-4"/>
        </w:rPr>
      </w:pPr>
      <w:r>
        <w:rPr>
          <w:b/>
          <w:spacing w:val="-4"/>
        </w:rPr>
        <w:br w:type="page"/>
      </w:r>
    </w:p>
    <w:p w14:paraId="72794FDD" w14:textId="77777777" w:rsidR="000316FD" w:rsidRDefault="000316FD" w:rsidP="007C6D69"/>
    <w:p w14:paraId="32F9CB7F" w14:textId="77777777" w:rsidR="007C6D69" w:rsidRDefault="007C6D69" w:rsidP="007C6D69">
      <w:pPr>
        <w:pStyle w:val="Kop1"/>
      </w:pPr>
      <w:r>
        <w:t>13. leerdoelen concept osteopathie</w:t>
      </w:r>
    </w:p>
    <w:p w14:paraId="34008481" w14:textId="77777777" w:rsidR="007C6D69" w:rsidRPr="007F4C80"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bookmarkStart w:id="283" w:name="_Hlk13760948"/>
      <w:bookmarkStart w:id="284" w:name="_GoBack"/>
      <w:r w:rsidRPr="007F4C80">
        <w:rPr>
          <w:rFonts w:cs="Arial"/>
          <w:b/>
        </w:rPr>
        <w:t>EINDTERM.</w:t>
      </w:r>
    </w:p>
    <w:p w14:paraId="12E819A4" w14:textId="77777777" w:rsidR="007C6D69"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De student heeft inzicht in </w:t>
      </w:r>
      <w:r>
        <w:rPr>
          <w:rFonts w:cs="Arial"/>
        </w:rPr>
        <w:t xml:space="preserve">het concept, de principes, de filosofie en denkwijze in </w:t>
      </w:r>
      <w:r w:rsidRPr="007F4C80">
        <w:rPr>
          <w:rFonts w:cs="Arial"/>
        </w:rPr>
        <w:t xml:space="preserve">de </w:t>
      </w:r>
      <w:r>
        <w:rPr>
          <w:rFonts w:cs="Arial"/>
        </w:rPr>
        <w:t xml:space="preserve">osteopathie. </w:t>
      </w:r>
    </w:p>
    <w:p w14:paraId="6D2C54B5" w14:textId="77777777" w:rsidR="007C6D69"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58BAA36E" w14:textId="77777777" w:rsidR="007C6D69"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0B1CA096" w14:textId="77777777" w:rsidR="007C6D69" w:rsidRPr="007F4C80"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64494400" w14:textId="77777777" w:rsidR="007C6D69" w:rsidRPr="007F4C80"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b/>
        </w:rPr>
        <w:t>LESUREN.</w:t>
      </w:r>
    </w:p>
    <w:p w14:paraId="69C2A5F7" w14:textId="1B0E920B" w:rsidR="007C6D69" w:rsidRPr="007F4C80"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sidRPr="007F4C80">
        <w:rPr>
          <w:rFonts w:cs="Arial"/>
          <w:color w:val="000000"/>
        </w:rPr>
        <w:t>Het totaal aantal contac</w:t>
      </w:r>
      <w:r>
        <w:rPr>
          <w:rFonts w:cs="Arial"/>
          <w:color w:val="000000"/>
        </w:rPr>
        <w:t xml:space="preserve">turen voor </w:t>
      </w:r>
      <w:r w:rsidR="00B468A9">
        <w:rPr>
          <w:rFonts w:cs="Arial"/>
          <w:color w:val="000000"/>
        </w:rPr>
        <w:t>concept</w:t>
      </w:r>
      <w:r>
        <w:rPr>
          <w:rFonts w:cs="Arial"/>
          <w:color w:val="000000"/>
        </w:rPr>
        <w:t xml:space="preserve"> is XXC lesblokken (XXXX</w:t>
      </w:r>
      <w:r w:rsidRPr="007F4C80">
        <w:rPr>
          <w:rFonts w:cs="Arial"/>
          <w:color w:val="000000"/>
        </w:rPr>
        <w:t xml:space="preserve"> </w:t>
      </w:r>
      <w:r>
        <w:rPr>
          <w:rFonts w:cs="Arial"/>
          <w:color w:val="000000"/>
        </w:rPr>
        <w:t>les</w:t>
      </w:r>
      <w:r w:rsidRPr="007F4C80">
        <w:rPr>
          <w:rFonts w:cs="Arial"/>
          <w:color w:val="000000"/>
        </w:rPr>
        <w:t>ur</w:t>
      </w:r>
      <w:r>
        <w:rPr>
          <w:rFonts w:cs="Arial"/>
          <w:color w:val="000000"/>
        </w:rPr>
        <w:t>en)</w:t>
      </w:r>
      <w:r w:rsidRPr="007F4C80">
        <w:rPr>
          <w:rFonts w:cs="Arial"/>
          <w:color w:val="000000"/>
        </w:rPr>
        <w:t>, het aanta</w:t>
      </w:r>
      <w:r>
        <w:rPr>
          <w:rFonts w:cs="Arial"/>
          <w:color w:val="000000"/>
        </w:rPr>
        <w:t xml:space="preserve">l ECTS bedraagt: </w:t>
      </w:r>
    </w:p>
    <w:bookmarkEnd w:id="283"/>
    <w:bookmarkEnd w:id="284"/>
    <w:p w14:paraId="6B65D922" w14:textId="77777777" w:rsidR="007C6D69" w:rsidRPr="007F4C80"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3D47D67A" w14:textId="77777777" w:rsidR="007C6D69"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7F4C80">
        <w:rPr>
          <w:rFonts w:cs="Arial"/>
          <w:b/>
        </w:rPr>
        <w:t>LITERATUUR</w:t>
      </w:r>
    </w:p>
    <w:p w14:paraId="07FBDA2B" w14:textId="77777777" w:rsidR="007C6D69" w:rsidRPr="00627466" w:rsidRDefault="007C6D69" w:rsidP="007C6D69">
      <w:pPr>
        <w:numPr>
          <w:ilvl w:val="4"/>
          <w:numId w:val="79"/>
        </w:numPr>
        <w:overflowPunct/>
        <w:autoSpaceDE/>
        <w:autoSpaceDN/>
        <w:adjustRightInd/>
        <w:ind w:left="1080"/>
        <w:textAlignment w:val="auto"/>
        <w:rPr>
          <w:rFonts w:cs="Arial"/>
          <w:lang w:val="en-GB"/>
        </w:rPr>
      </w:pPr>
      <w:r w:rsidRPr="00627466">
        <w:rPr>
          <w:rFonts w:cs="Arial"/>
          <w:lang w:val="en-GB"/>
        </w:rPr>
        <w:t xml:space="preserve">, </w:t>
      </w:r>
      <w:r w:rsidRPr="00627466">
        <w:rPr>
          <w:rFonts w:cs="Arial"/>
          <w:color w:val="FF0000"/>
          <w:lang w:val="en-GB"/>
        </w:rPr>
        <w:t>(</w:t>
      </w:r>
    </w:p>
    <w:p w14:paraId="63ED60E9" w14:textId="77777777" w:rsidR="007C6D69" w:rsidRPr="002B13B5"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lang w:val="en-GB"/>
        </w:rPr>
      </w:pPr>
    </w:p>
    <w:p w14:paraId="24ABBAD0" w14:textId="77777777" w:rsidR="007C6D69" w:rsidRPr="007F4C80"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r w:rsidRPr="007F4C80">
        <w:rPr>
          <w:rFonts w:cs="Arial"/>
          <w:b/>
        </w:rPr>
        <w:t>SYLLABUS</w:t>
      </w:r>
    </w:p>
    <w:p w14:paraId="6B2A942D" w14:textId="77777777" w:rsidR="007C6D69" w:rsidRPr="007F4C80" w:rsidRDefault="007C6D69" w:rsidP="007C6D69">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Voor iedere les bestaat een door de vakdocent geschreven syllabus.</w:t>
      </w:r>
    </w:p>
    <w:p w14:paraId="5B8381A6" w14:textId="77777777" w:rsidR="007C6D69" w:rsidRPr="007F4C80" w:rsidRDefault="003768EF" w:rsidP="007C6D69">
      <w:pPr>
        <w:pStyle w:val="Plattetekst21"/>
        <w:ind w:left="0"/>
        <w:rPr>
          <w:rFonts w:cs="Arial"/>
        </w:rPr>
      </w:pPr>
      <w:hyperlink r:id="rId25" w:history="1">
        <w:r w:rsidR="007C6D69" w:rsidRPr="00F64BA6">
          <w:rPr>
            <w:rStyle w:val="Hyperlink"/>
            <w:rFonts w:cs="Arial"/>
          </w:rPr>
          <w:t>http://www.college-sutherland.nl/owl/index.php?login=1</w:t>
        </w:r>
      </w:hyperlink>
    </w:p>
    <w:p w14:paraId="5F11AE85" w14:textId="77777777" w:rsidR="007C6D69" w:rsidRDefault="007C6D69" w:rsidP="007C6D69"/>
    <w:p w14:paraId="44610FC3" w14:textId="77777777" w:rsidR="007C6D69" w:rsidRDefault="007C6D69" w:rsidP="007C6D69"/>
    <w:p w14:paraId="5AA697CF" w14:textId="0C3C5603" w:rsidR="007C6D69" w:rsidRPr="00175820" w:rsidRDefault="00B468A9" w:rsidP="007C6D69">
      <w:pPr>
        <w:rPr>
          <w:b/>
          <w:bCs/>
        </w:rPr>
      </w:pPr>
      <w:r w:rsidRPr="00175820">
        <w:rPr>
          <w:b/>
          <w:bCs/>
        </w:rPr>
        <w:t>Introductie</w:t>
      </w:r>
    </w:p>
    <w:p w14:paraId="2DA5839B" w14:textId="39A1ACA7" w:rsidR="002F64FD" w:rsidRPr="00D36312" w:rsidRDefault="002F64FD" w:rsidP="002F64FD">
      <w:pPr>
        <w:rPr>
          <w:b/>
        </w:rPr>
      </w:pPr>
      <w:r w:rsidRPr="00D36312">
        <w:rPr>
          <w:b/>
        </w:rPr>
        <w:t xml:space="preserve">Leerdoel </w:t>
      </w:r>
      <w:r w:rsidR="00C74154">
        <w:rPr>
          <w:b/>
        </w:rPr>
        <w:t>13</w:t>
      </w:r>
      <w:r>
        <w:rPr>
          <w:b/>
        </w:rPr>
        <w:t>.</w:t>
      </w:r>
      <w:r w:rsidRPr="00D36312">
        <w:rPr>
          <w:b/>
        </w:rPr>
        <w:t>1</w:t>
      </w:r>
    </w:p>
    <w:p w14:paraId="41B69319" w14:textId="5F11DFA0" w:rsidR="002F64FD" w:rsidRDefault="002F64FD" w:rsidP="002F64FD">
      <w:r>
        <w:t xml:space="preserve">De student heeft kennis over en inzicht in de filosofie van de osteopathie, de osteopathische behandeling, de begrippen </w:t>
      </w:r>
      <w:r w:rsidR="00C74154">
        <w:t>binnen het vakgebied</w:t>
      </w:r>
      <w:r>
        <w:t xml:space="preserve"> en de opbouw van het onderwijs in de osteopathie. </w:t>
      </w:r>
    </w:p>
    <w:p w14:paraId="1435EBFE" w14:textId="77777777" w:rsidR="002F64FD" w:rsidRDefault="002F64FD" w:rsidP="002F64FD"/>
    <w:p w14:paraId="73AB34CE" w14:textId="0F9AA1D7" w:rsidR="002F64FD" w:rsidRPr="00D36312" w:rsidRDefault="002F64FD" w:rsidP="002F64FD">
      <w:pPr>
        <w:rPr>
          <w:b/>
        </w:rPr>
      </w:pPr>
      <w:r w:rsidRPr="00D36312">
        <w:rPr>
          <w:b/>
        </w:rPr>
        <w:t xml:space="preserve">Leerinhoud </w:t>
      </w:r>
      <w:r w:rsidR="006079DE">
        <w:rPr>
          <w:b/>
        </w:rPr>
        <w:t>13</w:t>
      </w:r>
      <w:r>
        <w:rPr>
          <w:b/>
        </w:rPr>
        <w:t>.</w:t>
      </w:r>
      <w:r w:rsidRPr="00D36312">
        <w:rPr>
          <w:b/>
        </w:rPr>
        <w:t>1</w:t>
      </w:r>
    </w:p>
    <w:p w14:paraId="0A15B242" w14:textId="3B9AF085" w:rsidR="002F64FD" w:rsidRDefault="002F64FD" w:rsidP="002F64FD">
      <w:r>
        <w:t>Inleiding in de osteopathie.</w:t>
      </w:r>
    </w:p>
    <w:p w14:paraId="7D644558" w14:textId="77777777" w:rsidR="002F64FD" w:rsidRDefault="002F64FD" w:rsidP="002F64FD">
      <w:pPr>
        <w:rPr>
          <w:b/>
        </w:rPr>
      </w:pPr>
    </w:p>
    <w:p w14:paraId="0AC54A17" w14:textId="147BA9A4" w:rsidR="002F64FD" w:rsidRPr="00D36312" w:rsidRDefault="002F64FD" w:rsidP="002F64FD">
      <w:pPr>
        <w:rPr>
          <w:b/>
        </w:rPr>
      </w:pPr>
      <w:r w:rsidRPr="00D36312">
        <w:rPr>
          <w:b/>
        </w:rPr>
        <w:t xml:space="preserve">Lesuren </w:t>
      </w:r>
      <w:r w:rsidR="006079DE">
        <w:rPr>
          <w:b/>
        </w:rPr>
        <w:t>13</w:t>
      </w:r>
      <w:r>
        <w:rPr>
          <w:b/>
        </w:rPr>
        <w:t>.</w:t>
      </w:r>
      <w:r w:rsidRPr="00D36312">
        <w:rPr>
          <w:b/>
        </w:rPr>
        <w:t>1</w:t>
      </w:r>
    </w:p>
    <w:p w14:paraId="4DB8176A" w14:textId="1E73381D" w:rsidR="002F64FD" w:rsidRDefault="002F64FD" w:rsidP="002F64FD">
      <w:r>
        <w:t xml:space="preserve">Het aantal lesuren inleiding in de viscerale osteopathie bedraagt </w:t>
      </w:r>
      <w:r w:rsidR="006079DE">
        <w:t>8</w:t>
      </w:r>
      <w:r>
        <w:t xml:space="preserve"> lesuren. De lessen worden gegeven in het 2</w:t>
      </w:r>
      <w:r w:rsidRPr="00ED7745">
        <w:rPr>
          <w:vertAlign w:val="superscript"/>
        </w:rPr>
        <w:t>e</w:t>
      </w:r>
      <w:r>
        <w:t xml:space="preserve"> jaar. </w:t>
      </w:r>
    </w:p>
    <w:p w14:paraId="2A672D27" w14:textId="77777777" w:rsidR="002F64FD" w:rsidRPr="00ED7745" w:rsidRDefault="002F64FD" w:rsidP="002F64FD">
      <w:pPr>
        <w:overflowPunct/>
        <w:autoSpaceDE/>
        <w:autoSpaceDN/>
        <w:adjustRightInd/>
        <w:jc w:val="both"/>
        <w:textAlignment w:val="auto"/>
        <w:rPr>
          <w:rFonts w:cs="Arial"/>
          <w:sz w:val="22"/>
        </w:rPr>
      </w:pPr>
    </w:p>
    <w:p w14:paraId="533BFD5F" w14:textId="418FF78A" w:rsidR="002F64FD" w:rsidRPr="0039707F" w:rsidRDefault="002F64FD" w:rsidP="002F64FD">
      <w:pPr>
        <w:overflowPunct/>
        <w:autoSpaceDE/>
        <w:autoSpaceDN/>
        <w:adjustRightInd/>
        <w:jc w:val="both"/>
        <w:textAlignment w:val="auto"/>
        <w:rPr>
          <w:rFonts w:cs="Arial"/>
          <w:b/>
        </w:rPr>
      </w:pPr>
      <w:r w:rsidRPr="0039707F">
        <w:rPr>
          <w:rFonts w:cs="Arial"/>
          <w:b/>
        </w:rPr>
        <w:t>Wijze van doceren</w:t>
      </w:r>
      <w:r>
        <w:rPr>
          <w:rFonts w:cs="Arial"/>
          <w:b/>
        </w:rPr>
        <w:t xml:space="preserve"> </w:t>
      </w:r>
      <w:r w:rsidR="006079DE">
        <w:rPr>
          <w:rFonts w:cs="Arial"/>
          <w:b/>
        </w:rPr>
        <w:t>13</w:t>
      </w:r>
      <w:r>
        <w:rPr>
          <w:rFonts w:cs="Arial"/>
          <w:b/>
        </w:rPr>
        <w:t>.1.</w:t>
      </w:r>
    </w:p>
    <w:p w14:paraId="3F73F4F0" w14:textId="68F54633" w:rsidR="002F64FD" w:rsidRDefault="002F64FD" w:rsidP="002F64FD">
      <w:pPr>
        <w:pStyle w:val="Lijstalinea"/>
        <w:numPr>
          <w:ilvl w:val="0"/>
          <w:numId w:val="78"/>
        </w:numPr>
        <w:overflowPunct/>
        <w:autoSpaceDE/>
        <w:autoSpaceDN/>
        <w:adjustRightInd/>
        <w:jc w:val="both"/>
        <w:textAlignment w:val="auto"/>
        <w:rPr>
          <w:rFonts w:ascii="Arial" w:hAnsi="Arial" w:cs="Arial"/>
        </w:rPr>
      </w:pPr>
      <w:r w:rsidRPr="0039707F">
        <w:rPr>
          <w:rFonts w:ascii="Arial" w:hAnsi="Arial" w:cs="Arial"/>
        </w:rPr>
        <w:t>Hoorcollege</w:t>
      </w:r>
    </w:p>
    <w:p w14:paraId="2492F6C9" w14:textId="0EFA9FF3" w:rsidR="006079DE" w:rsidRPr="0039707F" w:rsidRDefault="006079DE" w:rsidP="002F64FD">
      <w:pPr>
        <w:pStyle w:val="Lijstalinea"/>
        <w:numPr>
          <w:ilvl w:val="0"/>
          <w:numId w:val="78"/>
        </w:numPr>
        <w:overflowPunct/>
        <w:autoSpaceDE/>
        <w:autoSpaceDN/>
        <w:adjustRightInd/>
        <w:jc w:val="both"/>
        <w:textAlignment w:val="auto"/>
        <w:rPr>
          <w:rFonts w:ascii="Arial" w:hAnsi="Arial" w:cs="Arial"/>
        </w:rPr>
      </w:pPr>
      <w:proofErr w:type="spellStart"/>
      <w:r>
        <w:rPr>
          <w:rFonts w:ascii="Arial" w:hAnsi="Arial" w:cs="Arial"/>
        </w:rPr>
        <w:t>Interactioeve</w:t>
      </w:r>
      <w:proofErr w:type="spellEnd"/>
      <w:r>
        <w:rPr>
          <w:rFonts w:ascii="Arial" w:hAnsi="Arial" w:cs="Arial"/>
        </w:rPr>
        <w:t xml:space="preserve"> </w:t>
      </w:r>
      <w:r w:rsidR="004A3B69">
        <w:rPr>
          <w:rFonts w:ascii="Arial" w:hAnsi="Arial" w:cs="Arial"/>
        </w:rPr>
        <w:t>les in filosofie</w:t>
      </w:r>
    </w:p>
    <w:p w14:paraId="17ADFC2D" w14:textId="77777777" w:rsidR="002F64FD" w:rsidRDefault="002F64FD" w:rsidP="002F64FD">
      <w:pPr>
        <w:overflowPunct/>
        <w:autoSpaceDE/>
        <w:autoSpaceDN/>
        <w:adjustRightInd/>
        <w:textAlignment w:val="auto"/>
        <w:rPr>
          <w:rFonts w:cs="Arial"/>
          <w:lang w:val="nl-BE"/>
        </w:rPr>
      </w:pPr>
    </w:p>
    <w:p w14:paraId="08B00CE3" w14:textId="6182E0DF" w:rsidR="002F64FD" w:rsidRPr="00F46C90" w:rsidRDefault="002F64FD" w:rsidP="002F64FD">
      <w:pPr>
        <w:overflowPunct/>
        <w:autoSpaceDE/>
        <w:autoSpaceDN/>
        <w:adjustRightInd/>
        <w:textAlignment w:val="auto"/>
        <w:rPr>
          <w:rFonts w:cs="Arial"/>
          <w:b/>
          <w:lang w:val="nl-BE"/>
        </w:rPr>
      </w:pPr>
      <w:r w:rsidRPr="00F46C90">
        <w:rPr>
          <w:rFonts w:cs="Arial"/>
          <w:b/>
          <w:lang w:val="nl-BE"/>
        </w:rPr>
        <w:t>Samenhang curriculum CS</w:t>
      </w:r>
      <w:r>
        <w:rPr>
          <w:rFonts w:cs="Arial"/>
          <w:b/>
          <w:lang w:val="nl-BE"/>
        </w:rPr>
        <w:t xml:space="preserve"> </w:t>
      </w:r>
      <w:r w:rsidR="004A3B69">
        <w:rPr>
          <w:rFonts w:cs="Arial"/>
          <w:b/>
          <w:lang w:val="nl-BE"/>
        </w:rPr>
        <w:t>13</w:t>
      </w:r>
      <w:r>
        <w:rPr>
          <w:rFonts w:cs="Arial"/>
          <w:b/>
          <w:lang w:val="nl-BE"/>
        </w:rPr>
        <w:t>.1.</w:t>
      </w:r>
    </w:p>
    <w:p w14:paraId="64EB1F54" w14:textId="43A9F53D" w:rsidR="002F64FD" w:rsidRDefault="002F64FD" w:rsidP="002F64FD">
      <w:pPr>
        <w:overflowPunct/>
        <w:autoSpaceDE/>
        <w:autoSpaceDN/>
        <w:adjustRightInd/>
        <w:textAlignment w:val="auto"/>
        <w:rPr>
          <w:rFonts w:cs="Arial"/>
          <w:lang w:val="nl-BE"/>
        </w:rPr>
      </w:pPr>
      <w:r>
        <w:rPr>
          <w:rFonts w:cs="Arial"/>
          <w:lang w:val="nl-BE"/>
        </w:rPr>
        <w:t xml:space="preserve">De lessen inleiding </w:t>
      </w:r>
      <w:r w:rsidR="00424A5A">
        <w:rPr>
          <w:rFonts w:cs="Arial"/>
          <w:lang w:val="nl-BE"/>
        </w:rPr>
        <w:t>osteopathie</w:t>
      </w:r>
      <w:r>
        <w:rPr>
          <w:rFonts w:cs="Arial"/>
          <w:lang w:val="nl-BE"/>
        </w:rPr>
        <w:t xml:space="preserve"> worden gegeven </w:t>
      </w:r>
      <w:r w:rsidR="00424A5A">
        <w:rPr>
          <w:rFonts w:cs="Arial"/>
          <w:lang w:val="nl-BE"/>
        </w:rPr>
        <w:t xml:space="preserve">bij aanvang van </w:t>
      </w:r>
      <w:r>
        <w:rPr>
          <w:rFonts w:cs="Arial"/>
          <w:lang w:val="nl-BE"/>
        </w:rPr>
        <w:t>het 2</w:t>
      </w:r>
      <w:r w:rsidRPr="00A44FBD">
        <w:rPr>
          <w:rFonts w:cs="Arial"/>
          <w:vertAlign w:val="superscript"/>
          <w:lang w:val="nl-BE"/>
        </w:rPr>
        <w:t>e</w:t>
      </w:r>
      <w:r>
        <w:rPr>
          <w:rFonts w:cs="Arial"/>
          <w:lang w:val="nl-BE"/>
        </w:rPr>
        <w:t xml:space="preserve"> leerjaar. De student heeft reeds kennis van </w:t>
      </w:r>
    </w:p>
    <w:p w14:paraId="2B1DC291" w14:textId="19CAF6DF" w:rsidR="002F64FD" w:rsidRDefault="002F64FD" w:rsidP="002F64FD">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Medische basiskennis</w:t>
      </w:r>
    </w:p>
    <w:p w14:paraId="4F2EDB7D" w14:textId="77777777" w:rsidR="002F64FD" w:rsidRDefault="002F64FD" w:rsidP="002F64FD">
      <w:pPr>
        <w:overflowPunct/>
        <w:autoSpaceDE/>
        <w:autoSpaceDN/>
        <w:adjustRightInd/>
        <w:textAlignment w:val="auto"/>
        <w:rPr>
          <w:rFonts w:cs="Arial"/>
          <w:lang w:val="nl-BE"/>
        </w:rPr>
      </w:pPr>
    </w:p>
    <w:p w14:paraId="53A71843" w14:textId="77777777" w:rsidR="002F64FD" w:rsidRDefault="002F64FD" w:rsidP="002F64FD">
      <w:pPr>
        <w:overflowPunct/>
        <w:autoSpaceDE/>
        <w:autoSpaceDN/>
        <w:adjustRightInd/>
        <w:textAlignment w:val="auto"/>
        <w:rPr>
          <w:rFonts w:cs="Arial"/>
          <w:lang w:val="nl-BE"/>
        </w:rPr>
      </w:pPr>
      <w:r>
        <w:rPr>
          <w:rFonts w:cs="Arial"/>
          <w:lang w:val="nl-BE"/>
        </w:rPr>
        <w:t>De lessen zijn gekoppeld aan:</w:t>
      </w:r>
    </w:p>
    <w:p w14:paraId="4991149E" w14:textId="5EDA316D" w:rsidR="007A7F7A" w:rsidRPr="00F46C90" w:rsidRDefault="007A7F7A" w:rsidP="007A7F7A">
      <w:pPr>
        <w:pStyle w:val="Lijstalinea"/>
        <w:numPr>
          <w:ilvl w:val="0"/>
          <w:numId w:val="80"/>
        </w:numPr>
        <w:overflowPunct/>
        <w:autoSpaceDE/>
        <w:autoSpaceDN/>
        <w:adjustRightInd/>
        <w:textAlignment w:val="auto"/>
        <w:rPr>
          <w:rFonts w:ascii="Arial" w:hAnsi="Arial" w:cs="Arial"/>
          <w:lang w:val="nl-BE"/>
        </w:rPr>
      </w:pPr>
      <w:r w:rsidRPr="007A7F7A">
        <w:rPr>
          <w:rFonts w:ascii="Arial" w:hAnsi="Arial" w:cs="Arial"/>
          <w:lang w:val="nl-BE"/>
        </w:rPr>
        <w:t>Alle verdergaande lessen in de opleiding</w:t>
      </w:r>
    </w:p>
    <w:p w14:paraId="314DB33A" w14:textId="77777777" w:rsidR="002F64FD" w:rsidRPr="0039707F" w:rsidRDefault="002F64FD" w:rsidP="002F64FD">
      <w:pPr>
        <w:rPr>
          <w:b/>
          <w:lang w:val="nl-BE"/>
        </w:rPr>
      </w:pPr>
    </w:p>
    <w:p w14:paraId="0CE179C9" w14:textId="77777777" w:rsidR="002F64FD" w:rsidRPr="004D092D" w:rsidRDefault="002F64FD" w:rsidP="002F64FD">
      <w:pPr>
        <w:rPr>
          <w:b/>
        </w:rPr>
      </w:pPr>
      <w:r w:rsidRPr="004D092D">
        <w:rPr>
          <w:b/>
        </w:rPr>
        <w:t>Toetsing</w:t>
      </w:r>
      <w:r>
        <w:rPr>
          <w:b/>
        </w:rPr>
        <w:t xml:space="preserve"> 7.1.</w:t>
      </w:r>
    </w:p>
    <w:p w14:paraId="4109D2F6" w14:textId="6E6B5627" w:rsidR="002F64FD" w:rsidRDefault="002F64FD" w:rsidP="002F64FD">
      <w:r>
        <w:t xml:space="preserve">De lesuren inleiding </w:t>
      </w:r>
      <w:r w:rsidR="007A7F7A">
        <w:t>osteopathie</w:t>
      </w:r>
      <w:r>
        <w:t xml:space="preserve"> worden niet direct ondervraagd, maar </w:t>
      </w:r>
      <w:proofErr w:type="spellStart"/>
      <w:r>
        <w:t>geintegreerd</w:t>
      </w:r>
      <w:proofErr w:type="spellEnd"/>
      <w:r>
        <w:t xml:space="preserve"> in de navolgende lessen osteopathie</w:t>
      </w:r>
      <w:r w:rsidR="008D3782">
        <w:t xml:space="preserve">. </w:t>
      </w:r>
    </w:p>
    <w:p w14:paraId="30EEF106" w14:textId="77777777" w:rsidR="002F64FD" w:rsidRDefault="002F64FD" w:rsidP="002F64FD"/>
    <w:p w14:paraId="59A13BDC" w14:textId="77777777" w:rsidR="002F64FD" w:rsidRDefault="002F64FD" w:rsidP="002F64FD">
      <w:pPr>
        <w:pStyle w:val="Plattetekstinspringen2"/>
        <w:spacing w:after="0" w:line="240" w:lineRule="auto"/>
        <w:ind w:left="0"/>
        <w:rPr>
          <w:b/>
          <w:lang w:val="nl-BE"/>
        </w:rPr>
      </w:pPr>
      <w:r w:rsidRPr="001952AB">
        <w:rPr>
          <w:b/>
          <w:lang w:val="nl-BE"/>
        </w:rPr>
        <w:t xml:space="preserve">Studiemateriaal </w:t>
      </w:r>
      <w:r>
        <w:rPr>
          <w:b/>
          <w:lang w:val="nl-BE"/>
        </w:rPr>
        <w:t>7.1.</w:t>
      </w:r>
    </w:p>
    <w:p w14:paraId="1982481B" w14:textId="28CC532A" w:rsidR="002F64FD" w:rsidRDefault="002F64FD" w:rsidP="002F64FD">
      <w:pPr>
        <w:pStyle w:val="Plattetekstinspringen2"/>
        <w:numPr>
          <w:ilvl w:val="0"/>
          <w:numId w:val="82"/>
        </w:numPr>
        <w:spacing w:after="0" w:line="240" w:lineRule="auto"/>
        <w:rPr>
          <w:rFonts w:cs="Arial"/>
          <w:lang w:val="fr-FR"/>
        </w:rPr>
      </w:pPr>
      <w:r w:rsidRPr="0039707F">
        <w:rPr>
          <w:rFonts w:cs="Arial"/>
          <w:lang w:val="fr-FR"/>
        </w:rPr>
        <w:t>Syllabus: S-Osteo-</w:t>
      </w:r>
      <w:r>
        <w:rPr>
          <w:rFonts w:cs="Arial"/>
          <w:lang w:val="fr-FR"/>
        </w:rPr>
        <w:t>Inleiding</w:t>
      </w:r>
      <w:r w:rsidRPr="0039707F">
        <w:rPr>
          <w:rFonts w:cs="Arial"/>
          <w:lang w:val="fr-FR"/>
        </w:rPr>
        <w:t>-RM-14</w:t>
      </w:r>
    </w:p>
    <w:p w14:paraId="3614FDD7" w14:textId="523A33D8" w:rsidR="002F64FD" w:rsidRDefault="002F64FD" w:rsidP="002F64FD">
      <w:pPr>
        <w:pStyle w:val="Plattetekstinspringen2"/>
        <w:numPr>
          <w:ilvl w:val="0"/>
          <w:numId w:val="82"/>
        </w:numPr>
        <w:spacing w:after="0" w:line="240" w:lineRule="auto"/>
        <w:rPr>
          <w:rFonts w:cs="Arial"/>
          <w:lang w:val="fr-FR"/>
        </w:rPr>
      </w:pPr>
      <w:r>
        <w:rPr>
          <w:rFonts w:cs="Arial"/>
          <w:lang w:val="fr-FR"/>
        </w:rPr>
        <w:t xml:space="preserve">Powerpoint </w:t>
      </w:r>
      <w:proofErr w:type="spellStart"/>
      <w:r>
        <w:rPr>
          <w:rFonts w:cs="Arial"/>
          <w:lang w:val="fr-FR"/>
        </w:rPr>
        <w:t>Inleiding</w:t>
      </w:r>
      <w:proofErr w:type="spellEnd"/>
      <w:r>
        <w:rPr>
          <w:rFonts w:cs="Arial"/>
          <w:lang w:val="fr-FR"/>
        </w:rPr>
        <w:t xml:space="preserve"> </w:t>
      </w:r>
      <w:r w:rsidR="008D3782">
        <w:rPr>
          <w:rFonts w:cs="Arial"/>
          <w:lang w:val="fr-FR"/>
        </w:rPr>
        <w:t>osteopathie</w:t>
      </w:r>
      <w:r>
        <w:rPr>
          <w:rFonts w:cs="Arial"/>
          <w:lang w:val="fr-FR"/>
        </w:rPr>
        <w:t xml:space="preserve"> RM</w:t>
      </w:r>
    </w:p>
    <w:p w14:paraId="5E5AE643" w14:textId="77777777" w:rsidR="002F64FD" w:rsidRPr="0039707F" w:rsidRDefault="002F64FD" w:rsidP="002F64FD">
      <w:pPr>
        <w:pStyle w:val="Plattetekstinspringen2"/>
        <w:numPr>
          <w:ilvl w:val="0"/>
          <w:numId w:val="82"/>
        </w:numPr>
        <w:spacing w:after="0" w:line="240" w:lineRule="auto"/>
        <w:rPr>
          <w:rFonts w:cs="Arial"/>
          <w:lang w:val="fr-FR"/>
        </w:rPr>
      </w:pPr>
      <w:proofErr w:type="spellStart"/>
      <w:r>
        <w:rPr>
          <w:rFonts w:cs="Arial"/>
          <w:lang w:val="fr-FR"/>
        </w:rPr>
        <w:t>Literatuur</w:t>
      </w:r>
      <w:proofErr w:type="spellEnd"/>
    </w:p>
    <w:p w14:paraId="60408B47" w14:textId="75F9DE76" w:rsidR="002F64FD" w:rsidRDefault="002F64FD" w:rsidP="002F64FD">
      <w:pPr>
        <w:rPr>
          <w:lang w:val="en-GB"/>
        </w:rPr>
      </w:pPr>
    </w:p>
    <w:p w14:paraId="0DD84557" w14:textId="3CE8C072" w:rsidR="00AB0201" w:rsidRDefault="00AB0201" w:rsidP="002F64FD">
      <w:pPr>
        <w:rPr>
          <w:lang w:val="en-GB"/>
        </w:rPr>
      </w:pPr>
    </w:p>
    <w:p w14:paraId="482BA4D6" w14:textId="32EC7198" w:rsidR="00C60698" w:rsidRDefault="00C60698">
      <w:pPr>
        <w:overflowPunct/>
        <w:autoSpaceDE/>
        <w:autoSpaceDN/>
        <w:adjustRightInd/>
        <w:textAlignment w:val="auto"/>
        <w:rPr>
          <w:lang w:val="en-GB"/>
        </w:rPr>
      </w:pPr>
      <w:r>
        <w:rPr>
          <w:lang w:val="en-GB"/>
        </w:rPr>
        <w:br w:type="page"/>
      </w:r>
    </w:p>
    <w:p w14:paraId="33CEAAE9" w14:textId="77777777" w:rsidR="00AB0201" w:rsidRDefault="00AB0201" w:rsidP="002F64FD">
      <w:pPr>
        <w:rPr>
          <w:lang w:val="en-GB"/>
        </w:rPr>
      </w:pPr>
    </w:p>
    <w:p w14:paraId="66C7A51B" w14:textId="57B6A37A" w:rsidR="00AB0201" w:rsidRPr="007A761E" w:rsidRDefault="00C60698" w:rsidP="002F64FD">
      <w:pPr>
        <w:rPr>
          <w:b/>
          <w:bCs/>
          <w:lang w:val="en-GB"/>
        </w:rPr>
      </w:pPr>
      <w:bookmarkStart w:id="285" w:name="_Hlk13760907"/>
      <w:proofErr w:type="spellStart"/>
      <w:r w:rsidRPr="007A761E">
        <w:rPr>
          <w:b/>
          <w:bCs/>
          <w:lang w:val="en-GB"/>
        </w:rPr>
        <w:t>Lesinhoud</w:t>
      </w:r>
      <w:proofErr w:type="spellEnd"/>
      <w:r w:rsidRPr="007A761E">
        <w:rPr>
          <w:b/>
          <w:bCs/>
          <w:lang w:val="en-GB"/>
        </w:rPr>
        <w:t xml:space="preserve"> concept</w:t>
      </w:r>
      <w:r w:rsidR="007A761E">
        <w:rPr>
          <w:b/>
          <w:bCs/>
          <w:lang w:val="en-GB"/>
        </w:rPr>
        <w:t xml:space="preserve"> Osteopathie</w:t>
      </w:r>
    </w:p>
    <w:p w14:paraId="6E38E42A" w14:textId="7A718A38" w:rsidR="00C60698" w:rsidRDefault="00417498" w:rsidP="00417498">
      <w:pPr>
        <w:pStyle w:val="Lijstalinea"/>
        <w:numPr>
          <w:ilvl w:val="0"/>
          <w:numId w:val="79"/>
        </w:numPr>
        <w:rPr>
          <w:rFonts w:ascii="Arial" w:hAnsi="Arial" w:cs="Arial"/>
          <w:lang w:val="en-GB"/>
        </w:rPr>
      </w:pPr>
      <w:proofErr w:type="spellStart"/>
      <w:r w:rsidRPr="00417498">
        <w:rPr>
          <w:rFonts w:ascii="Arial" w:hAnsi="Arial" w:cs="Arial"/>
          <w:lang w:val="en-GB"/>
        </w:rPr>
        <w:t>Definitie</w:t>
      </w:r>
      <w:proofErr w:type="spellEnd"/>
      <w:r w:rsidRPr="00417498">
        <w:rPr>
          <w:rFonts w:ascii="Arial" w:hAnsi="Arial" w:cs="Arial"/>
          <w:lang w:val="en-GB"/>
        </w:rPr>
        <w:t xml:space="preserve"> osteopathie</w:t>
      </w:r>
    </w:p>
    <w:p w14:paraId="7B09CBC0" w14:textId="1238659B" w:rsidR="001D4050" w:rsidRPr="001D4050" w:rsidRDefault="00571BBE" w:rsidP="00571BBE">
      <w:pPr>
        <w:pStyle w:val="Lijstalinea"/>
        <w:numPr>
          <w:ilvl w:val="0"/>
          <w:numId w:val="79"/>
        </w:numPr>
        <w:rPr>
          <w:rFonts w:ascii="Arial" w:hAnsi="Arial" w:cs="Arial"/>
        </w:rPr>
      </w:pPr>
      <w:r w:rsidRPr="00AC7681">
        <w:rPr>
          <w:rFonts w:ascii="Arial" w:hAnsi="Arial" w:cs="Arial"/>
        </w:rPr>
        <w:t xml:space="preserve">Rondje: </w:t>
      </w:r>
      <w:r w:rsidR="001D4050" w:rsidRPr="00AC7681">
        <w:rPr>
          <w:rFonts w:ascii="Arial" w:hAnsi="Arial" w:cs="Arial"/>
        </w:rPr>
        <w:t>(gebruiken om veelzijdigheid van vak aan te tonen)</w:t>
      </w:r>
    </w:p>
    <w:p w14:paraId="21C0A5D2" w14:textId="77777777" w:rsidR="001D4050" w:rsidRPr="001D4050" w:rsidRDefault="00571BBE" w:rsidP="001D4050">
      <w:pPr>
        <w:pStyle w:val="Lijstalinea"/>
        <w:numPr>
          <w:ilvl w:val="1"/>
          <w:numId w:val="79"/>
        </w:numPr>
        <w:rPr>
          <w:rFonts w:ascii="Arial" w:hAnsi="Arial" w:cs="Arial"/>
        </w:rPr>
      </w:pPr>
      <w:r w:rsidRPr="00571BBE">
        <w:rPr>
          <w:rFonts w:ascii="Arial" w:hAnsi="Arial" w:cs="Arial"/>
          <w:lang w:val="en-US"/>
        </w:rPr>
        <w:t>Wie ben je</w:t>
      </w:r>
    </w:p>
    <w:p w14:paraId="49E1A3B5" w14:textId="45853149" w:rsidR="00571BBE" w:rsidRPr="00571BBE" w:rsidRDefault="00571BBE" w:rsidP="001D4050">
      <w:pPr>
        <w:pStyle w:val="Lijstalinea"/>
        <w:numPr>
          <w:ilvl w:val="1"/>
          <w:numId w:val="79"/>
        </w:numPr>
        <w:rPr>
          <w:rFonts w:ascii="Arial" w:hAnsi="Arial" w:cs="Arial"/>
        </w:rPr>
      </w:pPr>
      <w:r w:rsidRPr="00571BBE">
        <w:rPr>
          <w:rFonts w:ascii="Arial" w:hAnsi="Arial" w:cs="Arial"/>
          <w:lang w:val="en-US"/>
        </w:rPr>
        <w:t xml:space="preserve"> Wat is je </w:t>
      </w:r>
      <w:proofErr w:type="spellStart"/>
      <w:r w:rsidRPr="00571BBE">
        <w:rPr>
          <w:rFonts w:ascii="Arial" w:hAnsi="Arial" w:cs="Arial"/>
          <w:lang w:val="en-US"/>
        </w:rPr>
        <w:t>beroep</w:t>
      </w:r>
      <w:proofErr w:type="spellEnd"/>
    </w:p>
    <w:p w14:paraId="70524113" w14:textId="76A63D21" w:rsidR="00571BBE" w:rsidRPr="00571BBE" w:rsidRDefault="00571BBE" w:rsidP="001D4050">
      <w:pPr>
        <w:pStyle w:val="Lijstalinea"/>
        <w:numPr>
          <w:ilvl w:val="1"/>
          <w:numId w:val="79"/>
        </w:numPr>
        <w:rPr>
          <w:rFonts w:ascii="Arial" w:hAnsi="Arial" w:cs="Arial"/>
        </w:rPr>
      </w:pPr>
      <w:r w:rsidRPr="00571BBE">
        <w:rPr>
          <w:rFonts w:ascii="Arial" w:hAnsi="Arial" w:cs="Arial"/>
          <w:lang w:val="en-US"/>
        </w:rPr>
        <w:t>Wat is je (</w:t>
      </w:r>
      <w:proofErr w:type="spellStart"/>
      <w:r w:rsidRPr="00571BBE">
        <w:rPr>
          <w:rFonts w:ascii="Arial" w:hAnsi="Arial" w:cs="Arial"/>
          <w:lang w:val="en-US"/>
        </w:rPr>
        <w:t>medische</w:t>
      </w:r>
      <w:proofErr w:type="spellEnd"/>
      <w:r w:rsidRPr="00571BBE">
        <w:rPr>
          <w:rFonts w:ascii="Arial" w:hAnsi="Arial" w:cs="Arial"/>
          <w:lang w:val="en-US"/>
        </w:rPr>
        <w:t xml:space="preserve">) </w:t>
      </w:r>
      <w:proofErr w:type="spellStart"/>
      <w:r w:rsidRPr="00571BBE">
        <w:rPr>
          <w:rFonts w:ascii="Arial" w:hAnsi="Arial" w:cs="Arial"/>
          <w:lang w:val="en-US"/>
        </w:rPr>
        <w:t>achtergrond</w:t>
      </w:r>
      <w:proofErr w:type="spellEnd"/>
    </w:p>
    <w:p w14:paraId="1E976C71" w14:textId="62842501" w:rsidR="00571BBE" w:rsidRPr="00571BBE" w:rsidRDefault="00571BBE" w:rsidP="001D4050">
      <w:pPr>
        <w:pStyle w:val="Lijstalinea"/>
        <w:numPr>
          <w:ilvl w:val="1"/>
          <w:numId w:val="79"/>
        </w:numPr>
        <w:rPr>
          <w:rFonts w:ascii="Arial" w:hAnsi="Arial" w:cs="Arial"/>
        </w:rPr>
      </w:pPr>
      <w:r w:rsidRPr="00571BBE">
        <w:rPr>
          <w:rFonts w:ascii="Arial" w:hAnsi="Arial" w:cs="Arial"/>
          <w:lang w:val="en-US"/>
        </w:rPr>
        <w:t xml:space="preserve">Wat is je </w:t>
      </w:r>
      <w:proofErr w:type="spellStart"/>
      <w:r w:rsidRPr="00571BBE">
        <w:rPr>
          <w:rFonts w:ascii="Arial" w:hAnsi="Arial" w:cs="Arial"/>
          <w:lang w:val="en-US"/>
        </w:rPr>
        <w:t>passie</w:t>
      </w:r>
      <w:proofErr w:type="spellEnd"/>
    </w:p>
    <w:p w14:paraId="3227EC51" w14:textId="028C87AF" w:rsidR="00571BBE" w:rsidRPr="00571BBE" w:rsidRDefault="00571BBE" w:rsidP="001D4050">
      <w:pPr>
        <w:pStyle w:val="Lijstalinea"/>
        <w:numPr>
          <w:ilvl w:val="1"/>
          <w:numId w:val="79"/>
        </w:numPr>
        <w:rPr>
          <w:rFonts w:ascii="Arial" w:hAnsi="Arial" w:cs="Arial"/>
        </w:rPr>
      </w:pPr>
      <w:r w:rsidRPr="00571BBE">
        <w:rPr>
          <w:rFonts w:ascii="Arial" w:hAnsi="Arial" w:cs="Arial"/>
          <w:lang w:val="en-US"/>
        </w:rPr>
        <w:t xml:space="preserve">Wat </w:t>
      </w:r>
      <w:proofErr w:type="spellStart"/>
      <w:r w:rsidRPr="00571BBE">
        <w:rPr>
          <w:rFonts w:ascii="Arial" w:hAnsi="Arial" w:cs="Arial"/>
          <w:lang w:val="en-US"/>
        </w:rPr>
        <w:t>denk</w:t>
      </w:r>
      <w:proofErr w:type="spellEnd"/>
      <w:r w:rsidRPr="00571BBE">
        <w:rPr>
          <w:rFonts w:ascii="Arial" w:hAnsi="Arial" w:cs="Arial"/>
          <w:lang w:val="en-US"/>
        </w:rPr>
        <w:t xml:space="preserve"> je te </w:t>
      </w:r>
      <w:proofErr w:type="spellStart"/>
      <w:r w:rsidRPr="00571BBE">
        <w:rPr>
          <w:rFonts w:ascii="Arial" w:hAnsi="Arial" w:cs="Arial"/>
          <w:lang w:val="en-US"/>
        </w:rPr>
        <w:t>verwachten</w:t>
      </w:r>
      <w:proofErr w:type="spellEnd"/>
    </w:p>
    <w:p w14:paraId="70D070D0" w14:textId="44EF0180" w:rsidR="00417498" w:rsidRDefault="00B562E9" w:rsidP="00417498">
      <w:pPr>
        <w:pStyle w:val="Lijstalinea"/>
        <w:numPr>
          <w:ilvl w:val="0"/>
          <w:numId w:val="79"/>
        </w:numPr>
        <w:rPr>
          <w:rFonts w:ascii="Arial" w:hAnsi="Arial" w:cs="Arial"/>
          <w:lang w:val="en-GB"/>
        </w:rPr>
      </w:pPr>
      <w:proofErr w:type="spellStart"/>
      <w:r>
        <w:rPr>
          <w:rFonts w:ascii="Arial" w:hAnsi="Arial" w:cs="Arial"/>
          <w:lang w:val="en-GB"/>
        </w:rPr>
        <w:t>Principes</w:t>
      </w:r>
      <w:proofErr w:type="spellEnd"/>
      <w:r>
        <w:rPr>
          <w:rFonts w:ascii="Arial" w:hAnsi="Arial" w:cs="Arial"/>
          <w:lang w:val="en-GB"/>
        </w:rPr>
        <w:t xml:space="preserve"> Osteopathie</w:t>
      </w:r>
    </w:p>
    <w:p w14:paraId="2019627E" w14:textId="706FEB27" w:rsidR="00B562E9" w:rsidRDefault="00B562E9" w:rsidP="00B562E9">
      <w:pPr>
        <w:pStyle w:val="Lijstalinea"/>
        <w:numPr>
          <w:ilvl w:val="1"/>
          <w:numId w:val="79"/>
        </w:numPr>
        <w:rPr>
          <w:rFonts w:ascii="Arial" w:hAnsi="Arial" w:cs="Arial"/>
          <w:lang w:val="en-GB"/>
        </w:rPr>
      </w:pPr>
      <w:proofErr w:type="spellStart"/>
      <w:r>
        <w:rPr>
          <w:rFonts w:ascii="Arial" w:hAnsi="Arial" w:cs="Arial"/>
          <w:lang w:val="en-GB"/>
        </w:rPr>
        <w:t>Biologische</w:t>
      </w:r>
      <w:proofErr w:type="spellEnd"/>
      <w:r>
        <w:rPr>
          <w:rFonts w:ascii="Arial" w:hAnsi="Arial" w:cs="Arial"/>
          <w:lang w:val="en-GB"/>
        </w:rPr>
        <w:t xml:space="preserve"> </w:t>
      </w:r>
      <w:proofErr w:type="spellStart"/>
      <w:r>
        <w:rPr>
          <w:rFonts w:ascii="Arial" w:hAnsi="Arial" w:cs="Arial"/>
          <w:lang w:val="en-GB"/>
        </w:rPr>
        <w:t>eenheid</w:t>
      </w:r>
      <w:proofErr w:type="spellEnd"/>
    </w:p>
    <w:p w14:paraId="109D33DA" w14:textId="5245971D" w:rsidR="00B562E9" w:rsidRDefault="0021473C" w:rsidP="00B562E9">
      <w:pPr>
        <w:pStyle w:val="Lijstalinea"/>
        <w:numPr>
          <w:ilvl w:val="1"/>
          <w:numId w:val="79"/>
        </w:numPr>
        <w:rPr>
          <w:rFonts w:ascii="Arial" w:hAnsi="Arial" w:cs="Arial"/>
          <w:lang w:val="en-GB"/>
        </w:rPr>
      </w:pPr>
      <w:proofErr w:type="spellStart"/>
      <w:r>
        <w:rPr>
          <w:rFonts w:ascii="Arial" w:hAnsi="Arial" w:cs="Arial"/>
          <w:lang w:val="en-GB"/>
        </w:rPr>
        <w:t>Structuur</w:t>
      </w:r>
      <w:proofErr w:type="spellEnd"/>
      <w:r>
        <w:rPr>
          <w:rFonts w:ascii="Arial" w:hAnsi="Arial" w:cs="Arial"/>
          <w:lang w:val="en-GB"/>
        </w:rPr>
        <w:t xml:space="preserve"> </w:t>
      </w:r>
      <w:r w:rsidRPr="0021473C">
        <w:rPr>
          <w:rFonts w:ascii="Arial" w:hAnsi="Arial" w:cs="Arial"/>
          <w:lang w:val="en-GB"/>
        </w:rPr>
        <w:sym w:font="Wingdings" w:char="F0DF"/>
      </w:r>
      <w:r w:rsidRPr="0021473C">
        <w:rPr>
          <w:rFonts w:ascii="Arial" w:hAnsi="Arial" w:cs="Arial"/>
          <w:lang w:val="en-GB"/>
        </w:rPr>
        <w:sym w:font="Wingdings" w:char="F0E0"/>
      </w:r>
      <w:r>
        <w:rPr>
          <w:rFonts w:ascii="Arial" w:hAnsi="Arial" w:cs="Arial"/>
          <w:lang w:val="en-GB"/>
        </w:rPr>
        <w:t xml:space="preserve"> </w:t>
      </w:r>
      <w:proofErr w:type="spellStart"/>
      <w:r>
        <w:rPr>
          <w:rFonts w:ascii="Arial" w:hAnsi="Arial" w:cs="Arial"/>
          <w:lang w:val="en-GB"/>
        </w:rPr>
        <w:t>functie</w:t>
      </w:r>
      <w:proofErr w:type="spellEnd"/>
    </w:p>
    <w:p w14:paraId="52C30AE7" w14:textId="78A16DDE" w:rsidR="0021473C" w:rsidRDefault="0021473C" w:rsidP="00B562E9">
      <w:pPr>
        <w:pStyle w:val="Lijstalinea"/>
        <w:numPr>
          <w:ilvl w:val="1"/>
          <w:numId w:val="79"/>
        </w:numPr>
        <w:rPr>
          <w:rFonts w:ascii="Arial" w:hAnsi="Arial" w:cs="Arial"/>
          <w:lang w:val="en-GB"/>
        </w:rPr>
      </w:pPr>
      <w:proofErr w:type="spellStart"/>
      <w:r>
        <w:rPr>
          <w:rFonts w:ascii="Arial" w:hAnsi="Arial" w:cs="Arial"/>
          <w:lang w:val="en-GB"/>
        </w:rPr>
        <w:t>Zeklfregulatie</w:t>
      </w:r>
      <w:proofErr w:type="spellEnd"/>
      <w:r>
        <w:rPr>
          <w:rFonts w:ascii="Arial" w:hAnsi="Arial" w:cs="Arial"/>
          <w:lang w:val="en-GB"/>
        </w:rPr>
        <w:t xml:space="preserve"> &amp; </w:t>
      </w:r>
      <w:proofErr w:type="spellStart"/>
      <w:r>
        <w:rPr>
          <w:rFonts w:ascii="Arial" w:hAnsi="Arial" w:cs="Arial"/>
          <w:lang w:val="en-GB"/>
        </w:rPr>
        <w:t>evenwicht</w:t>
      </w:r>
      <w:proofErr w:type="spellEnd"/>
    </w:p>
    <w:p w14:paraId="38D7AC05" w14:textId="4EED4113" w:rsidR="00B562E9" w:rsidRDefault="00362658" w:rsidP="00417498">
      <w:pPr>
        <w:pStyle w:val="Lijstalinea"/>
        <w:numPr>
          <w:ilvl w:val="0"/>
          <w:numId w:val="79"/>
        </w:numPr>
        <w:rPr>
          <w:rFonts w:ascii="Arial" w:hAnsi="Arial" w:cs="Arial"/>
          <w:lang w:val="en-GB"/>
        </w:rPr>
      </w:pPr>
      <w:proofErr w:type="spellStart"/>
      <w:r>
        <w:rPr>
          <w:rFonts w:ascii="Arial" w:hAnsi="Arial" w:cs="Arial"/>
          <w:lang w:val="en-GB"/>
        </w:rPr>
        <w:t>Betekenis</w:t>
      </w:r>
      <w:proofErr w:type="spellEnd"/>
      <w:r>
        <w:rPr>
          <w:rFonts w:ascii="Arial" w:hAnsi="Arial" w:cs="Arial"/>
          <w:lang w:val="en-GB"/>
        </w:rPr>
        <w:t xml:space="preserve"> </w:t>
      </w:r>
      <w:proofErr w:type="spellStart"/>
      <w:r>
        <w:rPr>
          <w:rFonts w:ascii="Arial" w:hAnsi="Arial" w:cs="Arial"/>
          <w:lang w:val="en-GB"/>
        </w:rPr>
        <w:t>w</w:t>
      </w:r>
      <w:r w:rsidR="005B3569">
        <w:rPr>
          <w:rFonts w:ascii="Arial" w:hAnsi="Arial" w:cs="Arial"/>
          <w:lang w:val="en-GB"/>
        </w:rPr>
        <w:t>o</w:t>
      </w:r>
      <w:r>
        <w:rPr>
          <w:rFonts w:ascii="Arial" w:hAnsi="Arial" w:cs="Arial"/>
          <w:lang w:val="en-GB"/>
        </w:rPr>
        <w:t>ord</w:t>
      </w:r>
      <w:proofErr w:type="spellEnd"/>
      <w:r>
        <w:rPr>
          <w:rFonts w:ascii="Arial" w:hAnsi="Arial" w:cs="Arial"/>
          <w:lang w:val="en-GB"/>
        </w:rPr>
        <w:t xml:space="preserve"> osteopathie</w:t>
      </w:r>
    </w:p>
    <w:p w14:paraId="1C77E4C3" w14:textId="7EE64E17" w:rsidR="00362658" w:rsidRPr="00AC7681" w:rsidRDefault="003D06AF" w:rsidP="00417498">
      <w:pPr>
        <w:pStyle w:val="Lijstalinea"/>
        <w:numPr>
          <w:ilvl w:val="0"/>
          <w:numId w:val="79"/>
        </w:numPr>
        <w:rPr>
          <w:rFonts w:ascii="Arial" w:hAnsi="Arial" w:cs="Arial"/>
        </w:rPr>
      </w:pPr>
      <w:r w:rsidRPr="00AC7681">
        <w:rPr>
          <w:rFonts w:ascii="Arial" w:hAnsi="Arial" w:cs="Arial"/>
        </w:rPr>
        <w:t>Beknopte geschiedenis (</w:t>
      </w:r>
      <w:r w:rsidRPr="003D06AF">
        <w:rPr>
          <w:rFonts w:ascii="Arial" w:hAnsi="Arial" w:cs="Arial"/>
          <w:lang w:val="en-GB"/>
        </w:rPr>
        <w:sym w:font="Wingdings" w:char="F0E0"/>
      </w:r>
      <w:r w:rsidRPr="00AC7681">
        <w:rPr>
          <w:rFonts w:ascii="Arial" w:hAnsi="Arial" w:cs="Arial"/>
        </w:rPr>
        <w:t xml:space="preserve"> andere lessen geschiedenis geneeskunde, osteopathie)</w:t>
      </w:r>
    </w:p>
    <w:p w14:paraId="3FAFCDD5" w14:textId="77777777" w:rsidR="005B3569" w:rsidRDefault="005B3569" w:rsidP="005B3569">
      <w:pPr>
        <w:pStyle w:val="Lijstalinea"/>
        <w:numPr>
          <w:ilvl w:val="0"/>
          <w:numId w:val="79"/>
        </w:numPr>
        <w:rPr>
          <w:rFonts w:ascii="Arial" w:hAnsi="Arial" w:cs="Arial"/>
          <w:lang w:val="en-GB"/>
        </w:rPr>
      </w:pPr>
      <w:proofErr w:type="spellStart"/>
      <w:r>
        <w:rPr>
          <w:rFonts w:ascii="Arial" w:hAnsi="Arial" w:cs="Arial"/>
          <w:lang w:val="en-GB"/>
        </w:rPr>
        <w:t>Onderzoek</w:t>
      </w:r>
      <w:proofErr w:type="spellEnd"/>
      <w:r>
        <w:rPr>
          <w:rFonts w:ascii="Arial" w:hAnsi="Arial" w:cs="Arial"/>
          <w:lang w:val="en-GB"/>
        </w:rPr>
        <w:t xml:space="preserve">, diagnose, </w:t>
      </w:r>
      <w:proofErr w:type="spellStart"/>
      <w:r>
        <w:rPr>
          <w:rFonts w:ascii="Arial" w:hAnsi="Arial" w:cs="Arial"/>
          <w:lang w:val="en-GB"/>
        </w:rPr>
        <w:t>therapie</w:t>
      </w:r>
      <w:proofErr w:type="spellEnd"/>
    </w:p>
    <w:p w14:paraId="644ED78B" w14:textId="0D9B786D" w:rsidR="005B3569" w:rsidRDefault="00001F14" w:rsidP="00417498">
      <w:pPr>
        <w:pStyle w:val="Lijstalinea"/>
        <w:numPr>
          <w:ilvl w:val="0"/>
          <w:numId w:val="79"/>
        </w:numPr>
        <w:rPr>
          <w:rFonts w:ascii="Arial" w:hAnsi="Arial" w:cs="Arial"/>
          <w:lang w:val="en-GB"/>
        </w:rPr>
      </w:pPr>
      <w:r>
        <w:rPr>
          <w:rFonts w:ascii="Arial" w:hAnsi="Arial" w:cs="Arial"/>
          <w:lang w:val="en-GB"/>
        </w:rPr>
        <w:t xml:space="preserve">5 </w:t>
      </w:r>
      <w:proofErr w:type="spellStart"/>
      <w:r>
        <w:rPr>
          <w:rFonts w:ascii="Arial" w:hAnsi="Arial" w:cs="Arial"/>
          <w:lang w:val="en-GB"/>
        </w:rPr>
        <w:t>modellen</w:t>
      </w:r>
      <w:proofErr w:type="spellEnd"/>
      <w:r>
        <w:rPr>
          <w:rFonts w:ascii="Arial" w:hAnsi="Arial" w:cs="Arial"/>
          <w:lang w:val="en-GB"/>
        </w:rPr>
        <w:t xml:space="preserve"> in de </w:t>
      </w:r>
      <w:proofErr w:type="spellStart"/>
      <w:r>
        <w:rPr>
          <w:rFonts w:ascii="Arial" w:hAnsi="Arial" w:cs="Arial"/>
          <w:lang w:val="en-GB"/>
        </w:rPr>
        <w:t>verklaring</w:t>
      </w:r>
      <w:proofErr w:type="spellEnd"/>
    </w:p>
    <w:p w14:paraId="2067A246" w14:textId="53140963" w:rsidR="00E11CD3" w:rsidRPr="00417498" w:rsidRDefault="00E11CD3" w:rsidP="00417498">
      <w:pPr>
        <w:pStyle w:val="Lijstalinea"/>
        <w:numPr>
          <w:ilvl w:val="0"/>
          <w:numId w:val="79"/>
        </w:numPr>
        <w:rPr>
          <w:rFonts w:ascii="Arial" w:hAnsi="Arial" w:cs="Arial"/>
          <w:lang w:val="en-GB"/>
        </w:rPr>
      </w:pPr>
      <w:proofErr w:type="spellStart"/>
      <w:r>
        <w:rPr>
          <w:rFonts w:ascii="Arial" w:hAnsi="Arial" w:cs="Arial"/>
          <w:lang w:val="en-GB"/>
        </w:rPr>
        <w:t>Primaire</w:t>
      </w:r>
      <w:proofErr w:type="spellEnd"/>
      <w:r>
        <w:rPr>
          <w:rFonts w:ascii="Arial" w:hAnsi="Arial" w:cs="Arial"/>
          <w:lang w:val="en-GB"/>
        </w:rPr>
        <w:t xml:space="preserve">, </w:t>
      </w:r>
      <w:proofErr w:type="spellStart"/>
      <w:r>
        <w:rPr>
          <w:rFonts w:ascii="Arial" w:hAnsi="Arial" w:cs="Arial"/>
          <w:lang w:val="en-GB"/>
        </w:rPr>
        <w:t>secundaire</w:t>
      </w:r>
      <w:proofErr w:type="spellEnd"/>
      <w:r>
        <w:rPr>
          <w:rFonts w:ascii="Arial" w:hAnsi="Arial" w:cs="Arial"/>
          <w:lang w:val="en-GB"/>
        </w:rPr>
        <w:t xml:space="preserve"> </w:t>
      </w:r>
      <w:proofErr w:type="spellStart"/>
      <w:r>
        <w:rPr>
          <w:rFonts w:ascii="Arial" w:hAnsi="Arial" w:cs="Arial"/>
          <w:lang w:val="en-GB"/>
        </w:rPr>
        <w:t>dysfunctie</w:t>
      </w:r>
      <w:proofErr w:type="spellEnd"/>
      <w:r>
        <w:rPr>
          <w:rFonts w:ascii="Arial" w:hAnsi="Arial" w:cs="Arial"/>
          <w:lang w:val="en-GB"/>
        </w:rPr>
        <w:t xml:space="preserve">, </w:t>
      </w:r>
      <w:proofErr w:type="spellStart"/>
      <w:r>
        <w:rPr>
          <w:rFonts w:ascii="Arial" w:hAnsi="Arial" w:cs="Arial"/>
          <w:lang w:val="en-GB"/>
        </w:rPr>
        <w:t>compensatie</w:t>
      </w:r>
      <w:proofErr w:type="spellEnd"/>
    </w:p>
    <w:p w14:paraId="0CAF33FA" w14:textId="77777777" w:rsidR="00417498" w:rsidRDefault="00417498" w:rsidP="002F64FD">
      <w:pPr>
        <w:rPr>
          <w:lang w:val="en-GB"/>
        </w:rPr>
      </w:pPr>
    </w:p>
    <w:p w14:paraId="26CC997A" w14:textId="12289C30" w:rsidR="00AB0201" w:rsidRDefault="00AB0201" w:rsidP="002F64FD">
      <w:pPr>
        <w:rPr>
          <w:lang w:val="en-GB"/>
        </w:rPr>
      </w:pPr>
    </w:p>
    <w:p w14:paraId="3AFCA020" w14:textId="613BD66E" w:rsidR="00AB0201" w:rsidRPr="002E768F" w:rsidRDefault="00AB0201" w:rsidP="002F64FD">
      <w:pPr>
        <w:rPr>
          <w:b/>
          <w:bCs/>
          <w:lang w:val="en-GB"/>
        </w:rPr>
      </w:pPr>
      <w:proofErr w:type="spellStart"/>
      <w:r w:rsidRPr="002E768F">
        <w:rPr>
          <w:b/>
          <w:bCs/>
          <w:lang w:val="en-GB"/>
        </w:rPr>
        <w:t>Lesinhoud</w:t>
      </w:r>
      <w:proofErr w:type="spellEnd"/>
      <w:r w:rsidR="005B75C2" w:rsidRPr="002E768F">
        <w:rPr>
          <w:b/>
          <w:bCs/>
          <w:lang w:val="en-GB"/>
        </w:rPr>
        <w:t xml:space="preserve"> </w:t>
      </w:r>
      <w:proofErr w:type="spellStart"/>
      <w:r w:rsidR="005B75C2" w:rsidRPr="002E768F">
        <w:rPr>
          <w:b/>
          <w:bCs/>
          <w:lang w:val="en-GB"/>
        </w:rPr>
        <w:t>praktisch</w:t>
      </w:r>
      <w:proofErr w:type="spellEnd"/>
      <w:r w:rsidR="005B75C2" w:rsidRPr="002E768F">
        <w:rPr>
          <w:b/>
          <w:bCs/>
          <w:lang w:val="en-GB"/>
        </w:rPr>
        <w:t>:</w:t>
      </w:r>
    </w:p>
    <w:p w14:paraId="4F9E1A78" w14:textId="48F473CE" w:rsidR="005B75C2" w:rsidRPr="00AC7681" w:rsidRDefault="005B75C2" w:rsidP="005B75C2">
      <w:pPr>
        <w:pStyle w:val="Lijstalinea"/>
        <w:numPr>
          <w:ilvl w:val="0"/>
          <w:numId w:val="92"/>
        </w:numPr>
        <w:rPr>
          <w:rFonts w:ascii="Arial" w:hAnsi="Arial" w:cs="Arial"/>
        </w:rPr>
      </w:pPr>
      <w:r w:rsidRPr="00AC7681">
        <w:rPr>
          <w:rFonts w:ascii="Arial" w:hAnsi="Arial" w:cs="Arial"/>
        </w:rPr>
        <w:t>Uitleg over het lesrooster</w:t>
      </w:r>
      <w:r w:rsidR="00001F14" w:rsidRPr="00AC7681">
        <w:rPr>
          <w:rFonts w:ascii="Arial" w:hAnsi="Arial" w:cs="Arial"/>
        </w:rPr>
        <w:t xml:space="preserve"> &amp; opbouw opleiding</w:t>
      </w:r>
    </w:p>
    <w:p w14:paraId="650B6FCA" w14:textId="169C91B2" w:rsidR="00407C9C" w:rsidRPr="00AC7681" w:rsidRDefault="00407C9C" w:rsidP="005B75C2">
      <w:pPr>
        <w:pStyle w:val="Lijstalinea"/>
        <w:numPr>
          <w:ilvl w:val="0"/>
          <w:numId w:val="92"/>
        </w:numPr>
        <w:rPr>
          <w:rFonts w:ascii="Arial" w:hAnsi="Arial" w:cs="Arial"/>
        </w:rPr>
      </w:pPr>
      <w:r w:rsidRPr="00AC7681">
        <w:rPr>
          <w:rFonts w:ascii="Arial" w:hAnsi="Arial" w:cs="Arial"/>
        </w:rPr>
        <w:t>Structuren van de opleiding (</w:t>
      </w:r>
      <w:proofErr w:type="spellStart"/>
      <w:r w:rsidRPr="00AC7681">
        <w:rPr>
          <w:rFonts w:ascii="Arial" w:hAnsi="Arial" w:cs="Arial"/>
        </w:rPr>
        <w:t>directive</w:t>
      </w:r>
      <w:proofErr w:type="spellEnd"/>
      <w:r w:rsidRPr="00AC7681">
        <w:rPr>
          <w:rFonts w:ascii="Arial" w:hAnsi="Arial" w:cs="Arial"/>
        </w:rPr>
        <w:t xml:space="preserve">, management, </w:t>
      </w:r>
      <w:proofErr w:type="spellStart"/>
      <w:r w:rsidRPr="00AC7681">
        <w:rPr>
          <w:rFonts w:ascii="Arial" w:hAnsi="Arial" w:cs="Arial"/>
        </w:rPr>
        <w:t>coordinatie</w:t>
      </w:r>
      <w:proofErr w:type="spellEnd"/>
      <w:r w:rsidRPr="00AC7681">
        <w:rPr>
          <w:rFonts w:ascii="Arial" w:hAnsi="Arial" w:cs="Arial"/>
        </w:rPr>
        <w:t xml:space="preserve">, </w:t>
      </w:r>
      <w:proofErr w:type="spellStart"/>
      <w:r w:rsidRPr="00AC7681">
        <w:rPr>
          <w:rFonts w:ascii="Arial" w:hAnsi="Arial" w:cs="Arial"/>
        </w:rPr>
        <w:t>secretariat</w:t>
      </w:r>
      <w:proofErr w:type="spellEnd"/>
      <w:r w:rsidRPr="00AC7681">
        <w:rPr>
          <w:rFonts w:ascii="Arial" w:hAnsi="Arial" w:cs="Arial"/>
        </w:rPr>
        <w:t>, docenten</w:t>
      </w:r>
      <w:r w:rsidR="00310216" w:rsidRPr="00AC7681">
        <w:rPr>
          <w:rFonts w:ascii="Arial" w:hAnsi="Arial" w:cs="Arial"/>
        </w:rPr>
        <w:t>)</w:t>
      </w:r>
    </w:p>
    <w:p w14:paraId="0F8E1310" w14:textId="1979F98E" w:rsidR="00310216" w:rsidRDefault="00310216" w:rsidP="005B75C2">
      <w:pPr>
        <w:pStyle w:val="Lijstalinea"/>
        <w:numPr>
          <w:ilvl w:val="0"/>
          <w:numId w:val="92"/>
        </w:numPr>
        <w:rPr>
          <w:rFonts w:ascii="Arial" w:hAnsi="Arial" w:cs="Arial"/>
          <w:lang w:val="en-GB"/>
        </w:rPr>
      </w:pPr>
      <w:proofErr w:type="spellStart"/>
      <w:r>
        <w:rPr>
          <w:rFonts w:ascii="Arial" w:hAnsi="Arial" w:cs="Arial"/>
          <w:lang w:val="en-GB"/>
        </w:rPr>
        <w:t>Structuren</w:t>
      </w:r>
      <w:proofErr w:type="spellEnd"/>
      <w:r>
        <w:rPr>
          <w:rFonts w:ascii="Arial" w:hAnsi="Arial" w:cs="Arial"/>
          <w:lang w:val="en-GB"/>
        </w:rPr>
        <w:t xml:space="preserve"> </w:t>
      </w:r>
      <w:proofErr w:type="spellStart"/>
      <w:r>
        <w:rPr>
          <w:rFonts w:ascii="Arial" w:hAnsi="Arial" w:cs="Arial"/>
          <w:lang w:val="en-GB"/>
        </w:rPr>
        <w:t>wekveld</w:t>
      </w:r>
      <w:proofErr w:type="spellEnd"/>
      <w:r>
        <w:rPr>
          <w:rFonts w:ascii="Arial" w:hAnsi="Arial" w:cs="Arial"/>
          <w:lang w:val="en-GB"/>
        </w:rPr>
        <w:t xml:space="preserve"> (NACO, NVO, NRO, NOF, OsEAN, EFFO)</w:t>
      </w:r>
    </w:p>
    <w:p w14:paraId="77677D52" w14:textId="68E7594C" w:rsidR="00C05C9F" w:rsidRDefault="00C05C9F" w:rsidP="005B75C2">
      <w:pPr>
        <w:pStyle w:val="Lijstalinea"/>
        <w:numPr>
          <w:ilvl w:val="0"/>
          <w:numId w:val="92"/>
        </w:numPr>
        <w:rPr>
          <w:rFonts w:ascii="Arial" w:hAnsi="Arial" w:cs="Arial"/>
          <w:lang w:val="en-GB"/>
        </w:rPr>
      </w:pPr>
      <w:proofErr w:type="spellStart"/>
      <w:r>
        <w:rPr>
          <w:rFonts w:ascii="Arial" w:hAnsi="Arial" w:cs="Arial"/>
          <w:lang w:val="en-GB"/>
        </w:rPr>
        <w:t>Snijzaal</w:t>
      </w:r>
      <w:proofErr w:type="spellEnd"/>
    </w:p>
    <w:p w14:paraId="0E59B512" w14:textId="4644C050" w:rsidR="00C05C9F" w:rsidRPr="002E768F" w:rsidRDefault="00C05C9F" w:rsidP="005B75C2">
      <w:pPr>
        <w:pStyle w:val="Lijstalinea"/>
        <w:numPr>
          <w:ilvl w:val="0"/>
          <w:numId w:val="92"/>
        </w:numPr>
        <w:rPr>
          <w:rFonts w:ascii="Arial" w:hAnsi="Arial" w:cs="Arial"/>
          <w:lang w:val="en-GB"/>
        </w:rPr>
      </w:pPr>
      <w:r>
        <w:rPr>
          <w:rFonts w:ascii="Arial" w:hAnsi="Arial" w:cs="Arial"/>
          <w:lang w:val="en-GB"/>
        </w:rPr>
        <w:t>masters</w:t>
      </w:r>
    </w:p>
    <w:p w14:paraId="3CAF77A8" w14:textId="15B0E305" w:rsidR="005B75C2" w:rsidRPr="002E768F" w:rsidRDefault="005B75C2" w:rsidP="005B75C2">
      <w:pPr>
        <w:pStyle w:val="Lijstalinea"/>
        <w:numPr>
          <w:ilvl w:val="0"/>
          <w:numId w:val="92"/>
        </w:numPr>
        <w:rPr>
          <w:rFonts w:ascii="Arial" w:hAnsi="Arial" w:cs="Arial"/>
          <w:lang w:val="en-GB"/>
        </w:rPr>
      </w:pPr>
      <w:proofErr w:type="spellStart"/>
      <w:r w:rsidRPr="002E768F">
        <w:rPr>
          <w:rFonts w:ascii="Arial" w:hAnsi="Arial" w:cs="Arial"/>
          <w:lang w:val="en-GB"/>
        </w:rPr>
        <w:t>Formeren</w:t>
      </w:r>
      <w:proofErr w:type="spellEnd"/>
      <w:r w:rsidRPr="002E768F">
        <w:rPr>
          <w:rFonts w:ascii="Arial" w:hAnsi="Arial" w:cs="Arial"/>
          <w:lang w:val="en-GB"/>
        </w:rPr>
        <w:t xml:space="preserve"> van </w:t>
      </w:r>
      <w:proofErr w:type="spellStart"/>
      <w:r w:rsidRPr="002E768F">
        <w:rPr>
          <w:rFonts w:ascii="Arial" w:hAnsi="Arial" w:cs="Arial"/>
          <w:lang w:val="en-GB"/>
        </w:rPr>
        <w:t>werkgroepen</w:t>
      </w:r>
      <w:proofErr w:type="spellEnd"/>
    </w:p>
    <w:p w14:paraId="3E01EC77" w14:textId="706578FE" w:rsidR="00981711" w:rsidRPr="002E768F" w:rsidRDefault="00981711" w:rsidP="00981711">
      <w:pPr>
        <w:pStyle w:val="Lijstalinea"/>
        <w:numPr>
          <w:ilvl w:val="1"/>
          <w:numId w:val="92"/>
        </w:numPr>
        <w:rPr>
          <w:rFonts w:ascii="Arial" w:hAnsi="Arial" w:cs="Arial"/>
          <w:lang w:val="en-GB"/>
        </w:rPr>
      </w:pPr>
      <w:proofErr w:type="spellStart"/>
      <w:r w:rsidRPr="002E768F">
        <w:rPr>
          <w:rFonts w:ascii="Arial" w:hAnsi="Arial" w:cs="Arial"/>
          <w:lang w:val="en-GB"/>
        </w:rPr>
        <w:t>Zelf</w:t>
      </w:r>
      <w:proofErr w:type="spellEnd"/>
      <w:r w:rsidRPr="002E768F">
        <w:rPr>
          <w:rFonts w:ascii="Arial" w:hAnsi="Arial" w:cs="Arial"/>
          <w:lang w:val="en-GB"/>
        </w:rPr>
        <w:t xml:space="preserve"> </w:t>
      </w:r>
      <w:proofErr w:type="spellStart"/>
      <w:r w:rsidRPr="002E768F">
        <w:rPr>
          <w:rFonts w:ascii="Arial" w:hAnsi="Arial" w:cs="Arial"/>
          <w:lang w:val="en-GB"/>
        </w:rPr>
        <w:t>samenstellen</w:t>
      </w:r>
      <w:proofErr w:type="spellEnd"/>
    </w:p>
    <w:p w14:paraId="7FDFA8C6" w14:textId="03C276B5" w:rsidR="00981711" w:rsidRPr="002E768F" w:rsidRDefault="00981711" w:rsidP="00981711">
      <w:pPr>
        <w:pStyle w:val="Lijstalinea"/>
        <w:numPr>
          <w:ilvl w:val="1"/>
          <w:numId w:val="92"/>
        </w:numPr>
        <w:rPr>
          <w:rFonts w:ascii="Arial" w:hAnsi="Arial" w:cs="Arial"/>
          <w:lang w:val="en-GB"/>
        </w:rPr>
      </w:pPr>
      <w:proofErr w:type="spellStart"/>
      <w:r w:rsidRPr="002E768F">
        <w:rPr>
          <w:rFonts w:ascii="Arial" w:hAnsi="Arial" w:cs="Arial"/>
          <w:lang w:val="en-GB"/>
        </w:rPr>
        <w:t>Meerdere</w:t>
      </w:r>
      <w:proofErr w:type="spellEnd"/>
      <w:r w:rsidRPr="002E768F">
        <w:rPr>
          <w:rFonts w:ascii="Arial" w:hAnsi="Arial" w:cs="Arial"/>
          <w:lang w:val="en-GB"/>
        </w:rPr>
        <w:t xml:space="preserve"> Jaren</w:t>
      </w:r>
    </w:p>
    <w:p w14:paraId="000BC959" w14:textId="284120D0" w:rsidR="00981711" w:rsidRPr="002E768F" w:rsidRDefault="00981711" w:rsidP="00981711">
      <w:pPr>
        <w:pStyle w:val="Lijstalinea"/>
        <w:numPr>
          <w:ilvl w:val="1"/>
          <w:numId w:val="92"/>
        </w:numPr>
        <w:rPr>
          <w:rFonts w:ascii="Arial" w:hAnsi="Arial" w:cs="Arial"/>
          <w:lang w:val="en-GB"/>
        </w:rPr>
      </w:pPr>
      <w:proofErr w:type="spellStart"/>
      <w:r w:rsidRPr="002E768F">
        <w:rPr>
          <w:rFonts w:ascii="Arial" w:hAnsi="Arial" w:cs="Arial"/>
          <w:lang w:val="en-GB"/>
        </w:rPr>
        <w:t>Toetsing</w:t>
      </w:r>
      <w:proofErr w:type="spellEnd"/>
      <w:r w:rsidRPr="002E768F">
        <w:rPr>
          <w:rFonts w:ascii="Arial" w:hAnsi="Arial" w:cs="Arial"/>
          <w:lang w:val="en-GB"/>
        </w:rPr>
        <w:t xml:space="preserve"> in </w:t>
      </w:r>
      <w:proofErr w:type="spellStart"/>
      <w:r w:rsidRPr="002E768F">
        <w:rPr>
          <w:rFonts w:ascii="Arial" w:hAnsi="Arial" w:cs="Arial"/>
          <w:lang w:val="en-GB"/>
        </w:rPr>
        <w:t>praktijktoetsen</w:t>
      </w:r>
      <w:proofErr w:type="spellEnd"/>
    </w:p>
    <w:p w14:paraId="6594A3E7" w14:textId="42DB1A85" w:rsidR="002E768F" w:rsidRPr="002E768F" w:rsidRDefault="002E768F" w:rsidP="00981711">
      <w:pPr>
        <w:pStyle w:val="Lijstalinea"/>
        <w:numPr>
          <w:ilvl w:val="1"/>
          <w:numId w:val="92"/>
        </w:numPr>
        <w:rPr>
          <w:rFonts w:ascii="Arial" w:hAnsi="Arial" w:cs="Arial"/>
          <w:lang w:val="en-GB"/>
        </w:rPr>
      </w:pPr>
      <w:r w:rsidRPr="002E768F">
        <w:rPr>
          <w:rFonts w:ascii="Arial" w:hAnsi="Arial" w:cs="Arial"/>
          <w:lang w:val="en-GB"/>
        </w:rPr>
        <w:t xml:space="preserve">Circa 4 </w:t>
      </w:r>
      <w:proofErr w:type="spellStart"/>
      <w:r w:rsidRPr="002E768F">
        <w:rPr>
          <w:rFonts w:ascii="Arial" w:hAnsi="Arial" w:cs="Arial"/>
          <w:lang w:val="en-GB"/>
        </w:rPr>
        <w:t>uur</w:t>
      </w:r>
      <w:proofErr w:type="spellEnd"/>
      <w:r w:rsidRPr="002E768F">
        <w:rPr>
          <w:rFonts w:ascii="Arial" w:hAnsi="Arial" w:cs="Arial"/>
          <w:lang w:val="en-GB"/>
        </w:rPr>
        <w:t xml:space="preserve"> per week</w:t>
      </w:r>
    </w:p>
    <w:p w14:paraId="27F7A23C" w14:textId="77777777" w:rsidR="00247903" w:rsidRPr="00417498" w:rsidRDefault="002E768F" w:rsidP="002E768F">
      <w:pPr>
        <w:pStyle w:val="Lijstalinea"/>
        <w:numPr>
          <w:ilvl w:val="0"/>
          <w:numId w:val="92"/>
        </w:numPr>
        <w:rPr>
          <w:rFonts w:ascii="Arial" w:hAnsi="Arial" w:cs="Arial"/>
          <w:lang w:val="en-GB"/>
        </w:rPr>
      </w:pPr>
      <w:r w:rsidRPr="00417498">
        <w:rPr>
          <w:rFonts w:ascii="Arial" w:hAnsi="Arial" w:cs="Arial"/>
          <w:lang w:val="en-GB"/>
        </w:rPr>
        <w:t>S</w:t>
      </w:r>
      <w:r w:rsidR="00247903" w:rsidRPr="00417498">
        <w:rPr>
          <w:rFonts w:ascii="Arial" w:hAnsi="Arial" w:cs="Arial"/>
          <w:lang w:val="en-GB"/>
        </w:rPr>
        <w:t xml:space="preserve">tage </w:t>
      </w:r>
    </w:p>
    <w:p w14:paraId="3F8B0E68" w14:textId="1D2A24BE" w:rsidR="00AB0201" w:rsidRPr="00417498" w:rsidRDefault="00247903" w:rsidP="00247903">
      <w:pPr>
        <w:pStyle w:val="Lijstalinea"/>
        <w:numPr>
          <w:ilvl w:val="1"/>
          <w:numId w:val="92"/>
        </w:numPr>
        <w:rPr>
          <w:rFonts w:ascii="Arial" w:hAnsi="Arial" w:cs="Arial"/>
          <w:lang w:val="en-GB"/>
        </w:rPr>
      </w:pPr>
      <w:proofErr w:type="spellStart"/>
      <w:r w:rsidRPr="00417498">
        <w:rPr>
          <w:rFonts w:ascii="Arial" w:hAnsi="Arial" w:cs="Arial"/>
          <w:lang w:val="en-GB"/>
        </w:rPr>
        <w:t>Stagehandboek</w:t>
      </w:r>
      <w:proofErr w:type="spellEnd"/>
    </w:p>
    <w:p w14:paraId="520281A9" w14:textId="17C35B25" w:rsidR="00247903" w:rsidRPr="00417498" w:rsidRDefault="00247903" w:rsidP="00247903">
      <w:pPr>
        <w:pStyle w:val="Lijstalinea"/>
        <w:numPr>
          <w:ilvl w:val="1"/>
          <w:numId w:val="92"/>
        </w:numPr>
        <w:rPr>
          <w:rFonts w:ascii="Arial" w:hAnsi="Arial" w:cs="Arial"/>
          <w:lang w:val="en-GB"/>
        </w:rPr>
      </w:pPr>
      <w:r w:rsidRPr="00417498">
        <w:rPr>
          <w:rFonts w:ascii="Arial" w:hAnsi="Arial" w:cs="Arial"/>
          <w:lang w:val="en-GB"/>
        </w:rPr>
        <w:t xml:space="preserve">5 </w:t>
      </w:r>
      <w:proofErr w:type="spellStart"/>
      <w:r w:rsidRPr="00417498">
        <w:rPr>
          <w:rFonts w:ascii="Arial" w:hAnsi="Arial" w:cs="Arial"/>
          <w:lang w:val="en-GB"/>
        </w:rPr>
        <w:t>jaar</w:t>
      </w:r>
      <w:proofErr w:type="spellEnd"/>
      <w:r w:rsidRPr="00417498">
        <w:rPr>
          <w:rFonts w:ascii="Arial" w:hAnsi="Arial" w:cs="Arial"/>
          <w:lang w:val="en-GB"/>
        </w:rPr>
        <w:t xml:space="preserve"> </w:t>
      </w:r>
      <w:r w:rsidR="00360B45" w:rsidRPr="00417498">
        <w:rPr>
          <w:rFonts w:ascii="Arial" w:hAnsi="Arial" w:cs="Arial"/>
          <w:lang w:val="en-GB"/>
        </w:rPr>
        <w:t xml:space="preserve">10 </w:t>
      </w:r>
      <w:proofErr w:type="spellStart"/>
      <w:r w:rsidR="00360B45" w:rsidRPr="00417498">
        <w:rPr>
          <w:rFonts w:ascii="Arial" w:hAnsi="Arial" w:cs="Arial"/>
          <w:lang w:val="en-GB"/>
        </w:rPr>
        <w:t>dagen</w:t>
      </w:r>
      <w:proofErr w:type="spellEnd"/>
      <w:r w:rsidR="00360B45" w:rsidRPr="00417498">
        <w:rPr>
          <w:rFonts w:ascii="Arial" w:hAnsi="Arial" w:cs="Arial"/>
          <w:lang w:val="en-GB"/>
        </w:rPr>
        <w:t xml:space="preserve"> / </w:t>
      </w:r>
      <w:proofErr w:type="spellStart"/>
      <w:r w:rsidR="00360B45" w:rsidRPr="00417498">
        <w:rPr>
          <w:rFonts w:ascii="Arial" w:hAnsi="Arial" w:cs="Arial"/>
          <w:lang w:val="en-GB"/>
        </w:rPr>
        <w:t>maand</w:t>
      </w:r>
      <w:proofErr w:type="spellEnd"/>
    </w:p>
    <w:p w14:paraId="3C8C5629" w14:textId="7A75E467" w:rsidR="00360B45" w:rsidRDefault="00360B45" w:rsidP="00247903">
      <w:pPr>
        <w:pStyle w:val="Lijstalinea"/>
        <w:numPr>
          <w:ilvl w:val="1"/>
          <w:numId w:val="92"/>
        </w:numPr>
        <w:rPr>
          <w:rFonts w:ascii="Arial" w:hAnsi="Arial" w:cs="Arial"/>
          <w:lang w:val="en-GB"/>
        </w:rPr>
      </w:pPr>
      <w:r w:rsidRPr="00417498">
        <w:rPr>
          <w:rFonts w:ascii="Arial" w:hAnsi="Arial" w:cs="Arial"/>
          <w:lang w:val="en-GB"/>
        </w:rPr>
        <w:t>Portfolio (</w:t>
      </w:r>
      <w:proofErr w:type="spellStart"/>
      <w:r w:rsidRPr="00417498">
        <w:rPr>
          <w:rFonts w:ascii="Arial" w:hAnsi="Arial" w:cs="Arial"/>
          <w:lang w:val="en-GB"/>
        </w:rPr>
        <w:t>handtekening</w:t>
      </w:r>
      <w:proofErr w:type="spellEnd"/>
      <w:r w:rsidRPr="00417498">
        <w:rPr>
          <w:rFonts w:ascii="Arial" w:hAnsi="Arial" w:cs="Arial"/>
          <w:lang w:val="en-GB"/>
        </w:rPr>
        <w:t>)</w:t>
      </w:r>
    </w:p>
    <w:p w14:paraId="17C84C04" w14:textId="14393B17" w:rsidR="00C91898" w:rsidRPr="00417498" w:rsidRDefault="00C91898" w:rsidP="00247903">
      <w:pPr>
        <w:pStyle w:val="Lijstalinea"/>
        <w:numPr>
          <w:ilvl w:val="1"/>
          <w:numId w:val="92"/>
        </w:numPr>
        <w:rPr>
          <w:rFonts w:ascii="Arial" w:hAnsi="Arial" w:cs="Arial"/>
          <w:lang w:val="en-GB"/>
        </w:rPr>
      </w:pPr>
      <w:proofErr w:type="spellStart"/>
      <w:r>
        <w:rPr>
          <w:rFonts w:ascii="Arial" w:hAnsi="Arial" w:cs="Arial"/>
          <w:lang w:val="en-GB"/>
        </w:rPr>
        <w:t>Kliniek</w:t>
      </w:r>
      <w:proofErr w:type="spellEnd"/>
      <w:r>
        <w:rPr>
          <w:rFonts w:ascii="Arial" w:hAnsi="Arial" w:cs="Arial"/>
          <w:lang w:val="en-GB"/>
        </w:rPr>
        <w:t xml:space="preserve"> = Co-</w:t>
      </w:r>
      <w:proofErr w:type="spellStart"/>
      <w:r>
        <w:rPr>
          <w:rFonts w:ascii="Arial" w:hAnsi="Arial" w:cs="Arial"/>
          <w:lang w:val="en-GB"/>
        </w:rPr>
        <w:t>therapie</w:t>
      </w:r>
      <w:proofErr w:type="spellEnd"/>
    </w:p>
    <w:p w14:paraId="4385FD3D" w14:textId="009D9A89" w:rsidR="00360B45" w:rsidRPr="00417498" w:rsidRDefault="00360B45" w:rsidP="00360B45">
      <w:pPr>
        <w:pStyle w:val="Lijstalinea"/>
        <w:numPr>
          <w:ilvl w:val="0"/>
          <w:numId w:val="92"/>
        </w:numPr>
        <w:rPr>
          <w:rFonts w:ascii="Arial" w:hAnsi="Arial" w:cs="Arial"/>
          <w:lang w:val="en-GB"/>
        </w:rPr>
      </w:pPr>
      <w:proofErr w:type="spellStart"/>
      <w:r w:rsidRPr="00417498">
        <w:rPr>
          <w:rFonts w:ascii="Arial" w:hAnsi="Arial" w:cs="Arial"/>
          <w:lang w:val="en-GB"/>
        </w:rPr>
        <w:t>Toetsen</w:t>
      </w:r>
      <w:proofErr w:type="spellEnd"/>
    </w:p>
    <w:p w14:paraId="393E1EA3" w14:textId="7D91DB4C" w:rsidR="00360B45" w:rsidRPr="00AC7681" w:rsidRDefault="00360B45" w:rsidP="00360B45">
      <w:pPr>
        <w:pStyle w:val="Lijstalinea"/>
        <w:numPr>
          <w:ilvl w:val="1"/>
          <w:numId w:val="92"/>
        </w:numPr>
        <w:rPr>
          <w:rFonts w:ascii="Arial" w:hAnsi="Arial" w:cs="Arial"/>
        </w:rPr>
      </w:pPr>
      <w:r w:rsidRPr="00AC7681">
        <w:rPr>
          <w:rFonts w:ascii="Arial" w:hAnsi="Arial" w:cs="Arial"/>
        </w:rPr>
        <w:t xml:space="preserve">Ieder </w:t>
      </w:r>
      <w:proofErr w:type="spellStart"/>
      <w:r w:rsidRPr="00AC7681">
        <w:rPr>
          <w:rFonts w:ascii="Arial" w:hAnsi="Arial" w:cs="Arial"/>
        </w:rPr>
        <w:t>semniarie</w:t>
      </w:r>
      <w:proofErr w:type="spellEnd"/>
      <w:r w:rsidR="00380D28" w:rsidRPr="00AC7681">
        <w:rPr>
          <w:rFonts w:ascii="Arial" w:hAnsi="Arial" w:cs="Arial"/>
        </w:rPr>
        <w:t xml:space="preserve"> theorie vorig seminarie (25%, laagste cijfer weg)</w:t>
      </w:r>
    </w:p>
    <w:p w14:paraId="5F96DF8E" w14:textId="6F3A1E99" w:rsidR="00380D28" w:rsidRPr="00AC7681" w:rsidRDefault="00380D28" w:rsidP="00360B45">
      <w:pPr>
        <w:pStyle w:val="Lijstalinea"/>
        <w:numPr>
          <w:ilvl w:val="1"/>
          <w:numId w:val="92"/>
        </w:numPr>
        <w:rPr>
          <w:rFonts w:ascii="Arial" w:hAnsi="Arial" w:cs="Arial"/>
        </w:rPr>
      </w:pPr>
      <w:r w:rsidRPr="00AC7681">
        <w:rPr>
          <w:rFonts w:ascii="Arial" w:hAnsi="Arial" w:cs="Arial"/>
        </w:rPr>
        <w:t>Ieder seminarie praktijk</w:t>
      </w:r>
      <w:r w:rsidR="00685982" w:rsidRPr="00AC7681">
        <w:rPr>
          <w:rFonts w:ascii="Arial" w:hAnsi="Arial" w:cs="Arial"/>
        </w:rPr>
        <w:t xml:space="preserve"> vorig </w:t>
      </w:r>
      <w:proofErr w:type="spellStart"/>
      <w:r w:rsidR="00685982" w:rsidRPr="00AC7681">
        <w:rPr>
          <w:rFonts w:ascii="Arial" w:hAnsi="Arial" w:cs="Arial"/>
        </w:rPr>
        <w:t>sem</w:t>
      </w:r>
      <w:proofErr w:type="spellEnd"/>
      <w:r w:rsidR="00685982" w:rsidRPr="00AC7681">
        <w:rPr>
          <w:rFonts w:ascii="Arial" w:hAnsi="Arial" w:cs="Arial"/>
        </w:rPr>
        <w:t xml:space="preserve"> + werkgroepen</w:t>
      </w:r>
    </w:p>
    <w:p w14:paraId="23B4D117" w14:textId="1E8A8C24" w:rsidR="00685982" w:rsidRPr="00417498" w:rsidRDefault="00685982" w:rsidP="00360B45">
      <w:pPr>
        <w:pStyle w:val="Lijstalinea"/>
        <w:numPr>
          <w:ilvl w:val="1"/>
          <w:numId w:val="92"/>
        </w:numPr>
        <w:rPr>
          <w:rFonts w:ascii="Arial" w:hAnsi="Arial" w:cs="Arial"/>
          <w:lang w:val="en-GB"/>
        </w:rPr>
      </w:pPr>
      <w:proofErr w:type="spellStart"/>
      <w:r w:rsidRPr="00417498">
        <w:rPr>
          <w:rFonts w:ascii="Arial" w:hAnsi="Arial" w:cs="Arial"/>
          <w:lang w:val="en-GB"/>
        </w:rPr>
        <w:t>Overgangsexamens</w:t>
      </w:r>
      <w:proofErr w:type="spellEnd"/>
    </w:p>
    <w:p w14:paraId="442EF754" w14:textId="5671754C" w:rsidR="00685982" w:rsidRPr="00417498" w:rsidRDefault="00685982" w:rsidP="00685982">
      <w:pPr>
        <w:pStyle w:val="Lijstalinea"/>
        <w:numPr>
          <w:ilvl w:val="0"/>
          <w:numId w:val="92"/>
        </w:numPr>
        <w:rPr>
          <w:rFonts w:ascii="Arial" w:hAnsi="Arial" w:cs="Arial"/>
          <w:lang w:val="en-GB"/>
        </w:rPr>
      </w:pPr>
      <w:proofErr w:type="spellStart"/>
      <w:r w:rsidRPr="00417498">
        <w:rPr>
          <w:rFonts w:ascii="Arial" w:hAnsi="Arial" w:cs="Arial"/>
          <w:lang w:val="en-GB"/>
        </w:rPr>
        <w:t>Dr.</w:t>
      </w:r>
      <w:proofErr w:type="spellEnd"/>
      <w:r w:rsidRPr="00417498">
        <w:rPr>
          <w:rFonts w:ascii="Arial" w:hAnsi="Arial" w:cs="Arial"/>
          <w:lang w:val="en-GB"/>
        </w:rPr>
        <w:t xml:space="preserve"> Friends</w:t>
      </w:r>
      <w:r w:rsidR="005D5E67" w:rsidRPr="00417498">
        <w:rPr>
          <w:rFonts w:ascii="Arial" w:hAnsi="Arial" w:cs="Arial"/>
          <w:lang w:val="en-GB"/>
        </w:rPr>
        <w:t xml:space="preserve"> (</w:t>
      </w:r>
      <w:proofErr w:type="spellStart"/>
      <w:r w:rsidR="005D5E67" w:rsidRPr="00417498">
        <w:rPr>
          <w:rFonts w:ascii="Arial" w:hAnsi="Arial" w:cs="Arial"/>
          <w:lang w:val="en-GB"/>
        </w:rPr>
        <w:t>koffie</w:t>
      </w:r>
      <w:proofErr w:type="spellEnd"/>
      <w:r w:rsidR="005D5E67" w:rsidRPr="00417498">
        <w:rPr>
          <w:rFonts w:ascii="Arial" w:hAnsi="Arial" w:cs="Arial"/>
          <w:lang w:val="en-GB"/>
        </w:rPr>
        <w:t>, lunch,)</w:t>
      </w:r>
    </w:p>
    <w:p w14:paraId="59ADD753" w14:textId="6C33BB88" w:rsidR="005D5E67" w:rsidRPr="00417498" w:rsidRDefault="005D5E67" w:rsidP="00685982">
      <w:pPr>
        <w:pStyle w:val="Lijstalinea"/>
        <w:numPr>
          <w:ilvl w:val="0"/>
          <w:numId w:val="92"/>
        </w:numPr>
        <w:rPr>
          <w:rFonts w:ascii="Arial" w:hAnsi="Arial" w:cs="Arial"/>
          <w:lang w:val="en-GB"/>
        </w:rPr>
      </w:pPr>
      <w:proofErr w:type="spellStart"/>
      <w:r w:rsidRPr="00417498">
        <w:rPr>
          <w:rFonts w:ascii="Arial" w:hAnsi="Arial" w:cs="Arial"/>
          <w:lang w:val="en-GB"/>
        </w:rPr>
        <w:t>Feest</w:t>
      </w:r>
      <w:proofErr w:type="spellEnd"/>
      <w:r w:rsidRPr="00417498">
        <w:rPr>
          <w:rFonts w:ascii="Arial" w:hAnsi="Arial" w:cs="Arial"/>
          <w:lang w:val="en-GB"/>
        </w:rPr>
        <w:t xml:space="preserve"> </w:t>
      </w:r>
      <w:proofErr w:type="spellStart"/>
      <w:r w:rsidRPr="00417498">
        <w:rPr>
          <w:rFonts w:ascii="Arial" w:hAnsi="Arial" w:cs="Arial"/>
          <w:lang w:val="en-GB"/>
        </w:rPr>
        <w:t>laatste</w:t>
      </w:r>
      <w:proofErr w:type="spellEnd"/>
      <w:r w:rsidRPr="00417498">
        <w:rPr>
          <w:rFonts w:ascii="Arial" w:hAnsi="Arial" w:cs="Arial"/>
          <w:lang w:val="en-GB"/>
        </w:rPr>
        <w:t xml:space="preserve"> </w:t>
      </w:r>
      <w:proofErr w:type="spellStart"/>
      <w:r w:rsidRPr="00417498">
        <w:rPr>
          <w:rFonts w:ascii="Arial" w:hAnsi="Arial" w:cs="Arial"/>
          <w:lang w:val="en-GB"/>
        </w:rPr>
        <w:t>seminarie</w:t>
      </w:r>
      <w:proofErr w:type="spellEnd"/>
    </w:p>
    <w:p w14:paraId="17AE3137" w14:textId="27EE07F1" w:rsidR="005D5E67" w:rsidRPr="00417498" w:rsidRDefault="005D5E67" w:rsidP="00685982">
      <w:pPr>
        <w:pStyle w:val="Lijstalinea"/>
        <w:numPr>
          <w:ilvl w:val="0"/>
          <w:numId w:val="92"/>
        </w:numPr>
        <w:rPr>
          <w:rFonts w:ascii="Arial" w:hAnsi="Arial" w:cs="Arial"/>
          <w:lang w:val="en-GB"/>
        </w:rPr>
      </w:pPr>
      <w:proofErr w:type="spellStart"/>
      <w:r w:rsidRPr="00417498">
        <w:rPr>
          <w:rFonts w:ascii="Arial" w:hAnsi="Arial" w:cs="Arial"/>
          <w:lang w:val="en-GB"/>
        </w:rPr>
        <w:t>Stude</w:t>
      </w:r>
      <w:r w:rsidR="00C91D09" w:rsidRPr="00417498">
        <w:rPr>
          <w:rFonts w:ascii="Arial" w:hAnsi="Arial" w:cs="Arial"/>
          <w:lang w:val="en-GB"/>
        </w:rPr>
        <w:t>n</w:t>
      </w:r>
      <w:r w:rsidRPr="00417498">
        <w:rPr>
          <w:rFonts w:ascii="Arial" w:hAnsi="Arial" w:cs="Arial"/>
          <w:lang w:val="en-GB"/>
        </w:rPr>
        <w:t>tenraad</w:t>
      </w:r>
      <w:proofErr w:type="spellEnd"/>
    </w:p>
    <w:p w14:paraId="71B36C0F" w14:textId="21C53CFF" w:rsidR="00C91D09" w:rsidRPr="00AC7681" w:rsidRDefault="00C91D09" w:rsidP="00685982">
      <w:pPr>
        <w:pStyle w:val="Lijstalinea"/>
        <w:numPr>
          <w:ilvl w:val="0"/>
          <w:numId w:val="92"/>
        </w:numPr>
        <w:rPr>
          <w:rFonts w:ascii="Arial" w:hAnsi="Arial" w:cs="Arial"/>
        </w:rPr>
      </w:pPr>
      <w:r w:rsidRPr="00AC7681">
        <w:rPr>
          <w:rFonts w:ascii="Arial" w:hAnsi="Arial" w:cs="Arial"/>
        </w:rPr>
        <w:t>Docentenraad (foto’s wie is wie)</w:t>
      </w:r>
    </w:p>
    <w:p w14:paraId="2A9F8BA5" w14:textId="45BD03A5" w:rsidR="00AB0201" w:rsidRPr="00AC7681" w:rsidRDefault="00AB0201" w:rsidP="002F64FD">
      <w:pPr>
        <w:rPr>
          <w:rFonts w:cs="Arial"/>
        </w:rPr>
      </w:pPr>
    </w:p>
    <w:p w14:paraId="6AD29A32" w14:textId="0A6848AA" w:rsidR="00AC7681" w:rsidRPr="00AC7681" w:rsidRDefault="00AC7681" w:rsidP="00AC7681">
      <w:pPr>
        <w:rPr>
          <w:rFonts w:cs="Arial"/>
        </w:rPr>
      </w:pPr>
      <w:r w:rsidRPr="00AC7681">
        <w:rPr>
          <w:rFonts w:cs="Arial"/>
        </w:rPr>
        <w:t>Er zijn een paar praktische zaken:</w:t>
      </w:r>
    </w:p>
    <w:p w14:paraId="2C72547F" w14:textId="77777777" w:rsidR="00AC7681" w:rsidRPr="00AC7681" w:rsidRDefault="00AC7681" w:rsidP="00AC7681">
      <w:pPr>
        <w:pStyle w:val="Lijstalinea"/>
        <w:numPr>
          <w:ilvl w:val="0"/>
          <w:numId w:val="100"/>
        </w:numPr>
        <w:adjustRightInd/>
        <w:textAlignment w:val="auto"/>
        <w:rPr>
          <w:rFonts w:ascii="Arial" w:hAnsi="Arial" w:cs="Arial"/>
        </w:rPr>
      </w:pPr>
      <w:r w:rsidRPr="00AC7681">
        <w:rPr>
          <w:rFonts w:ascii="Arial" w:hAnsi="Arial" w:cs="Arial"/>
        </w:rPr>
        <w:t>Parkeren</w:t>
      </w:r>
    </w:p>
    <w:p w14:paraId="39204801" w14:textId="77777777" w:rsidR="00AC7681" w:rsidRPr="00AC7681" w:rsidRDefault="00AC7681" w:rsidP="00AC7681">
      <w:pPr>
        <w:pStyle w:val="Lijstalinea"/>
        <w:numPr>
          <w:ilvl w:val="0"/>
          <w:numId w:val="100"/>
        </w:numPr>
        <w:adjustRightInd/>
        <w:textAlignment w:val="auto"/>
        <w:rPr>
          <w:rFonts w:ascii="Arial" w:hAnsi="Arial" w:cs="Arial"/>
        </w:rPr>
      </w:pPr>
      <w:r w:rsidRPr="00AC7681">
        <w:rPr>
          <w:rFonts w:ascii="Arial" w:hAnsi="Arial" w:cs="Arial"/>
        </w:rPr>
        <w:t>Het is een centrum met patiënten, houd daar rekening mee</w:t>
      </w:r>
    </w:p>
    <w:p w14:paraId="26772D39" w14:textId="77777777" w:rsidR="00AC7681" w:rsidRPr="00AC7681" w:rsidRDefault="00AC7681" w:rsidP="00AC7681">
      <w:pPr>
        <w:pStyle w:val="Lijstalinea"/>
        <w:numPr>
          <w:ilvl w:val="0"/>
          <w:numId w:val="100"/>
        </w:numPr>
        <w:adjustRightInd/>
        <w:textAlignment w:val="auto"/>
        <w:rPr>
          <w:rFonts w:ascii="Arial" w:hAnsi="Arial" w:cs="Arial"/>
        </w:rPr>
      </w:pPr>
      <w:r w:rsidRPr="00AC7681">
        <w:rPr>
          <w:rFonts w:ascii="Arial" w:hAnsi="Arial" w:cs="Arial"/>
        </w:rPr>
        <w:t>Geen standaard gebruik van de lift</w:t>
      </w:r>
    </w:p>
    <w:p w14:paraId="450EBBE6" w14:textId="77777777" w:rsidR="00AC7681" w:rsidRPr="00AC7681" w:rsidRDefault="00AC7681" w:rsidP="00AC7681">
      <w:pPr>
        <w:pStyle w:val="Lijstalinea"/>
        <w:numPr>
          <w:ilvl w:val="0"/>
          <w:numId w:val="100"/>
        </w:numPr>
        <w:adjustRightInd/>
        <w:textAlignment w:val="auto"/>
        <w:rPr>
          <w:rFonts w:ascii="Arial" w:hAnsi="Arial" w:cs="Arial"/>
        </w:rPr>
      </w:pPr>
      <w:r w:rsidRPr="00AC7681">
        <w:rPr>
          <w:rFonts w:ascii="Arial" w:hAnsi="Arial" w:cs="Arial"/>
        </w:rPr>
        <w:t>Eten en drinken tijdens de les/niet tijdens de les</w:t>
      </w:r>
    </w:p>
    <w:p w14:paraId="614B3860" w14:textId="77777777" w:rsidR="00AC7681" w:rsidRPr="00AC7681" w:rsidRDefault="00AC7681" w:rsidP="00AC7681">
      <w:pPr>
        <w:pStyle w:val="Lijstalinea"/>
        <w:numPr>
          <w:ilvl w:val="0"/>
          <w:numId w:val="100"/>
        </w:numPr>
        <w:adjustRightInd/>
        <w:textAlignment w:val="auto"/>
        <w:rPr>
          <w:rFonts w:ascii="Arial" w:hAnsi="Arial" w:cs="Arial"/>
        </w:rPr>
      </w:pPr>
      <w:proofErr w:type="spellStart"/>
      <w:r w:rsidRPr="00AC7681">
        <w:rPr>
          <w:rFonts w:ascii="Arial" w:hAnsi="Arial" w:cs="Arial"/>
        </w:rPr>
        <w:t>Evt</w:t>
      </w:r>
      <w:proofErr w:type="spellEnd"/>
      <w:r w:rsidRPr="00AC7681">
        <w:rPr>
          <w:rFonts w:ascii="Arial" w:hAnsi="Arial" w:cs="Arial"/>
        </w:rPr>
        <w:t xml:space="preserve"> roken benoemen</w:t>
      </w:r>
    </w:p>
    <w:p w14:paraId="7F41AE73" w14:textId="15CE65FE" w:rsidR="00AB0201" w:rsidRPr="00AC7681" w:rsidRDefault="00AB0201" w:rsidP="002F64FD">
      <w:pPr>
        <w:rPr>
          <w:rFonts w:cs="Arial"/>
          <w:lang w:val="en-GB"/>
        </w:rPr>
      </w:pPr>
    </w:p>
    <w:p w14:paraId="711FEA80" w14:textId="707424DC" w:rsidR="00175820" w:rsidRDefault="00175820" w:rsidP="007C6D69"/>
    <w:bookmarkEnd w:id="285"/>
    <w:p w14:paraId="32B70F92" w14:textId="77777777" w:rsidR="00175820" w:rsidRDefault="00175820" w:rsidP="007C6D69"/>
    <w:p w14:paraId="441AD696" w14:textId="77777777" w:rsidR="007C6D69" w:rsidRDefault="007C6D69" w:rsidP="007C6D69"/>
    <w:p w14:paraId="54A71208" w14:textId="77777777" w:rsidR="000D1B4D" w:rsidRDefault="000D1B4D">
      <w:pPr>
        <w:overflowPunct/>
        <w:autoSpaceDE/>
        <w:autoSpaceDN/>
        <w:adjustRightInd/>
        <w:textAlignment w:val="auto"/>
      </w:pPr>
      <w:r>
        <w:br w:type="page"/>
      </w:r>
    </w:p>
    <w:p w14:paraId="286B9912" w14:textId="77777777" w:rsidR="007C6D69" w:rsidRDefault="007C6D69" w:rsidP="007C6D69"/>
    <w:p w14:paraId="42DC0B0D" w14:textId="77777777" w:rsidR="000D1B4D" w:rsidRDefault="000D1B4D" w:rsidP="000D1B4D">
      <w:pPr>
        <w:pStyle w:val="Kop1"/>
      </w:pPr>
      <w:r>
        <w:t>14. Leerdoelen onderzoek en behandelen</w:t>
      </w:r>
    </w:p>
    <w:p w14:paraId="0EA0BE74" w14:textId="77777777" w:rsidR="000D1B4D" w:rsidRPr="007F4C80"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b/>
        </w:rPr>
        <w:t>EINDTERM.</w:t>
      </w:r>
    </w:p>
    <w:p w14:paraId="47B71B9E" w14:textId="77777777" w:rsidR="000D1B4D"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rPr>
        <w:t xml:space="preserve">De student </w:t>
      </w:r>
      <w:r>
        <w:rPr>
          <w:rFonts w:cs="Arial"/>
        </w:rPr>
        <w:t xml:space="preserve">kan de opgedane kennis en vaardigheden toepassen in de praktijk in </w:t>
      </w:r>
      <w:r w:rsidRPr="007F4C80">
        <w:rPr>
          <w:rFonts w:cs="Arial"/>
        </w:rPr>
        <w:t xml:space="preserve">heeft inzicht in </w:t>
      </w:r>
      <w:r>
        <w:rPr>
          <w:rFonts w:cs="Arial"/>
        </w:rPr>
        <w:t xml:space="preserve">het concept, de principes, de filosofie en denkwijze in </w:t>
      </w:r>
      <w:r w:rsidRPr="007F4C80">
        <w:rPr>
          <w:rFonts w:cs="Arial"/>
        </w:rPr>
        <w:t xml:space="preserve">de </w:t>
      </w:r>
      <w:r>
        <w:rPr>
          <w:rFonts w:cs="Arial"/>
        </w:rPr>
        <w:t xml:space="preserve">osteopathie. </w:t>
      </w:r>
    </w:p>
    <w:p w14:paraId="56AB4E12" w14:textId="77777777" w:rsidR="000D1B4D"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04DEE1EF" w14:textId="77777777" w:rsidR="000D1B4D"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758E35AF" w14:textId="77777777" w:rsidR="000D1B4D" w:rsidRPr="007F4C80"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p>
    <w:p w14:paraId="6BAE6CB0" w14:textId="77777777" w:rsidR="000D1B4D" w:rsidRPr="007F4C80"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rPr>
      </w:pPr>
      <w:r w:rsidRPr="007F4C80">
        <w:rPr>
          <w:rFonts w:cs="Arial"/>
          <w:b/>
        </w:rPr>
        <w:t>LESUREN.</w:t>
      </w:r>
    </w:p>
    <w:p w14:paraId="1D8C8E5B" w14:textId="77777777" w:rsidR="000D1B4D" w:rsidRPr="007F4C80"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color w:val="000000"/>
        </w:rPr>
      </w:pPr>
      <w:r w:rsidRPr="007F4C80">
        <w:rPr>
          <w:rFonts w:cs="Arial"/>
          <w:color w:val="000000"/>
        </w:rPr>
        <w:t>Het totaal aantal contac</w:t>
      </w:r>
      <w:r>
        <w:rPr>
          <w:rFonts w:cs="Arial"/>
          <w:color w:val="000000"/>
        </w:rPr>
        <w:t>turen voor onderzoek en behandelen is 20 lesblokken (40 les</w:t>
      </w:r>
      <w:r w:rsidRPr="007F4C80">
        <w:rPr>
          <w:rFonts w:cs="Arial"/>
          <w:color w:val="000000"/>
        </w:rPr>
        <w:t>ur</w:t>
      </w:r>
      <w:r>
        <w:rPr>
          <w:rFonts w:cs="Arial"/>
          <w:color w:val="000000"/>
        </w:rPr>
        <w:t>en)</w:t>
      </w:r>
      <w:r w:rsidRPr="007F4C80">
        <w:rPr>
          <w:rFonts w:cs="Arial"/>
          <w:color w:val="000000"/>
        </w:rPr>
        <w:t>, het aanta</w:t>
      </w:r>
      <w:r>
        <w:rPr>
          <w:rFonts w:cs="Arial"/>
          <w:color w:val="000000"/>
        </w:rPr>
        <w:t>l ECTS incl. werkgroep en zelfstudie bedraagt: 4,28</w:t>
      </w:r>
    </w:p>
    <w:p w14:paraId="343DFA9F" w14:textId="77777777" w:rsidR="000D1B4D" w:rsidRPr="007F4C80" w:rsidRDefault="000D1B4D" w:rsidP="000D1B4D">
      <w:pPr>
        <w:widowControl w:val="0"/>
        <w:tabs>
          <w:tab w:val="left" w:pos="-1135"/>
          <w:tab w:val="left" w:pos="-568"/>
          <w:tab w:val="left" w:pos="-2"/>
          <w:tab w:val="left" w:pos="565"/>
          <w:tab w:val="left" w:pos="1131"/>
          <w:tab w:val="left" w:pos="1699"/>
          <w:tab w:val="left" w:pos="2265"/>
          <w:tab w:val="left" w:pos="2833"/>
          <w:tab w:val="left" w:pos="3399"/>
          <w:tab w:val="left" w:pos="3966"/>
          <w:tab w:val="left" w:pos="4533"/>
          <w:tab w:val="left" w:pos="5100"/>
          <w:tab w:val="left" w:pos="5667"/>
          <w:tab w:val="left" w:pos="6234"/>
          <w:tab w:val="left" w:pos="6801"/>
          <w:tab w:val="left" w:pos="7368"/>
          <w:tab w:val="left" w:pos="7934"/>
          <w:tab w:val="left" w:pos="8502"/>
          <w:tab w:val="left" w:pos="9068"/>
        </w:tabs>
        <w:rPr>
          <w:rFonts w:cs="Arial"/>
          <w:b/>
        </w:rPr>
      </w:pPr>
    </w:p>
    <w:p w14:paraId="48C47D21" w14:textId="77777777" w:rsidR="000D1B4D" w:rsidRDefault="000D1B4D" w:rsidP="000D1B4D"/>
    <w:p w14:paraId="35012CE3" w14:textId="77777777" w:rsidR="000D1B4D" w:rsidRDefault="000D1B4D" w:rsidP="000D1B4D"/>
    <w:p w14:paraId="0923C866" w14:textId="77777777" w:rsidR="007C6D69" w:rsidRDefault="007C6D69" w:rsidP="007C6D69"/>
    <w:p w14:paraId="3CCBB2EB" w14:textId="77777777" w:rsidR="000D1B4D" w:rsidRDefault="000D1B4D" w:rsidP="000D1B4D">
      <w:pPr>
        <w:pStyle w:val="Kop2"/>
      </w:pPr>
      <w:r>
        <w:t>14.10 Onderzoek &amp; behandelen 10 ROOCS</w:t>
      </w:r>
    </w:p>
    <w:p w14:paraId="6D9BAE3F" w14:textId="77777777" w:rsidR="000D1B4D" w:rsidRDefault="000D1B4D" w:rsidP="007C6D69"/>
    <w:p w14:paraId="08788EAB" w14:textId="77777777" w:rsidR="000D1B4D" w:rsidRPr="00D36312" w:rsidRDefault="000D1B4D" w:rsidP="000D1B4D">
      <w:pPr>
        <w:rPr>
          <w:b/>
        </w:rPr>
      </w:pPr>
      <w:r>
        <w:rPr>
          <w:b/>
        </w:rPr>
        <w:t>L</w:t>
      </w:r>
      <w:r w:rsidRPr="00D36312">
        <w:rPr>
          <w:b/>
        </w:rPr>
        <w:t xml:space="preserve">eerdoel </w:t>
      </w:r>
      <w:r w:rsidR="00873309">
        <w:rPr>
          <w:b/>
        </w:rPr>
        <w:t>14.10</w:t>
      </w:r>
      <w:r>
        <w:rPr>
          <w:b/>
        </w:rPr>
        <w:t>.</w:t>
      </w:r>
    </w:p>
    <w:p w14:paraId="1405D944" w14:textId="77777777" w:rsidR="000D1B4D" w:rsidRDefault="000D1B4D" w:rsidP="000D1B4D">
      <w:r>
        <w:t xml:space="preserve">De student heeft kennis over en inzicht over de wijze van diagnosticeren binnen het osteopathische bereik. </w:t>
      </w:r>
    </w:p>
    <w:p w14:paraId="3F6CC073" w14:textId="77777777" w:rsidR="000D1B4D" w:rsidRDefault="000D1B4D" w:rsidP="000D1B4D"/>
    <w:p w14:paraId="4A1FBED6" w14:textId="77777777" w:rsidR="000D1B4D" w:rsidRPr="00D36312" w:rsidRDefault="000D1B4D" w:rsidP="000D1B4D">
      <w:pPr>
        <w:rPr>
          <w:b/>
        </w:rPr>
      </w:pPr>
      <w:r>
        <w:rPr>
          <w:b/>
        </w:rPr>
        <w:t>L</w:t>
      </w:r>
      <w:r w:rsidRPr="00D36312">
        <w:rPr>
          <w:b/>
        </w:rPr>
        <w:t xml:space="preserve">eerinhoud </w:t>
      </w:r>
      <w:r w:rsidR="00873309">
        <w:rPr>
          <w:b/>
        </w:rPr>
        <w:t>14.10.</w:t>
      </w:r>
    </w:p>
    <w:p w14:paraId="3EE90763" w14:textId="77777777" w:rsidR="000D1B4D" w:rsidRDefault="000D1B4D" w:rsidP="000D1B4D">
      <w:r>
        <w:t>ROOCS: Richtlijn osteopathisch onderzoek College Sutherland</w:t>
      </w:r>
    </w:p>
    <w:p w14:paraId="0CCD2D2C" w14:textId="77777777" w:rsidR="000D1B4D" w:rsidRDefault="000D1B4D" w:rsidP="000D1B4D"/>
    <w:p w14:paraId="364A9A0C" w14:textId="77777777" w:rsidR="000D1B4D" w:rsidRPr="00D36312" w:rsidRDefault="000D1B4D" w:rsidP="000D1B4D">
      <w:pPr>
        <w:rPr>
          <w:b/>
        </w:rPr>
      </w:pPr>
      <w:r>
        <w:rPr>
          <w:b/>
        </w:rPr>
        <w:t>L</w:t>
      </w:r>
      <w:r w:rsidRPr="00D36312">
        <w:rPr>
          <w:b/>
        </w:rPr>
        <w:t xml:space="preserve">esuren </w:t>
      </w:r>
      <w:r w:rsidR="00873309">
        <w:rPr>
          <w:b/>
        </w:rPr>
        <w:t>14.10.</w:t>
      </w:r>
    </w:p>
    <w:p w14:paraId="67048683" w14:textId="77777777" w:rsidR="000D1B4D" w:rsidRDefault="000D1B4D" w:rsidP="000D1B4D">
      <w:r>
        <w:t>Het aantal lesuren voor het onderdeel maag bedraagt 6 lesuren theorie en praktijk. De lessen worden gegeven in het 5</w:t>
      </w:r>
      <w:r>
        <w:rPr>
          <w:vertAlign w:val="superscript"/>
        </w:rPr>
        <w:t>e</w:t>
      </w:r>
      <w:r>
        <w:t xml:space="preserve"> leerjaar.</w:t>
      </w:r>
    </w:p>
    <w:p w14:paraId="33A94CB9" w14:textId="77777777" w:rsidR="009F4DA3" w:rsidRDefault="009F4DA3" w:rsidP="000D1B4D"/>
    <w:p w14:paraId="00F115B9" w14:textId="77777777" w:rsidR="009F4DA3" w:rsidRPr="009F4DA3" w:rsidRDefault="009F4DA3" w:rsidP="000D1B4D">
      <w:pPr>
        <w:rPr>
          <w:b/>
        </w:rPr>
      </w:pPr>
      <w:r w:rsidRPr="009F4DA3">
        <w:rPr>
          <w:b/>
        </w:rPr>
        <w:t>ECTS</w:t>
      </w:r>
    </w:p>
    <w:p w14:paraId="3BDB1CBE" w14:textId="77777777" w:rsidR="009F4DA3" w:rsidRDefault="009F4DA3" w:rsidP="000D1B4D">
      <w:r>
        <w:t xml:space="preserve">Aantal lesuren, </w:t>
      </w:r>
      <w:proofErr w:type="spellStart"/>
      <w:r>
        <w:t>incl</w:t>
      </w:r>
      <w:proofErr w:type="spellEnd"/>
      <w:r>
        <w:t xml:space="preserve"> werkgroepen en zelfstudie bedraagt 24</w:t>
      </w:r>
    </w:p>
    <w:p w14:paraId="5FEA8A40" w14:textId="77777777" w:rsidR="009F4DA3" w:rsidRDefault="009F4DA3" w:rsidP="000D1B4D">
      <w:r>
        <w:t>ECTS 0,84</w:t>
      </w:r>
    </w:p>
    <w:p w14:paraId="43C6ADC3" w14:textId="77777777" w:rsidR="000D1B4D" w:rsidRPr="00ED7745" w:rsidRDefault="000D1B4D" w:rsidP="000D1B4D">
      <w:pPr>
        <w:overflowPunct/>
        <w:autoSpaceDE/>
        <w:autoSpaceDN/>
        <w:adjustRightInd/>
        <w:jc w:val="both"/>
        <w:textAlignment w:val="auto"/>
        <w:rPr>
          <w:rFonts w:cs="Arial"/>
          <w:sz w:val="22"/>
        </w:rPr>
      </w:pPr>
    </w:p>
    <w:p w14:paraId="3804FCFD" w14:textId="77777777" w:rsidR="000D1B4D" w:rsidRPr="0039707F" w:rsidRDefault="000D1B4D" w:rsidP="000D1B4D">
      <w:pPr>
        <w:overflowPunct/>
        <w:autoSpaceDE/>
        <w:autoSpaceDN/>
        <w:adjustRightInd/>
        <w:jc w:val="both"/>
        <w:textAlignment w:val="auto"/>
        <w:rPr>
          <w:rFonts w:cs="Arial"/>
          <w:b/>
        </w:rPr>
      </w:pPr>
      <w:r w:rsidRPr="0039707F">
        <w:rPr>
          <w:rFonts w:cs="Arial"/>
          <w:b/>
        </w:rPr>
        <w:t>Wijze van doceren</w:t>
      </w:r>
      <w:r w:rsidR="00873309">
        <w:rPr>
          <w:rFonts w:cs="Arial"/>
          <w:b/>
        </w:rPr>
        <w:t xml:space="preserve"> </w:t>
      </w:r>
      <w:r w:rsidR="00873309">
        <w:rPr>
          <w:b/>
        </w:rPr>
        <w:t>14.10.</w:t>
      </w:r>
    </w:p>
    <w:p w14:paraId="326A4602" w14:textId="77777777" w:rsidR="000D1B4D" w:rsidRPr="0039707F" w:rsidRDefault="000D1B4D" w:rsidP="000D1B4D">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 onderwijs door middel van demonstratie, oefening en correctie</w:t>
      </w:r>
    </w:p>
    <w:p w14:paraId="320C9B3C" w14:textId="77777777" w:rsidR="000D1B4D" w:rsidRDefault="000D1B4D" w:rsidP="000D1B4D">
      <w:pPr>
        <w:pStyle w:val="Lijstalinea"/>
        <w:numPr>
          <w:ilvl w:val="0"/>
          <w:numId w:val="78"/>
        </w:numPr>
        <w:overflowPunct/>
        <w:autoSpaceDE/>
        <w:autoSpaceDN/>
        <w:adjustRightInd/>
        <w:textAlignment w:val="auto"/>
        <w:rPr>
          <w:rFonts w:ascii="Arial" w:hAnsi="Arial" w:cs="Arial"/>
          <w:lang w:val="nl-BE"/>
        </w:rPr>
      </w:pPr>
      <w:r w:rsidRPr="0039707F">
        <w:rPr>
          <w:rFonts w:ascii="Arial" w:hAnsi="Arial" w:cs="Arial"/>
          <w:lang w:val="nl-BE"/>
        </w:rPr>
        <w:t>Praktische oefening in werkgr</w:t>
      </w:r>
      <w:r>
        <w:rPr>
          <w:rFonts w:ascii="Arial" w:hAnsi="Arial" w:cs="Arial"/>
          <w:lang w:val="nl-BE"/>
        </w:rPr>
        <w:t>oepen</w:t>
      </w:r>
    </w:p>
    <w:p w14:paraId="28AC24D7" w14:textId="77777777" w:rsidR="000D1B4D" w:rsidRDefault="000D1B4D" w:rsidP="000D1B4D">
      <w:pPr>
        <w:overflowPunct/>
        <w:autoSpaceDE/>
        <w:autoSpaceDN/>
        <w:adjustRightInd/>
        <w:textAlignment w:val="auto"/>
        <w:rPr>
          <w:rFonts w:cs="Arial"/>
          <w:lang w:val="nl-BE"/>
        </w:rPr>
      </w:pPr>
    </w:p>
    <w:p w14:paraId="6F0E0FFD" w14:textId="77777777" w:rsidR="000D1B4D" w:rsidRPr="00F46C90" w:rsidRDefault="000D1B4D" w:rsidP="000D1B4D">
      <w:pPr>
        <w:overflowPunct/>
        <w:autoSpaceDE/>
        <w:autoSpaceDN/>
        <w:adjustRightInd/>
        <w:textAlignment w:val="auto"/>
        <w:rPr>
          <w:rFonts w:cs="Arial"/>
          <w:b/>
          <w:lang w:val="nl-BE"/>
        </w:rPr>
      </w:pPr>
      <w:r w:rsidRPr="00F46C90">
        <w:rPr>
          <w:rFonts w:cs="Arial"/>
          <w:b/>
          <w:lang w:val="nl-BE"/>
        </w:rPr>
        <w:t>Samenhang curriculum CS</w:t>
      </w:r>
      <w:r w:rsidR="00873309">
        <w:rPr>
          <w:rFonts w:cs="Arial"/>
          <w:b/>
          <w:lang w:val="nl-BE"/>
        </w:rPr>
        <w:t xml:space="preserve"> </w:t>
      </w:r>
      <w:r w:rsidR="00873309">
        <w:rPr>
          <w:b/>
        </w:rPr>
        <w:t>14.10.</w:t>
      </w:r>
    </w:p>
    <w:p w14:paraId="09884C7B" w14:textId="77777777" w:rsidR="000D1B4D" w:rsidRDefault="000D1B4D" w:rsidP="000D1B4D">
      <w:pPr>
        <w:overflowPunct/>
        <w:autoSpaceDE/>
        <w:autoSpaceDN/>
        <w:adjustRightInd/>
        <w:textAlignment w:val="auto"/>
        <w:rPr>
          <w:rFonts w:cs="Arial"/>
          <w:lang w:val="nl-BE"/>
        </w:rPr>
      </w:pPr>
      <w:r>
        <w:rPr>
          <w:rFonts w:cs="Arial"/>
          <w:lang w:val="nl-BE"/>
        </w:rPr>
        <w:t xml:space="preserve">De lessen </w:t>
      </w:r>
      <w:proofErr w:type="spellStart"/>
      <w:r>
        <w:rPr>
          <w:rFonts w:cs="Arial"/>
          <w:lang w:val="nl-BE"/>
        </w:rPr>
        <w:t>onderzoiek</w:t>
      </w:r>
      <w:proofErr w:type="spellEnd"/>
      <w:r>
        <w:rPr>
          <w:rFonts w:cs="Arial"/>
          <w:lang w:val="nl-BE"/>
        </w:rPr>
        <w:t xml:space="preserve"> &amp; behandelen worden gegeven in het 4</w:t>
      </w:r>
      <w:r w:rsidRPr="000D1B4D">
        <w:rPr>
          <w:rFonts w:cs="Arial"/>
          <w:vertAlign w:val="superscript"/>
          <w:lang w:val="nl-BE"/>
        </w:rPr>
        <w:t>e</w:t>
      </w:r>
      <w:r>
        <w:rPr>
          <w:rFonts w:cs="Arial"/>
          <w:lang w:val="nl-BE"/>
        </w:rPr>
        <w:t xml:space="preserve"> en 5</w:t>
      </w:r>
      <w:r w:rsidRPr="000D1B4D">
        <w:rPr>
          <w:rFonts w:cs="Arial"/>
          <w:vertAlign w:val="superscript"/>
          <w:lang w:val="nl-BE"/>
        </w:rPr>
        <w:t>e</w:t>
      </w:r>
      <w:r>
        <w:rPr>
          <w:rFonts w:cs="Arial"/>
          <w:lang w:val="nl-BE"/>
        </w:rPr>
        <w:t xml:space="preserve"> leerjaar. De student heeft reeds kennis van </w:t>
      </w:r>
    </w:p>
    <w:p w14:paraId="4CEACFFE" w14:textId="77777777" w:rsidR="000D1B4D" w:rsidRDefault="000D1B4D" w:rsidP="000D1B4D">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Het concept van de osteop</w:t>
      </w:r>
      <w:r w:rsidR="00873309">
        <w:rPr>
          <w:rFonts w:ascii="Arial" w:hAnsi="Arial" w:cs="Arial"/>
          <w:lang w:val="nl-BE"/>
        </w:rPr>
        <w:t xml:space="preserve">athie in het viscerale, </w:t>
      </w:r>
      <w:proofErr w:type="spellStart"/>
      <w:r w:rsidR="00873309">
        <w:rPr>
          <w:rFonts w:ascii="Arial" w:hAnsi="Arial" w:cs="Arial"/>
          <w:lang w:val="nl-BE"/>
        </w:rPr>
        <w:t>parieta</w:t>
      </w:r>
      <w:r>
        <w:rPr>
          <w:rFonts w:ascii="Arial" w:hAnsi="Arial" w:cs="Arial"/>
          <w:lang w:val="nl-BE"/>
        </w:rPr>
        <w:t>le</w:t>
      </w:r>
      <w:proofErr w:type="spellEnd"/>
      <w:r>
        <w:rPr>
          <w:rFonts w:ascii="Arial" w:hAnsi="Arial" w:cs="Arial"/>
          <w:lang w:val="nl-BE"/>
        </w:rPr>
        <w:t xml:space="preserve"> en craniale bereik</w:t>
      </w:r>
    </w:p>
    <w:p w14:paraId="673A1DC9" w14:textId="77777777" w:rsidR="000D1B4D" w:rsidRDefault="000D1B4D" w:rsidP="000D1B4D">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De testen en technieken binnen de </w:t>
      </w:r>
      <w:proofErr w:type="spellStart"/>
      <w:r>
        <w:rPr>
          <w:rFonts w:ascii="Arial" w:hAnsi="Arial" w:cs="Arial"/>
          <w:lang w:val="nl-BE"/>
        </w:rPr>
        <w:t>verschjillende</w:t>
      </w:r>
      <w:proofErr w:type="spellEnd"/>
      <w:r>
        <w:rPr>
          <w:rFonts w:ascii="Arial" w:hAnsi="Arial" w:cs="Arial"/>
          <w:lang w:val="nl-BE"/>
        </w:rPr>
        <w:t xml:space="preserve"> aspecten van het vakgebied</w:t>
      </w:r>
    </w:p>
    <w:p w14:paraId="3B95920B" w14:textId="77777777" w:rsidR="000D1B4D" w:rsidRDefault="000D1B4D" w:rsidP="000D1B4D">
      <w:pPr>
        <w:pStyle w:val="Lijstalinea"/>
        <w:numPr>
          <w:ilvl w:val="0"/>
          <w:numId w:val="81"/>
        </w:numPr>
        <w:overflowPunct/>
        <w:autoSpaceDE/>
        <w:autoSpaceDN/>
        <w:adjustRightInd/>
        <w:textAlignment w:val="auto"/>
        <w:rPr>
          <w:rFonts w:ascii="Arial" w:hAnsi="Arial" w:cs="Arial"/>
          <w:lang w:val="nl-BE"/>
        </w:rPr>
      </w:pPr>
      <w:r w:rsidRPr="000D1B4D">
        <w:rPr>
          <w:rFonts w:ascii="Arial" w:hAnsi="Arial" w:cs="Arial"/>
          <w:lang w:val="nl-BE"/>
        </w:rPr>
        <w:t>Het vaststellen van dysfuncties</w:t>
      </w:r>
    </w:p>
    <w:p w14:paraId="74108AA8" w14:textId="77777777" w:rsidR="000D1B4D" w:rsidRPr="000D1B4D" w:rsidRDefault="000D1B4D" w:rsidP="000D1B4D">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Het dysfunctiefenomeen</w:t>
      </w:r>
    </w:p>
    <w:p w14:paraId="39A446FE" w14:textId="77777777" w:rsidR="000D1B4D" w:rsidRPr="00CE0889" w:rsidRDefault="000D1B4D" w:rsidP="000D1B4D">
      <w:pPr>
        <w:pStyle w:val="Lijstalinea"/>
        <w:numPr>
          <w:ilvl w:val="0"/>
          <w:numId w:val="81"/>
        </w:numPr>
        <w:overflowPunct/>
        <w:autoSpaceDE/>
        <w:autoSpaceDN/>
        <w:adjustRightInd/>
        <w:textAlignment w:val="auto"/>
        <w:rPr>
          <w:rFonts w:ascii="Arial" w:hAnsi="Arial" w:cs="Arial"/>
          <w:lang w:val="nl-BE"/>
        </w:rPr>
      </w:pPr>
      <w:r w:rsidRPr="00CE0889">
        <w:rPr>
          <w:rFonts w:ascii="Arial" w:hAnsi="Arial" w:cs="Arial"/>
          <w:lang w:val="nl-BE"/>
        </w:rPr>
        <w:t xml:space="preserve">De red &amp; </w:t>
      </w:r>
      <w:proofErr w:type="spellStart"/>
      <w:r w:rsidRPr="00CE0889">
        <w:rPr>
          <w:rFonts w:ascii="Arial" w:hAnsi="Arial" w:cs="Arial"/>
          <w:lang w:val="nl-BE"/>
        </w:rPr>
        <w:t>yellow</w:t>
      </w:r>
      <w:proofErr w:type="spellEnd"/>
      <w:r w:rsidRPr="00CE0889">
        <w:rPr>
          <w:rFonts w:ascii="Arial" w:hAnsi="Arial" w:cs="Arial"/>
          <w:lang w:val="nl-BE"/>
        </w:rPr>
        <w:t xml:space="preserve"> </w:t>
      </w:r>
      <w:proofErr w:type="spellStart"/>
      <w:r w:rsidRPr="00CE0889">
        <w:rPr>
          <w:rFonts w:ascii="Arial" w:hAnsi="Arial" w:cs="Arial"/>
          <w:lang w:val="nl-BE"/>
        </w:rPr>
        <w:t>flags</w:t>
      </w:r>
      <w:proofErr w:type="spellEnd"/>
      <w:r w:rsidRPr="00CE0889">
        <w:rPr>
          <w:rFonts w:ascii="Arial" w:hAnsi="Arial" w:cs="Arial"/>
          <w:lang w:val="nl-BE"/>
        </w:rPr>
        <w:t xml:space="preserve"> aangaande de </w:t>
      </w:r>
      <w:proofErr w:type="spellStart"/>
      <w:r w:rsidR="00873309">
        <w:rPr>
          <w:rFonts w:ascii="Arial" w:hAnsi="Arial" w:cs="Arial"/>
          <w:lang w:val="nl-BE"/>
        </w:rPr>
        <w:t>osteopathiue</w:t>
      </w:r>
      <w:proofErr w:type="spellEnd"/>
    </w:p>
    <w:p w14:paraId="6E4450C4" w14:textId="77777777" w:rsidR="00873309" w:rsidRDefault="00873309" w:rsidP="00873309">
      <w:pPr>
        <w:rPr>
          <w:rFonts w:cs="Arial"/>
        </w:rPr>
      </w:pPr>
    </w:p>
    <w:p w14:paraId="4DDB6EE1" w14:textId="77777777" w:rsidR="000D1B4D" w:rsidRDefault="000D1B4D" w:rsidP="000D1B4D">
      <w:pPr>
        <w:overflowPunct/>
        <w:autoSpaceDE/>
        <w:autoSpaceDN/>
        <w:adjustRightInd/>
        <w:textAlignment w:val="auto"/>
        <w:rPr>
          <w:rFonts w:cs="Arial"/>
          <w:lang w:val="nl-BE"/>
        </w:rPr>
      </w:pPr>
      <w:r>
        <w:rPr>
          <w:rFonts w:cs="Arial"/>
          <w:lang w:val="nl-BE"/>
        </w:rPr>
        <w:t>De lessen zijn gekoppeld aan:</w:t>
      </w:r>
    </w:p>
    <w:p w14:paraId="76399B5B" w14:textId="77777777" w:rsidR="000D1B4D" w:rsidRDefault="00873309" w:rsidP="000D1B4D">
      <w:pPr>
        <w:pStyle w:val="Lijstalinea"/>
        <w:numPr>
          <w:ilvl w:val="0"/>
          <w:numId w:val="80"/>
        </w:numPr>
        <w:overflowPunct/>
        <w:autoSpaceDE/>
        <w:autoSpaceDN/>
        <w:adjustRightInd/>
        <w:textAlignment w:val="auto"/>
        <w:rPr>
          <w:rFonts w:ascii="Arial" w:hAnsi="Arial" w:cs="Arial"/>
          <w:lang w:val="nl-BE"/>
        </w:rPr>
      </w:pPr>
      <w:r>
        <w:rPr>
          <w:rFonts w:ascii="Arial" w:hAnsi="Arial" w:cs="Arial"/>
          <w:lang w:val="nl-BE"/>
        </w:rPr>
        <w:t>Lessen onderzoek &amp; behandelen</w:t>
      </w:r>
    </w:p>
    <w:p w14:paraId="1B09E84C" w14:textId="77777777" w:rsidR="00873309" w:rsidRDefault="00873309" w:rsidP="00873309">
      <w:pPr>
        <w:pStyle w:val="Lijstalinea"/>
        <w:numPr>
          <w:ilvl w:val="0"/>
          <w:numId w:val="81"/>
        </w:numPr>
        <w:overflowPunct/>
        <w:autoSpaceDE/>
        <w:autoSpaceDN/>
        <w:adjustRightInd/>
        <w:textAlignment w:val="auto"/>
        <w:rPr>
          <w:rFonts w:ascii="Arial" w:hAnsi="Arial" w:cs="Arial"/>
          <w:lang w:val="nl-BE"/>
        </w:rPr>
      </w:pPr>
      <w:r>
        <w:rPr>
          <w:rFonts w:ascii="Arial" w:hAnsi="Arial" w:cs="Arial"/>
          <w:lang w:val="nl-BE"/>
        </w:rPr>
        <w:t xml:space="preserve">Praktijklessen in het viscerale, </w:t>
      </w:r>
      <w:proofErr w:type="spellStart"/>
      <w:r>
        <w:rPr>
          <w:rFonts w:ascii="Arial" w:hAnsi="Arial" w:cs="Arial"/>
          <w:lang w:val="nl-BE"/>
        </w:rPr>
        <w:t>parietale</w:t>
      </w:r>
      <w:proofErr w:type="spellEnd"/>
      <w:r>
        <w:rPr>
          <w:rFonts w:ascii="Arial" w:hAnsi="Arial" w:cs="Arial"/>
          <w:lang w:val="nl-BE"/>
        </w:rPr>
        <w:t xml:space="preserve"> en craniale bereik</w:t>
      </w:r>
    </w:p>
    <w:p w14:paraId="6621775C" w14:textId="77777777" w:rsidR="000D1B4D" w:rsidRPr="00F46C90" w:rsidRDefault="000D1B4D" w:rsidP="000D1B4D">
      <w:pPr>
        <w:pStyle w:val="Lijstalinea"/>
        <w:numPr>
          <w:ilvl w:val="0"/>
          <w:numId w:val="80"/>
        </w:numPr>
        <w:overflowPunct/>
        <w:autoSpaceDE/>
        <w:autoSpaceDN/>
        <w:adjustRightInd/>
        <w:textAlignment w:val="auto"/>
        <w:rPr>
          <w:rFonts w:ascii="Arial" w:hAnsi="Arial" w:cs="Arial"/>
          <w:lang w:val="nl-BE"/>
        </w:rPr>
      </w:pPr>
      <w:r w:rsidRPr="00F46C90">
        <w:rPr>
          <w:rFonts w:ascii="Arial" w:hAnsi="Arial" w:cs="Arial"/>
          <w:lang w:val="nl-BE"/>
        </w:rPr>
        <w:t>Differentiaal diagnostiek en uitsluitingsdiagnostiek</w:t>
      </w:r>
    </w:p>
    <w:p w14:paraId="2CECF6C4" w14:textId="77777777" w:rsidR="000D1B4D" w:rsidRPr="0039707F" w:rsidRDefault="000D1B4D" w:rsidP="000D1B4D">
      <w:pPr>
        <w:rPr>
          <w:b/>
          <w:lang w:val="nl-BE"/>
        </w:rPr>
      </w:pPr>
    </w:p>
    <w:p w14:paraId="19C377BA" w14:textId="77777777" w:rsidR="000D1B4D" w:rsidRPr="004D092D" w:rsidRDefault="000D1B4D" w:rsidP="000D1B4D">
      <w:pPr>
        <w:rPr>
          <w:b/>
        </w:rPr>
      </w:pPr>
      <w:r w:rsidRPr="004D092D">
        <w:rPr>
          <w:b/>
        </w:rPr>
        <w:t>Toetsing</w:t>
      </w:r>
      <w:r w:rsidR="00873309">
        <w:rPr>
          <w:b/>
        </w:rPr>
        <w:t xml:space="preserve"> 14.10.</w:t>
      </w:r>
    </w:p>
    <w:p w14:paraId="7AD4C8B9" w14:textId="77777777" w:rsidR="000D1B4D" w:rsidRDefault="00873309" w:rsidP="000D1B4D">
      <w:r>
        <w:t>De 6</w:t>
      </w:r>
      <w:r w:rsidR="000D1B4D">
        <w:t xml:space="preserve"> lesuren praktijk + werkgroepen worden in 2 praktijktoetsen afgenomen. </w:t>
      </w:r>
    </w:p>
    <w:p w14:paraId="50255D36" w14:textId="77777777" w:rsidR="000D1B4D" w:rsidRDefault="000D1B4D" w:rsidP="000D1B4D">
      <w:r>
        <w:lastRenderedPageBreak/>
        <w:t xml:space="preserve">Het </w:t>
      </w:r>
      <w:proofErr w:type="spellStart"/>
      <w:r>
        <w:t>vakonderdeel</w:t>
      </w:r>
      <w:proofErr w:type="spellEnd"/>
      <w:r>
        <w:t xml:space="preserve"> </w:t>
      </w:r>
      <w:r w:rsidR="00873309">
        <w:t>onderzoek en behandelen vormt onderdeel van het examen Co-Therapie</w:t>
      </w:r>
      <w:r>
        <w:t>.</w:t>
      </w:r>
    </w:p>
    <w:p w14:paraId="4475D222" w14:textId="77777777" w:rsidR="000D1B4D" w:rsidRDefault="000D1B4D" w:rsidP="000D1B4D">
      <w:r>
        <w:t xml:space="preserve">Het </w:t>
      </w:r>
      <w:proofErr w:type="spellStart"/>
      <w:r>
        <w:t>vakonderdeel</w:t>
      </w:r>
      <w:proofErr w:type="spellEnd"/>
      <w:r>
        <w:t xml:space="preserve"> </w:t>
      </w:r>
      <w:r w:rsidR="009F4DA3">
        <w:t xml:space="preserve">onderzoek en </w:t>
      </w:r>
      <w:proofErr w:type="spellStart"/>
      <w:r w:rsidR="009F4DA3">
        <w:t>behanelen</w:t>
      </w:r>
      <w:proofErr w:type="spellEnd"/>
      <w:r w:rsidR="009F4DA3">
        <w:t xml:space="preserve"> </w:t>
      </w:r>
      <w:r>
        <w:t xml:space="preserve">maakt zowel theoretisch als praktisch deel uit van het </w:t>
      </w:r>
      <w:proofErr w:type="spellStart"/>
      <w:r w:rsidR="009F4DA3">
        <w:t>casuistiekexamen</w:t>
      </w:r>
      <w:proofErr w:type="spellEnd"/>
      <w:r>
        <w:t xml:space="preserve">. </w:t>
      </w:r>
    </w:p>
    <w:p w14:paraId="770B434E" w14:textId="77777777" w:rsidR="000D1B4D" w:rsidRDefault="000D1B4D" w:rsidP="000D1B4D"/>
    <w:p w14:paraId="06220931" w14:textId="77777777" w:rsidR="000D1B4D" w:rsidRDefault="000D1B4D" w:rsidP="000D1B4D">
      <w:pPr>
        <w:pStyle w:val="Plattetekstinspringen2"/>
        <w:spacing w:after="0" w:line="240" w:lineRule="auto"/>
        <w:ind w:left="0"/>
        <w:rPr>
          <w:b/>
          <w:lang w:val="nl-BE"/>
        </w:rPr>
      </w:pPr>
      <w:r w:rsidRPr="001952AB">
        <w:rPr>
          <w:b/>
          <w:lang w:val="nl-BE"/>
        </w:rPr>
        <w:t xml:space="preserve">Studiemateriaal </w:t>
      </w:r>
      <w:r w:rsidR="00873309">
        <w:rPr>
          <w:b/>
        </w:rPr>
        <w:t>14.10.</w:t>
      </w:r>
    </w:p>
    <w:p w14:paraId="62C74808" w14:textId="77777777" w:rsidR="000D1B4D" w:rsidRDefault="000D1B4D" w:rsidP="000D1B4D">
      <w:pPr>
        <w:pStyle w:val="Plattetekstinspringen2"/>
        <w:numPr>
          <w:ilvl w:val="0"/>
          <w:numId w:val="82"/>
        </w:numPr>
        <w:spacing w:after="0" w:line="240" w:lineRule="auto"/>
        <w:rPr>
          <w:rFonts w:cs="Arial"/>
          <w:lang w:val="fr-FR"/>
        </w:rPr>
      </w:pPr>
      <w:r w:rsidRPr="0039707F">
        <w:rPr>
          <w:rFonts w:cs="Arial"/>
          <w:lang w:val="fr-FR"/>
        </w:rPr>
        <w:t xml:space="preserve">Syllabus: </w:t>
      </w:r>
      <w:r w:rsidR="009F4DA3">
        <w:rPr>
          <w:rFonts w:cs="Arial"/>
          <w:lang w:val="fr-FR"/>
        </w:rPr>
        <w:t>LO 08</w:t>
      </w:r>
      <w:r w:rsidR="009F4DA3" w:rsidRPr="009F4DA3">
        <w:rPr>
          <w:rFonts w:cs="Arial"/>
          <w:vertAlign w:val="superscript"/>
          <w:lang w:val="fr-FR"/>
        </w:rPr>
        <w:t>e</w:t>
      </w:r>
      <w:r w:rsidR="009F4DA3">
        <w:rPr>
          <w:rFonts w:cs="Arial"/>
          <w:lang w:val="fr-FR"/>
        </w:rPr>
        <w:t xml:space="preserve"> </w:t>
      </w:r>
      <w:r w:rsidR="009F4DA3">
        <w:t>Richtlijn osteopathisch onderzoek College Sutherland</w:t>
      </w:r>
      <w:r w:rsidR="009F4DA3" w:rsidRPr="0039707F">
        <w:rPr>
          <w:rFonts w:cs="Arial"/>
          <w:lang w:val="fr-FR"/>
        </w:rPr>
        <w:t xml:space="preserve"> </w:t>
      </w:r>
    </w:p>
    <w:p w14:paraId="122353B2" w14:textId="77777777" w:rsidR="000D1B4D" w:rsidRPr="00AC7681" w:rsidRDefault="000D1B4D" w:rsidP="000D1B4D"/>
    <w:p w14:paraId="704E7FA5" w14:textId="77777777" w:rsidR="000D1B4D" w:rsidRPr="00D36312" w:rsidRDefault="000D1B4D" w:rsidP="000D1B4D">
      <w:pPr>
        <w:rPr>
          <w:b/>
          <w:u w:val="single"/>
        </w:rPr>
      </w:pPr>
      <w:r w:rsidRPr="00D36312">
        <w:rPr>
          <w:b/>
          <w:u w:val="single"/>
        </w:rPr>
        <w:t xml:space="preserve">Operationele leerdoelen </w:t>
      </w:r>
      <w:r w:rsidR="00873309">
        <w:rPr>
          <w:b/>
        </w:rPr>
        <w:t>14.10.</w:t>
      </w:r>
    </w:p>
    <w:p w14:paraId="0E83CEB0" w14:textId="77777777" w:rsidR="000D1B4D" w:rsidRDefault="000D1B4D" w:rsidP="000D1B4D">
      <w:r>
        <w:t xml:space="preserve">De student </w:t>
      </w:r>
      <w:r w:rsidR="00873309">
        <w:t xml:space="preserve">is vaardig </w:t>
      </w:r>
      <w:proofErr w:type="spellStart"/>
      <w:r w:rsidR="00873309">
        <w:t>mnet</w:t>
      </w:r>
      <w:proofErr w:type="spellEnd"/>
      <w:r w:rsidR="00873309">
        <w:t xml:space="preserve">: </w:t>
      </w:r>
    </w:p>
    <w:p w14:paraId="719CDF38" w14:textId="77777777" w:rsidR="00873309" w:rsidRPr="00557789" w:rsidRDefault="00873309" w:rsidP="00873309">
      <w:pPr>
        <w:rPr>
          <w:rFonts w:cs="Arial"/>
        </w:rPr>
      </w:pPr>
      <w:r w:rsidRPr="00557789">
        <w:rPr>
          <w:rFonts w:cs="Arial"/>
        </w:rPr>
        <w:t>A) palpatie oefeningen</w:t>
      </w:r>
    </w:p>
    <w:p w14:paraId="2A2C6AC5" w14:textId="77777777" w:rsidR="00873309" w:rsidRPr="00557789" w:rsidRDefault="00873309" w:rsidP="00873309">
      <w:pPr>
        <w:rPr>
          <w:rFonts w:cs="Arial"/>
        </w:rPr>
      </w:pPr>
    </w:p>
    <w:p w14:paraId="0508D220" w14:textId="77777777" w:rsidR="00873309" w:rsidRPr="00557789" w:rsidRDefault="00873309" w:rsidP="00873309">
      <w:pPr>
        <w:rPr>
          <w:rFonts w:cs="Arial"/>
        </w:rPr>
      </w:pPr>
      <w:r w:rsidRPr="00557789">
        <w:rPr>
          <w:rFonts w:cs="Arial"/>
        </w:rPr>
        <w:t xml:space="preserve">B) </w:t>
      </w:r>
      <w:r>
        <w:rPr>
          <w:rFonts w:cs="Arial"/>
        </w:rPr>
        <w:t>T</w:t>
      </w:r>
      <w:r w:rsidRPr="00557789">
        <w:rPr>
          <w:rFonts w:cs="Arial"/>
        </w:rPr>
        <w:t>esten</w:t>
      </w:r>
      <w:r w:rsidRPr="00557789">
        <w:rPr>
          <w:rFonts w:cs="Arial"/>
        </w:rPr>
        <w:tab/>
        <w:t>1</w:t>
      </w:r>
      <w:r>
        <w:rPr>
          <w:rFonts w:cs="Arial"/>
        </w:rPr>
        <w:t>.</w:t>
      </w:r>
      <w:r w:rsidRPr="00557789">
        <w:rPr>
          <w:rFonts w:cs="Arial"/>
        </w:rPr>
        <w:t xml:space="preserve"> </w:t>
      </w:r>
      <w:proofErr w:type="spellStart"/>
      <w:r w:rsidRPr="00557789">
        <w:rPr>
          <w:rFonts w:cs="Arial"/>
        </w:rPr>
        <w:t>sneltesten</w:t>
      </w:r>
      <w:proofErr w:type="spellEnd"/>
    </w:p>
    <w:p w14:paraId="3E71BED6" w14:textId="77777777" w:rsidR="00873309" w:rsidRPr="00557789" w:rsidRDefault="00873309" w:rsidP="00873309">
      <w:pPr>
        <w:rPr>
          <w:rFonts w:cs="Arial"/>
        </w:rPr>
      </w:pPr>
      <w:r w:rsidRPr="00557789">
        <w:rPr>
          <w:rFonts w:cs="Arial"/>
        </w:rPr>
        <w:tab/>
      </w:r>
      <w:r w:rsidRPr="00557789">
        <w:rPr>
          <w:rFonts w:cs="Arial"/>
        </w:rPr>
        <w:tab/>
        <w:t>2</w:t>
      </w:r>
      <w:r>
        <w:rPr>
          <w:rFonts w:cs="Arial"/>
        </w:rPr>
        <w:t>.</w:t>
      </w:r>
      <w:r w:rsidRPr="00557789">
        <w:rPr>
          <w:rFonts w:cs="Arial"/>
        </w:rPr>
        <w:t xml:space="preserve"> referentietesten</w:t>
      </w:r>
    </w:p>
    <w:p w14:paraId="2CB2EDD6" w14:textId="77777777" w:rsidR="00873309" w:rsidRPr="00557789" w:rsidRDefault="00873309" w:rsidP="00873309">
      <w:pPr>
        <w:rPr>
          <w:rFonts w:cs="Arial"/>
        </w:rPr>
      </w:pPr>
      <w:r w:rsidRPr="00557789">
        <w:rPr>
          <w:rFonts w:cs="Arial"/>
        </w:rPr>
        <w:tab/>
      </w:r>
      <w:r w:rsidRPr="00557789">
        <w:rPr>
          <w:rFonts w:cs="Arial"/>
        </w:rPr>
        <w:tab/>
        <w:t>3</w:t>
      </w:r>
      <w:r>
        <w:rPr>
          <w:rFonts w:cs="Arial"/>
        </w:rPr>
        <w:t>.</w:t>
      </w:r>
      <w:r w:rsidRPr="00557789">
        <w:rPr>
          <w:rFonts w:cs="Arial"/>
        </w:rPr>
        <w:t xml:space="preserve"> functietesten</w:t>
      </w:r>
    </w:p>
    <w:p w14:paraId="675AF944" w14:textId="77777777" w:rsidR="00873309" w:rsidRPr="00557789" w:rsidRDefault="00873309" w:rsidP="00873309">
      <w:pPr>
        <w:rPr>
          <w:rFonts w:cs="Arial"/>
        </w:rPr>
      </w:pPr>
      <w:r w:rsidRPr="00557789">
        <w:rPr>
          <w:rFonts w:cs="Arial"/>
        </w:rPr>
        <w:tab/>
      </w:r>
      <w:r w:rsidRPr="00557789">
        <w:rPr>
          <w:rFonts w:cs="Arial"/>
        </w:rPr>
        <w:tab/>
        <w:t>4</w:t>
      </w:r>
      <w:r>
        <w:rPr>
          <w:rFonts w:cs="Arial"/>
        </w:rPr>
        <w:t>.</w:t>
      </w:r>
      <w:r w:rsidRPr="00557789">
        <w:rPr>
          <w:rFonts w:cs="Arial"/>
        </w:rPr>
        <w:t xml:space="preserve"> provocatietest (symptoom)</w:t>
      </w:r>
    </w:p>
    <w:p w14:paraId="28198D55" w14:textId="77777777" w:rsidR="00873309" w:rsidRDefault="00873309" w:rsidP="00873309">
      <w:pPr>
        <w:rPr>
          <w:rFonts w:cs="Arial"/>
        </w:rPr>
      </w:pPr>
      <w:r w:rsidRPr="00557789">
        <w:rPr>
          <w:rFonts w:cs="Arial"/>
        </w:rPr>
        <w:tab/>
      </w:r>
      <w:r w:rsidRPr="00557789">
        <w:rPr>
          <w:rFonts w:cs="Arial"/>
        </w:rPr>
        <w:tab/>
        <w:t>5</w:t>
      </w:r>
      <w:r>
        <w:rPr>
          <w:rFonts w:cs="Arial"/>
        </w:rPr>
        <w:t>.</w:t>
      </w:r>
      <w:r w:rsidRPr="00557789">
        <w:rPr>
          <w:rFonts w:cs="Arial"/>
        </w:rPr>
        <w:t xml:space="preserve"> inhibitietest (dysfuncties)</w:t>
      </w:r>
    </w:p>
    <w:p w14:paraId="774FB15E" w14:textId="77777777" w:rsidR="00873309" w:rsidRPr="00557789" w:rsidRDefault="00873309" w:rsidP="00873309">
      <w:pPr>
        <w:rPr>
          <w:rFonts w:cs="Arial"/>
        </w:rPr>
      </w:pPr>
      <w:r>
        <w:rPr>
          <w:rFonts w:cs="Arial"/>
        </w:rPr>
        <w:tab/>
      </w:r>
      <w:r>
        <w:rPr>
          <w:rFonts w:cs="Arial"/>
        </w:rPr>
        <w:tab/>
        <w:t xml:space="preserve">6. uitsluitingstesten / </w:t>
      </w:r>
      <w:proofErr w:type="spellStart"/>
      <w:r>
        <w:rPr>
          <w:rFonts w:cs="Arial"/>
        </w:rPr>
        <w:t>safety</w:t>
      </w:r>
      <w:proofErr w:type="spellEnd"/>
      <w:r>
        <w:rPr>
          <w:rFonts w:cs="Arial"/>
        </w:rPr>
        <w:t>-testen</w:t>
      </w:r>
    </w:p>
    <w:p w14:paraId="47546BE4" w14:textId="77777777" w:rsidR="00873309" w:rsidRDefault="00873309" w:rsidP="00873309">
      <w:pPr>
        <w:rPr>
          <w:rFonts w:cs="Arial"/>
        </w:rPr>
      </w:pPr>
    </w:p>
    <w:p w14:paraId="0CBBF6B4" w14:textId="77777777" w:rsidR="00873309" w:rsidRPr="00557789" w:rsidRDefault="00873309" w:rsidP="00873309">
      <w:pPr>
        <w:rPr>
          <w:rFonts w:cs="Arial"/>
        </w:rPr>
      </w:pPr>
      <w:r w:rsidRPr="00557789">
        <w:rPr>
          <w:rFonts w:cs="Arial"/>
        </w:rPr>
        <w:t>C)</w:t>
      </w:r>
      <w:r>
        <w:rPr>
          <w:rFonts w:cs="Arial"/>
        </w:rPr>
        <w:t xml:space="preserve"> </w:t>
      </w:r>
      <w:r w:rsidRPr="00557789">
        <w:rPr>
          <w:rFonts w:cs="Arial"/>
        </w:rPr>
        <w:t>Therapie</w:t>
      </w:r>
      <w:r w:rsidRPr="00557789">
        <w:rPr>
          <w:rFonts w:cs="Arial"/>
        </w:rPr>
        <w:tab/>
        <w:t>1. voorwaarde scheppende techniek</w:t>
      </w:r>
    </w:p>
    <w:p w14:paraId="21F407F2" w14:textId="77777777" w:rsidR="00873309" w:rsidRPr="00557789" w:rsidRDefault="00873309" w:rsidP="00873309">
      <w:pPr>
        <w:ind w:left="708" w:firstLine="708"/>
        <w:rPr>
          <w:rFonts w:cs="Arial"/>
        </w:rPr>
      </w:pPr>
      <w:r>
        <w:rPr>
          <w:rFonts w:cs="Arial"/>
        </w:rPr>
        <w:t>2</w:t>
      </w:r>
      <w:r w:rsidRPr="00557789">
        <w:rPr>
          <w:rFonts w:cs="Arial"/>
        </w:rPr>
        <w:t xml:space="preserve">. </w:t>
      </w:r>
      <w:proofErr w:type="spellStart"/>
      <w:r w:rsidRPr="00557789">
        <w:rPr>
          <w:rFonts w:cs="Arial"/>
        </w:rPr>
        <w:t>Haemodynamisch</w:t>
      </w:r>
      <w:proofErr w:type="spellEnd"/>
      <w:r>
        <w:rPr>
          <w:rFonts w:cs="Arial"/>
        </w:rPr>
        <w:t xml:space="preserve"> </w:t>
      </w:r>
      <w:r w:rsidRPr="00557789">
        <w:rPr>
          <w:rFonts w:cs="Arial"/>
        </w:rPr>
        <w:t>/</w:t>
      </w:r>
      <w:r>
        <w:rPr>
          <w:rFonts w:cs="Arial"/>
        </w:rPr>
        <w:t xml:space="preserve"> </w:t>
      </w:r>
      <w:proofErr w:type="spellStart"/>
      <w:r w:rsidRPr="00557789">
        <w:rPr>
          <w:rFonts w:cs="Arial"/>
        </w:rPr>
        <w:t>venolymfatisch</w:t>
      </w:r>
      <w:proofErr w:type="spellEnd"/>
      <w:r w:rsidRPr="00557789">
        <w:rPr>
          <w:rFonts w:cs="Arial"/>
        </w:rPr>
        <w:t xml:space="preserve"> (uit B1 of B2)</w:t>
      </w:r>
    </w:p>
    <w:p w14:paraId="29E19D5E" w14:textId="77777777" w:rsidR="00873309" w:rsidRPr="00557789" w:rsidRDefault="00873309" w:rsidP="00873309">
      <w:pPr>
        <w:rPr>
          <w:rFonts w:cs="Arial"/>
        </w:rPr>
      </w:pPr>
      <w:r w:rsidRPr="00557789">
        <w:rPr>
          <w:rFonts w:cs="Arial"/>
        </w:rPr>
        <w:tab/>
      </w:r>
      <w:r w:rsidRPr="00557789">
        <w:rPr>
          <w:rFonts w:cs="Arial"/>
        </w:rPr>
        <w:tab/>
        <w:t>3. technieken voor de dysfunctie (uit B3)</w:t>
      </w:r>
    </w:p>
    <w:p w14:paraId="4F5ED971" w14:textId="77777777" w:rsidR="00873309" w:rsidRPr="00557789" w:rsidRDefault="00873309" w:rsidP="00873309">
      <w:pPr>
        <w:ind w:right="-131"/>
        <w:rPr>
          <w:rFonts w:cs="Arial"/>
        </w:rPr>
      </w:pPr>
      <w:r w:rsidRPr="00557789">
        <w:rPr>
          <w:rFonts w:cs="Arial"/>
        </w:rPr>
        <w:tab/>
      </w:r>
      <w:r w:rsidRPr="00557789">
        <w:rPr>
          <w:rFonts w:cs="Arial"/>
        </w:rPr>
        <w:tab/>
        <w:t>4. Afstemmende/harmoniserende homeostas</w:t>
      </w:r>
      <w:r>
        <w:rPr>
          <w:rFonts w:cs="Arial"/>
        </w:rPr>
        <w:t>e (allostase)</w:t>
      </w:r>
      <w:r w:rsidRPr="00557789">
        <w:rPr>
          <w:rFonts w:cs="Arial"/>
        </w:rPr>
        <w:t xml:space="preserve"> integrerende technieken</w:t>
      </w:r>
    </w:p>
    <w:p w14:paraId="04C8AA08" w14:textId="77777777" w:rsidR="00873309" w:rsidRPr="00557789" w:rsidRDefault="00873309" w:rsidP="00873309">
      <w:pPr>
        <w:rPr>
          <w:rFonts w:cs="Arial"/>
        </w:rPr>
      </w:pPr>
    </w:p>
    <w:p w14:paraId="212FB08D" w14:textId="77777777" w:rsidR="00873309" w:rsidRPr="00557789" w:rsidRDefault="00873309" w:rsidP="00873309">
      <w:pPr>
        <w:rPr>
          <w:rFonts w:cs="Arial"/>
        </w:rPr>
      </w:pPr>
      <w:r w:rsidRPr="00557789">
        <w:rPr>
          <w:rFonts w:cs="Arial"/>
        </w:rPr>
        <w:t>D</w:t>
      </w:r>
      <w:r>
        <w:rPr>
          <w:rFonts w:cs="Arial"/>
        </w:rPr>
        <w:t>) T</w:t>
      </w:r>
      <w:r w:rsidRPr="00557789">
        <w:rPr>
          <w:rFonts w:cs="Arial"/>
        </w:rPr>
        <w:t xml:space="preserve">echnieken </w:t>
      </w:r>
      <w:r>
        <w:rPr>
          <w:rFonts w:cs="Arial"/>
        </w:rPr>
        <w:tab/>
      </w:r>
      <w:r w:rsidRPr="00557789">
        <w:rPr>
          <w:rFonts w:cs="Arial"/>
        </w:rPr>
        <w:t>1. direct</w:t>
      </w:r>
    </w:p>
    <w:p w14:paraId="3D94DB2D" w14:textId="77777777" w:rsidR="00873309" w:rsidRPr="00557789" w:rsidRDefault="00873309" w:rsidP="00873309">
      <w:pPr>
        <w:rPr>
          <w:rFonts w:cs="Arial"/>
        </w:rPr>
      </w:pPr>
      <w:r w:rsidRPr="00557789">
        <w:rPr>
          <w:rFonts w:cs="Arial"/>
        </w:rPr>
        <w:tab/>
      </w:r>
      <w:r w:rsidRPr="00557789">
        <w:rPr>
          <w:rFonts w:cs="Arial"/>
        </w:rPr>
        <w:tab/>
        <w:t xml:space="preserve">2. indirect </w:t>
      </w:r>
    </w:p>
    <w:p w14:paraId="12A931E8" w14:textId="77777777" w:rsidR="00873309" w:rsidRPr="00557789" w:rsidRDefault="00873309" w:rsidP="00873309">
      <w:pPr>
        <w:rPr>
          <w:rFonts w:cs="Arial"/>
        </w:rPr>
      </w:pPr>
      <w:r w:rsidRPr="00557789">
        <w:rPr>
          <w:rFonts w:cs="Arial"/>
        </w:rPr>
        <w:tab/>
      </w:r>
      <w:r w:rsidRPr="00557789">
        <w:rPr>
          <w:rFonts w:cs="Arial"/>
        </w:rPr>
        <w:tab/>
        <w:t>3. Combinatie van direct en indirect</w:t>
      </w:r>
    </w:p>
    <w:p w14:paraId="7FEC3B9D" w14:textId="77777777" w:rsidR="00873309" w:rsidRPr="00557789" w:rsidRDefault="00873309" w:rsidP="00873309">
      <w:pPr>
        <w:rPr>
          <w:rFonts w:cs="Arial"/>
        </w:rPr>
      </w:pPr>
      <w:r w:rsidRPr="00557789">
        <w:rPr>
          <w:rFonts w:cs="Arial"/>
        </w:rPr>
        <w:tab/>
      </w:r>
      <w:r w:rsidRPr="00557789">
        <w:rPr>
          <w:rFonts w:cs="Arial"/>
        </w:rPr>
        <w:tab/>
        <w:t>4. MET</w:t>
      </w:r>
    </w:p>
    <w:p w14:paraId="24B7E7EE" w14:textId="77777777" w:rsidR="00873309" w:rsidRPr="00557789" w:rsidRDefault="00873309" w:rsidP="00873309">
      <w:pPr>
        <w:rPr>
          <w:rFonts w:cs="Arial"/>
        </w:rPr>
      </w:pPr>
      <w:r w:rsidRPr="00557789">
        <w:rPr>
          <w:rFonts w:cs="Arial"/>
        </w:rPr>
        <w:tab/>
      </w:r>
      <w:r w:rsidRPr="00557789">
        <w:rPr>
          <w:rFonts w:cs="Arial"/>
        </w:rPr>
        <w:tab/>
        <w:t>5. HVLI</w:t>
      </w:r>
    </w:p>
    <w:p w14:paraId="3E494C89" w14:textId="77777777" w:rsidR="00873309" w:rsidRPr="00557789" w:rsidRDefault="00873309" w:rsidP="00873309">
      <w:pPr>
        <w:rPr>
          <w:rFonts w:cs="Arial"/>
        </w:rPr>
      </w:pPr>
      <w:r w:rsidRPr="00557789">
        <w:rPr>
          <w:rFonts w:cs="Arial"/>
        </w:rPr>
        <w:tab/>
      </w:r>
      <w:r w:rsidRPr="00557789">
        <w:rPr>
          <w:rFonts w:cs="Arial"/>
        </w:rPr>
        <w:tab/>
        <w:t>6. Rekken</w:t>
      </w:r>
    </w:p>
    <w:p w14:paraId="1D09EAA7" w14:textId="77777777" w:rsidR="00873309" w:rsidRPr="00557789" w:rsidRDefault="00873309" w:rsidP="00873309">
      <w:pPr>
        <w:rPr>
          <w:rFonts w:cs="Arial"/>
        </w:rPr>
      </w:pPr>
      <w:r w:rsidRPr="00557789">
        <w:rPr>
          <w:rFonts w:cs="Arial"/>
        </w:rPr>
        <w:tab/>
      </w:r>
      <w:r w:rsidRPr="00557789">
        <w:rPr>
          <w:rFonts w:cs="Arial"/>
        </w:rPr>
        <w:tab/>
        <w:t>7. Compressie-decompressie</w:t>
      </w:r>
    </w:p>
    <w:p w14:paraId="207BDC11" w14:textId="77777777" w:rsidR="00873309" w:rsidRPr="00557789" w:rsidRDefault="00873309" w:rsidP="00873309">
      <w:pPr>
        <w:rPr>
          <w:rFonts w:cs="Arial"/>
        </w:rPr>
      </w:pPr>
      <w:r w:rsidRPr="00557789">
        <w:rPr>
          <w:rFonts w:cs="Arial"/>
        </w:rPr>
        <w:tab/>
      </w:r>
      <w:r w:rsidRPr="00557789">
        <w:rPr>
          <w:rFonts w:cs="Arial"/>
        </w:rPr>
        <w:tab/>
        <w:t xml:space="preserve">8. </w:t>
      </w:r>
      <w:proofErr w:type="spellStart"/>
      <w:r w:rsidRPr="00557789">
        <w:rPr>
          <w:rFonts w:cs="Arial"/>
        </w:rPr>
        <w:t>fasciaal</w:t>
      </w:r>
      <w:proofErr w:type="spellEnd"/>
      <w:r w:rsidRPr="00557789">
        <w:rPr>
          <w:rFonts w:cs="Arial"/>
        </w:rPr>
        <w:t xml:space="preserve"> systemisch</w:t>
      </w:r>
    </w:p>
    <w:p w14:paraId="4AB63205" w14:textId="77777777" w:rsidR="00873309" w:rsidRPr="00873309" w:rsidRDefault="00873309" w:rsidP="00873309">
      <w:pPr>
        <w:ind w:left="360"/>
      </w:pPr>
      <w:r w:rsidRPr="00557789">
        <w:rPr>
          <w:rFonts w:cs="Arial"/>
        </w:rPr>
        <w:tab/>
      </w:r>
      <w:r>
        <w:rPr>
          <w:rFonts w:cs="Arial"/>
        </w:rPr>
        <w:tab/>
      </w:r>
      <w:r w:rsidRPr="00557789">
        <w:rPr>
          <w:rFonts w:cs="Arial"/>
        </w:rPr>
        <w:t>9. mobilisatie regiona</w:t>
      </w:r>
      <w:r>
        <w:rPr>
          <w:rFonts w:cs="Arial"/>
        </w:rPr>
        <w:t>a</w:t>
      </w:r>
      <w:r w:rsidRPr="00557789">
        <w:rPr>
          <w:rFonts w:cs="Arial"/>
        </w:rPr>
        <w:t>l/ tota</w:t>
      </w:r>
      <w:r>
        <w:rPr>
          <w:rFonts w:cs="Arial"/>
        </w:rPr>
        <w:t>a</w:t>
      </w:r>
      <w:r w:rsidRPr="00557789">
        <w:rPr>
          <w:rFonts w:cs="Arial"/>
        </w:rPr>
        <w:t>l (bijv. GOT/ huiswerk</w:t>
      </w:r>
    </w:p>
    <w:p w14:paraId="4AA9CC59" w14:textId="77777777" w:rsidR="000D1B4D" w:rsidRDefault="000D1B4D" w:rsidP="000D1B4D">
      <w:pPr>
        <w:pStyle w:val="Koptekst"/>
        <w:numPr>
          <w:ilvl w:val="12"/>
          <w:numId w:val="0"/>
        </w:numPr>
      </w:pPr>
    </w:p>
    <w:p w14:paraId="6F1146B3" w14:textId="77777777" w:rsidR="000D1B4D" w:rsidRDefault="000D1B4D" w:rsidP="007C6D69"/>
    <w:p w14:paraId="04D22F1A" w14:textId="77777777" w:rsidR="000D1B4D" w:rsidRDefault="000D1B4D" w:rsidP="007C6D69"/>
    <w:p w14:paraId="0E65A57B" w14:textId="77777777" w:rsidR="000D1B4D" w:rsidRDefault="000D1B4D" w:rsidP="007C6D69"/>
    <w:p w14:paraId="6C8A1987" w14:textId="77777777" w:rsidR="000D1B4D" w:rsidRDefault="000D1B4D" w:rsidP="007C6D69"/>
    <w:p w14:paraId="09023294" w14:textId="77777777" w:rsidR="007C6D69" w:rsidRPr="00A76540" w:rsidRDefault="007C6D69" w:rsidP="007C6D69"/>
    <w:p w14:paraId="345B05D9" w14:textId="77777777" w:rsidR="00C86BBB" w:rsidRDefault="00C86BBB">
      <w:pPr>
        <w:pStyle w:val="Plattetekst21"/>
      </w:pPr>
    </w:p>
    <w:sectPr w:rsidR="00C86BBB" w:rsidSect="004217B2">
      <w:headerReference w:type="default" r:id="rId26"/>
      <w:footerReference w:type="default" r:id="rId27"/>
      <w:pgSz w:w="11907" w:h="16840" w:code="9"/>
      <w:pgMar w:top="1412" w:right="1412" w:bottom="1412" w:left="1412" w:header="708" w:footer="431"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EA5604" w14:textId="77777777" w:rsidR="003768EF" w:rsidRDefault="003768EF">
      <w:r>
        <w:separator/>
      </w:r>
    </w:p>
  </w:endnote>
  <w:endnote w:type="continuationSeparator" w:id="0">
    <w:p w14:paraId="38801354" w14:textId="77777777" w:rsidR="003768EF" w:rsidRDefault="003768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sablanca">
    <w:altName w:val="Calibri"/>
    <w:panose1 w:val="00000000000000000000"/>
    <w:charset w:val="00"/>
    <w:family w:val="auto"/>
    <w:notTrueType/>
    <w:pitch w:val="variable"/>
    <w:sig w:usb0="00000003" w:usb1="00000000" w:usb2="00000000" w:usb3="00000000" w:csb0="00000001" w:csb1="00000000"/>
  </w:font>
  <w:font w:name="Myriad Pro">
    <w:altName w:val="Segoe UI"/>
    <w:panose1 w:val="00000000000000000000"/>
    <w:charset w:val="00"/>
    <w:family w:val="swiss"/>
    <w:notTrueType/>
    <w:pitch w:val="variable"/>
    <w:sig w:usb0="00000001" w:usb1="5000204B" w:usb2="0000000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97654" w14:textId="77777777" w:rsidR="00A61730" w:rsidRDefault="00A61730">
    <w:pPr>
      <w:pStyle w:val="Voettekst"/>
      <w:framePr w:wrap="auto"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186</w:t>
    </w:r>
    <w:r>
      <w:rPr>
        <w:rStyle w:val="Paginanummer"/>
      </w:rPr>
      <w:fldChar w:fldCharType="end"/>
    </w:r>
  </w:p>
  <w:p w14:paraId="2E7D58C5" w14:textId="4CA543E0" w:rsidR="00A61730" w:rsidRDefault="00A61730">
    <w:pPr>
      <w:pStyle w:val="Voettekst"/>
      <w:ind w:right="360"/>
    </w:pPr>
    <w:r>
      <w:rPr>
        <w:rFonts w:ascii="Times New Roman" w:hAnsi="Times New Roman"/>
        <w:noProof/>
      </w:rPr>
      <mc:AlternateContent>
        <mc:Choice Requires="wps">
          <w:drawing>
            <wp:anchor distT="0" distB="0" distL="114300" distR="114300" simplePos="0" relativeHeight="251657728" behindDoc="0" locked="0" layoutInCell="0" allowOverlap="1" wp14:anchorId="28424A43" wp14:editId="1227A271">
              <wp:simplePos x="0" y="0"/>
              <wp:positionH relativeFrom="column">
                <wp:posOffset>18415</wp:posOffset>
              </wp:positionH>
              <wp:positionV relativeFrom="paragraph">
                <wp:posOffset>-20955</wp:posOffset>
              </wp:positionV>
              <wp:extent cx="5761355" cy="635"/>
              <wp:effectExtent l="0" t="0" r="0" b="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FFF14" id="Line 2"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5pt" to="455.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" o:allowincell="f" strokeweight="1pt"/>
          </w:pict>
        </mc:Fallback>
      </mc:AlternateContent>
    </w:r>
    <w:r>
      <w:t xml:space="preserve">Leerdoelen osteopathische vakken College Sutherland, 2019 </w:t>
    </w:r>
    <w:r>
      <w:sym w:font="Symbol" w:char="F0E3"/>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D0E23" w14:textId="77777777" w:rsidR="003768EF" w:rsidRDefault="003768EF">
      <w:r>
        <w:separator/>
      </w:r>
    </w:p>
  </w:footnote>
  <w:footnote w:type="continuationSeparator" w:id="0">
    <w:p w14:paraId="7B44E401" w14:textId="77777777" w:rsidR="003768EF" w:rsidRDefault="003768EF">
      <w:r>
        <w:continuationSeparator/>
      </w:r>
    </w:p>
  </w:footnote>
  <w:footnote w:id="1">
    <w:p w14:paraId="47476790" w14:textId="77777777" w:rsidR="00A61730" w:rsidRDefault="00A61730" w:rsidP="00031B25">
      <w:pPr>
        <w:pStyle w:val="Voetnoottekst"/>
        <w:rPr>
          <w:lang w:val="en-US"/>
        </w:rPr>
      </w:pPr>
      <w:r>
        <w:rPr>
          <w:rStyle w:val="Voetnootmarkering"/>
        </w:rPr>
        <w:footnoteRef/>
      </w:r>
      <w:r>
        <w:rPr>
          <w:lang w:val="en-US"/>
        </w:rPr>
        <w:t xml:space="preserve"> * Grant’s dissector 9</w:t>
      </w:r>
      <w:r>
        <w:rPr>
          <w:vertAlign w:val="superscript"/>
          <w:lang w:val="en-US"/>
        </w:rPr>
        <w:t>th</w:t>
      </w:r>
      <w:r>
        <w:rPr>
          <w:lang w:val="en-US"/>
        </w:rPr>
        <w:t xml:space="preserve"> edition Williams &amp; Wilkins</w:t>
      </w:r>
    </w:p>
  </w:footnote>
  <w:footnote w:id="2">
    <w:p w14:paraId="195CD45C" w14:textId="77777777" w:rsidR="00A61730" w:rsidRDefault="00A61730" w:rsidP="000C69F6">
      <w:pPr>
        <w:pStyle w:val="Voetnoottekst"/>
      </w:pPr>
      <w:r>
        <w:rPr>
          <w:rStyle w:val="Voetnootmarkering"/>
        </w:rPr>
        <w:t>*</w:t>
      </w:r>
      <w:r>
        <w:t>* zie definities anatomie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15E6D" w14:textId="77777777" w:rsidR="00A61730" w:rsidRPr="006E5922" w:rsidRDefault="00A61730">
    <w:pPr>
      <w:pStyle w:val="Koptekst"/>
      <w:rPr>
        <w:rFonts w:ascii="Myriad Pro" w:hAnsi="Myriad Pro"/>
        <w:b/>
        <w:color w:val="31849B"/>
        <w:sz w:val="40"/>
      </w:rPr>
    </w:pPr>
    <w:r>
      <w:rPr>
        <w:rFonts w:ascii="Myriad Pro" w:hAnsi="Myriad Pro"/>
        <w:noProof/>
        <w:color w:val="31849B"/>
      </w:rPr>
      <w:drawing>
        <wp:anchor distT="0" distB="0" distL="114300" distR="114300" simplePos="0" relativeHeight="251658752" behindDoc="0" locked="0" layoutInCell="1" allowOverlap="1" wp14:anchorId="6E17E152" wp14:editId="252C01C0">
          <wp:simplePos x="0" y="0"/>
          <wp:positionH relativeFrom="column">
            <wp:posOffset>5575935</wp:posOffset>
          </wp:positionH>
          <wp:positionV relativeFrom="paragraph">
            <wp:posOffset>-304800</wp:posOffset>
          </wp:positionV>
          <wp:extent cx="868680" cy="901700"/>
          <wp:effectExtent l="0" t="0" r="7620" b="0"/>
          <wp:wrapSquare wrapText="bothSides"/>
          <wp:docPr id="3" name="Afbeelding 3" descr="Osteop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steopat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680" cy="901700"/>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noProof/>
        <w:color w:val="31849B"/>
      </w:rPr>
      <mc:AlternateContent>
        <mc:Choice Requires="wps">
          <w:drawing>
            <wp:anchor distT="0" distB="0" distL="114300" distR="114300" simplePos="0" relativeHeight="251656704" behindDoc="0" locked="0" layoutInCell="0" allowOverlap="1" wp14:anchorId="244BD913" wp14:editId="0CD37BD5">
              <wp:simplePos x="0" y="0"/>
              <wp:positionH relativeFrom="column">
                <wp:posOffset>18415</wp:posOffset>
              </wp:positionH>
              <wp:positionV relativeFrom="paragraph">
                <wp:posOffset>731520</wp:posOffset>
              </wp:positionV>
              <wp:extent cx="4389755" cy="635"/>
              <wp:effectExtent l="0" t="0" r="0" b="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975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9E354"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57.6pt" to="347.1pt,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" o:allowincell="f" strokeweight="1pt"/>
          </w:pict>
        </mc:Fallback>
      </mc:AlternateContent>
    </w:r>
    <w:r w:rsidRPr="006E5922">
      <w:rPr>
        <w:rFonts w:ascii="Myriad Pro" w:hAnsi="Myriad Pro"/>
        <w:b/>
        <w:color w:val="31849B"/>
        <w:sz w:val="40"/>
      </w:rPr>
      <w:t>College voor Osteopathi</w:t>
    </w:r>
    <w:r>
      <w:rPr>
        <w:rFonts w:ascii="Myriad Pro" w:hAnsi="Myriad Pro"/>
        <w:b/>
        <w:color w:val="31849B"/>
        <w:sz w:val="40"/>
      </w:rPr>
      <w:t>e</w:t>
    </w:r>
  </w:p>
  <w:p w14:paraId="3B605536" w14:textId="77777777" w:rsidR="00A61730" w:rsidRPr="006E5922" w:rsidRDefault="00A61730">
    <w:pPr>
      <w:pStyle w:val="Koptekst"/>
      <w:rPr>
        <w:rFonts w:ascii="Myriad Pro" w:hAnsi="Myriad Pro"/>
        <w:b/>
        <w:color w:val="31849B"/>
        <w:sz w:val="40"/>
      </w:rPr>
    </w:pPr>
    <w:r w:rsidRPr="006E5922">
      <w:rPr>
        <w:rFonts w:ascii="Myriad Pro" w:hAnsi="Myriad Pro"/>
        <w:b/>
        <w:color w:val="31849B"/>
        <w:sz w:val="40"/>
      </w:rPr>
      <w:t>Sutherland</w:t>
    </w:r>
    <w:r>
      <w:rPr>
        <w:rFonts w:ascii="Myriad Pro" w:hAnsi="Myriad Pro"/>
        <w:b/>
        <w:color w:val="31849B"/>
        <w:sz w:val="40"/>
      </w:rPr>
      <w:t xml:space="preserve"> Amsterdam</w:t>
    </w:r>
  </w:p>
  <w:p w14:paraId="79B1DBBE" w14:textId="77777777" w:rsidR="00A61730" w:rsidRDefault="00A61730">
    <w:pPr>
      <w:pStyle w:val="Koptekst"/>
      <w:rPr>
        <w:rFonts w:ascii="Casablanca" w:hAnsi="Casablanca"/>
        <w:b/>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46090E6"/>
    <w:lvl w:ilvl="0">
      <w:numFmt w:val="bullet"/>
      <w:lvlText w:val="*"/>
      <w:lvlJc w:val="left"/>
    </w:lvl>
  </w:abstractNum>
  <w:abstractNum w:abstractNumId="1" w15:restartNumberingAfterBreak="0">
    <w:nsid w:val="03D23437"/>
    <w:multiLevelType w:val="hybridMultilevel"/>
    <w:tmpl w:val="B1243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147F06"/>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 w15:restartNumberingAfterBreak="0">
    <w:nsid w:val="08AC7123"/>
    <w:multiLevelType w:val="hybridMultilevel"/>
    <w:tmpl w:val="3D08D2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96D537C"/>
    <w:multiLevelType w:val="hybridMultilevel"/>
    <w:tmpl w:val="D9BE065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9B2347A"/>
    <w:multiLevelType w:val="hybridMultilevel"/>
    <w:tmpl w:val="B1AC90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D128CA"/>
    <w:multiLevelType w:val="hybridMultilevel"/>
    <w:tmpl w:val="59D4B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A2552C"/>
    <w:multiLevelType w:val="hybridMultilevel"/>
    <w:tmpl w:val="A5F679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D7F6F4A"/>
    <w:multiLevelType w:val="hybridMultilevel"/>
    <w:tmpl w:val="95BE2472"/>
    <w:lvl w:ilvl="0" w:tplc="0409000F">
      <w:start w:val="1"/>
      <w:numFmt w:val="decimal"/>
      <w:lvlText w:val="%1."/>
      <w:lvlJc w:val="left"/>
      <w:pPr>
        <w:tabs>
          <w:tab w:val="num" w:pos="720"/>
        </w:tabs>
        <w:ind w:left="720" w:hanging="360"/>
      </w:pPr>
    </w:lvl>
    <w:lvl w:ilvl="1" w:tplc="A252A232">
      <w:start w:val="4"/>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B74FB6"/>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 w15:restartNumberingAfterBreak="0">
    <w:nsid w:val="0ED41C52"/>
    <w:multiLevelType w:val="hybridMultilevel"/>
    <w:tmpl w:val="469427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0FB96D30"/>
    <w:multiLevelType w:val="hybridMultilevel"/>
    <w:tmpl w:val="2D685D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0263AD6"/>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3" w15:restartNumberingAfterBreak="0">
    <w:nsid w:val="10E9718B"/>
    <w:multiLevelType w:val="hybridMultilevel"/>
    <w:tmpl w:val="6CF689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23F2A39"/>
    <w:multiLevelType w:val="hybridMultilevel"/>
    <w:tmpl w:val="33EA1B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34021EF"/>
    <w:multiLevelType w:val="hybridMultilevel"/>
    <w:tmpl w:val="E9AC31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4343C6B"/>
    <w:multiLevelType w:val="hybridMultilevel"/>
    <w:tmpl w:val="338A80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5620747"/>
    <w:multiLevelType w:val="hybridMultilevel"/>
    <w:tmpl w:val="E2E871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5E76B9C"/>
    <w:multiLevelType w:val="hybridMultilevel"/>
    <w:tmpl w:val="0F3CD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1BB52766"/>
    <w:multiLevelType w:val="hybridMultilevel"/>
    <w:tmpl w:val="64989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1C324DC8"/>
    <w:multiLevelType w:val="hybridMultilevel"/>
    <w:tmpl w:val="874AB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C435D0A"/>
    <w:multiLevelType w:val="hybridMultilevel"/>
    <w:tmpl w:val="0BA4FB3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1E34728B"/>
    <w:multiLevelType w:val="hybridMultilevel"/>
    <w:tmpl w:val="32207F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1E723822"/>
    <w:multiLevelType w:val="hybridMultilevel"/>
    <w:tmpl w:val="63DA30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0B32788"/>
    <w:multiLevelType w:val="singleLevel"/>
    <w:tmpl w:val="E83E1236"/>
    <w:lvl w:ilvl="0">
      <w:start w:val="1"/>
      <w:numFmt w:val="decimal"/>
      <w:lvlText w:val="%1."/>
      <w:legacy w:legacy="1" w:legacySpace="0" w:legacyIndent="283"/>
      <w:lvlJc w:val="left"/>
      <w:pPr>
        <w:ind w:left="623" w:hanging="283"/>
      </w:pPr>
    </w:lvl>
  </w:abstractNum>
  <w:abstractNum w:abstractNumId="25" w15:restartNumberingAfterBreak="0">
    <w:nsid w:val="22996F85"/>
    <w:multiLevelType w:val="hybridMultilevel"/>
    <w:tmpl w:val="13CCCC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32F0725"/>
    <w:multiLevelType w:val="hybridMultilevel"/>
    <w:tmpl w:val="56CA16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38F65CC"/>
    <w:multiLevelType w:val="hybridMultilevel"/>
    <w:tmpl w:val="13B696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4586D16"/>
    <w:multiLevelType w:val="hybridMultilevel"/>
    <w:tmpl w:val="742E6A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5601344"/>
    <w:multiLevelType w:val="hybridMultilevel"/>
    <w:tmpl w:val="A956B9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26A011BC"/>
    <w:multiLevelType w:val="singleLevel"/>
    <w:tmpl w:val="E83E1236"/>
    <w:lvl w:ilvl="0">
      <w:start w:val="1"/>
      <w:numFmt w:val="decimal"/>
      <w:lvlText w:val="%1."/>
      <w:legacy w:legacy="1" w:legacySpace="0" w:legacyIndent="283"/>
      <w:lvlJc w:val="left"/>
      <w:pPr>
        <w:ind w:left="623" w:hanging="283"/>
      </w:pPr>
    </w:lvl>
  </w:abstractNum>
  <w:abstractNum w:abstractNumId="31" w15:restartNumberingAfterBreak="0">
    <w:nsid w:val="2A6D5E21"/>
    <w:multiLevelType w:val="hybridMultilevel"/>
    <w:tmpl w:val="CF601D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C015319"/>
    <w:multiLevelType w:val="hybridMultilevel"/>
    <w:tmpl w:val="4D8A10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2C81062B"/>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4" w15:restartNumberingAfterBreak="0">
    <w:nsid w:val="2CC95E63"/>
    <w:multiLevelType w:val="hybridMultilevel"/>
    <w:tmpl w:val="78F6D3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2E570CEA"/>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6" w15:restartNumberingAfterBreak="0">
    <w:nsid w:val="2E936EDD"/>
    <w:multiLevelType w:val="hybridMultilevel"/>
    <w:tmpl w:val="BF1AEA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2F022D49"/>
    <w:multiLevelType w:val="hybridMultilevel"/>
    <w:tmpl w:val="F3B639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2F73781C"/>
    <w:multiLevelType w:val="hybridMultilevel"/>
    <w:tmpl w:val="1742C3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3D37325"/>
    <w:multiLevelType w:val="hybridMultilevel"/>
    <w:tmpl w:val="F5844E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2149"/>
        </w:tabs>
        <w:ind w:left="2149" w:hanging="360"/>
      </w:pPr>
      <w:rPr>
        <w:rFonts w:ascii="Courier New" w:hAnsi="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34431FE6"/>
    <w:multiLevelType w:val="hybridMultilevel"/>
    <w:tmpl w:val="F46685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57A3587"/>
    <w:multiLevelType w:val="hybridMultilevel"/>
    <w:tmpl w:val="870A1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398D08B3"/>
    <w:multiLevelType w:val="hybridMultilevel"/>
    <w:tmpl w:val="BFF6DF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3AF6205B"/>
    <w:multiLevelType w:val="hybridMultilevel"/>
    <w:tmpl w:val="19CCF5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3E2437B6"/>
    <w:multiLevelType w:val="hybridMultilevel"/>
    <w:tmpl w:val="F32C86A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E9513E0"/>
    <w:multiLevelType w:val="hybridMultilevel"/>
    <w:tmpl w:val="10FCFF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40F41EA9"/>
    <w:multiLevelType w:val="hybridMultilevel"/>
    <w:tmpl w:val="B6824A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40F65AFC"/>
    <w:multiLevelType w:val="hybridMultilevel"/>
    <w:tmpl w:val="6890C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425B547F"/>
    <w:multiLevelType w:val="hybridMultilevel"/>
    <w:tmpl w:val="830249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432E0CBA"/>
    <w:multiLevelType w:val="hybridMultilevel"/>
    <w:tmpl w:val="EA0461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433D4199"/>
    <w:multiLevelType w:val="hybridMultilevel"/>
    <w:tmpl w:val="B4247B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1" w15:restartNumberingAfterBreak="0">
    <w:nsid w:val="43E32ED5"/>
    <w:multiLevelType w:val="hybridMultilevel"/>
    <w:tmpl w:val="D4CC3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45674673"/>
    <w:multiLevelType w:val="hybridMultilevel"/>
    <w:tmpl w:val="EB9A28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47CC2F8B"/>
    <w:multiLevelType w:val="hybridMultilevel"/>
    <w:tmpl w:val="22D23A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B791748"/>
    <w:multiLevelType w:val="hybridMultilevel"/>
    <w:tmpl w:val="AE8E0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4BC2284C"/>
    <w:multiLevelType w:val="hybridMultilevel"/>
    <w:tmpl w:val="43DCA6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15:restartNumberingAfterBreak="0">
    <w:nsid w:val="4CB334D9"/>
    <w:multiLevelType w:val="hybridMultilevel"/>
    <w:tmpl w:val="4AE49D7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15:restartNumberingAfterBreak="0">
    <w:nsid w:val="4D1E40E0"/>
    <w:multiLevelType w:val="hybridMultilevel"/>
    <w:tmpl w:val="3EB2AF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4D601945"/>
    <w:multiLevelType w:val="hybridMultilevel"/>
    <w:tmpl w:val="2BE8B5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4DF73513"/>
    <w:multiLevelType w:val="hybridMultilevel"/>
    <w:tmpl w:val="C62AD2F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60" w15:restartNumberingAfterBreak="0">
    <w:nsid w:val="4E321D11"/>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61" w15:restartNumberingAfterBreak="0">
    <w:nsid w:val="4EB36A43"/>
    <w:multiLevelType w:val="hybridMultilevel"/>
    <w:tmpl w:val="B6FA3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4EE73462"/>
    <w:multiLevelType w:val="hybridMultilevel"/>
    <w:tmpl w:val="AC4442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51991200"/>
    <w:multiLevelType w:val="hybridMultilevel"/>
    <w:tmpl w:val="7A72CB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5235145E"/>
    <w:multiLevelType w:val="hybridMultilevel"/>
    <w:tmpl w:val="03BC9A5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52362433"/>
    <w:multiLevelType w:val="singleLevel"/>
    <w:tmpl w:val="E83E1236"/>
    <w:lvl w:ilvl="0">
      <w:start w:val="1"/>
      <w:numFmt w:val="decimal"/>
      <w:lvlText w:val="%1."/>
      <w:legacy w:legacy="1" w:legacySpace="0" w:legacyIndent="283"/>
      <w:lvlJc w:val="left"/>
      <w:pPr>
        <w:ind w:left="623" w:hanging="283"/>
      </w:pPr>
    </w:lvl>
  </w:abstractNum>
  <w:abstractNum w:abstractNumId="66" w15:restartNumberingAfterBreak="0">
    <w:nsid w:val="526C49E5"/>
    <w:multiLevelType w:val="hybridMultilevel"/>
    <w:tmpl w:val="520E5F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53D71AC7"/>
    <w:multiLevelType w:val="hybridMultilevel"/>
    <w:tmpl w:val="111CC36C"/>
    <w:lvl w:ilvl="0" w:tplc="04130001">
      <w:start w:val="1"/>
      <w:numFmt w:val="bullet"/>
      <w:lvlText w:val=""/>
      <w:lvlJc w:val="left"/>
      <w:pPr>
        <w:ind w:left="720" w:hanging="360"/>
      </w:pPr>
      <w:rPr>
        <w:rFonts w:ascii="Symbol" w:hAnsi="Symbol" w:hint="default"/>
      </w:rPr>
    </w:lvl>
    <w:lvl w:ilvl="1" w:tplc="22903890">
      <w:start w:val="5"/>
      <w:numFmt w:val="bullet"/>
      <w:lvlText w:val="-"/>
      <w:lvlJc w:val="left"/>
      <w:pPr>
        <w:ind w:left="1440" w:hanging="360"/>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567A5800"/>
    <w:multiLevelType w:val="hybridMultilevel"/>
    <w:tmpl w:val="78605E6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9" w15:restartNumberingAfterBreak="0">
    <w:nsid w:val="56F12BF8"/>
    <w:multiLevelType w:val="hybridMultilevel"/>
    <w:tmpl w:val="FC1A1C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0" w15:restartNumberingAfterBreak="0">
    <w:nsid w:val="5D5962D3"/>
    <w:multiLevelType w:val="hybridMultilevel"/>
    <w:tmpl w:val="ECA2C5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1" w15:restartNumberingAfterBreak="0">
    <w:nsid w:val="5E1067E4"/>
    <w:multiLevelType w:val="hybridMultilevel"/>
    <w:tmpl w:val="AD3EB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2" w15:restartNumberingAfterBreak="0">
    <w:nsid w:val="5F5B78A1"/>
    <w:multiLevelType w:val="hybridMultilevel"/>
    <w:tmpl w:val="356E03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3" w15:restartNumberingAfterBreak="0">
    <w:nsid w:val="5F725FB7"/>
    <w:multiLevelType w:val="hybridMultilevel"/>
    <w:tmpl w:val="8C42249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602F41FC"/>
    <w:multiLevelType w:val="hybridMultilevel"/>
    <w:tmpl w:val="097E7440"/>
    <w:lvl w:ilvl="0" w:tplc="0413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6098650E"/>
    <w:multiLevelType w:val="hybridMultilevel"/>
    <w:tmpl w:val="0B8A28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6" w15:restartNumberingAfterBreak="0">
    <w:nsid w:val="67057380"/>
    <w:multiLevelType w:val="hybridMultilevel"/>
    <w:tmpl w:val="73A867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7" w15:restartNumberingAfterBreak="0">
    <w:nsid w:val="672B16B1"/>
    <w:multiLevelType w:val="hybridMultilevel"/>
    <w:tmpl w:val="6A9085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8" w15:restartNumberingAfterBreak="0">
    <w:nsid w:val="68B836FD"/>
    <w:multiLevelType w:val="hybridMultilevel"/>
    <w:tmpl w:val="824AD5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68D20A9B"/>
    <w:multiLevelType w:val="hybridMultilevel"/>
    <w:tmpl w:val="26CCDD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0" w15:restartNumberingAfterBreak="0">
    <w:nsid w:val="68F53D72"/>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1" w15:restartNumberingAfterBreak="0">
    <w:nsid w:val="6A0D5174"/>
    <w:multiLevelType w:val="hybridMultilevel"/>
    <w:tmpl w:val="4E1848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2" w15:restartNumberingAfterBreak="0">
    <w:nsid w:val="6B6A04DD"/>
    <w:multiLevelType w:val="hybridMultilevel"/>
    <w:tmpl w:val="6B727A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3" w15:restartNumberingAfterBreak="0">
    <w:nsid w:val="6D622805"/>
    <w:multiLevelType w:val="hybridMultilevel"/>
    <w:tmpl w:val="112C24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4" w15:restartNumberingAfterBreak="0">
    <w:nsid w:val="6FE624D9"/>
    <w:multiLevelType w:val="hybridMultilevel"/>
    <w:tmpl w:val="93FA60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5" w15:restartNumberingAfterBreak="0">
    <w:nsid w:val="738B782B"/>
    <w:multiLevelType w:val="hybridMultilevel"/>
    <w:tmpl w:val="A2D676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6" w15:restartNumberingAfterBreak="0">
    <w:nsid w:val="74EF4B25"/>
    <w:multiLevelType w:val="multilevel"/>
    <w:tmpl w:val="D69E284A"/>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7" w15:restartNumberingAfterBreak="0">
    <w:nsid w:val="76770DCD"/>
    <w:multiLevelType w:val="hybridMultilevel"/>
    <w:tmpl w:val="301283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8" w15:restartNumberingAfterBreak="0">
    <w:nsid w:val="788026E2"/>
    <w:multiLevelType w:val="hybridMultilevel"/>
    <w:tmpl w:val="B11CEFEC"/>
    <w:lvl w:ilvl="0" w:tplc="D8B4FE22">
      <w:start w:val="1"/>
      <w:numFmt w:val="bullet"/>
      <w:lvlText w:val="•"/>
      <w:lvlJc w:val="left"/>
      <w:pPr>
        <w:tabs>
          <w:tab w:val="num" w:pos="720"/>
        </w:tabs>
        <w:ind w:left="720" w:hanging="360"/>
      </w:pPr>
      <w:rPr>
        <w:rFonts w:ascii="Times New Roman" w:hAnsi="Times New Roman" w:hint="default"/>
      </w:rPr>
    </w:lvl>
    <w:lvl w:ilvl="1" w:tplc="0A0245DC" w:tentative="1">
      <w:start w:val="1"/>
      <w:numFmt w:val="bullet"/>
      <w:lvlText w:val="•"/>
      <w:lvlJc w:val="left"/>
      <w:pPr>
        <w:tabs>
          <w:tab w:val="num" w:pos="1440"/>
        </w:tabs>
        <w:ind w:left="1440" w:hanging="360"/>
      </w:pPr>
      <w:rPr>
        <w:rFonts w:ascii="Times New Roman" w:hAnsi="Times New Roman" w:hint="default"/>
      </w:rPr>
    </w:lvl>
    <w:lvl w:ilvl="2" w:tplc="90FEE3E8" w:tentative="1">
      <w:start w:val="1"/>
      <w:numFmt w:val="bullet"/>
      <w:lvlText w:val="•"/>
      <w:lvlJc w:val="left"/>
      <w:pPr>
        <w:tabs>
          <w:tab w:val="num" w:pos="2160"/>
        </w:tabs>
        <w:ind w:left="2160" w:hanging="360"/>
      </w:pPr>
      <w:rPr>
        <w:rFonts w:ascii="Times New Roman" w:hAnsi="Times New Roman" w:hint="default"/>
      </w:rPr>
    </w:lvl>
    <w:lvl w:ilvl="3" w:tplc="C5D4FA3E" w:tentative="1">
      <w:start w:val="1"/>
      <w:numFmt w:val="bullet"/>
      <w:lvlText w:val="•"/>
      <w:lvlJc w:val="left"/>
      <w:pPr>
        <w:tabs>
          <w:tab w:val="num" w:pos="2880"/>
        </w:tabs>
        <w:ind w:left="2880" w:hanging="360"/>
      </w:pPr>
      <w:rPr>
        <w:rFonts w:ascii="Times New Roman" w:hAnsi="Times New Roman" w:hint="default"/>
      </w:rPr>
    </w:lvl>
    <w:lvl w:ilvl="4" w:tplc="EA5693C8" w:tentative="1">
      <w:start w:val="1"/>
      <w:numFmt w:val="bullet"/>
      <w:lvlText w:val="•"/>
      <w:lvlJc w:val="left"/>
      <w:pPr>
        <w:tabs>
          <w:tab w:val="num" w:pos="3600"/>
        </w:tabs>
        <w:ind w:left="3600" w:hanging="360"/>
      </w:pPr>
      <w:rPr>
        <w:rFonts w:ascii="Times New Roman" w:hAnsi="Times New Roman" w:hint="default"/>
      </w:rPr>
    </w:lvl>
    <w:lvl w:ilvl="5" w:tplc="032881F8" w:tentative="1">
      <w:start w:val="1"/>
      <w:numFmt w:val="bullet"/>
      <w:lvlText w:val="•"/>
      <w:lvlJc w:val="left"/>
      <w:pPr>
        <w:tabs>
          <w:tab w:val="num" w:pos="4320"/>
        </w:tabs>
        <w:ind w:left="4320" w:hanging="360"/>
      </w:pPr>
      <w:rPr>
        <w:rFonts w:ascii="Times New Roman" w:hAnsi="Times New Roman" w:hint="default"/>
      </w:rPr>
    </w:lvl>
    <w:lvl w:ilvl="6" w:tplc="9F3E7BFE" w:tentative="1">
      <w:start w:val="1"/>
      <w:numFmt w:val="bullet"/>
      <w:lvlText w:val="•"/>
      <w:lvlJc w:val="left"/>
      <w:pPr>
        <w:tabs>
          <w:tab w:val="num" w:pos="5040"/>
        </w:tabs>
        <w:ind w:left="5040" w:hanging="360"/>
      </w:pPr>
      <w:rPr>
        <w:rFonts w:ascii="Times New Roman" w:hAnsi="Times New Roman" w:hint="default"/>
      </w:rPr>
    </w:lvl>
    <w:lvl w:ilvl="7" w:tplc="3A4CBF5C" w:tentative="1">
      <w:start w:val="1"/>
      <w:numFmt w:val="bullet"/>
      <w:lvlText w:val="•"/>
      <w:lvlJc w:val="left"/>
      <w:pPr>
        <w:tabs>
          <w:tab w:val="num" w:pos="5760"/>
        </w:tabs>
        <w:ind w:left="5760" w:hanging="360"/>
      </w:pPr>
      <w:rPr>
        <w:rFonts w:ascii="Times New Roman" w:hAnsi="Times New Roman" w:hint="default"/>
      </w:rPr>
    </w:lvl>
    <w:lvl w:ilvl="8" w:tplc="C7688748" w:tentative="1">
      <w:start w:val="1"/>
      <w:numFmt w:val="bullet"/>
      <w:lvlText w:val="•"/>
      <w:lvlJc w:val="left"/>
      <w:pPr>
        <w:tabs>
          <w:tab w:val="num" w:pos="6480"/>
        </w:tabs>
        <w:ind w:left="6480" w:hanging="360"/>
      </w:pPr>
      <w:rPr>
        <w:rFonts w:ascii="Times New Roman" w:hAnsi="Times New Roman" w:hint="default"/>
      </w:rPr>
    </w:lvl>
  </w:abstractNum>
  <w:abstractNum w:abstractNumId="89" w15:restartNumberingAfterBreak="0">
    <w:nsid w:val="79684EA7"/>
    <w:multiLevelType w:val="hybridMultilevel"/>
    <w:tmpl w:val="51801E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0" w15:restartNumberingAfterBreak="0">
    <w:nsid w:val="7E933401"/>
    <w:multiLevelType w:val="hybridMultilevel"/>
    <w:tmpl w:val="B2B0B7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7F692AFD"/>
    <w:multiLevelType w:val="hybridMultilevel"/>
    <w:tmpl w:val="CFAC8F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1020" w:hanging="283"/>
        </w:pPr>
        <w:rPr>
          <w:rFonts w:ascii="Symbol" w:hAnsi="Symbol" w:hint="default"/>
        </w:rPr>
      </w:lvl>
    </w:lvlOverride>
  </w:num>
  <w:num w:numId="2">
    <w:abstractNumId w:val="0"/>
    <w:lvlOverride w:ilvl="0">
      <w:lvl w:ilvl="0">
        <w:start w:val="1"/>
        <w:numFmt w:val="bullet"/>
        <w:lvlText w:val=""/>
        <w:legacy w:legacy="1" w:legacySpace="0" w:legacyIndent="283"/>
        <w:lvlJc w:val="left"/>
        <w:pPr>
          <w:ind w:left="963" w:hanging="283"/>
        </w:pPr>
        <w:rPr>
          <w:rFonts w:ascii="Symbol" w:hAnsi="Symbol" w:hint="default"/>
        </w:rPr>
      </w:lvl>
    </w:lvlOverride>
  </w:num>
  <w:num w:numId="3">
    <w:abstractNumId w:val="0"/>
    <w:lvlOverride w:ilvl="0">
      <w:lvl w:ilvl="0">
        <w:start w:val="1"/>
        <w:numFmt w:val="bullet"/>
        <w:lvlText w:val=""/>
        <w:legacy w:legacy="1" w:legacySpace="0" w:legacyIndent="283"/>
        <w:lvlJc w:val="left"/>
        <w:pPr>
          <w:ind w:left="1303" w:hanging="283"/>
        </w:pPr>
        <w:rPr>
          <w:rFonts w:ascii="Symbol" w:hAnsi="Symbol" w:hint="default"/>
        </w:rPr>
      </w:lvl>
    </w:lvlOverride>
  </w:num>
  <w:num w:numId="4">
    <w:abstractNumId w:val="24"/>
  </w:num>
  <w:num w:numId="5">
    <w:abstractNumId w:val="30"/>
  </w:num>
  <w:num w:numId="6">
    <w:abstractNumId w:val="65"/>
  </w:num>
  <w:num w:numId="7">
    <w:abstractNumId w:val="0"/>
    <w:lvlOverride w:ilvl="0">
      <w:lvl w:ilvl="0">
        <w:numFmt w:val="bullet"/>
        <w:lvlText w:val="-"/>
        <w:legacy w:legacy="1" w:legacySpace="120" w:legacyIndent="360"/>
        <w:lvlJc w:val="left"/>
        <w:pPr>
          <w:ind w:left="700" w:hanging="360"/>
        </w:pPr>
        <w:rPr>
          <w:b/>
        </w:rPr>
      </w:lvl>
    </w:lvlOverride>
  </w:num>
  <w:num w:numId="8">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9">
    <w:abstractNumId w:val="0"/>
    <w:lvlOverride w:ilvl="0">
      <w:lvl w:ilvl="0">
        <w:start w:val="19"/>
        <w:numFmt w:val="bullet"/>
        <w:lvlText w:val="-"/>
        <w:legacy w:legacy="1" w:legacySpace="120" w:legacyIndent="360"/>
        <w:lvlJc w:val="left"/>
        <w:pPr>
          <w:ind w:left="360" w:hanging="360"/>
        </w:pPr>
      </w:lvl>
    </w:lvlOverride>
  </w:num>
  <w:num w:numId="10">
    <w:abstractNumId w:val="0"/>
    <w:lvlOverride w:ilvl="0">
      <w:lvl w:ilvl="0">
        <w:start w:val="2"/>
        <w:numFmt w:val="bullet"/>
        <w:lvlText w:val="-"/>
        <w:legacy w:legacy="1" w:legacySpace="120" w:legacyIndent="360"/>
        <w:lvlJc w:val="left"/>
        <w:pPr>
          <w:ind w:left="360" w:hanging="360"/>
        </w:pPr>
      </w:lvl>
    </w:lvlOverride>
  </w:num>
  <w:num w:numId="11">
    <w:abstractNumId w:val="9"/>
  </w:num>
  <w:num w:numId="12">
    <w:abstractNumId w:val="2"/>
  </w:num>
  <w:num w:numId="13">
    <w:abstractNumId w:val="35"/>
  </w:num>
  <w:num w:numId="14">
    <w:abstractNumId w:val="80"/>
  </w:num>
  <w:num w:numId="15">
    <w:abstractNumId w:val="86"/>
  </w:num>
  <w:num w:numId="16">
    <w:abstractNumId w:val="12"/>
  </w:num>
  <w:num w:numId="17">
    <w:abstractNumId w:val="60"/>
  </w:num>
  <w:num w:numId="18">
    <w:abstractNumId w:val="33"/>
  </w:num>
  <w:num w:numId="19">
    <w:abstractNumId w:val="0"/>
    <w:lvlOverride w:ilvl="0">
      <w:lvl w:ilvl="0">
        <w:start w:val="4"/>
        <w:numFmt w:val="bullet"/>
        <w:lvlText w:val="-"/>
        <w:legacy w:legacy="1" w:legacySpace="120" w:legacyIndent="360"/>
        <w:lvlJc w:val="left"/>
        <w:pPr>
          <w:ind w:left="1065" w:hanging="360"/>
        </w:pPr>
      </w:lvl>
    </w:lvlOverride>
  </w:num>
  <w:num w:numId="20">
    <w:abstractNumId w:val="72"/>
  </w:num>
  <w:num w:numId="21">
    <w:abstractNumId w:val="69"/>
  </w:num>
  <w:num w:numId="22">
    <w:abstractNumId w:val="0"/>
    <w:lvlOverride w:ilvl="0">
      <w:lvl w:ilvl="0">
        <w:numFmt w:val="bullet"/>
        <w:lvlText w:val=""/>
        <w:legacy w:legacy="1" w:legacySpace="0" w:legacyIndent="283"/>
        <w:lvlJc w:val="left"/>
        <w:pPr>
          <w:ind w:left="1131" w:hanging="283"/>
        </w:pPr>
        <w:rPr>
          <w:rFonts w:ascii="Symbol" w:hAnsi="Symbol" w:hint="default"/>
        </w:rPr>
      </w:lvl>
    </w:lvlOverride>
  </w:num>
  <w:num w:numId="23">
    <w:abstractNumId w:val="15"/>
  </w:num>
  <w:num w:numId="24">
    <w:abstractNumId w:val="32"/>
  </w:num>
  <w:num w:numId="25">
    <w:abstractNumId w:val="13"/>
  </w:num>
  <w:num w:numId="26">
    <w:abstractNumId w:val="64"/>
  </w:num>
  <w:num w:numId="27">
    <w:abstractNumId w:val="43"/>
  </w:num>
  <w:num w:numId="28">
    <w:abstractNumId w:val="7"/>
  </w:num>
  <w:num w:numId="29">
    <w:abstractNumId w:val="51"/>
  </w:num>
  <w:num w:numId="30">
    <w:abstractNumId w:val="58"/>
  </w:num>
  <w:num w:numId="31">
    <w:abstractNumId w:val="81"/>
  </w:num>
  <w:num w:numId="32">
    <w:abstractNumId w:val="46"/>
  </w:num>
  <w:num w:numId="33">
    <w:abstractNumId w:val="19"/>
  </w:num>
  <w:num w:numId="34">
    <w:abstractNumId w:val="62"/>
  </w:num>
  <w:num w:numId="35">
    <w:abstractNumId w:val="49"/>
  </w:num>
  <w:num w:numId="36">
    <w:abstractNumId w:val="57"/>
  </w:num>
  <w:num w:numId="37">
    <w:abstractNumId w:val="82"/>
  </w:num>
  <w:num w:numId="38">
    <w:abstractNumId w:val="21"/>
  </w:num>
  <w:num w:numId="39">
    <w:abstractNumId w:val="22"/>
  </w:num>
  <w:num w:numId="40">
    <w:abstractNumId w:val="66"/>
  </w:num>
  <w:num w:numId="41">
    <w:abstractNumId w:val="6"/>
  </w:num>
  <w:num w:numId="42">
    <w:abstractNumId w:val="36"/>
  </w:num>
  <w:num w:numId="43">
    <w:abstractNumId w:val="87"/>
  </w:num>
  <w:num w:numId="44">
    <w:abstractNumId w:val="1"/>
  </w:num>
  <w:num w:numId="45">
    <w:abstractNumId w:val="71"/>
  </w:num>
  <w:num w:numId="46">
    <w:abstractNumId w:val="25"/>
  </w:num>
  <w:num w:numId="47">
    <w:abstractNumId w:val="55"/>
  </w:num>
  <w:num w:numId="48">
    <w:abstractNumId w:val="34"/>
  </w:num>
  <w:num w:numId="49">
    <w:abstractNumId w:val="47"/>
  </w:num>
  <w:num w:numId="50">
    <w:abstractNumId w:val="27"/>
  </w:num>
  <w:num w:numId="51">
    <w:abstractNumId w:val="41"/>
  </w:num>
  <w:num w:numId="52">
    <w:abstractNumId w:val="11"/>
  </w:num>
  <w:num w:numId="53">
    <w:abstractNumId w:val="40"/>
  </w:num>
  <w:num w:numId="54">
    <w:abstractNumId w:val="54"/>
  </w:num>
  <w:num w:numId="55">
    <w:abstractNumId w:val="29"/>
  </w:num>
  <w:num w:numId="56">
    <w:abstractNumId w:val="78"/>
  </w:num>
  <w:num w:numId="57">
    <w:abstractNumId w:val="14"/>
  </w:num>
  <w:num w:numId="58">
    <w:abstractNumId w:val="5"/>
  </w:num>
  <w:num w:numId="59">
    <w:abstractNumId w:val="84"/>
  </w:num>
  <w:num w:numId="60">
    <w:abstractNumId w:val="89"/>
  </w:num>
  <w:num w:numId="61">
    <w:abstractNumId w:val="37"/>
  </w:num>
  <w:num w:numId="62">
    <w:abstractNumId w:val="52"/>
  </w:num>
  <w:num w:numId="63">
    <w:abstractNumId w:val="75"/>
  </w:num>
  <w:num w:numId="64">
    <w:abstractNumId w:val="45"/>
  </w:num>
  <w:num w:numId="65">
    <w:abstractNumId w:val="31"/>
  </w:num>
  <w:num w:numId="66">
    <w:abstractNumId w:val="3"/>
  </w:num>
  <w:num w:numId="67">
    <w:abstractNumId w:val="48"/>
  </w:num>
  <w:num w:numId="68">
    <w:abstractNumId w:val="50"/>
  </w:num>
  <w:num w:numId="69">
    <w:abstractNumId w:val="90"/>
  </w:num>
  <w:num w:numId="70">
    <w:abstractNumId w:val="70"/>
  </w:num>
  <w:num w:numId="71">
    <w:abstractNumId w:val="10"/>
  </w:num>
  <w:num w:numId="72">
    <w:abstractNumId w:val="76"/>
  </w:num>
  <w:num w:numId="73">
    <w:abstractNumId w:val="17"/>
  </w:num>
  <w:num w:numId="74">
    <w:abstractNumId w:val="23"/>
  </w:num>
  <w:num w:numId="75">
    <w:abstractNumId w:val="85"/>
  </w:num>
  <w:num w:numId="76">
    <w:abstractNumId w:val="77"/>
  </w:num>
  <w:num w:numId="77">
    <w:abstractNumId w:val="16"/>
  </w:num>
  <w:num w:numId="78">
    <w:abstractNumId w:val="42"/>
  </w:num>
  <w:num w:numId="79">
    <w:abstractNumId w:val="4"/>
  </w:num>
  <w:num w:numId="80">
    <w:abstractNumId w:val="28"/>
  </w:num>
  <w:num w:numId="81">
    <w:abstractNumId w:val="18"/>
  </w:num>
  <w:num w:numId="82">
    <w:abstractNumId w:val="68"/>
  </w:num>
  <w:num w:numId="83">
    <w:abstractNumId w:val="26"/>
  </w:num>
  <w:num w:numId="84">
    <w:abstractNumId w:val="56"/>
  </w:num>
  <w:num w:numId="85">
    <w:abstractNumId w:val="53"/>
  </w:num>
  <w:num w:numId="86">
    <w:abstractNumId w:val="38"/>
  </w:num>
  <w:num w:numId="87">
    <w:abstractNumId w:val="73"/>
  </w:num>
  <w:num w:numId="88">
    <w:abstractNumId w:val="8"/>
  </w:num>
  <w:num w:numId="89">
    <w:abstractNumId w:val="74"/>
  </w:num>
  <w:num w:numId="90">
    <w:abstractNumId w:val="44"/>
  </w:num>
  <w:num w:numId="91">
    <w:abstractNumId w:val="39"/>
  </w:num>
  <w:num w:numId="92">
    <w:abstractNumId w:val="91"/>
  </w:num>
  <w:num w:numId="93">
    <w:abstractNumId w:val="88"/>
  </w:num>
  <w:num w:numId="94">
    <w:abstractNumId w:val="83"/>
  </w:num>
  <w:num w:numId="95">
    <w:abstractNumId w:val="63"/>
  </w:num>
  <w:num w:numId="96">
    <w:abstractNumId w:val="79"/>
  </w:num>
  <w:num w:numId="97">
    <w:abstractNumId w:val="67"/>
  </w:num>
  <w:num w:numId="98">
    <w:abstractNumId w:val="20"/>
  </w:num>
  <w:num w:numId="99">
    <w:abstractNumId w:val="61"/>
  </w:num>
  <w:num w:numId="100">
    <w:abstractNumId w:val="59"/>
    <w:lvlOverride w:ilvl="0"/>
    <w:lvlOverride w:ilvl="1"/>
    <w:lvlOverride w:ilvl="2"/>
    <w:lvlOverride w:ilvl="3"/>
    <w:lvlOverride w:ilvl="4"/>
    <w:lvlOverride w:ilvl="5"/>
    <w:lvlOverride w:ilvl="6"/>
    <w:lvlOverride w:ilvl="7"/>
    <w:lvlOverride w:ilvl="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19D"/>
    <w:rsid w:val="00001F14"/>
    <w:rsid w:val="000214E2"/>
    <w:rsid w:val="00026BDA"/>
    <w:rsid w:val="000316FD"/>
    <w:rsid w:val="00031B25"/>
    <w:rsid w:val="00041B3A"/>
    <w:rsid w:val="00044809"/>
    <w:rsid w:val="00057531"/>
    <w:rsid w:val="00064BF8"/>
    <w:rsid w:val="000701C1"/>
    <w:rsid w:val="00087F15"/>
    <w:rsid w:val="000A7B5C"/>
    <w:rsid w:val="000A7E4A"/>
    <w:rsid w:val="000B14A2"/>
    <w:rsid w:val="000C41C7"/>
    <w:rsid w:val="000C69F6"/>
    <w:rsid w:val="000D1B4D"/>
    <w:rsid w:val="000E4B22"/>
    <w:rsid w:val="000E52B1"/>
    <w:rsid w:val="00112FD5"/>
    <w:rsid w:val="00122D21"/>
    <w:rsid w:val="00134F3F"/>
    <w:rsid w:val="0014202F"/>
    <w:rsid w:val="001478FE"/>
    <w:rsid w:val="001555B5"/>
    <w:rsid w:val="00167046"/>
    <w:rsid w:val="00175820"/>
    <w:rsid w:val="001968C3"/>
    <w:rsid w:val="001C2EC5"/>
    <w:rsid w:val="001D4050"/>
    <w:rsid w:val="001E257D"/>
    <w:rsid w:val="001F6210"/>
    <w:rsid w:val="00206FF5"/>
    <w:rsid w:val="0021473C"/>
    <w:rsid w:val="00220E47"/>
    <w:rsid w:val="00231192"/>
    <w:rsid w:val="00245CE8"/>
    <w:rsid w:val="00247903"/>
    <w:rsid w:val="002544E6"/>
    <w:rsid w:val="00254500"/>
    <w:rsid w:val="00260910"/>
    <w:rsid w:val="00260FB3"/>
    <w:rsid w:val="002666CB"/>
    <w:rsid w:val="0027656E"/>
    <w:rsid w:val="00284791"/>
    <w:rsid w:val="0028537C"/>
    <w:rsid w:val="002A4CE4"/>
    <w:rsid w:val="002A5865"/>
    <w:rsid w:val="002B13B5"/>
    <w:rsid w:val="002B2798"/>
    <w:rsid w:val="002C0F37"/>
    <w:rsid w:val="002C31A8"/>
    <w:rsid w:val="002C6A50"/>
    <w:rsid w:val="002E768F"/>
    <w:rsid w:val="002F64FD"/>
    <w:rsid w:val="00310216"/>
    <w:rsid w:val="00315625"/>
    <w:rsid w:val="003157EF"/>
    <w:rsid w:val="00334025"/>
    <w:rsid w:val="003432E3"/>
    <w:rsid w:val="0035444D"/>
    <w:rsid w:val="003569C1"/>
    <w:rsid w:val="00360B45"/>
    <w:rsid w:val="00362658"/>
    <w:rsid w:val="0037672D"/>
    <w:rsid w:val="003768EF"/>
    <w:rsid w:val="00380D28"/>
    <w:rsid w:val="00381F0F"/>
    <w:rsid w:val="00383688"/>
    <w:rsid w:val="003A78DA"/>
    <w:rsid w:val="003B28A7"/>
    <w:rsid w:val="003B79BA"/>
    <w:rsid w:val="003C7B60"/>
    <w:rsid w:val="003D06AF"/>
    <w:rsid w:val="003E0726"/>
    <w:rsid w:val="003E2354"/>
    <w:rsid w:val="003F0B59"/>
    <w:rsid w:val="00402814"/>
    <w:rsid w:val="00407C9C"/>
    <w:rsid w:val="00417498"/>
    <w:rsid w:val="004217B2"/>
    <w:rsid w:val="00424718"/>
    <w:rsid w:val="00424A5A"/>
    <w:rsid w:val="004261A1"/>
    <w:rsid w:val="00432896"/>
    <w:rsid w:val="00432FD4"/>
    <w:rsid w:val="00457FAF"/>
    <w:rsid w:val="004610D1"/>
    <w:rsid w:val="00480D14"/>
    <w:rsid w:val="00482A7F"/>
    <w:rsid w:val="00483C2E"/>
    <w:rsid w:val="004A1A75"/>
    <w:rsid w:val="004A3B69"/>
    <w:rsid w:val="004C4813"/>
    <w:rsid w:val="004C7366"/>
    <w:rsid w:val="004D5B8A"/>
    <w:rsid w:val="004F533A"/>
    <w:rsid w:val="00504742"/>
    <w:rsid w:val="00510A60"/>
    <w:rsid w:val="00511492"/>
    <w:rsid w:val="0051448C"/>
    <w:rsid w:val="00543BFA"/>
    <w:rsid w:val="005473C5"/>
    <w:rsid w:val="00553900"/>
    <w:rsid w:val="00560B84"/>
    <w:rsid w:val="00567917"/>
    <w:rsid w:val="00571BBE"/>
    <w:rsid w:val="005A109F"/>
    <w:rsid w:val="005B3569"/>
    <w:rsid w:val="005B6F96"/>
    <w:rsid w:val="005B75C2"/>
    <w:rsid w:val="005C76FA"/>
    <w:rsid w:val="005D5E67"/>
    <w:rsid w:val="005E3A33"/>
    <w:rsid w:val="005F48DF"/>
    <w:rsid w:val="006003B5"/>
    <w:rsid w:val="00606425"/>
    <w:rsid w:val="006079DE"/>
    <w:rsid w:val="00627466"/>
    <w:rsid w:val="00641372"/>
    <w:rsid w:val="006553D7"/>
    <w:rsid w:val="00671643"/>
    <w:rsid w:val="00671AD7"/>
    <w:rsid w:val="00684FB0"/>
    <w:rsid w:val="00685982"/>
    <w:rsid w:val="006A5679"/>
    <w:rsid w:val="006B0654"/>
    <w:rsid w:val="006B6194"/>
    <w:rsid w:val="006D52B0"/>
    <w:rsid w:val="006E5922"/>
    <w:rsid w:val="006F2B56"/>
    <w:rsid w:val="0070465A"/>
    <w:rsid w:val="00710CEC"/>
    <w:rsid w:val="00720A8D"/>
    <w:rsid w:val="00723F5D"/>
    <w:rsid w:val="0073273E"/>
    <w:rsid w:val="007500AA"/>
    <w:rsid w:val="00752A44"/>
    <w:rsid w:val="007608D0"/>
    <w:rsid w:val="00761B8A"/>
    <w:rsid w:val="00783292"/>
    <w:rsid w:val="00783A4D"/>
    <w:rsid w:val="00784491"/>
    <w:rsid w:val="00792209"/>
    <w:rsid w:val="007939C3"/>
    <w:rsid w:val="007A2D12"/>
    <w:rsid w:val="007A4572"/>
    <w:rsid w:val="007A761E"/>
    <w:rsid w:val="007A7F7A"/>
    <w:rsid w:val="007B00A3"/>
    <w:rsid w:val="007B38C8"/>
    <w:rsid w:val="007B4573"/>
    <w:rsid w:val="007B4A3F"/>
    <w:rsid w:val="007C6D69"/>
    <w:rsid w:val="007D7618"/>
    <w:rsid w:val="007E44F2"/>
    <w:rsid w:val="007F6D09"/>
    <w:rsid w:val="008021F7"/>
    <w:rsid w:val="00804E00"/>
    <w:rsid w:val="00805FAD"/>
    <w:rsid w:val="008137A4"/>
    <w:rsid w:val="00816A99"/>
    <w:rsid w:val="00825023"/>
    <w:rsid w:val="00833E26"/>
    <w:rsid w:val="00834B08"/>
    <w:rsid w:val="0084409F"/>
    <w:rsid w:val="00844EE8"/>
    <w:rsid w:val="008463F3"/>
    <w:rsid w:val="00847943"/>
    <w:rsid w:val="00855252"/>
    <w:rsid w:val="00860FD9"/>
    <w:rsid w:val="00873309"/>
    <w:rsid w:val="00877325"/>
    <w:rsid w:val="008828EC"/>
    <w:rsid w:val="0089264E"/>
    <w:rsid w:val="008A6044"/>
    <w:rsid w:val="008A720D"/>
    <w:rsid w:val="008B0FBF"/>
    <w:rsid w:val="008B1761"/>
    <w:rsid w:val="008B5C28"/>
    <w:rsid w:val="008C48C3"/>
    <w:rsid w:val="008C5CCF"/>
    <w:rsid w:val="008C78A9"/>
    <w:rsid w:val="008D3782"/>
    <w:rsid w:val="008E023F"/>
    <w:rsid w:val="009110B3"/>
    <w:rsid w:val="00915893"/>
    <w:rsid w:val="00915C43"/>
    <w:rsid w:val="00953C23"/>
    <w:rsid w:val="00956B19"/>
    <w:rsid w:val="009624D6"/>
    <w:rsid w:val="00972D37"/>
    <w:rsid w:val="00981711"/>
    <w:rsid w:val="009A237C"/>
    <w:rsid w:val="009B519D"/>
    <w:rsid w:val="009C5381"/>
    <w:rsid w:val="009D3005"/>
    <w:rsid w:val="009E0924"/>
    <w:rsid w:val="009E68C5"/>
    <w:rsid w:val="009F4DA3"/>
    <w:rsid w:val="00A069CA"/>
    <w:rsid w:val="00A1209C"/>
    <w:rsid w:val="00A17537"/>
    <w:rsid w:val="00A2102B"/>
    <w:rsid w:val="00A26956"/>
    <w:rsid w:val="00A40A9C"/>
    <w:rsid w:val="00A44FBD"/>
    <w:rsid w:val="00A52D55"/>
    <w:rsid w:val="00A61730"/>
    <w:rsid w:val="00A72D83"/>
    <w:rsid w:val="00A76540"/>
    <w:rsid w:val="00A819A1"/>
    <w:rsid w:val="00A96BA8"/>
    <w:rsid w:val="00AA442B"/>
    <w:rsid w:val="00AB0201"/>
    <w:rsid w:val="00AC7681"/>
    <w:rsid w:val="00AD519B"/>
    <w:rsid w:val="00AD5FE5"/>
    <w:rsid w:val="00AE5FFC"/>
    <w:rsid w:val="00B026CE"/>
    <w:rsid w:val="00B14CBF"/>
    <w:rsid w:val="00B350BE"/>
    <w:rsid w:val="00B41C92"/>
    <w:rsid w:val="00B468A9"/>
    <w:rsid w:val="00B50C59"/>
    <w:rsid w:val="00B55B00"/>
    <w:rsid w:val="00B562E9"/>
    <w:rsid w:val="00B82C85"/>
    <w:rsid w:val="00B82EEA"/>
    <w:rsid w:val="00B8462C"/>
    <w:rsid w:val="00B860F0"/>
    <w:rsid w:val="00B90CF3"/>
    <w:rsid w:val="00BA11CB"/>
    <w:rsid w:val="00BA729B"/>
    <w:rsid w:val="00BB5EAE"/>
    <w:rsid w:val="00BC231C"/>
    <w:rsid w:val="00BC4B9C"/>
    <w:rsid w:val="00BC5DF8"/>
    <w:rsid w:val="00BD025B"/>
    <w:rsid w:val="00BE71D0"/>
    <w:rsid w:val="00C029D5"/>
    <w:rsid w:val="00C05C9F"/>
    <w:rsid w:val="00C1338D"/>
    <w:rsid w:val="00C134E8"/>
    <w:rsid w:val="00C13FCB"/>
    <w:rsid w:val="00C1747E"/>
    <w:rsid w:val="00C3430F"/>
    <w:rsid w:val="00C431E9"/>
    <w:rsid w:val="00C56A91"/>
    <w:rsid w:val="00C57DBA"/>
    <w:rsid w:val="00C60698"/>
    <w:rsid w:val="00C70B44"/>
    <w:rsid w:val="00C74154"/>
    <w:rsid w:val="00C75194"/>
    <w:rsid w:val="00C81A44"/>
    <w:rsid w:val="00C836E3"/>
    <w:rsid w:val="00C86ABC"/>
    <w:rsid w:val="00C86BBB"/>
    <w:rsid w:val="00C91898"/>
    <w:rsid w:val="00C91D09"/>
    <w:rsid w:val="00C95275"/>
    <w:rsid w:val="00CD2724"/>
    <w:rsid w:val="00CD3846"/>
    <w:rsid w:val="00CD4BF8"/>
    <w:rsid w:val="00CE1E45"/>
    <w:rsid w:val="00D04D77"/>
    <w:rsid w:val="00D11C4C"/>
    <w:rsid w:val="00D32C8A"/>
    <w:rsid w:val="00D36312"/>
    <w:rsid w:val="00D64B1C"/>
    <w:rsid w:val="00D73EF8"/>
    <w:rsid w:val="00D765C6"/>
    <w:rsid w:val="00D8653C"/>
    <w:rsid w:val="00DA66CD"/>
    <w:rsid w:val="00DB2579"/>
    <w:rsid w:val="00DC152D"/>
    <w:rsid w:val="00DC7665"/>
    <w:rsid w:val="00DE0418"/>
    <w:rsid w:val="00DE255C"/>
    <w:rsid w:val="00DE5904"/>
    <w:rsid w:val="00E11CD3"/>
    <w:rsid w:val="00E62AEF"/>
    <w:rsid w:val="00E63583"/>
    <w:rsid w:val="00EB3EA1"/>
    <w:rsid w:val="00ED7235"/>
    <w:rsid w:val="00ED7745"/>
    <w:rsid w:val="00ED7B98"/>
    <w:rsid w:val="00EE2933"/>
    <w:rsid w:val="00EE6ABC"/>
    <w:rsid w:val="00EF0CCC"/>
    <w:rsid w:val="00F055C3"/>
    <w:rsid w:val="00F05B6F"/>
    <w:rsid w:val="00F13927"/>
    <w:rsid w:val="00F20A6B"/>
    <w:rsid w:val="00F2397B"/>
    <w:rsid w:val="00F50F8B"/>
    <w:rsid w:val="00FA4BE4"/>
    <w:rsid w:val="00FD6591"/>
    <w:rsid w:val="00FD7BDA"/>
    <w:rsid w:val="00FE1194"/>
    <w:rsid w:val="00FF7DF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A379B"/>
  <w15:docId w15:val="{4504FF84-BDBF-4A33-ADA7-6CAD776F4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D36312"/>
    <w:pPr>
      <w:overflowPunct w:val="0"/>
      <w:autoSpaceDE w:val="0"/>
      <w:autoSpaceDN w:val="0"/>
      <w:adjustRightInd w:val="0"/>
      <w:textAlignment w:val="baseline"/>
    </w:pPr>
    <w:rPr>
      <w:rFonts w:ascii="Arial" w:hAnsi="Arial"/>
    </w:rPr>
  </w:style>
  <w:style w:type="paragraph" w:styleId="Kop1">
    <w:name w:val="heading 1"/>
    <w:basedOn w:val="Standaard"/>
    <w:next w:val="Standaard"/>
    <w:link w:val="Kop1Char"/>
    <w:qFormat/>
    <w:rsid w:val="00432896"/>
    <w:pPr>
      <w:keepNext/>
      <w:pBdr>
        <w:bottom w:val="single" w:sz="6" w:space="1" w:color="auto"/>
      </w:pBdr>
      <w:spacing w:before="240" w:after="120"/>
      <w:jc w:val="both"/>
      <w:outlineLvl w:val="0"/>
    </w:pPr>
    <w:rPr>
      <w:b/>
      <w:caps/>
      <w:kern w:val="28"/>
      <w:sz w:val="32"/>
    </w:rPr>
  </w:style>
  <w:style w:type="paragraph" w:styleId="Kop2">
    <w:name w:val="heading 2"/>
    <w:basedOn w:val="Standaard"/>
    <w:next w:val="Standaard"/>
    <w:link w:val="Kop2Char"/>
    <w:qFormat/>
    <w:rsid w:val="00C836E3"/>
    <w:pPr>
      <w:keepNext/>
      <w:spacing w:before="240" w:after="120"/>
      <w:jc w:val="both"/>
      <w:outlineLvl w:val="1"/>
    </w:pPr>
    <w:rPr>
      <w:b/>
      <w:caps/>
      <w:sz w:val="32"/>
    </w:rPr>
  </w:style>
  <w:style w:type="paragraph" w:styleId="Kop3">
    <w:name w:val="heading 3"/>
    <w:basedOn w:val="Standaard"/>
    <w:next w:val="Standaard"/>
    <w:link w:val="Kop3Char"/>
    <w:qFormat/>
    <w:rsid w:val="00C836E3"/>
    <w:pPr>
      <w:keepNext/>
      <w:spacing w:before="240" w:after="120"/>
      <w:jc w:val="both"/>
      <w:outlineLvl w:val="2"/>
    </w:pPr>
    <w:rPr>
      <w:b/>
      <w:caps/>
      <w:sz w:val="28"/>
    </w:rPr>
  </w:style>
  <w:style w:type="paragraph" w:styleId="Kop4">
    <w:name w:val="heading 4"/>
    <w:basedOn w:val="Standaard"/>
    <w:next w:val="Standkop4"/>
    <w:link w:val="Kop4Char"/>
    <w:qFormat/>
    <w:rsid w:val="00C836E3"/>
    <w:pPr>
      <w:keepNext/>
      <w:spacing w:before="240" w:after="120"/>
      <w:ind w:left="340"/>
      <w:jc w:val="both"/>
      <w:outlineLvl w:val="3"/>
    </w:pPr>
    <w:rPr>
      <w:b/>
      <w:i/>
      <w:sz w:val="28"/>
    </w:rPr>
  </w:style>
  <w:style w:type="paragraph" w:styleId="Kop5">
    <w:name w:val="heading 5"/>
    <w:basedOn w:val="Standaard"/>
    <w:next w:val="Standkop5"/>
    <w:link w:val="Kop5Char"/>
    <w:qFormat/>
    <w:rsid w:val="00C836E3"/>
    <w:pPr>
      <w:spacing w:before="240" w:after="120"/>
      <w:ind w:left="680"/>
      <w:jc w:val="both"/>
      <w:outlineLvl w:val="4"/>
    </w:pPr>
    <w:rPr>
      <w:b/>
      <w:i/>
      <w:sz w:val="24"/>
    </w:rPr>
  </w:style>
  <w:style w:type="paragraph" w:styleId="Kop6">
    <w:name w:val="heading 6"/>
    <w:basedOn w:val="Standaard"/>
    <w:next w:val="Standaard"/>
    <w:link w:val="Kop6Char"/>
    <w:qFormat/>
    <w:rsid w:val="00C836E3"/>
    <w:pPr>
      <w:spacing w:before="240" w:after="60"/>
      <w:jc w:val="both"/>
      <w:outlineLvl w:val="5"/>
    </w:pPr>
    <w:rPr>
      <w:i/>
      <w:sz w:val="22"/>
    </w:rPr>
  </w:style>
  <w:style w:type="paragraph" w:styleId="Kop7">
    <w:name w:val="heading 7"/>
    <w:basedOn w:val="Standaard"/>
    <w:next w:val="Standaard"/>
    <w:link w:val="Kop7Char"/>
    <w:qFormat/>
    <w:rsid w:val="00C836E3"/>
    <w:pPr>
      <w:spacing w:before="240" w:after="60"/>
      <w:jc w:val="both"/>
      <w:outlineLvl w:val="6"/>
    </w:pPr>
  </w:style>
  <w:style w:type="paragraph" w:styleId="Kop8">
    <w:name w:val="heading 8"/>
    <w:basedOn w:val="Standaard"/>
    <w:next w:val="Standaard"/>
    <w:link w:val="Kop8Char"/>
    <w:qFormat/>
    <w:rsid w:val="00C836E3"/>
    <w:pPr>
      <w:spacing w:before="240" w:after="60"/>
      <w:jc w:val="both"/>
      <w:outlineLvl w:val="7"/>
    </w:pPr>
    <w:rPr>
      <w:i/>
    </w:rPr>
  </w:style>
  <w:style w:type="paragraph" w:styleId="Kop9">
    <w:name w:val="heading 9"/>
    <w:basedOn w:val="Standaard"/>
    <w:next w:val="Standaard"/>
    <w:link w:val="Kop9Char"/>
    <w:qFormat/>
    <w:rsid w:val="00C836E3"/>
    <w:pPr>
      <w:spacing w:before="240" w:after="60"/>
      <w:jc w:val="both"/>
      <w:outlineLvl w:val="8"/>
    </w:pPr>
    <w:rPr>
      <w:i/>
      <w:sz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044809"/>
    <w:pPr>
      <w:tabs>
        <w:tab w:val="center" w:pos="4703"/>
        <w:tab w:val="right" w:pos="9406"/>
      </w:tabs>
    </w:pPr>
  </w:style>
  <w:style w:type="paragraph" w:styleId="Voettekst">
    <w:name w:val="footer"/>
    <w:basedOn w:val="Standaard"/>
    <w:rsid w:val="00044809"/>
    <w:pPr>
      <w:tabs>
        <w:tab w:val="center" w:pos="4703"/>
        <w:tab w:val="right" w:pos="9406"/>
      </w:tabs>
    </w:pPr>
  </w:style>
  <w:style w:type="character" w:styleId="Paginanummer">
    <w:name w:val="page number"/>
    <w:basedOn w:val="Standaardalinea-lettertype"/>
    <w:rsid w:val="00044809"/>
  </w:style>
  <w:style w:type="character" w:styleId="Hyperlink">
    <w:name w:val="Hyperlink"/>
    <w:basedOn w:val="Standaardalinea-lettertype"/>
    <w:uiPriority w:val="99"/>
    <w:rsid w:val="00044809"/>
    <w:rPr>
      <w:color w:val="0000FF"/>
      <w:u w:val="single"/>
    </w:rPr>
  </w:style>
  <w:style w:type="paragraph" w:customStyle="1" w:styleId="Plattetekst21">
    <w:name w:val="Platte tekst 21"/>
    <w:basedOn w:val="Standaard"/>
    <w:rsid w:val="00044809"/>
    <w:pPr>
      <w:ind w:left="708"/>
      <w:jc w:val="both"/>
    </w:pPr>
    <w:rPr>
      <w:spacing w:val="-3"/>
    </w:rPr>
  </w:style>
  <w:style w:type="paragraph" w:customStyle="1" w:styleId="Documentstructuur1">
    <w:name w:val="Documentstructuur1"/>
    <w:basedOn w:val="Standaard"/>
    <w:rsid w:val="00044809"/>
    <w:pPr>
      <w:shd w:val="clear" w:color="auto" w:fill="000080"/>
    </w:pPr>
    <w:rPr>
      <w:rFonts w:ascii="Tahoma" w:hAnsi="Tahoma"/>
    </w:rPr>
  </w:style>
  <w:style w:type="paragraph" w:customStyle="1" w:styleId="Documentstructuur2">
    <w:name w:val="Documentstructuur2"/>
    <w:basedOn w:val="Standaard"/>
    <w:rsid w:val="00044809"/>
    <w:pPr>
      <w:shd w:val="clear" w:color="auto" w:fill="000080"/>
    </w:pPr>
    <w:rPr>
      <w:rFonts w:ascii="Tahoma" w:hAnsi="Tahoma"/>
    </w:rPr>
  </w:style>
  <w:style w:type="paragraph" w:customStyle="1" w:styleId="Documentstructuur3">
    <w:name w:val="Documentstructuur3"/>
    <w:basedOn w:val="Standaard"/>
    <w:rsid w:val="00044809"/>
    <w:pPr>
      <w:shd w:val="clear" w:color="auto" w:fill="000080"/>
    </w:pPr>
    <w:rPr>
      <w:rFonts w:ascii="Tahoma" w:hAnsi="Tahoma"/>
    </w:rPr>
  </w:style>
  <w:style w:type="paragraph" w:styleId="Documentstructuur">
    <w:name w:val="Document Map"/>
    <w:basedOn w:val="Standaard"/>
    <w:link w:val="DocumentstructuurChar"/>
    <w:uiPriority w:val="99"/>
    <w:semiHidden/>
    <w:rsid w:val="00723F5D"/>
    <w:pPr>
      <w:shd w:val="clear" w:color="auto" w:fill="000080"/>
    </w:pPr>
    <w:rPr>
      <w:rFonts w:ascii="Tahoma" w:hAnsi="Tahoma"/>
    </w:rPr>
  </w:style>
  <w:style w:type="paragraph" w:styleId="Ballontekst">
    <w:name w:val="Balloon Text"/>
    <w:basedOn w:val="Standaard"/>
    <w:link w:val="BallontekstChar"/>
    <w:rsid w:val="00AE5FFC"/>
    <w:rPr>
      <w:rFonts w:ascii="Tahoma" w:hAnsi="Tahoma" w:cs="Tahoma"/>
      <w:sz w:val="16"/>
      <w:szCs w:val="16"/>
    </w:rPr>
  </w:style>
  <w:style w:type="character" w:customStyle="1" w:styleId="BallontekstChar">
    <w:name w:val="Ballontekst Char"/>
    <w:basedOn w:val="Standaardalinea-lettertype"/>
    <w:link w:val="Ballontekst"/>
    <w:rsid w:val="00AE5FFC"/>
    <w:rPr>
      <w:rFonts w:ascii="Tahoma" w:hAnsi="Tahoma" w:cs="Tahoma"/>
      <w:sz w:val="16"/>
      <w:szCs w:val="16"/>
    </w:rPr>
  </w:style>
  <w:style w:type="character" w:customStyle="1" w:styleId="Kop1Char">
    <w:name w:val="Kop 1 Char"/>
    <w:basedOn w:val="Standaardalinea-lettertype"/>
    <w:link w:val="Kop1"/>
    <w:rsid w:val="00432896"/>
    <w:rPr>
      <w:rFonts w:ascii="Arial" w:hAnsi="Arial"/>
      <w:b/>
      <w:caps/>
      <w:kern w:val="28"/>
      <w:sz w:val="32"/>
    </w:rPr>
  </w:style>
  <w:style w:type="character" w:customStyle="1" w:styleId="Kop2Char">
    <w:name w:val="Kop 2 Char"/>
    <w:basedOn w:val="Standaardalinea-lettertype"/>
    <w:link w:val="Kop2"/>
    <w:rsid w:val="00C836E3"/>
    <w:rPr>
      <w:rFonts w:ascii="Arial" w:hAnsi="Arial"/>
      <w:b/>
      <w:caps/>
      <w:sz w:val="32"/>
    </w:rPr>
  </w:style>
  <w:style w:type="character" w:customStyle="1" w:styleId="Kop3Char">
    <w:name w:val="Kop 3 Char"/>
    <w:basedOn w:val="Standaardalinea-lettertype"/>
    <w:link w:val="Kop3"/>
    <w:rsid w:val="00C836E3"/>
    <w:rPr>
      <w:rFonts w:ascii="Arial" w:hAnsi="Arial"/>
      <w:b/>
      <w:caps/>
      <w:sz w:val="28"/>
    </w:rPr>
  </w:style>
  <w:style w:type="character" w:customStyle="1" w:styleId="Kop4Char">
    <w:name w:val="Kop 4 Char"/>
    <w:basedOn w:val="Standaardalinea-lettertype"/>
    <w:link w:val="Kop4"/>
    <w:rsid w:val="00C836E3"/>
    <w:rPr>
      <w:rFonts w:ascii="Arial" w:hAnsi="Arial"/>
      <w:b/>
      <w:i/>
      <w:sz w:val="28"/>
    </w:rPr>
  </w:style>
  <w:style w:type="character" w:customStyle="1" w:styleId="Kop5Char">
    <w:name w:val="Kop 5 Char"/>
    <w:basedOn w:val="Standaardalinea-lettertype"/>
    <w:link w:val="Kop5"/>
    <w:rsid w:val="00C836E3"/>
    <w:rPr>
      <w:rFonts w:ascii="Arial" w:hAnsi="Arial"/>
      <w:b/>
      <w:i/>
      <w:sz w:val="24"/>
    </w:rPr>
  </w:style>
  <w:style w:type="character" w:customStyle="1" w:styleId="Kop6Char">
    <w:name w:val="Kop 6 Char"/>
    <w:basedOn w:val="Standaardalinea-lettertype"/>
    <w:link w:val="Kop6"/>
    <w:rsid w:val="00C836E3"/>
    <w:rPr>
      <w:rFonts w:ascii="Arial" w:hAnsi="Arial"/>
      <w:i/>
      <w:sz w:val="22"/>
    </w:rPr>
  </w:style>
  <w:style w:type="character" w:customStyle="1" w:styleId="Kop7Char">
    <w:name w:val="Kop 7 Char"/>
    <w:basedOn w:val="Standaardalinea-lettertype"/>
    <w:link w:val="Kop7"/>
    <w:rsid w:val="00C836E3"/>
    <w:rPr>
      <w:rFonts w:ascii="Arial" w:hAnsi="Arial"/>
    </w:rPr>
  </w:style>
  <w:style w:type="character" w:customStyle="1" w:styleId="Kop8Char">
    <w:name w:val="Kop 8 Char"/>
    <w:basedOn w:val="Standaardalinea-lettertype"/>
    <w:link w:val="Kop8"/>
    <w:rsid w:val="00C836E3"/>
    <w:rPr>
      <w:rFonts w:ascii="Arial" w:hAnsi="Arial"/>
      <w:i/>
    </w:rPr>
  </w:style>
  <w:style w:type="character" w:customStyle="1" w:styleId="Kop9Char">
    <w:name w:val="Kop 9 Char"/>
    <w:basedOn w:val="Standaardalinea-lettertype"/>
    <w:link w:val="Kop9"/>
    <w:rsid w:val="00C836E3"/>
    <w:rPr>
      <w:rFonts w:ascii="Arial" w:hAnsi="Arial"/>
      <w:i/>
      <w:sz w:val="18"/>
    </w:rPr>
  </w:style>
  <w:style w:type="paragraph" w:customStyle="1" w:styleId="Standkop4">
    <w:name w:val="Standkop4"/>
    <w:basedOn w:val="Standaard"/>
    <w:rsid w:val="00C836E3"/>
    <w:pPr>
      <w:ind w:left="340"/>
      <w:jc w:val="both"/>
    </w:pPr>
    <w:rPr>
      <w:sz w:val="24"/>
    </w:rPr>
  </w:style>
  <w:style w:type="paragraph" w:customStyle="1" w:styleId="Standkop5">
    <w:name w:val="Standkop5"/>
    <w:basedOn w:val="Standkop4"/>
    <w:rsid w:val="00C836E3"/>
    <w:pPr>
      <w:ind w:left="680"/>
    </w:pPr>
  </w:style>
  <w:style w:type="paragraph" w:customStyle="1" w:styleId="Cursus">
    <w:name w:val="Cursus"/>
    <w:basedOn w:val="Standaard"/>
    <w:next w:val="Standaard"/>
    <w:rsid w:val="00C836E3"/>
    <w:pPr>
      <w:spacing w:before="60" w:after="240"/>
      <w:jc w:val="center"/>
    </w:pPr>
    <w:rPr>
      <w:b/>
      <w:caps/>
      <w:sz w:val="36"/>
      <w:u w:val="single"/>
    </w:rPr>
  </w:style>
  <w:style w:type="paragraph" w:customStyle="1" w:styleId="Hoofdstuk">
    <w:name w:val="Hoofdstuk"/>
    <w:basedOn w:val="Standaard"/>
    <w:next w:val="Standaard"/>
    <w:rsid w:val="00C836E3"/>
    <w:pPr>
      <w:pBdr>
        <w:top w:val="single" w:sz="6" w:space="1" w:color="auto"/>
        <w:left w:val="single" w:sz="6" w:space="1" w:color="auto"/>
        <w:bottom w:val="single" w:sz="6" w:space="1" w:color="auto"/>
        <w:right w:val="single" w:sz="6" w:space="1" w:color="auto"/>
      </w:pBdr>
      <w:shd w:val="pct10" w:color="auto" w:fill="auto"/>
      <w:spacing w:after="480"/>
      <w:ind w:left="2268" w:right="2268"/>
      <w:jc w:val="center"/>
    </w:pPr>
    <w:rPr>
      <w:caps/>
      <w:sz w:val="32"/>
    </w:rPr>
  </w:style>
  <w:style w:type="paragraph" w:customStyle="1" w:styleId="Nota">
    <w:name w:val="Nota"/>
    <w:basedOn w:val="Standaard"/>
    <w:next w:val="Standaard"/>
    <w:rsid w:val="00C836E3"/>
    <w:pPr>
      <w:spacing w:before="120" w:after="120"/>
      <w:ind w:left="1134" w:right="1134"/>
      <w:jc w:val="both"/>
    </w:pPr>
    <w:rPr>
      <w:i/>
    </w:rPr>
  </w:style>
  <w:style w:type="paragraph" w:customStyle="1" w:styleId="Figuur">
    <w:name w:val="Figuur"/>
    <w:basedOn w:val="Standaard"/>
    <w:rsid w:val="00C836E3"/>
    <w:pPr>
      <w:jc w:val="both"/>
    </w:pPr>
    <w:rPr>
      <w:i/>
    </w:rPr>
  </w:style>
  <w:style w:type="paragraph" w:styleId="Inhopg1">
    <w:name w:val="toc 1"/>
    <w:basedOn w:val="Standaard"/>
    <w:next w:val="Standaard"/>
    <w:uiPriority w:val="39"/>
    <w:rsid w:val="00C836E3"/>
    <w:pPr>
      <w:tabs>
        <w:tab w:val="right" w:leader="dot" w:pos="9639"/>
      </w:tabs>
      <w:spacing w:before="120" w:after="120"/>
    </w:pPr>
    <w:rPr>
      <w:b/>
      <w:caps/>
    </w:rPr>
  </w:style>
  <w:style w:type="paragraph" w:styleId="Inhopg2">
    <w:name w:val="toc 2"/>
    <w:basedOn w:val="Standaard"/>
    <w:next w:val="Standaard"/>
    <w:uiPriority w:val="39"/>
    <w:rsid w:val="00C836E3"/>
    <w:pPr>
      <w:tabs>
        <w:tab w:val="right" w:leader="dot" w:pos="9639"/>
      </w:tabs>
    </w:pPr>
    <w:rPr>
      <w:smallCaps/>
    </w:rPr>
  </w:style>
  <w:style w:type="paragraph" w:styleId="Inhopg3">
    <w:name w:val="toc 3"/>
    <w:basedOn w:val="Standaard"/>
    <w:next w:val="Standaard"/>
    <w:uiPriority w:val="39"/>
    <w:rsid w:val="00C836E3"/>
    <w:pPr>
      <w:tabs>
        <w:tab w:val="right" w:leader="dot" w:pos="9639"/>
      </w:tabs>
      <w:ind w:left="240"/>
    </w:pPr>
    <w:rPr>
      <w:i/>
      <w:caps/>
    </w:rPr>
  </w:style>
  <w:style w:type="paragraph" w:styleId="Inhopg4">
    <w:name w:val="toc 4"/>
    <w:basedOn w:val="Standaard"/>
    <w:next w:val="Standaard"/>
    <w:uiPriority w:val="39"/>
    <w:rsid w:val="00C836E3"/>
    <w:pPr>
      <w:tabs>
        <w:tab w:val="right" w:leader="dot" w:pos="9639"/>
      </w:tabs>
      <w:ind w:left="480"/>
    </w:pPr>
  </w:style>
  <w:style w:type="paragraph" w:styleId="Inhopg5">
    <w:name w:val="toc 5"/>
    <w:basedOn w:val="Standaard"/>
    <w:next w:val="Standaard"/>
    <w:uiPriority w:val="39"/>
    <w:rsid w:val="00C836E3"/>
    <w:pPr>
      <w:tabs>
        <w:tab w:val="right" w:leader="dot" w:pos="9639"/>
      </w:tabs>
      <w:ind w:left="720"/>
    </w:pPr>
    <w:rPr>
      <w:sz w:val="18"/>
    </w:rPr>
  </w:style>
  <w:style w:type="paragraph" w:styleId="Voetnoottekst">
    <w:name w:val="footnote text"/>
    <w:basedOn w:val="Standaard"/>
    <w:link w:val="VoetnoottekstChar"/>
    <w:rsid w:val="00C836E3"/>
    <w:pPr>
      <w:jc w:val="both"/>
    </w:pPr>
    <w:rPr>
      <w:sz w:val="16"/>
    </w:rPr>
  </w:style>
  <w:style w:type="character" w:customStyle="1" w:styleId="VoetnoottekstChar">
    <w:name w:val="Voetnoottekst Char"/>
    <w:basedOn w:val="Standaardalinea-lettertype"/>
    <w:link w:val="Voetnoottekst"/>
    <w:rsid w:val="00C836E3"/>
    <w:rPr>
      <w:rFonts w:ascii="Arial" w:hAnsi="Arial"/>
      <w:sz w:val="16"/>
    </w:rPr>
  </w:style>
  <w:style w:type="paragraph" w:styleId="Plattetekst">
    <w:name w:val="Body Text"/>
    <w:basedOn w:val="Standaard"/>
    <w:link w:val="PlattetekstChar"/>
    <w:rsid w:val="00C836E3"/>
    <w:pPr>
      <w:tabs>
        <w:tab w:val="left" w:pos="-1440"/>
        <w:tab w:val="left" w:pos="-720"/>
      </w:tabs>
    </w:pPr>
    <w:rPr>
      <w:rFonts w:ascii="Casablanca" w:hAnsi="Casablanca"/>
      <w:spacing w:val="-3"/>
      <w:sz w:val="48"/>
    </w:rPr>
  </w:style>
  <w:style w:type="character" w:customStyle="1" w:styleId="PlattetekstChar">
    <w:name w:val="Platte tekst Char"/>
    <w:basedOn w:val="Standaardalinea-lettertype"/>
    <w:link w:val="Plattetekst"/>
    <w:rsid w:val="00C836E3"/>
    <w:rPr>
      <w:rFonts w:ascii="Casablanca" w:hAnsi="Casablanca"/>
      <w:spacing w:val="-3"/>
      <w:sz w:val="48"/>
    </w:rPr>
  </w:style>
  <w:style w:type="paragraph" w:styleId="Inhopg6">
    <w:name w:val="toc 6"/>
    <w:basedOn w:val="Standaard"/>
    <w:next w:val="Standaard"/>
    <w:uiPriority w:val="39"/>
    <w:rsid w:val="00C836E3"/>
    <w:pPr>
      <w:ind w:left="1000"/>
    </w:pPr>
  </w:style>
  <w:style w:type="paragraph" w:styleId="Inhopg7">
    <w:name w:val="toc 7"/>
    <w:basedOn w:val="Standaard"/>
    <w:next w:val="Standaard"/>
    <w:uiPriority w:val="39"/>
    <w:rsid w:val="00C836E3"/>
    <w:pPr>
      <w:ind w:left="1200"/>
    </w:pPr>
  </w:style>
  <w:style w:type="paragraph" w:styleId="Inhopg8">
    <w:name w:val="toc 8"/>
    <w:basedOn w:val="Standaard"/>
    <w:next w:val="Standaard"/>
    <w:uiPriority w:val="39"/>
    <w:rsid w:val="00C836E3"/>
    <w:pPr>
      <w:ind w:left="1400"/>
    </w:pPr>
  </w:style>
  <w:style w:type="paragraph" w:styleId="Inhopg9">
    <w:name w:val="toc 9"/>
    <w:basedOn w:val="Standaard"/>
    <w:next w:val="Standaard"/>
    <w:uiPriority w:val="39"/>
    <w:rsid w:val="00C836E3"/>
    <w:pPr>
      <w:ind w:left="1600"/>
    </w:pPr>
  </w:style>
  <w:style w:type="paragraph" w:styleId="Index4">
    <w:name w:val="index 4"/>
    <w:basedOn w:val="Standaard"/>
    <w:next w:val="Standaard"/>
    <w:rsid w:val="00C836E3"/>
    <w:pPr>
      <w:tabs>
        <w:tab w:val="right" w:leader="dot" w:pos="4459"/>
      </w:tabs>
      <w:ind w:left="960" w:hanging="240"/>
    </w:pPr>
  </w:style>
  <w:style w:type="paragraph" w:styleId="Index1">
    <w:name w:val="index 1"/>
    <w:basedOn w:val="Standaard"/>
    <w:next w:val="Standaard"/>
    <w:rsid w:val="00C836E3"/>
    <w:pPr>
      <w:tabs>
        <w:tab w:val="right" w:leader="dot" w:pos="4459"/>
      </w:tabs>
      <w:ind w:left="240" w:hanging="240"/>
    </w:pPr>
  </w:style>
  <w:style w:type="paragraph" w:styleId="Index2">
    <w:name w:val="index 2"/>
    <w:basedOn w:val="Standaard"/>
    <w:next w:val="Standaard"/>
    <w:rsid w:val="00C836E3"/>
    <w:pPr>
      <w:tabs>
        <w:tab w:val="right" w:leader="dot" w:pos="4459"/>
      </w:tabs>
      <w:ind w:left="480" w:hanging="240"/>
    </w:pPr>
  </w:style>
  <w:style w:type="paragraph" w:styleId="Index3">
    <w:name w:val="index 3"/>
    <w:basedOn w:val="Standaard"/>
    <w:next w:val="Standaard"/>
    <w:rsid w:val="00C836E3"/>
    <w:pPr>
      <w:tabs>
        <w:tab w:val="right" w:leader="dot" w:pos="4459"/>
      </w:tabs>
      <w:ind w:left="720" w:hanging="240"/>
    </w:pPr>
  </w:style>
  <w:style w:type="paragraph" w:styleId="Index5">
    <w:name w:val="index 5"/>
    <w:basedOn w:val="Standaard"/>
    <w:next w:val="Standaard"/>
    <w:rsid w:val="00C836E3"/>
    <w:pPr>
      <w:tabs>
        <w:tab w:val="right" w:leader="dot" w:pos="4459"/>
      </w:tabs>
      <w:ind w:left="1200" w:hanging="240"/>
    </w:pPr>
  </w:style>
  <w:style w:type="paragraph" w:styleId="Index6">
    <w:name w:val="index 6"/>
    <w:basedOn w:val="Standaard"/>
    <w:next w:val="Standaard"/>
    <w:rsid w:val="00C836E3"/>
    <w:pPr>
      <w:tabs>
        <w:tab w:val="right" w:leader="dot" w:pos="4459"/>
      </w:tabs>
      <w:ind w:left="1440" w:hanging="240"/>
    </w:pPr>
  </w:style>
  <w:style w:type="paragraph" w:styleId="Index7">
    <w:name w:val="index 7"/>
    <w:basedOn w:val="Standaard"/>
    <w:next w:val="Standaard"/>
    <w:rsid w:val="00C836E3"/>
    <w:pPr>
      <w:tabs>
        <w:tab w:val="right" w:leader="dot" w:pos="4459"/>
      </w:tabs>
      <w:ind w:left="1680" w:hanging="240"/>
    </w:pPr>
  </w:style>
  <w:style w:type="paragraph" w:styleId="Index8">
    <w:name w:val="index 8"/>
    <w:basedOn w:val="Standaard"/>
    <w:next w:val="Standaard"/>
    <w:rsid w:val="00C836E3"/>
    <w:pPr>
      <w:tabs>
        <w:tab w:val="right" w:leader="dot" w:pos="4459"/>
      </w:tabs>
      <w:ind w:left="1920" w:hanging="240"/>
    </w:pPr>
  </w:style>
  <w:style w:type="paragraph" w:styleId="Index9">
    <w:name w:val="index 9"/>
    <w:basedOn w:val="Standaard"/>
    <w:next w:val="Standaard"/>
    <w:rsid w:val="00C836E3"/>
    <w:pPr>
      <w:tabs>
        <w:tab w:val="right" w:leader="dot" w:pos="4459"/>
      </w:tabs>
      <w:ind w:left="2160" w:hanging="240"/>
    </w:pPr>
  </w:style>
  <w:style w:type="paragraph" w:styleId="Indexkop">
    <w:name w:val="index heading"/>
    <w:basedOn w:val="Standaard"/>
    <w:next w:val="Index1"/>
    <w:rsid w:val="00C836E3"/>
    <w:pPr>
      <w:spacing w:before="120" w:after="120"/>
    </w:pPr>
    <w:rPr>
      <w:b/>
      <w:i/>
    </w:rPr>
  </w:style>
  <w:style w:type="character" w:styleId="Voetnootmarkering">
    <w:name w:val="footnote reference"/>
    <w:basedOn w:val="Standaardalinea-lettertype"/>
    <w:rsid w:val="00C836E3"/>
    <w:rPr>
      <w:vertAlign w:val="superscript"/>
    </w:rPr>
  </w:style>
  <w:style w:type="character" w:customStyle="1" w:styleId="DocumentstructuurChar">
    <w:name w:val="Documentstructuur Char"/>
    <w:basedOn w:val="Standaardalinea-lettertype"/>
    <w:link w:val="Documentstructuur"/>
    <w:uiPriority w:val="99"/>
    <w:semiHidden/>
    <w:rsid w:val="00C836E3"/>
    <w:rPr>
      <w:rFonts w:ascii="Tahoma" w:hAnsi="Tahoma"/>
      <w:shd w:val="clear" w:color="auto" w:fill="000080"/>
    </w:rPr>
  </w:style>
  <w:style w:type="character" w:styleId="Nadruk">
    <w:name w:val="Emphasis"/>
    <w:basedOn w:val="Standaardalinea-lettertype"/>
    <w:qFormat/>
    <w:rsid w:val="008137A4"/>
    <w:rPr>
      <w:i/>
      <w:iCs/>
    </w:rPr>
  </w:style>
  <w:style w:type="paragraph" w:styleId="Plattetekstinspringen2">
    <w:name w:val="Body Text Indent 2"/>
    <w:basedOn w:val="Standaard"/>
    <w:link w:val="Plattetekstinspringen2Char"/>
    <w:unhideWhenUsed/>
    <w:rsid w:val="00ED7745"/>
    <w:pPr>
      <w:spacing w:after="120" w:line="480" w:lineRule="auto"/>
      <w:ind w:left="283"/>
    </w:pPr>
  </w:style>
  <w:style w:type="character" w:customStyle="1" w:styleId="Plattetekstinspringen2Char">
    <w:name w:val="Platte tekst inspringen 2 Char"/>
    <w:basedOn w:val="Standaardalinea-lettertype"/>
    <w:link w:val="Plattetekstinspringen2"/>
    <w:rsid w:val="00ED7745"/>
    <w:rPr>
      <w:rFonts w:ascii="Arial" w:hAnsi="Arial"/>
    </w:rPr>
  </w:style>
  <w:style w:type="paragraph" w:styleId="Lijstalinea">
    <w:name w:val="List Paragraph"/>
    <w:basedOn w:val="Standaard"/>
    <w:uiPriority w:val="34"/>
    <w:qFormat/>
    <w:rsid w:val="00ED7745"/>
    <w:pPr>
      <w:ind w:left="720"/>
      <w:contextualSpacing/>
    </w:pPr>
    <w:rPr>
      <w:rFonts w:ascii="Times New Roman" w:hAnsi="Times New Roman"/>
    </w:rPr>
  </w:style>
  <w:style w:type="paragraph" w:customStyle="1" w:styleId="Mesologie-reglem">
    <w:name w:val="Mesologie-reglem"/>
    <w:basedOn w:val="Standaard"/>
    <w:rsid w:val="008C5CCF"/>
    <w:pPr>
      <w:ind w:left="397"/>
    </w:pPr>
  </w:style>
  <w:style w:type="paragraph" w:styleId="Plattetekstinspringen">
    <w:name w:val="Body Text Indent"/>
    <w:basedOn w:val="Standaard"/>
    <w:link w:val="PlattetekstinspringenChar"/>
    <w:semiHidden/>
    <w:unhideWhenUsed/>
    <w:rsid w:val="000C69F6"/>
    <w:pPr>
      <w:spacing w:after="120"/>
      <w:ind w:left="283"/>
    </w:pPr>
  </w:style>
  <w:style w:type="character" w:customStyle="1" w:styleId="PlattetekstinspringenChar">
    <w:name w:val="Platte tekst inspringen Char"/>
    <w:basedOn w:val="Standaardalinea-lettertype"/>
    <w:link w:val="Plattetekstinspringen"/>
    <w:semiHidden/>
    <w:rsid w:val="000C69F6"/>
    <w:rPr>
      <w:rFonts w:ascii="Arial" w:hAnsi="Arial"/>
    </w:rPr>
  </w:style>
  <w:style w:type="paragraph" w:styleId="Ondertitel">
    <w:name w:val="Subtitle"/>
    <w:basedOn w:val="Standaard"/>
    <w:next w:val="Standaard"/>
    <w:link w:val="OndertitelChar"/>
    <w:qFormat/>
    <w:rsid w:val="000C69F6"/>
    <w:pPr>
      <w:numPr>
        <w:ilvl w:val="1"/>
      </w:numPr>
      <w:spacing w:after="160"/>
    </w:pPr>
    <w:rPr>
      <w:rFonts w:eastAsiaTheme="minorEastAsia" w:cstheme="minorBidi"/>
      <w:i/>
      <w:color w:val="5A5A5A" w:themeColor="text1" w:themeTint="A5"/>
      <w:spacing w:val="15"/>
      <w:szCs w:val="22"/>
    </w:rPr>
  </w:style>
  <w:style w:type="character" w:customStyle="1" w:styleId="OndertitelChar">
    <w:name w:val="Ondertitel Char"/>
    <w:basedOn w:val="Standaardalinea-lettertype"/>
    <w:link w:val="Ondertitel"/>
    <w:rsid w:val="000C69F6"/>
    <w:rPr>
      <w:rFonts w:ascii="Arial" w:eastAsiaTheme="minorEastAsia" w:hAnsi="Arial" w:cstheme="minorBidi"/>
      <w:i/>
      <w:color w:val="5A5A5A" w:themeColor="text1" w:themeTint="A5"/>
      <w:spacing w:val="15"/>
      <w:szCs w:val="22"/>
    </w:rPr>
  </w:style>
  <w:style w:type="table" w:styleId="Tabelraster">
    <w:name w:val="Table Grid"/>
    <w:basedOn w:val="Standaardtabel"/>
    <w:uiPriority w:val="59"/>
    <w:rsid w:val="00EB3E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327225">
      <w:bodyDiv w:val="1"/>
      <w:marLeft w:val="0"/>
      <w:marRight w:val="0"/>
      <w:marTop w:val="0"/>
      <w:marBottom w:val="0"/>
      <w:divBdr>
        <w:top w:val="none" w:sz="0" w:space="0" w:color="auto"/>
        <w:left w:val="none" w:sz="0" w:space="0" w:color="auto"/>
        <w:bottom w:val="none" w:sz="0" w:space="0" w:color="auto"/>
        <w:right w:val="none" w:sz="0" w:space="0" w:color="auto"/>
      </w:divBdr>
    </w:div>
    <w:div w:id="908152162">
      <w:bodyDiv w:val="1"/>
      <w:marLeft w:val="0"/>
      <w:marRight w:val="0"/>
      <w:marTop w:val="0"/>
      <w:marBottom w:val="0"/>
      <w:divBdr>
        <w:top w:val="none" w:sz="0" w:space="0" w:color="auto"/>
        <w:left w:val="none" w:sz="0" w:space="0" w:color="auto"/>
        <w:bottom w:val="none" w:sz="0" w:space="0" w:color="auto"/>
        <w:right w:val="none" w:sz="0" w:space="0" w:color="auto"/>
      </w:divBdr>
    </w:div>
    <w:div w:id="932011811">
      <w:bodyDiv w:val="1"/>
      <w:marLeft w:val="0"/>
      <w:marRight w:val="0"/>
      <w:marTop w:val="0"/>
      <w:marBottom w:val="0"/>
      <w:divBdr>
        <w:top w:val="none" w:sz="0" w:space="0" w:color="auto"/>
        <w:left w:val="none" w:sz="0" w:space="0" w:color="auto"/>
        <w:bottom w:val="none" w:sz="0" w:space="0" w:color="auto"/>
        <w:right w:val="none" w:sz="0" w:space="0" w:color="auto"/>
      </w:divBdr>
    </w:div>
    <w:div w:id="981689894">
      <w:bodyDiv w:val="1"/>
      <w:marLeft w:val="0"/>
      <w:marRight w:val="0"/>
      <w:marTop w:val="0"/>
      <w:marBottom w:val="0"/>
      <w:divBdr>
        <w:top w:val="none" w:sz="0" w:space="0" w:color="auto"/>
        <w:left w:val="none" w:sz="0" w:space="0" w:color="auto"/>
        <w:bottom w:val="none" w:sz="0" w:space="0" w:color="auto"/>
        <w:right w:val="none" w:sz="0" w:space="0" w:color="auto"/>
      </w:divBdr>
    </w:div>
    <w:div w:id="1259290132">
      <w:bodyDiv w:val="1"/>
      <w:marLeft w:val="0"/>
      <w:marRight w:val="0"/>
      <w:marTop w:val="0"/>
      <w:marBottom w:val="0"/>
      <w:divBdr>
        <w:top w:val="none" w:sz="0" w:space="0" w:color="auto"/>
        <w:left w:val="none" w:sz="0" w:space="0" w:color="auto"/>
        <w:bottom w:val="none" w:sz="0" w:space="0" w:color="auto"/>
        <w:right w:val="none" w:sz="0" w:space="0" w:color="auto"/>
      </w:divBdr>
    </w:div>
    <w:div w:id="1434403255">
      <w:bodyDiv w:val="1"/>
      <w:marLeft w:val="0"/>
      <w:marRight w:val="0"/>
      <w:marTop w:val="0"/>
      <w:marBottom w:val="0"/>
      <w:divBdr>
        <w:top w:val="none" w:sz="0" w:space="0" w:color="auto"/>
        <w:left w:val="none" w:sz="0" w:space="0" w:color="auto"/>
        <w:bottom w:val="none" w:sz="0" w:space="0" w:color="auto"/>
        <w:right w:val="none" w:sz="0" w:space="0" w:color="auto"/>
      </w:divBdr>
    </w:div>
    <w:div w:id="1494951210">
      <w:bodyDiv w:val="1"/>
      <w:marLeft w:val="0"/>
      <w:marRight w:val="0"/>
      <w:marTop w:val="0"/>
      <w:marBottom w:val="0"/>
      <w:divBdr>
        <w:top w:val="none" w:sz="0" w:space="0" w:color="auto"/>
        <w:left w:val="none" w:sz="0" w:space="0" w:color="auto"/>
        <w:bottom w:val="none" w:sz="0" w:space="0" w:color="auto"/>
        <w:right w:val="none" w:sz="0" w:space="0" w:color="auto"/>
      </w:divBdr>
    </w:div>
    <w:div w:id="1646159028">
      <w:bodyDiv w:val="1"/>
      <w:marLeft w:val="0"/>
      <w:marRight w:val="0"/>
      <w:marTop w:val="0"/>
      <w:marBottom w:val="0"/>
      <w:divBdr>
        <w:top w:val="none" w:sz="0" w:space="0" w:color="auto"/>
        <w:left w:val="none" w:sz="0" w:space="0" w:color="auto"/>
        <w:bottom w:val="none" w:sz="0" w:space="0" w:color="auto"/>
        <w:right w:val="none" w:sz="0" w:space="0" w:color="auto"/>
      </w:divBdr>
    </w:div>
    <w:div w:id="2030401358">
      <w:bodyDiv w:val="1"/>
      <w:marLeft w:val="0"/>
      <w:marRight w:val="0"/>
      <w:marTop w:val="0"/>
      <w:marBottom w:val="0"/>
      <w:divBdr>
        <w:top w:val="none" w:sz="0" w:space="0" w:color="auto"/>
        <w:left w:val="none" w:sz="0" w:space="0" w:color="auto"/>
        <w:bottom w:val="none" w:sz="0" w:space="0" w:color="auto"/>
        <w:right w:val="none" w:sz="0" w:space="0" w:color="auto"/>
      </w:divBdr>
    </w:div>
    <w:div w:id="2039574662">
      <w:bodyDiv w:val="1"/>
      <w:marLeft w:val="0"/>
      <w:marRight w:val="0"/>
      <w:marTop w:val="0"/>
      <w:marBottom w:val="0"/>
      <w:divBdr>
        <w:top w:val="none" w:sz="0" w:space="0" w:color="auto"/>
        <w:left w:val="none" w:sz="0" w:space="0" w:color="auto"/>
        <w:bottom w:val="none" w:sz="0" w:space="0" w:color="auto"/>
        <w:right w:val="none" w:sz="0" w:space="0" w:color="auto"/>
      </w:divBdr>
      <w:divsChild>
        <w:div w:id="1413508390">
          <w:marLeft w:val="0"/>
          <w:marRight w:val="0"/>
          <w:marTop w:val="115"/>
          <w:marBottom w:val="0"/>
          <w:divBdr>
            <w:top w:val="none" w:sz="0" w:space="0" w:color="auto"/>
            <w:left w:val="none" w:sz="0" w:space="0" w:color="auto"/>
            <w:bottom w:val="none" w:sz="0" w:space="0" w:color="auto"/>
            <w:right w:val="none" w:sz="0" w:space="0" w:color="auto"/>
          </w:divBdr>
        </w:div>
        <w:div w:id="1726249877">
          <w:marLeft w:val="0"/>
          <w:marRight w:val="0"/>
          <w:marTop w:val="115"/>
          <w:marBottom w:val="0"/>
          <w:divBdr>
            <w:top w:val="none" w:sz="0" w:space="0" w:color="auto"/>
            <w:left w:val="none" w:sz="0" w:space="0" w:color="auto"/>
            <w:bottom w:val="none" w:sz="0" w:space="0" w:color="auto"/>
            <w:right w:val="none" w:sz="0" w:space="0" w:color="auto"/>
          </w:divBdr>
        </w:div>
        <w:div w:id="191385119">
          <w:marLeft w:val="0"/>
          <w:marRight w:val="0"/>
          <w:marTop w:val="115"/>
          <w:marBottom w:val="0"/>
          <w:divBdr>
            <w:top w:val="none" w:sz="0" w:space="0" w:color="auto"/>
            <w:left w:val="none" w:sz="0" w:space="0" w:color="auto"/>
            <w:bottom w:val="none" w:sz="0" w:space="0" w:color="auto"/>
            <w:right w:val="none" w:sz="0" w:space="0" w:color="auto"/>
          </w:divBdr>
        </w:div>
        <w:div w:id="1101798146">
          <w:marLeft w:val="0"/>
          <w:marRight w:val="0"/>
          <w:marTop w:val="115"/>
          <w:marBottom w:val="0"/>
          <w:divBdr>
            <w:top w:val="none" w:sz="0" w:space="0" w:color="auto"/>
            <w:left w:val="none" w:sz="0" w:space="0" w:color="auto"/>
            <w:bottom w:val="none" w:sz="0" w:space="0" w:color="auto"/>
            <w:right w:val="none" w:sz="0" w:space="0" w:color="auto"/>
          </w:divBdr>
        </w:div>
        <w:div w:id="822425874">
          <w:marLeft w:val="0"/>
          <w:marRight w:val="0"/>
          <w:marTop w:val="115"/>
          <w:marBottom w:val="0"/>
          <w:divBdr>
            <w:top w:val="none" w:sz="0" w:space="0" w:color="auto"/>
            <w:left w:val="none" w:sz="0" w:space="0" w:color="auto"/>
            <w:bottom w:val="none" w:sz="0" w:space="0" w:color="auto"/>
            <w:right w:val="none" w:sz="0" w:space="0" w:color="auto"/>
          </w:divBdr>
        </w:div>
      </w:divsChild>
    </w:div>
    <w:div w:id="211519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llege-sutherland.nl" TargetMode="External"/><Relationship Id="rId18" Type="http://schemas.openxmlformats.org/officeDocument/2006/relationships/hyperlink" Target="http://www.mesologie.nl/owl/index.php?login=1"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www.college-sutherland.nl/owl/index.php?login=1" TargetMode="External"/><Relationship Id="rId7" Type="http://schemas.openxmlformats.org/officeDocument/2006/relationships/settings" Target="settings.xml"/><Relationship Id="rId12" Type="http://schemas.openxmlformats.org/officeDocument/2006/relationships/hyperlink" Target="mailto:info@college-sutherland.nl" TargetMode="External"/><Relationship Id="rId17" Type="http://schemas.openxmlformats.org/officeDocument/2006/relationships/hyperlink" Target="http://www.college-sutherland.nl/owl/index.php?login=1" TargetMode="External"/><Relationship Id="rId25" Type="http://schemas.openxmlformats.org/officeDocument/2006/relationships/hyperlink" Target="http://www.college-sutherland.nl/owl/index.php?login=1" TargetMode="External"/><Relationship Id="rId2" Type="http://schemas.openxmlformats.org/officeDocument/2006/relationships/customXml" Target="../customXml/item2.xml"/><Relationship Id="rId16" Type="http://schemas.openxmlformats.org/officeDocument/2006/relationships/hyperlink" Target="http://www.embryology.ch"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college-sutherland.nl/owl/index.php?login=1"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esologie.nl/owl/index.php?login=1" TargetMode="External"/><Relationship Id="rId22" Type="http://schemas.openxmlformats.org/officeDocument/2006/relationships/image" Target="media/image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D86419717B6944982BB2A313F535A5" ma:contentTypeVersion="10" ma:contentTypeDescription="Een nieuw document maken." ma:contentTypeScope="" ma:versionID="f36b0da9d342946b2715429c54353b33">
  <xsd:schema xmlns:xsd="http://www.w3.org/2001/XMLSchema" xmlns:xs="http://www.w3.org/2001/XMLSchema" xmlns:p="http://schemas.microsoft.com/office/2006/metadata/properties" xmlns:ns2="afdd4c5d-a6cb-4b0e-8965-646c6a01ee70" xmlns:ns3="e2a13b96-007b-450b-bd7d-91ba06f7f78e" targetNamespace="http://schemas.microsoft.com/office/2006/metadata/properties" ma:root="true" ma:fieldsID="bbaa158e8af446b79bd31bcbe5988f9a" ns2:_="" ns3:_="">
    <xsd:import namespace="afdd4c5d-a6cb-4b0e-8965-646c6a01ee70"/>
    <xsd:import namespace="e2a13b96-007b-450b-bd7d-91ba06f7f7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d4c5d-a6cb-4b0e-8965-646c6a01ee7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2a13b96-007b-450b-bd7d-91ba06f7f78e" elementFormDefault="qualified">
    <xsd:import namespace="http://schemas.microsoft.com/office/2006/documentManagement/types"/>
    <xsd:import namespace="http://schemas.microsoft.com/office/infopath/2007/PartnerControls"/>
    <xsd:element name="SharedWithUsers" ma:index="13"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A45D1A-CE6F-46E4-9266-3FA99B04D2C2}">
  <ds:schemaRefs>
    <ds:schemaRef ds:uri="http://schemas.microsoft.com/sharepoint/v3/contenttype/forms"/>
  </ds:schemaRefs>
</ds:datastoreItem>
</file>

<file path=customXml/itemProps2.xml><?xml version="1.0" encoding="utf-8"?>
<ds:datastoreItem xmlns:ds="http://schemas.openxmlformats.org/officeDocument/2006/customXml" ds:itemID="{AB00BBD9-EF59-4C36-B97D-C6DF9D04B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d4c5d-a6cb-4b0e-8965-646c6a01ee70"/>
    <ds:schemaRef ds:uri="e2a13b96-007b-450b-bd7d-91ba06f7f7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57A91D-CBDB-407C-878B-EE7C931AD72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2BA90E7-4554-4579-8793-039FDEA0C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197</Pages>
  <Words>61001</Words>
  <Characters>347709</Characters>
  <Application>Microsoft Office Word</Application>
  <DocSecurity>0</DocSecurity>
  <Lines>2897</Lines>
  <Paragraphs>815</Paragraphs>
  <ScaleCrop>false</ScaleCrop>
  <HeadingPairs>
    <vt:vector size="2" baseType="variant">
      <vt:variant>
        <vt:lpstr>Titel</vt:lpstr>
      </vt:variant>
      <vt:variant>
        <vt:i4>1</vt:i4>
      </vt:variant>
    </vt:vector>
  </HeadingPairs>
  <TitlesOfParts>
    <vt:vector size="1" baseType="lpstr">
      <vt:lpstr>HUISHOUDELIJK REGLEMENT</vt:lpstr>
    </vt:vector>
  </TitlesOfParts>
  <Company>Prive</Company>
  <LinksUpToDate>false</LinksUpToDate>
  <CharactersWithSpaces>407895</CharactersWithSpaces>
  <SharedDoc>false</SharedDoc>
  <HLinks>
    <vt:vector size="12" baseType="variant">
      <vt:variant>
        <vt:i4>393245</vt:i4>
      </vt:variant>
      <vt:variant>
        <vt:i4>3</vt:i4>
      </vt:variant>
      <vt:variant>
        <vt:i4>0</vt:i4>
      </vt:variant>
      <vt:variant>
        <vt:i4>5</vt:i4>
      </vt:variant>
      <vt:variant>
        <vt:lpwstr>http://www.college-sutherland.nl/</vt:lpwstr>
      </vt:variant>
      <vt:variant>
        <vt:lpwstr/>
      </vt:variant>
      <vt:variant>
        <vt:i4>6291466</vt:i4>
      </vt:variant>
      <vt:variant>
        <vt:i4>0</vt:i4>
      </vt:variant>
      <vt:variant>
        <vt:i4>0</vt:i4>
      </vt:variant>
      <vt:variant>
        <vt:i4>5</vt:i4>
      </vt:variant>
      <vt:variant>
        <vt:lpwstr>mailto:info@college-sutherland.nl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HUISHOUDELIJK REGLEMENT</dc:title>
  <dc:subject/>
  <dc:creator>Rob Muts</dc:creator>
  <cp:keywords/>
  <dc:description/>
  <cp:lastModifiedBy>Rob Muts</cp:lastModifiedBy>
  <cp:revision>92</cp:revision>
  <cp:lastPrinted>2019-06-21T11:15:00Z</cp:lastPrinted>
  <dcterms:created xsi:type="dcterms:W3CDTF">2019-06-26T09:04:00Z</dcterms:created>
  <dcterms:modified xsi:type="dcterms:W3CDTF">2019-07-11T16:13:00Z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0x010100F4D86419717B6944982BB2A313F535A5</vt:lpwstr>
  </property>
</Properties>
</file>